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D00" w:rsidRPr="00854C5F" w:rsidRDefault="00C93D00" w:rsidP="006349DE">
      <w:pPr>
        <w:spacing w:after="60"/>
        <w:jc w:val="right"/>
        <w:rPr>
          <w:rFonts w:asciiTheme="majorHAnsi" w:hAnsiTheme="majorHAnsi" w:cstheme="majorHAnsi"/>
          <w:b/>
          <w:bCs/>
          <w:u w:val="single"/>
        </w:rPr>
      </w:pPr>
      <w:bookmarkStart w:id="0" w:name="_GoBack"/>
      <w:bookmarkEnd w:id="0"/>
      <w:r w:rsidRPr="00854C5F">
        <w:rPr>
          <w:rFonts w:asciiTheme="majorHAnsi" w:hAnsiTheme="majorHAnsi" w:cstheme="majorHAnsi"/>
          <w:b/>
          <w:bCs/>
          <w:u w:val="single"/>
        </w:rPr>
        <w:t>Załącznik nr 1</w:t>
      </w:r>
    </w:p>
    <w:p w:rsidR="00C93D00" w:rsidRPr="00854C5F" w:rsidRDefault="00C93D00" w:rsidP="00C93D00">
      <w:pPr>
        <w:spacing w:after="60"/>
        <w:rPr>
          <w:rFonts w:asciiTheme="majorHAnsi" w:hAnsiTheme="majorHAnsi" w:cstheme="majorHAnsi"/>
          <w:b/>
          <w:bCs/>
          <w:u w:val="single"/>
        </w:rPr>
      </w:pPr>
    </w:p>
    <w:p w:rsidR="00C93D00" w:rsidRPr="00854C5F" w:rsidRDefault="00C93D00" w:rsidP="00C93D00">
      <w:pPr>
        <w:spacing w:after="60"/>
        <w:jc w:val="center"/>
        <w:rPr>
          <w:rFonts w:asciiTheme="majorHAnsi" w:hAnsiTheme="majorHAnsi" w:cstheme="majorHAnsi"/>
        </w:rPr>
      </w:pPr>
      <w:r w:rsidRPr="00854C5F">
        <w:rPr>
          <w:rFonts w:asciiTheme="majorHAnsi" w:hAnsiTheme="majorHAnsi" w:cstheme="majorHAnsi"/>
          <w:b/>
          <w:bCs/>
        </w:rPr>
        <w:t xml:space="preserve">CHARAKTERYSTYKA PRZEDMIOTU ZAMÓWIENIA </w:t>
      </w:r>
      <w:r w:rsidRPr="00854C5F">
        <w:rPr>
          <w:rFonts w:asciiTheme="majorHAnsi" w:hAnsiTheme="majorHAnsi" w:cstheme="majorHAnsi"/>
        </w:rPr>
        <w:t xml:space="preserve">w postępowaniu na </w:t>
      </w:r>
    </w:p>
    <w:p w:rsidR="00C93D00" w:rsidRPr="00854C5F" w:rsidRDefault="00C93D00" w:rsidP="00C93D00">
      <w:pPr>
        <w:spacing w:after="60"/>
        <w:jc w:val="center"/>
        <w:rPr>
          <w:rFonts w:asciiTheme="majorHAnsi" w:hAnsiTheme="majorHAnsi" w:cstheme="majorHAnsi"/>
          <w:b/>
          <w:bCs/>
        </w:rPr>
      </w:pPr>
      <w:r w:rsidRPr="00854C5F">
        <w:rPr>
          <w:rFonts w:asciiTheme="majorHAnsi" w:hAnsiTheme="majorHAnsi" w:cstheme="majorHAnsi"/>
          <w:b/>
        </w:rPr>
        <w:t>„ZAKUP SPRZĘTU KOMPUTEROWEGO i MEBLI”</w:t>
      </w:r>
    </w:p>
    <w:p w:rsidR="00C93D00" w:rsidRPr="00854C5F" w:rsidRDefault="00C93D00" w:rsidP="00C93D00">
      <w:pPr>
        <w:spacing w:after="60"/>
        <w:jc w:val="center"/>
        <w:rPr>
          <w:rFonts w:asciiTheme="majorHAnsi" w:hAnsiTheme="majorHAnsi" w:cstheme="majorHAnsi"/>
          <w:b/>
        </w:rPr>
      </w:pPr>
    </w:p>
    <w:p w:rsidR="00C93D00" w:rsidRPr="00854C5F" w:rsidRDefault="00C93D00" w:rsidP="00C93D00">
      <w:pPr>
        <w:spacing w:after="60"/>
        <w:jc w:val="both"/>
        <w:rPr>
          <w:rFonts w:asciiTheme="majorHAnsi" w:hAnsiTheme="majorHAnsi" w:cstheme="majorHAnsi"/>
        </w:rPr>
      </w:pPr>
      <w:r w:rsidRPr="00854C5F">
        <w:rPr>
          <w:rFonts w:asciiTheme="majorHAnsi" w:hAnsiTheme="majorHAnsi" w:cstheme="majorHAnsi"/>
        </w:rPr>
        <w:t>Przedmiotem zamówienia są zakup i dostarczenie sprzętu komputerowego, oprogramowania i mebli. Zamówienie zostało podzielone na 3 zadania wymienione poniżej. Dopuszcza się możliwość złożenia ofert częściowych, tj. ofertę można złożyć na jedno zadanie, na dwa zadania lub wszystkie.</w:t>
      </w:r>
    </w:p>
    <w:p w:rsidR="00C93D00" w:rsidRPr="00854C5F" w:rsidRDefault="00C93D00" w:rsidP="00C93D00">
      <w:pPr>
        <w:spacing w:after="60"/>
        <w:jc w:val="both"/>
        <w:rPr>
          <w:rFonts w:asciiTheme="majorHAnsi" w:hAnsiTheme="majorHAnsi" w:cstheme="majorHAnsi"/>
        </w:rPr>
      </w:pPr>
    </w:p>
    <w:p w:rsidR="00C93D00" w:rsidRPr="00854C5F" w:rsidRDefault="00C93D00" w:rsidP="00C93D00">
      <w:pPr>
        <w:jc w:val="both"/>
        <w:rPr>
          <w:rFonts w:asciiTheme="majorHAnsi" w:hAnsiTheme="majorHAnsi" w:cstheme="majorHAnsi"/>
        </w:rPr>
      </w:pPr>
      <w:r w:rsidRPr="00854C5F">
        <w:rPr>
          <w:rFonts w:asciiTheme="majorHAnsi" w:hAnsiTheme="majorHAnsi" w:cstheme="majorHAnsi"/>
          <w:b/>
          <w:u w:val="single"/>
        </w:rPr>
        <w:t>Zadanie nr 1</w:t>
      </w:r>
      <w:r w:rsidRPr="00854C5F">
        <w:rPr>
          <w:rFonts w:asciiTheme="majorHAnsi" w:hAnsiTheme="majorHAnsi" w:cstheme="majorHAnsi"/>
        </w:rPr>
        <w:t xml:space="preserve"> – </w:t>
      </w:r>
      <w:r w:rsidRPr="00854C5F">
        <w:rPr>
          <w:rFonts w:asciiTheme="majorHAnsi" w:hAnsiTheme="majorHAnsi" w:cstheme="majorHAnsi"/>
          <w:b/>
        </w:rPr>
        <w:t xml:space="preserve">zakup sprzętu komputerowego i oprogramowania w ramach projektu </w:t>
      </w:r>
      <w:r w:rsidRPr="00854C5F">
        <w:rPr>
          <w:rFonts w:asciiTheme="majorHAnsi" w:hAnsiTheme="majorHAnsi" w:cstheme="majorHAnsi"/>
          <w:b/>
          <w:bCs/>
          <w:color w:val="000000" w:themeColor="text1"/>
        </w:rPr>
        <w:t xml:space="preserve">RAK NA WSPAK – wsparcie profilaktyki w celu wczesnego wykrywania raka jelita grubego w województwie świętokrzyskim” </w:t>
      </w:r>
      <w:r w:rsidRPr="00854C5F">
        <w:rPr>
          <w:rFonts w:asciiTheme="majorHAnsi" w:hAnsiTheme="majorHAnsi" w:cstheme="majorHAnsi"/>
        </w:rPr>
        <w:t>współfinansowanego ze środków Unii Europejskiej w ramach Europejskiego Funduszu Społecznego.</w:t>
      </w:r>
    </w:p>
    <w:p w:rsidR="00C93D00" w:rsidRPr="00854C5F" w:rsidRDefault="00C93D00" w:rsidP="00C93D00">
      <w:pPr>
        <w:spacing w:after="60"/>
        <w:jc w:val="both"/>
        <w:rPr>
          <w:rFonts w:asciiTheme="majorHAnsi" w:hAnsiTheme="majorHAnsi" w:cstheme="majorHAnsi"/>
        </w:rPr>
      </w:pPr>
      <w:r w:rsidRPr="00854C5F">
        <w:rPr>
          <w:rFonts w:asciiTheme="majorHAnsi" w:hAnsiTheme="majorHAnsi" w:cstheme="majorHAnsi"/>
        </w:rPr>
        <w:t>Szczegóły dotyczące specyfikacji przedmiotu zamówienia do zadnia 1 zostały opisane poniżej.</w:t>
      </w:r>
    </w:p>
    <w:p w:rsidR="00C93D00" w:rsidRDefault="00C93D00" w:rsidP="00C93D00">
      <w:pPr>
        <w:pStyle w:val="Nagwek1"/>
        <w:numPr>
          <w:ilvl w:val="0"/>
          <w:numId w:val="7"/>
        </w:numPr>
        <w:jc w:val="left"/>
        <w:rPr>
          <w:rFonts w:eastAsia="Arial"/>
        </w:rPr>
      </w:pPr>
      <w:bookmarkStart w:id="1" w:name="_Hlk46250198"/>
      <w:r w:rsidRPr="00645991">
        <w:rPr>
          <w:rFonts w:eastAsia="Arial"/>
        </w:rPr>
        <w:t xml:space="preserve">Zestaw komputerowy    – 1 szt. </w:t>
      </w:r>
    </w:p>
    <w:p w:rsidR="00C93D00" w:rsidRPr="00D135EA" w:rsidRDefault="00C93D00" w:rsidP="00C93D00"/>
    <w:tbl>
      <w:tblPr>
        <w:tblStyle w:val="GridTable1LightAccent1"/>
        <w:tblW w:w="9747" w:type="dxa"/>
        <w:tblLayout w:type="fixed"/>
        <w:tblLook w:val="0000" w:firstRow="0" w:lastRow="0" w:firstColumn="0" w:lastColumn="0" w:noHBand="0" w:noVBand="0"/>
      </w:tblPr>
      <w:tblGrid>
        <w:gridCol w:w="692"/>
        <w:gridCol w:w="3126"/>
        <w:gridCol w:w="5929"/>
      </w:tblGrid>
      <w:tr w:rsidR="00C93D00" w:rsidRPr="00645991" w:rsidTr="00272EF4">
        <w:trPr>
          <w:trHeight w:val="266"/>
        </w:trPr>
        <w:tc>
          <w:tcPr>
            <w:tcW w:w="692" w:type="dxa"/>
            <w:shd w:val="clear" w:color="auto" w:fill="B8CCE4" w:themeFill="accent1" w:themeFillTint="66"/>
          </w:tcPr>
          <w:p w:rsidR="00C93D00" w:rsidRPr="00645991" w:rsidRDefault="00C93D00" w:rsidP="00272EF4">
            <w:pPr>
              <w:rPr>
                <w:rFonts w:asciiTheme="majorHAnsi" w:eastAsia="Arial" w:hAnsiTheme="majorHAnsi" w:cstheme="majorHAnsi"/>
                <w:b/>
              </w:rPr>
            </w:pPr>
            <w:r w:rsidRPr="00645991">
              <w:rPr>
                <w:rFonts w:asciiTheme="majorHAnsi" w:eastAsia="Arial" w:hAnsiTheme="majorHAnsi" w:cstheme="majorHAnsi"/>
                <w:b/>
              </w:rPr>
              <w:t>L.p.</w:t>
            </w:r>
          </w:p>
        </w:tc>
        <w:tc>
          <w:tcPr>
            <w:tcW w:w="3126" w:type="dxa"/>
            <w:shd w:val="clear" w:color="auto" w:fill="B8CCE4" w:themeFill="accent1" w:themeFillTint="66"/>
          </w:tcPr>
          <w:p w:rsidR="00C93D00" w:rsidRPr="00645991" w:rsidRDefault="00C93D00" w:rsidP="00272EF4">
            <w:pPr>
              <w:rPr>
                <w:rFonts w:asciiTheme="majorHAnsi" w:eastAsia="Arial" w:hAnsiTheme="majorHAnsi" w:cstheme="majorHAnsi"/>
                <w:b/>
                <w:szCs w:val="24"/>
              </w:rPr>
            </w:pPr>
            <w:r w:rsidRPr="00645991">
              <w:rPr>
                <w:rFonts w:asciiTheme="majorHAnsi" w:eastAsia="Arial" w:hAnsiTheme="majorHAnsi" w:cstheme="majorHAnsi"/>
                <w:b/>
                <w:szCs w:val="24"/>
              </w:rPr>
              <w:t>Nazwa komponentu</w:t>
            </w:r>
          </w:p>
        </w:tc>
        <w:tc>
          <w:tcPr>
            <w:tcW w:w="5929" w:type="dxa"/>
            <w:shd w:val="clear" w:color="auto" w:fill="B8CCE4" w:themeFill="accent1" w:themeFillTint="66"/>
          </w:tcPr>
          <w:p w:rsidR="00C93D00" w:rsidRPr="00C930D6" w:rsidRDefault="00C93D00" w:rsidP="00272EF4">
            <w:pPr>
              <w:rPr>
                <w:rFonts w:asciiTheme="majorHAnsi" w:hAnsiTheme="majorHAnsi" w:cstheme="majorHAnsi"/>
                <w:b/>
                <w:szCs w:val="24"/>
              </w:rPr>
            </w:pPr>
            <w:r w:rsidRPr="00645991">
              <w:rPr>
                <w:rFonts w:asciiTheme="majorHAnsi" w:hAnsiTheme="majorHAnsi" w:cstheme="majorHAnsi"/>
                <w:b/>
                <w:szCs w:val="24"/>
              </w:rPr>
              <w:t>Wymagane minimalne parametry techniczne komputerów</w:t>
            </w:r>
          </w:p>
        </w:tc>
      </w:tr>
      <w:tr w:rsidR="00C93D00" w:rsidRPr="00645991" w:rsidTr="00272EF4">
        <w:trPr>
          <w:trHeight w:val="599"/>
        </w:trPr>
        <w:tc>
          <w:tcPr>
            <w:tcW w:w="692" w:type="dxa"/>
          </w:tcPr>
          <w:p w:rsidR="00C93D00" w:rsidRPr="00645991" w:rsidRDefault="00C93D00" w:rsidP="00272EF4">
            <w:pPr>
              <w:numPr>
                <w:ilvl w:val="0"/>
                <w:numId w:val="1"/>
              </w:numPr>
              <w:suppressAutoHyphens/>
              <w:rPr>
                <w:rFonts w:asciiTheme="majorHAnsi" w:hAnsiTheme="majorHAnsi" w:cstheme="majorHAnsi"/>
                <w:sz w:val="20"/>
                <w:szCs w:val="20"/>
              </w:rPr>
            </w:pP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Typ</w:t>
            </w:r>
          </w:p>
        </w:tc>
        <w:tc>
          <w:tcPr>
            <w:tcW w:w="5929" w:type="dxa"/>
          </w:tcPr>
          <w:p w:rsidR="00C93D00" w:rsidRPr="00EC0705" w:rsidRDefault="00C93D00" w:rsidP="00272EF4">
            <w:pPr>
              <w:rPr>
                <w:rFonts w:asciiTheme="majorHAnsi" w:hAnsiTheme="majorHAnsi" w:cstheme="majorHAnsi"/>
                <w:bCs/>
              </w:rPr>
            </w:pPr>
            <w:r w:rsidRPr="00645991">
              <w:rPr>
                <w:rFonts w:asciiTheme="majorHAnsi" w:hAnsiTheme="majorHAnsi" w:cstheme="majorHAnsi"/>
                <w:bCs/>
              </w:rPr>
              <w:t>Komputer stacjonarny . W ofercie wymagane jest podanie modelu, symbolu oraz producenta</w:t>
            </w:r>
          </w:p>
        </w:tc>
      </w:tr>
      <w:tr w:rsidR="00C93D00" w:rsidRPr="00645991" w:rsidTr="00272EF4">
        <w:trPr>
          <w:trHeight w:val="454"/>
        </w:trPr>
        <w:tc>
          <w:tcPr>
            <w:tcW w:w="692" w:type="dxa"/>
          </w:tcPr>
          <w:p w:rsidR="00C93D00" w:rsidRPr="00645991" w:rsidRDefault="00C93D00" w:rsidP="00272EF4">
            <w:pPr>
              <w:numPr>
                <w:ilvl w:val="0"/>
                <w:numId w:val="1"/>
              </w:numPr>
              <w:suppressAutoHyphens/>
              <w:rPr>
                <w:rFonts w:asciiTheme="majorHAnsi" w:hAnsiTheme="majorHAnsi" w:cstheme="majorHAnsi"/>
                <w:sz w:val="20"/>
                <w:szCs w:val="20"/>
              </w:rPr>
            </w:pP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Zastosowanie</w:t>
            </w:r>
          </w:p>
        </w:tc>
        <w:tc>
          <w:tcPr>
            <w:tcW w:w="5929" w:type="dxa"/>
          </w:tcPr>
          <w:p w:rsidR="00C93D00" w:rsidRPr="00EC0705" w:rsidRDefault="00C93D00" w:rsidP="00272EF4">
            <w:pPr>
              <w:rPr>
                <w:rFonts w:asciiTheme="majorHAnsi" w:hAnsiTheme="majorHAnsi" w:cstheme="majorHAnsi"/>
                <w:bCs/>
              </w:rPr>
            </w:pPr>
            <w:r w:rsidRPr="00645991">
              <w:rPr>
                <w:rFonts w:asciiTheme="majorHAnsi" w:hAnsiTheme="majorHAnsi" w:cstheme="majorHAnsi"/>
                <w:bCs/>
              </w:rPr>
              <w:t>Komputer będzie wykorzystywany jako profesjonalna stacja robocza m.in. dla potrzeb aplikacji biurowych, aplikacji edukacyjnych, aplikacji obliczeniowych, aplikacji graficznych, dostępu do Internetu oraz poczty elektronicznej</w:t>
            </w:r>
          </w:p>
        </w:tc>
      </w:tr>
      <w:tr w:rsidR="00C93D00" w:rsidRPr="00645991" w:rsidTr="00272EF4">
        <w:trPr>
          <w:trHeight w:val="454"/>
        </w:trPr>
        <w:tc>
          <w:tcPr>
            <w:tcW w:w="692" w:type="dxa"/>
          </w:tcPr>
          <w:p w:rsidR="00C93D00" w:rsidRPr="00645991" w:rsidRDefault="00C93D00" w:rsidP="00272EF4">
            <w:pPr>
              <w:numPr>
                <w:ilvl w:val="0"/>
                <w:numId w:val="1"/>
              </w:numPr>
              <w:suppressAutoHyphens/>
              <w:rPr>
                <w:rFonts w:asciiTheme="majorHAnsi" w:hAnsiTheme="majorHAnsi" w:cstheme="majorHAnsi"/>
                <w:sz w:val="20"/>
                <w:szCs w:val="20"/>
              </w:rPr>
            </w:pP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Procesor</w:t>
            </w:r>
          </w:p>
        </w:tc>
        <w:tc>
          <w:tcPr>
            <w:tcW w:w="5929" w:type="dxa"/>
          </w:tcPr>
          <w:p w:rsidR="00C93D00" w:rsidRPr="00EC0705" w:rsidRDefault="00C93D00" w:rsidP="00272EF4">
            <w:pPr>
              <w:rPr>
                <w:rFonts w:asciiTheme="majorHAnsi" w:hAnsiTheme="majorHAnsi" w:cstheme="majorHAnsi"/>
                <w:bCs/>
              </w:rPr>
            </w:pPr>
            <w:r w:rsidRPr="00645991">
              <w:rPr>
                <w:rFonts w:asciiTheme="majorHAnsi" w:hAnsiTheme="majorHAnsi" w:cstheme="majorHAnsi"/>
                <w:bCs/>
              </w:rPr>
              <w:t xml:space="preserve">Min. 8-rdzeniowy, min 3.0GHz, osiągający w teście </w:t>
            </w:r>
            <w:proofErr w:type="spellStart"/>
            <w:r w:rsidRPr="00645991">
              <w:rPr>
                <w:rFonts w:asciiTheme="majorHAnsi" w:hAnsiTheme="majorHAnsi" w:cstheme="majorHAnsi"/>
                <w:bCs/>
              </w:rPr>
              <w:t>PassMark</w:t>
            </w:r>
            <w:proofErr w:type="spellEnd"/>
            <w:r w:rsidRPr="00645991">
              <w:rPr>
                <w:rFonts w:asciiTheme="majorHAnsi" w:hAnsiTheme="majorHAnsi" w:cstheme="majorHAnsi"/>
                <w:bCs/>
              </w:rPr>
              <w:t xml:space="preserve"> CPU Mark wynik min. 130</w:t>
            </w:r>
            <w:r>
              <w:rPr>
                <w:rFonts w:asciiTheme="majorHAnsi" w:hAnsiTheme="majorHAnsi" w:cstheme="majorHAnsi"/>
                <w:bCs/>
              </w:rPr>
              <w:t xml:space="preserve">00 punktów. </w:t>
            </w:r>
          </w:p>
        </w:tc>
      </w:tr>
      <w:tr w:rsidR="00C93D00" w:rsidRPr="00645991" w:rsidTr="00272EF4">
        <w:trPr>
          <w:trHeight w:val="454"/>
        </w:trPr>
        <w:tc>
          <w:tcPr>
            <w:tcW w:w="692" w:type="dxa"/>
          </w:tcPr>
          <w:p w:rsidR="00C93D00" w:rsidRPr="00645991" w:rsidRDefault="00C93D00" w:rsidP="00272EF4">
            <w:pPr>
              <w:numPr>
                <w:ilvl w:val="0"/>
                <w:numId w:val="1"/>
              </w:numPr>
              <w:suppressAutoHyphens/>
              <w:rPr>
                <w:rFonts w:asciiTheme="majorHAnsi" w:hAnsiTheme="majorHAnsi" w:cstheme="majorHAnsi"/>
                <w:sz w:val="20"/>
                <w:szCs w:val="20"/>
              </w:rPr>
            </w:pP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Pamięć operacyjna</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jc w:val="both"/>
              <w:rPr>
                <w:rFonts w:asciiTheme="majorHAnsi" w:hAnsiTheme="majorHAnsi" w:cstheme="majorHAnsi"/>
              </w:rPr>
            </w:pPr>
            <w:r w:rsidRPr="00645991">
              <w:rPr>
                <w:rFonts w:asciiTheme="majorHAnsi" w:hAnsiTheme="majorHAnsi" w:cstheme="majorHAnsi"/>
                <w:i/>
              </w:rPr>
              <w:t>16GB</w:t>
            </w:r>
            <w:r w:rsidRPr="00645991">
              <w:rPr>
                <w:rFonts w:asciiTheme="majorHAnsi" w:hAnsiTheme="majorHAnsi" w:cstheme="majorHAnsi"/>
              </w:rPr>
              <w:t xml:space="preserve"> (DDR4 SDRAM 2666MHz) z funkcją non-ECC </w:t>
            </w:r>
            <w:proofErr w:type="spellStart"/>
            <w:r w:rsidRPr="00645991">
              <w:rPr>
                <w:rFonts w:asciiTheme="majorHAnsi" w:hAnsiTheme="majorHAnsi" w:cstheme="majorHAnsi"/>
              </w:rPr>
              <w:t>Registered</w:t>
            </w:r>
            <w:proofErr w:type="spellEnd"/>
            <w:r w:rsidRPr="00645991">
              <w:rPr>
                <w:rFonts w:asciiTheme="majorHAnsi" w:hAnsiTheme="majorHAnsi" w:cstheme="majorHAnsi"/>
              </w:rPr>
              <w:t xml:space="preserve"> - możliwość rozbudowy do 64</w:t>
            </w:r>
            <w:r>
              <w:rPr>
                <w:rFonts w:asciiTheme="majorHAnsi" w:hAnsiTheme="majorHAnsi" w:cstheme="majorHAnsi"/>
              </w:rPr>
              <w:t>GB, min cztery gniazda pamięci.</w:t>
            </w:r>
          </w:p>
        </w:tc>
      </w:tr>
      <w:tr w:rsidR="00C93D00" w:rsidRPr="00645991" w:rsidTr="00272EF4">
        <w:trPr>
          <w:trHeight w:val="454"/>
        </w:trPr>
        <w:tc>
          <w:tcPr>
            <w:tcW w:w="692" w:type="dxa"/>
          </w:tcPr>
          <w:p w:rsidR="00C93D00" w:rsidRPr="00645991" w:rsidRDefault="00C93D00" w:rsidP="00272EF4">
            <w:pPr>
              <w:numPr>
                <w:ilvl w:val="0"/>
                <w:numId w:val="1"/>
              </w:numPr>
              <w:suppressAutoHyphens/>
              <w:rPr>
                <w:rFonts w:asciiTheme="majorHAnsi" w:hAnsiTheme="majorHAnsi" w:cstheme="majorHAnsi"/>
                <w:sz w:val="20"/>
                <w:szCs w:val="20"/>
              </w:rPr>
            </w:pP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Parametry pamięci masowej</w:t>
            </w:r>
          </w:p>
          <w:p w:rsidR="00C93D00" w:rsidRPr="00645991" w:rsidRDefault="00C93D00" w:rsidP="00272EF4">
            <w:pPr>
              <w:rPr>
                <w:rFonts w:asciiTheme="majorHAnsi" w:hAnsiTheme="majorHAnsi" w:cstheme="majorHAnsi"/>
              </w:rPr>
            </w:pPr>
          </w:p>
        </w:tc>
        <w:tc>
          <w:tcPr>
            <w:tcW w:w="5929" w:type="dxa"/>
          </w:tcPr>
          <w:p w:rsidR="00C93D00" w:rsidRPr="00EC0705" w:rsidRDefault="00C93D00" w:rsidP="00272EF4">
            <w:pPr>
              <w:jc w:val="both"/>
              <w:rPr>
                <w:rFonts w:asciiTheme="majorHAnsi" w:hAnsiTheme="majorHAnsi" w:cstheme="majorHAnsi"/>
                <w:bCs/>
                <w:lang w:val="sv-SE"/>
              </w:rPr>
            </w:pPr>
            <w:r w:rsidRPr="00645991">
              <w:rPr>
                <w:rFonts w:asciiTheme="majorHAnsi" w:hAnsiTheme="majorHAnsi" w:cstheme="majorHAnsi"/>
                <w:bCs/>
                <w:lang w:val="sv-SE"/>
              </w:rPr>
              <w:t xml:space="preserve">Min. </w:t>
            </w:r>
            <w:r w:rsidRPr="00645991">
              <w:rPr>
                <w:rFonts w:asciiTheme="majorHAnsi" w:hAnsiTheme="majorHAnsi" w:cstheme="majorHAnsi"/>
                <w:bCs/>
                <w:i/>
                <w:lang w:val="sv-SE"/>
              </w:rPr>
              <w:t>Z Turbo Drive 512GB PCIe SSD</w:t>
            </w:r>
            <w:r w:rsidRPr="00645991">
              <w:rPr>
                <w:rFonts w:asciiTheme="majorHAnsi" w:hAnsiTheme="majorHAnsi" w:cstheme="majorHAnsi"/>
                <w:bCs/>
                <w:lang w:val="sv-SE"/>
              </w:rPr>
              <w:t>, możliwość instalacji dysków</w:t>
            </w:r>
            <w:r>
              <w:rPr>
                <w:rFonts w:asciiTheme="majorHAnsi" w:hAnsiTheme="majorHAnsi" w:cstheme="majorHAnsi"/>
                <w:bCs/>
                <w:lang w:val="sv-SE"/>
              </w:rPr>
              <w:t xml:space="preserve"> 3,5”, SSD, M.2 (PCIe Gen 3 x4)</w:t>
            </w:r>
          </w:p>
        </w:tc>
      </w:tr>
      <w:tr w:rsidR="00C93D00" w:rsidRPr="00645991" w:rsidTr="00272EF4">
        <w:trPr>
          <w:trHeight w:val="454"/>
        </w:trPr>
        <w:tc>
          <w:tcPr>
            <w:tcW w:w="692" w:type="dxa"/>
          </w:tcPr>
          <w:p w:rsidR="00C93D00" w:rsidRPr="00645991" w:rsidRDefault="00C93D00" w:rsidP="00272EF4">
            <w:pPr>
              <w:numPr>
                <w:ilvl w:val="0"/>
                <w:numId w:val="1"/>
              </w:numPr>
              <w:suppressAutoHyphens/>
              <w:rPr>
                <w:rFonts w:asciiTheme="majorHAnsi" w:hAnsiTheme="majorHAnsi" w:cstheme="majorHAnsi"/>
                <w:sz w:val="20"/>
                <w:szCs w:val="20"/>
              </w:rPr>
            </w:pPr>
          </w:p>
        </w:tc>
        <w:tc>
          <w:tcPr>
            <w:tcW w:w="3126" w:type="dxa"/>
          </w:tcPr>
          <w:p w:rsidR="00C93D00" w:rsidRPr="00645991" w:rsidRDefault="00C93D00" w:rsidP="00272EF4">
            <w:pPr>
              <w:rPr>
                <w:rFonts w:asciiTheme="majorHAnsi" w:hAnsiTheme="majorHAnsi" w:cstheme="majorHAnsi"/>
                <w:lang w:val="en-US"/>
              </w:rPr>
            </w:pPr>
            <w:r w:rsidRPr="00645991">
              <w:rPr>
                <w:rFonts w:asciiTheme="majorHAnsi" w:hAnsiTheme="majorHAnsi" w:cstheme="majorHAnsi"/>
                <w:bCs/>
              </w:rPr>
              <w:t>Grafika</w:t>
            </w:r>
          </w:p>
          <w:p w:rsidR="00C93D00" w:rsidRPr="00645991" w:rsidRDefault="00C93D00" w:rsidP="00272EF4">
            <w:pPr>
              <w:rPr>
                <w:rFonts w:asciiTheme="majorHAnsi" w:hAnsiTheme="majorHAnsi" w:cstheme="majorHAnsi"/>
                <w:lang w:val="en-US"/>
              </w:rPr>
            </w:pPr>
          </w:p>
        </w:tc>
        <w:tc>
          <w:tcPr>
            <w:tcW w:w="5929" w:type="dxa"/>
          </w:tcPr>
          <w:p w:rsidR="00C93D00" w:rsidRPr="00EC0705" w:rsidRDefault="00C93D00" w:rsidP="00272EF4">
            <w:pPr>
              <w:jc w:val="both"/>
              <w:rPr>
                <w:rFonts w:asciiTheme="majorHAnsi" w:hAnsiTheme="majorHAnsi" w:cstheme="majorHAnsi"/>
                <w:bCs/>
              </w:rPr>
            </w:pPr>
            <w:r w:rsidRPr="00645991">
              <w:rPr>
                <w:rFonts w:asciiTheme="majorHAnsi" w:hAnsiTheme="majorHAnsi" w:cstheme="majorHAnsi"/>
              </w:rPr>
              <w:t xml:space="preserve">192-bitowa z własną pamięcią </w:t>
            </w:r>
            <w:r w:rsidRPr="00645991">
              <w:rPr>
                <w:rFonts w:asciiTheme="majorHAnsi" w:hAnsiTheme="majorHAnsi" w:cstheme="majorHAnsi"/>
                <w:i/>
              </w:rPr>
              <w:t>6GB GDDR5</w:t>
            </w:r>
            <w:r w:rsidRPr="00645991">
              <w:rPr>
                <w:rFonts w:asciiTheme="majorHAnsi" w:hAnsiTheme="majorHAnsi" w:cstheme="majorHAnsi"/>
              </w:rPr>
              <w:t xml:space="preserve">, zgodna ze standardem </w:t>
            </w:r>
            <w:proofErr w:type="spellStart"/>
            <w:r w:rsidRPr="00645991">
              <w:rPr>
                <w:rFonts w:asciiTheme="majorHAnsi" w:hAnsiTheme="majorHAnsi" w:cstheme="majorHAnsi"/>
              </w:rPr>
              <w:t>OpenGL</w:t>
            </w:r>
            <w:proofErr w:type="spellEnd"/>
            <w:r w:rsidRPr="00645991">
              <w:rPr>
                <w:rFonts w:asciiTheme="majorHAnsi" w:hAnsiTheme="majorHAnsi" w:cstheme="majorHAnsi"/>
              </w:rPr>
              <w:t xml:space="preserve"> 4.4, DIRECTX 11 oraz CUDA, posiadająca co najmniej cztery złącza cyfrowe , </w:t>
            </w:r>
            <w:r w:rsidRPr="00645991">
              <w:rPr>
                <w:rFonts w:asciiTheme="majorHAnsi" w:hAnsiTheme="majorHAnsi" w:cstheme="majorHAnsi"/>
                <w:bCs/>
              </w:rPr>
              <w:t xml:space="preserve">osiągająca w teście </w:t>
            </w:r>
            <w:proofErr w:type="spellStart"/>
            <w:r w:rsidRPr="00645991">
              <w:rPr>
                <w:rFonts w:asciiTheme="majorHAnsi" w:hAnsiTheme="majorHAnsi" w:cstheme="majorHAnsi"/>
                <w:bCs/>
              </w:rPr>
              <w:t>Average</w:t>
            </w:r>
            <w:proofErr w:type="spellEnd"/>
            <w:r w:rsidRPr="00645991">
              <w:rPr>
                <w:rFonts w:asciiTheme="majorHAnsi" w:hAnsiTheme="majorHAnsi" w:cstheme="majorHAnsi"/>
                <w:bCs/>
              </w:rPr>
              <w:t xml:space="preserve"> G3D Mark wynik na poziomie 11000</w:t>
            </w:r>
            <w:r>
              <w:rPr>
                <w:rFonts w:asciiTheme="majorHAnsi" w:hAnsiTheme="majorHAnsi" w:cstheme="majorHAnsi"/>
                <w:bCs/>
              </w:rPr>
              <w:t xml:space="preserve"> punktów.</w:t>
            </w:r>
          </w:p>
        </w:tc>
      </w:tr>
      <w:tr w:rsidR="00C93D00" w:rsidRPr="00645991" w:rsidTr="00272EF4">
        <w:trPr>
          <w:trHeight w:val="454"/>
        </w:trPr>
        <w:tc>
          <w:tcPr>
            <w:tcW w:w="692" w:type="dxa"/>
          </w:tcPr>
          <w:p w:rsidR="00C93D00" w:rsidRPr="00645991" w:rsidRDefault="00C93D00" w:rsidP="00272EF4">
            <w:pPr>
              <w:numPr>
                <w:ilvl w:val="0"/>
                <w:numId w:val="1"/>
              </w:numPr>
              <w:suppressAutoHyphens/>
              <w:rPr>
                <w:rFonts w:asciiTheme="majorHAnsi" w:hAnsiTheme="majorHAnsi" w:cstheme="majorHAnsi"/>
                <w:sz w:val="20"/>
                <w:szCs w:val="20"/>
              </w:rPr>
            </w:pP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Wyposażenie multimedialne</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rPr>
                <w:rFonts w:asciiTheme="majorHAnsi" w:hAnsiTheme="majorHAnsi" w:cstheme="majorHAnsi"/>
              </w:rPr>
            </w:pPr>
            <w:r w:rsidRPr="00645991">
              <w:rPr>
                <w:rFonts w:asciiTheme="majorHAnsi" w:hAnsiTheme="majorHAnsi" w:cstheme="majorHAnsi"/>
              </w:rPr>
              <w:t>Zintegrowana z płytą główną, zgod</w:t>
            </w:r>
            <w:r>
              <w:rPr>
                <w:rFonts w:asciiTheme="majorHAnsi" w:hAnsiTheme="majorHAnsi" w:cstheme="majorHAnsi"/>
              </w:rPr>
              <w:t>na z High Definition (HD) Audio</w:t>
            </w:r>
          </w:p>
        </w:tc>
      </w:tr>
      <w:tr w:rsidR="00C93D00" w:rsidRPr="00645991" w:rsidTr="00272EF4">
        <w:trPr>
          <w:trHeight w:val="454"/>
        </w:trPr>
        <w:tc>
          <w:tcPr>
            <w:tcW w:w="692" w:type="dxa"/>
          </w:tcPr>
          <w:p w:rsidR="00C93D00" w:rsidRPr="00645991" w:rsidRDefault="00C93D00" w:rsidP="00272EF4">
            <w:pPr>
              <w:numPr>
                <w:ilvl w:val="0"/>
                <w:numId w:val="1"/>
              </w:numPr>
              <w:suppressAutoHyphens/>
              <w:rPr>
                <w:rFonts w:asciiTheme="majorHAnsi" w:hAnsiTheme="majorHAnsi" w:cstheme="majorHAnsi"/>
                <w:sz w:val="20"/>
                <w:szCs w:val="20"/>
              </w:rPr>
            </w:pP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color w:val="000000"/>
              </w:rPr>
              <w:t>Obudowa</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jc w:val="both"/>
              <w:rPr>
                <w:rFonts w:asciiTheme="majorHAnsi" w:hAnsiTheme="majorHAnsi" w:cstheme="majorHAnsi"/>
              </w:rPr>
            </w:pPr>
            <w:r w:rsidRPr="00645991">
              <w:rPr>
                <w:rFonts w:asciiTheme="majorHAnsi" w:hAnsiTheme="majorHAnsi" w:cstheme="majorHAnsi"/>
                <w:bCs/>
              </w:rPr>
              <w:t>Obudowa typu</w:t>
            </w:r>
            <w:r>
              <w:rPr>
                <w:rFonts w:asciiTheme="majorHAnsi" w:hAnsiTheme="majorHAnsi" w:cstheme="majorHAnsi"/>
                <w:bCs/>
              </w:rPr>
              <w:t xml:space="preserve"> Tower</w:t>
            </w:r>
            <w:r w:rsidRPr="00645991">
              <w:rPr>
                <w:rFonts w:asciiTheme="majorHAnsi" w:hAnsiTheme="majorHAnsi" w:cstheme="majorHAnsi"/>
                <w:bCs/>
              </w:rPr>
              <w:t>. Zaprojektowana i wykonana przez producenta komputera opatrzona trwałym logo producenta,</w:t>
            </w:r>
            <w:r w:rsidRPr="00645991">
              <w:rPr>
                <w:rFonts w:asciiTheme="majorHAnsi" w:hAnsiTheme="majorHAnsi" w:cstheme="majorHAnsi"/>
              </w:rPr>
              <w:t xml:space="preserve"> metalowa, umożliwiająca pracę w pionie jak i w poziomie wyposażona w półki zewnętrzne: 2 szt. 5,25” oraz 2 szt. półek wewnętrznych 3,5”.</w:t>
            </w:r>
            <w:r w:rsidRPr="00645991">
              <w:rPr>
                <w:rFonts w:asciiTheme="majorHAnsi" w:hAnsiTheme="majorHAnsi" w:cstheme="majorHAnsi"/>
                <w:bCs/>
              </w:rPr>
              <w:t xml:space="preserve"> Obudowa musi umożliwiać serwisowanie komputera bez użycia narzędzi.</w:t>
            </w:r>
            <w:r w:rsidRPr="00645991">
              <w:rPr>
                <w:rFonts w:asciiTheme="majorHAnsi" w:hAnsiTheme="majorHAnsi" w:cstheme="majorHAnsi"/>
                <w:i/>
                <w:color w:val="00B050"/>
              </w:rPr>
              <w:t>.</w:t>
            </w:r>
            <w:r w:rsidRPr="00645991">
              <w:rPr>
                <w:rFonts w:asciiTheme="majorHAnsi" w:hAnsiTheme="majorHAnsi" w:cstheme="majorHAnsi"/>
              </w:rPr>
              <w:t xml:space="preserve"> Maksymalna suma wymiarów 96 cm. Obudowa musi posiadać możliwość montażu czujnika otwarcia obudowy. Obudowa musi umożliwiać serwisowanie komputera bez użycia narzędzi. </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lastRenderedPageBreak/>
              <w:t>Z przodu obudowy wymagany jest wbudowany fabrycznie wizualny system diagnostyczny, służący do sygnalizowania i diagnozowania problemów z komputerem i jego komponentami, który musi sygnalizować co najmniej:</w:t>
            </w:r>
          </w:p>
          <w:p w:rsidR="00C93D00" w:rsidRPr="00645991" w:rsidRDefault="00C93D00" w:rsidP="00272EF4">
            <w:pPr>
              <w:numPr>
                <w:ilvl w:val="0"/>
                <w:numId w:val="3"/>
              </w:numPr>
              <w:jc w:val="both"/>
              <w:rPr>
                <w:rFonts w:asciiTheme="majorHAnsi" w:hAnsiTheme="majorHAnsi" w:cstheme="majorHAnsi"/>
                <w:bCs/>
              </w:rPr>
            </w:pPr>
            <w:r w:rsidRPr="00645991">
              <w:rPr>
                <w:rFonts w:asciiTheme="majorHAnsi" w:hAnsiTheme="majorHAnsi" w:cstheme="majorHAnsi"/>
                <w:bCs/>
              </w:rPr>
              <w:t xml:space="preserve">awarie procesora </w:t>
            </w:r>
          </w:p>
          <w:p w:rsidR="00C93D00" w:rsidRPr="00645991" w:rsidRDefault="00C93D00" w:rsidP="00272EF4">
            <w:pPr>
              <w:numPr>
                <w:ilvl w:val="0"/>
                <w:numId w:val="3"/>
              </w:numPr>
              <w:jc w:val="both"/>
              <w:rPr>
                <w:rFonts w:asciiTheme="majorHAnsi" w:hAnsiTheme="majorHAnsi" w:cstheme="majorHAnsi"/>
                <w:bCs/>
              </w:rPr>
            </w:pPr>
            <w:r w:rsidRPr="00645991">
              <w:rPr>
                <w:rFonts w:asciiTheme="majorHAnsi" w:hAnsiTheme="majorHAnsi" w:cstheme="majorHAnsi"/>
                <w:bCs/>
              </w:rPr>
              <w:t>uszkodzenie kontrolera Video</w:t>
            </w:r>
          </w:p>
          <w:p w:rsidR="00C93D00" w:rsidRPr="00645991" w:rsidRDefault="00C93D00" w:rsidP="00272EF4">
            <w:pPr>
              <w:numPr>
                <w:ilvl w:val="0"/>
                <w:numId w:val="3"/>
              </w:numPr>
              <w:jc w:val="both"/>
              <w:rPr>
                <w:rFonts w:asciiTheme="majorHAnsi" w:hAnsiTheme="majorHAnsi" w:cstheme="majorHAnsi"/>
                <w:bCs/>
              </w:rPr>
            </w:pPr>
            <w:r w:rsidRPr="00645991">
              <w:rPr>
                <w:rFonts w:asciiTheme="majorHAnsi" w:hAnsiTheme="majorHAnsi" w:cstheme="majorHAnsi"/>
                <w:bCs/>
              </w:rPr>
              <w:t>uszkodzenie pamięci RAM</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uszkodzenie zasilacza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Obudowa musi umożliwiać zastosowanie zabezpieczenia fizycznego w postaci linki metalowej (złącze blokady </w:t>
            </w:r>
            <w:proofErr w:type="spellStart"/>
            <w:r w:rsidRPr="00645991">
              <w:rPr>
                <w:rFonts w:asciiTheme="majorHAnsi" w:hAnsiTheme="majorHAnsi" w:cstheme="majorHAnsi"/>
                <w:bCs/>
              </w:rPr>
              <w:t>Kensingtona</w:t>
            </w:r>
            <w:proofErr w:type="spellEnd"/>
            <w:r w:rsidRPr="00645991">
              <w:rPr>
                <w:rFonts w:asciiTheme="majorHAnsi" w:hAnsiTheme="majorHAnsi" w:cstheme="majorHAnsi"/>
                <w:bCs/>
              </w:rPr>
              <w:t>) oraz kłódki (oczko na kłódkę)</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Zasilacz o mocy:</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min 500W z aktywnym PFC i sprawności min 90% </w:t>
            </w:r>
          </w:p>
          <w:p w:rsidR="00C93D00" w:rsidRPr="00645991" w:rsidRDefault="00C93D00" w:rsidP="00272EF4">
            <w:pPr>
              <w:rPr>
                <w:rFonts w:asciiTheme="majorHAnsi" w:hAnsiTheme="majorHAnsi" w:cstheme="majorHAnsi"/>
              </w:rPr>
            </w:pPr>
          </w:p>
        </w:tc>
      </w:tr>
      <w:tr w:rsidR="00C93D00" w:rsidRPr="00645991" w:rsidTr="00272EF4">
        <w:trPr>
          <w:trHeight w:val="454"/>
        </w:trPr>
        <w:tc>
          <w:tcPr>
            <w:tcW w:w="692" w:type="dxa"/>
          </w:tcPr>
          <w:p w:rsidR="00C93D00" w:rsidRPr="00645991" w:rsidRDefault="00C93D00" w:rsidP="00272EF4">
            <w:pPr>
              <w:numPr>
                <w:ilvl w:val="0"/>
                <w:numId w:val="1"/>
              </w:numPr>
              <w:suppressAutoHyphens/>
              <w:rPr>
                <w:rFonts w:asciiTheme="majorHAnsi" w:hAnsiTheme="majorHAnsi" w:cstheme="majorHAnsi"/>
                <w:sz w:val="20"/>
                <w:szCs w:val="20"/>
              </w:rPr>
            </w:pP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Zgodność z systemami operacyjnymi i standardami</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rPr>
                <w:rFonts w:asciiTheme="majorHAnsi" w:hAnsiTheme="majorHAnsi" w:cstheme="majorHAnsi"/>
                <w:bCs/>
              </w:rPr>
            </w:pPr>
            <w:r w:rsidRPr="00645991">
              <w:rPr>
                <w:rFonts w:asciiTheme="majorHAnsi" w:hAnsiTheme="majorHAnsi" w:cstheme="majorHAnsi"/>
                <w:bCs/>
              </w:rPr>
              <w:t xml:space="preserve">Oferowane modele komputerów muszą posiadać certyfikat Microsoft, potwierdzający poprawną współpracę oferowanych modeli komputerów z systemem operacyjnym Windows  </w:t>
            </w:r>
          </w:p>
          <w:p w:rsidR="00C93D00" w:rsidRPr="00645991" w:rsidRDefault="00C93D00" w:rsidP="00272EF4">
            <w:pPr>
              <w:rPr>
                <w:rFonts w:asciiTheme="majorHAnsi" w:hAnsiTheme="majorHAnsi" w:cstheme="majorHAnsi"/>
              </w:rPr>
            </w:pPr>
          </w:p>
        </w:tc>
      </w:tr>
      <w:tr w:rsidR="00C93D00" w:rsidRPr="00645991" w:rsidTr="00272EF4">
        <w:trPr>
          <w:trHeight w:val="454"/>
        </w:trPr>
        <w:tc>
          <w:tcPr>
            <w:tcW w:w="692" w:type="dxa"/>
          </w:tcPr>
          <w:p w:rsidR="00C93D00" w:rsidRPr="00645991" w:rsidRDefault="00C93D00" w:rsidP="00272EF4">
            <w:pPr>
              <w:numPr>
                <w:ilvl w:val="0"/>
                <w:numId w:val="1"/>
              </w:numPr>
              <w:suppressAutoHyphens/>
              <w:rPr>
                <w:rFonts w:asciiTheme="majorHAnsi" w:hAnsiTheme="majorHAnsi" w:cstheme="majorHAnsi"/>
                <w:sz w:val="20"/>
                <w:szCs w:val="20"/>
              </w:rPr>
            </w:pP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BIOS</w:t>
            </w:r>
          </w:p>
          <w:p w:rsidR="00C93D00" w:rsidRPr="00645991" w:rsidRDefault="00C93D00" w:rsidP="00272EF4">
            <w:pPr>
              <w:rPr>
                <w:rFonts w:asciiTheme="majorHAnsi" w:hAnsiTheme="majorHAnsi" w:cstheme="majorHAnsi"/>
                <w:sz w:val="20"/>
                <w:szCs w:val="20"/>
              </w:rPr>
            </w:pPr>
          </w:p>
        </w:tc>
        <w:tc>
          <w:tcPr>
            <w:tcW w:w="5929" w:type="dxa"/>
          </w:tcPr>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Możliwość odczytania z BIOS: </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1. Wersji BIOS wraz z datą wydania wersji</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2. Modelu procesora, prędkości procesora, wielkość pamięci cache L1/L2/L3</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 xml:space="preserve">3. Informacji o ilości pamięci RAM wraz z informacją o jej prędkości, pojemności i obsadzeniu na poszczególnych slotach </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 xml:space="preserve">4. Informacji o dysku twardym: model, pojemność, </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 xml:space="preserve">5. Informacji o napędzie optycznym: model, </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6. Informacji o MAC adresie karty sieciowej</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Możliwość wyłączenia/włączenia: zintegrowanej karty sieciowej, kontrolera audio, serial portu, portów USB (przód, tył), funkcjonalności ładowania zewnętrznych </w:t>
            </w:r>
            <w:proofErr w:type="spellStart"/>
            <w:r w:rsidRPr="00645991">
              <w:rPr>
                <w:rFonts w:asciiTheme="majorHAnsi" w:hAnsiTheme="majorHAnsi" w:cstheme="majorHAnsi"/>
                <w:bCs/>
              </w:rPr>
              <w:t>urzadzeń</w:t>
            </w:r>
            <w:proofErr w:type="spellEnd"/>
            <w:r w:rsidRPr="00645991">
              <w:rPr>
                <w:rFonts w:asciiTheme="majorHAnsi" w:hAnsiTheme="majorHAnsi" w:cstheme="majorHAnsi"/>
                <w:bCs/>
              </w:rPr>
              <w:t xml:space="preserve"> przez port USB, poszczególnych slotów SATA, czytnika kart SD, wewnętrznego głośnika, funkcji </w:t>
            </w:r>
            <w:proofErr w:type="spellStart"/>
            <w:r w:rsidRPr="00645991">
              <w:rPr>
                <w:rFonts w:asciiTheme="majorHAnsi" w:hAnsiTheme="majorHAnsi" w:cstheme="majorHAnsi"/>
                <w:bCs/>
              </w:rPr>
              <w:t>TurboBoost</w:t>
            </w:r>
            <w:proofErr w:type="spellEnd"/>
            <w:r w:rsidRPr="00645991">
              <w:rPr>
                <w:rFonts w:asciiTheme="majorHAnsi" w:hAnsiTheme="majorHAnsi" w:cstheme="majorHAnsi"/>
                <w:bCs/>
              </w:rPr>
              <w:t>, wirtualizacji, RAID  z poziomu BIOS bez uruchamiania systemu operacyjnego z dysku twardego komputera lub innych, podłączonych do niego, urządzeń zewnętrznych.</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Funkcja blokowania/odblokowania BOOT-</w:t>
            </w:r>
            <w:proofErr w:type="spellStart"/>
            <w:r w:rsidRPr="00645991">
              <w:rPr>
                <w:rFonts w:asciiTheme="majorHAnsi" w:hAnsiTheme="majorHAnsi" w:cstheme="majorHAnsi"/>
                <w:bCs/>
              </w:rPr>
              <w:t>owania</w:t>
            </w:r>
            <w:proofErr w:type="spellEnd"/>
            <w:r w:rsidRPr="00645991">
              <w:rPr>
                <w:rFonts w:asciiTheme="majorHAnsi" w:hAnsiTheme="majorHAnsi" w:cstheme="majorHAnsi"/>
                <w:bCs/>
              </w:rPr>
              <w:t xml:space="preserve"> stacji roboczej z dysku twardego, zewnętrznych urządzeń oraz sieci bez potrzeby uruchamiania systemu operacyjnego z dysku twardego komputera lub innych, podłączonych do niego, urządzeń zewnętrznych.</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Możliwość bez potrzeby uruchamiania systemu operacyjnego z dysku twardego komputera lub innych, podłączonych do niego urządzeń zewnętrznych - ustawienia hasła na poziomie administratora. </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C93D00" w:rsidRPr="00645991" w:rsidRDefault="00C93D00" w:rsidP="00272EF4">
            <w:pPr>
              <w:rPr>
                <w:rFonts w:asciiTheme="majorHAnsi" w:hAnsiTheme="majorHAnsi" w:cstheme="majorHAnsi"/>
                <w:bCs/>
              </w:rPr>
            </w:pPr>
          </w:p>
        </w:tc>
      </w:tr>
      <w:tr w:rsidR="00C93D00" w:rsidRPr="00645991" w:rsidTr="00272EF4">
        <w:trPr>
          <w:trHeight w:val="454"/>
        </w:trPr>
        <w:tc>
          <w:tcPr>
            <w:tcW w:w="692" w:type="dxa"/>
          </w:tcPr>
          <w:p w:rsidR="00C93D00" w:rsidRPr="00645991" w:rsidRDefault="00C93D00" w:rsidP="00272EF4">
            <w:pPr>
              <w:numPr>
                <w:ilvl w:val="0"/>
                <w:numId w:val="1"/>
              </w:numPr>
              <w:suppressAutoHyphens/>
              <w:rPr>
                <w:rFonts w:asciiTheme="majorHAnsi" w:hAnsiTheme="majorHAnsi" w:cstheme="majorHAnsi"/>
                <w:sz w:val="20"/>
                <w:szCs w:val="20"/>
              </w:rPr>
            </w:pP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Bezpieczeństwo</w:t>
            </w:r>
          </w:p>
          <w:p w:rsidR="00C93D00" w:rsidRPr="00645991" w:rsidRDefault="00C93D00" w:rsidP="00272EF4">
            <w:pPr>
              <w:rPr>
                <w:rFonts w:asciiTheme="majorHAnsi" w:hAnsiTheme="majorHAnsi" w:cstheme="majorHAnsi"/>
                <w:sz w:val="20"/>
                <w:szCs w:val="20"/>
              </w:rPr>
            </w:pPr>
          </w:p>
          <w:p w:rsidR="00C93D00" w:rsidRPr="00645991" w:rsidRDefault="00C93D00" w:rsidP="00272EF4">
            <w:pPr>
              <w:rPr>
                <w:rFonts w:asciiTheme="majorHAnsi" w:hAnsiTheme="majorHAnsi" w:cstheme="majorHAnsi"/>
                <w:sz w:val="20"/>
                <w:szCs w:val="20"/>
              </w:rPr>
            </w:pPr>
          </w:p>
        </w:tc>
        <w:tc>
          <w:tcPr>
            <w:tcW w:w="5929" w:type="dxa"/>
          </w:tcPr>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1. BIOS musi posiadać możliwość</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 xml:space="preserve">skonfigurowania hasła „Power On” oraz ustawienia hasła dostępu do </w:t>
            </w:r>
            <w:proofErr w:type="spellStart"/>
            <w:r w:rsidRPr="00645991">
              <w:rPr>
                <w:rFonts w:asciiTheme="majorHAnsi" w:hAnsiTheme="majorHAnsi" w:cstheme="majorHAnsi"/>
                <w:bCs/>
              </w:rPr>
              <w:t>BIOSu</w:t>
            </w:r>
            <w:proofErr w:type="spellEnd"/>
            <w:r w:rsidRPr="00645991">
              <w:rPr>
                <w:rFonts w:asciiTheme="majorHAnsi" w:hAnsiTheme="majorHAnsi" w:cstheme="majorHAnsi"/>
                <w:bCs/>
              </w:rPr>
              <w:t xml:space="preserve"> (administratora) w sposób gwarantujący utrzymanie zapisanego hasła nawet w przypadku odłączenia wszystkich źródeł zasilania i podtrzymania BIOS, </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możliwość ustawienia hasła na dysku (</w:t>
            </w:r>
            <w:proofErr w:type="spellStart"/>
            <w:r w:rsidRPr="00645991">
              <w:rPr>
                <w:rFonts w:asciiTheme="majorHAnsi" w:hAnsiTheme="majorHAnsi" w:cstheme="majorHAnsi"/>
                <w:bCs/>
              </w:rPr>
              <w:t>drive</w:t>
            </w:r>
            <w:proofErr w:type="spellEnd"/>
            <w:r w:rsidRPr="00645991">
              <w:rPr>
                <w:rFonts w:asciiTheme="majorHAnsi" w:hAnsiTheme="majorHAnsi" w:cstheme="majorHAnsi"/>
                <w:bCs/>
              </w:rPr>
              <w:t xml:space="preserve"> lock)</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blokady/wyłączenia portów USB, COM, karty sieciowej, karty audio;</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 xml:space="preserve">blokady/wyłączenia poszczególnych kart rozszerzeń/slotów </w:t>
            </w:r>
            <w:proofErr w:type="spellStart"/>
            <w:r w:rsidRPr="00645991">
              <w:rPr>
                <w:rFonts w:asciiTheme="majorHAnsi" w:hAnsiTheme="majorHAnsi" w:cstheme="majorHAnsi"/>
                <w:bCs/>
              </w:rPr>
              <w:t>PCIe</w:t>
            </w:r>
            <w:proofErr w:type="spellEnd"/>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 xml:space="preserve">kontroli sekwencji </w:t>
            </w:r>
            <w:proofErr w:type="spellStart"/>
            <w:r w:rsidRPr="00645991">
              <w:rPr>
                <w:rFonts w:asciiTheme="majorHAnsi" w:hAnsiTheme="majorHAnsi" w:cstheme="majorHAnsi"/>
                <w:bCs/>
              </w:rPr>
              <w:t>boot-ącej</w:t>
            </w:r>
            <w:proofErr w:type="spellEnd"/>
            <w:r w:rsidRPr="00645991">
              <w:rPr>
                <w:rFonts w:asciiTheme="majorHAnsi" w:hAnsiTheme="majorHAnsi" w:cstheme="majorHAnsi"/>
                <w:bCs/>
              </w:rPr>
              <w:t>;</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startu systemu z urządzenia USB</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funkcja blokowania BOOT-</w:t>
            </w:r>
            <w:proofErr w:type="spellStart"/>
            <w:r w:rsidRPr="00645991">
              <w:rPr>
                <w:rFonts w:asciiTheme="majorHAnsi" w:hAnsiTheme="majorHAnsi" w:cstheme="majorHAnsi"/>
                <w:bCs/>
              </w:rPr>
              <w:t>owania</w:t>
            </w:r>
            <w:proofErr w:type="spellEnd"/>
            <w:r w:rsidRPr="00645991">
              <w:rPr>
                <w:rFonts w:asciiTheme="majorHAnsi" w:hAnsiTheme="majorHAnsi" w:cstheme="majorHAnsi"/>
                <w:bCs/>
              </w:rPr>
              <w:t xml:space="preserve"> stacji roboczej z zewnętrznych urządzeń</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włączenia/wyłączenia RAID</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2. Komputer musi posiadać zintegrowany w płycie głównej aktywny układ zgodny ze standardem </w:t>
            </w:r>
            <w:proofErr w:type="spellStart"/>
            <w:r w:rsidRPr="00645991">
              <w:rPr>
                <w:rFonts w:asciiTheme="majorHAnsi" w:hAnsiTheme="majorHAnsi" w:cstheme="majorHAnsi"/>
                <w:bCs/>
              </w:rPr>
              <w:t>Trusted</w:t>
            </w:r>
            <w:proofErr w:type="spellEnd"/>
            <w:r w:rsidRPr="00645991">
              <w:rPr>
                <w:rFonts w:asciiTheme="majorHAnsi" w:hAnsiTheme="majorHAnsi" w:cstheme="majorHAnsi"/>
                <w:bCs/>
              </w:rPr>
              <w:t xml:space="preserve"> Platform Module (TPM v 2.0); </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3. Możliwość zapięcia linki typu </w:t>
            </w:r>
            <w:proofErr w:type="spellStart"/>
            <w:r w:rsidRPr="00645991">
              <w:rPr>
                <w:rFonts w:asciiTheme="majorHAnsi" w:hAnsiTheme="majorHAnsi" w:cstheme="majorHAnsi"/>
                <w:bCs/>
              </w:rPr>
              <w:t>Kensington</w:t>
            </w:r>
            <w:proofErr w:type="spellEnd"/>
            <w:r w:rsidRPr="00645991">
              <w:rPr>
                <w:rFonts w:asciiTheme="majorHAnsi" w:hAnsiTheme="majorHAnsi" w:cstheme="majorHAnsi"/>
                <w:bCs/>
              </w:rPr>
              <w:t xml:space="preserve"> i kłódki do dedykowanego oczka w obudowie komputera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4. Udostępniona bez dodatkowych opłat, pełna wersja oprogramowania, szyfrującego zawartość twardego dysku zgodnie z certyfikatem X.509 oraz algorytmem szyfrującym AES 256bit, współpracującego z wbudowaną sprzętową platformą bezpieczeństwa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5. 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w:t>
            </w:r>
            <w:proofErr w:type="spellStart"/>
            <w:r w:rsidRPr="00645991">
              <w:rPr>
                <w:rFonts w:asciiTheme="majorHAnsi" w:hAnsiTheme="majorHAnsi" w:cstheme="majorHAnsi"/>
                <w:bCs/>
              </w:rPr>
              <w:t>funcjonalności</w:t>
            </w:r>
            <w:proofErr w:type="spellEnd"/>
            <w:r w:rsidRPr="00645991">
              <w:rPr>
                <w:rFonts w:asciiTheme="majorHAnsi" w:hAnsiTheme="majorHAnsi" w:cstheme="majorHAnsi"/>
                <w:bCs/>
              </w:rPr>
              <w:t xml:space="preserve"> systemu diagnostycznego:</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informacje o systemie, min.:</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1. Procesor: typ procesora, jego obecna prędkość</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2. Pamięć RAM: rozmiar pamięci RAM, osadzenie na poszczególnych slotach, szybkość </w:t>
            </w:r>
            <w:proofErr w:type="spellStart"/>
            <w:r w:rsidRPr="00645991">
              <w:rPr>
                <w:rFonts w:asciiTheme="majorHAnsi" w:hAnsiTheme="majorHAnsi" w:cstheme="majorHAnsi"/>
                <w:bCs/>
              </w:rPr>
              <w:t>pamieci</w:t>
            </w:r>
            <w:proofErr w:type="spellEnd"/>
            <w:r w:rsidRPr="00645991">
              <w:rPr>
                <w:rFonts w:asciiTheme="majorHAnsi" w:hAnsiTheme="majorHAnsi" w:cstheme="majorHAnsi"/>
                <w:bCs/>
              </w:rPr>
              <w:t xml:space="preserve">, nr seryjny, typ </w:t>
            </w:r>
            <w:proofErr w:type="spellStart"/>
            <w:r w:rsidRPr="00645991">
              <w:rPr>
                <w:rFonts w:asciiTheme="majorHAnsi" w:hAnsiTheme="majorHAnsi" w:cstheme="majorHAnsi"/>
                <w:bCs/>
              </w:rPr>
              <w:t>pamieci</w:t>
            </w:r>
            <w:proofErr w:type="spellEnd"/>
            <w:r w:rsidRPr="00645991">
              <w:rPr>
                <w:rFonts w:asciiTheme="majorHAnsi" w:hAnsiTheme="majorHAnsi" w:cstheme="majorHAnsi"/>
                <w:bCs/>
              </w:rPr>
              <w:t xml:space="preserve">, nr </w:t>
            </w:r>
            <w:proofErr w:type="spellStart"/>
            <w:r w:rsidRPr="00645991">
              <w:rPr>
                <w:rFonts w:asciiTheme="majorHAnsi" w:hAnsiTheme="majorHAnsi" w:cstheme="majorHAnsi"/>
                <w:bCs/>
              </w:rPr>
              <w:t>częsci</w:t>
            </w:r>
            <w:proofErr w:type="spellEnd"/>
            <w:r w:rsidRPr="00645991">
              <w:rPr>
                <w:rFonts w:asciiTheme="majorHAnsi" w:hAnsiTheme="majorHAnsi" w:cstheme="majorHAnsi"/>
                <w:bCs/>
              </w:rPr>
              <w:t>, nazwa producenta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3. Dysk twardy: model, wersja </w:t>
            </w:r>
            <w:proofErr w:type="spellStart"/>
            <w:r w:rsidRPr="00645991">
              <w:rPr>
                <w:rFonts w:asciiTheme="majorHAnsi" w:hAnsiTheme="majorHAnsi" w:cstheme="majorHAnsi"/>
                <w:bCs/>
              </w:rPr>
              <w:t>firmware</w:t>
            </w:r>
            <w:proofErr w:type="spellEnd"/>
            <w:r w:rsidRPr="00645991">
              <w:rPr>
                <w:rFonts w:asciiTheme="majorHAnsi" w:hAnsiTheme="majorHAnsi" w:cstheme="majorHAnsi"/>
                <w:bCs/>
              </w:rPr>
              <w:t>, nr seryjny, procentowe zużycie dysku</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4. Napęd optyczny: model, wersja </w:t>
            </w:r>
            <w:proofErr w:type="spellStart"/>
            <w:r w:rsidRPr="00645991">
              <w:rPr>
                <w:rFonts w:asciiTheme="majorHAnsi" w:hAnsiTheme="majorHAnsi" w:cstheme="majorHAnsi"/>
                <w:bCs/>
              </w:rPr>
              <w:t>firmware</w:t>
            </w:r>
            <w:proofErr w:type="spellEnd"/>
            <w:r w:rsidRPr="00645991">
              <w:rPr>
                <w:rFonts w:asciiTheme="majorHAnsi" w:hAnsiTheme="majorHAnsi" w:cstheme="majorHAnsi"/>
                <w:bCs/>
              </w:rPr>
              <w:t>, nr seryjny</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5. Data wydania i wersja BIOS</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6. Nr seryjny komputera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możliwość przeprowadzenia szybkiego oraz szczegółowego testu kontrolującego komponenty komputera</w:t>
            </w:r>
          </w:p>
          <w:p w:rsidR="00C93D00" w:rsidRPr="00645991" w:rsidRDefault="00C93D00" w:rsidP="00272EF4">
            <w:pPr>
              <w:suppressAutoHyphens/>
              <w:rPr>
                <w:rFonts w:asciiTheme="majorHAnsi" w:hAnsiTheme="majorHAnsi" w:cstheme="majorHAnsi"/>
              </w:rPr>
            </w:pPr>
          </w:p>
        </w:tc>
      </w:tr>
      <w:tr w:rsidR="00C93D00" w:rsidRPr="00645991" w:rsidTr="00272EF4">
        <w:trPr>
          <w:trHeight w:val="454"/>
        </w:trPr>
        <w:tc>
          <w:tcPr>
            <w:tcW w:w="692" w:type="dxa"/>
          </w:tcPr>
          <w:p w:rsidR="00C93D00" w:rsidRPr="00645991" w:rsidRDefault="00C93D00" w:rsidP="00272EF4">
            <w:pPr>
              <w:numPr>
                <w:ilvl w:val="0"/>
                <w:numId w:val="1"/>
              </w:numPr>
              <w:suppressAutoHyphens/>
              <w:rPr>
                <w:rFonts w:asciiTheme="majorHAnsi" w:eastAsia="Arial" w:hAnsiTheme="majorHAnsi" w:cstheme="majorHAnsi"/>
                <w:sz w:val="20"/>
                <w:szCs w:val="20"/>
              </w:rPr>
            </w:pPr>
          </w:p>
        </w:tc>
        <w:tc>
          <w:tcPr>
            <w:tcW w:w="3126" w:type="dxa"/>
          </w:tcPr>
          <w:p w:rsidR="00C93D00" w:rsidRPr="00645991" w:rsidRDefault="00C93D00" w:rsidP="00272EF4">
            <w:pPr>
              <w:rPr>
                <w:rFonts w:asciiTheme="majorHAnsi" w:eastAsia="Arial" w:hAnsiTheme="majorHAnsi" w:cstheme="majorHAnsi"/>
              </w:rPr>
            </w:pPr>
            <w:r w:rsidRPr="00645991">
              <w:rPr>
                <w:rFonts w:asciiTheme="majorHAnsi" w:hAnsiTheme="majorHAnsi" w:cstheme="majorHAnsi"/>
                <w:bCs/>
              </w:rPr>
              <w:t>Zarządzanie</w:t>
            </w:r>
          </w:p>
          <w:p w:rsidR="00C93D00" w:rsidRPr="00645991" w:rsidRDefault="00C93D00" w:rsidP="00272EF4">
            <w:pPr>
              <w:rPr>
                <w:rFonts w:asciiTheme="majorHAnsi" w:eastAsia="Arial" w:hAnsiTheme="majorHAnsi" w:cstheme="majorHAnsi"/>
                <w:sz w:val="20"/>
                <w:szCs w:val="20"/>
              </w:rPr>
            </w:pPr>
          </w:p>
        </w:tc>
        <w:tc>
          <w:tcPr>
            <w:tcW w:w="5929" w:type="dxa"/>
          </w:tcPr>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w:t>
            </w:r>
            <w:r w:rsidRPr="00645991">
              <w:rPr>
                <w:rFonts w:asciiTheme="majorHAnsi" w:hAnsiTheme="majorHAnsi" w:cstheme="majorHAnsi"/>
                <w:bCs/>
              </w:rPr>
              <w:lastRenderedPageBreak/>
              <w:t>firewall, zarządzany i konfigurowany z serwera zarządzania oraz niedostępny dla lokalnego systemu OS i lokalnych aplikacji, a także umożliwiająca: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monitorowanie konfiguracji komponentów komputera - CPU, pamięć, HDD, wersje BIOS płyty głównej;</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zdalną konfigurację ustawień BIOS;</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 xml:space="preserve">zdalne przejęcie konsoli tekstowej systemu, przekierowanie procesu ładowania systemu operacyjnego z wirtualnego CD ROM lub FDD </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z  serwera zarządzającego;</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zapis i przechowywanie dodatkowych informacji o wersji zainstalowanego oprogramowania i zdalny odczyt tych informacji (wersja, zainstalowane uaktualnienia, sygnatury wirusów, itp.) z wbudowanej pamięci nieulotnej;</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technologia zarządzania i monitorowania komputerem na poziomie sprzętowym powinna być zgodna z otwartymi standardami DMTF WS-MAN 1.0.0 (http://www.dmtf.org/standards/wsman) oraz  DASH 1.0.0 (http://www.dmtf.org/standards/mgmt/dash/);</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 xml:space="preserve">nawiązywanie przez sprzętowy mechanizm zarządzania zdalnego szyfrowanego protokołem SSL/TLS połączenia z predefiniowanym serwerem zarządzającym, w definiowanych odstępach czasu, w przypadku wystąpienia predefiniowanego zdarzenia lub błędu systemowego </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(tzw. platform event) oraz na żądanie użytkownika z poziomu BIOS;</w:t>
            </w:r>
          </w:p>
          <w:p w:rsidR="00C93D00" w:rsidRPr="00EC0705"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wbudowany sprzętowo log operacji zdalnego zarządzania, możliwy do kasowania tylko przez upoważnionego użytkownika systemu sp</w:t>
            </w:r>
            <w:r>
              <w:rPr>
                <w:rFonts w:asciiTheme="majorHAnsi" w:hAnsiTheme="majorHAnsi" w:cstheme="majorHAnsi"/>
                <w:bCs/>
              </w:rPr>
              <w:t>rzętowego zarządzania zdalnego.</w:t>
            </w:r>
          </w:p>
        </w:tc>
      </w:tr>
      <w:tr w:rsidR="00C93D00" w:rsidRPr="00645991" w:rsidTr="00272EF4">
        <w:trPr>
          <w:trHeight w:val="454"/>
        </w:trPr>
        <w:tc>
          <w:tcPr>
            <w:tcW w:w="692" w:type="dxa"/>
          </w:tcPr>
          <w:p w:rsidR="00C93D00" w:rsidRPr="00645991" w:rsidRDefault="00C93D00" w:rsidP="00272EF4">
            <w:pPr>
              <w:numPr>
                <w:ilvl w:val="0"/>
                <w:numId w:val="1"/>
              </w:numPr>
              <w:suppressAutoHyphens/>
              <w:rPr>
                <w:rFonts w:asciiTheme="majorHAnsi" w:eastAsia="Arial" w:hAnsiTheme="majorHAnsi" w:cstheme="majorHAnsi"/>
                <w:sz w:val="20"/>
                <w:szCs w:val="20"/>
              </w:rPr>
            </w:pP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Certyfikaty i standardy</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numPr>
                <w:ilvl w:val="0"/>
                <w:numId w:val="4"/>
              </w:numPr>
              <w:jc w:val="both"/>
              <w:rPr>
                <w:rFonts w:asciiTheme="majorHAnsi" w:hAnsiTheme="majorHAnsi" w:cstheme="majorHAnsi"/>
                <w:bCs/>
              </w:rPr>
            </w:pPr>
            <w:r w:rsidRPr="00645991">
              <w:rPr>
                <w:rFonts w:asciiTheme="majorHAnsi" w:hAnsiTheme="majorHAnsi" w:cstheme="majorHAnsi"/>
                <w:bCs/>
              </w:rPr>
              <w:t xml:space="preserve">Certyfikat ISO 9001 dla producenta sprzętu </w:t>
            </w:r>
          </w:p>
          <w:p w:rsidR="00C93D00" w:rsidRPr="00645991" w:rsidRDefault="00C93D00" w:rsidP="00272EF4">
            <w:pPr>
              <w:numPr>
                <w:ilvl w:val="0"/>
                <w:numId w:val="4"/>
              </w:numPr>
              <w:jc w:val="both"/>
              <w:rPr>
                <w:rFonts w:asciiTheme="majorHAnsi" w:hAnsiTheme="majorHAnsi" w:cstheme="majorHAnsi"/>
                <w:bCs/>
              </w:rPr>
            </w:pPr>
            <w:r w:rsidRPr="00645991">
              <w:rPr>
                <w:rFonts w:asciiTheme="majorHAnsi" w:hAnsiTheme="majorHAnsi" w:cstheme="majorHAnsi"/>
                <w:bCs/>
              </w:rPr>
              <w:t>Deklaracja zgodności CE (załączyć do oferty)</w:t>
            </w:r>
          </w:p>
          <w:p w:rsidR="00C93D00" w:rsidRPr="00E92A13" w:rsidRDefault="00C93D00" w:rsidP="00272EF4">
            <w:pPr>
              <w:numPr>
                <w:ilvl w:val="0"/>
                <w:numId w:val="4"/>
              </w:numPr>
              <w:jc w:val="both"/>
              <w:rPr>
                <w:rFonts w:asciiTheme="majorHAnsi" w:hAnsiTheme="majorHAnsi" w:cstheme="majorHAnsi"/>
                <w:bCs/>
              </w:rPr>
            </w:pPr>
            <w:r w:rsidRPr="00E92A13">
              <w:rPr>
                <w:rFonts w:asciiTheme="majorHAnsi" w:hAnsiTheme="majorHAnsi" w:cstheme="majorHAnsi"/>
                <w:bCs/>
              </w:rPr>
              <w:t>Komputer musi spełniać wymogi normy EPEAT na poziomie min SILVER dla Polski</w:t>
            </w:r>
            <w:r>
              <w:rPr>
                <w:rFonts w:asciiTheme="majorHAnsi" w:hAnsiTheme="majorHAnsi" w:cstheme="majorHAnsi"/>
                <w:bCs/>
              </w:rPr>
              <w:t xml:space="preserve"> </w:t>
            </w:r>
            <w:r w:rsidRPr="00E92A13">
              <w:rPr>
                <w:rFonts w:asciiTheme="majorHAnsi" w:hAnsiTheme="majorHAnsi" w:cstheme="majorHAnsi"/>
                <w:bCs/>
              </w:rPr>
              <w:t xml:space="preserve">wpis dotyczący oferowanego modelu komputera w  internetowym katalogu </w:t>
            </w:r>
            <w:hyperlink r:id="rId8" w:history="1">
              <w:r w:rsidRPr="00E92A13">
                <w:rPr>
                  <w:rStyle w:val="Hipercze"/>
                  <w:rFonts w:asciiTheme="majorHAnsi" w:hAnsiTheme="majorHAnsi" w:cstheme="majorHAnsi"/>
                </w:rPr>
                <w:t>http://www.epeat.net</w:t>
              </w:r>
            </w:hyperlink>
            <w:r>
              <w:rPr>
                <w:rFonts w:asciiTheme="majorHAnsi" w:hAnsiTheme="majorHAnsi" w:cstheme="majorHAnsi"/>
                <w:bCs/>
              </w:rPr>
              <w:t xml:space="preserve"> </w:t>
            </w:r>
          </w:p>
          <w:p w:rsidR="00C93D00" w:rsidRPr="00645991" w:rsidRDefault="00C93D00" w:rsidP="00272EF4">
            <w:pPr>
              <w:rPr>
                <w:rFonts w:asciiTheme="majorHAnsi" w:hAnsiTheme="majorHAnsi" w:cstheme="majorHAnsi"/>
              </w:rPr>
            </w:pPr>
          </w:p>
        </w:tc>
      </w:tr>
      <w:tr w:rsidR="00C93D00" w:rsidRPr="00645991" w:rsidTr="00272EF4">
        <w:trPr>
          <w:trHeight w:val="454"/>
        </w:trPr>
        <w:tc>
          <w:tcPr>
            <w:tcW w:w="692" w:type="dxa"/>
          </w:tcPr>
          <w:p w:rsidR="00C93D00" w:rsidRPr="00645991" w:rsidRDefault="00C93D00" w:rsidP="00272EF4">
            <w:pPr>
              <w:numPr>
                <w:ilvl w:val="0"/>
                <w:numId w:val="1"/>
              </w:numPr>
              <w:suppressAutoHyphens/>
              <w:rPr>
                <w:rFonts w:asciiTheme="majorHAnsi" w:eastAsia="Arial" w:hAnsiTheme="majorHAnsi" w:cstheme="majorHAnsi"/>
                <w:sz w:val="20"/>
                <w:szCs w:val="20"/>
              </w:rPr>
            </w:pP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Ergonomia</w:t>
            </w:r>
          </w:p>
          <w:p w:rsidR="00C93D00" w:rsidRPr="00645991" w:rsidRDefault="00C93D00" w:rsidP="00272EF4">
            <w:pPr>
              <w:rPr>
                <w:rFonts w:asciiTheme="majorHAnsi" w:hAnsiTheme="majorHAnsi" w:cstheme="majorHAnsi"/>
              </w:rPr>
            </w:pPr>
          </w:p>
        </w:tc>
        <w:tc>
          <w:tcPr>
            <w:tcW w:w="5929" w:type="dxa"/>
          </w:tcPr>
          <w:p w:rsidR="00C93D00" w:rsidRPr="00EC0705" w:rsidRDefault="00C93D00" w:rsidP="00272EF4">
            <w:pPr>
              <w:rPr>
                <w:rFonts w:asciiTheme="majorHAnsi" w:hAnsiTheme="majorHAnsi" w:cstheme="majorHAnsi"/>
                <w:bCs/>
              </w:rPr>
            </w:pPr>
            <w:r w:rsidRPr="00645991">
              <w:rPr>
                <w:rFonts w:asciiTheme="majorHAnsi" w:hAnsiTheme="majorHAnsi" w:cstheme="majorHAnsi"/>
                <w:bCs/>
              </w:rPr>
              <w:t xml:space="preserve">Maksymalnie 18 </w:t>
            </w:r>
            <w:proofErr w:type="spellStart"/>
            <w:r w:rsidRPr="00645991">
              <w:rPr>
                <w:rFonts w:asciiTheme="majorHAnsi" w:hAnsiTheme="majorHAnsi" w:cstheme="majorHAnsi"/>
                <w:bCs/>
              </w:rPr>
              <w:t>dB</w:t>
            </w:r>
            <w:proofErr w:type="spellEnd"/>
            <w:r w:rsidRPr="00645991">
              <w:rPr>
                <w:rFonts w:asciiTheme="majorHAnsi" w:hAnsiTheme="majorHAnsi" w:cstheme="majorHAnsi"/>
                <w:bCs/>
              </w:rPr>
              <w:t xml:space="preserve"> w pozycji operatora w trybie IDLE, pomiar zgodny z normą ISO 9296 / ISO 7779; wymaga się dostarczenia  deklaracji producenta</w:t>
            </w:r>
          </w:p>
        </w:tc>
      </w:tr>
      <w:tr w:rsidR="00C93D00" w:rsidRPr="00645991" w:rsidTr="00272EF4">
        <w:trPr>
          <w:trHeight w:val="454"/>
        </w:trPr>
        <w:tc>
          <w:tcPr>
            <w:tcW w:w="692" w:type="dxa"/>
          </w:tcPr>
          <w:p w:rsidR="00C93D00" w:rsidRPr="00645991" w:rsidRDefault="00C93D00" w:rsidP="00272EF4">
            <w:pPr>
              <w:numPr>
                <w:ilvl w:val="0"/>
                <w:numId w:val="1"/>
              </w:numPr>
              <w:suppressAutoHyphens/>
              <w:rPr>
                <w:rFonts w:asciiTheme="majorHAnsi" w:eastAsia="Arial" w:hAnsiTheme="majorHAnsi" w:cstheme="majorHAnsi"/>
                <w:sz w:val="20"/>
                <w:szCs w:val="20"/>
              </w:rPr>
            </w:pP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Warunki gwarancji</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jc w:val="both"/>
              <w:rPr>
                <w:rFonts w:asciiTheme="majorHAnsi" w:hAnsiTheme="majorHAnsi" w:cstheme="majorHAnsi"/>
                <w:bCs/>
              </w:rPr>
            </w:pPr>
            <w:r w:rsidRPr="00645991">
              <w:rPr>
                <w:rFonts w:asciiTheme="majorHAnsi" w:hAnsiTheme="majorHAnsi" w:cstheme="majorHAnsi"/>
              </w:rPr>
              <w:t>36 miesięcy w miejscu instalacji.</w:t>
            </w:r>
            <w:r w:rsidRPr="00645991">
              <w:rPr>
                <w:rFonts w:asciiTheme="majorHAnsi" w:hAnsiTheme="majorHAnsi" w:cstheme="majorHAnsi"/>
                <w:bCs/>
              </w:rPr>
              <w:t xml:space="preserve"> Firma serwisująca musi posiadać </w:t>
            </w:r>
          </w:p>
          <w:p w:rsidR="00C93D00" w:rsidRPr="00EC0705" w:rsidRDefault="00C93D00" w:rsidP="00272EF4">
            <w:pPr>
              <w:suppressAutoHyphens/>
              <w:rPr>
                <w:rFonts w:asciiTheme="majorHAnsi" w:hAnsiTheme="majorHAnsi" w:cstheme="majorHAnsi"/>
                <w:bCs/>
              </w:rPr>
            </w:pPr>
            <w:r w:rsidRPr="00645991">
              <w:rPr>
                <w:rFonts w:asciiTheme="majorHAnsi" w:hAnsiTheme="majorHAnsi" w:cstheme="majorHAnsi"/>
                <w:bCs/>
              </w:rPr>
              <w:t xml:space="preserve">Oświadczenie producenta komputera, że w </w:t>
            </w:r>
            <w:r>
              <w:rPr>
                <w:rFonts w:asciiTheme="majorHAnsi" w:hAnsiTheme="majorHAnsi" w:cstheme="majorHAnsi"/>
                <w:bCs/>
              </w:rPr>
              <w:t xml:space="preserve">przypadku nie wywiązywania się </w:t>
            </w:r>
            <w:r w:rsidRPr="00645991">
              <w:rPr>
                <w:rFonts w:asciiTheme="majorHAnsi" w:hAnsiTheme="majorHAnsi" w:cstheme="majorHAnsi"/>
                <w:bCs/>
              </w:rPr>
              <w:t>z obowiązków gwarancyjnych oferenta lub firmy serwisującej, przejmie na siebie wszelkie zobowiązania związane z serwisem.</w:t>
            </w:r>
          </w:p>
        </w:tc>
      </w:tr>
      <w:tr w:rsidR="00C93D00" w:rsidRPr="00645991" w:rsidTr="00272EF4">
        <w:trPr>
          <w:trHeight w:val="454"/>
        </w:trPr>
        <w:tc>
          <w:tcPr>
            <w:tcW w:w="692" w:type="dxa"/>
          </w:tcPr>
          <w:p w:rsidR="00C93D00" w:rsidRPr="00645991" w:rsidRDefault="00C93D00" w:rsidP="00272EF4">
            <w:pPr>
              <w:numPr>
                <w:ilvl w:val="0"/>
                <w:numId w:val="1"/>
              </w:numPr>
              <w:suppressAutoHyphens/>
              <w:rPr>
                <w:rFonts w:asciiTheme="majorHAnsi" w:eastAsia="Arial" w:hAnsiTheme="majorHAnsi" w:cstheme="majorHAnsi"/>
                <w:sz w:val="20"/>
                <w:szCs w:val="20"/>
              </w:rPr>
            </w:pP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Wsparcie techniczne producenta</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Ogólnopolska, telefoniczna infolinia/linia techniczna producenta komputera, (ogólnopolski numer – w ofercie należy podać numer telefonu) dostępna w czasie obowiązywania gwarancji na sprzęt i umożliwiająca po podaniu numeru seryjnego urządzenia: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 xml:space="preserve">weryfikację konfiguracji fabrycznej wraz z wersją fabrycznie dostarczonego oprogramowania (system operacyjny, szczegółowa konfiguracja sprzętowa - CPU, </w:t>
            </w:r>
            <w:r w:rsidRPr="00645991">
              <w:rPr>
                <w:rFonts w:asciiTheme="majorHAnsi" w:hAnsiTheme="majorHAnsi" w:cstheme="majorHAnsi"/>
                <w:bCs/>
              </w:rPr>
              <w:lastRenderedPageBreak/>
              <w:t>HDD, pamięć)</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czasu obowiązywania i typ udzielonej gwarancji</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C93D00" w:rsidRPr="00645991" w:rsidRDefault="00C93D00" w:rsidP="00272EF4">
            <w:pPr>
              <w:suppressAutoHyphens/>
              <w:rPr>
                <w:rFonts w:asciiTheme="majorHAnsi" w:hAnsiTheme="majorHAnsi" w:cstheme="majorHAnsi"/>
                <w:bCs/>
              </w:rPr>
            </w:pPr>
            <w:r w:rsidRPr="00645991">
              <w:rPr>
                <w:rFonts w:asciiTheme="majorHAnsi" w:hAnsiTheme="majorHAnsi" w:cstheme="majorHAnsi"/>
                <w:bCs/>
              </w:rPr>
              <w:t>Możliwość weryfikacji czasu obowiązywania i reżimu gwarancji bezpośrednio z sieci Internet za pośrednictwem strony www producenta komputera</w:t>
            </w:r>
          </w:p>
          <w:p w:rsidR="00C93D00" w:rsidRPr="00645991" w:rsidRDefault="00C93D00" w:rsidP="00272EF4">
            <w:pPr>
              <w:suppressAutoHyphens/>
              <w:rPr>
                <w:rFonts w:asciiTheme="majorHAnsi" w:hAnsiTheme="majorHAnsi" w:cstheme="majorHAnsi"/>
              </w:rPr>
            </w:pPr>
          </w:p>
        </w:tc>
      </w:tr>
      <w:tr w:rsidR="00C93D00" w:rsidRPr="00645991" w:rsidTr="00272EF4">
        <w:trPr>
          <w:trHeight w:val="454"/>
        </w:trPr>
        <w:tc>
          <w:tcPr>
            <w:tcW w:w="692" w:type="dxa"/>
          </w:tcPr>
          <w:p w:rsidR="00C93D00" w:rsidRPr="00645991" w:rsidRDefault="00C93D00" w:rsidP="00272EF4">
            <w:pPr>
              <w:numPr>
                <w:ilvl w:val="0"/>
                <w:numId w:val="1"/>
              </w:numPr>
              <w:suppressAutoHyphens/>
              <w:rPr>
                <w:rFonts w:asciiTheme="majorHAnsi" w:eastAsia="Arial" w:hAnsiTheme="majorHAnsi" w:cstheme="majorHAnsi"/>
                <w:sz w:val="20"/>
                <w:szCs w:val="20"/>
              </w:rPr>
            </w:pP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Wymagania dodatkowe</w:t>
            </w:r>
          </w:p>
          <w:p w:rsidR="00C93D00" w:rsidRPr="00645991" w:rsidRDefault="00C93D00" w:rsidP="00272EF4">
            <w:pPr>
              <w:rPr>
                <w:rFonts w:asciiTheme="majorHAnsi" w:hAnsiTheme="majorHAnsi" w:cstheme="majorHAnsi"/>
                <w:sz w:val="20"/>
                <w:szCs w:val="20"/>
              </w:rPr>
            </w:pPr>
          </w:p>
        </w:tc>
        <w:tc>
          <w:tcPr>
            <w:tcW w:w="5929" w:type="dxa"/>
          </w:tcPr>
          <w:p w:rsidR="00C93D00" w:rsidRPr="00645991" w:rsidRDefault="00C93D00" w:rsidP="00272EF4">
            <w:pPr>
              <w:numPr>
                <w:ilvl w:val="0"/>
                <w:numId w:val="5"/>
              </w:numPr>
              <w:jc w:val="both"/>
              <w:rPr>
                <w:rFonts w:asciiTheme="majorHAnsi" w:hAnsiTheme="majorHAnsi" w:cstheme="majorHAnsi"/>
                <w:bCs/>
              </w:rPr>
            </w:pPr>
            <w:r w:rsidRPr="00645991">
              <w:rPr>
                <w:rFonts w:asciiTheme="majorHAnsi" w:hAnsiTheme="majorHAnsi" w:cstheme="majorHAnsi"/>
                <w:bCs/>
              </w:rPr>
              <w:t xml:space="preserve">Zainstalowany system operacyjny Windows 10 Professional 64bit PL niewymagający aktywacji za pomocą telefonu lub Internetu w firmie Microsoft </w:t>
            </w:r>
            <w:r w:rsidRPr="00645991">
              <w:rPr>
                <w:rFonts w:asciiTheme="majorHAnsi" w:hAnsiTheme="majorHAnsi" w:cstheme="majorHAnsi"/>
                <w:bCs/>
                <w:i/>
                <w:color w:val="00B050"/>
              </w:rPr>
              <w:t xml:space="preserve"> </w:t>
            </w:r>
            <w:r w:rsidRPr="00645991">
              <w:rPr>
                <w:rFonts w:asciiTheme="majorHAnsi" w:hAnsiTheme="majorHAnsi" w:cstheme="majorHAnsi"/>
                <w:bCs/>
              </w:rPr>
              <w:t>lub system równoważny – przez równoważność rozumie się pełną funkcjonalność, jaką oferuje wymagany w SIWZ system operacyjny</w:t>
            </w:r>
          </w:p>
          <w:p w:rsidR="00C93D00" w:rsidRPr="00645991" w:rsidRDefault="00C93D00" w:rsidP="00272EF4">
            <w:pPr>
              <w:numPr>
                <w:ilvl w:val="0"/>
                <w:numId w:val="5"/>
              </w:numPr>
              <w:jc w:val="both"/>
              <w:rPr>
                <w:rFonts w:asciiTheme="majorHAnsi" w:hAnsiTheme="majorHAnsi" w:cstheme="majorHAnsi"/>
                <w:bCs/>
              </w:rPr>
            </w:pPr>
            <w:r w:rsidRPr="00645991">
              <w:rPr>
                <w:rFonts w:asciiTheme="majorHAnsi" w:hAnsiTheme="majorHAnsi" w:cstheme="majorHAnsi"/>
                <w:bCs/>
              </w:rPr>
              <w:t>Wbudowane porty i złącza:</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 min. 8 x USB w tym minimum 4 porty USB 3.0 z tyłu i min 2 porty USB 3.0 z przodu obudowy</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 xml:space="preserve">- port sieciowy RJ-45, </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 porty audio: z przodu obudowy gniazdo wejście mikrofonowe/wyjście słuchawek typu COMBO, z tyłu obudowy wejście liniowe i wyjście liniowe</w:t>
            </w:r>
          </w:p>
          <w:p w:rsidR="00C93D00" w:rsidRPr="00645991" w:rsidRDefault="00C93D00" w:rsidP="00272EF4">
            <w:pPr>
              <w:ind w:left="360"/>
              <w:rPr>
                <w:rFonts w:asciiTheme="majorHAnsi" w:hAnsiTheme="majorHAnsi" w:cstheme="majorHAnsi"/>
                <w:bCs/>
              </w:rPr>
            </w:pPr>
            <w:r w:rsidRPr="00645991">
              <w:rPr>
                <w:rFonts w:asciiTheme="majorHAnsi" w:hAnsiTheme="majorHAnsi" w:cstheme="majorHAnsi"/>
                <w:bCs/>
              </w:rPr>
              <w:t>- czytnik kart multimedialnych SD z przodu obudowy</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Wymagana ilość i rozmieszczenie (na zewnątrz obudowy komputera) portów USB nie może być osiągnięta w wyniku stosowania konwerterów, przejściówek itp.</w:t>
            </w:r>
          </w:p>
          <w:p w:rsidR="00C93D00" w:rsidRPr="00645991" w:rsidRDefault="00C93D00" w:rsidP="00272EF4">
            <w:pPr>
              <w:numPr>
                <w:ilvl w:val="0"/>
                <w:numId w:val="5"/>
              </w:numPr>
              <w:jc w:val="both"/>
              <w:rPr>
                <w:rFonts w:asciiTheme="majorHAnsi" w:hAnsiTheme="majorHAnsi" w:cstheme="majorHAnsi"/>
                <w:bCs/>
              </w:rPr>
            </w:pPr>
            <w:r w:rsidRPr="00645991">
              <w:rPr>
                <w:rFonts w:asciiTheme="majorHAnsi" w:hAnsiTheme="majorHAnsi" w:cstheme="majorHAnsi"/>
                <w:bCs/>
              </w:rPr>
              <w:t xml:space="preserve">Karta sieciowa 10/100/1000 Ethernet RJ 45 (zintegrowana) z obsługą PXE, </w:t>
            </w:r>
            <w:proofErr w:type="spellStart"/>
            <w:r w:rsidRPr="00645991">
              <w:rPr>
                <w:rFonts w:asciiTheme="majorHAnsi" w:hAnsiTheme="majorHAnsi" w:cstheme="majorHAnsi"/>
                <w:bCs/>
              </w:rPr>
              <w:t>WoL</w:t>
            </w:r>
            <w:proofErr w:type="spellEnd"/>
            <w:r w:rsidRPr="00645991">
              <w:rPr>
                <w:rFonts w:asciiTheme="majorHAnsi" w:hAnsiTheme="majorHAnsi" w:cstheme="majorHAnsi"/>
                <w:bCs/>
              </w:rPr>
              <w:t xml:space="preserve">, </w:t>
            </w:r>
            <w:proofErr w:type="spellStart"/>
            <w:r w:rsidRPr="00645991">
              <w:rPr>
                <w:rFonts w:asciiTheme="majorHAnsi" w:hAnsiTheme="majorHAnsi" w:cstheme="majorHAnsi"/>
                <w:bCs/>
              </w:rPr>
              <w:t>iAMT</w:t>
            </w:r>
            <w:proofErr w:type="spellEnd"/>
            <w:r w:rsidRPr="00645991">
              <w:rPr>
                <w:rFonts w:asciiTheme="majorHAnsi" w:hAnsiTheme="majorHAnsi" w:cstheme="majorHAnsi"/>
                <w:bCs/>
              </w:rPr>
              <w:t xml:space="preserve">, </w:t>
            </w:r>
            <w:proofErr w:type="spellStart"/>
            <w:r w:rsidRPr="00645991">
              <w:rPr>
                <w:rFonts w:asciiTheme="majorHAnsi" w:hAnsiTheme="majorHAnsi" w:cstheme="majorHAnsi"/>
                <w:bCs/>
              </w:rPr>
              <w:t>vPro</w:t>
            </w:r>
            <w:proofErr w:type="spellEnd"/>
          </w:p>
          <w:p w:rsidR="00C93D00" w:rsidRPr="00645991" w:rsidRDefault="00C93D00" w:rsidP="00272EF4">
            <w:pPr>
              <w:numPr>
                <w:ilvl w:val="0"/>
                <w:numId w:val="5"/>
              </w:numPr>
              <w:rPr>
                <w:rFonts w:asciiTheme="majorHAnsi" w:hAnsiTheme="majorHAnsi" w:cstheme="majorHAnsi"/>
                <w:bCs/>
              </w:rPr>
            </w:pPr>
            <w:r w:rsidRPr="00645991">
              <w:rPr>
                <w:rFonts w:asciiTheme="majorHAnsi" w:hAnsiTheme="majorHAnsi" w:cstheme="majorHAnsi"/>
                <w:bCs/>
              </w:rPr>
              <w:t>Płyta główna z chipsetem min Intel® C246 Chipset, wyposażona w:</w:t>
            </w:r>
          </w:p>
          <w:p w:rsidR="00C93D00" w:rsidRPr="00645991" w:rsidRDefault="00C93D00" w:rsidP="00272EF4">
            <w:pPr>
              <w:ind w:left="360"/>
              <w:rPr>
                <w:rFonts w:asciiTheme="majorHAnsi" w:hAnsiTheme="majorHAnsi" w:cstheme="majorHAnsi"/>
                <w:bCs/>
              </w:rPr>
            </w:pPr>
            <w:r w:rsidRPr="00645991">
              <w:rPr>
                <w:rFonts w:asciiTheme="majorHAnsi" w:hAnsiTheme="majorHAnsi" w:cstheme="majorHAnsi"/>
                <w:bCs/>
              </w:rPr>
              <w:t>- 4 złącza DIMM z obsługą do 64GB pamięci RAM DDR4 2666 MHz</w:t>
            </w:r>
          </w:p>
          <w:p w:rsidR="00C93D00" w:rsidRPr="00645991" w:rsidRDefault="00C93D00" w:rsidP="00272EF4">
            <w:pPr>
              <w:ind w:left="360"/>
              <w:rPr>
                <w:rFonts w:asciiTheme="majorHAnsi" w:hAnsiTheme="majorHAnsi" w:cstheme="majorHAnsi"/>
                <w:bCs/>
              </w:rPr>
            </w:pPr>
            <w:r w:rsidRPr="00645991">
              <w:rPr>
                <w:rFonts w:asciiTheme="majorHAnsi" w:hAnsiTheme="majorHAnsi" w:cstheme="majorHAnsi"/>
                <w:bCs/>
              </w:rPr>
              <w:t xml:space="preserve">- </w:t>
            </w:r>
            <w:proofErr w:type="spellStart"/>
            <w:r w:rsidRPr="00645991">
              <w:rPr>
                <w:rFonts w:asciiTheme="majorHAnsi" w:hAnsiTheme="majorHAnsi" w:cstheme="majorHAnsi"/>
                <w:bCs/>
              </w:rPr>
              <w:t>sloty</w:t>
            </w:r>
            <w:proofErr w:type="spellEnd"/>
            <w:r w:rsidRPr="00645991">
              <w:rPr>
                <w:rFonts w:asciiTheme="majorHAnsi" w:hAnsiTheme="majorHAnsi" w:cstheme="majorHAnsi"/>
                <w:bCs/>
              </w:rPr>
              <w:t xml:space="preserve"> : </w:t>
            </w:r>
          </w:p>
          <w:p w:rsidR="00C93D00" w:rsidRPr="00645991" w:rsidRDefault="00C93D00" w:rsidP="00272EF4">
            <w:pPr>
              <w:ind w:left="360"/>
              <w:rPr>
                <w:rFonts w:asciiTheme="majorHAnsi" w:hAnsiTheme="majorHAnsi" w:cstheme="majorHAnsi"/>
                <w:bCs/>
              </w:rPr>
            </w:pPr>
            <w:r w:rsidRPr="00645991">
              <w:rPr>
                <w:rFonts w:asciiTheme="majorHAnsi" w:hAnsiTheme="majorHAnsi" w:cstheme="majorHAnsi"/>
                <w:bCs/>
              </w:rPr>
              <w:t xml:space="preserve">1 x </w:t>
            </w:r>
            <w:proofErr w:type="spellStart"/>
            <w:r w:rsidRPr="00645991">
              <w:rPr>
                <w:rFonts w:asciiTheme="majorHAnsi" w:hAnsiTheme="majorHAnsi" w:cstheme="majorHAnsi"/>
                <w:bCs/>
              </w:rPr>
              <w:t>PCIe</w:t>
            </w:r>
            <w:proofErr w:type="spellEnd"/>
            <w:r w:rsidRPr="00645991">
              <w:rPr>
                <w:rFonts w:asciiTheme="majorHAnsi" w:hAnsiTheme="majorHAnsi" w:cstheme="majorHAnsi"/>
                <w:bCs/>
              </w:rPr>
              <w:t xml:space="preserve"> x16 Gen3</w:t>
            </w:r>
          </w:p>
          <w:p w:rsidR="00C93D00" w:rsidRPr="00645991" w:rsidRDefault="00C93D00" w:rsidP="00272EF4">
            <w:pPr>
              <w:ind w:left="360"/>
              <w:rPr>
                <w:rFonts w:asciiTheme="majorHAnsi" w:hAnsiTheme="majorHAnsi" w:cstheme="majorHAnsi"/>
                <w:bCs/>
              </w:rPr>
            </w:pPr>
            <w:r w:rsidRPr="00645991">
              <w:rPr>
                <w:rFonts w:asciiTheme="majorHAnsi" w:hAnsiTheme="majorHAnsi" w:cstheme="majorHAnsi"/>
                <w:bCs/>
              </w:rPr>
              <w:t xml:space="preserve">1 x </w:t>
            </w:r>
            <w:proofErr w:type="spellStart"/>
            <w:r w:rsidRPr="00645991">
              <w:rPr>
                <w:rFonts w:asciiTheme="majorHAnsi" w:hAnsiTheme="majorHAnsi" w:cstheme="majorHAnsi"/>
                <w:bCs/>
              </w:rPr>
              <w:t>PCIe</w:t>
            </w:r>
            <w:proofErr w:type="spellEnd"/>
            <w:r w:rsidRPr="00645991">
              <w:rPr>
                <w:rFonts w:asciiTheme="majorHAnsi" w:hAnsiTheme="majorHAnsi" w:cstheme="majorHAnsi"/>
                <w:bCs/>
              </w:rPr>
              <w:t xml:space="preserve"> x4 Gen3 (złącze x16)</w:t>
            </w:r>
          </w:p>
          <w:p w:rsidR="00C93D00" w:rsidRPr="00645991" w:rsidRDefault="00C93D00" w:rsidP="00272EF4">
            <w:pPr>
              <w:ind w:left="360"/>
              <w:rPr>
                <w:rFonts w:asciiTheme="majorHAnsi" w:hAnsiTheme="majorHAnsi" w:cstheme="majorHAnsi"/>
                <w:bCs/>
              </w:rPr>
            </w:pPr>
            <w:r w:rsidRPr="00645991">
              <w:rPr>
                <w:rFonts w:asciiTheme="majorHAnsi" w:hAnsiTheme="majorHAnsi" w:cstheme="majorHAnsi"/>
                <w:bCs/>
              </w:rPr>
              <w:t xml:space="preserve">2 x </w:t>
            </w:r>
            <w:proofErr w:type="spellStart"/>
            <w:r w:rsidRPr="00645991">
              <w:rPr>
                <w:rFonts w:asciiTheme="majorHAnsi" w:hAnsiTheme="majorHAnsi" w:cstheme="majorHAnsi"/>
                <w:bCs/>
              </w:rPr>
              <w:t>PCIe</w:t>
            </w:r>
            <w:proofErr w:type="spellEnd"/>
            <w:r w:rsidRPr="00645991">
              <w:rPr>
                <w:rFonts w:asciiTheme="majorHAnsi" w:hAnsiTheme="majorHAnsi" w:cstheme="majorHAnsi"/>
                <w:bCs/>
              </w:rPr>
              <w:t xml:space="preserve"> x4 Gen3 (złącze x4)</w:t>
            </w:r>
          </w:p>
          <w:p w:rsidR="00C93D00" w:rsidRPr="00645991" w:rsidRDefault="00C93D00" w:rsidP="00272EF4">
            <w:pPr>
              <w:ind w:left="360"/>
              <w:rPr>
                <w:rFonts w:asciiTheme="majorHAnsi" w:hAnsiTheme="majorHAnsi" w:cstheme="majorHAnsi"/>
                <w:bCs/>
              </w:rPr>
            </w:pPr>
            <w:r w:rsidRPr="00645991">
              <w:rPr>
                <w:rFonts w:asciiTheme="majorHAnsi" w:hAnsiTheme="majorHAnsi" w:cstheme="majorHAnsi"/>
                <w:bCs/>
              </w:rPr>
              <w:t>2 x M.2 (</w:t>
            </w:r>
            <w:proofErr w:type="spellStart"/>
            <w:r w:rsidRPr="00645991">
              <w:rPr>
                <w:rFonts w:asciiTheme="majorHAnsi" w:hAnsiTheme="majorHAnsi" w:cstheme="majorHAnsi"/>
                <w:bCs/>
              </w:rPr>
              <w:t>PCIe</w:t>
            </w:r>
            <w:proofErr w:type="spellEnd"/>
            <w:r w:rsidRPr="00645991">
              <w:rPr>
                <w:rFonts w:asciiTheme="majorHAnsi" w:hAnsiTheme="majorHAnsi" w:cstheme="majorHAnsi"/>
                <w:bCs/>
              </w:rPr>
              <w:t xml:space="preserve"> x4 Gen3)</w:t>
            </w:r>
          </w:p>
          <w:p w:rsidR="00C93D00" w:rsidRPr="00645991" w:rsidRDefault="00C93D00" w:rsidP="00272EF4">
            <w:pPr>
              <w:ind w:left="360"/>
              <w:rPr>
                <w:rFonts w:asciiTheme="majorHAnsi" w:hAnsiTheme="majorHAnsi" w:cstheme="majorHAnsi"/>
                <w:bCs/>
                <w:lang w:val="en-US"/>
              </w:rPr>
            </w:pPr>
            <w:r w:rsidRPr="00645991">
              <w:rPr>
                <w:rFonts w:asciiTheme="majorHAnsi" w:hAnsiTheme="majorHAnsi" w:cstheme="majorHAnsi"/>
                <w:bCs/>
                <w:lang w:val="en-US"/>
              </w:rPr>
              <w:t xml:space="preserve">1 x M.2 </w:t>
            </w:r>
            <w:proofErr w:type="spellStart"/>
            <w:r w:rsidRPr="00645991">
              <w:rPr>
                <w:rFonts w:asciiTheme="majorHAnsi" w:hAnsiTheme="majorHAnsi" w:cstheme="majorHAnsi"/>
                <w:bCs/>
                <w:lang w:val="en-US"/>
              </w:rPr>
              <w:t>Wlan</w:t>
            </w:r>
            <w:proofErr w:type="spellEnd"/>
            <w:r w:rsidRPr="00645991">
              <w:rPr>
                <w:rFonts w:asciiTheme="majorHAnsi" w:hAnsiTheme="majorHAnsi" w:cstheme="majorHAnsi"/>
                <w:bCs/>
                <w:lang w:val="en-US"/>
              </w:rPr>
              <w:t xml:space="preserve"> (</w:t>
            </w:r>
            <w:proofErr w:type="spellStart"/>
            <w:r w:rsidRPr="00645991">
              <w:rPr>
                <w:rFonts w:asciiTheme="majorHAnsi" w:hAnsiTheme="majorHAnsi" w:cstheme="majorHAnsi"/>
                <w:bCs/>
                <w:lang w:val="en-US"/>
              </w:rPr>
              <w:t>PCIe</w:t>
            </w:r>
            <w:proofErr w:type="spellEnd"/>
            <w:r w:rsidRPr="00645991">
              <w:rPr>
                <w:rFonts w:asciiTheme="majorHAnsi" w:hAnsiTheme="majorHAnsi" w:cstheme="majorHAnsi"/>
                <w:bCs/>
                <w:lang w:val="en-US"/>
              </w:rPr>
              <w:t xml:space="preserve"> Gen3 x1+Intel CNVI)</w:t>
            </w:r>
          </w:p>
          <w:p w:rsidR="00C93D00" w:rsidRPr="00645991" w:rsidRDefault="00C93D00" w:rsidP="00272EF4">
            <w:pPr>
              <w:ind w:left="360"/>
              <w:rPr>
                <w:rFonts w:asciiTheme="majorHAnsi" w:hAnsiTheme="majorHAnsi" w:cstheme="majorHAnsi"/>
                <w:bCs/>
              </w:rPr>
            </w:pPr>
            <w:r w:rsidRPr="00645991">
              <w:rPr>
                <w:rFonts w:asciiTheme="majorHAnsi" w:hAnsiTheme="majorHAnsi" w:cstheme="majorHAnsi"/>
                <w:bCs/>
              </w:rPr>
              <w:t>- 4 złącza SATA</w:t>
            </w:r>
          </w:p>
          <w:p w:rsidR="00C93D00" w:rsidRPr="00645991" w:rsidRDefault="00C93D00" w:rsidP="00272EF4">
            <w:pPr>
              <w:ind w:left="360"/>
              <w:rPr>
                <w:rFonts w:asciiTheme="majorHAnsi" w:hAnsiTheme="majorHAnsi" w:cstheme="majorHAnsi"/>
                <w:bCs/>
              </w:rPr>
            </w:pPr>
            <w:r w:rsidRPr="00645991">
              <w:rPr>
                <w:rFonts w:asciiTheme="majorHAnsi" w:hAnsiTheme="majorHAnsi" w:cstheme="majorHAnsi"/>
                <w:bCs/>
              </w:rPr>
              <w:t>- kontroler dysków obsługującym konfiguracje RAID 0, 1</w:t>
            </w:r>
          </w:p>
          <w:p w:rsidR="00C93D00" w:rsidRPr="00645991" w:rsidRDefault="00C93D00" w:rsidP="00272EF4">
            <w:pPr>
              <w:numPr>
                <w:ilvl w:val="0"/>
                <w:numId w:val="5"/>
              </w:numPr>
              <w:rPr>
                <w:rFonts w:asciiTheme="majorHAnsi" w:hAnsiTheme="majorHAnsi" w:cstheme="majorHAnsi"/>
                <w:bCs/>
              </w:rPr>
            </w:pPr>
            <w:r w:rsidRPr="00645991">
              <w:rPr>
                <w:rFonts w:asciiTheme="majorHAnsi" w:hAnsiTheme="majorHAnsi" w:cstheme="majorHAnsi"/>
                <w:bCs/>
              </w:rPr>
              <w:t xml:space="preserve">Klawiatura USB w układzie polski programisty </w:t>
            </w:r>
          </w:p>
          <w:p w:rsidR="00C93D00" w:rsidRPr="00645991" w:rsidRDefault="00C93D00" w:rsidP="00272EF4">
            <w:pPr>
              <w:numPr>
                <w:ilvl w:val="0"/>
                <w:numId w:val="5"/>
              </w:numPr>
              <w:rPr>
                <w:rFonts w:asciiTheme="majorHAnsi" w:hAnsiTheme="majorHAnsi" w:cstheme="majorHAnsi"/>
                <w:bCs/>
              </w:rPr>
            </w:pPr>
            <w:r w:rsidRPr="00645991">
              <w:rPr>
                <w:rFonts w:asciiTheme="majorHAnsi" w:hAnsiTheme="majorHAnsi" w:cstheme="majorHAnsi"/>
                <w:bCs/>
              </w:rPr>
              <w:t>Mysz optyczna USB z min dwoma klawiszami oraz rolką (</w:t>
            </w:r>
            <w:proofErr w:type="spellStart"/>
            <w:r w:rsidRPr="00645991">
              <w:rPr>
                <w:rFonts w:asciiTheme="majorHAnsi" w:hAnsiTheme="majorHAnsi" w:cstheme="majorHAnsi"/>
                <w:bCs/>
              </w:rPr>
              <w:t>scroll</w:t>
            </w:r>
            <w:proofErr w:type="spellEnd"/>
            <w:r w:rsidRPr="00645991">
              <w:rPr>
                <w:rFonts w:asciiTheme="majorHAnsi" w:hAnsiTheme="majorHAnsi" w:cstheme="majorHAnsi"/>
                <w:bCs/>
              </w:rPr>
              <w:t>)</w:t>
            </w:r>
          </w:p>
          <w:p w:rsidR="00C93D00" w:rsidRPr="00EC0705" w:rsidRDefault="00C93D00" w:rsidP="00272EF4">
            <w:pPr>
              <w:numPr>
                <w:ilvl w:val="0"/>
                <w:numId w:val="5"/>
              </w:numPr>
              <w:rPr>
                <w:rFonts w:asciiTheme="majorHAnsi" w:hAnsiTheme="majorHAnsi" w:cstheme="majorHAnsi"/>
                <w:bCs/>
              </w:rPr>
            </w:pPr>
            <w:r w:rsidRPr="00645991">
              <w:rPr>
                <w:rFonts w:asciiTheme="majorHAnsi" w:hAnsiTheme="majorHAnsi" w:cstheme="majorHAnsi"/>
                <w:bCs/>
              </w:rPr>
              <w:t xml:space="preserve">Nagrywarka SATA DVD +/-RW x8 </w:t>
            </w:r>
            <w:proofErr w:type="spellStart"/>
            <w:r w:rsidRPr="00645991">
              <w:rPr>
                <w:rFonts w:asciiTheme="majorHAnsi" w:hAnsiTheme="majorHAnsi" w:cstheme="majorHAnsi"/>
                <w:bCs/>
              </w:rPr>
              <w:t>SuperMulti</w:t>
            </w:r>
            <w:proofErr w:type="spellEnd"/>
          </w:p>
        </w:tc>
      </w:tr>
      <w:bookmarkEnd w:id="1"/>
    </w:tbl>
    <w:p w:rsidR="00C93D00" w:rsidRDefault="00C93D00" w:rsidP="00C93D00">
      <w:pPr>
        <w:pStyle w:val="Nagwek1"/>
        <w:ind w:left="720"/>
        <w:jc w:val="left"/>
        <w:rPr>
          <w:rFonts w:eastAsia="Arial"/>
        </w:rPr>
      </w:pPr>
    </w:p>
    <w:p w:rsidR="00C93D00" w:rsidRDefault="00C93D00" w:rsidP="00C93D00"/>
    <w:p w:rsidR="00C93D00" w:rsidRDefault="00C93D00" w:rsidP="00C93D00"/>
    <w:p w:rsidR="00C93D00" w:rsidRPr="00C93D00" w:rsidRDefault="00C93D00" w:rsidP="00C93D00"/>
    <w:p w:rsidR="00C93D00" w:rsidRDefault="00C93D00" w:rsidP="00C93D00">
      <w:pPr>
        <w:pStyle w:val="Nagwek1"/>
        <w:numPr>
          <w:ilvl w:val="0"/>
          <w:numId w:val="7"/>
        </w:numPr>
        <w:jc w:val="left"/>
        <w:rPr>
          <w:rFonts w:eastAsia="Arial"/>
        </w:rPr>
      </w:pPr>
      <w:r w:rsidRPr="00D135EA">
        <w:rPr>
          <w:rFonts w:eastAsia="Arial"/>
        </w:rPr>
        <w:lastRenderedPageBreak/>
        <w:t xml:space="preserve">Monitor LCD 23,8”   –  1 szt. </w:t>
      </w:r>
    </w:p>
    <w:p w:rsidR="00C93D00" w:rsidRPr="00D135EA" w:rsidRDefault="00C93D00" w:rsidP="00C93D00"/>
    <w:tbl>
      <w:tblPr>
        <w:tblStyle w:val="GridTable1LightAccent1"/>
        <w:tblW w:w="9747" w:type="dxa"/>
        <w:tblLayout w:type="fixed"/>
        <w:tblLook w:val="0000" w:firstRow="0" w:lastRow="0" w:firstColumn="0" w:lastColumn="0" w:noHBand="0" w:noVBand="0"/>
      </w:tblPr>
      <w:tblGrid>
        <w:gridCol w:w="692"/>
        <w:gridCol w:w="3126"/>
        <w:gridCol w:w="5929"/>
      </w:tblGrid>
      <w:tr w:rsidR="00C93D00" w:rsidRPr="00645991" w:rsidTr="00272EF4">
        <w:trPr>
          <w:trHeight w:val="266"/>
        </w:trPr>
        <w:tc>
          <w:tcPr>
            <w:tcW w:w="692" w:type="dxa"/>
            <w:shd w:val="clear" w:color="auto" w:fill="B8CCE4" w:themeFill="accent1" w:themeFillTint="66"/>
          </w:tcPr>
          <w:p w:rsidR="00C93D00" w:rsidRPr="00645991" w:rsidRDefault="00C93D00" w:rsidP="00272EF4">
            <w:pPr>
              <w:rPr>
                <w:rFonts w:asciiTheme="majorHAnsi" w:eastAsia="Arial" w:hAnsiTheme="majorHAnsi" w:cstheme="majorHAnsi"/>
                <w:b/>
              </w:rPr>
            </w:pPr>
            <w:r w:rsidRPr="00645991">
              <w:rPr>
                <w:rFonts w:asciiTheme="majorHAnsi" w:eastAsia="Arial" w:hAnsiTheme="majorHAnsi" w:cstheme="majorHAnsi"/>
                <w:b/>
              </w:rPr>
              <w:t>L.p.</w:t>
            </w:r>
          </w:p>
        </w:tc>
        <w:tc>
          <w:tcPr>
            <w:tcW w:w="3126" w:type="dxa"/>
            <w:shd w:val="clear" w:color="auto" w:fill="B8CCE4" w:themeFill="accent1" w:themeFillTint="66"/>
          </w:tcPr>
          <w:p w:rsidR="00C93D00" w:rsidRPr="00645991" w:rsidRDefault="00C93D00" w:rsidP="00272EF4">
            <w:pPr>
              <w:rPr>
                <w:rFonts w:asciiTheme="majorHAnsi" w:eastAsia="Arial" w:hAnsiTheme="majorHAnsi" w:cstheme="majorHAnsi"/>
                <w:b/>
                <w:szCs w:val="24"/>
              </w:rPr>
            </w:pPr>
            <w:r w:rsidRPr="00645991">
              <w:rPr>
                <w:rFonts w:asciiTheme="majorHAnsi" w:eastAsia="Arial" w:hAnsiTheme="majorHAnsi" w:cstheme="majorHAnsi"/>
                <w:b/>
                <w:szCs w:val="24"/>
              </w:rPr>
              <w:t>Nazwa komponentu</w:t>
            </w:r>
          </w:p>
        </w:tc>
        <w:tc>
          <w:tcPr>
            <w:tcW w:w="5929" w:type="dxa"/>
            <w:shd w:val="clear" w:color="auto" w:fill="B8CCE4" w:themeFill="accent1" w:themeFillTint="66"/>
          </w:tcPr>
          <w:p w:rsidR="00C93D00" w:rsidRPr="00645991" w:rsidRDefault="00C93D00" w:rsidP="00272EF4">
            <w:pPr>
              <w:rPr>
                <w:rFonts w:asciiTheme="majorHAnsi" w:hAnsiTheme="majorHAnsi" w:cstheme="majorHAnsi"/>
                <w:b/>
                <w:szCs w:val="24"/>
              </w:rPr>
            </w:pPr>
            <w:r w:rsidRPr="00645991">
              <w:rPr>
                <w:rFonts w:asciiTheme="majorHAnsi" w:hAnsiTheme="majorHAnsi" w:cstheme="majorHAnsi"/>
                <w:b/>
                <w:szCs w:val="24"/>
              </w:rPr>
              <w:t xml:space="preserve">Wymagane minimalne </w:t>
            </w:r>
            <w:r>
              <w:rPr>
                <w:rFonts w:asciiTheme="majorHAnsi" w:hAnsiTheme="majorHAnsi" w:cstheme="majorHAnsi"/>
                <w:b/>
                <w:szCs w:val="24"/>
              </w:rPr>
              <w:t>parametry techniczne komputerów</w:t>
            </w:r>
          </w:p>
        </w:tc>
      </w:tr>
      <w:tr w:rsidR="00C93D00" w:rsidRPr="00645991" w:rsidTr="00272EF4">
        <w:trPr>
          <w:trHeight w:val="599"/>
        </w:trPr>
        <w:tc>
          <w:tcPr>
            <w:tcW w:w="692" w:type="dxa"/>
          </w:tcPr>
          <w:p w:rsidR="00C93D00" w:rsidRPr="00645991" w:rsidRDefault="00C93D00" w:rsidP="00272EF4">
            <w:pPr>
              <w:suppressAutoHyphens/>
              <w:rPr>
                <w:rFonts w:asciiTheme="majorHAnsi" w:hAnsiTheme="majorHAnsi" w:cstheme="majorHAnsi"/>
                <w:sz w:val="20"/>
                <w:szCs w:val="20"/>
              </w:rPr>
            </w:pPr>
            <w:r w:rsidRPr="00645991">
              <w:rPr>
                <w:rFonts w:asciiTheme="majorHAnsi" w:hAnsiTheme="majorHAnsi" w:cstheme="majorHAnsi"/>
                <w:sz w:val="20"/>
                <w:szCs w:val="20"/>
              </w:rPr>
              <w:t>1.</w:t>
            </w:r>
          </w:p>
          <w:p w:rsidR="00C93D00" w:rsidRPr="00645991" w:rsidRDefault="00C93D00" w:rsidP="00272EF4">
            <w:pPr>
              <w:suppressAutoHyphens/>
              <w:rPr>
                <w:rFonts w:asciiTheme="majorHAnsi" w:hAnsiTheme="majorHAnsi" w:cstheme="majorHAnsi"/>
                <w:sz w:val="20"/>
                <w:szCs w:val="20"/>
              </w:rPr>
            </w:pP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Typ</w:t>
            </w:r>
          </w:p>
        </w:tc>
        <w:tc>
          <w:tcPr>
            <w:tcW w:w="5929" w:type="dxa"/>
          </w:tcPr>
          <w:p w:rsidR="00C93D00" w:rsidRPr="00C930D6" w:rsidRDefault="00C93D00" w:rsidP="00272EF4">
            <w:pPr>
              <w:rPr>
                <w:rFonts w:asciiTheme="majorHAnsi" w:hAnsiTheme="majorHAnsi" w:cstheme="majorHAnsi"/>
                <w:snapToGrid w:val="0"/>
                <w:color w:val="000000"/>
              </w:rPr>
            </w:pPr>
            <w:r w:rsidRPr="00645991">
              <w:rPr>
                <w:rFonts w:asciiTheme="majorHAnsi" w:hAnsiTheme="majorHAnsi" w:cstheme="majorHAnsi"/>
                <w:snapToGrid w:val="0"/>
                <w:color w:val="000000"/>
              </w:rPr>
              <w:t>LCD kolorowy 23,8” panoramiczny, matryca typu IPS z podświetleniem LED, matowy</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sz w:val="20"/>
                <w:szCs w:val="20"/>
              </w:rPr>
            </w:pPr>
            <w:r w:rsidRPr="00645991">
              <w:rPr>
                <w:rFonts w:asciiTheme="majorHAnsi" w:hAnsiTheme="majorHAnsi" w:cstheme="majorHAnsi"/>
                <w:sz w:val="20"/>
                <w:szCs w:val="20"/>
              </w:rPr>
              <w:t>2.</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Plamka</w:t>
            </w:r>
          </w:p>
        </w:tc>
        <w:tc>
          <w:tcPr>
            <w:tcW w:w="5929"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0,275 mm</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sz w:val="20"/>
                <w:szCs w:val="20"/>
              </w:rPr>
            </w:pPr>
            <w:r w:rsidRPr="00645991">
              <w:rPr>
                <w:rFonts w:asciiTheme="majorHAnsi" w:hAnsiTheme="majorHAnsi" w:cstheme="majorHAnsi"/>
                <w:sz w:val="20"/>
                <w:szCs w:val="20"/>
              </w:rPr>
              <w:t>3.</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Rozdzielczość</w:t>
            </w:r>
          </w:p>
        </w:tc>
        <w:tc>
          <w:tcPr>
            <w:tcW w:w="5929" w:type="dxa"/>
          </w:tcPr>
          <w:p w:rsidR="00C93D00" w:rsidRPr="00C930D6" w:rsidRDefault="00C93D00" w:rsidP="00272EF4">
            <w:pPr>
              <w:rPr>
                <w:rFonts w:asciiTheme="majorHAnsi" w:hAnsiTheme="majorHAnsi" w:cstheme="majorHAnsi"/>
                <w:snapToGrid w:val="0"/>
                <w:color w:val="000000"/>
              </w:rPr>
            </w:pPr>
            <w:r w:rsidRPr="00645991">
              <w:rPr>
                <w:rFonts w:asciiTheme="majorHAnsi" w:hAnsiTheme="majorHAnsi" w:cstheme="majorHAnsi"/>
                <w:snapToGrid w:val="0"/>
                <w:color w:val="000000"/>
              </w:rPr>
              <w:t>1920 x 1080 @ 60Hz</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sz w:val="20"/>
                <w:szCs w:val="20"/>
              </w:rPr>
            </w:pPr>
            <w:r w:rsidRPr="00645991">
              <w:rPr>
                <w:rFonts w:asciiTheme="majorHAnsi" w:hAnsiTheme="majorHAnsi" w:cstheme="majorHAnsi"/>
                <w:sz w:val="20"/>
                <w:szCs w:val="20"/>
              </w:rPr>
              <w:t>4.</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Jasność</w:t>
            </w:r>
          </w:p>
        </w:tc>
        <w:tc>
          <w:tcPr>
            <w:tcW w:w="5929"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min. 250 cd/m2</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sz w:val="20"/>
                <w:szCs w:val="20"/>
              </w:rPr>
            </w:pPr>
            <w:r w:rsidRPr="00645991">
              <w:rPr>
                <w:rFonts w:asciiTheme="majorHAnsi" w:hAnsiTheme="majorHAnsi" w:cstheme="majorHAnsi"/>
                <w:sz w:val="20"/>
                <w:szCs w:val="20"/>
              </w:rPr>
              <w:t>5.</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Kontrast</w:t>
            </w:r>
          </w:p>
        </w:tc>
        <w:tc>
          <w:tcPr>
            <w:tcW w:w="5929" w:type="dxa"/>
          </w:tcPr>
          <w:p w:rsidR="00C93D00" w:rsidRPr="00645991" w:rsidRDefault="00C93D00" w:rsidP="00272EF4">
            <w:pPr>
              <w:rPr>
                <w:rFonts w:asciiTheme="majorHAnsi" w:hAnsiTheme="majorHAnsi" w:cstheme="majorHAnsi"/>
                <w:lang w:val="en-US"/>
              </w:rPr>
            </w:pPr>
            <w:r w:rsidRPr="00645991">
              <w:rPr>
                <w:rFonts w:asciiTheme="majorHAnsi" w:hAnsiTheme="majorHAnsi" w:cstheme="majorHAnsi"/>
                <w:snapToGrid w:val="0"/>
                <w:color w:val="000000"/>
              </w:rPr>
              <w:t>min. 1000:1 (dynamiczny 10 000 000:1)</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sz w:val="20"/>
                <w:szCs w:val="20"/>
                <w:lang w:val="en-US"/>
              </w:rPr>
            </w:pPr>
            <w:r w:rsidRPr="00645991">
              <w:rPr>
                <w:rFonts w:asciiTheme="majorHAnsi" w:hAnsiTheme="majorHAnsi" w:cstheme="majorHAnsi"/>
                <w:sz w:val="20"/>
                <w:szCs w:val="20"/>
                <w:lang w:val="en-US"/>
              </w:rPr>
              <w:t>6.</w:t>
            </w:r>
          </w:p>
        </w:tc>
        <w:tc>
          <w:tcPr>
            <w:tcW w:w="3126" w:type="dxa"/>
          </w:tcPr>
          <w:p w:rsidR="00C93D00" w:rsidRPr="00645991" w:rsidRDefault="00C93D00" w:rsidP="00272EF4">
            <w:pPr>
              <w:rPr>
                <w:rFonts w:asciiTheme="majorHAnsi" w:hAnsiTheme="majorHAnsi" w:cstheme="majorHAnsi"/>
                <w:lang w:val="en-US"/>
              </w:rPr>
            </w:pPr>
            <w:r w:rsidRPr="00645991">
              <w:rPr>
                <w:rFonts w:asciiTheme="majorHAnsi" w:hAnsiTheme="majorHAnsi" w:cstheme="majorHAnsi"/>
                <w:snapToGrid w:val="0"/>
                <w:color w:val="000000"/>
              </w:rPr>
              <w:t>Kąty widzenia</w:t>
            </w:r>
          </w:p>
        </w:tc>
        <w:tc>
          <w:tcPr>
            <w:tcW w:w="5929"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 xml:space="preserve">Poziom/Pion: 178°/178° (10:1 </w:t>
            </w:r>
            <w:proofErr w:type="spellStart"/>
            <w:r w:rsidRPr="00645991">
              <w:rPr>
                <w:rFonts w:asciiTheme="majorHAnsi" w:hAnsiTheme="majorHAnsi" w:cstheme="majorHAnsi"/>
                <w:snapToGrid w:val="0"/>
                <w:color w:val="000000"/>
              </w:rPr>
              <w:t>contrast</w:t>
            </w:r>
            <w:proofErr w:type="spellEnd"/>
            <w:r w:rsidRPr="00645991">
              <w:rPr>
                <w:rFonts w:asciiTheme="majorHAnsi" w:hAnsiTheme="majorHAnsi" w:cstheme="majorHAnsi"/>
                <w:snapToGrid w:val="0"/>
                <w:color w:val="000000"/>
              </w:rPr>
              <w:t xml:space="preserve"> ratio)</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sz w:val="20"/>
                <w:szCs w:val="20"/>
              </w:rPr>
            </w:pPr>
            <w:r w:rsidRPr="00645991">
              <w:rPr>
                <w:rFonts w:asciiTheme="majorHAnsi" w:hAnsiTheme="majorHAnsi" w:cstheme="majorHAnsi"/>
                <w:sz w:val="20"/>
                <w:szCs w:val="20"/>
              </w:rPr>
              <w:t>7.</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Częstotliwość odświeżania</w:t>
            </w:r>
          </w:p>
        </w:tc>
        <w:tc>
          <w:tcPr>
            <w:tcW w:w="5929" w:type="dxa"/>
          </w:tcPr>
          <w:p w:rsidR="00C93D00" w:rsidRPr="00645991" w:rsidRDefault="00C93D00" w:rsidP="00272EF4">
            <w:pPr>
              <w:rPr>
                <w:rFonts w:asciiTheme="majorHAnsi" w:hAnsiTheme="majorHAnsi" w:cstheme="majorHAnsi"/>
                <w:snapToGrid w:val="0"/>
                <w:color w:val="000000"/>
              </w:rPr>
            </w:pPr>
            <w:r w:rsidRPr="00645991">
              <w:rPr>
                <w:rFonts w:asciiTheme="majorHAnsi" w:hAnsiTheme="majorHAnsi" w:cstheme="majorHAnsi"/>
                <w:snapToGrid w:val="0"/>
                <w:color w:val="000000"/>
              </w:rPr>
              <w:t>Pozioma: od 30 do 80 kHz</w:t>
            </w:r>
          </w:p>
          <w:p w:rsidR="00C93D00" w:rsidRPr="00C930D6" w:rsidRDefault="00C93D00" w:rsidP="00272EF4">
            <w:pPr>
              <w:rPr>
                <w:rFonts w:asciiTheme="majorHAnsi" w:hAnsiTheme="majorHAnsi" w:cstheme="majorHAnsi"/>
                <w:snapToGrid w:val="0"/>
                <w:color w:val="000000"/>
              </w:rPr>
            </w:pPr>
            <w:r w:rsidRPr="00645991">
              <w:rPr>
                <w:rFonts w:asciiTheme="majorHAnsi" w:hAnsiTheme="majorHAnsi" w:cstheme="majorHAnsi"/>
                <w:snapToGrid w:val="0"/>
                <w:color w:val="000000"/>
              </w:rPr>
              <w:t xml:space="preserve">Pionowa: od 50 do 60 </w:t>
            </w:r>
            <w:proofErr w:type="spellStart"/>
            <w:r w:rsidRPr="00645991">
              <w:rPr>
                <w:rFonts w:asciiTheme="majorHAnsi" w:hAnsiTheme="majorHAnsi" w:cstheme="majorHAnsi"/>
                <w:snapToGrid w:val="0"/>
                <w:color w:val="000000"/>
              </w:rPr>
              <w:t>Hz</w:t>
            </w:r>
            <w:proofErr w:type="spellEnd"/>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sz w:val="20"/>
                <w:szCs w:val="20"/>
              </w:rPr>
            </w:pPr>
            <w:r w:rsidRPr="00645991">
              <w:rPr>
                <w:rFonts w:asciiTheme="majorHAnsi" w:hAnsiTheme="majorHAnsi" w:cstheme="majorHAnsi"/>
                <w:sz w:val="20"/>
                <w:szCs w:val="20"/>
              </w:rPr>
              <w:t>8.</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Pobór mocy</w:t>
            </w:r>
          </w:p>
        </w:tc>
        <w:tc>
          <w:tcPr>
            <w:tcW w:w="5929"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Typowo: max 17W, Max: 21W</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sz w:val="20"/>
                <w:szCs w:val="20"/>
              </w:rPr>
            </w:pPr>
            <w:r w:rsidRPr="00645991">
              <w:rPr>
                <w:rFonts w:asciiTheme="majorHAnsi" w:hAnsiTheme="majorHAnsi" w:cstheme="majorHAnsi"/>
                <w:sz w:val="20"/>
                <w:szCs w:val="20"/>
              </w:rPr>
              <w:t>9.</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Czas reakcji matrycy</w:t>
            </w:r>
          </w:p>
        </w:tc>
        <w:tc>
          <w:tcPr>
            <w:tcW w:w="5929"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max 5ms (</w:t>
            </w:r>
            <w:proofErr w:type="spellStart"/>
            <w:r w:rsidRPr="00645991">
              <w:rPr>
                <w:rFonts w:asciiTheme="majorHAnsi" w:hAnsiTheme="majorHAnsi" w:cstheme="majorHAnsi"/>
                <w:snapToGrid w:val="0"/>
                <w:color w:val="000000"/>
              </w:rPr>
              <w:t>GtG</w:t>
            </w:r>
            <w:proofErr w:type="spellEnd"/>
            <w:r w:rsidRPr="00645991">
              <w:rPr>
                <w:rFonts w:asciiTheme="majorHAnsi" w:hAnsiTheme="majorHAnsi" w:cstheme="majorHAnsi"/>
                <w:snapToGrid w:val="0"/>
                <w:color w:val="000000"/>
              </w:rPr>
              <w:t>)</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sz w:val="20"/>
                <w:szCs w:val="20"/>
              </w:rPr>
            </w:pPr>
            <w:r w:rsidRPr="00645991">
              <w:rPr>
                <w:rFonts w:asciiTheme="majorHAnsi" w:hAnsiTheme="majorHAnsi" w:cstheme="majorHAnsi"/>
                <w:sz w:val="20"/>
                <w:szCs w:val="20"/>
              </w:rPr>
              <w:t>10.</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Normy</w:t>
            </w:r>
          </w:p>
          <w:p w:rsidR="00C93D00" w:rsidRPr="00645991" w:rsidRDefault="00C93D00" w:rsidP="00272EF4">
            <w:pPr>
              <w:rPr>
                <w:rFonts w:asciiTheme="majorHAnsi" w:hAnsiTheme="majorHAnsi" w:cstheme="majorHAnsi"/>
              </w:rPr>
            </w:pPr>
          </w:p>
        </w:tc>
        <w:tc>
          <w:tcPr>
            <w:tcW w:w="5929" w:type="dxa"/>
          </w:tcPr>
          <w:p w:rsidR="00C93D00" w:rsidRPr="00C930D6" w:rsidRDefault="00C93D00" w:rsidP="00272EF4">
            <w:pPr>
              <w:rPr>
                <w:rFonts w:asciiTheme="majorHAnsi" w:hAnsiTheme="majorHAnsi" w:cstheme="majorHAnsi"/>
                <w:snapToGrid w:val="0"/>
                <w:color w:val="000000"/>
                <w:lang w:val="en-US"/>
              </w:rPr>
            </w:pPr>
            <w:r w:rsidRPr="00645991">
              <w:rPr>
                <w:rFonts w:asciiTheme="majorHAnsi" w:hAnsiTheme="majorHAnsi" w:cstheme="majorHAnsi"/>
                <w:snapToGrid w:val="0"/>
                <w:color w:val="000000"/>
                <w:lang w:val="en-US"/>
              </w:rPr>
              <w:t>TCO Certified Displays 8, Energy Star 8.0, EPEAT 2019 Silv</w:t>
            </w:r>
            <w:r>
              <w:rPr>
                <w:rFonts w:asciiTheme="majorHAnsi" w:hAnsiTheme="majorHAnsi" w:cstheme="majorHAnsi"/>
                <w:snapToGrid w:val="0"/>
                <w:color w:val="000000"/>
                <w:lang w:val="en-US"/>
              </w:rPr>
              <w:t xml:space="preserve">er </w:t>
            </w:r>
            <w:proofErr w:type="spellStart"/>
            <w:r>
              <w:rPr>
                <w:rFonts w:asciiTheme="majorHAnsi" w:hAnsiTheme="majorHAnsi" w:cstheme="majorHAnsi"/>
                <w:snapToGrid w:val="0"/>
                <w:color w:val="000000"/>
                <w:lang w:val="en-US"/>
              </w:rPr>
              <w:t>dla</w:t>
            </w:r>
            <w:proofErr w:type="spellEnd"/>
            <w:r>
              <w:rPr>
                <w:rFonts w:asciiTheme="majorHAnsi" w:hAnsiTheme="majorHAnsi" w:cstheme="majorHAnsi"/>
                <w:snapToGrid w:val="0"/>
                <w:color w:val="000000"/>
                <w:lang w:val="en-US"/>
              </w:rPr>
              <w:t xml:space="preserve"> </w:t>
            </w:r>
            <w:proofErr w:type="spellStart"/>
            <w:r>
              <w:rPr>
                <w:rFonts w:asciiTheme="majorHAnsi" w:hAnsiTheme="majorHAnsi" w:cstheme="majorHAnsi"/>
                <w:snapToGrid w:val="0"/>
                <w:color w:val="000000"/>
                <w:lang w:val="en-US"/>
              </w:rPr>
              <w:t>Polski</w:t>
            </w:r>
            <w:proofErr w:type="spellEnd"/>
            <w:r>
              <w:rPr>
                <w:rFonts w:asciiTheme="majorHAnsi" w:hAnsiTheme="majorHAnsi" w:cstheme="majorHAnsi"/>
                <w:snapToGrid w:val="0"/>
                <w:color w:val="000000"/>
                <w:lang w:val="en-US"/>
              </w:rPr>
              <w:t>, CE, GS/TUV, RoHS</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sz w:val="20"/>
                <w:szCs w:val="20"/>
              </w:rPr>
            </w:pPr>
            <w:r w:rsidRPr="00645991">
              <w:rPr>
                <w:rFonts w:asciiTheme="majorHAnsi" w:hAnsiTheme="majorHAnsi" w:cstheme="majorHAnsi"/>
                <w:sz w:val="20"/>
                <w:szCs w:val="20"/>
              </w:rPr>
              <w:t>11.</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Złącza</w:t>
            </w:r>
          </w:p>
          <w:p w:rsidR="00C93D00" w:rsidRPr="00645991" w:rsidRDefault="00C93D00" w:rsidP="00272EF4">
            <w:pPr>
              <w:rPr>
                <w:rFonts w:asciiTheme="majorHAnsi" w:hAnsiTheme="majorHAnsi" w:cstheme="majorHAnsi"/>
              </w:rPr>
            </w:pPr>
          </w:p>
        </w:tc>
        <w:tc>
          <w:tcPr>
            <w:tcW w:w="5929" w:type="dxa"/>
          </w:tcPr>
          <w:p w:rsidR="00C93D00" w:rsidRPr="00C930D6" w:rsidRDefault="00C93D00" w:rsidP="00272EF4">
            <w:pPr>
              <w:suppressAutoHyphens/>
              <w:rPr>
                <w:rFonts w:asciiTheme="majorHAnsi" w:hAnsiTheme="majorHAnsi" w:cstheme="majorHAnsi"/>
                <w:snapToGrid w:val="0"/>
                <w:color w:val="000000"/>
              </w:rPr>
            </w:pPr>
            <w:r w:rsidRPr="00645991">
              <w:rPr>
                <w:rFonts w:asciiTheme="majorHAnsi" w:hAnsiTheme="majorHAnsi" w:cstheme="majorHAnsi"/>
                <w:snapToGrid w:val="0"/>
                <w:color w:val="000000"/>
              </w:rPr>
              <w:t xml:space="preserve">wejście VGA, HDMI z HDCP, </w:t>
            </w:r>
            <w:proofErr w:type="spellStart"/>
            <w:r w:rsidRPr="00645991">
              <w:rPr>
                <w:rFonts w:asciiTheme="majorHAnsi" w:hAnsiTheme="majorHAnsi" w:cstheme="majorHAnsi"/>
                <w:snapToGrid w:val="0"/>
                <w:color w:val="000000"/>
              </w:rPr>
              <w:t>DisplayPort</w:t>
            </w:r>
            <w:proofErr w:type="spellEnd"/>
            <w:r w:rsidRPr="00645991">
              <w:rPr>
                <w:rFonts w:asciiTheme="majorHAnsi" w:hAnsiTheme="majorHAnsi" w:cstheme="majorHAnsi"/>
                <w:snapToGrid w:val="0"/>
                <w:color w:val="000000"/>
              </w:rPr>
              <w:t xml:space="preserve"> 1.2 z H</w:t>
            </w:r>
            <w:r>
              <w:rPr>
                <w:rFonts w:asciiTheme="majorHAnsi" w:hAnsiTheme="majorHAnsi" w:cstheme="majorHAnsi"/>
                <w:snapToGrid w:val="0"/>
                <w:color w:val="000000"/>
              </w:rPr>
              <w:t xml:space="preserve">DCP, slot dla linki </w:t>
            </w:r>
            <w:proofErr w:type="spellStart"/>
            <w:r>
              <w:rPr>
                <w:rFonts w:asciiTheme="majorHAnsi" w:hAnsiTheme="majorHAnsi" w:cstheme="majorHAnsi"/>
                <w:snapToGrid w:val="0"/>
                <w:color w:val="000000"/>
              </w:rPr>
              <w:t>Kensingtona</w:t>
            </w:r>
            <w:proofErr w:type="spellEnd"/>
          </w:p>
        </w:tc>
      </w:tr>
      <w:tr w:rsidR="00C93D00" w:rsidRPr="00645991" w:rsidTr="00272EF4">
        <w:trPr>
          <w:trHeight w:val="454"/>
        </w:trPr>
        <w:tc>
          <w:tcPr>
            <w:tcW w:w="692" w:type="dxa"/>
          </w:tcPr>
          <w:p w:rsidR="00C93D00" w:rsidRPr="00645991" w:rsidRDefault="00C93D00" w:rsidP="00272EF4">
            <w:pPr>
              <w:suppressAutoHyphens/>
              <w:rPr>
                <w:rFonts w:asciiTheme="majorHAnsi" w:eastAsia="Arial" w:hAnsiTheme="majorHAnsi" w:cstheme="majorHAnsi"/>
                <w:sz w:val="20"/>
                <w:szCs w:val="20"/>
              </w:rPr>
            </w:pPr>
            <w:r w:rsidRPr="00645991">
              <w:rPr>
                <w:rFonts w:asciiTheme="majorHAnsi" w:eastAsia="Arial" w:hAnsiTheme="majorHAnsi" w:cstheme="majorHAnsi"/>
                <w:sz w:val="20"/>
                <w:szCs w:val="20"/>
              </w:rPr>
              <w:t>12.</w:t>
            </w:r>
          </w:p>
        </w:tc>
        <w:tc>
          <w:tcPr>
            <w:tcW w:w="3126" w:type="dxa"/>
          </w:tcPr>
          <w:p w:rsidR="00C93D00" w:rsidRPr="00645991" w:rsidRDefault="00C93D00" w:rsidP="00272EF4">
            <w:pPr>
              <w:rPr>
                <w:rFonts w:asciiTheme="majorHAnsi" w:eastAsia="Arial" w:hAnsiTheme="majorHAnsi" w:cstheme="majorHAnsi"/>
              </w:rPr>
            </w:pPr>
            <w:r w:rsidRPr="00645991">
              <w:rPr>
                <w:rFonts w:asciiTheme="majorHAnsi" w:hAnsiTheme="majorHAnsi" w:cstheme="majorHAnsi"/>
                <w:snapToGrid w:val="0"/>
                <w:color w:val="000000"/>
              </w:rPr>
              <w:t>Inne</w:t>
            </w:r>
          </w:p>
          <w:p w:rsidR="00C93D00" w:rsidRPr="00645991" w:rsidRDefault="00C93D00" w:rsidP="00272EF4">
            <w:pPr>
              <w:rPr>
                <w:rFonts w:asciiTheme="majorHAnsi" w:eastAsia="Arial" w:hAnsiTheme="majorHAnsi" w:cstheme="majorHAnsi"/>
              </w:rPr>
            </w:pPr>
          </w:p>
        </w:tc>
        <w:tc>
          <w:tcPr>
            <w:tcW w:w="5929" w:type="dxa"/>
          </w:tcPr>
          <w:p w:rsidR="00C93D00" w:rsidRPr="00645991" w:rsidRDefault="00C93D00" w:rsidP="00272EF4">
            <w:pPr>
              <w:rPr>
                <w:rFonts w:asciiTheme="majorHAnsi" w:hAnsiTheme="majorHAnsi" w:cstheme="majorHAnsi"/>
                <w:snapToGrid w:val="0"/>
                <w:color w:val="000000"/>
              </w:rPr>
            </w:pPr>
            <w:r w:rsidRPr="00645991">
              <w:rPr>
                <w:rFonts w:asciiTheme="majorHAnsi" w:hAnsiTheme="majorHAnsi" w:cstheme="majorHAnsi"/>
                <w:snapToGrid w:val="0"/>
                <w:color w:val="000000"/>
              </w:rPr>
              <w:t>Regulacja pochylenia ekranu (</w:t>
            </w:r>
            <w:proofErr w:type="spellStart"/>
            <w:r w:rsidRPr="00645991">
              <w:rPr>
                <w:rFonts w:asciiTheme="majorHAnsi" w:hAnsiTheme="majorHAnsi" w:cstheme="majorHAnsi"/>
                <w:snapToGrid w:val="0"/>
                <w:color w:val="000000"/>
              </w:rPr>
              <w:t>tilt</w:t>
            </w:r>
            <w:proofErr w:type="spellEnd"/>
            <w:r w:rsidRPr="00645991">
              <w:rPr>
                <w:rFonts w:asciiTheme="majorHAnsi" w:hAnsiTheme="majorHAnsi" w:cstheme="majorHAnsi"/>
                <w:snapToGrid w:val="0"/>
                <w:color w:val="000000"/>
              </w:rPr>
              <w:t xml:space="preserve">) -5° to +25°, </w:t>
            </w:r>
          </w:p>
          <w:p w:rsidR="00C93D00" w:rsidRPr="00645991" w:rsidRDefault="00C93D00" w:rsidP="00272EF4">
            <w:pPr>
              <w:rPr>
                <w:rFonts w:asciiTheme="majorHAnsi" w:hAnsiTheme="majorHAnsi" w:cstheme="majorHAnsi"/>
                <w:snapToGrid w:val="0"/>
                <w:color w:val="000000"/>
              </w:rPr>
            </w:pPr>
            <w:r w:rsidRPr="00645991">
              <w:rPr>
                <w:rFonts w:asciiTheme="majorHAnsi" w:hAnsiTheme="majorHAnsi" w:cstheme="majorHAnsi"/>
                <w:snapToGrid w:val="0"/>
                <w:color w:val="000000"/>
              </w:rPr>
              <w:t>Zasilacz zintegrowany w monitorze</w:t>
            </w:r>
          </w:p>
          <w:p w:rsidR="00C93D00" w:rsidRPr="00645991" w:rsidRDefault="00C93D00" w:rsidP="00272EF4">
            <w:pPr>
              <w:rPr>
                <w:rFonts w:asciiTheme="majorHAnsi" w:hAnsiTheme="majorHAnsi" w:cstheme="majorHAnsi"/>
                <w:snapToGrid w:val="0"/>
                <w:color w:val="000000"/>
              </w:rPr>
            </w:pPr>
            <w:r w:rsidRPr="00645991">
              <w:rPr>
                <w:rFonts w:asciiTheme="majorHAnsi" w:hAnsiTheme="majorHAnsi" w:cstheme="majorHAnsi"/>
                <w:snapToGrid w:val="0"/>
                <w:color w:val="000000"/>
              </w:rPr>
              <w:t>System montażowy VESA 100mm</w:t>
            </w:r>
          </w:p>
          <w:p w:rsidR="00C93D00" w:rsidRPr="00645991" w:rsidRDefault="00C93D00" w:rsidP="00272EF4">
            <w:pPr>
              <w:rPr>
                <w:rFonts w:asciiTheme="majorHAnsi" w:hAnsiTheme="majorHAnsi" w:cstheme="majorHAnsi"/>
                <w:snapToGrid w:val="0"/>
                <w:color w:val="000000"/>
              </w:rPr>
            </w:pPr>
            <w:r w:rsidRPr="00645991">
              <w:rPr>
                <w:rFonts w:asciiTheme="majorHAnsi" w:hAnsiTheme="majorHAnsi" w:cstheme="majorHAnsi"/>
                <w:snapToGrid w:val="0"/>
                <w:color w:val="000000"/>
              </w:rPr>
              <w:t xml:space="preserve">System redukcji migotania ekranu - </w:t>
            </w:r>
            <w:proofErr w:type="spellStart"/>
            <w:r w:rsidRPr="00645991">
              <w:rPr>
                <w:rFonts w:asciiTheme="majorHAnsi" w:hAnsiTheme="majorHAnsi" w:cstheme="majorHAnsi"/>
                <w:snapToGrid w:val="0"/>
                <w:color w:val="000000"/>
              </w:rPr>
              <w:t>Flicker</w:t>
            </w:r>
            <w:proofErr w:type="spellEnd"/>
            <w:r w:rsidRPr="00645991">
              <w:rPr>
                <w:rFonts w:asciiTheme="majorHAnsi" w:hAnsiTheme="majorHAnsi" w:cstheme="majorHAnsi"/>
                <w:snapToGrid w:val="0"/>
                <w:color w:val="000000"/>
              </w:rPr>
              <w:t xml:space="preserve"> </w:t>
            </w:r>
            <w:proofErr w:type="spellStart"/>
            <w:r w:rsidRPr="00645991">
              <w:rPr>
                <w:rFonts w:asciiTheme="majorHAnsi" w:hAnsiTheme="majorHAnsi" w:cstheme="majorHAnsi"/>
                <w:snapToGrid w:val="0"/>
                <w:color w:val="000000"/>
              </w:rPr>
              <w:t>Free</w:t>
            </w:r>
            <w:proofErr w:type="spellEnd"/>
          </w:p>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Możliwość podłączenia dedykowanych głośników producenta monitora</w:t>
            </w:r>
          </w:p>
        </w:tc>
      </w:tr>
      <w:tr w:rsidR="00C93D00" w:rsidRPr="00645991" w:rsidTr="00272EF4">
        <w:trPr>
          <w:trHeight w:val="454"/>
        </w:trPr>
        <w:tc>
          <w:tcPr>
            <w:tcW w:w="692" w:type="dxa"/>
          </w:tcPr>
          <w:p w:rsidR="00C93D00" w:rsidRPr="00645991" w:rsidRDefault="00C93D00" w:rsidP="00272EF4">
            <w:pPr>
              <w:suppressAutoHyphens/>
              <w:rPr>
                <w:rFonts w:asciiTheme="majorHAnsi" w:eastAsia="Arial" w:hAnsiTheme="majorHAnsi" w:cstheme="majorHAnsi"/>
                <w:sz w:val="20"/>
                <w:szCs w:val="20"/>
              </w:rPr>
            </w:pPr>
            <w:r w:rsidRPr="00645991">
              <w:rPr>
                <w:rFonts w:asciiTheme="majorHAnsi" w:eastAsia="Arial" w:hAnsiTheme="majorHAnsi" w:cstheme="majorHAnsi"/>
                <w:sz w:val="20"/>
                <w:szCs w:val="20"/>
              </w:rPr>
              <w:t>13.</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Warunki Gwarancji</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rPr>
                <w:rFonts w:asciiTheme="majorHAnsi" w:hAnsiTheme="majorHAnsi" w:cstheme="majorHAnsi"/>
                <w:bCs/>
              </w:rPr>
            </w:pPr>
            <w:r w:rsidRPr="00645991">
              <w:rPr>
                <w:rFonts w:asciiTheme="majorHAnsi" w:hAnsiTheme="majorHAnsi" w:cstheme="majorHAnsi"/>
                <w:snapToGrid w:val="0"/>
                <w:color w:val="000000"/>
              </w:rPr>
              <w:t>Producenta - Min. 36 miesięcy</w:t>
            </w:r>
            <w:r w:rsidRPr="00645991">
              <w:rPr>
                <w:rFonts w:asciiTheme="majorHAnsi" w:hAnsiTheme="majorHAnsi" w:cstheme="majorHAnsi"/>
                <w:bCs/>
              </w:rPr>
              <w:t xml:space="preserve"> </w:t>
            </w:r>
          </w:p>
          <w:p w:rsidR="00C93D00" w:rsidRPr="00EC0705" w:rsidRDefault="00C93D00" w:rsidP="00272EF4">
            <w:pPr>
              <w:rPr>
                <w:rFonts w:asciiTheme="majorHAnsi" w:hAnsiTheme="majorHAnsi" w:cstheme="majorHAnsi"/>
                <w:snapToGrid w:val="0"/>
                <w:color w:val="000000"/>
              </w:rPr>
            </w:pPr>
            <w:r w:rsidRPr="00645991">
              <w:rPr>
                <w:rFonts w:asciiTheme="majorHAnsi" w:hAnsiTheme="majorHAnsi" w:cstheme="majorHAnsi"/>
                <w:bCs/>
              </w:rPr>
              <w:t>O</w:t>
            </w:r>
            <w:r>
              <w:rPr>
                <w:rFonts w:asciiTheme="majorHAnsi" w:hAnsiTheme="majorHAnsi" w:cstheme="majorHAnsi"/>
                <w:bCs/>
              </w:rPr>
              <w:t>świadczenie producenta</w:t>
            </w:r>
            <w:r w:rsidRPr="00645991">
              <w:rPr>
                <w:rFonts w:asciiTheme="majorHAnsi" w:hAnsiTheme="majorHAnsi" w:cstheme="majorHAnsi"/>
                <w:bCs/>
              </w:rPr>
              <w:t>, że w przypadku nie wywiązywania się z obowiązków gwarancyjnych oferenta lub firmy serwisującej, przejmie na siebie wszelkie zobowiązania związane z serwisem</w:t>
            </w:r>
          </w:p>
        </w:tc>
      </w:tr>
    </w:tbl>
    <w:p w:rsidR="00C93D00" w:rsidRPr="00645991" w:rsidRDefault="00C93D00" w:rsidP="00C93D00">
      <w:pPr>
        <w:rPr>
          <w:rFonts w:asciiTheme="majorHAnsi" w:hAnsiTheme="majorHAnsi" w:cstheme="majorHAnsi"/>
        </w:rPr>
      </w:pPr>
    </w:p>
    <w:p w:rsidR="00C93D00" w:rsidRDefault="00C93D00" w:rsidP="00C93D00">
      <w:pPr>
        <w:pStyle w:val="Nagwek1"/>
        <w:numPr>
          <w:ilvl w:val="0"/>
          <w:numId w:val="7"/>
        </w:numPr>
        <w:jc w:val="both"/>
        <w:rPr>
          <w:rFonts w:eastAsia="Arial"/>
        </w:rPr>
      </w:pPr>
      <w:r w:rsidRPr="00D135EA">
        <w:rPr>
          <w:rFonts w:eastAsia="Arial"/>
        </w:rPr>
        <w:t xml:space="preserve">Komputer stacjonarny typu </w:t>
      </w:r>
      <w:proofErr w:type="spellStart"/>
      <w:r w:rsidRPr="00D135EA">
        <w:rPr>
          <w:rFonts w:eastAsia="Arial"/>
        </w:rPr>
        <w:t>All</w:t>
      </w:r>
      <w:proofErr w:type="spellEnd"/>
      <w:r w:rsidRPr="00D135EA">
        <w:rPr>
          <w:rFonts w:eastAsia="Arial"/>
        </w:rPr>
        <w:t xml:space="preserve"> in One   – 9 szt. </w:t>
      </w:r>
    </w:p>
    <w:p w:rsidR="00C93D00" w:rsidRPr="00D135EA" w:rsidRDefault="00C93D00" w:rsidP="00C93D00"/>
    <w:tbl>
      <w:tblPr>
        <w:tblStyle w:val="GridTable1LightAccent1"/>
        <w:tblW w:w="9747" w:type="dxa"/>
        <w:tblLayout w:type="fixed"/>
        <w:tblLook w:val="0000" w:firstRow="0" w:lastRow="0" w:firstColumn="0" w:lastColumn="0" w:noHBand="0" w:noVBand="0"/>
      </w:tblPr>
      <w:tblGrid>
        <w:gridCol w:w="692"/>
        <w:gridCol w:w="3126"/>
        <w:gridCol w:w="5929"/>
      </w:tblGrid>
      <w:tr w:rsidR="00C93D00" w:rsidRPr="00645991" w:rsidTr="00272EF4">
        <w:trPr>
          <w:trHeight w:val="266"/>
        </w:trPr>
        <w:tc>
          <w:tcPr>
            <w:tcW w:w="692" w:type="dxa"/>
            <w:shd w:val="clear" w:color="auto" w:fill="B8CCE4" w:themeFill="accent1" w:themeFillTint="66"/>
          </w:tcPr>
          <w:p w:rsidR="00C93D00" w:rsidRPr="00645991" w:rsidRDefault="00C93D00" w:rsidP="00272EF4">
            <w:pPr>
              <w:rPr>
                <w:rFonts w:asciiTheme="majorHAnsi" w:eastAsia="Arial" w:hAnsiTheme="majorHAnsi" w:cstheme="majorHAnsi"/>
                <w:b/>
              </w:rPr>
            </w:pPr>
            <w:r w:rsidRPr="00645991">
              <w:rPr>
                <w:rFonts w:asciiTheme="majorHAnsi" w:eastAsia="Arial" w:hAnsiTheme="majorHAnsi" w:cstheme="majorHAnsi"/>
                <w:b/>
              </w:rPr>
              <w:t>L.p.</w:t>
            </w:r>
          </w:p>
        </w:tc>
        <w:tc>
          <w:tcPr>
            <w:tcW w:w="3126" w:type="dxa"/>
            <w:shd w:val="clear" w:color="auto" w:fill="B8CCE4" w:themeFill="accent1" w:themeFillTint="66"/>
          </w:tcPr>
          <w:p w:rsidR="00C93D00" w:rsidRPr="00645991" w:rsidRDefault="00C93D00" w:rsidP="00272EF4">
            <w:pPr>
              <w:rPr>
                <w:rFonts w:asciiTheme="majorHAnsi" w:eastAsia="Arial" w:hAnsiTheme="majorHAnsi" w:cstheme="majorHAnsi"/>
                <w:b/>
              </w:rPr>
            </w:pPr>
            <w:r w:rsidRPr="00645991">
              <w:rPr>
                <w:rFonts w:asciiTheme="majorHAnsi" w:eastAsia="Arial" w:hAnsiTheme="majorHAnsi" w:cstheme="majorHAnsi"/>
                <w:b/>
              </w:rPr>
              <w:t>Nazwa komponentu</w:t>
            </w:r>
          </w:p>
        </w:tc>
        <w:tc>
          <w:tcPr>
            <w:tcW w:w="5929" w:type="dxa"/>
            <w:shd w:val="clear" w:color="auto" w:fill="B8CCE4" w:themeFill="accent1" w:themeFillTint="66"/>
          </w:tcPr>
          <w:p w:rsidR="00C93D00" w:rsidRPr="00EC0705" w:rsidRDefault="00C93D00" w:rsidP="00272EF4">
            <w:pPr>
              <w:rPr>
                <w:rFonts w:asciiTheme="majorHAnsi" w:hAnsiTheme="majorHAnsi" w:cstheme="majorHAnsi"/>
                <w:b/>
              </w:rPr>
            </w:pPr>
            <w:r w:rsidRPr="00645991">
              <w:rPr>
                <w:rFonts w:asciiTheme="majorHAnsi" w:hAnsiTheme="majorHAnsi" w:cstheme="majorHAnsi"/>
                <w:b/>
              </w:rPr>
              <w:t xml:space="preserve">Wymagane minimalne </w:t>
            </w:r>
            <w:r>
              <w:rPr>
                <w:rFonts w:asciiTheme="majorHAnsi" w:hAnsiTheme="majorHAnsi" w:cstheme="majorHAnsi"/>
                <w:b/>
              </w:rPr>
              <w:t>parametry techniczne komputerów</w:t>
            </w:r>
          </w:p>
        </w:tc>
      </w:tr>
      <w:tr w:rsidR="00C93D00" w:rsidRPr="00645991" w:rsidTr="00272EF4">
        <w:trPr>
          <w:trHeight w:val="599"/>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1.</w:t>
            </w:r>
          </w:p>
          <w:p w:rsidR="00C93D00" w:rsidRPr="00645991" w:rsidRDefault="00C93D00" w:rsidP="00272EF4">
            <w:pPr>
              <w:suppressAutoHyphens/>
              <w:rPr>
                <w:rFonts w:asciiTheme="majorHAnsi" w:hAnsiTheme="majorHAnsi" w:cstheme="majorHAnsi"/>
                <w:sz w:val="20"/>
                <w:szCs w:val="20"/>
              </w:rPr>
            </w:pPr>
          </w:p>
        </w:tc>
        <w:tc>
          <w:tcPr>
            <w:tcW w:w="3126" w:type="dxa"/>
          </w:tcPr>
          <w:p w:rsidR="00C93D00" w:rsidRPr="00645991" w:rsidRDefault="00C93D00" w:rsidP="00272EF4">
            <w:pPr>
              <w:rPr>
                <w:rFonts w:asciiTheme="majorHAnsi" w:hAnsiTheme="majorHAnsi" w:cstheme="majorHAnsi"/>
                <w:bCs/>
              </w:rPr>
            </w:pPr>
            <w:r w:rsidRPr="00645991">
              <w:rPr>
                <w:rFonts w:asciiTheme="majorHAnsi" w:hAnsiTheme="majorHAnsi" w:cstheme="majorHAnsi"/>
                <w:bCs/>
              </w:rPr>
              <w:t>Typ</w:t>
            </w:r>
          </w:p>
          <w:p w:rsidR="00C93D00" w:rsidRPr="00645991" w:rsidRDefault="00C93D00" w:rsidP="00272EF4">
            <w:pPr>
              <w:rPr>
                <w:rFonts w:asciiTheme="majorHAnsi" w:hAnsiTheme="majorHAnsi" w:cstheme="majorHAnsi"/>
              </w:rPr>
            </w:pPr>
          </w:p>
        </w:tc>
        <w:tc>
          <w:tcPr>
            <w:tcW w:w="5929" w:type="dxa"/>
          </w:tcPr>
          <w:p w:rsidR="00C93D00" w:rsidRPr="00EC0705" w:rsidRDefault="00C93D00" w:rsidP="00272EF4">
            <w:pPr>
              <w:rPr>
                <w:rFonts w:asciiTheme="majorHAnsi" w:hAnsiTheme="majorHAnsi" w:cstheme="majorHAnsi"/>
                <w:bCs/>
              </w:rPr>
            </w:pPr>
            <w:r w:rsidRPr="00645991">
              <w:rPr>
                <w:rFonts w:asciiTheme="majorHAnsi" w:hAnsiTheme="majorHAnsi" w:cstheme="majorHAnsi"/>
                <w:bCs/>
              </w:rPr>
              <w:t xml:space="preserve">Komputer stacjonarny typu </w:t>
            </w:r>
            <w:proofErr w:type="spellStart"/>
            <w:r w:rsidRPr="00645991">
              <w:rPr>
                <w:rFonts w:asciiTheme="majorHAnsi" w:hAnsiTheme="majorHAnsi" w:cstheme="majorHAnsi"/>
                <w:bCs/>
              </w:rPr>
              <w:t>All</w:t>
            </w:r>
            <w:proofErr w:type="spellEnd"/>
            <w:r w:rsidRPr="00645991">
              <w:rPr>
                <w:rFonts w:asciiTheme="majorHAnsi" w:hAnsiTheme="majorHAnsi" w:cstheme="majorHAnsi"/>
                <w:bCs/>
              </w:rPr>
              <w:t xml:space="preserve"> in One. W ofercie wymagane jest podanie modelu, symbolu oraz producenta</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2.</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Zastosowanie</w:t>
            </w:r>
          </w:p>
        </w:tc>
        <w:tc>
          <w:tcPr>
            <w:tcW w:w="5929" w:type="dxa"/>
          </w:tcPr>
          <w:p w:rsidR="00C93D00" w:rsidRPr="00EC0705" w:rsidRDefault="00C93D00" w:rsidP="00272EF4">
            <w:pPr>
              <w:rPr>
                <w:rFonts w:asciiTheme="majorHAnsi" w:hAnsiTheme="majorHAnsi" w:cstheme="majorHAnsi"/>
                <w:bCs/>
              </w:rPr>
            </w:pPr>
            <w:r w:rsidRPr="00645991">
              <w:rPr>
                <w:rFonts w:asciiTheme="majorHAnsi" w:hAnsiTheme="majorHAnsi" w:cstheme="majorHAnsi"/>
                <w:bCs/>
              </w:rPr>
              <w:t xml:space="preserve">Komputer będzie wykorzystywany dla potrzeb aplikacji biurowych, aplikacji edukacyjnych, aplikacji obliczeniowych, dostępu do </w:t>
            </w:r>
            <w:proofErr w:type="spellStart"/>
            <w:r w:rsidRPr="00645991">
              <w:rPr>
                <w:rFonts w:asciiTheme="majorHAnsi" w:hAnsiTheme="majorHAnsi" w:cstheme="majorHAnsi"/>
                <w:bCs/>
              </w:rPr>
              <w:t>internetu</w:t>
            </w:r>
            <w:proofErr w:type="spellEnd"/>
            <w:r w:rsidRPr="00645991">
              <w:rPr>
                <w:rFonts w:asciiTheme="majorHAnsi" w:hAnsiTheme="majorHAnsi" w:cstheme="majorHAnsi"/>
                <w:bCs/>
              </w:rPr>
              <w:t xml:space="preserve"> oraz poczty elektronicznej</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3.</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Procesor</w:t>
            </w:r>
          </w:p>
          <w:p w:rsidR="00C93D00" w:rsidRPr="00645991" w:rsidRDefault="00C93D00" w:rsidP="00272EF4">
            <w:pPr>
              <w:rPr>
                <w:rFonts w:asciiTheme="majorHAnsi" w:hAnsiTheme="majorHAnsi" w:cstheme="majorHAnsi"/>
              </w:rPr>
            </w:pPr>
          </w:p>
        </w:tc>
        <w:tc>
          <w:tcPr>
            <w:tcW w:w="5929" w:type="dxa"/>
          </w:tcPr>
          <w:p w:rsidR="00C93D00" w:rsidRPr="00EC0705" w:rsidRDefault="00C93D00" w:rsidP="00272EF4">
            <w:pPr>
              <w:rPr>
                <w:rFonts w:asciiTheme="majorHAnsi" w:hAnsiTheme="majorHAnsi" w:cstheme="majorHAnsi"/>
                <w:bCs/>
              </w:rPr>
            </w:pPr>
            <w:r w:rsidRPr="00645991">
              <w:rPr>
                <w:rFonts w:asciiTheme="majorHAnsi" w:hAnsiTheme="majorHAnsi" w:cstheme="majorHAnsi"/>
                <w:bCs/>
              </w:rPr>
              <w:t xml:space="preserve">Min. 6-rdzeniowy, min 3.00GHz, osiągający w zaoferowanej konfiguracji w teście </w:t>
            </w:r>
            <w:proofErr w:type="spellStart"/>
            <w:r w:rsidRPr="00645991">
              <w:rPr>
                <w:rFonts w:asciiTheme="majorHAnsi" w:hAnsiTheme="majorHAnsi" w:cstheme="majorHAnsi"/>
                <w:bCs/>
              </w:rPr>
              <w:t>PassMark</w:t>
            </w:r>
            <w:proofErr w:type="spellEnd"/>
            <w:r w:rsidRPr="00645991">
              <w:rPr>
                <w:rFonts w:asciiTheme="majorHAnsi" w:hAnsiTheme="majorHAnsi" w:cstheme="majorHAnsi"/>
                <w:bCs/>
              </w:rPr>
              <w:t xml:space="preserve"> CPU Mark wynik min. 9000</w:t>
            </w:r>
            <w:r>
              <w:rPr>
                <w:rFonts w:asciiTheme="majorHAnsi" w:hAnsiTheme="majorHAnsi" w:cstheme="majorHAnsi"/>
                <w:bCs/>
              </w:rPr>
              <w:t xml:space="preserve"> punktów. </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lastRenderedPageBreak/>
              <w:t>4.</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Pamięć operacyjna</w:t>
            </w:r>
          </w:p>
          <w:p w:rsidR="00C93D00" w:rsidRPr="00645991" w:rsidRDefault="00C93D00" w:rsidP="00272EF4">
            <w:pPr>
              <w:rPr>
                <w:rFonts w:asciiTheme="majorHAnsi" w:hAnsiTheme="majorHAnsi" w:cstheme="majorHAnsi"/>
              </w:rPr>
            </w:pPr>
          </w:p>
        </w:tc>
        <w:tc>
          <w:tcPr>
            <w:tcW w:w="5929" w:type="dxa"/>
          </w:tcPr>
          <w:p w:rsidR="00C93D00" w:rsidRPr="00EC0705" w:rsidRDefault="00C93D00" w:rsidP="00272EF4">
            <w:pPr>
              <w:rPr>
                <w:rFonts w:asciiTheme="majorHAnsi" w:hAnsiTheme="majorHAnsi" w:cstheme="majorHAnsi"/>
                <w:bCs/>
              </w:rPr>
            </w:pPr>
            <w:r w:rsidRPr="00645991">
              <w:rPr>
                <w:rFonts w:asciiTheme="majorHAnsi" w:hAnsiTheme="majorHAnsi" w:cstheme="majorHAnsi"/>
                <w:bCs/>
              </w:rPr>
              <w:t>1 x 8GB 2666 MHz możliwość rozbudowy do 64GB, minimum jeden</w:t>
            </w:r>
            <w:r w:rsidRPr="00645991">
              <w:rPr>
                <w:rFonts w:asciiTheme="majorHAnsi" w:hAnsiTheme="majorHAnsi" w:cstheme="majorHAnsi"/>
                <w:b/>
                <w:bCs/>
                <w:color w:val="00B050"/>
              </w:rPr>
              <w:t xml:space="preserve"> </w:t>
            </w:r>
            <w:r w:rsidRPr="00645991">
              <w:rPr>
                <w:rFonts w:asciiTheme="majorHAnsi" w:hAnsiTheme="majorHAnsi" w:cstheme="majorHAnsi"/>
                <w:bCs/>
              </w:rPr>
              <w:t>slot wolny na dalszą rozbudowę</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5.</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Parametry pamięci masowej</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lang w:val="sv-SE"/>
              </w:rPr>
              <w:t>Min.  256 GB SSD PCIe® NVMe™ TLC M.2</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lang w:val="en-US"/>
              </w:rPr>
            </w:pPr>
            <w:r w:rsidRPr="00645991">
              <w:rPr>
                <w:rFonts w:asciiTheme="majorHAnsi" w:hAnsiTheme="majorHAnsi" w:cstheme="majorHAnsi"/>
                <w:lang w:val="en-US"/>
              </w:rPr>
              <w:t>6.</w:t>
            </w:r>
          </w:p>
        </w:tc>
        <w:tc>
          <w:tcPr>
            <w:tcW w:w="3126" w:type="dxa"/>
          </w:tcPr>
          <w:p w:rsidR="00C93D00" w:rsidRPr="00645991" w:rsidRDefault="00C93D00" w:rsidP="00272EF4">
            <w:pPr>
              <w:rPr>
                <w:rFonts w:asciiTheme="majorHAnsi" w:hAnsiTheme="majorHAnsi" w:cstheme="majorHAnsi"/>
                <w:lang w:val="en-US"/>
              </w:rPr>
            </w:pPr>
            <w:r w:rsidRPr="00645991">
              <w:rPr>
                <w:rFonts w:asciiTheme="majorHAnsi" w:hAnsiTheme="majorHAnsi" w:cstheme="majorHAnsi"/>
                <w:bCs/>
              </w:rPr>
              <w:t>Grafika</w:t>
            </w:r>
          </w:p>
          <w:p w:rsidR="00C93D00" w:rsidRPr="00645991" w:rsidRDefault="00C93D00" w:rsidP="00272EF4">
            <w:pPr>
              <w:rPr>
                <w:rFonts w:asciiTheme="majorHAnsi" w:hAnsiTheme="majorHAnsi" w:cstheme="majorHAnsi"/>
                <w:lang w:val="en-US"/>
              </w:rPr>
            </w:pPr>
          </w:p>
        </w:tc>
        <w:tc>
          <w:tcPr>
            <w:tcW w:w="5929" w:type="dxa"/>
          </w:tcPr>
          <w:p w:rsidR="00C93D00" w:rsidRPr="00EC0705" w:rsidRDefault="00C93D00" w:rsidP="00272EF4">
            <w:pPr>
              <w:jc w:val="both"/>
              <w:rPr>
                <w:rFonts w:asciiTheme="majorHAnsi" w:hAnsiTheme="majorHAnsi" w:cstheme="majorHAnsi"/>
                <w:bCs/>
              </w:rPr>
            </w:pPr>
            <w:r w:rsidRPr="00645991">
              <w:rPr>
                <w:rFonts w:asciiTheme="majorHAnsi" w:hAnsiTheme="majorHAnsi" w:cstheme="majorHAnsi"/>
                <w:bCs/>
              </w:rPr>
              <w:t xml:space="preserve">Zintegrowana z płytą główną, ze wsparciem dla DirectX 12.1, </w:t>
            </w:r>
            <w:proofErr w:type="spellStart"/>
            <w:r w:rsidRPr="00645991">
              <w:rPr>
                <w:rFonts w:asciiTheme="majorHAnsi" w:hAnsiTheme="majorHAnsi" w:cstheme="majorHAnsi"/>
                <w:bCs/>
              </w:rPr>
              <w:t>OpenGL</w:t>
            </w:r>
            <w:proofErr w:type="spellEnd"/>
            <w:r w:rsidRPr="00645991">
              <w:rPr>
                <w:rFonts w:asciiTheme="majorHAnsi" w:hAnsiTheme="majorHAnsi" w:cstheme="majorHAnsi"/>
                <w:bCs/>
              </w:rPr>
              <w:t xml:space="preserve"> 4.5, Open CL 1.2 oraz dla rozdzielczości 3840x2160@60Hz osiągająca w teście </w:t>
            </w:r>
            <w:proofErr w:type="spellStart"/>
            <w:r w:rsidRPr="00645991">
              <w:rPr>
                <w:rFonts w:asciiTheme="majorHAnsi" w:hAnsiTheme="majorHAnsi" w:cstheme="majorHAnsi"/>
                <w:bCs/>
              </w:rPr>
              <w:t>Average</w:t>
            </w:r>
            <w:proofErr w:type="spellEnd"/>
            <w:r w:rsidRPr="00645991">
              <w:rPr>
                <w:rFonts w:asciiTheme="majorHAnsi" w:hAnsiTheme="majorHAnsi" w:cstheme="majorHAnsi"/>
                <w:bCs/>
              </w:rPr>
              <w:t xml:space="preserve"> G3D Mark </w:t>
            </w:r>
            <w:r>
              <w:rPr>
                <w:rFonts w:asciiTheme="majorHAnsi" w:hAnsiTheme="majorHAnsi" w:cstheme="majorHAnsi"/>
                <w:bCs/>
              </w:rPr>
              <w:t>wynik na poziomie 1215 punktów.</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7.</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Wyposażenie multimedialne</w:t>
            </w:r>
          </w:p>
          <w:p w:rsidR="00C93D00" w:rsidRPr="00645991" w:rsidRDefault="00C93D00" w:rsidP="00272EF4">
            <w:pPr>
              <w:rPr>
                <w:rFonts w:asciiTheme="majorHAnsi" w:hAnsiTheme="majorHAnsi" w:cstheme="majorHAnsi"/>
              </w:rPr>
            </w:pPr>
          </w:p>
        </w:tc>
        <w:tc>
          <w:tcPr>
            <w:tcW w:w="5929" w:type="dxa"/>
          </w:tcPr>
          <w:p w:rsidR="00C93D00" w:rsidRPr="00EC0705" w:rsidRDefault="00C93D00" w:rsidP="00272EF4">
            <w:pPr>
              <w:rPr>
                <w:rFonts w:asciiTheme="majorHAnsi" w:hAnsiTheme="majorHAnsi" w:cstheme="majorHAnsi"/>
                <w:bCs/>
              </w:rPr>
            </w:pPr>
            <w:r w:rsidRPr="00645991">
              <w:rPr>
                <w:rFonts w:asciiTheme="majorHAnsi" w:hAnsiTheme="majorHAnsi" w:cstheme="majorHAnsi"/>
                <w:bCs/>
              </w:rPr>
              <w:t>karta dźwiękowa stereo zintegrowana z płytą główną; wbudowane dwa głośniki o mocy 2W.</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8.</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color w:val="000000"/>
              </w:rPr>
              <w:t>Obudowa</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Obudowa typu </w:t>
            </w:r>
            <w:proofErr w:type="spellStart"/>
            <w:r w:rsidRPr="00645991">
              <w:rPr>
                <w:rFonts w:asciiTheme="majorHAnsi" w:hAnsiTheme="majorHAnsi" w:cstheme="majorHAnsi"/>
                <w:bCs/>
              </w:rPr>
              <w:t>All</w:t>
            </w:r>
            <w:proofErr w:type="spellEnd"/>
            <w:r w:rsidRPr="00645991">
              <w:rPr>
                <w:rFonts w:asciiTheme="majorHAnsi" w:hAnsiTheme="majorHAnsi" w:cstheme="majorHAnsi"/>
                <w:bCs/>
              </w:rPr>
              <w:t xml:space="preserve"> in One – zintegrowany komputer w obudowie wraz z monitorem z matrycą IPS min 21,5” o parametrach:</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 rozdzielczość min 1920x1080 Full HD</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 xml:space="preserve">- kontrast typowy min 1000:1, </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 plamka max 0,247</w:t>
            </w:r>
          </w:p>
          <w:p w:rsidR="00C93D00" w:rsidRPr="00645991" w:rsidRDefault="00C93D00" w:rsidP="00272EF4">
            <w:pPr>
              <w:ind w:left="360"/>
              <w:jc w:val="both"/>
              <w:rPr>
                <w:rFonts w:asciiTheme="majorHAnsi" w:hAnsiTheme="majorHAnsi" w:cstheme="majorHAnsi"/>
                <w:bCs/>
                <w:i/>
                <w:color w:val="00B050"/>
              </w:rPr>
            </w:pPr>
            <w:r w:rsidRPr="00645991">
              <w:rPr>
                <w:rFonts w:asciiTheme="majorHAnsi" w:hAnsiTheme="majorHAnsi" w:cstheme="majorHAnsi"/>
                <w:bCs/>
              </w:rPr>
              <w:t>- typowa jasność min 250 cd/m2,</w:t>
            </w:r>
            <w:r w:rsidRPr="00645991">
              <w:rPr>
                <w:rFonts w:asciiTheme="majorHAnsi" w:hAnsiTheme="majorHAnsi" w:cstheme="majorHAnsi"/>
                <w:bCs/>
                <w:i/>
                <w:color w:val="00B050"/>
              </w:rPr>
              <w:t xml:space="preserve"> </w:t>
            </w:r>
            <w:r w:rsidRPr="00645991">
              <w:rPr>
                <w:rFonts w:asciiTheme="majorHAnsi" w:hAnsiTheme="majorHAnsi" w:cstheme="majorHAnsi"/>
                <w:bCs/>
              </w:rPr>
              <w:t>matryca antyodblaskowa</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 xml:space="preserve">- kąty widzenia </w:t>
            </w:r>
            <w:r>
              <w:rPr>
                <w:rFonts w:asciiTheme="majorHAnsi" w:hAnsiTheme="majorHAnsi" w:cstheme="majorHAnsi"/>
                <w:bCs/>
              </w:rPr>
              <w:t>pion/poziom: min 178/178 stopni</w:t>
            </w:r>
          </w:p>
          <w:p w:rsidR="00C93D00" w:rsidRPr="00645991" w:rsidRDefault="00C93D00" w:rsidP="00272EF4">
            <w:pPr>
              <w:jc w:val="both"/>
              <w:rPr>
                <w:rFonts w:asciiTheme="majorHAnsi" w:hAnsiTheme="majorHAnsi" w:cstheme="majorHAnsi"/>
                <w:bCs/>
                <w:i/>
              </w:rPr>
            </w:pPr>
            <w:r w:rsidRPr="00645991">
              <w:rPr>
                <w:rFonts w:asciiTheme="majorHAnsi" w:hAnsiTheme="majorHAnsi" w:cstheme="majorHAnsi"/>
                <w:bCs/>
                <w:i/>
              </w:rPr>
              <w:t xml:space="preserve">Dla </w:t>
            </w:r>
            <w:proofErr w:type="spellStart"/>
            <w:r w:rsidRPr="00645991">
              <w:rPr>
                <w:rFonts w:asciiTheme="majorHAnsi" w:hAnsiTheme="majorHAnsi" w:cstheme="majorHAnsi"/>
                <w:bCs/>
                <w:i/>
              </w:rPr>
              <w:t>Adjustable</w:t>
            </w:r>
            <w:proofErr w:type="spellEnd"/>
            <w:r w:rsidRPr="00645991">
              <w:rPr>
                <w:rFonts w:asciiTheme="majorHAnsi" w:hAnsiTheme="majorHAnsi" w:cstheme="majorHAnsi"/>
                <w:bCs/>
                <w:i/>
              </w:rPr>
              <w:t xml:space="preserve"> </w:t>
            </w:r>
            <w:proofErr w:type="spellStart"/>
            <w:r w:rsidRPr="00645991">
              <w:rPr>
                <w:rFonts w:asciiTheme="majorHAnsi" w:hAnsiTheme="majorHAnsi" w:cstheme="majorHAnsi"/>
                <w:bCs/>
                <w:i/>
              </w:rPr>
              <w:t>Height</w:t>
            </w:r>
            <w:proofErr w:type="spellEnd"/>
            <w:r w:rsidRPr="00645991">
              <w:rPr>
                <w:rFonts w:asciiTheme="majorHAnsi" w:hAnsiTheme="majorHAnsi" w:cstheme="majorHAnsi"/>
                <w:bCs/>
                <w:i/>
              </w:rPr>
              <w:t xml:space="preserve"> Stand</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 xml:space="preserve">- kąty pochylenia w pionie min -5/+20 stopni (+/- 3 mm) </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 obrót (SWIVEL) 45 stopni</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 regulacja wysokości do 110 mm (+/- 3 mm)</w:t>
            </w:r>
          </w:p>
          <w:p w:rsidR="00C93D00" w:rsidRPr="00645991" w:rsidRDefault="00C93D00" w:rsidP="00272EF4">
            <w:pPr>
              <w:ind w:left="360"/>
              <w:jc w:val="both"/>
              <w:rPr>
                <w:rFonts w:asciiTheme="majorHAnsi" w:hAnsiTheme="majorHAnsi" w:cstheme="majorHAnsi"/>
                <w:bCs/>
                <w:color w:val="FF0000"/>
              </w:rPr>
            </w:pP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Posiadająca min. 1 zewnętrzną półkę 5,25” SLIM, min 1 wewnętrzną półkę 2,5” umożliwiającą zamontowanie dysku 2,5” (HDD/SSD/SED), min 1 </w:t>
            </w:r>
            <w:proofErr w:type="spellStart"/>
            <w:r w:rsidRPr="00645991">
              <w:rPr>
                <w:rFonts w:asciiTheme="majorHAnsi" w:hAnsiTheme="majorHAnsi" w:cstheme="majorHAnsi"/>
                <w:bCs/>
              </w:rPr>
              <w:t>szt</w:t>
            </w:r>
            <w:proofErr w:type="spellEnd"/>
            <w:r w:rsidRPr="00645991">
              <w:rPr>
                <w:rFonts w:asciiTheme="majorHAnsi" w:hAnsiTheme="majorHAnsi" w:cstheme="majorHAnsi"/>
                <w:bCs/>
              </w:rPr>
              <w:t xml:space="preserve"> slotu M.2 </w:t>
            </w:r>
            <w:proofErr w:type="spellStart"/>
            <w:r w:rsidRPr="00645991">
              <w:rPr>
                <w:rFonts w:asciiTheme="majorHAnsi" w:hAnsiTheme="majorHAnsi" w:cstheme="majorHAnsi"/>
                <w:bCs/>
              </w:rPr>
              <w:t>PCIe</w:t>
            </w:r>
            <w:proofErr w:type="spellEnd"/>
            <w:r w:rsidRPr="00645991">
              <w:rPr>
                <w:rFonts w:asciiTheme="majorHAnsi" w:hAnsiTheme="majorHAnsi" w:cstheme="majorHAnsi"/>
                <w:bCs/>
              </w:rPr>
              <w:t xml:space="preserve"> x4 dla dysku SSD oraz min 1 </w:t>
            </w:r>
            <w:proofErr w:type="spellStart"/>
            <w:r w:rsidRPr="00645991">
              <w:rPr>
                <w:rFonts w:asciiTheme="majorHAnsi" w:hAnsiTheme="majorHAnsi" w:cstheme="majorHAnsi"/>
                <w:bCs/>
              </w:rPr>
              <w:t>szt</w:t>
            </w:r>
            <w:proofErr w:type="spellEnd"/>
            <w:r w:rsidRPr="00645991">
              <w:rPr>
                <w:rFonts w:asciiTheme="majorHAnsi" w:hAnsiTheme="majorHAnsi" w:cstheme="majorHAnsi"/>
                <w:bCs/>
              </w:rPr>
              <w:t xml:space="preserve"> slotu M.2 dla karty </w:t>
            </w:r>
            <w:proofErr w:type="spellStart"/>
            <w:r w:rsidRPr="00645991">
              <w:rPr>
                <w:rFonts w:asciiTheme="majorHAnsi" w:hAnsiTheme="majorHAnsi" w:cstheme="majorHAnsi"/>
                <w:bCs/>
              </w:rPr>
              <w:t>WiFi</w:t>
            </w:r>
            <w:proofErr w:type="spellEnd"/>
            <w:r w:rsidRPr="00645991">
              <w:rPr>
                <w:rFonts w:asciiTheme="majorHAnsi" w:hAnsiTheme="majorHAnsi" w:cstheme="majorHAnsi"/>
                <w:bCs/>
              </w:rPr>
              <w:t xml:space="preserve">.  Zaprojektowana i wykonana przez producenta komputera opatrzona trwałym logo producenta. Obudowa musi umożliwiać wymianę 2,5” dysku twardego, napędu optycznego oraz pamięci RAM bez użycia narzędzi czy też śrub motylkowych. </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Wymagany jest wbudowany fabrycznie wizualny system diagnostyczny, służący do sygnalizowania i diagnozowania problemów z komputerem i jego komponentami, który musi sygnalizować co najmniej:</w:t>
            </w:r>
          </w:p>
          <w:p w:rsidR="00C93D00" w:rsidRPr="00645991" w:rsidRDefault="00C93D00" w:rsidP="00272EF4">
            <w:pPr>
              <w:numPr>
                <w:ilvl w:val="0"/>
                <w:numId w:val="3"/>
              </w:numPr>
              <w:jc w:val="both"/>
              <w:rPr>
                <w:rFonts w:asciiTheme="majorHAnsi" w:hAnsiTheme="majorHAnsi" w:cstheme="majorHAnsi"/>
                <w:bCs/>
              </w:rPr>
            </w:pPr>
            <w:r w:rsidRPr="00645991">
              <w:rPr>
                <w:rFonts w:asciiTheme="majorHAnsi" w:hAnsiTheme="majorHAnsi" w:cstheme="majorHAnsi"/>
                <w:bCs/>
              </w:rPr>
              <w:t>awarie procesora lub pamięci podręcznej procesora</w:t>
            </w:r>
          </w:p>
          <w:p w:rsidR="00C93D00" w:rsidRPr="00645991" w:rsidRDefault="00C93D00" w:rsidP="00272EF4">
            <w:pPr>
              <w:numPr>
                <w:ilvl w:val="0"/>
                <w:numId w:val="3"/>
              </w:numPr>
              <w:jc w:val="both"/>
              <w:rPr>
                <w:rFonts w:asciiTheme="majorHAnsi" w:hAnsiTheme="majorHAnsi" w:cstheme="majorHAnsi"/>
                <w:bCs/>
              </w:rPr>
            </w:pPr>
            <w:r w:rsidRPr="00645991">
              <w:rPr>
                <w:rFonts w:asciiTheme="majorHAnsi" w:hAnsiTheme="majorHAnsi" w:cstheme="majorHAnsi"/>
                <w:bCs/>
              </w:rPr>
              <w:t xml:space="preserve">uszkodzenie lub brak pamięci RAM, </w:t>
            </w:r>
          </w:p>
          <w:p w:rsidR="00C93D00" w:rsidRPr="00645991" w:rsidRDefault="00C93D00" w:rsidP="00272EF4">
            <w:pPr>
              <w:numPr>
                <w:ilvl w:val="0"/>
                <w:numId w:val="3"/>
              </w:numPr>
              <w:jc w:val="both"/>
              <w:rPr>
                <w:rFonts w:asciiTheme="majorHAnsi" w:hAnsiTheme="majorHAnsi" w:cstheme="majorHAnsi"/>
                <w:bCs/>
              </w:rPr>
            </w:pPr>
            <w:r w:rsidRPr="00645991">
              <w:rPr>
                <w:rFonts w:asciiTheme="majorHAnsi" w:hAnsiTheme="majorHAnsi" w:cstheme="majorHAnsi"/>
                <w:bCs/>
              </w:rPr>
              <w:t>uszkodzenie płyty głównej</w:t>
            </w:r>
          </w:p>
          <w:p w:rsidR="00C93D00" w:rsidRPr="00645991" w:rsidRDefault="00C93D00" w:rsidP="00272EF4">
            <w:pPr>
              <w:numPr>
                <w:ilvl w:val="0"/>
                <w:numId w:val="3"/>
              </w:numPr>
              <w:jc w:val="both"/>
              <w:rPr>
                <w:rFonts w:asciiTheme="majorHAnsi" w:hAnsiTheme="majorHAnsi" w:cstheme="majorHAnsi"/>
                <w:bCs/>
              </w:rPr>
            </w:pPr>
            <w:r w:rsidRPr="00645991">
              <w:rPr>
                <w:rFonts w:asciiTheme="majorHAnsi" w:hAnsiTheme="majorHAnsi" w:cstheme="majorHAnsi"/>
                <w:bCs/>
              </w:rPr>
              <w:t>uszkodzenie zasilacza</w:t>
            </w:r>
          </w:p>
          <w:p w:rsidR="00C93D00" w:rsidRPr="00645991" w:rsidRDefault="00C93D00" w:rsidP="00272EF4">
            <w:pPr>
              <w:numPr>
                <w:ilvl w:val="0"/>
                <w:numId w:val="3"/>
              </w:numPr>
              <w:jc w:val="both"/>
              <w:rPr>
                <w:rFonts w:asciiTheme="majorHAnsi" w:hAnsiTheme="majorHAnsi" w:cstheme="majorHAnsi"/>
                <w:bCs/>
              </w:rPr>
            </w:pPr>
            <w:r w:rsidRPr="00645991">
              <w:rPr>
                <w:rFonts w:asciiTheme="majorHAnsi" w:hAnsiTheme="majorHAnsi" w:cstheme="majorHAnsi"/>
                <w:bCs/>
              </w:rPr>
              <w:t>uszkodzenie kontrolera Video.</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Obudowa musi umożliwiać zastosowanie zabezpieczenia fizycznego w postaci linki metalowej (złącze blokady </w:t>
            </w:r>
            <w:proofErr w:type="spellStart"/>
            <w:r w:rsidRPr="00645991">
              <w:rPr>
                <w:rFonts w:asciiTheme="majorHAnsi" w:hAnsiTheme="majorHAnsi" w:cstheme="majorHAnsi"/>
                <w:bCs/>
              </w:rPr>
              <w:t>Kensingtona</w:t>
            </w:r>
            <w:proofErr w:type="spellEnd"/>
            <w:r w:rsidRPr="00645991">
              <w:rPr>
                <w:rFonts w:asciiTheme="majorHAnsi" w:hAnsiTheme="majorHAnsi" w:cstheme="majorHAnsi"/>
                <w:bCs/>
              </w:rPr>
              <w:t xml:space="preserve">) </w:t>
            </w:r>
          </w:p>
          <w:p w:rsidR="00C93D00" w:rsidRPr="00C930D6" w:rsidRDefault="00C93D00" w:rsidP="00272EF4">
            <w:pPr>
              <w:rPr>
                <w:rFonts w:asciiTheme="majorHAnsi" w:hAnsiTheme="majorHAnsi" w:cstheme="majorHAnsi"/>
                <w:bCs/>
              </w:rPr>
            </w:pPr>
            <w:r w:rsidRPr="00645991">
              <w:rPr>
                <w:rFonts w:asciiTheme="majorHAnsi" w:hAnsiTheme="majorHAnsi" w:cstheme="majorHAnsi"/>
                <w:bCs/>
              </w:rPr>
              <w:t>Zasilacz o mocy max: 120W i sprawności min 89% przy 50% obciążeniu zasilacza (80 PLUS Silver)</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9.</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Zgodność z systemami operacyjnymi i standardami</w:t>
            </w:r>
          </w:p>
          <w:p w:rsidR="00C93D00" w:rsidRPr="00645991" w:rsidRDefault="00C93D00" w:rsidP="00272EF4">
            <w:pPr>
              <w:rPr>
                <w:rFonts w:asciiTheme="majorHAnsi" w:hAnsiTheme="majorHAnsi" w:cstheme="majorHAnsi"/>
              </w:rPr>
            </w:pPr>
          </w:p>
        </w:tc>
        <w:tc>
          <w:tcPr>
            <w:tcW w:w="5929" w:type="dxa"/>
          </w:tcPr>
          <w:p w:rsidR="00C93D00" w:rsidRPr="00C930D6" w:rsidRDefault="00C93D00" w:rsidP="00272EF4">
            <w:pPr>
              <w:rPr>
                <w:rFonts w:asciiTheme="majorHAnsi" w:hAnsiTheme="majorHAnsi" w:cstheme="majorHAnsi"/>
                <w:bCs/>
              </w:rPr>
            </w:pPr>
            <w:r w:rsidRPr="00645991">
              <w:rPr>
                <w:rFonts w:asciiTheme="majorHAnsi" w:hAnsiTheme="majorHAnsi" w:cstheme="majorHAnsi"/>
                <w:bCs/>
              </w:rPr>
              <w:t xml:space="preserve">Oferowane modele komputerów muszą posiadać certyfikat Microsoft, potwierdzający poprawną współpracę oferowanych modeli komputerów z wymaganym systemem operacyjnym </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10.</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BIOS</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numPr>
                <w:ilvl w:val="0"/>
                <w:numId w:val="2"/>
              </w:numPr>
              <w:rPr>
                <w:rFonts w:asciiTheme="majorHAnsi" w:hAnsiTheme="majorHAnsi" w:cstheme="majorHAnsi"/>
                <w:bCs/>
              </w:rPr>
            </w:pPr>
            <w:r w:rsidRPr="00645991">
              <w:rPr>
                <w:rFonts w:asciiTheme="majorHAnsi" w:hAnsiTheme="majorHAnsi" w:cstheme="majorHAnsi"/>
                <w:bCs/>
              </w:rPr>
              <w:t xml:space="preserve">Możliwość odczytania z BIOS: </w:t>
            </w:r>
          </w:p>
          <w:p w:rsidR="00C93D00" w:rsidRPr="00645991" w:rsidRDefault="00C93D00" w:rsidP="00272EF4">
            <w:pPr>
              <w:numPr>
                <w:ilvl w:val="0"/>
                <w:numId w:val="2"/>
              </w:numPr>
              <w:rPr>
                <w:rFonts w:asciiTheme="majorHAnsi" w:hAnsiTheme="majorHAnsi" w:cstheme="majorHAnsi"/>
                <w:bCs/>
              </w:rPr>
            </w:pPr>
            <w:r w:rsidRPr="00645991">
              <w:rPr>
                <w:rFonts w:asciiTheme="majorHAnsi" w:hAnsiTheme="majorHAnsi" w:cstheme="majorHAnsi"/>
                <w:bCs/>
              </w:rPr>
              <w:t>1. Wersji BIOS</w:t>
            </w:r>
          </w:p>
          <w:p w:rsidR="00C93D00" w:rsidRPr="00645991" w:rsidRDefault="00C93D00" w:rsidP="00272EF4">
            <w:pPr>
              <w:numPr>
                <w:ilvl w:val="0"/>
                <w:numId w:val="2"/>
              </w:numPr>
              <w:rPr>
                <w:rFonts w:asciiTheme="majorHAnsi" w:hAnsiTheme="majorHAnsi" w:cstheme="majorHAnsi"/>
                <w:bCs/>
              </w:rPr>
            </w:pPr>
            <w:r w:rsidRPr="00645991">
              <w:rPr>
                <w:rFonts w:asciiTheme="majorHAnsi" w:hAnsiTheme="majorHAnsi" w:cstheme="majorHAnsi"/>
                <w:bCs/>
              </w:rPr>
              <w:t>2. Modelu procesora, prędkości procesora, ilość rdzeni</w:t>
            </w:r>
          </w:p>
          <w:p w:rsidR="00C93D00" w:rsidRPr="00645991" w:rsidRDefault="00C93D00" w:rsidP="00272EF4">
            <w:pPr>
              <w:numPr>
                <w:ilvl w:val="0"/>
                <w:numId w:val="2"/>
              </w:numPr>
              <w:rPr>
                <w:rFonts w:asciiTheme="majorHAnsi" w:hAnsiTheme="majorHAnsi" w:cstheme="majorHAnsi"/>
                <w:bCs/>
              </w:rPr>
            </w:pPr>
            <w:r w:rsidRPr="00645991">
              <w:rPr>
                <w:rFonts w:asciiTheme="majorHAnsi" w:hAnsiTheme="majorHAnsi" w:cstheme="majorHAnsi"/>
                <w:bCs/>
              </w:rPr>
              <w:lastRenderedPageBreak/>
              <w:t xml:space="preserve">3. Informacji o ilości pamięci RAM wraz z informacją o jej prędkości a także o pojemności i obsadzeniu na poszczególnych slotach </w:t>
            </w:r>
          </w:p>
          <w:p w:rsidR="00C93D00" w:rsidRPr="00645991" w:rsidRDefault="00C93D00" w:rsidP="00272EF4">
            <w:pPr>
              <w:numPr>
                <w:ilvl w:val="0"/>
                <w:numId w:val="2"/>
              </w:numPr>
              <w:rPr>
                <w:rFonts w:asciiTheme="majorHAnsi" w:hAnsiTheme="majorHAnsi" w:cstheme="majorHAnsi"/>
                <w:bCs/>
                <w:color w:val="FF0000"/>
              </w:rPr>
            </w:pPr>
            <w:r w:rsidRPr="00645991">
              <w:rPr>
                <w:rFonts w:asciiTheme="majorHAnsi" w:hAnsiTheme="majorHAnsi" w:cstheme="majorHAnsi"/>
                <w:bCs/>
              </w:rPr>
              <w:t>4. Informacji o dysku twardym: model, pojemność</w:t>
            </w:r>
          </w:p>
          <w:p w:rsidR="00C93D00" w:rsidRPr="00645991" w:rsidRDefault="00C93D00" w:rsidP="00272EF4">
            <w:pPr>
              <w:numPr>
                <w:ilvl w:val="0"/>
                <w:numId w:val="2"/>
              </w:numPr>
              <w:rPr>
                <w:rFonts w:asciiTheme="majorHAnsi" w:hAnsiTheme="majorHAnsi" w:cstheme="majorHAnsi"/>
                <w:bCs/>
              </w:rPr>
            </w:pPr>
            <w:r w:rsidRPr="00645991">
              <w:rPr>
                <w:rFonts w:asciiTheme="majorHAnsi" w:hAnsiTheme="majorHAnsi" w:cstheme="majorHAnsi"/>
                <w:bCs/>
              </w:rPr>
              <w:t>5. Informacji o napędzie optycznym: model</w:t>
            </w:r>
          </w:p>
          <w:p w:rsidR="00C93D00" w:rsidRPr="00645991" w:rsidRDefault="00C93D00" w:rsidP="00272EF4">
            <w:pPr>
              <w:numPr>
                <w:ilvl w:val="0"/>
                <w:numId w:val="2"/>
              </w:numPr>
              <w:rPr>
                <w:rFonts w:asciiTheme="majorHAnsi" w:hAnsiTheme="majorHAnsi" w:cstheme="majorHAnsi"/>
                <w:bCs/>
              </w:rPr>
            </w:pPr>
            <w:r w:rsidRPr="00645991">
              <w:rPr>
                <w:rFonts w:asciiTheme="majorHAnsi" w:hAnsiTheme="majorHAnsi" w:cstheme="majorHAnsi"/>
                <w:bCs/>
              </w:rPr>
              <w:t>6. Informacji o MAC adresie karty sieciowej</w:t>
            </w:r>
          </w:p>
          <w:p w:rsidR="00C93D00" w:rsidRPr="00645991" w:rsidRDefault="00C93D00" w:rsidP="00272EF4">
            <w:pPr>
              <w:numPr>
                <w:ilvl w:val="0"/>
                <w:numId w:val="2"/>
              </w:numPr>
              <w:rPr>
                <w:rFonts w:asciiTheme="majorHAnsi" w:hAnsiTheme="majorHAnsi" w:cstheme="majorHAnsi"/>
                <w:bCs/>
              </w:rPr>
            </w:pPr>
            <w:r w:rsidRPr="00645991">
              <w:rPr>
                <w:rFonts w:asciiTheme="majorHAnsi" w:hAnsiTheme="majorHAnsi" w:cstheme="majorHAnsi"/>
                <w:bCs/>
              </w:rPr>
              <w:t>Możliwość wyłączenia/włączenia: zintegrowanej karty sieciowej, kontrolera audio, poszczególnych portów USB, poszczególnych slotów SATA, wewnętrznego głośnika, z poziomu BIOS bez uruchamiania systemu operacyjnego z dysku twardego komputera lub innych, podłączonych do niego, urządzeń zewnętrznych.</w:t>
            </w:r>
          </w:p>
          <w:p w:rsidR="00C93D00" w:rsidRPr="00645991" w:rsidRDefault="00C93D00" w:rsidP="00272EF4">
            <w:pPr>
              <w:numPr>
                <w:ilvl w:val="0"/>
                <w:numId w:val="2"/>
              </w:numPr>
              <w:rPr>
                <w:rFonts w:asciiTheme="majorHAnsi" w:hAnsiTheme="majorHAnsi" w:cstheme="majorHAnsi"/>
                <w:bCs/>
              </w:rPr>
            </w:pPr>
            <w:r w:rsidRPr="00645991">
              <w:rPr>
                <w:rFonts w:asciiTheme="majorHAnsi" w:hAnsiTheme="majorHAnsi" w:cstheme="majorHAnsi"/>
                <w:bCs/>
              </w:rPr>
              <w:t>Funkcja blokowania/odblokowania BOOT-</w:t>
            </w:r>
            <w:proofErr w:type="spellStart"/>
            <w:r w:rsidRPr="00645991">
              <w:rPr>
                <w:rFonts w:asciiTheme="majorHAnsi" w:hAnsiTheme="majorHAnsi" w:cstheme="majorHAnsi"/>
                <w:bCs/>
              </w:rPr>
              <w:t>owania</w:t>
            </w:r>
            <w:proofErr w:type="spellEnd"/>
            <w:r w:rsidRPr="00645991">
              <w:rPr>
                <w:rFonts w:asciiTheme="majorHAnsi" w:hAnsiTheme="majorHAnsi" w:cstheme="majorHAnsi"/>
                <w:bCs/>
              </w:rPr>
              <w:t xml:space="preserve"> stacji roboczej z dysku twardego, zewnętrznych urządzeń oraz sieci bez potrzeby uruchamiania systemu operacyjnego z dysku twardego komputera lub innych, podłączonych do niego, urządzeń zewnętrznych.</w:t>
            </w:r>
          </w:p>
          <w:p w:rsidR="00C93D00" w:rsidRPr="00645991" w:rsidRDefault="00C93D00" w:rsidP="00272EF4">
            <w:pPr>
              <w:numPr>
                <w:ilvl w:val="0"/>
                <w:numId w:val="2"/>
              </w:numPr>
              <w:rPr>
                <w:rFonts w:asciiTheme="majorHAnsi" w:hAnsiTheme="majorHAnsi" w:cstheme="majorHAnsi"/>
                <w:bCs/>
              </w:rPr>
            </w:pPr>
            <w:r w:rsidRPr="00645991">
              <w:rPr>
                <w:rFonts w:asciiTheme="majorHAnsi" w:hAnsiTheme="majorHAnsi" w:cstheme="majorHAnsi"/>
                <w:bCs/>
              </w:rPr>
              <w:t xml:space="preserve">Możliwość - bez potrzeby uruchamiania systemu operacyjnego z dysku twardego komputera lub innych, podłączonych do niego urządzeń zewnętrznych - ustawienia hasła na poziomie administratora. </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BIOS musi posiadać funkcję update BIOS przez sieć włączaną na poziomie BIOS przez użytkownika bez potrzeby uruchamiania systemu operacyjnego z dysku twardego komputera lub innych, podłączonych do niego, urządzeń zewnętrznych.</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lastRenderedPageBreak/>
              <w:t>11.</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Bezpieczeństwo</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1. BIOS musi posiadać możliwość</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 xml:space="preserve">skonfigurowania hasła „Power On” oraz ustawienia hasła dostępu do </w:t>
            </w:r>
            <w:proofErr w:type="spellStart"/>
            <w:r w:rsidRPr="00645991">
              <w:rPr>
                <w:rFonts w:asciiTheme="majorHAnsi" w:hAnsiTheme="majorHAnsi" w:cstheme="majorHAnsi"/>
                <w:bCs/>
              </w:rPr>
              <w:t>BIOSu</w:t>
            </w:r>
            <w:proofErr w:type="spellEnd"/>
            <w:r w:rsidRPr="00645991">
              <w:rPr>
                <w:rFonts w:asciiTheme="majorHAnsi" w:hAnsiTheme="majorHAnsi" w:cstheme="majorHAnsi"/>
                <w:bCs/>
              </w:rPr>
              <w:t xml:space="preserve"> (administratora) w sposób gwarantujący utrzymanie zapisanego hasła nawet w przypadku odłączenia wszystkich źródeł zasilania i podtrzymania BIOS, </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możliwość ustawienia hasła na dysku (</w:t>
            </w:r>
            <w:proofErr w:type="spellStart"/>
            <w:r w:rsidRPr="00645991">
              <w:rPr>
                <w:rFonts w:asciiTheme="majorHAnsi" w:hAnsiTheme="majorHAnsi" w:cstheme="majorHAnsi"/>
                <w:bCs/>
              </w:rPr>
              <w:t>drive</w:t>
            </w:r>
            <w:proofErr w:type="spellEnd"/>
            <w:r w:rsidRPr="00645991">
              <w:rPr>
                <w:rFonts w:asciiTheme="majorHAnsi" w:hAnsiTheme="majorHAnsi" w:cstheme="majorHAnsi"/>
                <w:bCs/>
              </w:rPr>
              <w:t xml:space="preserve"> lock)</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blokady/wyłączenia portów USB, COM, karty sieciowej, karty audio;</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 xml:space="preserve">blokady/wyłączenia poszczególnych kart rozszerzeń/slotów </w:t>
            </w:r>
            <w:proofErr w:type="spellStart"/>
            <w:r w:rsidRPr="00645991">
              <w:rPr>
                <w:rFonts w:asciiTheme="majorHAnsi" w:hAnsiTheme="majorHAnsi" w:cstheme="majorHAnsi"/>
                <w:bCs/>
              </w:rPr>
              <w:t>PCIe</w:t>
            </w:r>
            <w:proofErr w:type="spellEnd"/>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 xml:space="preserve">kontroli sekwencji </w:t>
            </w:r>
            <w:proofErr w:type="spellStart"/>
            <w:r w:rsidRPr="00645991">
              <w:rPr>
                <w:rFonts w:asciiTheme="majorHAnsi" w:hAnsiTheme="majorHAnsi" w:cstheme="majorHAnsi"/>
                <w:bCs/>
              </w:rPr>
              <w:t>boot-ącej</w:t>
            </w:r>
            <w:proofErr w:type="spellEnd"/>
            <w:r w:rsidRPr="00645991">
              <w:rPr>
                <w:rFonts w:asciiTheme="majorHAnsi" w:hAnsiTheme="majorHAnsi" w:cstheme="majorHAnsi"/>
                <w:bCs/>
              </w:rPr>
              <w:t>;</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startu systemu z urządzenia USB</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funkcja blokowania BOOT-</w:t>
            </w:r>
            <w:proofErr w:type="spellStart"/>
            <w:r w:rsidRPr="00645991">
              <w:rPr>
                <w:rFonts w:asciiTheme="majorHAnsi" w:hAnsiTheme="majorHAnsi" w:cstheme="majorHAnsi"/>
                <w:bCs/>
              </w:rPr>
              <w:t>owania</w:t>
            </w:r>
            <w:proofErr w:type="spellEnd"/>
            <w:r w:rsidRPr="00645991">
              <w:rPr>
                <w:rFonts w:asciiTheme="majorHAnsi" w:hAnsiTheme="majorHAnsi" w:cstheme="majorHAnsi"/>
                <w:bCs/>
              </w:rPr>
              <w:t xml:space="preserve"> stacji roboczej z zewnętrznych urządzeń</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2. Komputer musi posiadać zintegrowany w płycie głównej aktywny układ zgodny ze standardem </w:t>
            </w:r>
            <w:proofErr w:type="spellStart"/>
            <w:r w:rsidRPr="00645991">
              <w:rPr>
                <w:rFonts w:asciiTheme="majorHAnsi" w:hAnsiTheme="majorHAnsi" w:cstheme="majorHAnsi"/>
                <w:bCs/>
              </w:rPr>
              <w:t>Trusted</w:t>
            </w:r>
            <w:proofErr w:type="spellEnd"/>
            <w:r w:rsidRPr="00645991">
              <w:rPr>
                <w:rFonts w:asciiTheme="majorHAnsi" w:hAnsiTheme="majorHAnsi" w:cstheme="majorHAnsi"/>
                <w:bCs/>
              </w:rPr>
              <w:t xml:space="preserve"> Platform Module (TPM v2.0); </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3. Możliwość zapięcia linki typu </w:t>
            </w:r>
            <w:proofErr w:type="spellStart"/>
            <w:r w:rsidRPr="00645991">
              <w:rPr>
                <w:rFonts w:asciiTheme="majorHAnsi" w:hAnsiTheme="majorHAnsi" w:cstheme="majorHAnsi"/>
                <w:bCs/>
              </w:rPr>
              <w:t>Kensington</w:t>
            </w:r>
            <w:proofErr w:type="spellEnd"/>
            <w:r w:rsidRPr="00645991">
              <w:rPr>
                <w:rFonts w:asciiTheme="majorHAnsi" w:hAnsiTheme="majorHAnsi" w:cstheme="majorHAnsi"/>
                <w:bCs/>
              </w:rPr>
              <w:t xml:space="preserve"> i kłódki do dedykowanego oczka w obudowie komputera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4. Udostępniona bez dodatkowych opłat, pełna wersja oprogramowania, szyfrującego zawartość twardego dysku zgodnie z certyfikatem X.509 oraz algorytmem szyfrującym AES 256bit, współpracującego z wbudowaną sprzętową platformą bezpieczeństwa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5. Zaimplementowany w BIOS system diagnostyczny z graficznym interfejsem użytkownika w języku polskim, umożliwiający przetestowanie w celu wykrycia usterki </w:t>
            </w:r>
            <w:r w:rsidRPr="00645991">
              <w:rPr>
                <w:rFonts w:asciiTheme="majorHAnsi" w:hAnsiTheme="majorHAnsi" w:cstheme="majorHAnsi"/>
                <w:bCs/>
              </w:rPr>
              <w:lastRenderedPageBreak/>
              <w:t>zainstalowanych komponentów w oferowanym komputerze bez konieczności uruchamiania systemu operacyjnego z dysku twardego komputera lub innych, podłączonych do niego, urządzeń zewnętrznych. Minimalne funkcjonalności systemu diagnostycznego:</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informacje o systemie, min.:</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1. Procesor: typ procesora, jego obecna prędkość</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2. Pamięć RAM: rozmiar pamięci RAM, osadzenie na poszczególnych slotach, szybkość pamięci, nr seryjny, typ pamięci, nr części, nazwa producenta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3. Dysk twardy: model, wersja </w:t>
            </w:r>
            <w:proofErr w:type="spellStart"/>
            <w:r w:rsidRPr="00645991">
              <w:rPr>
                <w:rFonts w:asciiTheme="majorHAnsi" w:hAnsiTheme="majorHAnsi" w:cstheme="majorHAnsi"/>
                <w:bCs/>
              </w:rPr>
              <w:t>firmware</w:t>
            </w:r>
            <w:proofErr w:type="spellEnd"/>
            <w:r w:rsidRPr="00645991">
              <w:rPr>
                <w:rFonts w:asciiTheme="majorHAnsi" w:hAnsiTheme="majorHAnsi" w:cstheme="majorHAnsi"/>
                <w:bCs/>
              </w:rPr>
              <w:t>, nr seryjny, procentowe zużycie dysku</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4. Napęd optyczny: model, wersja </w:t>
            </w:r>
            <w:proofErr w:type="spellStart"/>
            <w:r w:rsidRPr="00645991">
              <w:rPr>
                <w:rFonts w:asciiTheme="majorHAnsi" w:hAnsiTheme="majorHAnsi" w:cstheme="majorHAnsi"/>
                <w:bCs/>
              </w:rPr>
              <w:t>firmware</w:t>
            </w:r>
            <w:proofErr w:type="spellEnd"/>
            <w:r w:rsidRPr="00645991">
              <w:rPr>
                <w:rFonts w:asciiTheme="majorHAnsi" w:hAnsiTheme="majorHAnsi" w:cstheme="majorHAnsi"/>
                <w:bCs/>
              </w:rPr>
              <w:t>, nr seryjny</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5. Data wydania i wersja BIOS</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6. Nr seryjny komputera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możliwość przeprowadzenia szybkiego oraz szczegółowego testu kontrolującego komponenty komputera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możliwość przeprowadzenia testów poszczególnych komponentów a w szczególności: procesora, pamięci RAM, dysku twardego, karty dźwiękowej, klawiatury, myszy, sieci, napędu optycznego, płyty głównej, portów USB, karty graficznej</w:t>
            </w:r>
          </w:p>
          <w:p w:rsidR="00C93D00" w:rsidRPr="00EC0705" w:rsidRDefault="00C93D00" w:rsidP="00272EF4">
            <w:pPr>
              <w:suppressAutoHyphens/>
              <w:rPr>
                <w:rFonts w:asciiTheme="majorHAnsi" w:hAnsiTheme="majorHAnsi" w:cstheme="majorHAnsi"/>
                <w:bCs/>
              </w:rPr>
            </w:pPr>
            <w:r w:rsidRPr="00645991">
              <w:rPr>
                <w:rFonts w:asciiTheme="majorHAnsi" w:hAnsiTheme="majorHAnsi" w:cstheme="majorHAnsi"/>
                <w:bCs/>
              </w:rPr>
              <w:t>- rejestr przeprowadzonych testów zawierający min.: datę testu, wynik, identyfikator awarii</w:t>
            </w:r>
          </w:p>
        </w:tc>
      </w:tr>
      <w:tr w:rsidR="00C93D00" w:rsidRPr="00645991" w:rsidTr="00272EF4">
        <w:trPr>
          <w:trHeight w:val="454"/>
        </w:trPr>
        <w:tc>
          <w:tcPr>
            <w:tcW w:w="692" w:type="dxa"/>
          </w:tcPr>
          <w:p w:rsidR="00C93D00" w:rsidRPr="00645991" w:rsidRDefault="00C93D00" w:rsidP="00272EF4">
            <w:pPr>
              <w:suppressAutoHyphens/>
              <w:rPr>
                <w:rFonts w:asciiTheme="majorHAnsi" w:eastAsia="Arial" w:hAnsiTheme="majorHAnsi" w:cstheme="majorHAnsi"/>
              </w:rPr>
            </w:pPr>
            <w:r w:rsidRPr="00645991">
              <w:rPr>
                <w:rFonts w:asciiTheme="majorHAnsi" w:eastAsia="Arial" w:hAnsiTheme="majorHAnsi" w:cstheme="majorHAnsi"/>
              </w:rPr>
              <w:lastRenderedPageBreak/>
              <w:t>12.</w:t>
            </w:r>
          </w:p>
        </w:tc>
        <w:tc>
          <w:tcPr>
            <w:tcW w:w="3126" w:type="dxa"/>
          </w:tcPr>
          <w:p w:rsidR="00C93D00" w:rsidRPr="00645991" w:rsidRDefault="00C93D00" w:rsidP="00272EF4">
            <w:pPr>
              <w:rPr>
                <w:rFonts w:asciiTheme="majorHAnsi" w:eastAsia="Arial" w:hAnsiTheme="majorHAnsi" w:cstheme="majorHAnsi"/>
              </w:rPr>
            </w:pPr>
            <w:r w:rsidRPr="00645991">
              <w:rPr>
                <w:rFonts w:asciiTheme="majorHAnsi" w:hAnsiTheme="majorHAnsi" w:cstheme="majorHAnsi"/>
                <w:bCs/>
              </w:rPr>
              <w:t>Zarządzanie</w:t>
            </w:r>
          </w:p>
          <w:p w:rsidR="00C93D00" w:rsidRPr="00645991" w:rsidRDefault="00C93D00" w:rsidP="00272EF4">
            <w:pPr>
              <w:rPr>
                <w:rFonts w:asciiTheme="majorHAnsi" w:eastAsia="Arial" w:hAnsiTheme="majorHAnsi" w:cstheme="majorHAnsi"/>
              </w:rPr>
            </w:pPr>
          </w:p>
        </w:tc>
        <w:tc>
          <w:tcPr>
            <w:tcW w:w="5929" w:type="dxa"/>
          </w:tcPr>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monitorowanie konfiguracji komponentów komputera - CPU, pamięć, HDD, wersje BIOS płyty głównej;</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zdalną konfigurację ustawień BIOS;</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 xml:space="preserve">zdalne przejęcie konsoli tekstowej systemu, przekierowanie procesu ładowania systemu operacyjnego z wirtualnego CD ROM lub FDD </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z  serwera zarządzającego;</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zapis i przechowywanie dodatkowych informacji o wersji zainstalowanego oprogramowania i zdalny odczyt tych informacji (wersja, zainstalowane uaktualnienia, sygnatury wirusów, itp.) z wbudowanej pamięci nieulotnej;</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technologia zarządzania i monitorowania komputerem na poziomie sprzętowym powinna być zgodna z otwartymi standardami DMTF WS-MAN 1.0.0 (http://www.dmtf.org/standards/wsman) oraz  DASH 1.0.0 (http://www.dmtf.org/standards/mgmt/dash/);</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 xml:space="preserve">nawiązywanie przez sprzętowy mechanizm zarządzania zdalnego szyfrowanego protokołem SSL/TLS połączenia z predefiniowanym serwerem zarządzającym, w definiowanych odstępach czasu, w przypadku wystąpienia </w:t>
            </w:r>
            <w:r w:rsidRPr="00645991">
              <w:rPr>
                <w:rFonts w:asciiTheme="majorHAnsi" w:hAnsiTheme="majorHAnsi" w:cstheme="majorHAnsi"/>
                <w:bCs/>
              </w:rPr>
              <w:lastRenderedPageBreak/>
              <w:t xml:space="preserve">predefiniowanego zdarzenia lub błędu systemowego </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(tzw. platform event) oraz na żądanie użytkownika z poziomu BIOS;</w:t>
            </w:r>
          </w:p>
          <w:p w:rsidR="00C93D00" w:rsidRPr="00EC0705" w:rsidRDefault="00C93D00" w:rsidP="00272EF4">
            <w:pPr>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wbudowany sprzętowo log operacji zdalnego zarządzania, możliwy do kasowania tylko przez upoważnionego użytkownika systemu sprzętowego zarządzania zdalnego.</w:t>
            </w:r>
          </w:p>
        </w:tc>
      </w:tr>
      <w:tr w:rsidR="00C93D00" w:rsidRPr="00645991" w:rsidTr="00272EF4">
        <w:trPr>
          <w:trHeight w:val="454"/>
        </w:trPr>
        <w:tc>
          <w:tcPr>
            <w:tcW w:w="692" w:type="dxa"/>
          </w:tcPr>
          <w:p w:rsidR="00C93D00" w:rsidRPr="00645991" w:rsidRDefault="00C93D00" w:rsidP="00272EF4">
            <w:pPr>
              <w:suppressAutoHyphens/>
              <w:rPr>
                <w:rFonts w:asciiTheme="majorHAnsi" w:eastAsia="Arial" w:hAnsiTheme="majorHAnsi" w:cstheme="majorHAnsi"/>
              </w:rPr>
            </w:pPr>
            <w:r w:rsidRPr="00645991">
              <w:rPr>
                <w:rFonts w:asciiTheme="majorHAnsi" w:eastAsia="Arial" w:hAnsiTheme="majorHAnsi" w:cstheme="majorHAnsi"/>
              </w:rPr>
              <w:lastRenderedPageBreak/>
              <w:t>13.</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Certyfikaty i standardy</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numPr>
                <w:ilvl w:val="0"/>
                <w:numId w:val="4"/>
              </w:numPr>
              <w:jc w:val="both"/>
              <w:rPr>
                <w:rFonts w:asciiTheme="majorHAnsi" w:hAnsiTheme="majorHAnsi" w:cstheme="majorHAnsi"/>
                <w:bCs/>
              </w:rPr>
            </w:pPr>
            <w:r w:rsidRPr="00645991">
              <w:rPr>
                <w:rFonts w:asciiTheme="majorHAnsi" w:hAnsiTheme="majorHAnsi" w:cstheme="majorHAnsi"/>
                <w:bCs/>
              </w:rPr>
              <w:t xml:space="preserve">Certyfikat ISO 9001 dla producenta sprzętu </w:t>
            </w:r>
          </w:p>
          <w:p w:rsidR="00C93D00" w:rsidRPr="00645991" w:rsidRDefault="00C93D00" w:rsidP="00272EF4">
            <w:pPr>
              <w:numPr>
                <w:ilvl w:val="0"/>
                <w:numId w:val="4"/>
              </w:numPr>
              <w:jc w:val="both"/>
              <w:rPr>
                <w:rFonts w:asciiTheme="majorHAnsi" w:hAnsiTheme="majorHAnsi" w:cstheme="majorHAnsi"/>
                <w:bCs/>
              </w:rPr>
            </w:pPr>
            <w:r w:rsidRPr="00645991">
              <w:rPr>
                <w:rFonts w:asciiTheme="majorHAnsi" w:hAnsiTheme="majorHAnsi" w:cstheme="majorHAnsi"/>
                <w:bCs/>
              </w:rPr>
              <w:t>Deklaracja zgodności CE (załączyć do oferty)</w:t>
            </w:r>
          </w:p>
          <w:p w:rsidR="00C93D00" w:rsidRPr="00645991" w:rsidRDefault="00C93D00" w:rsidP="00272EF4">
            <w:pPr>
              <w:numPr>
                <w:ilvl w:val="0"/>
                <w:numId w:val="4"/>
              </w:numPr>
              <w:jc w:val="both"/>
              <w:rPr>
                <w:rFonts w:asciiTheme="majorHAnsi" w:hAnsiTheme="majorHAnsi" w:cstheme="majorHAnsi"/>
                <w:bCs/>
              </w:rPr>
            </w:pPr>
            <w:r w:rsidRPr="00645991">
              <w:rPr>
                <w:rFonts w:asciiTheme="majorHAnsi" w:hAnsiTheme="majorHAnsi" w:cstheme="majorHAnsi"/>
                <w:bCs/>
              </w:rPr>
              <w:t>Komputer musi spełniać wymogi normy EPEAT na poziomie min SILVER</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 xml:space="preserve">      wpis dotyczący oferowanego </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 xml:space="preserve">       modelu komputera w  internetowym katalogu  </w:t>
            </w:r>
          </w:p>
          <w:p w:rsidR="00C93D00" w:rsidRPr="00EC0705" w:rsidRDefault="00C93D00" w:rsidP="00272EF4">
            <w:pPr>
              <w:rPr>
                <w:rFonts w:asciiTheme="majorHAnsi" w:hAnsiTheme="majorHAnsi" w:cstheme="majorHAnsi"/>
                <w:bCs/>
              </w:rPr>
            </w:pPr>
            <w:r w:rsidRPr="00645991">
              <w:rPr>
                <w:rFonts w:asciiTheme="majorHAnsi" w:hAnsiTheme="majorHAnsi" w:cstheme="majorHAnsi"/>
                <w:bCs/>
              </w:rPr>
              <w:t xml:space="preserve">       </w:t>
            </w:r>
            <w:hyperlink r:id="rId9" w:history="1">
              <w:r w:rsidRPr="00645991">
                <w:rPr>
                  <w:rStyle w:val="Hipercze"/>
                  <w:rFonts w:asciiTheme="majorHAnsi" w:hAnsiTheme="majorHAnsi" w:cstheme="majorHAnsi"/>
                </w:rPr>
                <w:t>http://www.epeat.net</w:t>
              </w:r>
            </w:hyperlink>
            <w:r w:rsidRPr="00645991">
              <w:rPr>
                <w:rFonts w:asciiTheme="majorHAnsi" w:hAnsiTheme="majorHAnsi" w:cstheme="majorHAnsi"/>
                <w:bCs/>
              </w:rPr>
              <w:t xml:space="preserve"> </w:t>
            </w:r>
          </w:p>
        </w:tc>
      </w:tr>
      <w:tr w:rsidR="00C93D00" w:rsidRPr="00645991" w:rsidTr="00272EF4">
        <w:trPr>
          <w:trHeight w:val="454"/>
        </w:trPr>
        <w:tc>
          <w:tcPr>
            <w:tcW w:w="692" w:type="dxa"/>
          </w:tcPr>
          <w:p w:rsidR="00C93D00" w:rsidRPr="00645991" w:rsidRDefault="00C93D00" w:rsidP="00272EF4">
            <w:pPr>
              <w:suppressAutoHyphens/>
              <w:rPr>
                <w:rFonts w:asciiTheme="majorHAnsi" w:eastAsia="Arial" w:hAnsiTheme="majorHAnsi" w:cstheme="majorHAnsi"/>
              </w:rPr>
            </w:pPr>
            <w:r w:rsidRPr="00645991">
              <w:rPr>
                <w:rFonts w:asciiTheme="majorHAnsi" w:eastAsia="Arial" w:hAnsiTheme="majorHAnsi" w:cstheme="majorHAnsi"/>
              </w:rPr>
              <w:t>14.</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Ergonomia</w:t>
            </w:r>
          </w:p>
          <w:p w:rsidR="00C93D00" w:rsidRPr="00645991" w:rsidRDefault="00C93D00" w:rsidP="00272EF4">
            <w:pPr>
              <w:rPr>
                <w:rFonts w:asciiTheme="majorHAnsi" w:hAnsiTheme="majorHAnsi" w:cstheme="majorHAnsi"/>
              </w:rPr>
            </w:pPr>
          </w:p>
        </w:tc>
        <w:tc>
          <w:tcPr>
            <w:tcW w:w="5929" w:type="dxa"/>
          </w:tcPr>
          <w:p w:rsidR="00C93D00" w:rsidRPr="00C930D6" w:rsidRDefault="00C93D00" w:rsidP="00272EF4">
            <w:pPr>
              <w:rPr>
                <w:rFonts w:asciiTheme="majorHAnsi" w:hAnsiTheme="majorHAnsi" w:cstheme="majorHAnsi"/>
                <w:bCs/>
              </w:rPr>
            </w:pPr>
            <w:r w:rsidRPr="00645991">
              <w:rPr>
                <w:rFonts w:asciiTheme="majorHAnsi" w:hAnsiTheme="majorHAnsi" w:cstheme="majorHAnsi"/>
                <w:bCs/>
              </w:rPr>
              <w:t xml:space="preserve">Maksymalnie 15,4 </w:t>
            </w:r>
            <w:proofErr w:type="spellStart"/>
            <w:r w:rsidRPr="00645991">
              <w:rPr>
                <w:rFonts w:asciiTheme="majorHAnsi" w:hAnsiTheme="majorHAnsi" w:cstheme="majorHAnsi"/>
                <w:bCs/>
              </w:rPr>
              <w:t>dB</w:t>
            </w:r>
            <w:proofErr w:type="spellEnd"/>
            <w:r w:rsidRPr="00645991">
              <w:rPr>
                <w:rFonts w:asciiTheme="majorHAnsi" w:hAnsiTheme="majorHAnsi" w:cstheme="majorHAnsi"/>
                <w:bCs/>
              </w:rPr>
              <w:t xml:space="preserve"> z pozycji operatora w trybie IDLE, pomiar zgodny z normą ISO 9296 / ISO 7779; wymaga się dostarczenia deklaracji producenta</w:t>
            </w:r>
          </w:p>
        </w:tc>
      </w:tr>
      <w:tr w:rsidR="00C93D00" w:rsidRPr="00645991" w:rsidTr="00272EF4">
        <w:trPr>
          <w:trHeight w:val="454"/>
        </w:trPr>
        <w:tc>
          <w:tcPr>
            <w:tcW w:w="692" w:type="dxa"/>
          </w:tcPr>
          <w:p w:rsidR="00C93D00" w:rsidRPr="00645991" w:rsidRDefault="00C93D00" w:rsidP="00272EF4">
            <w:pPr>
              <w:suppressAutoHyphens/>
              <w:rPr>
                <w:rFonts w:asciiTheme="majorHAnsi" w:eastAsia="Arial" w:hAnsiTheme="majorHAnsi" w:cstheme="majorHAnsi"/>
              </w:rPr>
            </w:pPr>
            <w:r w:rsidRPr="00645991">
              <w:rPr>
                <w:rFonts w:asciiTheme="majorHAnsi" w:eastAsia="Arial" w:hAnsiTheme="majorHAnsi" w:cstheme="majorHAnsi"/>
              </w:rPr>
              <w:t>15.</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Warunki gwarancji</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3-roczna</w:t>
            </w:r>
            <w:r w:rsidRPr="00645991">
              <w:rPr>
                <w:rFonts w:asciiTheme="majorHAnsi" w:hAnsiTheme="majorHAnsi" w:cstheme="majorHAnsi"/>
                <w:b/>
                <w:bCs/>
              </w:rPr>
              <w:t xml:space="preserve"> </w:t>
            </w:r>
            <w:r w:rsidRPr="00645991">
              <w:rPr>
                <w:rFonts w:asciiTheme="majorHAnsi" w:hAnsiTheme="majorHAnsi" w:cstheme="majorHAnsi"/>
                <w:bCs/>
              </w:rPr>
              <w:t xml:space="preserve">gwarancja producenta świadczona na miejscu u klienta </w:t>
            </w:r>
          </w:p>
          <w:p w:rsidR="00C93D00" w:rsidRPr="00645991" w:rsidRDefault="00C93D00" w:rsidP="00272EF4">
            <w:pPr>
              <w:suppressAutoHyphens/>
              <w:rPr>
                <w:rFonts w:asciiTheme="majorHAnsi" w:hAnsiTheme="majorHAnsi" w:cstheme="majorHAnsi"/>
                <w:bCs/>
              </w:rPr>
            </w:pPr>
            <w:r w:rsidRPr="00645991">
              <w:rPr>
                <w:rFonts w:asciiTheme="majorHAnsi" w:hAnsiTheme="majorHAnsi" w:cstheme="majorHAnsi"/>
                <w:bCs/>
              </w:rPr>
              <w:t xml:space="preserve">Oświadczenie producenta komputera, że w </w:t>
            </w:r>
            <w:r>
              <w:rPr>
                <w:rFonts w:asciiTheme="majorHAnsi" w:hAnsiTheme="majorHAnsi" w:cstheme="majorHAnsi"/>
                <w:bCs/>
              </w:rPr>
              <w:t xml:space="preserve">przypadku nie wywiązywania się </w:t>
            </w:r>
            <w:r w:rsidRPr="00645991">
              <w:rPr>
                <w:rFonts w:asciiTheme="majorHAnsi" w:hAnsiTheme="majorHAnsi" w:cstheme="majorHAnsi"/>
                <w:bCs/>
              </w:rPr>
              <w:t>z obowiązków gwarancyjnych oferenta lub firmy serwisującej, przejmie na siebie wszelkie zobowiązania związane z serwisem.</w:t>
            </w:r>
          </w:p>
          <w:p w:rsidR="00C93D00" w:rsidRPr="00645991" w:rsidRDefault="00C93D00" w:rsidP="00272EF4">
            <w:pPr>
              <w:suppressAutoHyphens/>
              <w:rPr>
                <w:rFonts w:asciiTheme="majorHAnsi" w:hAnsiTheme="majorHAnsi" w:cstheme="majorHAnsi"/>
              </w:rPr>
            </w:pPr>
          </w:p>
        </w:tc>
      </w:tr>
      <w:tr w:rsidR="00C93D00" w:rsidRPr="00645991" w:rsidTr="00272EF4">
        <w:trPr>
          <w:trHeight w:val="454"/>
        </w:trPr>
        <w:tc>
          <w:tcPr>
            <w:tcW w:w="692" w:type="dxa"/>
          </w:tcPr>
          <w:p w:rsidR="00C93D00" w:rsidRPr="00645991" w:rsidRDefault="00C93D00" w:rsidP="00272EF4">
            <w:pPr>
              <w:suppressAutoHyphens/>
              <w:rPr>
                <w:rFonts w:asciiTheme="majorHAnsi" w:eastAsia="Arial" w:hAnsiTheme="majorHAnsi" w:cstheme="majorHAnsi"/>
              </w:rPr>
            </w:pPr>
            <w:r w:rsidRPr="00645991">
              <w:rPr>
                <w:rFonts w:asciiTheme="majorHAnsi" w:eastAsia="Arial" w:hAnsiTheme="majorHAnsi" w:cstheme="majorHAnsi"/>
              </w:rPr>
              <w:t>16.</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Wsparcie techniczne producenta</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Ogólnopolska, telefoniczna infolinia/linia techniczna producenta komputera, (ogólnopolski numer – w ofercie należy podać numer telefonu) dostępna w czasie obowiązywania gwarancji na sprzęt i umożliwiająca po podaniu numeru seryjnego urządzenia: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weryfikację konfiguracji fabrycznej wraz z wersją fabrycznie dostarczonego oprogramowania (system operacyjny, szczegółowa konfiguracja sprzętowa - CPU, HDD, pamięć)</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czasu obowiązywania i typ udzielonej gwarancji</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C93D00" w:rsidRPr="00645991" w:rsidRDefault="00C93D00" w:rsidP="00272EF4">
            <w:pPr>
              <w:suppressAutoHyphens/>
              <w:rPr>
                <w:rFonts w:asciiTheme="majorHAnsi" w:hAnsiTheme="majorHAnsi" w:cstheme="majorHAnsi"/>
                <w:bCs/>
              </w:rPr>
            </w:pPr>
            <w:r w:rsidRPr="00645991">
              <w:rPr>
                <w:rFonts w:asciiTheme="majorHAnsi" w:hAnsiTheme="majorHAnsi" w:cstheme="majorHAnsi"/>
                <w:bCs/>
              </w:rPr>
              <w:t>Możliwość weryfikacji czasu obowiązywania i reżimu gwarancji bezpośrednio z sieci Internet za pośrednictwem strony www producenta komputera</w:t>
            </w:r>
          </w:p>
          <w:p w:rsidR="00C93D00" w:rsidRPr="00645991" w:rsidRDefault="00C93D00" w:rsidP="00272EF4">
            <w:pPr>
              <w:suppressAutoHyphens/>
              <w:ind w:firstLine="708"/>
              <w:rPr>
                <w:rFonts w:asciiTheme="majorHAnsi" w:hAnsiTheme="majorHAnsi" w:cstheme="majorHAnsi"/>
              </w:rPr>
            </w:pPr>
          </w:p>
        </w:tc>
      </w:tr>
      <w:tr w:rsidR="00C93D00" w:rsidRPr="00645991" w:rsidTr="00272EF4">
        <w:trPr>
          <w:trHeight w:val="454"/>
        </w:trPr>
        <w:tc>
          <w:tcPr>
            <w:tcW w:w="692" w:type="dxa"/>
          </w:tcPr>
          <w:p w:rsidR="00C93D00" w:rsidRPr="00645991" w:rsidRDefault="00C93D00" w:rsidP="00272EF4">
            <w:pPr>
              <w:suppressAutoHyphens/>
              <w:rPr>
                <w:rFonts w:asciiTheme="majorHAnsi" w:eastAsia="Arial" w:hAnsiTheme="majorHAnsi" w:cstheme="majorHAnsi"/>
              </w:rPr>
            </w:pPr>
            <w:r w:rsidRPr="00645991">
              <w:rPr>
                <w:rFonts w:asciiTheme="majorHAnsi" w:eastAsia="Arial" w:hAnsiTheme="majorHAnsi" w:cstheme="majorHAnsi"/>
              </w:rPr>
              <w:t>17.</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Wymagania dodatkowe</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1.</w:t>
            </w:r>
            <w:r w:rsidRPr="00645991">
              <w:rPr>
                <w:rFonts w:asciiTheme="majorHAnsi" w:hAnsiTheme="majorHAnsi" w:cstheme="majorHAnsi"/>
                <w:bCs/>
              </w:rPr>
              <w:tab/>
              <w:t>Zainstalowany system operacyjny Windows 10 Professional 64bit PL niewymagający aktywacji za pomocą telefonu lub Internetu w firmie Microsoft lub system równoważny – przez równoważność rozumie się pełną funkcjonalność, jaką oferuje wymagany w SIWZ system operacyjny</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2.</w:t>
            </w:r>
            <w:r w:rsidRPr="00645991">
              <w:rPr>
                <w:rFonts w:asciiTheme="majorHAnsi" w:hAnsiTheme="majorHAnsi" w:cstheme="majorHAnsi"/>
                <w:bCs/>
              </w:rPr>
              <w:tab/>
              <w:t>Wbudowane porty i złącza: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 porty wideo: min. 1 </w:t>
            </w:r>
            <w:proofErr w:type="spellStart"/>
            <w:r w:rsidRPr="00645991">
              <w:rPr>
                <w:rFonts w:asciiTheme="majorHAnsi" w:hAnsiTheme="majorHAnsi" w:cstheme="majorHAnsi"/>
                <w:bCs/>
              </w:rPr>
              <w:t>szt</w:t>
            </w:r>
            <w:proofErr w:type="spellEnd"/>
            <w:r w:rsidRPr="00645991">
              <w:rPr>
                <w:rFonts w:asciiTheme="majorHAnsi" w:hAnsiTheme="majorHAnsi" w:cstheme="majorHAnsi"/>
                <w:bCs/>
              </w:rPr>
              <w:t xml:space="preserve"> Display Port z opcją Dual-</w:t>
            </w:r>
            <w:proofErr w:type="spellStart"/>
            <w:r w:rsidRPr="00645991">
              <w:rPr>
                <w:rFonts w:asciiTheme="majorHAnsi" w:hAnsiTheme="majorHAnsi" w:cstheme="majorHAnsi"/>
                <w:bCs/>
              </w:rPr>
              <w:t>Mode</w:t>
            </w:r>
            <w:proofErr w:type="spellEnd"/>
            <w:r w:rsidRPr="00645991">
              <w:rPr>
                <w:rFonts w:asciiTheme="majorHAnsi" w:hAnsiTheme="majorHAnsi" w:cstheme="majorHAnsi"/>
                <w:bCs/>
              </w:rPr>
              <w:t xml:space="preserve">, 1 </w:t>
            </w:r>
            <w:proofErr w:type="spellStart"/>
            <w:r w:rsidRPr="00645991">
              <w:rPr>
                <w:rFonts w:asciiTheme="majorHAnsi" w:hAnsiTheme="majorHAnsi" w:cstheme="majorHAnsi"/>
                <w:bCs/>
              </w:rPr>
              <w:t>szt</w:t>
            </w:r>
            <w:proofErr w:type="spellEnd"/>
            <w:r w:rsidRPr="00645991">
              <w:rPr>
                <w:rFonts w:asciiTheme="majorHAnsi" w:hAnsiTheme="majorHAnsi" w:cstheme="majorHAnsi"/>
                <w:bCs/>
              </w:rPr>
              <w:t xml:space="preserve"> opcjonalnego portu HDMI lub DP 1.2 lub serial </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lastRenderedPageBreak/>
              <w:t xml:space="preserve">- min. 5 x USB w tym min 4 </w:t>
            </w:r>
            <w:proofErr w:type="spellStart"/>
            <w:r w:rsidRPr="00645991">
              <w:rPr>
                <w:rFonts w:asciiTheme="majorHAnsi" w:hAnsiTheme="majorHAnsi" w:cstheme="majorHAnsi"/>
                <w:bCs/>
              </w:rPr>
              <w:t>szt</w:t>
            </w:r>
            <w:proofErr w:type="spellEnd"/>
            <w:r w:rsidRPr="00645991">
              <w:rPr>
                <w:rFonts w:asciiTheme="majorHAnsi" w:hAnsiTheme="majorHAnsi" w:cstheme="majorHAnsi"/>
                <w:bCs/>
              </w:rPr>
              <w:t xml:space="preserve"> USB 3.1 z czego 1 szt. z opcją szybkiego ładowania zewnętrznych urządzeń </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 port sieciowy RJ-45, </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 port </w:t>
            </w:r>
            <w:proofErr w:type="spellStart"/>
            <w:r w:rsidRPr="00645991">
              <w:rPr>
                <w:rFonts w:asciiTheme="majorHAnsi" w:hAnsiTheme="majorHAnsi" w:cstheme="majorHAnsi"/>
                <w:bCs/>
              </w:rPr>
              <w:t>combo</w:t>
            </w:r>
            <w:proofErr w:type="spellEnd"/>
            <w:r w:rsidRPr="00645991">
              <w:rPr>
                <w:rFonts w:asciiTheme="majorHAnsi" w:hAnsiTheme="majorHAnsi" w:cstheme="majorHAnsi"/>
                <w:bCs/>
              </w:rPr>
              <w:t xml:space="preserve"> audio z boku obudowy</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czytnik kart SD 3.0</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 kamera internetowa 2Mpix o rozdzielczości max 1920x1080 z mikrofonem zintegrowana w obudowie matrycy z manualnym otwarciem/zamknięciem typu </w:t>
            </w:r>
            <w:proofErr w:type="spellStart"/>
            <w:r w:rsidRPr="00645991">
              <w:rPr>
                <w:rFonts w:asciiTheme="majorHAnsi" w:hAnsiTheme="majorHAnsi" w:cstheme="majorHAnsi"/>
                <w:bCs/>
              </w:rPr>
              <w:t>Pull-up</w:t>
            </w:r>
            <w:proofErr w:type="spellEnd"/>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Wymagana ilość i rozmieszczenie (na zewnątrz obudowy komputera) portów USB nie może być osiągnięta w wyniku stosowania konwerterów, przejściówek, adapterów itp.</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3.</w:t>
            </w:r>
            <w:r w:rsidRPr="00645991">
              <w:rPr>
                <w:rFonts w:asciiTheme="majorHAnsi" w:hAnsiTheme="majorHAnsi" w:cstheme="majorHAnsi"/>
                <w:bCs/>
              </w:rPr>
              <w:tab/>
              <w:t xml:space="preserve">Karta sieciowa 10/100/1000 Ethernet RJ 45 (zintegrowana) z obsługą PXE, </w:t>
            </w:r>
            <w:proofErr w:type="spellStart"/>
            <w:r w:rsidRPr="00645991">
              <w:rPr>
                <w:rFonts w:asciiTheme="majorHAnsi" w:hAnsiTheme="majorHAnsi" w:cstheme="majorHAnsi"/>
                <w:bCs/>
              </w:rPr>
              <w:t>WoL</w:t>
            </w:r>
            <w:proofErr w:type="spellEnd"/>
            <w:r w:rsidRPr="00645991">
              <w:rPr>
                <w:rFonts w:asciiTheme="majorHAnsi" w:hAnsiTheme="majorHAnsi" w:cstheme="majorHAnsi"/>
                <w:bCs/>
              </w:rPr>
              <w:t xml:space="preserve">, </w:t>
            </w:r>
            <w:proofErr w:type="spellStart"/>
            <w:r w:rsidRPr="00645991">
              <w:rPr>
                <w:rFonts w:asciiTheme="majorHAnsi" w:hAnsiTheme="majorHAnsi" w:cstheme="majorHAnsi"/>
                <w:bCs/>
              </w:rPr>
              <w:t>iAMT</w:t>
            </w:r>
            <w:proofErr w:type="spellEnd"/>
            <w:r w:rsidRPr="00645991">
              <w:rPr>
                <w:rFonts w:asciiTheme="majorHAnsi" w:hAnsiTheme="majorHAnsi" w:cstheme="majorHAnsi"/>
                <w:bCs/>
              </w:rPr>
              <w:t>.</w:t>
            </w:r>
          </w:p>
          <w:p w:rsidR="00C93D00" w:rsidRPr="00645991" w:rsidRDefault="00C93D00" w:rsidP="00272EF4">
            <w:pPr>
              <w:jc w:val="both"/>
              <w:rPr>
                <w:rFonts w:asciiTheme="majorHAnsi" w:hAnsiTheme="majorHAnsi" w:cstheme="majorHAnsi"/>
                <w:bCs/>
                <w:lang w:val="en-US"/>
              </w:rPr>
            </w:pPr>
            <w:r w:rsidRPr="00645991">
              <w:rPr>
                <w:rFonts w:asciiTheme="majorHAnsi" w:hAnsiTheme="majorHAnsi" w:cstheme="majorHAnsi"/>
                <w:bCs/>
                <w:lang w:val="en-US"/>
              </w:rPr>
              <w:t>4.</w:t>
            </w:r>
            <w:r w:rsidRPr="00645991">
              <w:rPr>
                <w:rFonts w:asciiTheme="majorHAnsi" w:hAnsiTheme="majorHAnsi" w:cstheme="majorHAnsi"/>
                <w:bCs/>
                <w:lang w:val="en-US"/>
              </w:rPr>
              <w:tab/>
              <w:t xml:space="preserve">Karta </w:t>
            </w:r>
            <w:proofErr w:type="spellStart"/>
            <w:r w:rsidRPr="00645991">
              <w:rPr>
                <w:rFonts w:asciiTheme="majorHAnsi" w:hAnsiTheme="majorHAnsi" w:cstheme="majorHAnsi"/>
                <w:bCs/>
                <w:lang w:val="en-US"/>
              </w:rPr>
              <w:t>WiFi</w:t>
            </w:r>
            <w:proofErr w:type="spellEnd"/>
            <w:r w:rsidRPr="00645991">
              <w:rPr>
                <w:rFonts w:asciiTheme="majorHAnsi" w:hAnsiTheme="majorHAnsi" w:cstheme="majorHAnsi"/>
                <w:bCs/>
                <w:lang w:val="en-US"/>
              </w:rPr>
              <w:t xml:space="preserve"> a/c Wireless 2x2 Dual-Band </w:t>
            </w:r>
            <w:proofErr w:type="spellStart"/>
            <w:r w:rsidRPr="00645991">
              <w:rPr>
                <w:rFonts w:asciiTheme="majorHAnsi" w:hAnsiTheme="majorHAnsi" w:cstheme="majorHAnsi"/>
                <w:bCs/>
                <w:lang w:val="en-US"/>
              </w:rPr>
              <w:t>Minicard</w:t>
            </w:r>
            <w:proofErr w:type="spellEnd"/>
            <w:r w:rsidRPr="00645991">
              <w:rPr>
                <w:rFonts w:asciiTheme="majorHAnsi" w:hAnsiTheme="majorHAnsi" w:cstheme="majorHAnsi"/>
                <w:bCs/>
                <w:lang w:val="en-US"/>
              </w:rPr>
              <w:t xml:space="preserve"> z Bluetooth Combo</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5.</w:t>
            </w:r>
            <w:r w:rsidRPr="00645991">
              <w:rPr>
                <w:rFonts w:asciiTheme="majorHAnsi" w:hAnsiTheme="majorHAnsi" w:cstheme="majorHAnsi"/>
                <w:bCs/>
              </w:rPr>
              <w:tab/>
              <w:t>Płyta główna z chipsetem min Q370, wyposażona w:</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- 2 złącza SODIMM z obsługą do 64GB pamięci RAM 2666MHz</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 </w:t>
            </w:r>
            <w:proofErr w:type="spellStart"/>
            <w:r w:rsidRPr="00645991">
              <w:rPr>
                <w:rFonts w:asciiTheme="majorHAnsi" w:hAnsiTheme="majorHAnsi" w:cstheme="majorHAnsi"/>
                <w:bCs/>
              </w:rPr>
              <w:t>sloty</w:t>
            </w:r>
            <w:proofErr w:type="spellEnd"/>
            <w:r w:rsidRPr="00645991">
              <w:rPr>
                <w:rFonts w:asciiTheme="majorHAnsi" w:hAnsiTheme="majorHAnsi" w:cstheme="majorHAnsi"/>
                <w:bCs/>
              </w:rPr>
              <w:t xml:space="preserve">: 1 szt. M.2 </w:t>
            </w:r>
            <w:proofErr w:type="spellStart"/>
            <w:r w:rsidRPr="00645991">
              <w:rPr>
                <w:rFonts w:asciiTheme="majorHAnsi" w:hAnsiTheme="majorHAnsi" w:cstheme="majorHAnsi"/>
                <w:bCs/>
              </w:rPr>
              <w:t>PCIe</w:t>
            </w:r>
            <w:proofErr w:type="spellEnd"/>
            <w:r w:rsidRPr="00645991">
              <w:rPr>
                <w:rFonts w:asciiTheme="majorHAnsi" w:hAnsiTheme="majorHAnsi" w:cstheme="majorHAnsi"/>
                <w:bCs/>
              </w:rPr>
              <w:t xml:space="preserve"> x1 dla WLAN, 1 szt. M.2 </w:t>
            </w:r>
            <w:proofErr w:type="spellStart"/>
            <w:r w:rsidRPr="00645991">
              <w:rPr>
                <w:rFonts w:asciiTheme="majorHAnsi" w:hAnsiTheme="majorHAnsi" w:cstheme="majorHAnsi"/>
                <w:bCs/>
              </w:rPr>
              <w:t>PCIe</w:t>
            </w:r>
            <w:proofErr w:type="spellEnd"/>
            <w:r w:rsidRPr="00645991">
              <w:rPr>
                <w:rFonts w:asciiTheme="majorHAnsi" w:hAnsiTheme="majorHAnsi" w:cstheme="majorHAnsi"/>
                <w:bCs/>
              </w:rPr>
              <w:t xml:space="preserve"> x4 dla dysku SSD</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6.</w:t>
            </w:r>
            <w:r w:rsidRPr="00645991">
              <w:rPr>
                <w:rFonts w:asciiTheme="majorHAnsi" w:hAnsiTheme="majorHAnsi" w:cstheme="majorHAnsi"/>
                <w:bCs/>
              </w:rPr>
              <w:tab/>
              <w:t xml:space="preserve">Klawiatura przewodowa i myszki przewodowa w układzie polski programisty </w:t>
            </w:r>
          </w:p>
          <w:p w:rsidR="00C93D00" w:rsidRPr="00EC0705" w:rsidRDefault="00C93D00" w:rsidP="00272EF4">
            <w:pPr>
              <w:jc w:val="both"/>
              <w:rPr>
                <w:rFonts w:asciiTheme="majorHAnsi" w:hAnsiTheme="majorHAnsi" w:cstheme="majorHAnsi"/>
                <w:bCs/>
              </w:rPr>
            </w:pPr>
            <w:r w:rsidRPr="00645991">
              <w:rPr>
                <w:rFonts w:asciiTheme="majorHAnsi" w:hAnsiTheme="majorHAnsi" w:cstheme="majorHAnsi"/>
                <w:bCs/>
              </w:rPr>
              <w:t>7.</w:t>
            </w:r>
            <w:r>
              <w:rPr>
                <w:rFonts w:asciiTheme="majorHAnsi" w:hAnsiTheme="majorHAnsi" w:cstheme="majorHAnsi"/>
                <w:bCs/>
              </w:rPr>
              <w:tab/>
              <w:t>Nagrywarka SATA DVD +/-RW SLIM</w:t>
            </w:r>
          </w:p>
        </w:tc>
      </w:tr>
    </w:tbl>
    <w:p w:rsidR="00C93D00" w:rsidRPr="00645991" w:rsidRDefault="00C93D00" w:rsidP="00C93D00">
      <w:pPr>
        <w:rPr>
          <w:rFonts w:asciiTheme="majorHAnsi" w:hAnsiTheme="majorHAnsi" w:cstheme="majorHAnsi"/>
        </w:rPr>
      </w:pPr>
    </w:p>
    <w:p w:rsidR="00C93D00" w:rsidRPr="00D135EA" w:rsidRDefault="00C93D00" w:rsidP="00C93D00">
      <w:pPr>
        <w:pStyle w:val="Nagwek1"/>
        <w:numPr>
          <w:ilvl w:val="0"/>
          <w:numId w:val="7"/>
        </w:numPr>
        <w:jc w:val="left"/>
      </w:pPr>
      <w:r w:rsidRPr="00D135EA">
        <w:t xml:space="preserve">Komputer przenośny  + Torba - 4 szt. </w:t>
      </w:r>
    </w:p>
    <w:p w:rsidR="00C93D00" w:rsidRPr="00645991" w:rsidRDefault="00C93D00" w:rsidP="00C93D00">
      <w:pPr>
        <w:rPr>
          <w:rFonts w:asciiTheme="majorHAnsi" w:hAnsiTheme="majorHAnsi" w:cstheme="majorHAnsi"/>
        </w:rPr>
      </w:pPr>
    </w:p>
    <w:tbl>
      <w:tblPr>
        <w:tblStyle w:val="GridTable1LightAccent1"/>
        <w:tblW w:w="9747" w:type="dxa"/>
        <w:tblLayout w:type="fixed"/>
        <w:tblLook w:val="0000" w:firstRow="0" w:lastRow="0" w:firstColumn="0" w:lastColumn="0" w:noHBand="0" w:noVBand="0"/>
      </w:tblPr>
      <w:tblGrid>
        <w:gridCol w:w="692"/>
        <w:gridCol w:w="3126"/>
        <w:gridCol w:w="5929"/>
      </w:tblGrid>
      <w:tr w:rsidR="00C93D00" w:rsidRPr="00645991" w:rsidTr="00272EF4">
        <w:trPr>
          <w:trHeight w:val="266"/>
        </w:trPr>
        <w:tc>
          <w:tcPr>
            <w:tcW w:w="692" w:type="dxa"/>
            <w:shd w:val="clear" w:color="auto" w:fill="B8CCE4" w:themeFill="accent1" w:themeFillTint="66"/>
          </w:tcPr>
          <w:p w:rsidR="00C93D00" w:rsidRPr="00645991" w:rsidRDefault="00C93D00" w:rsidP="00272EF4">
            <w:pPr>
              <w:rPr>
                <w:rFonts w:asciiTheme="majorHAnsi" w:eastAsia="Arial" w:hAnsiTheme="majorHAnsi" w:cstheme="majorHAnsi"/>
                <w:b/>
              </w:rPr>
            </w:pPr>
            <w:r w:rsidRPr="00645991">
              <w:rPr>
                <w:rFonts w:asciiTheme="majorHAnsi" w:eastAsia="Arial" w:hAnsiTheme="majorHAnsi" w:cstheme="majorHAnsi"/>
                <w:b/>
              </w:rPr>
              <w:t>L.p.</w:t>
            </w:r>
          </w:p>
        </w:tc>
        <w:tc>
          <w:tcPr>
            <w:tcW w:w="3126" w:type="dxa"/>
            <w:shd w:val="clear" w:color="auto" w:fill="B8CCE4" w:themeFill="accent1" w:themeFillTint="66"/>
          </w:tcPr>
          <w:p w:rsidR="00C93D00" w:rsidRPr="00645991" w:rsidRDefault="00C93D00" w:rsidP="00272EF4">
            <w:pPr>
              <w:rPr>
                <w:rFonts w:asciiTheme="majorHAnsi" w:eastAsia="Arial" w:hAnsiTheme="majorHAnsi" w:cstheme="majorHAnsi"/>
                <w:b/>
                <w:szCs w:val="24"/>
              </w:rPr>
            </w:pPr>
            <w:r w:rsidRPr="00645991">
              <w:rPr>
                <w:rFonts w:asciiTheme="majorHAnsi" w:eastAsia="Arial" w:hAnsiTheme="majorHAnsi" w:cstheme="majorHAnsi"/>
                <w:b/>
                <w:szCs w:val="24"/>
              </w:rPr>
              <w:t>Nazwa komponentu</w:t>
            </w:r>
          </w:p>
        </w:tc>
        <w:tc>
          <w:tcPr>
            <w:tcW w:w="5929" w:type="dxa"/>
            <w:shd w:val="clear" w:color="auto" w:fill="B8CCE4" w:themeFill="accent1" w:themeFillTint="66"/>
          </w:tcPr>
          <w:p w:rsidR="00C93D00" w:rsidRPr="00EC0705" w:rsidRDefault="00C93D00" w:rsidP="00272EF4">
            <w:pPr>
              <w:rPr>
                <w:rFonts w:asciiTheme="majorHAnsi" w:hAnsiTheme="majorHAnsi" w:cstheme="majorHAnsi"/>
                <w:b/>
                <w:szCs w:val="24"/>
              </w:rPr>
            </w:pPr>
            <w:r w:rsidRPr="00645991">
              <w:rPr>
                <w:rFonts w:asciiTheme="majorHAnsi" w:hAnsiTheme="majorHAnsi" w:cstheme="majorHAnsi"/>
                <w:b/>
                <w:szCs w:val="24"/>
              </w:rPr>
              <w:t xml:space="preserve">Wymagane minimalne </w:t>
            </w:r>
            <w:r>
              <w:rPr>
                <w:rFonts w:asciiTheme="majorHAnsi" w:hAnsiTheme="majorHAnsi" w:cstheme="majorHAnsi"/>
                <w:b/>
                <w:szCs w:val="24"/>
              </w:rPr>
              <w:t>parametry techniczne komputerów</w:t>
            </w:r>
          </w:p>
        </w:tc>
      </w:tr>
      <w:tr w:rsidR="00C93D00" w:rsidRPr="00645991" w:rsidTr="00272EF4">
        <w:trPr>
          <w:trHeight w:val="599"/>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1.</w:t>
            </w:r>
          </w:p>
        </w:tc>
        <w:tc>
          <w:tcPr>
            <w:tcW w:w="3126" w:type="dxa"/>
          </w:tcPr>
          <w:p w:rsidR="00C93D00" w:rsidRPr="00645991" w:rsidRDefault="00C93D00" w:rsidP="00272EF4">
            <w:pPr>
              <w:rPr>
                <w:rFonts w:asciiTheme="majorHAnsi" w:hAnsiTheme="majorHAnsi" w:cstheme="majorHAnsi"/>
                <w:bCs/>
              </w:rPr>
            </w:pP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Typ</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outlineLvl w:val="0"/>
              <w:rPr>
                <w:rFonts w:asciiTheme="majorHAnsi" w:hAnsiTheme="majorHAnsi" w:cstheme="majorHAnsi"/>
              </w:rPr>
            </w:pPr>
          </w:p>
          <w:p w:rsidR="00C93D00" w:rsidRDefault="00C93D00" w:rsidP="00272EF4">
            <w:pPr>
              <w:outlineLvl w:val="0"/>
              <w:rPr>
                <w:rFonts w:asciiTheme="majorHAnsi" w:hAnsiTheme="majorHAnsi" w:cstheme="majorHAnsi"/>
              </w:rPr>
            </w:pPr>
            <w:r w:rsidRPr="00645991">
              <w:rPr>
                <w:rFonts w:asciiTheme="majorHAnsi" w:hAnsiTheme="majorHAnsi" w:cstheme="majorHAnsi"/>
              </w:rPr>
              <w:t xml:space="preserve">Komputer przenośny typu notebook z ekranem 15,6" o rozdzielczości: FHD (1920x1080) UWVA (IPS) </w:t>
            </w:r>
            <w:proofErr w:type="spellStart"/>
            <w:r w:rsidRPr="00645991">
              <w:rPr>
                <w:rFonts w:asciiTheme="majorHAnsi" w:hAnsiTheme="majorHAnsi" w:cstheme="majorHAnsi"/>
              </w:rPr>
              <w:t>eDP</w:t>
            </w:r>
            <w:proofErr w:type="spellEnd"/>
            <w:r w:rsidRPr="00645991">
              <w:rPr>
                <w:rFonts w:asciiTheme="majorHAnsi" w:hAnsiTheme="majorHAnsi" w:cstheme="majorHAnsi"/>
              </w:rPr>
              <w:t xml:space="preserve"> Non-</w:t>
            </w:r>
            <w:proofErr w:type="spellStart"/>
            <w:r w:rsidRPr="00645991">
              <w:rPr>
                <w:rFonts w:asciiTheme="majorHAnsi" w:hAnsiTheme="majorHAnsi" w:cstheme="majorHAnsi"/>
              </w:rPr>
              <w:t>Touch</w:t>
            </w:r>
            <w:proofErr w:type="spellEnd"/>
            <w:r w:rsidRPr="00645991">
              <w:rPr>
                <w:rFonts w:asciiTheme="majorHAnsi" w:hAnsiTheme="majorHAnsi" w:cstheme="majorHAnsi"/>
              </w:rPr>
              <w:t xml:space="preserve"> w technologii LED przeciwodblaskowy, jasność min 250 nitów, kontrast 600:1</w:t>
            </w:r>
            <w:r>
              <w:rPr>
                <w:rFonts w:asciiTheme="majorHAnsi" w:hAnsiTheme="majorHAnsi" w:cstheme="majorHAnsi"/>
              </w:rPr>
              <w:t>.</w:t>
            </w:r>
          </w:p>
          <w:p w:rsidR="00C93D00" w:rsidRDefault="00C93D00" w:rsidP="00272EF4">
            <w:pPr>
              <w:outlineLvl w:val="0"/>
              <w:rPr>
                <w:rFonts w:asciiTheme="majorHAnsi" w:hAnsiTheme="majorHAnsi" w:cstheme="majorHAnsi"/>
                <w:bCs/>
              </w:rPr>
            </w:pPr>
            <w:r w:rsidRPr="00645991">
              <w:rPr>
                <w:rFonts w:asciiTheme="majorHAnsi" w:hAnsiTheme="majorHAnsi" w:cstheme="majorHAnsi"/>
                <w:bCs/>
              </w:rPr>
              <w:t>W ofercie wymagane jest podanie modelu, symbolu oraz producenta</w:t>
            </w:r>
            <w:r>
              <w:rPr>
                <w:rFonts w:asciiTheme="majorHAnsi" w:hAnsiTheme="majorHAnsi" w:cstheme="majorHAnsi"/>
                <w:bCs/>
              </w:rPr>
              <w:t xml:space="preserve">. </w:t>
            </w:r>
          </w:p>
          <w:p w:rsidR="00C93D00" w:rsidRPr="00645991" w:rsidRDefault="00C93D00" w:rsidP="00272EF4">
            <w:pPr>
              <w:outlineLvl w:val="0"/>
              <w:rPr>
                <w:rFonts w:asciiTheme="majorHAnsi" w:hAnsiTheme="majorHAnsi" w:cstheme="majorHAnsi"/>
              </w:rPr>
            </w:pPr>
            <w:r>
              <w:rPr>
                <w:rFonts w:asciiTheme="majorHAnsi" w:hAnsiTheme="majorHAnsi" w:cstheme="majorHAnsi"/>
                <w:bCs/>
              </w:rPr>
              <w:t>Dodatkowo powinna znaleźć się informacja o dostępnych kolorach tylnej obudowy komputera.</w:t>
            </w:r>
          </w:p>
          <w:p w:rsidR="00C93D00" w:rsidRPr="00645991" w:rsidRDefault="00C93D00" w:rsidP="00272EF4">
            <w:pPr>
              <w:rPr>
                <w:rFonts w:asciiTheme="majorHAnsi" w:hAnsiTheme="majorHAnsi" w:cstheme="majorHAnsi"/>
                <w:b/>
              </w:rPr>
            </w:pP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2.</w:t>
            </w:r>
          </w:p>
          <w:p w:rsidR="00C93D00" w:rsidRPr="00645991" w:rsidRDefault="00C93D00" w:rsidP="00272EF4">
            <w:pPr>
              <w:suppressAutoHyphens/>
              <w:rPr>
                <w:rFonts w:asciiTheme="majorHAnsi" w:hAnsiTheme="majorHAnsi" w:cstheme="majorHAnsi"/>
              </w:rPr>
            </w:pPr>
          </w:p>
        </w:tc>
        <w:tc>
          <w:tcPr>
            <w:tcW w:w="3126" w:type="dxa"/>
          </w:tcPr>
          <w:p w:rsidR="00C93D00" w:rsidRPr="00645991" w:rsidRDefault="00C93D00" w:rsidP="00272EF4">
            <w:pPr>
              <w:rPr>
                <w:rFonts w:asciiTheme="majorHAnsi" w:hAnsiTheme="majorHAnsi" w:cstheme="majorHAnsi"/>
                <w:bCs/>
              </w:rPr>
            </w:pP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Zastosowanie</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rPr>
                <w:rFonts w:asciiTheme="majorHAnsi" w:hAnsiTheme="majorHAnsi" w:cstheme="majorHAnsi"/>
                <w:bCs/>
              </w:rPr>
            </w:pP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Komputer będzie wykorzystywany dla potrzeb aplikacji biurowych, aplikacji edukacyjnych, aplikacji obliczeniowych, dostępu do </w:t>
            </w:r>
            <w:proofErr w:type="spellStart"/>
            <w:r w:rsidRPr="00645991">
              <w:rPr>
                <w:rFonts w:asciiTheme="majorHAnsi" w:hAnsiTheme="majorHAnsi" w:cstheme="majorHAnsi"/>
              </w:rPr>
              <w:t>internetu</w:t>
            </w:r>
            <w:proofErr w:type="spellEnd"/>
            <w:r w:rsidRPr="00645991">
              <w:rPr>
                <w:rFonts w:asciiTheme="majorHAnsi" w:hAnsiTheme="majorHAnsi" w:cstheme="majorHAnsi"/>
              </w:rPr>
              <w:t xml:space="preserve"> oraz poczty elektronicznej</w:t>
            </w:r>
          </w:p>
          <w:p w:rsidR="00C93D00" w:rsidRPr="00645991" w:rsidRDefault="00C93D00" w:rsidP="00272EF4">
            <w:pPr>
              <w:rPr>
                <w:rFonts w:asciiTheme="majorHAnsi" w:hAnsiTheme="majorHAnsi" w:cstheme="majorHAnsi"/>
              </w:rPr>
            </w:pP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3.</w:t>
            </w:r>
          </w:p>
        </w:tc>
        <w:tc>
          <w:tcPr>
            <w:tcW w:w="3126" w:type="dxa"/>
          </w:tcPr>
          <w:p w:rsidR="00C93D00" w:rsidRPr="00645991" w:rsidRDefault="00C93D00" w:rsidP="00272EF4">
            <w:pPr>
              <w:rPr>
                <w:rFonts w:asciiTheme="majorHAnsi" w:hAnsiTheme="majorHAnsi" w:cstheme="majorHAnsi"/>
                <w:bCs/>
              </w:rPr>
            </w:pP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Procesor</w:t>
            </w:r>
          </w:p>
          <w:p w:rsidR="00C93D00" w:rsidRPr="00645991" w:rsidRDefault="00C93D00" w:rsidP="00272EF4">
            <w:pPr>
              <w:rPr>
                <w:rFonts w:asciiTheme="majorHAnsi" w:hAnsiTheme="majorHAnsi" w:cstheme="majorHAnsi"/>
                <w:bCs/>
              </w:rPr>
            </w:pPr>
          </w:p>
          <w:p w:rsidR="00C93D00" w:rsidRPr="00645991" w:rsidRDefault="00C93D00" w:rsidP="00272EF4">
            <w:pPr>
              <w:rPr>
                <w:rFonts w:asciiTheme="majorHAnsi" w:hAnsiTheme="majorHAnsi" w:cstheme="majorHAnsi"/>
              </w:rPr>
            </w:pP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rPr>
                <w:rFonts w:asciiTheme="majorHAnsi" w:hAnsiTheme="majorHAnsi" w:cstheme="majorHAnsi"/>
              </w:rPr>
            </w:pP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 xml:space="preserve">Procesor klasy x86, 4 rdzeniowy, niskonapięciowy, o typowym TDP na poziomie 15W, zaprojektowany do pracy w komputerach przenośnych, taktowany zegarem co najmniej 1,60 GHz, z pamięcią </w:t>
            </w:r>
            <w:proofErr w:type="spellStart"/>
            <w:r w:rsidRPr="00645991">
              <w:rPr>
                <w:rFonts w:asciiTheme="majorHAnsi" w:hAnsiTheme="majorHAnsi" w:cstheme="majorHAnsi"/>
                <w:bCs/>
              </w:rPr>
              <w:t>last</w:t>
            </w:r>
            <w:proofErr w:type="spellEnd"/>
            <w:r w:rsidRPr="00645991">
              <w:rPr>
                <w:rFonts w:asciiTheme="majorHAnsi" w:hAnsiTheme="majorHAnsi" w:cstheme="majorHAnsi"/>
                <w:bCs/>
              </w:rPr>
              <w:t xml:space="preserve"> </w:t>
            </w:r>
            <w:proofErr w:type="spellStart"/>
            <w:r w:rsidRPr="00645991">
              <w:rPr>
                <w:rFonts w:asciiTheme="majorHAnsi" w:hAnsiTheme="majorHAnsi" w:cstheme="majorHAnsi"/>
                <w:bCs/>
              </w:rPr>
              <w:t>level</w:t>
            </w:r>
            <w:proofErr w:type="spellEnd"/>
            <w:r w:rsidRPr="00645991">
              <w:rPr>
                <w:rFonts w:asciiTheme="majorHAnsi" w:hAnsiTheme="majorHAnsi" w:cstheme="majorHAnsi"/>
                <w:bCs/>
              </w:rPr>
              <w:t xml:space="preserve"> cache CPU co najmniej 6 MB</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 xml:space="preserve">Zaoferowany procesor musi uzyskiwać jednocześnie w teście </w:t>
            </w:r>
            <w:proofErr w:type="spellStart"/>
            <w:r w:rsidRPr="00645991">
              <w:rPr>
                <w:rFonts w:asciiTheme="majorHAnsi" w:hAnsiTheme="majorHAnsi" w:cstheme="majorHAnsi"/>
                <w:bCs/>
              </w:rPr>
              <w:t>Passmark</w:t>
            </w:r>
            <w:proofErr w:type="spellEnd"/>
            <w:r w:rsidRPr="00645991">
              <w:rPr>
                <w:rFonts w:asciiTheme="majorHAnsi" w:hAnsiTheme="majorHAnsi" w:cstheme="majorHAnsi"/>
                <w:bCs/>
              </w:rPr>
              <w:t xml:space="preserve"> CPU Mark wynik min.: 6300</w:t>
            </w:r>
            <w:r w:rsidRPr="00645991">
              <w:rPr>
                <w:rFonts w:asciiTheme="majorHAnsi" w:hAnsiTheme="majorHAnsi" w:cstheme="majorHAnsi"/>
                <w:b/>
                <w:bCs/>
                <w:color w:val="00B050"/>
              </w:rPr>
              <w:t xml:space="preserve"> </w:t>
            </w:r>
            <w:r w:rsidRPr="00645991">
              <w:rPr>
                <w:rFonts w:asciiTheme="majorHAnsi" w:hAnsiTheme="majorHAnsi" w:cstheme="majorHAnsi"/>
                <w:bCs/>
              </w:rPr>
              <w:t xml:space="preserve">punktów </w:t>
            </w:r>
          </w:p>
          <w:p w:rsidR="00C93D00" w:rsidRPr="00645991" w:rsidRDefault="00C93D00" w:rsidP="00272EF4">
            <w:pPr>
              <w:rPr>
                <w:rFonts w:asciiTheme="majorHAnsi" w:hAnsiTheme="majorHAnsi" w:cstheme="majorHAnsi"/>
              </w:rPr>
            </w:pP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lastRenderedPageBreak/>
              <w:t>4.</w:t>
            </w:r>
          </w:p>
          <w:p w:rsidR="00C93D00" w:rsidRPr="00645991" w:rsidRDefault="00C93D00" w:rsidP="00272EF4">
            <w:pPr>
              <w:suppressAutoHyphens/>
              <w:rPr>
                <w:rFonts w:asciiTheme="majorHAnsi" w:hAnsiTheme="majorHAnsi" w:cstheme="majorHAnsi"/>
              </w:rPr>
            </w:pPr>
          </w:p>
        </w:tc>
        <w:tc>
          <w:tcPr>
            <w:tcW w:w="3126" w:type="dxa"/>
          </w:tcPr>
          <w:p w:rsidR="00C93D00" w:rsidRPr="00645991" w:rsidRDefault="00C93D00" w:rsidP="00272EF4">
            <w:pPr>
              <w:rPr>
                <w:rFonts w:asciiTheme="majorHAnsi" w:hAnsiTheme="majorHAnsi" w:cstheme="majorHAnsi"/>
              </w:rPr>
            </w:pPr>
          </w:p>
          <w:p w:rsidR="00C93D00" w:rsidRPr="00645991" w:rsidRDefault="00C93D00" w:rsidP="00272EF4">
            <w:pPr>
              <w:rPr>
                <w:rFonts w:asciiTheme="majorHAnsi" w:hAnsiTheme="majorHAnsi" w:cstheme="majorHAnsi"/>
              </w:rPr>
            </w:pPr>
            <w:r w:rsidRPr="00645991">
              <w:rPr>
                <w:rFonts w:asciiTheme="majorHAnsi" w:hAnsiTheme="majorHAnsi" w:cstheme="majorHAnsi"/>
                <w:bCs/>
              </w:rPr>
              <w:t>Pamięć operacyjna RAM</w:t>
            </w:r>
          </w:p>
        </w:tc>
        <w:tc>
          <w:tcPr>
            <w:tcW w:w="5929" w:type="dxa"/>
          </w:tcPr>
          <w:p w:rsidR="00C93D00" w:rsidRPr="00645991" w:rsidRDefault="00C93D00" w:rsidP="00272EF4">
            <w:pPr>
              <w:rPr>
                <w:rFonts w:asciiTheme="majorHAnsi" w:hAnsiTheme="majorHAnsi" w:cstheme="majorHAnsi"/>
              </w:rPr>
            </w:pPr>
          </w:p>
          <w:p w:rsidR="00C93D00" w:rsidRPr="00645991" w:rsidRDefault="00C93D00" w:rsidP="00272EF4">
            <w:pPr>
              <w:jc w:val="both"/>
              <w:rPr>
                <w:rFonts w:asciiTheme="majorHAnsi" w:hAnsiTheme="majorHAnsi" w:cstheme="majorHAnsi"/>
              </w:rPr>
            </w:pPr>
            <w:r w:rsidRPr="00645991">
              <w:rPr>
                <w:rFonts w:asciiTheme="majorHAnsi" w:hAnsiTheme="majorHAnsi" w:cstheme="majorHAnsi"/>
                <w:bCs/>
              </w:rPr>
              <w:t>8GB DDR4</w:t>
            </w:r>
            <w:r w:rsidRPr="00645991">
              <w:rPr>
                <w:rFonts w:asciiTheme="majorHAnsi" w:hAnsiTheme="majorHAnsi" w:cstheme="majorHAnsi"/>
                <w:b/>
                <w:bCs/>
                <w:color w:val="00B050"/>
              </w:rPr>
              <w:t xml:space="preserve">, </w:t>
            </w:r>
            <w:r w:rsidRPr="00645991">
              <w:rPr>
                <w:rFonts w:asciiTheme="majorHAnsi" w:hAnsiTheme="majorHAnsi" w:cstheme="majorHAnsi"/>
                <w:bCs/>
              </w:rPr>
              <w:t>możliwość rozbudowy do min 32GB</w:t>
            </w:r>
          </w:p>
          <w:p w:rsidR="00C93D00" w:rsidRPr="00645991" w:rsidRDefault="00C93D00" w:rsidP="00272EF4">
            <w:pPr>
              <w:jc w:val="both"/>
              <w:rPr>
                <w:rFonts w:asciiTheme="majorHAnsi" w:hAnsiTheme="majorHAnsi" w:cstheme="majorHAnsi"/>
              </w:rPr>
            </w:pPr>
            <w:r w:rsidRPr="00645991">
              <w:rPr>
                <w:rFonts w:asciiTheme="majorHAnsi" w:hAnsiTheme="majorHAnsi" w:cstheme="majorHAnsi"/>
              </w:rPr>
              <w:t xml:space="preserve"> </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5.</w:t>
            </w:r>
          </w:p>
        </w:tc>
        <w:tc>
          <w:tcPr>
            <w:tcW w:w="3126" w:type="dxa"/>
          </w:tcPr>
          <w:p w:rsidR="00C93D00" w:rsidRPr="00645991" w:rsidRDefault="00C93D00" w:rsidP="00272EF4">
            <w:pPr>
              <w:rPr>
                <w:rFonts w:asciiTheme="majorHAnsi" w:hAnsiTheme="majorHAnsi" w:cstheme="majorHAnsi"/>
              </w:rPr>
            </w:pPr>
          </w:p>
          <w:p w:rsidR="00C93D00" w:rsidRPr="00645991" w:rsidRDefault="00C93D00" w:rsidP="00272EF4">
            <w:pPr>
              <w:rPr>
                <w:rFonts w:asciiTheme="majorHAnsi" w:hAnsiTheme="majorHAnsi" w:cstheme="majorHAnsi"/>
              </w:rPr>
            </w:pPr>
            <w:r w:rsidRPr="00645991">
              <w:rPr>
                <w:rFonts w:asciiTheme="majorHAnsi" w:hAnsiTheme="majorHAnsi" w:cstheme="majorHAnsi"/>
                <w:bCs/>
              </w:rPr>
              <w:t>Parametry pamięci masowej</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rPr>
                <w:rFonts w:asciiTheme="majorHAnsi" w:hAnsiTheme="majorHAnsi" w:cstheme="majorHAnsi"/>
              </w:rPr>
            </w:pPr>
          </w:p>
          <w:p w:rsidR="00C93D00" w:rsidRPr="00645991" w:rsidRDefault="00C93D00" w:rsidP="00272EF4">
            <w:pPr>
              <w:rPr>
                <w:rFonts w:asciiTheme="majorHAnsi" w:hAnsiTheme="majorHAnsi" w:cstheme="majorHAnsi"/>
              </w:rPr>
            </w:pPr>
            <w:r w:rsidRPr="00645991">
              <w:rPr>
                <w:rFonts w:asciiTheme="majorHAnsi" w:hAnsiTheme="majorHAnsi" w:cstheme="majorHAnsi"/>
                <w:bCs/>
              </w:rPr>
              <w:t xml:space="preserve">Min. 256 GB SSD M.2 </w:t>
            </w:r>
            <w:proofErr w:type="spellStart"/>
            <w:r w:rsidRPr="00645991">
              <w:rPr>
                <w:rFonts w:asciiTheme="majorHAnsi" w:hAnsiTheme="majorHAnsi" w:cstheme="majorHAnsi"/>
                <w:bCs/>
              </w:rPr>
              <w:t>NVMe</w:t>
            </w:r>
            <w:proofErr w:type="spellEnd"/>
            <w:r w:rsidRPr="00645991">
              <w:rPr>
                <w:rFonts w:asciiTheme="majorHAnsi" w:hAnsiTheme="majorHAnsi" w:cstheme="majorHAnsi"/>
                <w:bCs/>
              </w:rPr>
              <w:t>, możliwość instalacji dodatkowego dysku 2,5”</w:t>
            </w:r>
          </w:p>
          <w:p w:rsidR="00C93D00" w:rsidRPr="00645991" w:rsidRDefault="00C93D00" w:rsidP="00272EF4">
            <w:pPr>
              <w:rPr>
                <w:rFonts w:asciiTheme="majorHAnsi" w:hAnsiTheme="majorHAnsi" w:cstheme="majorHAnsi"/>
              </w:rPr>
            </w:pP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6.</w:t>
            </w:r>
          </w:p>
        </w:tc>
        <w:tc>
          <w:tcPr>
            <w:tcW w:w="3126" w:type="dxa"/>
          </w:tcPr>
          <w:p w:rsidR="00C93D00" w:rsidRPr="00645991" w:rsidRDefault="00C93D00" w:rsidP="00272EF4">
            <w:pPr>
              <w:rPr>
                <w:rFonts w:asciiTheme="majorHAnsi" w:hAnsiTheme="majorHAnsi" w:cstheme="majorHAnsi"/>
                <w:bCs/>
              </w:rPr>
            </w:pPr>
          </w:p>
          <w:p w:rsidR="00C93D00" w:rsidRPr="00645991" w:rsidRDefault="00C93D00" w:rsidP="00272EF4">
            <w:pPr>
              <w:rPr>
                <w:rFonts w:asciiTheme="majorHAnsi" w:hAnsiTheme="majorHAnsi" w:cstheme="majorHAnsi"/>
              </w:rPr>
            </w:pPr>
            <w:r w:rsidRPr="00645991">
              <w:rPr>
                <w:rFonts w:asciiTheme="majorHAnsi" w:hAnsiTheme="majorHAnsi" w:cstheme="majorHAnsi"/>
                <w:bCs/>
              </w:rPr>
              <w:t>Karta graficzna</w:t>
            </w:r>
          </w:p>
          <w:p w:rsidR="00C93D00" w:rsidRPr="00645991" w:rsidRDefault="00C93D00" w:rsidP="00272EF4">
            <w:pPr>
              <w:rPr>
                <w:rFonts w:asciiTheme="majorHAnsi" w:hAnsiTheme="majorHAnsi" w:cstheme="majorHAnsi"/>
              </w:rPr>
            </w:pPr>
          </w:p>
          <w:p w:rsidR="00C93D00" w:rsidRPr="00645991" w:rsidRDefault="00C93D00" w:rsidP="00272EF4">
            <w:pPr>
              <w:rPr>
                <w:rFonts w:asciiTheme="majorHAnsi" w:hAnsiTheme="majorHAnsi" w:cstheme="majorHAnsi"/>
                <w:lang w:val="en-US"/>
              </w:rPr>
            </w:pPr>
          </w:p>
        </w:tc>
        <w:tc>
          <w:tcPr>
            <w:tcW w:w="5929" w:type="dxa"/>
          </w:tcPr>
          <w:p w:rsidR="00C93D00" w:rsidRPr="00645991" w:rsidRDefault="00C93D00" w:rsidP="00272EF4">
            <w:pPr>
              <w:rPr>
                <w:rFonts w:asciiTheme="majorHAnsi" w:hAnsiTheme="majorHAnsi" w:cstheme="majorHAnsi"/>
              </w:rPr>
            </w:pPr>
          </w:p>
          <w:p w:rsidR="00C93D00" w:rsidRPr="00645991" w:rsidRDefault="00C93D00" w:rsidP="00272EF4">
            <w:pPr>
              <w:rPr>
                <w:rFonts w:asciiTheme="majorHAnsi" w:hAnsiTheme="majorHAnsi" w:cstheme="majorHAnsi"/>
                <w:bCs/>
              </w:rPr>
            </w:pPr>
            <w:r w:rsidRPr="00645991">
              <w:rPr>
                <w:rFonts w:asciiTheme="majorHAnsi" w:hAnsiTheme="majorHAnsi" w:cstheme="majorHAnsi"/>
              </w:rPr>
              <w:t xml:space="preserve">Zintegrowana w procesorze z możliwością dynamicznego przydzielenia pamięci systemowej, ze sprzętowym wsparciem dla DirectX 12, </w:t>
            </w:r>
            <w:proofErr w:type="spellStart"/>
            <w:r w:rsidRPr="00645991">
              <w:rPr>
                <w:rFonts w:asciiTheme="majorHAnsi" w:hAnsiTheme="majorHAnsi" w:cstheme="majorHAnsi"/>
              </w:rPr>
              <w:t>OpenGL</w:t>
            </w:r>
            <w:proofErr w:type="spellEnd"/>
            <w:r w:rsidRPr="00645991">
              <w:rPr>
                <w:rFonts w:asciiTheme="majorHAnsi" w:hAnsiTheme="majorHAnsi" w:cstheme="majorHAnsi"/>
              </w:rPr>
              <w:t xml:space="preserve"> 4.5, osiągająca w teście </w:t>
            </w:r>
            <w:proofErr w:type="spellStart"/>
            <w:r w:rsidRPr="00645991">
              <w:rPr>
                <w:rFonts w:asciiTheme="majorHAnsi" w:hAnsiTheme="majorHAnsi" w:cstheme="majorHAnsi"/>
              </w:rPr>
              <w:t>Average</w:t>
            </w:r>
            <w:proofErr w:type="spellEnd"/>
            <w:r w:rsidRPr="00645991">
              <w:rPr>
                <w:rFonts w:asciiTheme="majorHAnsi" w:hAnsiTheme="majorHAnsi" w:cstheme="majorHAnsi"/>
              </w:rPr>
              <w:t xml:space="preserve"> G3D Mark wynik na poziomie min.: 1100 punktów </w:t>
            </w:r>
          </w:p>
          <w:p w:rsidR="00C93D00" w:rsidRPr="00645991" w:rsidRDefault="00C93D00" w:rsidP="00272EF4">
            <w:pPr>
              <w:rPr>
                <w:rFonts w:asciiTheme="majorHAnsi" w:hAnsiTheme="majorHAnsi" w:cstheme="majorHAnsi"/>
              </w:rPr>
            </w:pP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7.</w:t>
            </w:r>
          </w:p>
        </w:tc>
        <w:tc>
          <w:tcPr>
            <w:tcW w:w="3126" w:type="dxa"/>
          </w:tcPr>
          <w:p w:rsidR="00C93D00" w:rsidRPr="00645991" w:rsidRDefault="00C93D00" w:rsidP="00272EF4">
            <w:pPr>
              <w:rPr>
                <w:rFonts w:asciiTheme="majorHAnsi" w:hAnsiTheme="majorHAnsi" w:cstheme="majorHAnsi"/>
              </w:rPr>
            </w:pPr>
          </w:p>
          <w:p w:rsidR="00C93D00" w:rsidRPr="00645991" w:rsidRDefault="00C93D00" w:rsidP="00272EF4">
            <w:pPr>
              <w:rPr>
                <w:rFonts w:asciiTheme="majorHAnsi" w:hAnsiTheme="majorHAnsi" w:cstheme="majorHAnsi"/>
              </w:rPr>
            </w:pPr>
            <w:r w:rsidRPr="00645991">
              <w:rPr>
                <w:rFonts w:asciiTheme="majorHAnsi" w:hAnsiTheme="majorHAnsi" w:cstheme="majorHAnsi"/>
                <w:bCs/>
              </w:rPr>
              <w:t>Wyposażenie multimedialne</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rPr>
                <w:rFonts w:asciiTheme="majorHAnsi" w:hAnsiTheme="majorHAnsi" w:cstheme="majorHAnsi"/>
                <w:bCs/>
              </w:rPr>
            </w:pP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Karta dźwiękowa stereo, wbudowane dwa głośniki stereo 2W/4 omy dla każdego z głośników</w:t>
            </w:r>
          </w:p>
          <w:p w:rsidR="00C93D00" w:rsidRPr="00645991" w:rsidRDefault="00C93D00" w:rsidP="00272EF4">
            <w:pPr>
              <w:rPr>
                <w:rFonts w:asciiTheme="majorHAnsi" w:hAnsiTheme="majorHAnsi" w:cstheme="majorHAnsi"/>
              </w:rPr>
            </w:pPr>
            <w:r w:rsidRPr="00645991">
              <w:rPr>
                <w:rFonts w:asciiTheme="majorHAnsi" w:hAnsiTheme="majorHAnsi" w:cstheme="majorHAnsi"/>
                <w:bCs/>
              </w:rPr>
              <w:t>Wbudowana w obudowę matrycy kamera HD wraz z dwoma mikrofonami</w:t>
            </w:r>
          </w:p>
          <w:p w:rsidR="00C93D00" w:rsidRPr="00645991" w:rsidRDefault="00C93D00" w:rsidP="00272EF4">
            <w:pPr>
              <w:rPr>
                <w:rFonts w:asciiTheme="majorHAnsi" w:hAnsiTheme="majorHAnsi" w:cstheme="majorHAnsi"/>
              </w:rPr>
            </w:pP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8.</w:t>
            </w:r>
          </w:p>
        </w:tc>
        <w:tc>
          <w:tcPr>
            <w:tcW w:w="3126" w:type="dxa"/>
          </w:tcPr>
          <w:p w:rsidR="00C93D00" w:rsidRPr="00645991" w:rsidRDefault="00C93D00" w:rsidP="00272EF4">
            <w:pPr>
              <w:rPr>
                <w:rFonts w:asciiTheme="majorHAnsi" w:hAnsiTheme="majorHAnsi" w:cstheme="majorHAnsi"/>
              </w:rPr>
            </w:pPr>
          </w:p>
          <w:p w:rsidR="00C93D00" w:rsidRPr="00645991" w:rsidRDefault="00C93D00" w:rsidP="00272EF4">
            <w:pPr>
              <w:rPr>
                <w:rFonts w:asciiTheme="majorHAnsi" w:hAnsiTheme="majorHAnsi" w:cstheme="majorHAnsi"/>
              </w:rPr>
            </w:pPr>
            <w:r w:rsidRPr="00645991">
              <w:rPr>
                <w:rFonts w:asciiTheme="majorHAnsi" w:hAnsiTheme="majorHAnsi" w:cstheme="majorHAnsi"/>
                <w:bCs/>
                <w:color w:val="000000"/>
              </w:rPr>
              <w:t>Wymagania dotyczące baterii i zasilania</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jc w:val="both"/>
              <w:rPr>
                <w:rFonts w:asciiTheme="majorHAnsi" w:hAnsiTheme="majorHAnsi" w:cstheme="majorHAnsi"/>
                <w:bCs/>
                <w:lang w:val="en-US"/>
              </w:rPr>
            </w:pPr>
          </w:p>
          <w:p w:rsidR="00C93D00" w:rsidRPr="00645991" w:rsidRDefault="00C93D00" w:rsidP="00272EF4">
            <w:pPr>
              <w:rPr>
                <w:rFonts w:asciiTheme="majorHAnsi" w:hAnsiTheme="majorHAnsi" w:cstheme="majorHAnsi"/>
              </w:rPr>
            </w:pPr>
            <w:r w:rsidRPr="00645991">
              <w:rPr>
                <w:rFonts w:asciiTheme="majorHAnsi" w:hAnsiTheme="majorHAnsi" w:cstheme="majorHAnsi"/>
                <w:lang w:val="en-US"/>
              </w:rPr>
              <w:t xml:space="preserve">3-cell, 45WHr, Li-Ion, Long-Life. </w:t>
            </w:r>
            <w:r w:rsidRPr="00645991">
              <w:rPr>
                <w:rFonts w:asciiTheme="majorHAnsi" w:hAnsiTheme="majorHAnsi" w:cstheme="majorHAnsi"/>
              </w:rPr>
              <w:t>Czas pracy na baterii wg dokumentacji producenta min 13,5 godziny</w:t>
            </w:r>
          </w:p>
          <w:p w:rsidR="00C93D00" w:rsidRPr="00645991" w:rsidRDefault="00C93D00" w:rsidP="00272EF4">
            <w:pPr>
              <w:rPr>
                <w:rFonts w:asciiTheme="majorHAnsi" w:hAnsiTheme="majorHAnsi" w:cstheme="majorHAnsi"/>
              </w:rPr>
            </w:pPr>
            <w:r w:rsidRPr="00645991">
              <w:rPr>
                <w:rFonts w:asciiTheme="majorHAnsi" w:hAnsiTheme="majorHAnsi" w:cstheme="majorHAnsi"/>
              </w:rPr>
              <w:t>Funkcja szybkiego ładowania baterii umożliwiająca naładowanie baterii do 50% jej pojemności w czasie 30 min (+/-10%) (wymagany jest wtedy zasilacz o mocy min 65W)</w:t>
            </w:r>
          </w:p>
          <w:p w:rsidR="00C93D00" w:rsidRPr="00645991" w:rsidRDefault="00C93D00" w:rsidP="00272EF4">
            <w:pPr>
              <w:jc w:val="both"/>
              <w:rPr>
                <w:rFonts w:asciiTheme="majorHAnsi" w:hAnsiTheme="majorHAnsi" w:cstheme="majorHAnsi"/>
                <w:b/>
                <w:bCs/>
                <w:color w:val="00B050"/>
              </w:rPr>
            </w:pPr>
            <w:r w:rsidRPr="00645991">
              <w:rPr>
                <w:rFonts w:asciiTheme="majorHAnsi" w:hAnsiTheme="majorHAnsi" w:cstheme="majorHAnsi"/>
              </w:rPr>
              <w:t xml:space="preserve">Zasilacz o mocy </w:t>
            </w:r>
            <w:r w:rsidRPr="00645991">
              <w:rPr>
                <w:rFonts w:asciiTheme="majorHAnsi" w:hAnsiTheme="majorHAnsi" w:cstheme="majorHAnsi"/>
                <w:bCs/>
              </w:rPr>
              <w:t>min. 45W</w:t>
            </w:r>
          </w:p>
          <w:p w:rsidR="00C93D00" w:rsidRPr="00645991" w:rsidRDefault="00C93D00" w:rsidP="00272EF4">
            <w:pPr>
              <w:jc w:val="both"/>
              <w:rPr>
                <w:rFonts w:asciiTheme="majorHAnsi" w:hAnsiTheme="majorHAnsi" w:cstheme="majorHAnsi"/>
              </w:rPr>
            </w:pP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9.</w:t>
            </w:r>
          </w:p>
        </w:tc>
        <w:tc>
          <w:tcPr>
            <w:tcW w:w="3126" w:type="dxa"/>
          </w:tcPr>
          <w:p w:rsidR="00C93D00" w:rsidRPr="00C930D6" w:rsidRDefault="00C93D00" w:rsidP="00272EF4">
            <w:pPr>
              <w:rPr>
                <w:rFonts w:asciiTheme="majorHAnsi" w:hAnsiTheme="majorHAnsi" w:cstheme="majorHAnsi"/>
                <w:bCs/>
              </w:rPr>
            </w:pPr>
            <w:r>
              <w:rPr>
                <w:rFonts w:asciiTheme="majorHAnsi" w:hAnsiTheme="majorHAnsi" w:cstheme="majorHAnsi"/>
                <w:bCs/>
              </w:rPr>
              <w:t>System operacyjny</w:t>
            </w:r>
          </w:p>
        </w:tc>
        <w:tc>
          <w:tcPr>
            <w:tcW w:w="5929" w:type="dxa"/>
          </w:tcPr>
          <w:p w:rsidR="00C93D00" w:rsidRPr="00645991" w:rsidRDefault="00C93D00" w:rsidP="00272EF4">
            <w:pPr>
              <w:rPr>
                <w:rFonts w:asciiTheme="majorHAnsi" w:hAnsiTheme="majorHAnsi" w:cstheme="majorHAnsi"/>
                <w:bCs/>
              </w:rPr>
            </w:pPr>
            <w:r w:rsidRPr="00645991">
              <w:rPr>
                <w:rFonts w:asciiTheme="majorHAnsi" w:hAnsiTheme="majorHAnsi" w:cstheme="majorHAnsi"/>
                <w:bCs/>
              </w:rPr>
              <w:t>Zainstalowany</w:t>
            </w:r>
            <w:r w:rsidRPr="00645991">
              <w:rPr>
                <w:rFonts w:asciiTheme="majorHAnsi" w:hAnsiTheme="majorHAnsi" w:cstheme="majorHAnsi"/>
                <w:b/>
                <w:bCs/>
                <w:color w:val="00B050"/>
              </w:rPr>
              <w:t xml:space="preserve"> </w:t>
            </w:r>
            <w:r w:rsidRPr="00645991">
              <w:rPr>
                <w:rFonts w:asciiTheme="majorHAnsi" w:hAnsiTheme="majorHAnsi" w:cstheme="majorHAnsi"/>
                <w:bCs/>
              </w:rPr>
              <w:t>64-bitowy system operacyjny Microsoft Windows 10 Professional PL</w:t>
            </w:r>
          </w:p>
          <w:p w:rsidR="00C93D00" w:rsidRPr="00645991" w:rsidRDefault="00C93D00" w:rsidP="00272EF4">
            <w:pPr>
              <w:rPr>
                <w:rFonts w:asciiTheme="majorHAnsi" w:hAnsiTheme="majorHAnsi" w:cstheme="majorHAnsi"/>
              </w:rPr>
            </w:pP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10.</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Certyfikaty i standardy</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numPr>
                <w:ilvl w:val="0"/>
                <w:numId w:val="4"/>
              </w:numPr>
              <w:rPr>
                <w:rFonts w:asciiTheme="majorHAnsi" w:hAnsiTheme="majorHAnsi" w:cstheme="majorHAnsi"/>
                <w:bCs/>
              </w:rPr>
            </w:pPr>
            <w:r w:rsidRPr="00645991">
              <w:rPr>
                <w:rFonts w:asciiTheme="majorHAnsi" w:hAnsiTheme="majorHAnsi" w:cstheme="majorHAnsi"/>
                <w:bCs/>
              </w:rPr>
              <w:t xml:space="preserve">Certyfikat ISO9001:2000 dla producenta sprzętu </w:t>
            </w:r>
          </w:p>
          <w:p w:rsidR="00C93D00" w:rsidRPr="00645991" w:rsidRDefault="00C93D00" w:rsidP="00272EF4">
            <w:pPr>
              <w:numPr>
                <w:ilvl w:val="0"/>
                <w:numId w:val="4"/>
              </w:numPr>
              <w:rPr>
                <w:rFonts w:asciiTheme="majorHAnsi" w:hAnsiTheme="majorHAnsi" w:cstheme="majorHAnsi"/>
                <w:bCs/>
              </w:rPr>
            </w:pPr>
            <w:r w:rsidRPr="00645991">
              <w:rPr>
                <w:rFonts w:asciiTheme="majorHAnsi" w:hAnsiTheme="majorHAnsi" w:cstheme="majorHAnsi"/>
                <w:bCs/>
              </w:rPr>
              <w:t>Deklaracja zgodności CE (załączyć do oferty)</w:t>
            </w:r>
          </w:p>
          <w:p w:rsidR="00C93D00" w:rsidRPr="00645991" w:rsidRDefault="00C93D00" w:rsidP="00272EF4">
            <w:pPr>
              <w:numPr>
                <w:ilvl w:val="0"/>
                <w:numId w:val="4"/>
              </w:numPr>
              <w:rPr>
                <w:rFonts w:asciiTheme="majorHAnsi" w:hAnsiTheme="majorHAnsi" w:cstheme="majorHAnsi"/>
                <w:bCs/>
              </w:rPr>
            </w:pPr>
            <w:r w:rsidRPr="00645991">
              <w:rPr>
                <w:rFonts w:asciiTheme="majorHAnsi" w:hAnsiTheme="majorHAnsi" w:cstheme="majorHAnsi"/>
                <w:bCs/>
              </w:rPr>
              <w:t>Certyfikat EPEAT 2018 na poziomie GOLD dla Polski</w:t>
            </w:r>
          </w:p>
          <w:p w:rsidR="00C93D00" w:rsidRPr="00645991" w:rsidRDefault="00C93D00" w:rsidP="00272EF4">
            <w:pPr>
              <w:ind w:left="360"/>
              <w:rPr>
                <w:rFonts w:asciiTheme="majorHAnsi" w:hAnsiTheme="majorHAnsi" w:cstheme="majorHAnsi"/>
                <w:bCs/>
              </w:rPr>
            </w:pPr>
            <w:r w:rsidRPr="00645991">
              <w:rPr>
                <w:rFonts w:asciiTheme="majorHAnsi" w:hAnsiTheme="majorHAnsi" w:cstheme="majorHAnsi"/>
                <w:bCs/>
              </w:rPr>
              <w:t xml:space="preserve">Wpis dotyczący oferowanej stacji dostępowej w internetowym katalogu </w:t>
            </w:r>
            <w:hyperlink r:id="rId10" w:history="1">
              <w:r w:rsidRPr="00645991">
                <w:rPr>
                  <w:rStyle w:val="Hipercze"/>
                  <w:rFonts w:asciiTheme="majorHAnsi" w:hAnsiTheme="majorHAnsi" w:cstheme="majorHAnsi"/>
                </w:rPr>
                <w:t>http://www.epeat.net</w:t>
              </w:r>
            </w:hyperlink>
            <w:r w:rsidRPr="00645991">
              <w:rPr>
                <w:rFonts w:asciiTheme="majorHAnsi" w:hAnsiTheme="majorHAnsi" w:cstheme="majorHAnsi"/>
                <w:bCs/>
              </w:rPr>
              <w:t xml:space="preserve"> -</w:t>
            </w:r>
          </w:p>
          <w:p w:rsidR="00C93D00" w:rsidRPr="00645991" w:rsidRDefault="00C93D00" w:rsidP="00272EF4">
            <w:pPr>
              <w:rPr>
                <w:rFonts w:asciiTheme="majorHAnsi" w:hAnsiTheme="majorHAnsi" w:cstheme="majorHAnsi"/>
                <w:bCs/>
              </w:rPr>
            </w:pP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11.</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Ergonomia</w:t>
            </w:r>
          </w:p>
          <w:p w:rsidR="00C93D00" w:rsidRPr="00645991" w:rsidRDefault="00C93D00" w:rsidP="00272EF4">
            <w:pPr>
              <w:rPr>
                <w:rFonts w:asciiTheme="majorHAnsi" w:hAnsiTheme="majorHAnsi" w:cstheme="majorHAnsi"/>
              </w:rPr>
            </w:pPr>
          </w:p>
        </w:tc>
        <w:tc>
          <w:tcPr>
            <w:tcW w:w="5929" w:type="dxa"/>
          </w:tcPr>
          <w:p w:rsidR="00C93D00" w:rsidRPr="00C930D6" w:rsidRDefault="00C93D00" w:rsidP="00272EF4">
            <w:pPr>
              <w:jc w:val="both"/>
              <w:rPr>
                <w:rFonts w:asciiTheme="majorHAnsi" w:hAnsiTheme="majorHAnsi" w:cstheme="majorHAnsi"/>
                <w:bCs/>
              </w:rPr>
            </w:pPr>
            <w:r w:rsidRPr="00645991">
              <w:rPr>
                <w:rFonts w:asciiTheme="majorHAnsi" w:hAnsiTheme="majorHAnsi" w:cstheme="majorHAnsi"/>
                <w:bCs/>
              </w:rPr>
              <w:t>Głośność jednostki centralnej mierzona zgodnie z normą ISO 7779 oraz wykazana zgodnie z normą ISO 9296 w pozycji operatora w trybie (IDLE) wynosząca maksymalnie 14dB                            ( załączyć oświadczenie producenta).</w:t>
            </w:r>
          </w:p>
        </w:tc>
      </w:tr>
      <w:tr w:rsidR="00C93D00" w:rsidRPr="00645991" w:rsidTr="00272EF4">
        <w:trPr>
          <w:trHeight w:val="454"/>
        </w:trPr>
        <w:tc>
          <w:tcPr>
            <w:tcW w:w="692" w:type="dxa"/>
          </w:tcPr>
          <w:p w:rsidR="00C93D00" w:rsidRPr="00645991" w:rsidRDefault="00C93D00" w:rsidP="00272EF4">
            <w:pPr>
              <w:suppressAutoHyphens/>
              <w:rPr>
                <w:rFonts w:asciiTheme="majorHAnsi" w:eastAsia="Arial" w:hAnsiTheme="majorHAnsi" w:cstheme="majorHAnsi"/>
              </w:rPr>
            </w:pPr>
            <w:r w:rsidRPr="00645991">
              <w:rPr>
                <w:rFonts w:asciiTheme="majorHAnsi" w:eastAsia="Arial" w:hAnsiTheme="majorHAnsi" w:cstheme="majorHAnsi"/>
              </w:rPr>
              <w:t>12.</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BIOS</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rPr>
                <w:rFonts w:asciiTheme="majorHAnsi" w:hAnsiTheme="majorHAnsi" w:cstheme="majorHAnsi"/>
                <w:bCs/>
              </w:rPr>
            </w:pPr>
            <w:r w:rsidRPr="00645991">
              <w:rPr>
                <w:rFonts w:asciiTheme="majorHAnsi" w:hAnsiTheme="majorHAnsi" w:cstheme="majorHAnsi"/>
                <w:bCs/>
              </w:rPr>
              <w:t xml:space="preserve">Możliwość odczytania z BIOS: </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1. Wersji BIOS wraz z datą wydania wersji</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2. Modelu procesora, prędkości procesora, wielkość pamięci cache L1/L2/L3</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 xml:space="preserve">3. Informacji o ilości pamięci RAM wraz z informacją o jej prędkości, pojemności, producencie i obsadzeniu na poszczególnych slotach </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 xml:space="preserve">4. Informacji o dysku twardym: typ, producent, model </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5. Informacji o napędzie optycznym: model (jeśli jest zainstalowany napęd optyczny)</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6. Informacji o MAC adresie karty sieciowej</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 xml:space="preserve">Możliwość wyłączenia/włączenia: zintegrowanej karty sieciowej, kontrolera audio, portów USB, czytnika kart SD, wewnętrznego głośnika, mikrofonu, karty dźwiękowej, </w:t>
            </w:r>
            <w:r w:rsidRPr="00645991">
              <w:rPr>
                <w:rFonts w:asciiTheme="majorHAnsi" w:hAnsiTheme="majorHAnsi" w:cstheme="majorHAnsi"/>
                <w:bCs/>
              </w:rPr>
              <w:lastRenderedPageBreak/>
              <w:t xml:space="preserve">funkcji </w:t>
            </w:r>
            <w:proofErr w:type="spellStart"/>
            <w:r w:rsidRPr="00645991">
              <w:rPr>
                <w:rFonts w:asciiTheme="majorHAnsi" w:hAnsiTheme="majorHAnsi" w:cstheme="majorHAnsi"/>
                <w:bCs/>
              </w:rPr>
              <w:t>TurboBoost</w:t>
            </w:r>
            <w:proofErr w:type="spellEnd"/>
            <w:r w:rsidRPr="00645991">
              <w:rPr>
                <w:rFonts w:asciiTheme="majorHAnsi" w:hAnsiTheme="majorHAnsi" w:cstheme="majorHAnsi"/>
                <w:bCs/>
              </w:rPr>
              <w:t xml:space="preserve">, wirtualizacji, </w:t>
            </w:r>
            <w:proofErr w:type="spellStart"/>
            <w:r w:rsidRPr="00645991">
              <w:rPr>
                <w:rFonts w:asciiTheme="majorHAnsi" w:hAnsiTheme="majorHAnsi" w:cstheme="majorHAnsi"/>
                <w:bCs/>
              </w:rPr>
              <w:t>bluetooth</w:t>
            </w:r>
            <w:proofErr w:type="spellEnd"/>
            <w:r w:rsidRPr="00645991">
              <w:rPr>
                <w:rFonts w:asciiTheme="majorHAnsi" w:hAnsiTheme="majorHAnsi" w:cstheme="majorHAnsi"/>
                <w:bCs/>
              </w:rPr>
              <w:t xml:space="preserve"> z poziomu BIOS bez uruchamiania systemu operacyjnego z dysku twardego komputera lub innych, podłączonych do niego, urządzeń zewnętrznych.</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Funkcja blokowania/odblokowania BOOT-</w:t>
            </w:r>
            <w:proofErr w:type="spellStart"/>
            <w:r w:rsidRPr="00645991">
              <w:rPr>
                <w:rFonts w:asciiTheme="majorHAnsi" w:hAnsiTheme="majorHAnsi" w:cstheme="majorHAnsi"/>
                <w:bCs/>
              </w:rPr>
              <w:t>owania</w:t>
            </w:r>
            <w:proofErr w:type="spellEnd"/>
            <w:r w:rsidRPr="00645991">
              <w:rPr>
                <w:rFonts w:asciiTheme="majorHAnsi" w:hAnsiTheme="majorHAnsi" w:cstheme="majorHAnsi"/>
                <w:bCs/>
              </w:rPr>
              <w:t xml:space="preserve"> stacji roboczej z dysku twardego, zewnętrznych urządzeń oraz sieci bez potrzeby uruchamiania systemu operacyjnego z dysku twardego komputera lub innych, podłączonych do niego, urządzeń zewnętrznych.</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 xml:space="preserve">Możliwość bez potrzeby uruchamiania systemu operacyjnego z dysku twardego komputera lub innych, podłączonych do niego urządzeń zewnętrznych - ustawienia hasła na poziomie administratora. </w:t>
            </w:r>
          </w:p>
          <w:p w:rsidR="00C93D00" w:rsidRPr="00C930D6" w:rsidRDefault="00C93D00" w:rsidP="00272EF4">
            <w:pPr>
              <w:rPr>
                <w:rFonts w:asciiTheme="majorHAnsi" w:hAnsiTheme="majorHAnsi" w:cstheme="majorHAnsi"/>
                <w:bCs/>
              </w:rPr>
            </w:pPr>
            <w:r w:rsidRPr="00645991">
              <w:rPr>
                <w:rFonts w:asciiTheme="majorHAnsi" w:hAnsiTheme="majorHAnsi" w:cstheme="majorHAnsi"/>
                <w:bCs/>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C93D00" w:rsidRPr="00645991" w:rsidTr="00272EF4">
        <w:trPr>
          <w:trHeight w:val="454"/>
        </w:trPr>
        <w:tc>
          <w:tcPr>
            <w:tcW w:w="692" w:type="dxa"/>
          </w:tcPr>
          <w:p w:rsidR="00C93D00" w:rsidRPr="00645991" w:rsidRDefault="00C93D00" w:rsidP="00272EF4">
            <w:pPr>
              <w:suppressAutoHyphens/>
              <w:rPr>
                <w:rFonts w:asciiTheme="majorHAnsi" w:eastAsia="Arial" w:hAnsiTheme="majorHAnsi" w:cstheme="majorHAnsi"/>
              </w:rPr>
            </w:pPr>
            <w:r w:rsidRPr="00645991">
              <w:rPr>
                <w:rFonts w:asciiTheme="majorHAnsi" w:eastAsia="Arial" w:hAnsiTheme="majorHAnsi" w:cstheme="majorHAnsi"/>
              </w:rPr>
              <w:lastRenderedPageBreak/>
              <w:t>13.</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Bezpieczeństwo</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rPr>
                <w:rFonts w:asciiTheme="majorHAnsi" w:hAnsiTheme="majorHAnsi" w:cstheme="majorHAnsi"/>
                <w:bCs/>
                <w:lang w:val="en-US"/>
              </w:rPr>
            </w:pPr>
            <w:proofErr w:type="spellStart"/>
            <w:r w:rsidRPr="00645991">
              <w:rPr>
                <w:rFonts w:asciiTheme="majorHAnsi" w:hAnsiTheme="majorHAnsi" w:cstheme="majorHAnsi"/>
                <w:bCs/>
                <w:lang w:val="en-US"/>
              </w:rPr>
              <w:t>Złącze</w:t>
            </w:r>
            <w:proofErr w:type="spellEnd"/>
            <w:r w:rsidRPr="00645991">
              <w:rPr>
                <w:rFonts w:asciiTheme="majorHAnsi" w:hAnsiTheme="majorHAnsi" w:cstheme="majorHAnsi"/>
                <w:bCs/>
                <w:lang w:val="en-US"/>
              </w:rPr>
              <w:t xml:space="preserve"> </w:t>
            </w:r>
            <w:proofErr w:type="spellStart"/>
            <w:r w:rsidRPr="00645991">
              <w:rPr>
                <w:rFonts w:asciiTheme="majorHAnsi" w:hAnsiTheme="majorHAnsi" w:cstheme="majorHAnsi"/>
                <w:bCs/>
                <w:lang w:val="en-US"/>
              </w:rPr>
              <w:t>typu</w:t>
            </w:r>
            <w:proofErr w:type="spellEnd"/>
            <w:r w:rsidRPr="00645991">
              <w:rPr>
                <w:rFonts w:asciiTheme="majorHAnsi" w:hAnsiTheme="majorHAnsi" w:cstheme="majorHAnsi"/>
                <w:bCs/>
                <w:lang w:val="en-US"/>
              </w:rPr>
              <w:t xml:space="preserve"> Kensington Lock</w:t>
            </w:r>
          </w:p>
          <w:p w:rsidR="00C93D00" w:rsidRPr="00645991" w:rsidRDefault="00C93D00" w:rsidP="00272EF4">
            <w:pPr>
              <w:rPr>
                <w:rFonts w:asciiTheme="majorHAnsi" w:hAnsiTheme="majorHAnsi" w:cstheme="majorHAnsi"/>
                <w:b/>
                <w:bCs/>
                <w:color w:val="00B050"/>
                <w:lang w:val="en-US"/>
              </w:rPr>
            </w:pPr>
            <w:r w:rsidRPr="00645991">
              <w:rPr>
                <w:rFonts w:asciiTheme="majorHAnsi" w:hAnsiTheme="majorHAnsi" w:cstheme="majorHAnsi"/>
                <w:bCs/>
                <w:lang w:val="en-US"/>
              </w:rPr>
              <w:t xml:space="preserve">TPM 2.0 </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1. BIOS musi posiadać możliwość</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 xml:space="preserve">skonfigurowania hasła „Power On” oraz ustawienia hasła dostępu do </w:t>
            </w:r>
            <w:proofErr w:type="spellStart"/>
            <w:r w:rsidRPr="00645991">
              <w:rPr>
                <w:rFonts w:asciiTheme="majorHAnsi" w:hAnsiTheme="majorHAnsi" w:cstheme="majorHAnsi"/>
                <w:bCs/>
              </w:rPr>
              <w:t>BIOSu</w:t>
            </w:r>
            <w:proofErr w:type="spellEnd"/>
            <w:r w:rsidRPr="00645991">
              <w:rPr>
                <w:rFonts w:asciiTheme="majorHAnsi" w:hAnsiTheme="majorHAnsi" w:cstheme="majorHAnsi"/>
                <w:bCs/>
              </w:rPr>
              <w:t xml:space="preserve"> (administratora) w sposób gwarantujący utrzymanie zapisanego hasła nawet w przypadku odłączenia wszystkich źródeł zasilania i podtrzymania BIOS, </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możliwość ustawienia hasła na dysku (</w:t>
            </w:r>
            <w:proofErr w:type="spellStart"/>
            <w:r w:rsidRPr="00645991">
              <w:rPr>
                <w:rFonts w:asciiTheme="majorHAnsi" w:hAnsiTheme="majorHAnsi" w:cstheme="majorHAnsi"/>
                <w:bCs/>
              </w:rPr>
              <w:t>drive</w:t>
            </w:r>
            <w:proofErr w:type="spellEnd"/>
            <w:r w:rsidRPr="00645991">
              <w:rPr>
                <w:rFonts w:asciiTheme="majorHAnsi" w:hAnsiTheme="majorHAnsi" w:cstheme="majorHAnsi"/>
                <w:bCs/>
              </w:rPr>
              <w:t xml:space="preserve"> lock)</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blokady/wyłączenia portów USB, COM, karty sieciowej, karty audio;</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 xml:space="preserve">blokady/wyłączenia poszczególnych kart rozszerzeń/slotów </w:t>
            </w:r>
            <w:proofErr w:type="spellStart"/>
            <w:r w:rsidRPr="00645991">
              <w:rPr>
                <w:rFonts w:asciiTheme="majorHAnsi" w:hAnsiTheme="majorHAnsi" w:cstheme="majorHAnsi"/>
                <w:bCs/>
              </w:rPr>
              <w:t>PCIe</w:t>
            </w:r>
            <w:proofErr w:type="spellEnd"/>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 xml:space="preserve">kontroli sekwencji </w:t>
            </w:r>
            <w:proofErr w:type="spellStart"/>
            <w:r w:rsidRPr="00645991">
              <w:rPr>
                <w:rFonts w:asciiTheme="majorHAnsi" w:hAnsiTheme="majorHAnsi" w:cstheme="majorHAnsi"/>
                <w:bCs/>
              </w:rPr>
              <w:t>boot-ącej</w:t>
            </w:r>
            <w:proofErr w:type="spellEnd"/>
            <w:r w:rsidRPr="00645991">
              <w:rPr>
                <w:rFonts w:asciiTheme="majorHAnsi" w:hAnsiTheme="majorHAnsi" w:cstheme="majorHAnsi"/>
                <w:bCs/>
              </w:rPr>
              <w:t>;</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startu systemu z urządzenia USB</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funkcja blokowania BOOT-</w:t>
            </w:r>
            <w:proofErr w:type="spellStart"/>
            <w:r w:rsidRPr="00645991">
              <w:rPr>
                <w:rFonts w:asciiTheme="majorHAnsi" w:hAnsiTheme="majorHAnsi" w:cstheme="majorHAnsi"/>
                <w:bCs/>
              </w:rPr>
              <w:t>owania</w:t>
            </w:r>
            <w:proofErr w:type="spellEnd"/>
            <w:r w:rsidRPr="00645991">
              <w:rPr>
                <w:rFonts w:asciiTheme="majorHAnsi" w:hAnsiTheme="majorHAnsi" w:cstheme="majorHAnsi"/>
                <w:bCs/>
              </w:rPr>
              <w:t xml:space="preserve"> stacji roboczej z zewnętrznych urządzeń</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 xml:space="preserve">2. Komputer musi posiadać zintegrowany w płycie głównej aktywny układ zgodny ze standardem </w:t>
            </w:r>
            <w:proofErr w:type="spellStart"/>
            <w:r w:rsidRPr="00645991">
              <w:rPr>
                <w:rFonts w:asciiTheme="majorHAnsi" w:hAnsiTheme="majorHAnsi" w:cstheme="majorHAnsi"/>
                <w:bCs/>
              </w:rPr>
              <w:t>Trusted</w:t>
            </w:r>
            <w:proofErr w:type="spellEnd"/>
            <w:r w:rsidRPr="00645991">
              <w:rPr>
                <w:rFonts w:asciiTheme="majorHAnsi" w:hAnsiTheme="majorHAnsi" w:cstheme="majorHAnsi"/>
                <w:bCs/>
              </w:rPr>
              <w:t xml:space="preserve"> Platform Module (TPM v 2.0); </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 xml:space="preserve">3. Możliwość zapięcia linki typu </w:t>
            </w:r>
            <w:proofErr w:type="spellStart"/>
            <w:r w:rsidRPr="00645991">
              <w:rPr>
                <w:rFonts w:asciiTheme="majorHAnsi" w:hAnsiTheme="majorHAnsi" w:cstheme="majorHAnsi"/>
                <w:bCs/>
              </w:rPr>
              <w:t>Kensington</w:t>
            </w:r>
            <w:proofErr w:type="spellEnd"/>
            <w:r w:rsidRPr="00645991">
              <w:rPr>
                <w:rFonts w:asciiTheme="majorHAnsi" w:hAnsiTheme="majorHAnsi" w:cstheme="majorHAnsi"/>
                <w:bCs/>
              </w:rPr>
              <w:t xml:space="preserve"> i kłódki do dedykowanego oczka w obudowie komputera</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 xml:space="preserve">4. 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w:t>
            </w:r>
            <w:proofErr w:type="spellStart"/>
            <w:r w:rsidRPr="00645991">
              <w:rPr>
                <w:rFonts w:asciiTheme="majorHAnsi" w:hAnsiTheme="majorHAnsi" w:cstheme="majorHAnsi"/>
                <w:bCs/>
              </w:rPr>
              <w:t>funcjonalności</w:t>
            </w:r>
            <w:proofErr w:type="spellEnd"/>
            <w:r w:rsidRPr="00645991">
              <w:rPr>
                <w:rFonts w:asciiTheme="majorHAnsi" w:hAnsiTheme="majorHAnsi" w:cstheme="majorHAnsi"/>
                <w:bCs/>
              </w:rPr>
              <w:t xml:space="preserve"> systemu diagnostycznego:</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 informacje o systemie, min.:</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1. Procesor: typ procesora, jego obecna prędkość</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 xml:space="preserve">2. Pamięć RAM: rozmiar pamięci RAM, osadzenie na poszczególnych slotach, szybkość </w:t>
            </w:r>
            <w:proofErr w:type="spellStart"/>
            <w:r w:rsidRPr="00645991">
              <w:rPr>
                <w:rFonts w:asciiTheme="majorHAnsi" w:hAnsiTheme="majorHAnsi" w:cstheme="majorHAnsi"/>
                <w:bCs/>
              </w:rPr>
              <w:t>pamieci</w:t>
            </w:r>
            <w:proofErr w:type="spellEnd"/>
            <w:r w:rsidRPr="00645991">
              <w:rPr>
                <w:rFonts w:asciiTheme="majorHAnsi" w:hAnsiTheme="majorHAnsi" w:cstheme="majorHAnsi"/>
                <w:bCs/>
              </w:rPr>
              <w:t xml:space="preserve">, nr seryjny, typ </w:t>
            </w:r>
            <w:proofErr w:type="spellStart"/>
            <w:r w:rsidRPr="00645991">
              <w:rPr>
                <w:rFonts w:asciiTheme="majorHAnsi" w:hAnsiTheme="majorHAnsi" w:cstheme="majorHAnsi"/>
                <w:bCs/>
              </w:rPr>
              <w:t>pamieci</w:t>
            </w:r>
            <w:proofErr w:type="spellEnd"/>
            <w:r w:rsidRPr="00645991">
              <w:rPr>
                <w:rFonts w:asciiTheme="majorHAnsi" w:hAnsiTheme="majorHAnsi" w:cstheme="majorHAnsi"/>
                <w:bCs/>
              </w:rPr>
              <w:t>, nr części, nazwa producenta</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lastRenderedPageBreak/>
              <w:t xml:space="preserve">3. Dysk twardy: model, wersja </w:t>
            </w:r>
            <w:proofErr w:type="spellStart"/>
            <w:r w:rsidRPr="00645991">
              <w:rPr>
                <w:rFonts w:asciiTheme="majorHAnsi" w:hAnsiTheme="majorHAnsi" w:cstheme="majorHAnsi"/>
                <w:bCs/>
              </w:rPr>
              <w:t>firmware</w:t>
            </w:r>
            <w:proofErr w:type="spellEnd"/>
            <w:r w:rsidRPr="00645991">
              <w:rPr>
                <w:rFonts w:asciiTheme="majorHAnsi" w:hAnsiTheme="majorHAnsi" w:cstheme="majorHAnsi"/>
                <w:bCs/>
              </w:rPr>
              <w:t>, nr seryjny, procentowe zużycie dysku</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4. Bateria: nr seryjny, napięcie</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5. Data wydania i wersja BIOS</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6. Nr seryjny komputera</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 możliwość przeprowadzenia szybkiego oraz szczegółowego testu kontrolującego komponenty komputera</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 xml:space="preserve">- możliwość przeprowadzenia testów poszczególnych komponentów a w szczególności: procesora, pamięci RAM, dysku twardego, karty </w:t>
            </w:r>
            <w:proofErr w:type="spellStart"/>
            <w:r w:rsidRPr="00645991">
              <w:rPr>
                <w:rFonts w:asciiTheme="majorHAnsi" w:hAnsiTheme="majorHAnsi" w:cstheme="majorHAnsi"/>
                <w:bCs/>
              </w:rPr>
              <w:t>dźwiekowej</w:t>
            </w:r>
            <w:proofErr w:type="spellEnd"/>
            <w:r w:rsidRPr="00645991">
              <w:rPr>
                <w:rFonts w:asciiTheme="majorHAnsi" w:hAnsiTheme="majorHAnsi" w:cstheme="majorHAnsi"/>
                <w:bCs/>
              </w:rPr>
              <w:t>, klawiatury, myszy, sieci, płyty głównej, kamery internetowej, modułu wifi, portów USB, karty graficznej, baterii</w:t>
            </w:r>
          </w:p>
          <w:p w:rsidR="00C93D00" w:rsidRPr="00C930D6" w:rsidRDefault="00C93D00" w:rsidP="00272EF4">
            <w:pPr>
              <w:rPr>
                <w:rFonts w:asciiTheme="majorHAnsi" w:hAnsiTheme="majorHAnsi" w:cstheme="majorHAnsi"/>
                <w:bCs/>
              </w:rPr>
            </w:pPr>
            <w:r w:rsidRPr="00645991">
              <w:rPr>
                <w:rFonts w:asciiTheme="majorHAnsi" w:hAnsiTheme="majorHAnsi" w:cstheme="majorHAnsi"/>
                <w:bCs/>
              </w:rPr>
              <w:t>- rejestr przeprowadzonych testów zawierający min.: datę testu, wynik, identyfikator awarii</w:t>
            </w:r>
          </w:p>
        </w:tc>
      </w:tr>
      <w:tr w:rsidR="00C93D00" w:rsidRPr="00645991" w:rsidTr="00272EF4">
        <w:trPr>
          <w:trHeight w:val="454"/>
        </w:trPr>
        <w:tc>
          <w:tcPr>
            <w:tcW w:w="692" w:type="dxa"/>
          </w:tcPr>
          <w:p w:rsidR="00C93D00" w:rsidRPr="00645991" w:rsidRDefault="00C93D00" w:rsidP="00272EF4">
            <w:pPr>
              <w:suppressAutoHyphens/>
              <w:rPr>
                <w:rFonts w:asciiTheme="majorHAnsi" w:eastAsia="Arial" w:hAnsiTheme="majorHAnsi" w:cstheme="majorHAnsi"/>
              </w:rPr>
            </w:pPr>
            <w:r w:rsidRPr="00645991">
              <w:rPr>
                <w:rFonts w:asciiTheme="majorHAnsi" w:eastAsia="Arial" w:hAnsiTheme="majorHAnsi" w:cstheme="majorHAnsi"/>
              </w:rPr>
              <w:lastRenderedPageBreak/>
              <w:t>14.</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Warunki gwarancji</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3-roczna</w:t>
            </w:r>
            <w:r w:rsidRPr="00645991">
              <w:rPr>
                <w:rFonts w:asciiTheme="majorHAnsi" w:hAnsiTheme="majorHAnsi" w:cstheme="majorHAnsi"/>
                <w:b/>
                <w:bCs/>
              </w:rPr>
              <w:t xml:space="preserve"> </w:t>
            </w:r>
            <w:r w:rsidRPr="00645991">
              <w:rPr>
                <w:rFonts w:asciiTheme="majorHAnsi" w:hAnsiTheme="majorHAnsi" w:cstheme="majorHAnsi"/>
                <w:bCs/>
              </w:rPr>
              <w:t xml:space="preserve">gwarancja producenta świadczona na miejscu u klienta </w:t>
            </w:r>
          </w:p>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bCs/>
              </w:rPr>
              <w:t>Oświadczenie producenta komputera, że w przypadku nie wywiązywania się z obowiązków gwarancyjnych oferenta lub firmy serwisującej, przejmie na siebie wszelkie zobowiązania związane z serwisem</w:t>
            </w:r>
          </w:p>
        </w:tc>
      </w:tr>
      <w:tr w:rsidR="00C93D00" w:rsidRPr="00645991" w:rsidTr="00272EF4">
        <w:trPr>
          <w:trHeight w:val="454"/>
        </w:trPr>
        <w:tc>
          <w:tcPr>
            <w:tcW w:w="692" w:type="dxa"/>
          </w:tcPr>
          <w:p w:rsidR="00C93D00" w:rsidRPr="00645991" w:rsidRDefault="00C93D00" w:rsidP="00272EF4">
            <w:pPr>
              <w:suppressAutoHyphens/>
              <w:rPr>
                <w:rFonts w:asciiTheme="majorHAnsi" w:eastAsia="Arial" w:hAnsiTheme="majorHAnsi" w:cstheme="majorHAnsi"/>
              </w:rPr>
            </w:pPr>
            <w:r w:rsidRPr="00645991">
              <w:rPr>
                <w:rFonts w:asciiTheme="majorHAnsi" w:eastAsia="Arial" w:hAnsiTheme="majorHAnsi" w:cstheme="majorHAnsi"/>
              </w:rPr>
              <w:t>15.</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Wymagania dodatkowe</w:t>
            </w:r>
          </w:p>
          <w:p w:rsidR="00C93D00" w:rsidRPr="00645991" w:rsidRDefault="00C93D00" w:rsidP="00272EF4">
            <w:pPr>
              <w:rPr>
                <w:rFonts w:asciiTheme="majorHAnsi" w:hAnsiTheme="majorHAnsi" w:cstheme="majorHAnsi"/>
              </w:rPr>
            </w:pP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numPr>
                <w:ilvl w:val="1"/>
                <w:numId w:val="6"/>
              </w:numPr>
              <w:rPr>
                <w:rFonts w:asciiTheme="majorHAnsi" w:hAnsiTheme="majorHAnsi" w:cstheme="majorHAnsi"/>
                <w:bCs/>
              </w:rPr>
            </w:pPr>
            <w:r w:rsidRPr="00645991">
              <w:rPr>
                <w:rFonts w:asciiTheme="majorHAnsi" w:hAnsiTheme="majorHAnsi" w:cstheme="majorHAnsi"/>
              </w:rPr>
              <w:t xml:space="preserve">Wbudowane porty i złącza: 1 x HDMI 1.4b, 2 szt. USB 3.1, 1 szt. USB 2.0, 1 </w:t>
            </w:r>
            <w:proofErr w:type="spellStart"/>
            <w:r w:rsidRPr="00645991">
              <w:rPr>
                <w:rFonts w:asciiTheme="majorHAnsi" w:hAnsiTheme="majorHAnsi" w:cstheme="majorHAnsi"/>
              </w:rPr>
              <w:t>szt</w:t>
            </w:r>
            <w:proofErr w:type="spellEnd"/>
            <w:r w:rsidRPr="00645991">
              <w:rPr>
                <w:rFonts w:asciiTheme="majorHAnsi" w:hAnsiTheme="majorHAnsi" w:cstheme="majorHAnsi"/>
              </w:rPr>
              <w:t xml:space="preserve"> USB 3.1 gen. 1 Typ-C, RJ-45, 1 x złącze słuchawkowe stereo/liniowe wyjście + złącze mikrofonowe (COMBO audio), czytnik kart multimedialnych SD/SDHC/SDXC,</w:t>
            </w:r>
            <w:r w:rsidRPr="00645991">
              <w:rPr>
                <w:rFonts w:asciiTheme="majorHAnsi" w:hAnsiTheme="majorHAnsi" w:cstheme="majorHAnsi"/>
                <w:b/>
                <w:color w:val="00B050"/>
              </w:rPr>
              <w:t xml:space="preserve"> </w:t>
            </w:r>
            <w:r w:rsidRPr="00645991">
              <w:rPr>
                <w:rFonts w:asciiTheme="majorHAnsi" w:hAnsiTheme="majorHAnsi" w:cstheme="majorHAnsi"/>
              </w:rPr>
              <w:t>wbudowana kamera HD w obudowę ekranu komputera + 2 mikrofony.</w:t>
            </w:r>
          </w:p>
          <w:p w:rsidR="00C93D00" w:rsidRPr="00645991" w:rsidRDefault="00C93D00" w:rsidP="00272EF4">
            <w:pPr>
              <w:numPr>
                <w:ilvl w:val="1"/>
                <w:numId w:val="6"/>
              </w:numPr>
              <w:rPr>
                <w:rFonts w:asciiTheme="majorHAnsi" w:hAnsiTheme="majorHAnsi" w:cstheme="majorHAnsi"/>
                <w:bCs/>
              </w:rPr>
            </w:pPr>
            <w:r w:rsidRPr="00645991">
              <w:rPr>
                <w:rFonts w:asciiTheme="majorHAnsi" w:hAnsiTheme="majorHAnsi" w:cstheme="majorHAnsi"/>
                <w:bCs/>
              </w:rPr>
              <w:t xml:space="preserve">Karta sieciowa LAN 10/100/1000 Ethernet RJ 45 zintegrowana z płytą główną oraz WLAN 802.11 </w:t>
            </w:r>
            <w:proofErr w:type="spellStart"/>
            <w:r w:rsidRPr="00645991">
              <w:rPr>
                <w:rFonts w:asciiTheme="majorHAnsi" w:hAnsiTheme="majorHAnsi" w:cstheme="majorHAnsi"/>
                <w:bCs/>
              </w:rPr>
              <w:t>ac</w:t>
            </w:r>
            <w:proofErr w:type="spellEnd"/>
            <w:r w:rsidRPr="00645991">
              <w:rPr>
                <w:rFonts w:asciiTheme="majorHAnsi" w:hAnsiTheme="majorHAnsi" w:cstheme="majorHAnsi"/>
                <w:bCs/>
              </w:rPr>
              <w:t xml:space="preserve"> 2x2 wraz z Bluetooth 5 COMBO, zintegrowany z płytą główną lub w postaci wewnętrznego modułu. </w:t>
            </w:r>
          </w:p>
          <w:p w:rsidR="00C93D00" w:rsidRPr="00645991" w:rsidRDefault="00C93D00" w:rsidP="00272EF4">
            <w:pPr>
              <w:numPr>
                <w:ilvl w:val="1"/>
                <w:numId w:val="6"/>
              </w:numPr>
              <w:rPr>
                <w:rFonts w:asciiTheme="majorHAnsi" w:hAnsiTheme="majorHAnsi" w:cstheme="majorHAnsi"/>
                <w:bCs/>
              </w:rPr>
            </w:pPr>
            <w:r w:rsidRPr="00645991">
              <w:rPr>
                <w:rFonts w:asciiTheme="majorHAnsi" w:hAnsiTheme="majorHAnsi" w:cstheme="majorHAnsi"/>
                <w:bCs/>
              </w:rPr>
              <w:t xml:space="preserve">Klawiatura </w:t>
            </w:r>
            <w:proofErr w:type="spellStart"/>
            <w:r w:rsidRPr="00645991">
              <w:rPr>
                <w:rFonts w:asciiTheme="majorHAnsi" w:hAnsiTheme="majorHAnsi" w:cstheme="majorHAnsi"/>
                <w:bCs/>
              </w:rPr>
              <w:t>premium</w:t>
            </w:r>
            <w:proofErr w:type="spellEnd"/>
            <w:r w:rsidRPr="00645991">
              <w:rPr>
                <w:rFonts w:asciiTheme="majorHAnsi" w:hAnsiTheme="majorHAnsi" w:cstheme="majorHAnsi"/>
                <w:bCs/>
              </w:rPr>
              <w:t xml:space="preserve"> (układ US -QWERTY) wraz z wydzieloną z prawej strony klawiaturą numeryczną odporna na zalanie</w:t>
            </w:r>
          </w:p>
          <w:p w:rsidR="00C93D00" w:rsidRPr="00645991" w:rsidRDefault="00C93D00" w:rsidP="00272EF4">
            <w:pPr>
              <w:numPr>
                <w:ilvl w:val="1"/>
                <w:numId w:val="6"/>
              </w:numPr>
              <w:rPr>
                <w:rFonts w:asciiTheme="majorHAnsi" w:hAnsiTheme="majorHAnsi" w:cstheme="majorHAnsi"/>
                <w:bCs/>
              </w:rPr>
            </w:pPr>
            <w:proofErr w:type="spellStart"/>
            <w:r w:rsidRPr="00645991">
              <w:rPr>
                <w:rFonts w:asciiTheme="majorHAnsi" w:hAnsiTheme="majorHAnsi" w:cstheme="majorHAnsi"/>
                <w:bCs/>
              </w:rPr>
              <w:t>Clickpad</w:t>
            </w:r>
            <w:proofErr w:type="spellEnd"/>
            <w:r w:rsidRPr="00645991">
              <w:rPr>
                <w:rFonts w:asciiTheme="majorHAnsi" w:hAnsiTheme="majorHAnsi" w:cstheme="majorHAnsi"/>
                <w:bCs/>
              </w:rPr>
              <w:t xml:space="preserve">. </w:t>
            </w:r>
          </w:p>
          <w:p w:rsidR="00C93D00" w:rsidRPr="00645991" w:rsidRDefault="00C93D00" w:rsidP="00272EF4">
            <w:pPr>
              <w:numPr>
                <w:ilvl w:val="1"/>
                <w:numId w:val="6"/>
              </w:numPr>
              <w:rPr>
                <w:rFonts w:asciiTheme="majorHAnsi" w:hAnsiTheme="majorHAnsi" w:cstheme="majorHAnsi"/>
                <w:bCs/>
              </w:rPr>
            </w:pPr>
            <w:r w:rsidRPr="00645991">
              <w:rPr>
                <w:rFonts w:asciiTheme="majorHAnsi" w:hAnsiTheme="majorHAnsi" w:cstheme="majorHAnsi"/>
                <w:bCs/>
              </w:rPr>
              <w:t>Czytnik linii papilarnych</w:t>
            </w:r>
          </w:p>
          <w:p w:rsidR="00C93D00" w:rsidRPr="00645991" w:rsidRDefault="00C93D00" w:rsidP="00272EF4">
            <w:pPr>
              <w:numPr>
                <w:ilvl w:val="1"/>
                <w:numId w:val="6"/>
              </w:numPr>
              <w:rPr>
                <w:rFonts w:asciiTheme="majorHAnsi" w:hAnsiTheme="majorHAnsi" w:cstheme="majorHAnsi"/>
                <w:b/>
                <w:bCs/>
                <w:color w:val="00B050"/>
              </w:rPr>
            </w:pPr>
            <w:r w:rsidRPr="00645991">
              <w:rPr>
                <w:rFonts w:asciiTheme="majorHAnsi" w:hAnsiTheme="majorHAnsi" w:cstheme="majorHAnsi"/>
                <w:bCs/>
              </w:rPr>
              <w:t>Możliwość telefonicznego sprawdzenia konfiguracji sprzętowej komputera oraz warunków gwarancji po podaniu numeru seryjnego bezpośrednio u producenta lub jego przedstawiciela.</w:t>
            </w:r>
          </w:p>
        </w:tc>
      </w:tr>
    </w:tbl>
    <w:p w:rsidR="00C93D00" w:rsidRPr="0088034A" w:rsidRDefault="00C93D00" w:rsidP="00C93D00">
      <w:pPr>
        <w:spacing w:after="60"/>
        <w:jc w:val="both"/>
        <w:rPr>
          <w:rFonts w:asciiTheme="majorHAnsi" w:hAnsiTheme="majorHAnsi"/>
          <w:sz w:val="20"/>
          <w:szCs w:val="20"/>
        </w:rPr>
      </w:pPr>
    </w:p>
    <w:p w:rsidR="00C93D00" w:rsidRPr="00C930D6" w:rsidRDefault="00C93D00" w:rsidP="00C93D00">
      <w:pPr>
        <w:pStyle w:val="Nagwek1"/>
        <w:numPr>
          <w:ilvl w:val="0"/>
          <w:numId w:val="7"/>
        </w:numPr>
        <w:jc w:val="left"/>
      </w:pPr>
      <w:r w:rsidRPr="00C930D6">
        <w:t xml:space="preserve">Oprogramowanie Microsoft  </w:t>
      </w:r>
      <w:proofErr w:type="spellStart"/>
      <w:r w:rsidRPr="00C930D6">
        <w:t>Of</w:t>
      </w:r>
      <w:r>
        <w:t>ficeProPlus</w:t>
      </w:r>
      <w:proofErr w:type="spellEnd"/>
      <w:r>
        <w:t xml:space="preserve"> 2019 SNGL OLP NL - 14</w:t>
      </w:r>
      <w:r w:rsidRPr="00C930D6">
        <w:t xml:space="preserve"> szt. </w:t>
      </w:r>
    </w:p>
    <w:p w:rsidR="00C93D00" w:rsidRDefault="00C93D00" w:rsidP="00C93D00">
      <w:pPr>
        <w:jc w:val="both"/>
        <w:rPr>
          <w:rFonts w:asciiTheme="majorHAnsi" w:hAnsiTheme="majorHAnsi" w:cstheme="minorHAnsi"/>
          <w:sz w:val="20"/>
          <w:szCs w:val="20"/>
        </w:rPr>
      </w:pPr>
    </w:p>
    <w:p w:rsidR="00C93D00" w:rsidRDefault="00C93D00" w:rsidP="00C93D00">
      <w:pPr>
        <w:jc w:val="both"/>
        <w:rPr>
          <w:rFonts w:asciiTheme="majorHAnsi" w:hAnsiTheme="majorHAnsi" w:cstheme="majorHAnsi"/>
        </w:rPr>
      </w:pPr>
    </w:p>
    <w:p w:rsidR="00C93D00" w:rsidRDefault="00C93D00" w:rsidP="00C93D00">
      <w:pPr>
        <w:jc w:val="both"/>
        <w:rPr>
          <w:rFonts w:asciiTheme="majorHAnsi" w:hAnsiTheme="majorHAnsi" w:cstheme="majorHAnsi"/>
        </w:rPr>
      </w:pPr>
    </w:p>
    <w:p w:rsidR="00C93D00" w:rsidRDefault="00C93D00" w:rsidP="00C93D00">
      <w:pPr>
        <w:jc w:val="both"/>
        <w:rPr>
          <w:rFonts w:asciiTheme="majorHAnsi" w:hAnsiTheme="majorHAnsi" w:cstheme="majorHAnsi"/>
        </w:rPr>
      </w:pPr>
    </w:p>
    <w:p w:rsidR="00C93D00" w:rsidRPr="00854C5F" w:rsidRDefault="00C93D00" w:rsidP="00C93D00">
      <w:pPr>
        <w:jc w:val="both"/>
        <w:rPr>
          <w:rFonts w:asciiTheme="majorHAnsi" w:hAnsiTheme="majorHAnsi" w:cstheme="majorHAnsi"/>
        </w:rPr>
      </w:pPr>
    </w:p>
    <w:p w:rsidR="00C93D00" w:rsidRDefault="00C93D00" w:rsidP="00C93D00">
      <w:pPr>
        <w:jc w:val="both"/>
        <w:rPr>
          <w:rFonts w:asciiTheme="majorHAnsi" w:hAnsiTheme="majorHAnsi" w:cstheme="majorHAnsi"/>
          <w:b/>
          <w:u w:val="single"/>
        </w:rPr>
      </w:pPr>
    </w:p>
    <w:p w:rsidR="00C93D00" w:rsidRPr="00854C5F" w:rsidRDefault="00C93D00" w:rsidP="00C93D00">
      <w:pPr>
        <w:jc w:val="both"/>
        <w:rPr>
          <w:rFonts w:asciiTheme="majorHAnsi" w:hAnsiTheme="majorHAnsi" w:cstheme="majorHAnsi"/>
        </w:rPr>
      </w:pPr>
      <w:r w:rsidRPr="00854C5F">
        <w:rPr>
          <w:rFonts w:asciiTheme="majorHAnsi" w:hAnsiTheme="majorHAnsi" w:cstheme="majorHAnsi"/>
          <w:b/>
          <w:u w:val="single"/>
        </w:rPr>
        <w:t>Zadanie nr 2</w:t>
      </w:r>
      <w:r w:rsidRPr="00854C5F">
        <w:rPr>
          <w:rFonts w:asciiTheme="majorHAnsi" w:hAnsiTheme="majorHAnsi" w:cstheme="majorHAnsi"/>
        </w:rPr>
        <w:t xml:space="preserve"> - </w:t>
      </w:r>
      <w:r w:rsidRPr="00854C5F">
        <w:rPr>
          <w:rFonts w:asciiTheme="majorHAnsi" w:hAnsiTheme="majorHAnsi" w:cstheme="majorHAnsi"/>
          <w:b/>
        </w:rPr>
        <w:t xml:space="preserve">zakup mebli (foteli ergonomicznych) w ramach projektu </w:t>
      </w:r>
      <w:r w:rsidRPr="00854C5F">
        <w:rPr>
          <w:rFonts w:asciiTheme="majorHAnsi" w:hAnsiTheme="majorHAnsi" w:cstheme="majorHAnsi"/>
          <w:b/>
          <w:bCs/>
          <w:color w:val="000000" w:themeColor="text1"/>
        </w:rPr>
        <w:t xml:space="preserve">RAK NA WSPAK – wsparcie profilaktyki w celu wczesnego wykrywania raka jelita grubego w województwie świętokrzyskim” </w:t>
      </w:r>
      <w:r w:rsidRPr="00854C5F">
        <w:rPr>
          <w:rFonts w:asciiTheme="majorHAnsi" w:hAnsiTheme="majorHAnsi" w:cstheme="majorHAnsi"/>
        </w:rPr>
        <w:t>współfinansowanego ze środków Unii Europejskiej w ramach Europejskiego Funduszu Społecznego.</w:t>
      </w:r>
    </w:p>
    <w:p w:rsidR="00C93D00" w:rsidRPr="00854C5F" w:rsidRDefault="00C93D00" w:rsidP="00C93D00">
      <w:pPr>
        <w:spacing w:after="60"/>
        <w:jc w:val="both"/>
        <w:rPr>
          <w:rFonts w:asciiTheme="majorHAnsi" w:hAnsiTheme="majorHAnsi" w:cstheme="majorHAnsi"/>
        </w:rPr>
      </w:pPr>
      <w:r w:rsidRPr="00854C5F">
        <w:rPr>
          <w:rFonts w:asciiTheme="majorHAnsi" w:hAnsiTheme="majorHAnsi" w:cstheme="majorHAnsi"/>
        </w:rPr>
        <w:t>Szczegóły dotyczące specyfikacji przedmiotu zamówienia do zadnia 1 zostały opisane poniżej.</w:t>
      </w:r>
    </w:p>
    <w:p w:rsidR="00C93D00" w:rsidRDefault="00C93D00" w:rsidP="00C93D00">
      <w:pPr>
        <w:spacing w:after="60"/>
        <w:jc w:val="both"/>
        <w:rPr>
          <w:rFonts w:asciiTheme="majorHAnsi" w:hAnsiTheme="majorHAnsi"/>
          <w:sz w:val="20"/>
          <w:szCs w:val="20"/>
        </w:rPr>
      </w:pPr>
    </w:p>
    <w:p w:rsidR="00C93D00" w:rsidRPr="00C930D6" w:rsidRDefault="00C93D00" w:rsidP="00C93D00">
      <w:pPr>
        <w:pStyle w:val="Nagwek1"/>
        <w:numPr>
          <w:ilvl w:val="0"/>
          <w:numId w:val="7"/>
        </w:numPr>
        <w:jc w:val="left"/>
      </w:pPr>
      <w:r>
        <w:t>Fotele ergonomiczne</w:t>
      </w:r>
      <w:r w:rsidRPr="00C930D6">
        <w:t xml:space="preserve">  -</w:t>
      </w:r>
      <w:r>
        <w:t xml:space="preserve">  4</w:t>
      </w:r>
      <w:r w:rsidRPr="00C930D6">
        <w:t xml:space="preserve"> szt. </w:t>
      </w:r>
    </w:p>
    <w:p w:rsidR="00C93D00" w:rsidRDefault="00C93D00" w:rsidP="00C93D00">
      <w:pPr>
        <w:spacing w:after="60"/>
        <w:jc w:val="both"/>
        <w:rPr>
          <w:rFonts w:asciiTheme="majorHAnsi" w:hAnsiTheme="majorHAnsi"/>
          <w:sz w:val="20"/>
          <w:szCs w:val="20"/>
        </w:rPr>
      </w:pPr>
    </w:p>
    <w:tbl>
      <w:tblPr>
        <w:tblStyle w:val="GridTable1LightAccent1"/>
        <w:tblW w:w="9747" w:type="dxa"/>
        <w:tblLayout w:type="fixed"/>
        <w:tblLook w:val="0000" w:firstRow="0" w:lastRow="0" w:firstColumn="0" w:lastColumn="0" w:noHBand="0" w:noVBand="0"/>
      </w:tblPr>
      <w:tblGrid>
        <w:gridCol w:w="692"/>
        <w:gridCol w:w="3126"/>
        <w:gridCol w:w="5929"/>
      </w:tblGrid>
      <w:tr w:rsidR="00C93D00" w:rsidRPr="00EC0705" w:rsidTr="00272EF4">
        <w:trPr>
          <w:trHeight w:val="266"/>
        </w:trPr>
        <w:tc>
          <w:tcPr>
            <w:tcW w:w="692" w:type="dxa"/>
            <w:shd w:val="clear" w:color="auto" w:fill="B8CCE4" w:themeFill="accent1" w:themeFillTint="66"/>
          </w:tcPr>
          <w:p w:rsidR="00C93D00" w:rsidRPr="00645991" w:rsidRDefault="00C93D00" w:rsidP="00272EF4">
            <w:pPr>
              <w:rPr>
                <w:rFonts w:asciiTheme="majorHAnsi" w:eastAsia="Arial" w:hAnsiTheme="majorHAnsi" w:cstheme="majorHAnsi"/>
                <w:b/>
              </w:rPr>
            </w:pPr>
            <w:r w:rsidRPr="00645991">
              <w:rPr>
                <w:rFonts w:asciiTheme="majorHAnsi" w:eastAsia="Arial" w:hAnsiTheme="majorHAnsi" w:cstheme="majorHAnsi"/>
                <w:b/>
              </w:rPr>
              <w:t>L.p.</w:t>
            </w:r>
          </w:p>
        </w:tc>
        <w:tc>
          <w:tcPr>
            <w:tcW w:w="3126" w:type="dxa"/>
            <w:shd w:val="clear" w:color="auto" w:fill="B8CCE4" w:themeFill="accent1" w:themeFillTint="66"/>
          </w:tcPr>
          <w:p w:rsidR="00C93D00" w:rsidRPr="00645991" w:rsidRDefault="00C93D00" w:rsidP="00272EF4">
            <w:pPr>
              <w:rPr>
                <w:rFonts w:asciiTheme="majorHAnsi" w:eastAsia="Arial" w:hAnsiTheme="majorHAnsi" w:cstheme="majorHAnsi"/>
                <w:b/>
                <w:szCs w:val="24"/>
              </w:rPr>
            </w:pPr>
            <w:r w:rsidRPr="00645991">
              <w:rPr>
                <w:rFonts w:asciiTheme="majorHAnsi" w:eastAsia="Arial" w:hAnsiTheme="majorHAnsi" w:cstheme="majorHAnsi"/>
                <w:b/>
                <w:szCs w:val="24"/>
              </w:rPr>
              <w:t>Nazwa komponentu</w:t>
            </w:r>
          </w:p>
        </w:tc>
        <w:tc>
          <w:tcPr>
            <w:tcW w:w="5929" w:type="dxa"/>
            <w:shd w:val="clear" w:color="auto" w:fill="B8CCE4" w:themeFill="accent1" w:themeFillTint="66"/>
          </w:tcPr>
          <w:p w:rsidR="00C93D00" w:rsidRPr="00EC0705" w:rsidRDefault="00C93D00" w:rsidP="00272EF4">
            <w:pPr>
              <w:rPr>
                <w:rFonts w:asciiTheme="majorHAnsi" w:hAnsiTheme="majorHAnsi" w:cstheme="majorHAnsi"/>
                <w:b/>
                <w:szCs w:val="24"/>
              </w:rPr>
            </w:pPr>
            <w:r w:rsidRPr="00645991">
              <w:rPr>
                <w:rFonts w:asciiTheme="majorHAnsi" w:hAnsiTheme="majorHAnsi" w:cstheme="majorHAnsi"/>
                <w:b/>
                <w:szCs w:val="24"/>
              </w:rPr>
              <w:t xml:space="preserve">Wymagane minimalne </w:t>
            </w:r>
            <w:r>
              <w:rPr>
                <w:rFonts w:asciiTheme="majorHAnsi" w:hAnsiTheme="majorHAnsi" w:cstheme="majorHAnsi"/>
                <w:b/>
                <w:szCs w:val="24"/>
              </w:rPr>
              <w:t>parametry techniczne komputerów</w:t>
            </w:r>
          </w:p>
        </w:tc>
      </w:tr>
      <w:tr w:rsidR="00C93D00" w:rsidRPr="00EC0705" w:rsidTr="00272EF4">
        <w:trPr>
          <w:trHeight w:val="599"/>
        </w:trPr>
        <w:tc>
          <w:tcPr>
            <w:tcW w:w="692" w:type="dxa"/>
            <w:vAlign w:val="center"/>
          </w:tcPr>
          <w:p w:rsidR="00C93D00" w:rsidRPr="00645991" w:rsidRDefault="00C93D00" w:rsidP="00272EF4">
            <w:pPr>
              <w:suppressAutoHyphens/>
              <w:rPr>
                <w:rFonts w:asciiTheme="majorHAnsi" w:hAnsiTheme="majorHAnsi" w:cstheme="majorHAnsi"/>
              </w:rPr>
            </w:pPr>
            <w:r>
              <w:rPr>
                <w:rFonts w:asciiTheme="majorHAnsi" w:hAnsiTheme="majorHAnsi" w:cstheme="majorHAnsi"/>
              </w:rPr>
              <w:t>1.</w:t>
            </w:r>
          </w:p>
        </w:tc>
        <w:tc>
          <w:tcPr>
            <w:tcW w:w="3126" w:type="dxa"/>
            <w:vAlign w:val="center"/>
          </w:tcPr>
          <w:p w:rsidR="00C93D00" w:rsidRPr="00EC0705" w:rsidRDefault="00C93D00" w:rsidP="00272EF4">
            <w:pPr>
              <w:rPr>
                <w:rFonts w:asciiTheme="majorHAnsi" w:hAnsiTheme="majorHAnsi" w:cstheme="majorHAnsi"/>
                <w:bCs/>
              </w:rPr>
            </w:pPr>
            <w:r>
              <w:rPr>
                <w:rFonts w:asciiTheme="majorHAnsi" w:hAnsiTheme="majorHAnsi" w:cstheme="majorHAnsi"/>
                <w:bCs/>
              </w:rPr>
              <w:t>Typ</w:t>
            </w:r>
          </w:p>
        </w:tc>
        <w:tc>
          <w:tcPr>
            <w:tcW w:w="5929" w:type="dxa"/>
            <w:vAlign w:val="center"/>
          </w:tcPr>
          <w:p w:rsidR="00C93D00" w:rsidRDefault="00C93D00" w:rsidP="00272EF4">
            <w:pPr>
              <w:outlineLvl w:val="0"/>
              <w:rPr>
                <w:rFonts w:asciiTheme="majorHAnsi" w:hAnsiTheme="majorHAnsi" w:cstheme="majorHAnsi"/>
                <w:bCs/>
              </w:rPr>
            </w:pPr>
          </w:p>
          <w:p w:rsidR="00C93D00" w:rsidRPr="00DB6F5E" w:rsidRDefault="00C93D00" w:rsidP="00272EF4">
            <w:pPr>
              <w:outlineLvl w:val="0"/>
              <w:rPr>
                <w:rFonts w:asciiTheme="majorHAnsi" w:hAnsiTheme="majorHAnsi" w:cstheme="majorHAnsi"/>
                <w:bCs/>
              </w:rPr>
            </w:pPr>
            <w:r w:rsidRPr="00DB6F5E">
              <w:rPr>
                <w:rFonts w:asciiTheme="majorHAnsi" w:hAnsiTheme="majorHAnsi" w:cstheme="majorHAnsi"/>
                <w:bCs/>
              </w:rPr>
              <w:t>W ofercie wymagane jest podanie modelu oraz producenta.</w:t>
            </w:r>
          </w:p>
          <w:p w:rsidR="00C93D00" w:rsidRPr="00DB6F5E" w:rsidRDefault="00C93D00" w:rsidP="00272EF4">
            <w:pPr>
              <w:spacing w:line="300" w:lineRule="atLeast"/>
              <w:rPr>
                <w:rFonts w:asciiTheme="majorHAnsi" w:eastAsia="Times New Roman" w:hAnsiTheme="majorHAnsi" w:cstheme="majorHAnsi"/>
                <w:color w:val="111111"/>
                <w:lang w:eastAsia="pl-PL"/>
              </w:rPr>
            </w:pPr>
          </w:p>
        </w:tc>
      </w:tr>
      <w:tr w:rsidR="00C93D00" w:rsidRPr="00EC0705" w:rsidTr="00272EF4">
        <w:trPr>
          <w:trHeight w:val="599"/>
        </w:trPr>
        <w:tc>
          <w:tcPr>
            <w:tcW w:w="692" w:type="dxa"/>
            <w:vAlign w:val="center"/>
          </w:tcPr>
          <w:p w:rsidR="00C93D00" w:rsidRDefault="00C93D00" w:rsidP="00272EF4">
            <w:pPr>
              <w:suppressAutoHyphens/>
              <w:rPr>
                <w:rFonts w:asciiTheme="majorHAnsi" w:hAnsiTheme="majorHAnsi" w:cstheme="majorHAnsi"/>
              </w:rPr>
            </w:pPr>
            <w:r>
              <w:rPr>
                <w:rFonts w:asciiTheme="majorHAnsi" w:hAnsiTheme="majorHAnsi" w:cstheme="majorHAnsi"/>
              </w:rPr>
              <w:t>2.</w:t>
            </w:r>
          </w:p>
        </w:tc>
        <w:tc>
          <w:tcPr>
            <w:tcW w:w="3126" w:type="dxa"/>
            <w:vAlign w:val="center"/>
          </w:tcPr>
          <w:p w:rsidR="00C93D00" w:rsidRDefault="00C93D00" w:rsidP="00272EF4">
            <w:pPr>
              <w:rPr>
                <w:rFonts w:asciiTheme="majorHAnsi" w:hAnsiTheme="majorHAnsi" w:cstheme="majorHAnsi"/>
                <w:bCs/>
              </w:rPr>
            </w:pPr>
            <w:r>
              <w:rPr>
                <w:rFonts w:asciiTheme="majorHAnsi" w:hAnsiTheme="majorHAnsi" w:cstheme="majorHAnsi"/>
                <w:bCs/>
              </w:rPr>
              <w:t>Kolor tkaniny</w:t>
            </w:r>
          </w:p>
        </w:tc>
        <w:tc>
          <w:tcPr>
            <w:tcW w:w="5929" w:type="dxa"/>
            <w:vAlign w:val="center"/>
          </w:tcPr>
          <w:p w:rsidR="00C93D00" w:rsidRPr="00DB6F5E" w:rsidRDefault="00C93D00" w:rsidP="00272EF4">
            <w:pPr>
              <w:outlineLvl w:val="0"/>
              <w:rPr>
                <w:rFonts w:asciiTheme="majorHAnsi" w:hAnsiTheme="majorHAnsi" w:cstheme="majorHAnsi"/>
                <w:bCs/>
              </w:rPr>
            </w:pPr>
            <w:r w:rsidRPr="00DB6F5E">
              <w:rPr>
                <w:rFonts w:asciiTheme="majorHAnsi" w:hAnsiTheme="majorHAnsi" w:cstheme="majorHAnsi"/>
                <w:bCs/>
              </w:rPr>
              <w:t>Szary</w:t>
            </w:r>
          </w:p>
        </w:tc>
      </w:tr>
      <w:tr w:rsidR="00C93D00" w:rsidRPr="00EC0705" w:rsidTr="00272EF4">
        <w:trPr>
          <w:trHeight w:val="599"/>
        </w:trPr>
        <w:tc>
          <w:tcPr>
            <w:tcW w:w="692" w:type="dxa"/>
            <w:vAlign w:val="center"/>
          </w:tcPr>
          <w:p w:rsidR="00C93D00" w:rsidRPr="00645991" w:rsidRDefault="00C93D00" w:rsidP="00272EF4">
            <w:pPr>
              <w:suppressAutoHyphens/>
              <w:rPr>
                <w:rFonts w:asciiTheme="majorHAnsi" w:hAnsiTheme="majorHAnsi" w:cstheme="majorHAnsi"/>
              </w:rPr>
            </w:pPr>
            <w:r>
              <w:rPr>
                <w:rFonts w:asciiTheme="majorHAnsi" w:hAnsiTheme="majorHAnsi" w:cstheme="majorHAnsi"/>
              </w:rPr>
              <w:t>3.</w:t>
            </w:r>
          </w:p>
        </w:tc>
        <w:tc>
          <w:tcPr>
            <w:tcW w:w="3126" w:type="dxa"/>
            <w:vAlign w:val="center"/>
          </w:tcPr>
          <w:p w:rsidR="00C93D00" w:rsidRPr="00EC0705" w:rsidRDefault="00C93D00" w:rsidP="00272EF4">
            <w:pPr>
              <w:rPr>
                <w:rFonts w:asciiTheme="majorHAnsi" w:hAnsiTheme="majorHAnsi" w:cstheme="majorHAnsi"/>
                <w:bCs/>
              </w:rPr>
            </w:pPr>
            <w:r>
              <w:rPr>
                <w:rFonts w:asciiTheme="majorHAnsi" w:hAnsiTheme="majorHAnsi" w:cstheme="majorHAnsi"/>
                <w:bCs/>
              </w:rPr>
              <w:t>Cechy</w:t>
            </w:r>
          </w:p>
        </w:tc>
        <w:tc>
          <w:tcPr>
            <w:tcW w:w="5929" w:type="dxa"/>
            <w:vAlign w:val="center"/>
          </w:tcPr>
          <w:p w:rsidR="00C93D00" w:rsidRPr="00F34892" w:rsidRDefault="00C93D00" w:rsidP="00272EF4">
            <w:pPr>
              <w:numPr>
                <w:ilvl w:val="0"/>
                <w:numId w:val="8"/>
              </w:numPr>
              <w:spacing w:line="300" w:lineRule="atLeast"/>
              <w:ind w:left="0"/>
              <w:rPr>
                <w:rFonts w:asciiTheme="majorHAnsi" w:eastAsia="Times New Roman" w:hAnsiTheme="majorHAnsi" w:cstheme="majorHAnsi"/>
                <w:color w:val="111111"/>
                <w:lang w:eastAsia="pl-PL"/>
              </w:rPr>
            </w:pPr>
            <w:r>
              <w:rPr>
                <w:rFonts w:asciiTheme="majorHAnsi" w:eastAsia="Times New Roman" w:hAnsiTheme="majorHAnsi" w:cstheme="majorHAnsi"/>
                <w:color w:val="111111"/>
                <w:lang w:eastAsia="pl-PL"/>
              </w:rPr>
              <w:t xml:space="preserve">- </w:t>
            </w:r>
            <w:r w:rsidRPr="00F34892">
              <w:rPr>
                <w:rFonts w:asciiTheme="majorHAnsi" w:eastAsia="Times New Roman" w:hAnsiTheme="majorHAnsi" w:cstheme="majorHAnsi"/>
                <w:color w:val="111111"/>
                <w:lang w:eastAsia="pl-PL"/>
              </w:rPr>
              <w:t>Podpiera plecy i stabilizuje ciało w zdrowej pozycji.</w:t>
            </w:r>
          </w:p>
          <w:p w:rsidR="00C93D00" w:rsidRPr="00F34892" w:rsidRDefault="00C93D00" w:rsidP="00272EF4">
            <w:pPr>
              <w:numPr>
                <w:ilvl w:val="0"/>
                <w:numId w:val="8"/>
              </w:numPr>
              <w:spacing w:line="300" w:lineRule="atLeast"/>
              <w:ind w:left="0"/>
              <w:rPr>
                <w:rFonts w:asciiTheme="majorHAnsi" w:eastAsia="Times New Roman" w:hAnsiTheme="majorHAnsi" w:cstheme="majorHAnsi"/>
                <w:color w:val="111111"/>
                <w:lang w:eastAsia="pl-PL"/>
              </w:rPr>
            </w:pPr>
            <w:r>
              <w:rPr>
                <w:rFonts w:asciiTheme="majorHAnsi" w:eastAsia="Times New Roman" w:hAnsiTheme="majorHAnsi" w:cstheme="majorHAnsi"/>
                <w:color w:val="111111"/>
                <w:lang w:eastAsia="pl-PL"/>
              </w:rPr>
              <w:t xml:space="preserve">- </w:t>
            </w:r>
            <w:r w:rsidRPr="00F34892">
              <w:rPr>
                <w:rFonts w:asciiTheme="majorHAnsi" w:eastAsia="Times New Roman" w:hAnsiTheme="majorHAnsi" w:cstheme="majorHAnsi"/>
                <w:color w:val="111111"/>
                <w:lang w:eastAsia="pl-PL"/>
              </w:rPr>
              <w:t>Niweluje bóle kręgosłupa spowodowane siedzącym trybem życia.</w:t>
            </w:r>
          </w:p>
          <w:p w:rsidR="00C93D00" w:rsidRPr="00F34892" w:rsidRDefault="00C93D00" w:rsidP="00272EF4">
            <w:pPr>
              <w:numPr>
                <w:ilvl w:val="0"/>
                <w:numId w:val="8"/>
              </w:numPr>
              <w:spacing w:line="300" w:lineRule="atLeast"/>
              <w:ind w:left="0"/>
              <w:rPr>
                <w:rFonts w:asciiTheme="majorHAnsi" w:eastAsia="Times New Roman" w:hAnsiTheme="majorHAnsi" w:cstheme="majorHAnsi"/>
                <w:color w:val="111111"/>
                <w:lang w:eastAsia="pl-PL"/>
              </w:rPr>
            </w:pPr>
            <w:r>
              <w:rPr>
                <w:rFonts w:asciiTheme="majorHAnsi" w:eastAsia="Times New Roman" w:hAnsiTheme="majorHAnsi" w:cstheme="majorHAnsi"/>
                <w:color w:val="111111"/>
                <w:lang w:eastAsia="pl-PL"/>
              </w:rPr>
              <w:t xml:space="preserve">- </w:t>
            </w:r>
            <w:r w:rsidRPr="00F34892">
              <w:rPr>
                <w:rFonts w:asciiTheme="majorHAnsi" w:eastAsia="Times New Roman" w:hAnsiTheme="majorHAnsi" w:cstheme="majorHAnsi"/>
                <w:color w:val="111111"/>
                <w:lang w:eastAsia="pl-PL"/>
              </w:rPr>
              <w:t>Zmienia kierunki działania nacisków na kręgosłup w taki sposób, że zmniejsza niekorzystne przeciążenia, napięcie mięśni i uczucie zmęczenia.</w:t>
            </w:r>
          </w:p>
          <w:p w:rsidR="00C93D00" w:rsidRPr="00F34892" w:rsidRDefault="00C93D00" w:rsidP="00272EF4">
            <w:pPr>
              <w:numPr>
                <w:ilvl w:val="0"/>
                <w:numId w:val="8"/>
              </w:numPr>
              <w:spacing w:line="300" w:lineRule="atLeast"/>
              <w:ind w:left="0"/>
              <w:rPr>
                <w:rFonts w:asciiTheme="majorHAnsi" w:eastAsia="Times New Roman" w:hAnsiTheme="majorHAnsi" w:cstheme="majorHAnsi"/>
                <w:color w:val="111111"/>
                <w:lang w:eastAsia="pl-PL"/>
              </w:rPr>
            </w:pPr>
            <w:r>
              <w:rPr>
                <w:rFonts w:asciiTheme="majorHAnsi" w:eastAsia="Times New Roman" w:hAnsiTheme="majorHAnsi" w:cstheme="majorHAnsi"/>
                <w:color w:val="111111"/>
                <w:lang w:eastAsia="pl-PL"/>
              </w:rPr>
              <w:t xml:space="preserve">- </w:t>
            </w:r>
            <w:r w:rsidRPr="00F34892">
              <w:rPr>
                <w:rFonts w:asciiTheme="majorHAnsi" w:eastAsia="Times New Roman" w:hAnsiTheme="majorHAnsi" w:cstheme="majorHAnsi"/>
                <w:color w:val="111111"/>
                <w:lang w:eastAsia="pl-PL"/>
              </w:rPr>
              <w:t>Koryguje wady postawy i przyzwyczajenia do nieprawidłowego siedzenia.</w:t>
            </w:r>
          </w:p>
          <w:p w:rsidR="00C93D00" w:rsidRPr="00DB6F5E" w:rsidRDefault="00C93D00" w:rsidP="00272EF4">
            <w:pPr>
              <w:numPr>
                <w:ilvl w:val="0"/>
                <w:numId w:val="8"/>
              </w:numPr>
              <w:spacing w:line="300" w:lineRule="atLeast"/>
              <w:ind w:left="0"/>
              <w:rPr>
                <w:rFonts w:asciiTheme="majorHAnsi" w:eastAsia="Times New Roman" w:hAnsiTheme="majorHAnsi" w:cstheme="majorHAnsi"/>
                <w:color w:val="111111"/>
                <w:lang w:eastAsia="pl-PL"/>
              </w:rPr>
            </w:pPr>
            <w:r>
              <w:rPr>
                <w:rFonts w:asciiTheme="majorHAnsi" w:eastAsia="Times New Roman" w:hAnsiTheme="majorHAnsi" w:cstheme="majorHAnsi"/>
                <w:color w:val="111111"/>
                <w:lang w:eastAsia="pl-PL"/>
              </w:rPr>
              <w:t xml:space="preserve">- </w:t>
            </w:r>
            <w:r w:rsidRPr="00F34892">
              <w:rPr>
                <w:rFonts w:asciiTheme="majorHAnsi" w:eastAsia="Times New Roman" w:hAnsiTheme="majorHAnsi" w:cstheme="majorHAnsi"/>
                <w:color w:val="111111"/>
                <w:lang w:eastAsia="pl-PL"/>
              </w:rPr>
              <w:t>Profilaktycznie chroni kręgosłup przed chorobami, urazami i zwyrodnieniami występującymi często u osób spędzających długi czas na siedząco.</w:t>
            </w:r>
          </w:p>
        </w:tc>
      </w:tr>
      <w:tr w:rsidR="00C93D00" w:rsidRPr="00C930D6" w:rsidTr="00272EF4">
        <w:trPr>
          <w:trHeight w:val="454"/>
        </w:trPr>
        <w:tc>
          <w:tcPr>
            <w:tcW w:w="692" w:type="dxa"/>
            <w:vAlign w:val="center"/>
          </w:tcPr>
          <w:p w:rsidR="00C93D00" w:rsidRPr="00645991" w:rsidRDefault="00C93D00" w:rsidP="00272EF4">
            <w:pPr>
              <w:suppressAutoHyphens/>
              <w:rPr>
                <w:rFonts w:asciiTheme="majorHAnsi" w:hAnsiTheme="majorHAnsi" w:cstheme="majorHAnsi"/>
              </w:rPr>
            </w:pPr>
          </w:p>
          <w:p w:rsidR="00C93D00" w:rsidRPr="00645991" w:rsidRDefault="00C93D00" w:rsidP="00272EF4">
            <w:pPr>
              <w:suppressAutoHyphens/>
              <w:rPr>
                <w:rFonts w:asciiTheme="majorHAnsi" w:hAnsiTheme="majorHAnsi" w:cstheme="majorHAnsi"/>
              </w:rPr>
            </w:pPr>
            <w:r>
              <w:rPr>
                <w:rFonts w:asciiTheme="majorHAnsi" w:hAnsiTheme="majorHAnsi" w:cstheme="majorHAnsi"/>
              </w:rPr>
              <w:t>4.</w:t>
            </w:r>
          </w:p>
        </w:tc>
        <w:tc>
          <w:tcPr>
            <w:tcW w:w="3126" w:type="dxa"/>
            <w:vAlign w:val="center"/>
          </w:tcPr>
          <w:p w:rsidR="00C93D00" w:rsidRPr="00EC0705" w:rsidRDefault="00C93D00" w:rsidP="00272EF4">
            <w:pPr>
              <w:rPr>
                <w:rFonts w:asciiTheme="majorHAnsi" w:hAnsiTheme="majorHAnsi" w:cstheme="majorHAnsi"/>
                <w:bCs/>
              </w:rPr>
            </w:pPr>
            <w:r>
              <w:rPr>
                <w:rFonts w:asciiTheme="majorHAnsi" w:hAnsiTheme="majorHAnsi" w:cstheme="majorHAnsi"/>
                <w:bCs/>
              </w:rPr>
              <w:t>Wyposażenie</w:t>
            </w:r>
          </w:p>
        </w:tc>
        <w:tc>
          <w:tcPr>
            <w:tcW w:w="5929" w:type="dxa"/>
            <w:vAlign w:val="center"/>
          </w:tcPr>
          <w:p w:rsidR="00C93D00" w:rsidRDefault="00C93D00" w:rsidP="00272EF4">
            <w:pPr>
              <w:rPr>
                <w:rFonts w:asciiTheme="majorHAnsi" w:hAnsiTheme="majorHAnsi" w:cstheme="majorHAnsi"/>
                <w:bCs/>
              </w:rPr>
            </w:pPr>
            <w:r>
              <w:rPr>
                <w:rFonts w:asciiTheme="majorHAnsi" w:hAnsiTheme="majorHAnsi" w:cstheme="majorHAnsi"/>
                <w:bCs/>
              </w:rPr>
              <w:t>- system podtrzymywania szyjnego i piersiowego odcinka kręgosłupa</w:t>
            </w:r>
          </w:p>
          <w:p w:rsidR="00C93D00" w:rsidRDefault="00C93D00" w:rsidP="00272EF4">
            <w:pPr>
              <w:rPr>
                <w:rFonts w:asciiTheme="majorHAnsi" w:hAnsiTheme="majorHAnsi" w:cstheme="majorHAnsi"/>
                <w:bCs/>
              </w:rPr>
            </w:pPr>
            <w:r>
              <w:rPr>
                <w:rFonts w:asciiTheme="majorHAnsi" w:hAnsiTheme="majorHAnsi" w:cstheme="majorHAnsi"/>
                <w:bCs/>
              </w:rPr>
              <w:t>- system podtrzymania i korekcji lędźwiowego odcinka kręgosłupa</w:t>
            </w:r>
          </w:p>
          <w:p w:rsidR="00C93D00" w:rsidRDefault="00C93D00" w:rsidP="00272EF4">
            <w:pPr>
              <w:rPr>
                <w:rFonts w:asciiTheme="majorHAnsi" w:hAnsiTheme="majorHAnsi" w:cstheme="majorHAnsi"/>
                <w:bCs/>
              </w:rPr>
            </w:pPr>
            <w:r>
              <w:rPr>
                <w:rFonts w:asciiTheme="majorHAnsi" w:hAnsiTheme="majorHAnsi" w:cstheme="majorHAnsi"/>
                <w:bCs/>
              </w:rPr>
              <w:t>- system odciążenia kręgosłupa</w:t>
            </w:r>
          </w:p>
          <w:p w:rsidR="00C93D00" w:rsidRPr="00C930D6" w:rsidRDefault="00C93D00" w:rsidP="00272EF4">
            <w:pPr>
              <w:rPr>
                <w:rFonts w:asciiTheme="majorHAnsi" w:hAnsiTheme="majorHAnsi" w:cstheme="majorHAnsi"/>
                <w:bCs/>
              </w:rPr>
            </w:pPr>
            <w:r>
              <w:rPr>
                <w:rFonts w:asciiTheme="majorHAnsi" w:hAnsiTheme="majorHAnsi" w:cstheme="majorHAnsi"/>
                <w:bCs/>
              </w:rPr>
              <w:t>- system wentylacji organów miednicy</w:t>
            </w:r>
          </w:p>
        </w:tc>
      </w:tr>
      <w:tr w:rsidR="00C93D00" w:rsidRPr="00C930D6" w:rsidTr="00272EF4">
        <w:trPr>
          <w:trHeight w:val="454"/>
        </w:trPr>
        <w:tc>
          <w:tcPr>
            <w:tcW w:w="692" w:type="dxa"/>
            <w:vAlign w:val="center"/>
          </w:tcPr>
          <w:p w:rsidR="00C93D00" w:rsidRPr="00645991" w:rsidRDefault="00C93D00" w:rsidP="00272EF4">
            <w:pPr>
              <w:suppressAutoHyphens/>
              <w:rPr>
                <w:rFonts w:asciiTheme="majorHAnsi" w:hAnsiTheme="majorHAnsi" w:cstheme="majorHAnsi"/>
              </w:rPr>
            </w:pPr>
            <w:r>
              <w:rPr>
                <w:rFonts w:asciiTheme="majorHAnsi" w:hAnsiTheme="majorHAnsi" w:cstheme="majorHAnsi"/>
              </w:rPr>
              <w:t>5.</w:t>
            </w:r>
          </w:p>
        </w:tc>
        <w:tc>
          <w:tcPr>
            <w:tcW w:w="3126" w:type="dxa"/>
            <w:vAlign w:val="center"/>
          </w:tcPr>
          <w:p w:rsidR="00C93D00" w:rsidRPr="00645991" w:rsidRDefault="00C93D00" w:rsidP="00272EF4">
            <w:pPr>
              <w:rPr>
                <w:rFonts w:asciiTheme="majorHAnsi" w:hAnsiTheme="majorHAnsi" w:cstheme="majorHAnsi"/>
              </w:rPr>
            </w:pPr>
            <w:r>
              <w:rPr>
                <w:rFonts w:asciiTheme="majorHAnsi" w:hAnsiTheme="majorHAnsi" w:cstheme="majorHAnsi"/>
              </w:rPr>
              <w:t>Zakres regulacji i budowa fotela</w:t>
            </w:r>
          </w:p>
        </w:tc>
        <w:tc>
          <w:tcPr>
            <w:tcW w:w="5929" w:type="dxa"/>
            <w:vAlign w:val="center"/>
          </w:tcPr>
          <w:p w:rsidR="00C93D00" w:rsidRPr="002C050A" w:rsidRDefault="00C93D00" w:rsidP="00C93D00">
            <w:pPr>
              <w:pStyle w:val="Akapitzlist"/>
              <w:numPr>
                <w:ilvl w:val="0"/>
                <w:numId w:val="10"/>
              </w:numPr>
              <w:spacing w:after="200" w:line="276" w:lineRule="auto"/>
              <w:rPr>
                <w:rFonts w:asciiTheme="majorHAnsi" w:hAnsiTheme="majorHAnsi" w:cstheme="majorHAnsi"/>
                <w:color w:val="111111"/>
                <w:shd w:val="clear" w:color="auto" w:fill="FFFFFF"/>
              </w:rPr>
            </w:pPr>
            <w:r w:rsidRPr="002C050A">
              <w:rPr>
                <w:rFonts w:asciiTheme="majorHAnsi" w:hAnsiTheme="majorHAnsi" w:cstheme="majorHAnsi"/>
                <w:color w:val="111111"/>
                <w:shd w:val="clear" w:color="auto" w:fill="FFFFFF"/>
              </w:rPr>
              <w:t xml:space="preserve">Oparcie - wysokie, wyprofilowane i regulowane w </w:t>
            </w:r>
            <w:r>
              <w:rPr>
                <w:rFonts w:asciiTheme="majorHAnsi" w:hAnsiTheme="majorHAnsi" w:cstheme="majorHAnsi"/>
                <w:color w:val="111111"/>
                <w:shd w:val="clear" w:color="auto" w:fill="FFFFFF"/>
              </w:rPr>
              <w:t xml:space="preserve">pionie. Zakres regulacji do: </w:t>
            </w:r>
            <w:r w:rsidRPr="002C050A">
              <w:rPr>
                <w:rFonts w:asciiTheme="majorHAnsi" w:hAnsiTheme="majorHAnsi" w:cstheme="majorHAnsi"/>
                <w:color w:val="111111"/>
                <w:shd w:val="clear" w:color="auto" w:fill="FFFFFF"/>
              </w:rPr>
              <w:t>7 cm.</w:t>
            </w:r>
          </w:p>
          <w:p w:rsidR="00C93D00" w:rsidRDefault="00C93D00" w:rsidP="00C93D00">
            <w:pPr>
              <w:pStyle w:val="Akapitzlist"/>
              <w:numPr>
                <w:ilvl w:val="0"/>
                <w:numId w:val="10"/>
              </w:numPr>
              <w:spacing w:after="200" w:line="276" w:lineRule="auto"/>
              <w:rPr>
                <w:rFonts w:asciiTheme="majorHAnsi" w:hAnsiTheme="majorHAnsi" w:cstheme="majorHAnsi"/>
                <w:color w:val="111111"/>
                <w:shd w:val="clear" w:color="auto" w:fill="FFFFFF"/>
              </w:rPr>
            </w:pPr>
            <w:r>
              <w:rPr>
                <w:rFonts w:asciiTheme="majorHAnsi" w:hAnsiTheme="majorHAnsi" w:cstheme="majorHAnsi"/>
                <w:color w:val="111111"/>
                <w:shd w:val="clear" w:color="auto" w:fill="FFFFFF"/>
              </w:rPr>
              <w:t>Z</w:t>
            </w:r>
            <w:r w:rsidRPr="002C050A">
              <w:rPr>
                <w:rFonts w:asciiTheme="majorHAnsi" w:hAnsiTheme="majorHAnsi" w:cstheme="majorHAnsi"/>
                <w:color w:val="111111"/>
                <w:shd w:val="clear" w:color="auto" w:fill="FFFFFF"/>
              </w:rPr>
              <w:t>synchronizowana, jednoczesna regulacja kąta nachylenia oparcia oraz siedziska (w stosunku 2:1). System ten pozwala zachować prawidłowy kąt w stawach biodrowych, niezależnie od wybranego ustawienia.</w:t>
            </w:r>
          </w:p>
          <w:p w:rsidR="00C93D00" w:rsidRDefault="00C93D00" w:rsidP="00C93D00">
            <w:pPr>
              <w:pStyle w:val="Akapitzlist"/>
              <w:numPr>
                <w:ilvl w:val="0"/>
                <w:numId w:val="10"/>
              </w:numPr>
              <w:spacing w:after="200" w:line="276" w:lineRule="auto"/>
              <w:rPr>
                <w:rFonts w:asciiTheme="majorHAnsi" w:hAnsiTheme="majorHAnsi" w:cstheme="majorHAnsi"/>
                <w:color w:val="111111"/>
                <w:shd w:val="clear" w:color="auto" w:fill="FFFFFF"/>
              </w:rPr>
            </w:pPr>
            <w:r w:rsidRPr="00F216D5">
              <w:rPr>
                <w:rFonts w:asciiTheme="majorHAnsi" w:hAnsiTheme="majorHAnsi" w:cstheme="majorHAnsi"/>
                <w:color w:val="111111"/>
                <w:shd w:val="clear" w:color="auto" w:fill="FFFFFF"/>
              </w:rPr>
              <w:t>Oparcie i siedzisko blokuje się w różnych pozycjach (</w:t>
            </w:r>
            <w:r>
              <w:rPr>
                <w:rFonts w:asciiTheme="majorHAnsi" w:hAnsiTheme="majorHAnsi" w:cstheme="majorHAnsi"/>
                <w:color w:val="111111"/>
                <w:shd w:val="clear" w:color="auto" w:fill="FFFFFF"/>
              </w:rPr>
              <w:t xml:space="preserve">m.in. </w:t>
            </w:r>
            <w:r w:rsidRPr="00F216D5">
              <w:rPr>
                <w:rFonts w:asciiTheme="majorHAnsi" w:hAnsiTheme="majorHAnsi" w:cstheme="majorHAnsi"/>
                <w:color w:val="111111"/>
                <w:shd w:val="clear" w:color="auto" w:fill="FFFFFF"/>
              </w:rPr>
              <w:t xml:space="preserve">4 punkty zablokowania do wyboru). </w:t>
            </w:r>
            <w:r>
              <w:rPr>
                <w:rFonts w:asciiTheme="majorHAnsi" w:hAnsiTheme="majorHAnsi" w:cstheme="majorHAnsi"/>
                <w:color w:val="111111"/>
                <w:shd w:val="clear" w:color="auto" w:fill="FFFFFF"/>
              </w:rPr>
              <w:t>Możliwość zwolnienia blokady i aktywowania sprężystego</w:t>
            </w:r>
            <w:r w:rsidRPr="00F216D5">
              <w:rPr>
                <w:rFonts w:asciiTheme="majorHAnsi" w:hAnsiTheme="majorHAnsi" w:cstheme="majorHAnsi"/>
                <w:color w:val="111111"/>
                <w:shd w:val="clear" w:color="auto" w:fill="FFFFFF"/>
              </w:rPr>
              <w:t xml:space="preserve"> ruch</w:t>
            </w:r>
            <w:r>
              <w:rPr>
                <w:rFonts w:asciiTheme="majorHAnsi" w:hAnsiTheme="majorHAnsi" w:cstheme="majorHAnsi"/>
                <w:color w:val="111111"/>
                <w:shd w:val="clear" w:color="auto" w:fill="FFFFFF"/>
              </w:rPr>
              <w:t>u</w:t>
            </w:r>
            <w:r w:rsidRPr="00F216D5">
              <w:rPr>
                <w:rFonts w:asciiTheme="majorHAnsi" w:hAnsiTheme="majorHAnsi" w:cstheme="majorHAnsi"/>
                <w:color w:val="111111"/>
                <w:shd w:val="clear" w:color="auto" w:fill="FFFFFF"/>
              </w:rPr>
              <w:t xml:space="preserve">. </w:t>
            </w:r>
            <w:r>
              <w:rPr>
                <w:rFonts w:asciiTheme="majorHAnsi" w:hAnsiTheme="majorHAnsi" w:cstheme="majorHAnsi"/>
                <w:color w:val="111111"/>
                <w:shd w:val="clear" w:color="auto" w:fill="FFFFFF"/>
              </w:rPr>
              <w:t>Regulowana s</w:t>
            </w:r>
            <w:r w:rsidRPr="00F216D5">
              <w:rPr>
                <w:rFonts w:asciiTheme="majorHAnsi" w:hAnsiTheme="majorHAnsi" w:cstheme="majorHAnsi"/>
                <w:color w:val="111111"/>
                <w:shd w:val="clear" w:color="auto" w:fill="FFFFFF"/>
              </w:rPr>
              <w:t xml:space="preserve">iła </w:t>
            </w:r>
            <w:r>
              <w:rPr>
                <w:rFonts w:asciiTheme="majorHAnsi" w:hAnsiTheme="majorHAnsi" w:cstheme="majorHAnsi"/>
                <w:color w:val="111111"/>
                <w:shd w:val="clear" w:color="auto" w:fill="FFFFFF"/>
              </w:rPr>
              <w:t xml:space="preserve">oporu odchylania, która dopasowuje się </w:t>
            </w:r>
            <w:r w:rsidRPr="00F216D5">
              <w:rPr>
                <w:rFonts w:asciiTheme="majorHAnsi" w:hAnsiTheme="majorHAnsi" w:cstheme="majorHAnsi"/>
                <w:color w:val="111111"/>
                <w:shd w:val="clear" w:color="auto" w:fill="FFFFFF"/>
              </w:rPr>
              <w:t>do wagi.</w:t>
            </w:r>
          </w:p>
          <w:p w:rsidR="00C93D00" w:rsidRDefault="00C93D00" w:rsidP="00C93D00">
            <w:pPr>
              <w:pStyle w:val="Akapitzlist"/>
              <w:numPr>
                <w:ilvl w:val="0"/>
                <w:numId w:val="10"/>
              </w:numPr>
              <w:spacing w:after="200" w:line="276" w:lineRule="auto"/>
              <w:rPr>
                <w:rFonts w:asciiTheme="majorHAnsi" w:hAnsiTheme="majorHAnsi" w:cstheme="majorHAnsi"/>
                <w:color w:val="111111"/>
                <w:shd w:val="clear" w:color="auto" w:fill="FFFFFF"/>
              </w:rPr>
            </w:pPr>
            <w:r w:rsidRPr="002C050A">
              <w:rPr>
                <w:rFonts w:asciiTheme="majorHAnsi" w:hAnsiTheme="majorHAnsi" w:cstheme="majorHAnsi"/>
                <w:color w:val="111111"/>
                <w:shd w:val="clear" w:color="auto" w:fill="FFFFFF"/>
              </w:rPr>
              <w:t xml:space="preserve">Siedzisko szerokie, wyprofilowane, posiadające </w:t>
            </w:r>
            <w:r w:rsidRPr="002C050A">
              <w:rPr>
                <w:rFonts w:asciiTheme="majorHAnsi" w:hAnsiTheme="majorHAnsi" w:cstheme="majorHAnsi"/>
                <w:color w:val="111111"/>
                <w:shd w:val="clear" w:color="auto" w:fill="FFFFFF"/>
              </w:rPr>
              <w:lastRenderedPageBreak/>
              <w:t>regulację wysokości.</w:t>
            </w:r>
          </w:p>
          <w:p w:rsidR="00C93D00" w:rsidRDefault="00C93D00" w:rsidP="00C93D00">
            <w:pPr>
              <w:pStyle w:val="Akapitzlist"/>
              <w:numPr>
                <w:ilvl w:val="0"/>
                <w:numId w:val="10"/>
              </w:numPr>
              <w:spacing w:after="200" w:line="276" w:lineRule="auto"/>
              <w:rPr>
                <w:rFonts w:asciiTheme="majorHAnsi" w:hAnsiTheme="majorHAnsi" w:cstheme="majorHAnsi"/>
                <w:color w:val="111111"/>
                <w:shd w:val="clear" w:color="auto" w:fill="FFFFFF"/>
              </w:rPr>
            </w:pPr>
            <w:r w:rsidRPr="00F216D5">
              <w:rPr>
                <w:rFonts w:asciiTheme="majorHAnsi" w:hAnsiTheme="majorHAnsi" w:cstheme="majorHAnsi"/>
                <w:color w:val="111111"/>
                <w:shd w:val="clear" w:color="auto" w:fill="FFFFFF"/>
              </w:rPr>
              <w:t>Siedzisko z mechanizmem wysuwu (regulacją głębokoś</w:t>
            </w:r>
            <w:r>
              <w:rPr>
                <w:rFonts w:asciiTheme="majorHAnsi" w:hAnsiTheme="majorHAnsi" w:cstheme="majorHAnsi"/>
                <w:color w:val="111111"/>
                <w:shd w:val="clear" w:color="auto" w:fill="FFFFFF"/>
              </w:rPr>
              <w:t>ci - odległości od oparcia).</w:t>
            </w:r>
          </w:p>
          <w:p w:rsidR="00C93D00" w:rsidRDefault="00C93D00" w:rsidP="00C93D00">
            <w:pPr>
              <w:pStyle w:val="Akapitzlist"/>
              <w:numPr>
                <w:ilvl w:val="0"/>
                <w:numId w:val="10"/>
              </w:numPr>
              <w:spacing w:after="200" w:line="276" w:lineRule="auto"/>
              <w:rPr>
                <w:rFonts w:asciiTheme="majorHAnsi" w:hAnsiTheme="majorHAnsi" w:cstheme="majorHAnsi"/>
                <w:color w:val="111111"/>
                <w:shd w:val="clear" w:color="auto" w:fill="FFFFFF"/>
              </w:rPr>
            </w:pPr>
            <w:r>
              <w:rPr>
                <w:rFonts w:asciiTheme="majorHAnsi" w:hAnsiTheme="majorHAnsi" w:cstheme="majorHAnsi"/>
                <w:color w:val="111111"/>
                <w:shd w:val="clear" w:color="auto" w:fill="FFFFFF"/>
              </w:rPr>
              <w:t>Regulowana</w:t>
            </w:r>
            <w:r w:rsidRPr="00F216D5">
              <w:rPr>
                <w:rFonts w:asciiTheme="majorHAnsi" w:hAnsiTheme="majorHAnsi" w:cstheme="majorHAnsi"/>
                <w:color w:val="111111"/>
                <w:shd w:val="clear" w:color="auto" w:fill="FFFFFF"/>
              </w:rPr>
              <w:t xml:space="preserve"> wysokość</w:t>
            </w:r>
            <w:r>
              <w:rPr>
                <w:rFonts w:asciiTheme="majorHAnsi" w:hAnsiTheme="majorHAnsi" w:cstheme="majorHAnsi"/>
                <w:color w:val="111111"/>
                <w:shd w:val="clear" w:color="auto" w:fill="FFFFFF"/>
              </w:rPr>
              <w:t xml:space="preserve"> zagłówka, kąta nachylenia i wychylenia do przodu. Zagłówek</w:t>
            </w:r>
            <w:r w:rsidRPr="00F216D5">
              <w:rPr>
                <w:rFonts w:asciiTheme="majorHAnsi" w:hAnsiTheme="majorHAnsi" w:cstheme="majorHAnsi"/>
                <w:color w:val="111111"/>
                <w:shd w:val="clear" w:color="auto" w:fill="FFFFFF"/>
              </w:rPr>
              <w:t xml:space="preserve"> anatomicznie wyprofilowany pod odcinek szyjny k</w:t>
            </w:r>
            <w:r>
              <w:rPr>
                <w:rFonts w:asciiTheme="majorHAnsi" w:hAnsiTheme="majorHAnsi" w:cstheme="majorHAnsi"/>
                <w:color w:val="111111"/>
                <w:shd w:val="clear" w:color="auto" w:fill="FFFFFF"/>
              </w:rPr>
              <w:t>ręgosłupa.</w:t>
            </w:r>
          </w:p>
          <w:p w:rsidR="00C93D00" w:rsidRDefault="00C93D00" w:rsidP="00C93D00">
            <w:pPr>
              <w:pStyle w:val="Akapitzlist"/>
              <w:numPr>
                <w:ilvl w:val="0"/>
                <w:numId w:val="10"/>
              </w:numPr>
              <w:spacing w:after="200" w:line="276" w:lineRule="auto"/>
              <w:rPr>
                <w:rFonts w:asciiTheme="majorHAnsi" w:hAnsiTheme="majorHAnsi" w:cstheme="majorHAnsi"/>
                <w:color w:val="111111"/>
                <w:shd w:val="clear" w:color="auto" w:fill="FFFFFF"/>
              </w:rPr>
            </w:pPr>
            <w:r>
              <w:rPr>
                <w:rFonts w:asciiTheme="majorHAnsi" w:hAnsiTheme="majorHAnsi" w:cstheme="majorHAnsi"/>
                <w:color w:val="111111"/>
                <w:shd w:val="clear" w:color="auto" w:fill="FFFFFF"/>
              </w:rPr>
              <w:t>Kółka gumowane.</w:t>
            </w:r>
          </w:p>
          <w:p w:rsidR="00C93D00" w:rsidRDefault="00C93D00" w:rsidP="00C93D00">
            <w:pPr>
              <w:pStyle w:val="Akapitzlist"/>
              <w:numPr>
                <w:ilvl w:val="0"/>
                <w:numId w:val="10"/>
              </w:numPr>
              <w:spacing w:after="200" w:line="276" w:lineRule="auto"/>
              <w:rPr>
                <w:rFonts w:asciiTheme="majorHAnsi" w:hAnsiTheme="majorHAnsi" w:cstheme="majorHAnsi"/>
                <w:color w:val="111111"/>
                <w:shd w:val="clear" w:color="auto" w:fill="FFFFFF"/>
              </w:rPr>
            </w:pPr>
            <w:r w:rsidRPr="00F216D5">
              <w:rPr>
                <w:rFonts w:asciiTheme="majorHAnsi" w:hAnsiTheme="majorHAnsi" w:cstheme="majorHAnsi"/>
                <w:color w:val="111111"/>
                <w:shd w:val="clear" w:color="auto" w:fill="FFFFFF"/>
              </w:rPr>
              <w:t>Podstawa jezdna -</w:t>
            </w:r>
            <w:r>
              <w:rPr>
                <w:rFonts w:asciiTheme="majorHAnsi" w:hAnsiTheme="majorHAnsi" w:cstheme="majorHAnsi"/>
                <w:color w:val="111111"/>
                <w:shd w:val="clear" w:color="auto" w:fill="FFFFFF"/>
              </w:rPr>
              <w:t xml:space="preserve"> pięcioramienna, wykonana z </w:t>
            </w:r>
            <w:r w:rsidRPr="00F216D5">
              <w:rPr>
                <w:rFonts w:asciiTheme="majorHAnsi" w:hAnsiTheme="majorHAnsi" w:cstheme="majorHAnsi"/>
                <w:color w:val="111111"/>
                <w:shd w:val="clear" w:color="auto" w:fill="FFFFFF"/>
              </w:rPr>
              <w:t>polerowane</w:t>
            </w:r>
            <w:r>
              <w:rPr>
                <w:rFonts w:asciiTheme="majorHAnsi" w:hAnsiTheme="majorHAnsi" w:cstheme="majorHAnsi"/>
                <w:color w:val="111111"/>
                <w:shd w:val="clear" w:color="auto" w:fill="FFFFFF"/>
              </w:rPr>
              <w:t>go</w:t>
            </w:r>
            <w:r w:rsidRPr="00F216D5">
              <w:rPr>
                <w:rFonts w:asciiTheme="majorHAnsi" w:hAnsiTheme="majorHAnsi" w:cstheme="majorHAnsi"/>
                <w:color w:val="111111"/>
                <w:shd w:val="clear" w:color="auto" w:fill="FFFFFF"/>
              </w:rPr>
              <w:t xml:space="preserve"> aluminium.</w:t>
            </w:r>
          </w:p>
          <w:p w:rsidR="00C93D00" w:rsidRPr="00F216D5" w:rsidRDefault="00C93D00" w:rsidP="00C93D00">
            <w:pPr>
              <w:pStyle w:val="Akapitzlist"/>
              <w:numPr>
                <w:ilvl w:val="0"/>
                <w:numId w:val="10"/>
              </w:numPr>
              <w:spacing w:after="200" w:line="276" w:lineRule="auto"/>
              <w:rPr>
                <w:rFonts w:asciiTheme="majorHAnsi" w:hAnsiTheme="majorHAnsi" w:cstheme="majorHAnsi"/>
                <w:color w:val="111111"/>
                <w:shd w:val="clear" w:color="auto" w:fill="FFFFFF"/>
              </w:rPr>
            </w:pPr>
            <w:r w:rsidRPr="00F216D5">
              <w:rPr>
                <w:rFonts w:asciiTheme="majorHAnsi" w:hAnsiTheme="majorHAnsi" w:cstheme="majorHAnsi"/>
                <w:color w:val="111111"/>
                <w:shd w:val="clear" w:color="auto" w:fill="FFFFFF"/>
              </w:rPr>
              <w:t>Podłokietniki regulowanie, z miękkimi, poliuretanowymi nak</w:t>
            </w:r>
            <w:r>
              <w:rPr>
                <w:rFonts w:asciiTheme="majorHAnsi" w:hAnsiTheme="majorHAnsi" w:cstheme="majorHAnsi"/>
                <w:color w:val="111111"/>
                <w:shd w:val="clear" w:color="auto" w:fill="FFFFFF"/>
              </w:rPr>
              <w:t>ładkami, z wielostopniową regulacją</w:t>
            </w:r>
            <w:r w:rsidRPr="00F216D5">
              <w:rPr>
                <w:rFonts w:asciiTheme="majorHAnsi" w:hAnsiTheme="majorHAnsi" w:cstheme="majorHAnsi"/>
                <w:color w:val="111111"/>
                <w:shd w:val="clear" w:color="auto" w:fill="FFFFFF"/>
              </w:rPr>
              <w:t xml:space="preserve"> "góra - dół" w zakresie</w:t>
            </w:r>
            <w:r>
              <w:rPr>
                <w:rFonts w:asciiTheme="majorHAnsi" w:hAnsiTheme="majorHAnsi" w:cstheme="majorHAnsi"/>
                <w:color w:val="111111"/>
                <w:shd w:val="clear" w:color="auto" w:fill="FFFFFF"/>
              </w:rPr>
              <w:t xml:space="preserve"> do</w:t>
            </w:r>
            <w:r w:rsidRPr="00F216D5">
              <w:rPr>
                <w:rFonts w:asciiTheme="majorHAnsi" w:hAnsiTheme="majorHAnsi" w:cstheme="majorHAnsi"/>
                <w:color w:val="111111"/>
                <w:shd w:val="clear" w:color="auto" w:fill="FFFFFF"/>
              </w:rPr>
              <w:t xml:space="preserve"> 70 mm</w:t>
            </w:r>
            <w:r>
              <w:rPr>
                <w:rFonts w:asciiTheme="majorHAnsi" w:hAnsiTheme="majorHAnsi" w:cstheme="majorHAnsi"/>
                <w:color w:val="111111"/>
                <w:shd w:val="clear" w:color="auto" w:fill="FFFFFF"/>
              </w:rPr>
              <w:t>.</w:t>
            </w:r>
          </w:p>
        </w:tc>
      </w:tr>
      <w:tr w:rsidR="00C93D00" w:rsidRPr="00C930D6" w:rsidTr="00272EF4">
        <w:trPr>
          <w:trHeight w:val="454"/>
        </w:trPr>
        <w:tc>
          <w:tcPr>
            <w:tcW w:w="692" w:type="dxa"/>
            <w:vAlign w:val="center"/>
          </w:tcPr>
          <w:p w:rsidR="00C93D00" w:rsidRPr="00645991" w:rsidRDefault="00C93D00" w:rsidP="00272EF4">
            <w:pPr>
              <w:suppressAutoHyphens/>
              <w:rPr>
                <w:rFonts w:asciiTheme="majorHAnsi" w:hAnsiTheme="majorHAnsi" w:cstheme="majorHAnsi"/>
              </w:rPr>
            </w:pPr>
            <w:r>
              <w:rPr>
                <w:rFonts w:asciiTheme="majorHAnsi" w:hAnsiTheme="majorHAnsi" w:cstheme="majorHAnsi"/>
              </w:rPr>
              <w:lastRenderedPageBreak/>
              <w:t>6.</w:t>
            </w:r>
          </w:p>
        </w:tc>
        <w:tc>
          <w:tcPr>
            <w:tcW w:w="3126" w:type="dxa"/>
            <w:vAlign w:val="center"/>
          </w:tcPr>
          <w:p w:rsidR="00C93D00" w:rsidRDefault="00C93D00" w:rsidP="00272EF4">
            <w:pPr>
              <w:rPr>
                <w:rFonts w:asciiTheme="majorHAnsi" w:hAnsiTheme="majorHAnsi" w:cstheme="majorHAnsi"/>
              </w:rPr>
            </w:pPr>
            <w:r>
              <w:rPr>
                <w:rFonts w:asciiTheme="majorHAnsi" w:hAnsiTheme="majorHAnsi" w:cstheme="majorHAnsi"/>
              </w:rPr>
              <w:t>Maksymalne obciążenie fotela</w:t>
            </w:r>
          </w:p>
        </w:tc>
        <w:tc>
          <w:tcPr>
            <w:tcW w:w="5929" w:type="dxa"/>
            <w:vAlign w:val="center"/>
          </w:tcPr>
          <w:p w:rsidR="00C93D00" w:rsidRPr="00DB6F5E" w:rsidRDefault="00C93D00" w:rsidP="00272EF4">
            <w:pPr>
              <w:rPr>
                <w:rFonts w:asciiTheme="majorHAnsi" w:hAnsiTheme="majorHAnsi" w:cstheme="majorHAnsi"/>
                <w:color w:val="111111"/>
                <w:shd w:val="clear" w:color="auto" w:fill="FFFFFF"/>
              </w:rPr>
            </w:pPr>
            <w:r w:rsidRPr="00DB6F5E">
              <w:rPr>
                <w:rFonts w:asciiTheme="majorHAnsi" w:hAnsiTheme="majorHAnsi" w:cstheme="majorHAnsi"/>
                <w:color w:val="111111"/>
                <w:shd w:val="clear" w:color="auto" w:fill="FFFFFF"/>
              </w:rPr>
              <w:t>do 130 kg</w:t>
            </w:r>
          </w:p>
        </w:tc>
      </w:tr>
      <w:tr w:rsidR="00C93D00" w:rsidRPr="00C930D6" w:rsidTr="00272EF4">
        <w:trPr>
          <w:trHeight w:val="454"/>
        </w:trPr>
        <w:tc>
          <w:tcPr>
            <w:tcW w:w="692" w:type="dxa"/>
            <w:vAlign w:val="center"/>
          </w:tcPr>
          <w:p w:rsidR="00C93D00" w:rsidRPr="00645991" w:rsidRDefault="00C93D00" w:rsidP="00272EF4">
            <w:pPr>
              <w:suppressAutoHyphens/>
              <w:rPr>
                <w:rFonts w:asciiTheme="majorHAnsi" w:hAnsiTheme="majorHAnsi" w:cstheme="majorHAnsi"/>
              </w:rPr>
            </w:pPr>
            <w:r>
              <w:rPr>
                <w:rFonts w:asciiTheme="majorHAnsi" w:hAnsiTheme="majorHAnsi" w:cstheme="majorHAnsi"/>
              </w:rPr>
              <w:t>7.</w:t>
            </w:r>
          </w:p>
        </w:tc>
        <w:tc>
          <w:tcPr>
            <w:tcW w:w="3126" w:type="dxa"/>
            <w:vAlign w:val="center"/>
          </w:tcPr>
          <w:p w:rsidR="00C93D00" w:rsidRDefault="00C93D00" w:rsidP="00272EF4">
            <w:pPr>
              <w:rPr>
                <w:rFonts w:asciiTheme="majorHAnsi" w:hAnsiTheme="majorHAnsi" w:cstheme="majorHAnsi"/>
              </w:rPr>
            </w:pPr>
            <w:r>
              <w:rPr>
                <w:rFonts w:asciiTheme="majorHAnsi" w:hAnsiTheme="majorHAnsi" w:cstheme="majorHAnsi"/>
              </w:rPr>
              <w:t>Warunki gwarancji</w:t>
            </w:r>
          </w:p>
        </w:tc>
        <w:tc>
          <w:tcPr>
            <w:tcW w:w="5929" w:type="dxa"/>
            <w:vAlign w:val="center"/>
          </w:tcPr>
          <w:p w:rsidR="00C93D00" w:rsidRPr="00DB6F5E" w:rsidRDefault="00C93D00" w:rsidP="00272EF4">
            <w:pPr>
              <w:numPr>
                <w:ilvl w:val="0"/>
                <w:numId w:val="9"/>
              </w:numPr>
              <w:spacing w:line="300" w:lineRule="atLeast"/>
              <w:ind w:left="0"/>
              <w:rPr>
                <w:rFonts w:asciiTheme="majorHAnsi" w:eastAsia="Times New Roman" w:hAnsiTheme="majorHAnsi" w:cstheme="majorHAnsi"/>
                <w:color w:val="111111"/>
                <w:lang w:eastAsia="pl-PL"/>
              </w:rPr>
            </w:pPr>
            <w:r w:rsidRPr="00DB6F5E">
              <w:rPr>
                <w:rFonts w:asciiTheme="majorHAnsi" w:eastAsia="Times New Roman" w:hAnsiTheme="majorHAnsi" w:cstheme="majorHAnsi"/>
                <w:color w:val="111111"/>
                <w:lang w:eastAsia="pl-PL"/>
              </w:rPr>
              <w:t>Gwarancja: minimum 24 miesiące.</w:t>
            </w:r>
          </w:p>
        </w:tc>
      </w:tr>
    </w:tbl>
    <w:p w:rsidR="00C93D00" w:rsidRPr="0088034A" w:rsidRDefault="00C93D00" w:rsidP="00C93D00">
      <w:pPr>
        <w:spacing w:after="60"/>
        <w:jc w:val="both"/>
        <w:rPr>
          <w:rFonts w:asciiTheme="majorHAnsi" w:hAnsiTheme="majorHAnsi"/>
          <w:sz w:val="20"/>
          <w:szCs w:val="20"/>
        </w:rPr>
      </w:pPr>
    </w:p>
    <w:p w:rsidR="00C93D00" w:rsidRDefault="00C93D00" w:rsidP="00C93D00">
      <w:pPr>
        <w:jc w:val="both"/>
        <w:rPr>
          <w:rFonts w:asciiTheme="majorHAnsi" w:hAnsiTheme="majorHAnsi" w:cstheme="minorHAnsi"/>
          <w:sz w:val="20"/>
          <w:szCs w:val="20"/>
        </w:rPr>
      </w:pPr>
    </w:p>
    <w:p w:rsidR="00C93D00" w:rsidRDefault="00C93D00" w:rsidP="00C93D00">
      <w:pPr>
        <w:jc w:val="both"/>
        <w:rPr>
          <w:rFonts w:asciiTheme="majorHAnsi" w:hAnsiTheme="majorHAnsi" w:cstheme="minorHAnsi"/>
          <w:sz w:val="20"/>
          <w:szCs w:val="20"/>
        </w:rPr>
      </w:pPr>
    </w:p>
    <w:p w:rsidR="00C93D00" w:rsidRDefault="00C93D00" w:rsidP="00C93D00">
      <w:pPr>
        <w:jc w:val="both"/>
        <w:rPr>
          <w:rFonts w:asciiTheme="majorHAnsi" w:hAnsiTheme="majorHAnsi" w:cstheme="minorHAnsi"/>
          <w:sz w:val="20"/>
          <w:szCs w:val="20"/>
        </w:rPr>
      </w:pPr>
    </w:p>
    <w:p w:rsidR="00C93D00" w:rsidRDefault="00C93D00" w:rsidP="00C93D00">
      <w:pPr>
        <w:jc w:val="both"/>
        <w:rPr>
          <w:rFonts w:asciiTheme="majorHAnsi" w:hAnsiTheme="majorHAnsi" w:cstheme="minorHAnsi"/>
          <w:sz w:val="20"/>
          <w:szCs w:val="20"/>
        </w:rPr>
      </w:pPr>
    </w:p>
    <w:p w:rsidR="00C93D00" w:rsidRDefault="00C93D00" w:rsidP="00C93D00">
      <w:pPr>
        <w:jc w:val="both"/>
        <w:rPr>
          <w:rFonts w:asciiTheme="majorHAnsi" w:hAnsiTheme="majorHAnsi" w:cstheme="minorHAnsi"/>
          <w:sz w:val="20"/>
          <w:szCs w:val="20"/>
        </w:rPr>
      </w:pPr>
    </w:p>
    <w:p w:rsidR="00C93D00" w:rsidRDefault="00C93D00" w:rsidP="00C93D00">
      <w:pPr>
        <w:jc w:val="both"/>
        <w:rPr>
          <w:rFonts w:asciiTheme="majorHAnsi" w:hAnsiTheme="majorHAnsi" w:cstheme="minorHAnsi"/>
          <w:sz w:val="20"/>
          <w:szCs w:val="20"/>
        </w:rPr>
      </w:pPr>
    </w:p>
    <w:p w:rsidR="00C93D00" w:rsidRDefault="00C93D00" w:rsidP="00C93D00">
      <w:pPr>
        <w:jc w:val="both"/>
        <w:rPr>
          <w:rFonts w:asciiTheme="majorHAnsi" w:hAnsiTheme="majorHAnsi" w:cstheme="minorHAnsi"/>
          <w:sz w:val="20"/>
          <w:szCs w:val="20"/>
        </w:rPr>
      </w:pPr>
    </w:p>
    <w:p w:rsidR="00C93D00" w:rsidRDefault="00C93D00" w:rsidP="00C93D00">
      <w:pPr>
        <w:jc w:val="both"/>
        <w:rPr>
          <w:rFonts w:asciiTheme="majorHAnsi" w:hAnsiTheme="majorHAnsi" w:cstheme="minorHAnsi"/>
          <w:sz w:val="20"/>
          <w:szCs w:val="20"/>
        </w:rPr>
      </w:pPr>
    </w:p>
    <w:p w:rsidR="00C93D00" w:rsidRDefault="00C93D00" w:rsidP="00C93D00">
      <w:pPr>
        <w:jc w:val="both"/>
        <w:rPr>
          <w:rFonts w:asciiTheme="majorHAnsi" w:hAnsiTheme="majorHAnsi" w:cstheme="minorHAnsi"/>
          <w:sz w:val="20"/>
          <w:szCs w:val="20"/>
        </w:rPr>
      </w:pPr>
    </w:p>
    <w:p w:rsidR="00C93D00" w:rsidRDefault="00C93D00" w:rsidP="00C93D00">
      <w:pPr>
        <w:jc w:val="both"/>
        <w:rPr>
          <w:rFonts w:asciiTheme="majorHAnsi" w:hAnsiTheme="majorHAnsi" w:cstheme="minorHAnsi"/>
          <w:sz w:val="20"/>
          <w:szCs w:val="20"/>
        </w:rPr>
      </w:pPr>
    </w:p>
    <w:p w:rsidR="00C93D00" w:rsidRDefault="00C93D00" w:rsidP="00C93D00">
      <w:pPr>
        <w:jc w:val="both"/>
        <w:rPr>
          <w:rFonts w:asciiTheme="majorHAnsi" w:hAnsiTheme="majorHAnsi" w:cstheme="minorHAnsi"/>
          <w:sz w:val="20"/>
          <w:szCs w:val="20"/>
        </w:rPr>
      </w:pPr>
    </w:p>
    <w:p w:rsidR="00C93D00" w:rsidRDefault="00C93D00" w:rsidP="00C93D00">
      <w:pPr>
        <w:jc w:val="both"/>
        <w:rPr>
          <w:rFonts w:asciiTheme="majorHAnsi" w:hAnsiTheme="majorHAnsi" w:cstheme="minorHAnsi"/>
          <w:sz w:val="20"/>
          <w:szCs w:val="20"/>
        </w:rPr>
      </w:pPr>
    </w:p>
    <w:p w:rsidR="00C93D00" w:rsidRDefault="00C93D00" w:rsidP="00C93D00">
      <w:pPr>
        <w:jc w:val="both"/>
        <w:rPr>
          <w:rFonts w:asciiTheme="majorHAnsi" w:hAnsiTheme="majorHAnsi" w:cstheme="minorHAnsi"/>
          <w:sz w:val="20"/>
          <w:szCs w:val="20"/>
        </w:rPr>
      </w:pPr>
    </w:p>
    <w:p w:rsidR="00C93D00" w:rsidRDefault="00C93D00" w:rsidP="00C93D00">
      <w:pPr>
        <w:jc w:val="both"/>
        <w:rPr>
          <w:rFonts w:asciiTheme="majorHAnsi" w:hAnsiTheme="majorHAnsi" w:cstheme="minorHAnsi"/>
          <w:sz w:val="20"/>
          <w:szCs w:val="20"/>
        </w:rPr>
      </w:pPr>
    </w:p>
    <w:p w:rsidR="00C93D00" w:rsidRDefault="00C93D00" w:rsidP="00C93D00">
      <w:pPr>
        <w:jc w:val="both"/>
        <w:rPr>
          <w:rFonts w:asciiTheme="majorHAnsi" w:hAnsiTheme="majorHAnsi" w:cstheme="minorHAnsi"/>
          <w:sz w:val="20"/>
          <w:szCs w:val="20"/>
        </w:rPr>
      </w:pPr>
    </w:p>
    <w:p w:rsidR="00C93D00" w:rsidRDefault="00C93D00" w:rsidP="00C93D00">
      <w:pPr>
        <w:jc w:val="both"/>
        <w:rPr>
          <w:rFonts w:asciiTheme="majorHAnsi" w:hAnsiTheme="majorHAnsi" w:cstheme="minorHAnsi"/>
          <w:sz w:val="20"/>
          <w:szCs w:val="20"/>
        </w:rPr>
      </w:pPr>
    </w:p>
    <w:p w:rsidR="00C93D00" w:rsidRDefault="00C93D00" w:rsidP="00C93D00">
      <w:pPr>
        <w:jc w:val="both"/>
        <w:rPr>
          <w:rFonts w:asciiTheme="majorHAnsi" w:hAnsiTheme="majorHAnsi" w:cstheme="minorHAnsi"/>
          <w:sz w:val="20"/>
          <w:szCs w:val="20"/>
        </w:rPr>
      </w:pPr>
    </w:p>
    <w:p w:rsidR="00C93D00" w:rsidRDefault="00C93D00" w:rsidP="00C93D00">
      <w:pPr>
        <w:jc w:val="both"/>
        <w:rPr>
          <w:rFonts w:asciiTheme="majorHAnsi" w:hAnsiTheme="majorHAnsi" w:cstheme="minorHAnsi"/>
          <w:sz w:val="20"/>
          <w:szCs w:val="20"/>
        </w:rPr>
      </w:pPr>
    </w:p>
    <w:p w:rsidR="00C93D00" w:rsidRDefault="00C93D00" w:rsidP="00C93D00">
      <w:pPr>
        <w:jc w:val="both"/>
        <w:rPr>
          <w:rFonts w:asciiTheme="majorHAnsi" w:hAnsiTheme="majorHAnsi" w:cstheme="minorHAnsi"/>
          <w:sz w:val="20"/>
          <w:szCs w:val="20"/>
        </w:rPr>
      </w:pPr>
    </w:p>
    <w:p w:rsidR="00C93D00" w:rsidRPr="00A558D2" w:rsidRDefault="00C93D00" w:rsidP="00C93D00">
      <w:pPr>
        <w:jc w:val="both"/>
        <w:rPr>
          <w:rFonts w:asciiTheme="majorHAnsi" w:hAnsiTheme="majorHAnsi" w:cstheme="minorHAnsi"/>
          <w:sz w:val="20"/>
          <w:szCs w:val="20"/>
        </w:rPr>
      </w:pPr>
    </w:p>
    <w:p w:rsidR="00C93D00" w:rsidRPr="00854C5F" w:rsidRDefault="00C93D00" w:rsidP="00C93D00">
      <w:pPr>
        <w:jc w:val="both"/>
        <w:rPr>
          <w:rFonts w:asciiTheme="majorHAnsi" w:hAnsiTheme="majorHAnsi"/>
        </w:rPr>
      </w:pPr>
      <w:r w:rsidRPr="00854C5F">
        <w:rPr>
          <w:rFonts w:asciiTheme="majorHAnsi" w:hAnsiTheme="majorHAnsi"/>
          <w:b/>
          <w:u w:val="single"/>
        </w:rPr>
        <w:t>Zadanie nr 3</w:t>
      </w:r>
      <w:r w:rsidRPr="00854C5F">
        <w:rPr>
          <w:rFonts w:asciiTheme="majorHAnsi" w:hAnsiTheme="majorHAnsi"/>
        </w:rPr>
        <w:t xml:space="preserve">  </w:t>
      </w:r>
      <w:r w:rsidRPr="00854C5F">
        <w:rPr>
          <w:rFonts w:asciiTheme="majorHAnsi" w:hAnsiTheme="majorHAnsi" w:cs="Calibri"/>
          <w:b/>
        </w:rPr>
        <w:t xml:space="preserve">zakup sprzętu komputerowego i oprogramowania </w:t>
      </w:r>
      <w:r w:rsidRPr="00854C5F">
        <w:rPr>
          <w:rFonts w:asciiTheme="majorHAnsi" w:hAnsiTheme="majorHAnsi"/>
        </w:rPr>
        <w:t>finansowane ze środków własnych ZDZ Kielce.</w:t>
      </w:r>
    </w:p>
    <w:p w:rsidR="00C93D00" w:rsidRPr="00854C5F" w:rsidRDefault="00C93D00" w:rsidP="00C93D00">
      <w:pPr>
        <w:spacing w:after="60"/>
        <w:jc w:val="both"/>
        <w:rPr>
          <w:rFonts w:asciiTheme="majorHAnsi" w:hAnsiTheme="majorHAnsi"/>
        </w:rPr>
      </w:pPr>
      <w:r w:rsidRPr="00854C5F">
        <w:rPr>
          <w:rFonts w:asciiTheme="majorHAnsi" w:hAnsiTheme="majorHAnsi"/>
        </w:rPr>
        <w:t>Szczegóły dotyczące specyfikacji przedmiotu zamówienia do zadnia 1 zostały opisane poniżej.</w:t>
      </w:r>
    </w:p>
    <w:p w:rsidR="00C93D00" w:rsidRPr="0088034A" w:rsidRDefault="00C93D00" w:rsidP="00C93D00">
      <w:pPr>
        <w:spacing w:after="60"/>
        <w:jc w:val="both"/>
        <w:rPr>
          <w:rFonts w:asciiTheme="majorHAnsi" w:hAnsiTheme="majorHAnsi"/>
          <w:sz w:val="20"/>
          <w:szCs w:val="20"/>
        </w:rPr>
      </w:pPr>
    </w:p>
    <w:p w:rsidR="00C93D00" w:rsidRPr="00C930D6" w:rsidRDefault="00C93D00" w:rsidP="00C93D00">
      <w:pPr>
        <w:pStyle w:val="Nagwek1"/>
        <w:numPr>
          <w:ilvl w:val="0"/>
          <w:numId w:val="7"/>
        </w:numPr>
        <w:jc w:val="left"/>
      </w:pPr>
      <w:r w:rsidRPr="00C930D6">
        <w:t xml:space="preserve">Zestaw komputerowy  -  3 szt. </w:t>
      </w:r>
    </w:p>
    <w:p w:rsidR="00C93D00" w:rsidRPr="00645991" w:rsidRDefault="00C93D00" w:rsidP="00C93D00">
      <w:pPr>
        <w:rPr>
          <w:rFonts w:asciiTheme="majorHAnsi" w:hAnsiTheme="majorHAnsi" w:cstheme="majorHAnsi"/>
        </w:rPr>
      </w:pPr>
    </w:p>
    <w:tbl>
      <w:tblPr>
        <w:tblStyle w:val="GridTable1LightAccent1"/>
        <w:tblW w:w="9747" w:type="dxa"/>
        <w:tblLayout w:type="fixed"/>
        <w:tblLook w:val="0000" w:firstRow="0" w:lastRow="0" w:firstColumn="0" w:lastColumn="0" w:noHBand="0" w:noVBand="0"/>
      </w:tblPr>
      <w:tblGrid>
        <w:gridCol w:w="692"/>
        <w:gridCol w:w="3126"/>
        <w:gridCol w:w="5929"/>
      </w:tblGrid>
      <w:tr w:rsidR="00C93D00" w:rsidRPr="00645991" w:rsidTr="00272EF4">
        <w:trPr>
          <w:trHeight w:val="266"/>
        </w:trPr>
        <w:tc>
          <w:tcPr>
            <w:tcW w:w="692" w:type="dxa"/>
            <w:shd w:val="clear" w:color="auto" w:fill="B8CCE4" w:themeFill="accent1" w:themeFillTint="66"/>
          </w:tcPr>
          <w:p w:rsidR="00C93D00" w:rsidRPr="00645991" w:rsidRDefault="00C93D00" w:rsidP="00272EF4">
            <w:pPr>
              <w:rPr>
                <w:rFonts w:asciiTheme="majorHAnsi" w:eastAsia="Arial" w:hAnsiTheme="majorHAnsi" w:cstheme="majorHAnsi"/>
                <w:b/>
              </w:rPr>
            </w:pPr>
            <w:r w:rsidRPr="00645991">
              <w:rPr>
                <w:rFonts w:asciiTheme="majorHAnsi" w:eastAsia="Arial" w:hAnsiTheme="majorHAnsi" w:cstheme="majorHAnsi"/>
                <w:b/>
              </w:rPr>
              <w:t>L.p.</w:t>
            </w:r>
          </w:p>
        </w:tc>
        <w:tc>
          <w:tcPr>
            <w:tcW w:w="3126" w:type="dxa"/>
            <w:shd w:val="clear" w:color="auto" w:fill="B8CCE4" w:themeFill="accent1" w:themeFillTint="66"/>
          </w:tcPr>
          <w:p w:rsidR="00C93D00" w:rsidRPr="00645991" w:rsidRDefault="00C93D00" w:rsidP="00272EF4">
            <w:pPr>
              <w:rPr>
                <w:rFonts w:asciiTheme="majorHAnsi" w:eastAsia="Arial" w:hAnsiTheme="majorHAnsi" w:cstheme="majorHAnsi"/>
                <w:b/>
                <w:szCs w:val="24"/>
              </w:rPr>
            </w:pPr>
            <w:r w:rsidRPr="00645991">
              <w:rPr>
                <w:rFonts w:asciiTheme="majorHAnsi" w:eastAsia="Arial" w:hAnsiTheme="majorHAnsi" w:cstheme="majorHAnsi"/>
                <w:b/>
                <w:szCs w:val="24"/>
              </w:rPr>
              <w:t>Nazwa komponentu</w:t>
            </w:r>
          </w:p>
        </w:tc>
        <w:tc>
          <w:tcPr>
            <w:tcW w:w="5929" w:type="dxa"/>
            <w:shd w:val="clear" w:color="auto" w:fill="B8CCE4" w:themeFill="accent1" w:themeFillTint="66"/>
          </w:tcPr>
          <w:p w:rsidR="00C93D00" w:rsidRPr="00EC0705" w:rsidRDefault="00C93D00" w:rsidP="00272EF4">
            <w:pPr>
              <w:rPr>
                <w:rFonts w:asciiTheme="majorHAnsi" w:hAnsiTheme="majorHAnsi" w:cstheme="majorHAnsi"/>
                <w:b/>
                <w:szCs w:val="24"/>
              </w:rPr>
            </w:pPr>
            <w:r w:rsidRPr="00645991">
              <w:rPr>
                <w:rFonts w:asciiTheme="majorHAnsi" w:hAnsiTheme="majorHAnsi" w:cstheme="majorHAnsi"/>
                <w:b/>
                <w:szCs w:val="24"/>
              </w:rPr>
              <w:t xml:space="preserve">Wymagane minimalne </w:t>
            </w:r>
            <w:r>
              <w:rPr>
                <w:rFonts w:asciiTheme="majorHAnsi" w:hAnsiTheme="majorHAnsi" w:cstheme="majorHAnsi"/>
                <w:b/>
                <w:szCs w:val="24"/>
              </w:rPr>
              <w:t>parametry techniczne komputerów</w:t>
            </w:r>
          </w:p>
        </w:tc>
      </w:tr>
      <w:tr w:rsidR="00C93D00" w:rsidRPr="00645991" w:rsidTr="00272EF4">
        <w:trPr>
          <w:trHeight w:val="599"/>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1.</w:t>
            </w:r>
          </w:p>
        </w:tc>
        <w:tc>
          <w:tcPr>
            <w:tcW w:w="3126" w:type="dxa"/>
          </w:tcPr>
          <w:p w:rsidR="00C93D00" w:rsidRPr="00EC0705" w:rsidRDefault="00C93D00" w:rsidP="00272EF4">
            <w:pPr>
              <w:rPr>
                <w:rFonts w:asciiTheme="majorHAnsi" w:hAnsiTheme="majorHAnsi" w:cstheme="majorHAnsi"/>
                <w:bCs/>
              </w:rPr>
            </w:pPr>
            <w:r>
              <w:rPr>
                <w:rFonts w:asciiTheme="majorHAnsi" w:hAnsiTheme="majorHAnsi" w:cstheme="majorHAnsi"/>
                <w:bCs/>
              </w:rPr>
              <w:t>Typ</w:t>
            </w:r>
          </w:p>
        </w:tc>
        <w:tc>
          <w:tcPr>
            <w:tcW w:w="5929" w:type="dxa"/>
          </w:tcPr>
          <w:p w:rsidR="00C93D00" w:rsidRPr="00EC0705" w:rsidRDefault="00C93D00" w:rsidP="00272EF4">
            <w:pPr>
              <w:rPr>
                <w:rFonts w:asciiTheme="majorHAnsi" w:hAnsiTheme="majorHAnsi" w:cstheme="majorHAnsi"/>
                <w:bCs/>
              </w:rPr>
            </w:pPr>
            <w:r w:rsidRPr="00645991">
              <w:rPr>
                <w:rFonts w:asciiTheme="majorHAnsi" w:hAnsiTheme="majorHAnsi" w:cstheme="majorHAnsi"/>
                <w:bCs/>
              </w:rPr>
              <w:t>Komputer stacjonarny. W ofercie wymagane jest podanie modelu, symbolu oraz producenta</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2.</w:t>
            </w:r>
          </w:p>
          <w:p w:rsidR="00C93D00" w:rsidRPr="00645991" w:rsidRDefault="00C93D00" w:rsidP="00272EF4">
            <w:pPr>
              <w:suppressAutoHyphens/>
              <w:rPr>
                <w:rFonts w:asciiTheme="majorHAnsi" w:hAnsiTheme="majorHAnsi" w:cstheme="majorHAnsi"/>
              </w:rPr>
            </w:pPr>
          </w:p>
        </w:tc>
        <w:tc>
          <w:tcPr>
            <w:tcW w:w="3126" w:type="dxa"/>
          </w:tcPr>
          <w:p w:rsidR="00C93D00" w:rsidRPr="00EC0705" w:rsidRDefault="00C93D00" w:rsidP="00272EF4">
            <w:pPr>
              <w:rPr>
                <w:rFonts w:asciiTheme="majorHAnsi" w:hAnsiTheme="majorHAnsi" w:cstheme="majorHAnsi"/>
                <w:bCs/>
              </w:rPr>
            </w:pPr>
            <w:r>
              <w:rPr>
                <w:rFonts w:asciiTheme="majorHAnsi" w:hAnsiTheme="majorHAnsi" w:cstheme="majorHAnsi"/>
                <w:bCs/>
              </w:rPr>
              <w:t>Zastosowanie</w:t>
            </w:r>
          </w:p>
        </w:tc>
        <w:tc>
          <w:tcPr>
            <w:tcW w:w="5929" w:type="dxa"/>
          </w:tcPr>
          <w:p w:rsidR="00C93D00" w:rsidRPr="00C930D6" w:rsidRDefault="00C93D00" w:rsidP="00272EF4">
            <w:pPr>
              <w:rPr>
                <w:rFonts w:asciiTheme="majorHAnsi" w:hAnsiTheme="majorHAnsi" w:cstheme="majorHAnsi"/>
                <w:bCs/>
              </w:rPr>
            </w:pPr>
            <w:r w:rsidRPr="00645991">
              <w:rPr>
                <w:rFonts w:asciiTheme="majorHAnsi" w:hAnsiTheme="majorHAnsi" w:cstheme="majorHAnsi"/>
                <w:bCs/>
              </w:rPr>
              <w:t xml:space="preserve">Komputer będzie wykorzystywany dla potrzeb aplikacji biurowych, aplikacji edukacyjnych, aplikacji obliczeniowych, dostępu do </w:t>
            </w:r>
            <w:proofErr w:type="spellStart"/>
            <w:r w:rsidRPr="00645991">
              <w:rPr>
                <w:rFonts w:asciiTheme="majorHAnsi" w:hAnsiTheme="majorHAnsi" w:cstheme="majorHAnsi"/>
                <w:bCs/>
              </w:rPr>
              <w:t>internetu</w:t>
            </w:r>
            <w:proofErr w:type="spellEnd"/>
            <w:r w:rsidRPr="00645991">
              <w:rPr>
                <w:rFonts w:asciiTheme="majorHAnsi" w:hAnsiTheme="majorHAnsi" w:cstheme="majorHAnsi"/>
                <w:bCs/>
              </w:rPr>
              <w:t xml:space="preserve"> oraz poczty elektronicznej</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3.</w:t>
            </w:r>
          </w:p>
        </w:tc>
        <w:tc>
          <w:tcPr>
            <w:tcW w:w="3126" w:type="dxa"/>
          </w:tcPr>
          <w:p w:rsidR="00C93D00" w:rsidRPr="00645991" w:rsidRDefault="00C93D00" w:rsidP="00272EF4">
            <w:pPr>
              <w:rPr>
                <w:rFonts w:asciiTheme="majorHAnsi" w:hAnsiTheme="majorHAnsi" w:cstheme="majorHAnsi"/>
                <w:bCs/>
              </w:rPr>
            </w:pPr>
            <w:r w:rsidRPr="00645991">
              <w:rPr>
                <w:rFonts w:asciiTheme="majorHAnsi" w:hAnsiTheme="majorHAnsi" w:cstheme="majorHAnsi"/>
                <w:bCs/>
              </w:rPr>
              <w:t>Procesor</w:t>
            </w:r>
          </w:p>
          <w:p w:rsidR="00C93D00" w:rsidRPr="00645991" w:rsidRDefault="00C93D00" w:rsidP="00272EF4">
            <w:pPr>
              <w:rPr>
                <w:rFonts w:asciiTheme="majorHAnsi" w:hAnsiTheme="majorHAnsi" w:cstheme="majorHAnsi"/>
              </w:rPr>
            </w:pPr>
          </w:p>
          <w:p w:rsidR="00C93D00" w:rsidRPr="00645991" w:rsidRDefault="00C93D00" w:rsidP="00272EF4">
            <w:pPr>
              <w:rPr>
                <w:rFonts w:asciiTheme="majorHAnsi" w:hAnsiTheme="majorHAnsi" w:cstheme="majorHAnsi"/>
              </w:rPr>
            </w:pPr>
          </w:p>
        </w:tc>
        <w:tc>
          <w:tcPr>
            <w:tcW w:w="5929" w:type="dxa"/>
          </w:tcPr>
          <w:p w:rsidR="00C93D00" w:rsidRPr="00C930D6" w:rsidRDefault="00C93D00" w:rsidP="00272EF4">
            <w:pPr>
              <w:rPr>
                <w:rFonts w:asciiTheme="majorHAnsi" w:hAnsiTheme="majorHAnsi" w:cstheme="majorHAnsi"/>
                <w:bCs/>
              </w:rPr>
            </w:pPr>
            <w:r w:rsidRPr="00645991">
              <w:rPr>
                <w:rFonts w:asciiTheme="majorHAnsi" w:hAnsiTheme="majorHAnsi" w:cstheme="majorHAnsi"/>
                <w:bCs/>
              </w:rPr>
              <w:t xml:space="preserve">Min. 6-rdzeniowy, min 3.00GHz, osiągający w zaoferowanej konfiguracji w teście </w:t>
            </w:r>
            <w:proofErr w:type="spellStart"/>
            <w:r w:rsidRPr="00645991">
              <w:rPr>
                <w:rFonts w:asciiTheme="majorHAnsi" w:hAnsiTheme="majorHAnsi" w:cstheme="majorHAnsi"/>
                <w:bCs/>
              </w:rPr>
              <w:t>PassMark</w:t>
            </w:r>
            <w:proofErr w:type="spellEnd"/>
            <w:r w:rsidRPr="00645991">
              <w:rPr>
                <w:rFonts w:asciiTheme="majorHAnsi" w:hAnsiTheme="majorHAnsi" w:cstheme="majorHAnsi"/>
                <w:bCs/>
              </w:rPr>
              <w:t xml:space="preserve"> CPU Mark wynik min. 9000 </w:t>
            </w:r>
            <w:r>
              <w:rPr>
                <w:rFonts w:asciiTheme="majorHAnsi" w:hAnsiTheme="majorHAnsi" w:cstheme="majorHAnsi"/>
                <w:bCs/>
              </w:rPr>
              <w:t xml:space="preserve">punktów. </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4.</w:t>
            </w:r>
          </w:p>
          <w:p w:rsidR="00C93D00" w:rsidRPr="00645991" w:rsidRDefault="00C93D00" w:rsidP="00272EF4">
            <w:pPr>
              <w:suppressAutoHyphens/>
              <w:rPr>
                <w:rFonts w:asciiTheme="majorHAnsi" w:hAnsiTheme="majorHAnsi" w:cstheme="majorHAnsi"/>
              </w:rPr>
            </w:pP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Pamięć operacyjna</w:t>
            </w:r>
          </w:p>
        </w:tc>
        <w:tc>
          <w:tcPr>
            <w:tcW w:w="5929" w:type="dxa"/>
          </w:tcPr>
          <w:p w:rsidR="00C93D00" w:rsidRPr="00645991" w:rsidRDefault="00C93D00" w:rsidP="00272EF4">
            <w:pPr>
              <w:jc w:val="both"/>
              <w:rPr>
                <w:rFonts w:asciiTheme="majorHAnsi" w:hAnsiTheme="majorHAnsi" w:cstheme="majorHAnsi"/>
              </w:rPr>
            </w:pPr>
            <w:r w:rsidRPr="00645991">
              <w:rPr>
                <w:rFonts w:asciiTheme="majorHAnsi" w:hAnsiTheme="majorHAnsi" w:cstheme="majorHAnsi"/>
                <w:bCs/>
              </w:rPr>
              <w:t>1 x 8GB 2666 MHz możliwość rozbudowy do min 64GB, minimum 1 slot wolny na dalszą rozbudowę</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5.</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Parametry pamięci masowej</w:t>
            </w:r>
          </w:p>
        </w:tc>
        <w:tc>
          <w:tcPr>
            <w:tcW w:w="5929" w:type="dxa"/>
          </w:tcPr>
          <w:p w:rsidR="00C93D00" w:rsidRPr="00C930D6" w:rsidRDefault="00C93D00" w:rsidP="00272EF4">
            <w:pPr>
              <w:jc w:val="both"/>
              <w:rPr>
                <w:rFonts w:asciiTheme="majorHAnsi" w:hAnsiTheme="majorHAnsi" w:cstheme="majorHAnsi"/>
                <w:bCs/>
                <w:lang w:val="sv-SE"/>
              </w:rPr>
            </w:pPr>
            <w:r w:rsidRPr="00645991">
              <w:rPr>
                <w:rFonts w:asciiTheme="majorHAnsi" w:hAnsiTheme="majorHAnsi" w:cstheme="majorHAnsi"/>
                <w:bCs/>
                <w:lang w:val="sv-SE"/>
              </w:rPr>
              <w:t>Min</w:t>
            </w:r>
            <w:r w:rsidRPr="00645991">
              <w:rPr>
                <w:rFonts w:asciiTheme="majorHAnsi" w:hAnsiTheme="majorHAnsi" w:cstheme="majorHAnsi"/>
                <w:bCs/>
                <w:i/>
                <w:lang w:val="sv-SE"/>
              </w:rPr>
              <w:t xml:space="preserve">. </w:t>
            </w:r>
            <w:r w:rsidRPr="00645991">
              <w:rPr>
                <w:rFonts w:asciiTheme="majorHAnsi" w:hAnsiTheme="majorHAnsi" w:cstheme="majorHAnsi"/>
                <w:bCs/>
                <w:lang w:val="sv-SE"/>
              </w:rPr>
              <w:t>256 GB</w:t>
            </w:r>
            <w:r w:rsidRPr="00645991">
              <w:rPr>
                <w:rFonts w:asciiTheme="majorHAnsi" w:hAnsiTheme="majorHAnsi" w:cstheme="majorHAnsi"/>
                <w:bCs/>
                <w:i/>
                <w:lang w:val="sv-SE"/>
              </w:rPr>
              <w:t xml:space="preserve"> SSD,</w:t>
            </w:r>
            <w:r>
              <w:rPr>
                <w:rFonts w:asciiTheme="majorHAnsi" w:hAnsiTheme="majorHAnsi" w:cstheme="majorHAnsi"/>
                <w:bCs/>
                <w:lang w:val="sv-SE"/>
              </w:rPr>
              <w:t xml:space="preserve"> 1TB 7200rpm HDD</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6.</w:t>
            </w:r>
          </w:p>
        </w:tc>
        <w:tc>
          <w:tcPr>
            <w:tcW w:w="3126" w:type="dxa"/>
          </w:tcPr>
          <w:p w:rsidR="00C93D00" w:rsidRPr="00645991" w:rsidRDefault="00C93D00" w:rsidP="00272EF4">
            <w:pPr>
              <w:rPr>
                <w:rFonts w:asciiTheme="majorHAnsi" w:hAnsiTheme="majorHAnsi" w:cstheme="majorHAnsi"/>
                <w:lang w:val="en-US"/>
              </w:rPr>
            </w:pPr>
            <w:r w:rsidRPr="00645991">
              <w:rPr>
                <w:rFonts w:asciiTheme="majorHAnsi" w:hAnsiTheme="majorHAnsi" w:cstheme="majorHAnsi"/>
                <w:bCs/>
              </w:rPr>
              <w:t>Grafika</w:t>
            </w:r>
          </w:p>
          <w:p w:rsidR="00C93D00" w:rsidRPr="00645991" w:rsidRDefault="00C93D00" w:rsidP="00272EF4">
            <w:pPr>
              <w:rPr>
                <w:rFonts w:asciiTheme="majorHAnsi" w:hAnsiTheme="majorHAnsi" w:cstheme="majorHAnsi"/>
                <w:lang w:val="en-US"/>
              </w:rPr>
            </w:pPr>
          </w:p>
        </w:tc>
        <w:tc>
          <w:tcPr>
            <w:tcW w:w="5929" w:type="dxa"/>
          </w:tcPr>
          <w:p w:rsidR="00C93D00" w:rsidRPr="00C930D6" w:rsidRDefault="00C93D00" w:rsidP="00272EF4">
            <w:pPr>
              <w:jc w:val="both"/>
              <w:rPr>
                <w:rFonts w:asciiTheme="majorHAnsi" w:hAnsiTheme="majorHAnsi" w:cstheme="majorHAnsi"/>
                <w:bCs/>
              </w:rPr>
            </w:pPr>
            <w:r w:rsidRPr="00645991">
              <w:rPr>
                <w:rFonts w:asciiTheme="majorHAnsi" w:hAnsiTheme="majorHAnsi" w:cstheme="majorHAnsi"/>
                <w:bCs/>
              </w:rPr>
              <w:t xml:space="preserve">Zintegrowana z płytą główną, ze wsparciem dla DirectX 12.1, </w:t>
            </w:r>
            <w:proofErr w:type="spellStart"/>
            <w:r w:rsidRPr="00645991">
              <w:rPr>
                <w:rFonts w:asciiTheme="majorHAnsi" w:hAnsiTheme="majorHAnsi" w:cstheme="majorHAnsi"/>
                <w:bCs/>
              </w:rPr>
              <w:t>OpenGL</w:t>
            </w:r>
            <w:proofErr w:type="spellEnd"/>
            <w:r w:rsidRPr="00645991">
              <w:rPr>
                <w:rFonts w:asciiTheme="majorHAnsi" w:hAnsiTheme="majorHAnsi" w:cstheme="majorHAnsi"/>
                <w:bCs/>
              </w:rPr>
              <w:t xml:space="preserve"> 4.5, Open CL 1.2 oraz dla rozdzielczości 3840x2160@60Hz osiągająca w teście </w:t>
            </w:r>
            <w:proofErr w:type="spellStart"/>
            <w:r w:rsidRPr="00645991">
              <w:rPr>
                <w:rFonts w:asciiTheme="majorHAnsi" w:hAnsiTheme="majorHAnsi" w:cstheme="majorHAnsi"/>
                <w:bCs/>
              </w:rPr>
              <w:t>Average</w:t>
            </w:r>
            <w:proofErr w:type="spellEnd"/>
            <w:r w:rsidRPr="00645991">
              <w:rPr>
                <w:rFonts w:asciiTheme="majorHAnsi" w:hAnsiTheme="majorHAnsi" w:cstheme="majorHAnsi"/>
                <w:bCs/>
              </w:rPr>
              <w:t xml:space="preserve"> G3D Mark wynik na poziomie 1215</w:t>
            </w:r>
            <w:r w:rsidRPr="00645991">
              <w:rPr>
                <w:rFonts w:asciiTheme="majorHAnsi" w:hAnsiTheme="majorHAnsi" w:cstheme="majorHAnsi"/>
                <w:bCs/>
                <w:i/>
                <w:color w:val="00B050"/>
              </w:rPr>
              <w:t xml:space="preserve"> </w:t>
            </w:r>
            <w:r>
              <w:rPr>
                <w:rFonts w:asciiTheme="majorHAnsi" w:hAnsiTheme="majorHAnsi" w:cstheme="majorHAnsi"/>
                <w:bCs/>
              </w:rPr>
              <w:t>punktów.</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7.</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Wyposażenie multimedialne</w:t>
            </w:r>
          </w:p>
          <w:p w:rsidR="00C93D00" w:rsidRPr="00645991" w:rsidRDefault="00C93D00" w:rsidP="00272EF4">
            <w:pPr>
              <w:rPr>
                <w:rFonts w:asciiTheme="majorHAnsi" w:hAnsiTheme="majorHAnsi" w:cstheme="majorHAnsi"/>
              </w:rPr>
            </w:pPr>
          </w:p>
        </w:tc>
        <w:tc>
          <w:tcPr>
            <w:tcW w:w="5929" w:type="dxa"/>
          </w:tcPr>
          <w:p w:rsidR="00C93D00" w:rsidRPr="00C930D6" w:rsidRDefault="00C93D00" w:rsidP="00272EF4">
            <w:pPr>
              <w:rPr>
                <w:rFonts w:asciiTheme="majorHAnsi" w:hAnsiTheme="majorHAnsi" w:cstheme="majorHAnsi"/>
                <w:bCs/>
              </w:rPr>
            </w:pPr>
            <w:r w:rsidRPr="00645991">
              <w:rPr>
                <w:rFonts w:asciiTheme="majorHAnsi" w:hAnsiTheme="majorHAnsi" w:cstheme="majorHAnsi"/>
                <w:bCs/>
              </w:rPr>
              <w:t xml:space="preserve">Karta dźwiękowa </w:t>
            </w:r>
            <w:proofErr w:type="spellStart"/>
            <w:r w:rsidRPr="00645991">
              <w:rPr>
                <w:rFonts w:asciiTheme="majorHAnsi" w:hAnsiTheme="majorHAnsi" w:cstheme="majorHAnsi"/>
              </w:rPr>
              <w:t>Conexant</w:t>
            </w:r>
            <w:proofErr w:type="spellEnd"/>
            <w:r w:rsidRPr="00645991">
              <w:rPr>
                <w:rFonts w:asciiTheme="majorHAnsi" w:hAnsiTheme="majorHAnsi" w:cstheme="majorHAnsi"/>
              </w:rPr>
              <w:t xml:space="preserve"> CX20632 </w:t>
            </w:r>
            <w:r w:rsidRPr="00645991">
              <w:rPr>
                <w:rFonts w:asciiTheme="majorHAnsi" w:hAnsiTheme="majorHAnsi" w:cstheme="majorHAnsi"/>
                <w:bCs/>
              </w:rPr>
              <w:t>stereo zintegrowana z płytą główną; wbudowany głośnik 2W</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8.</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color w:val="000000"/>
              </w:rPr>
              <w:t>Obudowa</w:t>
            </w:r>
          </w:p>
          <w:p w:rsidR="00C93D00" w:rsidRPr="00645991" w:rsidRDefault="00C93D00" w:rsidP="00272EF4">
            <w:pPr>
              <w:rPr>
                <w:rFonts w:asciiTheme="majorHAnsi" w:hAnsiTheme="majorHAnsi" w:cstheme="majorHAnsi"/>
              </w:rPr>
            </w:pP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Obudowa fabrycznie </w:t>
            </w:r>
            <w:proofErr w:type="spellStart"/>
            <w:r w:rsidRPr="00645991">
              <w:rPr>
                <w:rFonts w:asciiTheme="majorHAnsi" w:hAnsiTheme="majorHAnsi" w:cstheme="majorHAnsi"/>
                <w:bCs/>
              </w:rPr>
              <w:t>konwertowalna</w:t>
            </w:r>
            <w:proofErr w:type="spellEnd"/>
            <w:r w:rsidRPr="00645991">
              <w:rPr>
                <w:rFonts w:asciiTheme="majorHAnsi" w:hAnsiTheme="majorHAnsi" w:cstheme="majorHAnsi"/>
                <w:bCs/>
              </w:rPr>
              <w:t xml:space="preserve"> typu MT z możliwością pracy w pozycji pionowej i poziomej, o maksymalnej sumie wymiarów 78,5 cm posiadająca min.: 1 zewnętrzną półkę 5,25” dla napędu optycznego typu SLIM oraz min 2 wewnętrzne półki: 1 </w:t>
            </w:r>
            <w:proofErr w:type="spellStart"/>
            <w:r w:rsidRPr="00645991">
              <w:rPr>
                <w:rFonts w:asciiTheme="majorHAnsi" w:hAnsiTheme="majorHAnsi" w:cstheme="majorHAnsi"/>
                <w:bCs/>
              </w:rPr>
              <w:t>szt</w:t>
            </w:r>
            <w:proofErr w:type="spellEnd"/>
            <w:r w:rsidRPr="00645991">
              <w:rPr>
                <w:rFonts w:asciiTheme="majorHAnsi" w:hAnsiTheme="majorHAnsi" w:cstheme="majorHAnsi"/>
                <w:bCs/>
              </w:rPr>
              <w:t xml:space="preserve"> 3,5” oraz 1 </w:t>
            </w:r>
            <w:proofErr w:type="spellStart"/>
            <w:r w:rsidRPr="00645991">
              <w:rPr>
                <w:rFonts w:asciiTheme="majorHAnsi" w:hAnsiTheme="majorHAnsi" w:cstheme="majorHAnsi"/>
                <w:bCs/>
              </w:rPr>
              <w:t>szt</w:t>
            </w:r>
            <w:proofErr w:type="spellEnd"/>
            <w:r w:rsidRPr="00645991">
              <w:rPr>
                <w:rFonts w:asciiTheme="majorHAnsi" w:hAnsiTheme="majorHAnsi" w:cstheme="majorHAnsi"/>
                <w:bCs/>
              </w:rPr>
              <w:t xml:space="preserve"> 3,5”/2,5” dla dysku twardego. Zaprojektowana i wykonana przez producenta komputera opatrzona trwałym logo producenta, metalowa. Obudowa musi umożliwiać serwisowanie komputera bez użycia narzędzi oraz dawać możliwość instalacji drugiego dysku twardego. Otwarcie obudowy zabezpieczone śrubą serwisową, którą można odkręcić bez użycia narzędzi.</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Z przodu obudowy wymagany jest wbudowany fabrycznie wizualny system diagnostyczny, służący do sygnalizowania i diagnozowania problemów z komputerem i jego komponentami, który musi sygnalizować co najmniej:</w:t>
            </w:r>
          </w:p>
          <w:p w:rsidR="00C93D00" w:rsidRPr="00645991" w:rsidRDefault="00C93D00" w:rsidP="00272EF4">
            <w:pPr>
              <w:numPr>
                <w:ilvl w:val="0"/>
                <w:numId w:val="3"/>
              </w:numPr>
              <w:jc w:val="both"/>
              <w:rPr>
                <w:rFonts w:asciiTheme="majorHAnsi" w:hAnsiTheme="majorHAnsi" w:cstheme="majorHAnsi"/>
                <w:bCs/>
              </w:rPr>
            </w:pPr>
            <w:r w:rsidRPr="00645991">
              <w:rPr>
                <w:rFonts w:asciiTheme="majorHAnsi" w:hAnsiTheme="majorHAnsi" w:cstheme="majorHAnsi"/>
                <w:bCs/>
              </w:rPr>
              <w:t xml:space="preserve">awarie procesora </w:t>
            </w:r>
          </w:p>
          <w:p w:rsidR="00C93D00" w:rsidRPr="00645991" w:rsidRDefault="00C93D00" w:rsidP="00272EF4">
            <w:pPr>
              <w:numPr>
                <w:ilvl w:val="0"/>
                <w:numId w:val="3"/>
              </w:numPr>
              <w:jc w:val="both"/>
              <w:rPr>
                <w:rFonts w:asciiTheme="majorHAnsi" w:hAnsiTheme="majorHAnsi" w:cstheme="majorHAnsi"/>
                <w:bCs/>
              </w:rPr>
            </w:pPr>
            <w:r w:rsidRPr="00645991">
              <w:rPr>
                <w:rFonts w:asciiTheme="majorHAnsi" w:hAnsiTheme="majorHAnsi" w:cstheme="majorHAnsi"/>
                <w:bCs/>
              </w:rPr>
              <w:t>uszkodzenie kontrolera Video</w:t>
            </w:r>
          </w:p>
          <w:p w:rsidR="00C93D00" w:rsidRPr="00645991" w:rsidRDefault="00C93D00" w:rsidP="00272EF4">
            <w:pPr>
              <w:numPr>
                <w:ilvl w:val="0"/>
                <w:numId w:val="3"/>
              </w:numPr>
              <w:jc w:val="both"/>
              <w:rPr>
                <w:rFonts w:asciiTheme="majorHAnsi" w:hAnsiTheme="majorHAnsi" w:cstheme="majorHAnsi"/>
                <w:bCs/>
              </w:rPr>
            </w:pPr>
            <w:r w:rsidRPr="00645991">
              <w:rPr>
                <w:rFonts w:asciiTheme="majorHAnsi" w:hAnsiTheme="majorHAnsi" w:cstheme="majorHAnsi"/>
                <w:bCs/>
              </w:rPr>
              <w:t>uszkodzenie pamięci RAM</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uszkodzenie zasilacza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Obudowa musi umożliwiać zastosowanie zabezpieczenia fizycznego w postaci linki metalowej (złącze blokady </w:t>
            </w:r>
            <w:proofErr w:type="spellStart"/>
            <w:r w:rsidRPr="00645991">
              <w:rPr>
                <w:rFonts w:asciiTheme="majorHAnsi" w:hAnsiTheme="majorHAnsi" w:cstheme="majorHAnsi"/>
                <w:bCs/>
              </w:rPr>
              <w:t>Kensingtona</w:t>
            </w:r>
            <w:proofErr w:type="spellEnd"/>
            <w:r w:rsidRPr="00645991">
              <w:rPr>
                <w:rFonts w:asciiTheme="majorHAnsi" w:hAnsiTheme="majorHAnsi" w:cstheme="majorHAnsi"/>
                <w:bCs/>
              </w:rPr>
              <w:t>) oraz kłódki (oczko na kłódkę)</w:t>
            </w:r>
          </w:p>
          <w:p w:rsidR="00C93D00" w:rsidRPr="00C930D6" w:rsidRDefault="00C93D00" w:rsidP="00272EF4">
            <w:pPr>
              <w:jc w:val="both"/>
              <w:rPr>
                <w:rFonts w:asciiTheme="majorHAnsi" w:hAnsiTheme="majorHAnsi" w:cstheme="majorHAnsi"/>
                <w:bCs/>
              </w:rPr>
            </w:pPr>
            <w:r w:rsidRPr="00645991">
              <w:rPr>
                <w:rFonts w:asciiTheme="majorHAnsi" w:hAnsiTheme="majorHAnsi" w:cstheme="majorHAnsi"/>
                <w:bCs/>
              </w:rPr>
              <w:t xml:space="preserve">Zasilacz o mocy max 180W z aktywnym PFC i sprawności </w:t>
            </w:r>
            <w:r w:rsidRPr="00645991">
              <w:rPr>
                <w:rFonts w:asciiTheme="majorHAnsi" w:hAnsiTheme="majorHAnsi" w:cstheme="majorHAnsi"/>
                <w:bCs/>
              </w:rPr>
              <w:lastRenderedPageBreak/>
              <w:t>min 87% dla 100% użycia (GOLD)</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lastRenderedPageBreak/>
              <w:t>9.</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Zgodność z systemami operacyjnymi i standardami</w:t>
            </w:r>
          </w:p>
        </w:tc>
        <w:tc>
          <w:tcPr>
            <w:tcW w:w="5929" w:type="dxa"/>
          </w:tcPr>
          <w:p w:rsidR="00C93D00" w:rsidRPr="00C930D6" w:rsidRDefault="00C93D00" w:rsidP="00272EF4">
            <w:pPr>
              <w:rPr>
                <w:rFonts w:asciiTheme="majorHAnsi" w:hAnsiTheme="majorHAnsi" w:cstheme="majorHAnsi"/>
                <w:bCs/>
              </w:rPr>
            </w:pPr>
            <w:r w:rsidRPr="00645991">
              <w:rPr>
                <w:rFonts w:asciiTheme="majorHAnsi" w:hAnsiTheme="majorHAnsi" w:cstheme="majorHAnsi"/>
                <w:bCs/>
              </w:rPr>
              <w:t xml:space="preserve">Oferowane modele komputerów muszą posiadać certyfikat Microsoft, potwierdzający poprawną współpracę oferowanych modeli komputerów z oferowanym systemem operacyjnym </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10.</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BIOS</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Możliwość odczytania z BIOS: </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1. Wersji BIOS wraz z datą wydania wersji</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2. Modelu procesora, prędkości procesora, wielkość pamięci cache L1/L2/L3</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 xml:space="preserve">3. Informacji o ilości pamięci RAM wraz z informacją o jej prędkości, pojemności i obsadzeniu na poszczególnych slotach </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 xml:space="preserve">4. Informacji o dysku twardym: model, pojemność, </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 xml:space="preserve">5. Informacji o napędzie optycznym: model, </w:t>
            </w:r>
          </w:p>
          <w:p w:rsidR="00C93D00" w:rsidRPr="00645991" w:rsidRDefault="00C93D00" w:rsidP="00272EF4">
            <w:pPr>
              <w:ind w:left="360"/>
              <w:jc w:val="both"/>
              <w:rPr>
                <w:rFonts w:asciiTheme="majorHAnsi" w:hAnsiTheme="majorHAnsi" w:cstheme="majorHAnsi"/>
                <w:bCs/>
              </w:rPr>
            </w:pPr>
            <w:r w:rsidRPr="00645991">
              <w:rPr>
                <w:rFonts w:asciiTheme="majorHAnsi" w:hAnsiTheme="majorHAnsi" w:cstheme="majorHAnsi"/>
                <w:bCs/>
              </w:rPr>
              <w:t>6. Informacji o MAC adresie karty sieciowej</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Możliwość wyłączenia/włączenia: zintegrowanej karty sieciowej, kontrolera audio, serial portu, portów USB (przód, tył), funkcjonalności ładowania zewnętrznych </w:t>
            </w:r>
            <w:proofErr w:type="spellStart"/>
            <w:r w:rsidRPr="00645991">
              <w:rPr>
                <w:rFonts w:asciiTheme="majorHAnsi" w:hAnsiTheme="majorHAnsi" w:cstheme="majorHAnsi"/>
                <w:bCs/>
              </w:rPr>
              <w:t>urzadzeń</w:t>
            </w:r>
            <w:proofErr w:type="spellEnd"/>
            <w:r w:rsidRPr="00645991">
              <w:rPr>
                <w:rFonts w:asciiTheme="majorHAnsi" w:hAnsiTheme="majorHAnsi" w:cstheme="majorHAnsi"/>
                <w:bCs/>
              </w:rPr>
              <w:t xml:space="preserve"> przez port USB, poszczególnych slotów SATA, czytnika kart SD, wewnętrznego głośnika, funkcji </w:t>
            </w:r>
            <w:proofErr w:type="spellStart"/>
            <w:r w:rsidRPr="00645991">
              <w:rPr>
                <w:rFonts w:asciiTheme="majorHAnsi" w:hAnsiTheme="majorHAnsi" w:cstheme="majorHAnsi"/>
                <w:bCs/>
              </w:rPr>
              <w:t>TurboBoost</w:t>
            </w:r>
            <w:proofErr w:type="spellEnd"/>
            <w:r w:rsidRPr="00645991">
              <w:rPr>
                <w:rFonts w:asciiTheme="majorHAnsi" w:hAnsiTheme="majorHAnsi" w:cstheme="majorHAnsi"/>
                <w:bCs/>
              </w:rPr>
              <w:t>, wirtualizacji z poziomu BIOS bez uruchamiania systemu operacyjnego z dysku twardego komputera lub innych, podłączonych do niego, urządzeń zewnętrznych.</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Funkcja blokowania/odblokowania BOOT-</w:t>
            </w:r>
            <w:proofErr w:type="spellStart"/>
            <w:r w:rsidRPr="00645991">
              <w:rPr>
                <w:rFonts w:asciiTheme="majorHAnsi" w:hAnsiTheme="majorHAnsi" w:cstheme="majorHAnsi"/>
                <w:bCs/>
              </w:rPr>
              <w:t>owania</w:t>
            </w:r>
            <w:proofErr w:type="spellEnd"/>
            <w:r w:rsidRPr="00645991">
              <w:rPr>
                <w:rFonts w:asciiTheme="majorHAnsi" w:hAnsiTheme="majorHAnsi" w:cstheme="majorHAnsi"/>
                <w:bCs/>
              </w:rPr>
              <w:t xml:space="preserve"> stacji roboczej z dysku twardego, zewnętrznych urządzeń oraz sieci bez potrzeby uruchamiania systemu operacyjnego z dysku twardego komputera lub innych, podłączonych do niego, urządzeń zewnętrznych.</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Możliwość bez potrzeby uruchamiania systemu operacyjnego z dysku twardego komputera lub innych, podłączonych do niego urządzeń zewnętrznych - ustawienia hasła na poziomie administratora. </w:t>
            </w:r>
          </w:p>
          <w:p w:rsidR="00C93D00" w:rsidRPr="00645991" w:rsidRDefault="00C93D00" w:rsidP="00272EF4">
            <w:pPr>
              <w:rPr>
                <w:rFonts w:asciiTheme="majorHAnsi" w:hAnsiTheme="majorHAnsi" w:cstheme="majorHAnsi"/>
                <w:bCs/>
              </w:rPr>
            </w:pPr>
            <w:r w:rsidRPr="00645991">
              <w:rPr>
                <w:rFonts w:asciiTheme="majorHAnsi" w:hAnsiTheme="majorHAnsi" w:cstheme="majorHAnsi"/>
                <w:bCs/>
              </w:rPr>
              <w:t>BIOS musi posiadać funkcję update BIOS z opcją automatycznego update BIOS przez sieć włączaną na poziomie BIOS przez użytkownika bez potrzeby uruchamiania systemu operacyjnego z dysku twardego komputera lub innych, podłączonych d</w:t>
            </w:r>
            <w:r>
              <w:rPr>
                <w:rFonts w:asciiTheme="majorHAnsi" w:hAnsiTheme="majorHAnsi" w:cstheme="majorHAnsi"/>
                <w:bCs/>
              </w:rPr>
              <w:t>o niego, urządzeń zewnętrznych.</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11.</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Bezpieczeństwo</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1. BIOS musi posiadać możliwość</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 xml:space="preserve">skonfigurowania hasła „Power On” oraz ustawienia hasła dostępu do </w:t>
            </w:r>
            <w:proofErr w:type="spellStart"/>
            <w:r w:rsidRPr="00645991">
              <w:rPr>
                <w:rFonts w:asciiTheme="majorHAnsi" w:hAnsiTheme="majorHAnsi" w:cstheme="majorHAnsi"/>
                <w:bCs/>
              </w:rPr>
              <w:t>BIOSu</w:t>
            </w:r>
            <w:proofErr w:type="spellEnd"/>
            <w:r w:rsidRPr="00645991">
              <w:rPr>
                <w:rFonts w:asciiTheme="majorHAnsi" w:hAnsiTheme="majorHAnsi" w:cstheme="majorHAnsi"/>
                <w:bCs/>
              </w:rPr>
              <w:t xml:space="preserve"> (administratora) w sposób gwarantujący utrzymanie zapisanego hasła nawet w przypadku odłączenia wszystkich źródeł zasilania i podtrzymania BIOS, </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możliwość ustawienia hasła na dysku (</w:t>
            </w:r>
            <w:proofErr w:type="spellStart"/>
            <w:r w:rsidRPr="00645991">
              <w:rPr>
                <w:rFonts w:asciiTheme="majorHAnsi" w:hAnsiTheme="majorHAnsi" w:cstheme="majorHAnsi"/>
                <w:bCs/>
              </w:rPr>
              <w:t>drive</w:t>
            </w:r>
            <w:proofErr w:type="spellEnd"/>
            <w:r w:rsidRPr="00645991">
              <w:rPr>
                <w:rFonts w:asciiTheme="majorHAnsi" w:hAnsiTheme="majorHAnsi" w:cstheme="majorHAnsi"/>
                <w:bCs/>
              </w:rPr>
              <w:t xml:space="preserve"> lock)</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blokady/wyłączenia portów USB, COM, karty sieciowej, karty audio;</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 xml:space="preserve">blokady/wyłączenia poszczególnych kart rozszerzeń/slotów </w:t>
            </w:r>
            <w:proofErr w:type="spellStart"/>
            <w:r w:rsidRPr="00645991">
              <w:rPr>
                <w:rFonts w:asciiTheme="majorHAnsi" w:hAnsiTheme="majorHAnsi" w:cstheme="majorHAnsi"/>
                <w:bCs/>
              </w:rPr>
              <w:t>PCIe</w:t>
            </w:r>
            <w:proofErr w:type="spellEnd"/>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 xml:space="preserve">kontroli sekwencji </w:t>
            </w:r>
            <w:proofErr w:type="spellStart"/>
            <w:r w:rsidRPr="00645991">
              <w:rPr>
                <w:rFonts w:asciiTheme="majorHAnsi" w:hAnsiTheme="majorHAnsi" w:cstheme="majorHAnsi"/>
                <w:bCs/>
              </w:rPr>
              <w:t>boot-ącej</w:t>
            </w:r>
            <w:proofErr w:type="spellEnd"/>
            <w:r w:rsidRPr="00645991">
              <w:rPr>
                <w:rFonts w:asciiTheme="majorHAnsi" w:hAnsiTheme="majorHAnsi" w:cstheme="majorHAnsi"/>
                <w:bCs/>
              </w:rPr>
              <w:t>;</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startu systemu z urządzenia USB</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funkcja blokowania BOOT-</w:t>
            </w:r>
            <w:proofErr w:type="spellStart"/>
            <w:r w:rsidRPr="00645991">
              <w:rPr>
                <w:rFonts w:asciiTheme="majorHAnsi" w:hAnsiTheme="majorHAnsi" w:cstheme="majorHAnsi"/>
                <w:bCs/>
              </w:rPr>
              <w:t>owania</w:t>
            </w:r>
            <w:proofErr w:type="spellEnd"/>
            <w:r w:rsidRPr="00645991">
              <w:rPr>
                <w:rFonts w:asciiTheme="majorHAnsi" w:hAnsiTheme="majorHAnsi" w:cstheme="majorHAnsi"/>
                <w:bCs/>
              </w:rPr>
              <w:t xml:space="preserve"> stacji roboczej z zewnętrznych urządzeń</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lastRenderedPageBreak/>
              <w:t xml:space="preserve">2. Komputer musi posiadać zintegrowany w płycie głównej aktywny układ zgodny ze standardem </w:t>
            </w:r>
            <w:proofErr w:type="spellStart"/>
            <w:r w:rsidRPr="00645991">
              <w:rPr>
                <w:rFonts w:asciiTheme="majorHAnsi" w:hAnsiTheme="majorHAnsi" w:cstheme="majorHAnsi"/>
                <w:bCs/>
              </w:rPr>
              <w:t>Trusted</w:t>
            </w:r>
            <w:proofErr w:type="spellEnd"/>
            <w:r w:rsidRPr="00645991">
              <w:rPr>
                <w:rFonts w:asciiTheme="majorHAnsi" w:hAnsiTheme="majorHAnsi" w:cstheme="majorHAnsi"/>
                <w:bCs/>
              </w:rPr>
              <w:t xml:space="preserve"> Platform Module (TPM v 1.2); </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3. Możliwość zapięcia linki typu </w:t>
            </w:r>
            <w:proofErr w:type="spellStart"/>
            <w:r w:rsidRPr="00645991">
              <w:rPr>
                <w:rFonts w:asciiTheme="majorHAnsi" w:hAnsiTheme="majorHAnsi" w:cstheme="majorHAnsi"/>
                <w:bCs/>
              </w:rPr>
              <w:t>Kensington</w:t>
            </w:r>
            <w:proofErr w:type="spellEnd"/>
            <w:r w:rsidRPr="00645991">
              <w:rPr>
                <w:rFonts w:asciiTheme="majorHAnsi" w:hAnsiTheme="majorHAnsi" w:cstheme="majorHAnsi"/>
                <w:bCs/>
              </w:rPr>
              <w:t xml:space="preserve"> i kłódki do dedykowanego oczka w obudowie komputera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4. Udostępniona bez dodatkowych opłat, pełna wersja oprogramowania, szyfrującego zawartość twardego dysku zgodnie z certyfikatem X.509 oraz algorytmem szyfrującym AES 256bit, współpracującego z wbudowaną sprzętową platformą bezpieczeństwa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5. 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informacje o systemie, min.:</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1. Procesor: typ procesora, jego obecna prędkość</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2. Pamięć RAM: rozmiar pamięci RAM, osadzenie na poszczególnych slotach, szybkość pamięci, nr seryjny, typ pamięci, nr części, nazwa producenta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3. Dysk twardy: model, wersja </w:t>
            </w:r>
            <w:proofErr w:type="spellStart"/>
            <w:r w:rsidRPr="00645991">
              <w:rPr>
                <w:rFonts w:asciiTheme="majorHAnsi" w:hAnsiTheme="majorHAnsi" w:cstheme="majorHAnsi"/>
                <w:bCs/>
              </w:rPr>
              <w:t>firmware</w:t>
            </w:r>
            <w:proofErr w:type="spellEnd"/>
            <w:r w:rsidRPr="00645991">
              <w:rPr>
                <w:rFonts w:asciiTheme="majorHAnsi" w:hAnsiTheme="majorHAnsi" w:cstheme="majorHAnsi"/>
                <w:bCs/>
              </w:rPr>
              <w:t>, nr seryjny, procentowe zużycie dysku</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xml:space="preserve">4. Napęd optyczny: model, wersja </w:t>
            </w:r>
            <w:proofErr w:type="spellStart"/>
            <w:r w:rsidRPr="00645991">
              <w:rPr>
                <w:rFonts w:asciiTheme="majorHAnsi" w:hAnsiTheme="majorHAnsi" w:cstheme="majorHAnsi"/>
                <w:bCs/>
              </w:rPr>
              <w:t>firmware</w:t>
            </w:r>
            <w:proofErr w:type="spellEnd"/>
            <w:r w:rsidRPr="00645991">
              <w:rPr>
                <w:rFonts w:asciiTheme="majorHAnsi" w:hAnsiTheme="majorHAnsi" w:cstheme="majorHAnsi"/>
                <w:bCs/>
              </w:rPr>
              <w:t>, nr seryjny</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5. Data wydania i wersja BIOS</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6. Nr seryjny komputera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możliwość przeprowadzenia szybkiego oraz szczegółowego testu kontrolującego komponenty komputera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 możliwość przeprowadzenia testów poszczególnych komponentów a w szczególności: procesora, pamięci RAM, dysku twardego, karty dźwiękowej, klawiatury, myszy, sieci, napędu optycznego, płyty głównej, portów USB, karty graficznej</w:t>
            </w:r>
          </w:p>
          <w:p w:rsidR="00C93D00" w:rsidRPr="00EC0705" w:rsidRDefault="00C93D00" w:rsidP="00272EF4">
            <w:pPr>
              <w:jc w:val="both"/>
              <w:rPr>
                <w:rFonts w:asciiTheme="majorHAnsi" w:hAnsiTheme="majorHAnsi" w:cstheme="majorHAnsi"/>
                <w:bCs/>
              </w:rPr>
            </w:pPr>
            <w:r w:rsidRPr="00645991">
              <w:rPr>
                <w:rFonts w:asciiTheme="majorHAnsi" w:hAnsiTheme="majorHAnsi" w:cstheme="majorHAnsi"/>
                <w:bCs/>
              </w:rPr>
              <w:t>- rejestr przeprowadzonych testów zawierający min.: datę testu, wynik, identyfikator awarii</w:t>
            </w:r>
          </w:p>
        </w:tc>
      </w:tr>
      <w:tr w:rsidR="00C93D00" w:rsidRPr="00645991" w:rsidTr="00272EF4">
        <w:trPr>
          <w:trHeight w:val="454"/>
        </w:trPr>
        <w:tc>
          <w:tcPr>
            <w:tcW w:w="692" w:type="dxa"/>
          </w:tcPr>
          <w:p w:rsidR="00C93D00" w:rsidRPr="00645991" w:rsidRDefault="00C93D00" w:rsidP="00272EF4">
            <w:pPr>
              <w:suppressAutoHyphens/>
              <w:rPr>
                <w:rFonts w:asciiTheme="majorHAnsi" w:eastAsia="Arial" w:hAnsiTheme="majorHAnsi" w:cstheme="majorHAnsi"/>
              </w:rPr>
            </w:pPr>
            <w:r w:rsidRPr="00645991">
              <w:rPr>
                <w:rFonts w:asciiTheme="majorHAnsi" w:eastAsia="Arial" w:hAnsiTheme="majorHAnsi" w:cstheme="majorHAnsi"/>
              </w:rPr>
              <w:lastRenderedPageBreak/>
              <w:t>12.</w:t>
            </w:r>
          </w:p>
        </w:tc>
        <w:tc>
          <w:tcPr>
            <w:tcW w:w="3126" w:type="dxa"/>
          </w:tcPr>
          <w:p w:rsidR="00C93D00" w:rsidRPr="00645991" w:rsidRDefault="00C93D00" w:rsidP="00272EF4">
            <w:pPr>
              <w:rPr>
                <w:rFonts w:asciiTheme="majorHAnsi" w:eastAsia="Arial" w:hAnsiTheme="majorHAnsi" w:cstheme="majorHAnsi"/>
              </w:rPr>
            </w:pPr>
            <w:r w:rsidRPr="00645991">
              <w:rPr>
                <w:rFonts w:asciiTheme="majorHAnsi" w:hAnsiTheme="majorHAnsi" w:cstheme="majorHAnsi"/>
                <w:bCs/>
              </w:rPr>
              <w:t>Zarządzanie</w:t>
            </w:r>
          </w:p>
        </w:tc>
        <w:tc>
          <w:tcPr>
            <w:tcW w:w="5929"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Wbudowana w płytę główną technologia umożliwiająca zdalną aktualizację ustawień BIOS, bez potrzeby uruchamiania systemu operacyjnego z dysku twardego komputera lub innych, podłączonych do niego urządzeń zewnętrznych.</w:t>
            </w:r>
          </w:p>
        </w:tc>
      </w:tr>
      <w:tr w:rsidR="00C93D00" w:rsidRPr="00645991" w:rsidTr="00272EF4">
        <w:trPr>
          <w:trHeight w:val="454"/>
        </w:trPr>
        <w:tc>
          <w:tcPr>
            <w:tcW w:w="692" w:type="dxa"/>
          </w:tcPr>
          <w:p w:rsidR="00C93D00" w:rsidRPr="00645991" w:rsidRDefault="00C93D00" w:rsidP="00272EF4">
            <w:pPr>
              <w:suppressAutoHyphens/>
              <w:rPr>
                <w:rFonts w:asciiTheme="majorHAnsi" w:eastAsia="Arial" w:hAnsiTheme="majorHAnsi" w:cstheme="majorHAnsi"/>
              </w:rPr>
            </w:pPr>
            <w:r w:rsidRPr="00645991">
              <w:rPr>
                <w:rFonts w:asciiTheme="majorHAnsi" w:eastAsia="Arial" w:hAnsiTheme="majorHAnsi" w:cstheme="majorHAnsi"/>
              </w:rPr>
              <w:t>13.</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Certyfikaty i standardy</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numPr>
                <w:ilvl w:val="0"/>
                <w:numId w:val="4"/>
              </w:numPr>
              <w:jc w:val="both"/>
              <w:rPr>
                <w:rFonts w:asciiTheme="majorHAnsi" w:hAnsiTheme="majorHAnsi" w:cstheme="majorHAnsi"/>
                <w:bCs/>
              </w:rPr>
            </w:pPr>
            <w:r w:rsidRPr="00645991">
              <w:rPr>
                <w:rFonts w:asciiTheme="majorHAnsi" w:hAnsiTheme="majorHAnsi" w:cstheme="majorHAnsi"/>
                <w:bCs/>
              </w:rPr>
              <w:t xml:space="preserve">Certyfikat ISO 9001 dla producenta sprzętu </w:t>
            </w:r>
          </w:p>
          <w:p w:rsidR="00C93D00" w:rsidRPr="00645991" w:rsidRDefault="00C93D00" w:rsidP="00272EF4">
            <w:pPr>
              <w:numPr>
                <w:ilvl w:val="0"/>
                <w:numId w:val="4"/>
              </w:numPr>
              <w:jc w:val="both"/>
              <w:rPr>
                <w:rFonts w:asciiTheme="majorHAnsi" w:hAnsiTheme="majorHAnsi" w:cstheme="majorHAnsi"/>
                <w:bCs/>
              </w:rPr>
            </w:pPr>
            <w:r w:rsidRPr="00645991">
              <w:rPr>
                <w:rFonts w:asciiTheme="majorHAnsi" w:hAnsiTheme="majorHAnsi" w:cstheme="majorHAnsi"/>
                <w:bCs/>
              </w:rPr>
              <w:t>Deklaracja zgodności CE (załączyć do oferty)</w:t>
            </w:r>
          </w:p>
          <w:p w:rsidR="00C93D00" w:rsidRPr="00645991" w:rsidRDefault="00C93D00" w:rsidP="00272EF4">
            <w:pPr>
              <w:numPr>
                <w:ilvl w:val="0"/>
                <w:numId w:val="4"/>
              </w:numPr>
              <w:jc w:val="both"/>
              <w:rPr>
                <w:rFonts w:asciiTheme="majorHAnsi" w:hAnsiTheme="majorHAnsi" w:cstheme="majorHAnsi"/>
                <w:bCs/>
              </w:rPr>
            </w:pPr>
            <w:r w:rsidRPr="00645991">
              <w:rPr>
                <w:rFonts w:asciiTheme="majorHAnsi" w:hAnsiTheme="majorHAnsi" w:cstheme="majorHAnsi"/>
                <w:bCs/>
              </w:rPr>
              <w:t>Komputer musi spełniać wymogi normy EPEAT na poziomie min SILVER dla Polski</w:t>
            </w:r>
          </w:p>
          <w:p w:rsidR="00C93D00" w:rsidRPr="00EC0705" w:rsidRDefault="00C93D00" w:rsidP="00272EF4">
            <w:pPr>
              <w:rPr>
                <w:rFonts w:asciiTheme="majorHAnsi" w:hAnsiTheme="majorHAnsi" w:cstheme="majorHAnsi"/>
                <w:bCs/>
              </w:rPr>
            </w:pPr>
            <w:r w:rsidRPr="00645991">
              <w:rPr>
                <w:rFonts w:asciiTheme="majorHAnsi" w:hAnsiTheme="majorHAnsi" w:cstheme="majorHAnsi"/>
                <w:bCs/>
              </w:rPr>
              <w:t xml:space="preserve">Wymagany wpis dotyczący oferowanego modelu komputera w  internetowym katalogu </w:t>
            </w:r>
            <w:hyperlink r:id="rId11" w:history="1">
              <w:r w:rsidRPr="00645991">
                <w:rPr>
                  <w:rStyle w:val="Hipercze"/>
                  <w:rFonts w:asciiTheme="majorHAnsi" w:hAnsiTheme="majorHAnsi" w:cstheme="majorHAnsi"/>
                </w:rPr>
                <w:t>http://www.epeat.net</w:t>
              </w:r>
            </w:hyperlink>
            <w:r w:rsidRPr="00645991">
              <w:rPr>
                <w:rFonts w:asciiTheme="majorHAnsi" w:hAnsiTheme="majorHAnsi" w:cstheme="majorHAnsi"/>
                <w:bCs/>
              </w:rPr>
              <w:t xml:space="preserve"> </w:t>
            </w:r>
          </w:p>
        </w:tc>
      </w:tr>
      <w:tr w:rsidR="00C93D00" w:rsidRPr="00645991" w:rsidTr="00272EF4">
        <w:trPr>
          <w:trHeight w:val="454"/>
        </w:trPr>
        <w:tc>
          <w:tcPr>
            <w:tcW w:w="692" w:type="dxa"/>
          </w:tcPr>
          <w:p w:rsidR="00C93D00" w:rsidRPr="00645991" w:rsidRDefault="00C93D00" w:rsidP="00272EF4">
            <w:pPr>
              <w:suppressAutoHyphens/>
              <w:rPr>
                <w:rFonts w:asciiTheme="majorHAnsi" w:eastAsia="Arial" w:hAnsiTheme="majorHAnsi" w:cstheme="majorHAnsi"/>
              </w:rPr>
            </w:pPr>
            <w:r w:rsidRPr="00645991">
              <w:rPr>
                <w:rFonts w:asciiTheme="majorHAnsi" w:eastAsia="Arial" w:hAnsiTheme="majorHAnsi" w:cstheme="majorHAnsi"/>
              </w:rPr>
              <w:t>14.</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Ergonomia</w:t>
            </w:r>
          </w:p>
          <w:p w:rsidR="00C93D00" w:rsidRPr="00645991" w:rsidRDefault="00C93D00" w:rsidP="00272EF4">
            <w:pPr>
              <w:rPr>
                <w:rFonts w:asciiTheme="majorHAnsi" w:hAnsiTheme="majorHAnsi" w:cstheme="majorHAnsi"/>
              </w:rPr>
            </w:pPr>
          </w:p>
        </w:tc>
        <w:tc>
          <w:tcPr>
            <w:tcW w:w="5929" w:type="dxa"/>
          </w:tcPr>
          <w:p w:rsidR="00C93D00" w:rsidRPr="00C930D6" w:rsidRDefault="00C93D00" w:rsidP="00272EF4">
            <w:pPr>
              <w:rPr>
                <w:rFonts w:asciiTheme="majorHAnsi" w:hAnsiTheme="majorHAnsi" w:cstheme="majorHAnsi"/>
                <w:bCs/>
              </w:rPr>
            </w:pPr>
            <w:r w:rsidRPr="00645991">
              <w:rPr>
                <w:rFonts w:asciiTheme="majorHAnsi" w:hAnsiTheme="majorHAnsi" w:cstheme="majorHAnsi"/>
                <w:bCs/>
              </w:rPr>
              <w:t>Maksymalnie 25,3</w:t>
            </w:r>
            <w:r w:rsidRPr="00645991">
              <w:rPr>
                <w:rFonts w:asciiTheme="majorHAnsi" w:hAnsiTheme="majorHAnsi" w:cstheme="majorHAnsi"/>
                <w:b/>
                <w:bCs/>
                <w:color w:val="FF0000"/>
              </w:rPr>
              <w:t xml:space="preserve"> </w:t>
            </w:r>
            <w:proofErr w:type="spellStart"/>
            <w:r w:rsidRPr="00645991">
              <w:rPr>
                <w:rFonts w:asciiTheme="majorHAnsi" w:hAnsiTheme="majorHAnsi" w:cstheme="majorHAnsi"/>
                <w:bCs/>
              </w:rPr>
              <w:t>dB</w:t>
            </w:r>
            <w:proofErr w:type="spellEnd"/>
            <w:r w:rsidRPr="00645991">
              <w:rPr>
                <w:rFonts w:asciiTheme="majorHAnsi" w:hAnsiTheme="majorHAnsi" w:cstheme="majorHAnsi"/>
                <w:bCs/>
              </w:rPr>
              <w:t xml:space="preserve"> z pozycji operatora w trybie IDLE, pomiar zgodny z normą ISO 9296 / ISO 7779; wymaga się dostarczenia  deklaracji producenta</w:t>
            </w:r>
          </w:p>
        </w:tc>
      </w:tr>
      <w:tr w:rsidR="00C93D00" w:rsidRPr="00645991" w:rsidTr="00272EF4">
        <w:trPr>
          <w:trHeight w:val="454"/>
        </w:trPr>
        <w:tc>
          <w:tcPr>
            <w:tcW w:w="692" w:type="dxa"/>
          </w:tcPr>
          <w:p w:rsidR="00C93D00" w:rsidRPr="00645991" w:rsidRDefault="00C93D00" w:rsidP="00272EF4">
            <w:pPr>
              <w:suppressAutoHyphens/>
              <w:rPr>
                <w:rFonts w:asciiTheme="majorHAnsi" w:eastAsia="Arial" w:hAnsiTheme="majorHAnsi" w:cstheme="majorHAnsi"/>
              </w:rPr>
            </w:pPr>
            <w:r w:rsidRPr="00645991">
              <w:rPr>
                <w:rFonts w:asciiTheme="majorHAnsi" w:eastAsia="Arial" w:hAnsiTheme="majorHAnsi" w:cstheme="majorHAnsi"/>
              </w:rPr>
              <w:t>15.</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Warunki gwarancji</w:t>
            </w:r>
          </w:p>
        </w:tc>
        <w:tc>
          <w:tcPr>
            <w:tcW w:w="5929" w:type="dxa"/>
          </w:tcPr>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3-roczna</w:t>
            </w:r>
            <w:r w:rsidRPr="00645991">
              <w:rPr>
                <w:rFonts w:asciiTheme="majorHAnsi" w:hAnsiTheme="majorHAnsi" w:cstheme="majorHAnsi"/>
                <w:b/>
                <w:bCs/>
              </w:rPr>
              <w:t xml:space="preserve"> </w:t>
            </w:r>
            <w:r w:rsidRPr="00645991">
              <w:rPr>
                <w:rFonts w:asciiTheme="majorHAnsi" w:hAnsiTheme="majorHAnsi" w:cstheme="majorHAnsi"/>
                <w:bCs/>
              </w:rPr>
              <w:t xml:space="preserve">gwarancja producenta świadczona na miejscu u klienta </w:t>
            </w:r>
          </w:p>
          <w:p w:rsidR="00C93D00" w:rsidRPr="00C930D6" w:rsidRDefault="00C93D00" w:rsidP="00272EF4">
            <w:pPr>
              <w:suppressAutoHyphens/>
              <w:rPr>
                <w:rFonts w:asciiTheme="majorHAnsi" w:hAnsiTheme="majorHAnsi" w:cstheme="majorHAnsi"/>
                <w:bCs/>
              </w:rPr>
            </w:pPr>
            <w:r w:rsidRPr="00645991">
              <w:rPr>
                <w:rFonts w:asciiTheme="majorHAnsi" w:hAnsiTheme="majorHAnsi" w:cstheme="majorHAnsi"/>
                <w:bCs/>
              </w:rPr>
              <w:lastRenderedPageBreak/>
              <w:t>Oświadczenie producenta komputera, że w przypadku nie wywiązywania się z obowiązków gwarancyjnych oferenta lub firmy serwisującej, przejmie na siebie wszelkie zobowiązania związane z serwisem.</w:t>
            </w:r>
          </w:p>
        </w:tc>
      </w:tr>
      <w:tr w:rsidR="00C93D00" w:rsidRPr="00645991" w:rsidTr="00272EF4">
        <w:trPr>
          <w:trHeight w:val="454"/>
        </w:trPr>
        <w:tc>
          <w:tcPr>
            <w:tcW w:w="692" w:type="dxa"/>
          </w:tcPr>
          <w:p w:rsidR="00C93D00" w:rsidRPr="00645991" w:rsidRDefault="00C93D00" w:rsidP="00272EF4">
            <w:pPr>
              <w:suppressAutoHyphens/>
              <w:rPr>
                <w:rFonts w:asciiTheme="majorHAnsi" w:eastAsia="Arial" w:hAnsiTheme="majorHAnsi" w:cstheme="majorHAnsi"/>
              </w:rPr>
            </w:pPr>
            <w:r w:rsidRPr="00645991">
              <w:rPr>
                <w:rFonts w:asciiTheme="majorHAnsi" w:eastAsia="Arial" w:hAnsiTheme="majorHAnsi" w:cstheme="majorHAnsi"/>
              </w:rPr>
              <w:lastRenderedPageBreak/>
              <w:t>16.</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Wsparcie techniczne producenta</w:t>
            </w:r>
          </w:p>
          <w:p w:rsidR="00C93D00" w:rsidRPr="00645991" w:rsidRDefault="00C93D00" w:rsidP="00272EF4">
            <w:pPr>
              <w:rPr>
                <w:rFonts w:asciiTheme="majorHAnsi" w:hAnsiTheme="majorHAnsi" w:cstheme="majorHAnsi"/>
              </w:rPr>
            </w:pP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Ogólnopolska, telefoniczna infolinia/linia techniczna producenta komputera, (ogólnopolski numer – w ofercie należy podać numer telefonu) dostępna w czasie obowiązywania gwarancji na sprzęt i umożliwiająca po podaniu numeru seryjnego urządzenia:</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weryfikację konfiguracji fabrycznej wraz z wersją fabrycznie dostarczonego oprogramowania (system operacyjny, szczegółowa konfiguracja sprzętowa - CPU, HDD, pamięć)</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w:t>
            </w:r>
            <w:r w:rsidRPr="00645991">
              <w:rPr>
                <w:rFonts w:asciiTheme="majorHAnsi" w:hAnsiTheme="majorHAnsi" w:cstheme="majorHAnsi"/>
                <w:bCs/>
              </w:rPr>
              <w:tab/>
              <w:t>czasu obowiązywania i typ udzielonej gwarancji</w:t>
            </w:r>
          </w:p>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C93D00" w:rsidRPr="00C930D6" w:rsidRDefault="00C93D00" w:rsidP="00272EF4">
            <w:pPr>
              <w:suppressAutoHyphens/>
              <w:rPr>
                <w:rFonts w:asciiTheme="majorHAnsi" w:hAnsiTheme="majorHAnsi" w:cstheme="majorHAnsi"/>
                <w:bCs/>
              </w:rPr>
            </w:pPr>
            <w:r w:rsidRPr="00645991">
              <w:rPr>
                <w:rFonts w:asciiTheme="majorHAnsi" w:hAnsiTheme="majorHAnsi" w:cstheme="majorHAnsi"/>
                <w:bCs/>
              </w:rPr>
              <w:t xml:space="preserve">Możliwość weryfikacji czasu obowiązywania i reżimu gwarancji bezpośrednio z sieci Internet za pośrednictwem </w:t>
            </w:r>
            <w:r>
              <w:rPr>
                <w:rFonts w:asciiTheme="majorHAnsi" w:hAnsiTheme="majorHAnsi" w:cstheme="majorHAnsi"/>
                <w:bCs/>
              </w:rPr>
              <w:t>strony www producenta komputera</w:t>
            </w:r>
          </w:p>
        </w:tc>
      </w:tr>
      <w:tr w:rsidR="00C93D00" w:rsidRPr="00645991" w:rsidTr="00272EF4">
        <w:trPr>
          <w:trHeight w:val="454"/>
        </w:trPr>
        <w:tc>
          <w:tcPr>
            <w:tcW w:w="692" w:type="dxa"/>
          </w:tcPr>
          <w:p w:rsidR="00C93D00" w:rsidRPr="00645991" w:rsidRDefault="00C93D00" w:rsidP="00272EF4">
            <w:pPr>
              <w:suppressAutoHyphens/>
              <w:rPr>
                <w:rFonts w:asciiTheme="majorHAnsi" w:eastAsia="Arial" w:hAnsiTheme="majorHAnsi" w:cstheme="majorHAnsi"/>
              </w:rPr>
            </w:pPr>
            <w:r w:rsidRPr="00645991">
              <w:rPr>
                <w:rFonts w:asciiTheme="majorHAnsi" w:eastAsia="Arial" w:hAnsiTheme="majorHAnsi" w:cstheme="majorHAnsi"/>
              </w:rPr>
              <w:t>17</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bCs/>
              </w:rPr>
              <w:t>Wymagania dodatkowe</w:t>
            </w:r>
          </w:p>
          <w:p w:rsidR="00C93D00" w:rsidRPr="00645991" w:rsidRDefault="00C93D00" w:rsidP="00272EF4">
            <w:pPr>
              <w:rPr>
                <w:rFonts w:asciiTheme="majorHAnsi" w:hAnsiTheme="majorHAnsi" w:cstheme="majorHAnsi"/>
              </w:rPr>
            </w:pPr>
          </w:p>
        </w:tc>
        <w:tc>
          <w:tcPr>
            <w:tcW w:w="5929" w:type="dxa"/>
          </w:tcPr>
          <w:p w:rsidR="00C93D00" w:rsidRPr="00645991" w:rsidRDefault="00C93D00" w:rsidP="00272EF4">
            <w:pPr>
              <w:rPr>
                <w:rFonts w:asciiTheme="majorHAnsi" w:hAnsiTheme="majorHAnsi" w:cstheme="majorHAnsi"/>
              </w:rPr>
            </w:pPr>
            <w:r w:rsidRPr="00645991">
              <w:rPr>
                <w:rFonts w:asciiTheme="majorHAnsi" w:hAnsiTheme="majorHAnsi" w:cstheme="majorHAnsi"/>
              </w:rPr>
              <w:t>1.   Zainstalowany system operacyjny Windows 10</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Professional 64bit PL nie wymagający aktywacji za</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pomocą telefonu lub Internetu w firmie Microsoft lub </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system równoważny – przez równoważność rozumie się </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pełną funkcjonalność jaką oferuje wymagany w SIWZ system</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operacyjny</w:t>
            </w:r>
          </w:p>
          <w:p w:rsidR="00C93D00" w:rsidRPr="00645991" w:rsidRDefault="00C93D00" w:rsidP="00272EF4">
            <w:pPr>
              <w:rPr>
                <w:rFonts w:asciiTheme="majorHAnsi" w:hAnsiTheme="majorHAnsi" w:cstheme="majorHAnsi"/>
              </w:rPr>
            </w:pPr>
            <w:r w:rsidRPr="00645991">
              <w:rPr>
                <w:rFonts w:asciiTheme="majorHAnsi" w:hAnsiTheme="majorHAnsi" w:cstheme="majorHAnsi"/>
              </w:rPr>
              <w:t>2.   Wbudowane porty i złącza:</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      porty wideo: min. 1 </w:t>
            </w:r>
            <w:proofErr w:type="spellStart"/>
            <w:r w:rsidRPr="00645991">
              <w:rPr>
                <w:rFonts w:asciiTheme="majorHAnsi" w:hAnsiTheme="majorHAnsi" w:cstheme="majorHAnsi"/>
              </w:rPr>
              <w:t>szt</w:t>
            </w:r>
            <w:proofErr w:type="spellEnd"/>
            <w:r w:rsidRPr="00645991">
              <w:rPr>
                <w:rFonts w:asciiTheme="majorHAnsi" w:hAnsiTheme="majorHAnsi" w:cstheme="majorHAnsi"/>
              </w:rPr>
              <w:t xml:space="preserve"> VGA i 1 </w:t>
            </w:r>
            <w:proofErr w:type="spellStart"/>
            <w:r w:rsidRPr="00645991">
              <w:rPr>
                <w:rFonts w:asciiTheme="majorHAnsi" w:hAnsiTheme="majorHAnsi" w:cstheme="majorHAnsi"/>
              </w:rPr>
              <w:t>szt</w:t>
            </w:r>
            <w:proofErr w:type="spellEnd"/>
            <w:r w:rsidRPr="00645991">
              <w:rPr>
                <w:rFonts w:asciiTheme="majorHAnsi" w:hAnsiTheme="majorHAnsi" w:cstheme="majorHAnsi"/>
              </w:rPr>
              <w:t xml:space="preserve"> Display Port</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      min. 8 szt. USB w tym: </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2 porty USB 3.1 z przodu </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6 portów USB z tyłu w tym min 2 </w:t>
            </w:r>
            <w:proofErr w:type="spellStart"/>
            <w:r w:rsidRPr="00645991">
              <w:rPr>
                <w:rFonts w:asciiTheme="majorHAnsi" w:hAnsiTheme="majorHAnsi" w:cstheme="majorHAnsi"/>
              </w:rPr>
              <w:t>szt</w:t>
            </w:r>
            <w:proofErr w:type="spellEnd"/>
            <w:r w:rsidRPr="00645991">
              <w:rPr>
                <w:rFonts w:asciiTheme="majorHAnsi" w:hAnsiTheme="majorHAnsi" w:cstheme="majorHAnsi"/>
              </w:rPr>
              <w:t xml:space="preserve"> USB 3.1</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       port sieciowy RJ-45, </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       porty audio: wyjście słuchawek (audio-out) i wejście</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mikrofonowe (audio-in) z tyłu obudowy; z przodu port</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audio COMBO </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      czytnik kart SD 3</w:t>
            </w:r>
          </w:p>
          <w:p w:rsidR="00C93D00" w:rsidRPr="00645991" w:rsidRDefault="00C93D00" w:rsidP="00272EF4">
            <w:pPr>
              <w:rPr>
                <w:rFonts w:asciiTheme="majorHAnsi" w:hAnsiTheme="majorHAnsi" w:cstheme="majorHAnsi"/>
              </w:rPr>
            </w:pPr>
            <w:r w:rsidRPr="00645991">
              <w:rPr>
                <w:rFonts w:asciiTheme="majorHAnsi" w:hAnsiTheme="majorHAnsi" w:cstheme="majorHAnsi"/>
              </w:rPr>
              <w:t>Wymagana ilość i rozmieszczenie (na zewnątrz obudowy komputera) portów USB nie może być osiągnięta w wyniku stosowania konwerterów, przejściówek itp..</w:t>
            </w:r>
          </w:p>
          <w:p w:rsidR="00C93D00" w:rsidRPr="00645991" w:rsidRDefault="00C93D00" w:rsidP="00272EF4">
            <w:pPr>
              <w:rPr>
                <w:rFonts w:asciiTheme="majorHAnsi" w:hAnsiTheme="majorHAnsi" w:cstheme="majorHAnsi"/>
              </w:rPr>
            </w:pPr>
            <w:r w:rsidRPr="00645991">
              <w:rPr>
                <w:rFonts w:asciiTheme="majorHAnsi" w:hAnsiTheme="majorHAnsi" w:cstheme="majorHAnsi"/>
              </w:rPr>
              <w:t>3.     Karta sieciowa 10/100/1000 Ethernet RJ 45 (zintegrowana)</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z obsługą PXE, </w:t>
            </w:r>
            <w:proofErr w:type="spellStart"/>
            <w:r w:rsidRPr="00645991">
              <w:rPr>
                <w:rFonts w:asciiTheme="majorHAnsi" w:hAnsiTheme="majorHAnsi" w:cstheme="majorHAnsi"/>
              </w:rPr>
              <w:t>WoL</w:t>
            </w:r>
            <w:proofErr w:type="spellEnd"/>
          </w:p>
          <w:p w:rsidR="00C93D00" w:rsidRPr="00645991" w:rsidRDefault="00C93D00" w:rsidP="00272EF4">
            <w:pPr>
              <w:rPr>
                <w:rFonts w:asciiTheme="majorHAnsi" w:hAnsiTheme="majorHAnsi" w:cstheme="majorHAnsi"/>
              </w:rPr>
            </w:pPr>
            <w:r w:rsidRPr="00645991">
              <w:rPr>
                <w:rFonts w:asciiTheme="majorHAnsi" w:hAnsiTheme="majorHAnsi" w:cstheme="majorHAnsi"/>
              </w:rPr>
              <w:t>4.    Płyta główna z chipsetem min B360, wyposażona w:</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     2 złącza DIMM z obsługą do 64GB pamięci RAM 2666MHz</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     </w:t>
            </w:r>
            <w:proofErr w:type="spellStart"/>
            <w:r w:rsidRPr="00645991">
              <w:rPr>
                <w:rFonts w:asciiTheme="majorHAnsi" w:hAnsiTheme="majorHAnsi" w:cstheme="majorHAnsi"/>
              </w:rPr>
              <w:t>sloty</w:t>
            </w:r>
            <w:proofErr w:type="spellEnd"/>
            <w:r w:rsidRPr="00645991">
              <w:rPr>
                <w:rFonts w:asciiTheme="majorHAnsi" w:hAnsiTheme="majorHAnsi" w:cstheme="majorHAnsi"/>
              </w:rPr>
              <w:t xml:space="preserve">: 1 szt. </w:t>
            </w:r>
            <w:proofErr w:type="spellStart"/>
            <w:r w:rsidRPr="00645991">
              <w:rPr>
                <w:rFonts w:asciiTheme="majorHAnsi" w:hAnsiTheme="majorHAnsi" w:cstheme="majorHAnsi"/>
              </w:rPr>
              <w:t>PCIe</w:t>
            </w:r>
            <w:proofErr w:type="spellEnd"/>
            <w:r w:rsidRPr="00645991">
              <w:rPr>
                <w:rFonts w:asciiTheme="majorHAnsi" w:hAnsiTheme="majorHAnsi" w:cstheme="majorHAnsi"/>
              </w:rPr>
              <w:t xml:space="preserve"> 3 x16, 2 szt. </w:t>
            </w:r>
            <w:proofErr w:type="spellStart"/>
            <w:r w:rsidRPr="00645991">
              <w:rPr>
                <w:rFonts w:asciiTheme="majorHAnsi" w:hAnsiTheme="majorHAnsi" w:cstheme="majorHAnsi"/>
              </w:rPr>
              <w:t>PCIe</w:t>
            </w:r>
            <w:proofErr w:type="spellEnd"/>
            <w:r w:rsidRPr="00645991">
              <w:rPr>
                <w:rFonts w:asciiTheme="majorHAnsi" w:hAnsiTheme="majorHAnsi" w:cstheme="majorHAnsi"/>
              </w:rPr>
              <w:t xml:space="preserve"> 3 x1</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     1 złącze M.2 </w:t>
            </w:r>
            <w:proofErr w:type="spellStart"/>
            <w:r w:rsidRPr="00645991">
              <w:rPr>
                <w:rFonts w:asciiTheme="majorHAnsi" w:hAnsiTheme="majorHAnsi" w:cstheme="majorHAnsi"/>
              </w:rPr>
              <w:t>PCIe</w:t>
            </w:r>
            <w:proofErr w:type="spellEnd"/>
            <w:r w:rsidRPr="00645991">
              <w:rPr>
                <w:rFonts w:asciiTheme="majorHAnsi" w:hAnsiTheme="majorHAnsi" w:cstheme="majorHAnsi"/>
              </w:rPr>
              <w:t xml:space="preserve"> x1 dla modułu </w:t>
            </w:r>
            <w:proofErr w:type="spellStart"/>
            <w:r w:rsidRPr="00645991">
              <w:rPr>
                <w:rFonts w:asciiTheme="majorHAnsi" w:hAnsiTheme="majorHAnsi" w:cstheme="majorHAnsi"/>
              </w:rPr>
              <w:t>WiFi</w:t>
            </w:r>
            <w:proofErr w:type="spellEnd"/>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     1 złącze M.2 </w:t>
            </w:r>
            <w:proofErr w:type="spellStart"/>
            <w:r w:rsidRPr="00645991">
              <w:rPr>
                <w:rFonts w:asciiTheme="majorHAnsi" w:hAnsiTheme="majorHAnsi" w:cstheme="majorHAnsi"/>
              </w:rPr>
              <w:t>PCIe</w:t>
            </w:r>
            <w:proofErr w:type="spellEnd"/>
            <w:r w:rsidRPr="00645991">
              <w:rPr>
                <w:rFonts w:asciiTheme="majorHAnsi" w:hAnsiTheme="majorHAnsi" w:cstheme="majorHAnsi"/>
              </w:rPr>
              <w:t xml:space="preserve"> x1 dla dysku</w:t>
            </w:r>
          </w:p>
          <w:p w:rsidR="00C93D00" w:rsidRPr="00645991" w:rsidRDefault="00C93D00" w:rsidP="00272EF4">
            <w:pPr>
              <w:rPr>
                <w:rFonts w:asciiTheme="majorHAnsi" w:hAnsiTheme="majorHAnsi" w:cstheme="majorHAnsi"/>
              </w:rPr>
            </w:pPr>
            <w:r w:rsidRPr="00645991">
              <w:rPr>
                <w:rFonts w:asciiTheme="majorHAnsi" w:hAnsiTheme="majorHAnsi" w:cstheme="majorHAnsi"/>
              </w:rPr>
              <w:lastRenderedPageBreak/>
              <w:t xml:space="preserve">     -     3 złącza SATA w tym min 1 </w:t>
            </w:r>
            <w:proofErr w:type="spellStart"/>
            <w:r w:rsidRPr="00645991">
              <w:rPr>
                <w:rFonts w:asciiTheme="majorHAnsi" w:hAnsiTheme="majorHAnsi" w:cstheme="majorHAnsi"/>
              </w:rPr>
              <w:t>szt</w:t>
            </w:r>
            <w:proofErr w:type="spellEnd"/>
            <w:r w:rsidRPr="00645991">
              <w:rPr>
                <w:rFonts w:asciiTheme="majorHAnsi" w:hAnsiTheme="majorHAnsi" w:cstheme="majorHAnsi"/>
              </w:rPr>
              <w:t xml:space="preserve"> SATA III</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5.     Klawiatura USB w układzie polski programisty </w:t>
            </w:r>
          </w:p>
          <w:p w:rsidR="00C93D00" w:rsidRPr="00645991" w:rsidRDefault="00C93D00" w:rsidP="00272EF4">
            <w:pPr>
              <w:rPr>
                <w:rFonts w:asciiTheme="majorHAnsi" w:hAnsiTheme="majorHAnsi" w:cstheme="majorHAnsi"/>
              </w:rPr>
            </w:pPr>
            <w:r w:rsidRPr="00645991">
              <w:rPr>
                <w:rFonts w:asciiTheme="majorHAnsi" w:hAnsiTheme="majorHAnsi" w:cstheme="majorHAnsi"/>
              </w:rPr>
              <w:t>6.     Mysz optyczna USB z min dwoma klawiszami oraz rolką</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w:t>
            </w:r>
            <w:proofErr w:type="spellStart"/>
            <w:r w:rsidRPr="00645991">
              <w:rPr>
                <w:rFonts w:asciiTheme="majorHAnsi" w:hAnsiTheme="majorHAnsi" w:cstheme="majorHAnsi"/>
              </w:rPr>
              <w:t>scroll</w:t>
            </w:r>
            <w:proofErr w:type="spellEnd"/>
            <w:r w:rsidRPr="00645991">
              <w:rPr>
                <w:rFonts w:asciiTheme="majorHAnsi" w:hAnsiTheme="majorHAnsi" w:cstheme="majorHAnsi"/>
              </w:rPr>
              <w:t>)</w:t>
            </w:r>
          </w:p>
          <w:p w:rsidR="00C93D00" w:rsidRPr="00645991" w:rsidRDefault="00C93D00" w:rsidP="00272EF4">
            <w:pPr>
              <w:rPr>
                <w:rFonts w:asciiTheme="majorHAnsi" w:hAnsiTheme="majorHAnsi" w:cstheme="majorHAnsi"/>
              </w:rPr>
            </w:pPr>
            <w:r w:rsidRPr="00645991">
              <w:rPr>
                <w:rFonts w:asciiTheme="majorHAnsi" w:hAnsiTheme="majorHAnsi" w:cstheme="majorHAnsi"/>
              </w:rPr>
              <w:t>7.     Nagrywarka SATA DVD +/-RW x8</w:t>
            </w:r>
          </w:p>
          <w:p w:rsidR="00C93D00" w:rsidRPr="00645991" w:rsidRDefault="00C93D00" w:rsidP="00272EF4">
            <w:pPr>
              <w:rPr>
                <w:rFonts w:asciiTheme="majorHAnsi" w:hAnsiTheme="majorHAnsi" w:cstheme="majorHAnsi"/>
              </w:rPr>
            </w:pPr>
            <w:r w:rsidRPr="00645991">
              <w:rPr>
                <w:rFonts w:asciiTheme="majorHAnsi" w:hAnsiTheme="majorHAnsi" w:cstheme="majorHAnsi"/>
              </w:rPr>
              <w:t>8.     Możliwość zainstalowania filtra przeciwpyłowego –</w:t>
            </w:r>
          </w:p>
          <w:p w:rsidR="00C93D00" w:rsidRPr="00645991" w:rsidRDefault="00C93D00" w:rsidP="00272EF4">
            <w:pPr>
              <w:rPr>
                <w:rFonts w:asciiTheme="majorHAnsi" w:hAnsiTheme="majorHAnsi" w:cstheme="majorHAnsi"/>
              </w:rPr>
            </w:pPr>
            <w:r w:rsidRPr="00645991">
              <w:rPr>
                <w:rFonts w:asciiTheme="majorHAnsi" w:hAnsiTheme="majorHAnsi" w:cstheme="majorHAnsi"/>
              </w:rPr>
              <w:t xml:space="preserve">         rozwiązanie producenta</w:t>
            </w:r>
          </w:p>
          <w:p w:rsidR="00C93D00" w:rsidRPr="00645991" w:rsidRDefault="00C93D00" w:rsidP="00272EF4">
            <w:pPr>
              <w:rPr>
                <w:rFonts w:asciiTheme="majorHAnsi" w:hAnsiTheme="majorHAnsi" w:cstheme="majorHAnsi"/>
              </w:rPr>
            </w:pPr>
          </w:p>
        </w:tc>
      </w:tr>
    </w:tbl>
    <w:p w:rsidR="00C93D00" w:rsidRPr="00645991" w:rsidRDefault="00C93D00" w:rsidP="00C93D00">
      <w:pPr>
        <w:pStyle w:val="Nagwek1"/>
        <w:keepLines/>
        <w:suppressAutoHyphens/>
        <w:spacing w:after="120"/>
        <w:jc w:val="left"/>
        <w:rPr>
          <w:rFonts w:asciiTheme="majorHAnsi" w:hAnsiTheme="majorHAnsi" w:cstheme="majorHAnsi"/>
          <w:szCs w:val="32"/>
          <w:u w:val="single"/>
        </w:rPr>
      </w:pPr>
    </w:p>
    <w:p w:rsidR="00C93D00" w:rsidRPr="00C930D6" w:rsidRDefault="00C93D00" w:rsidP="00C93D00">
      <w:pPr>
        <w:pStyle w:val="Nagwek1"/>
        <w:numPr>
          <w:ilvl w:val="0"/>
          <w:numId w:val="7"/>
        </w:numPr>
        <w:jc w:val="left"/>
      </w:pPr>
      <w:r w:rsidRPr="00C930D6">
        <w:t xml:space="preserve">Monitor LCD 21,5” - 3 szt. </w:t>
      </w:r>
    </w:p>
    <w:p w:rsidR="00C93D00" w:rsidRPr="00645991" w:rsidRDefault="00C93D00" w:rsidP="00C93D00">
      <w:pPr>
        <w:rPr>
          <w:rFonts w:asciiTheme="majorHAnsi" w:hAnsiTheme="majorHAnsi" w:cstheme="majorHAnsi"/>
          <w:lang w:val="en-US"/>
        </w:rPr>
      </w:pPr>
    </w:p>
    <w:tbl>
      <w:tblPr>
        <w:tblStyle w:val="GridTable1LightAccent1"/>
        <w:tblW w:w="9747" w:type="dxa"/>
        <w:tblLayout w:type="fixed"/>
        <w:tblLook w:val="0000" w:firstRow="0" w:lastRow="0" w:firstColumn="0" w:lastColumn="0" w:noHBand="0" w:noVBand="0"/>
      </w:tblPr>
      <w:tblGrid>
        <w:gridCol w:w="692"/>
        <w:gridCol w:w="3126"/>
        <w:gridCol w:w="5929"/>
      </w:tblGrid>
      <w:tr w:rsidR="00C93D00" w:rsidRPr="00645991" w:rsidTr="00272EF4">
        <w:trPr>
          <w:trHeight w:val="266"/>
        </w:trPr>
        <w:tc>
          <w:tcPr>
            <w:tcW w:w="692" w:type="dxa"/>
            <w:shd w:val="clear" w:color="auto" w:fill="B8CCE4" w:themeFill="accent1" w:themeFillTint="66"/>
          </w:tcPr>
          <w:p w:rsidR="00C93D00" w:rsidRPr="00645991" w:rsidRDefault="00C93D00" w:rsidP="00272EF4">
            <w:pPr>
              <w:rPr>
                <w:rFonts w:asciiTheme="majorHAnsi" w:eastAsia="Arial" w:hAnsiTheme="majorHAnsi" w:cstheme="majorHAnsi"/>
                <w:b/>
              </w:rPr>
            </w:pPr>
            <w:r w:rsidRPr="00645991">
              <w:rPr>
                <w:rFonts w:asciiTheme="majorHAnsi" w:eastAsia="Arial" w:hAnsiTheme="majorHAnsi" w:cstheme="majorHAnsi"/>
                <w:b/>
              </w:rPr>
              <w:t>L.p.</w:t>
            </w:r>
          </w:p>
        </w:tc>
        <w:tc>
          <w:tcPr>
            <w:tcW w:w="3126" w:type="dxa"/>
            <w:shd w:val="clear" w:color="auto" w:fill="B8CCE4" w:themeFill="accent1" w:themeFillTint="66"/>
          </w:tcPr>
          <w:p w:rsidR="00C93D00" w:rsidRPr="00645991" w:rsidRDefault="00C93D00" w:rsidP="00272EF4">
            <w:pPr>
              <w:rPr>
                <w:rFonts w:asciiTheme="majorHAnsi" w:eastAsia="Arial" w:hAnsiTheme="majorHAnsi" w:cstheme="majorHAnsi"/>
                <w:b/>
                <w:szCs w:val="24"/>
              </w:rPr>
            </w:pPr>
            <w:r w:rsidRPr="00645991">
              <w:rPr>
                <w:rFonts w:asciiTheme="majorHAnsi" w:eastAsia="Arial" w:hAnsiTheme="majorHAnsi" w:cstheme="majorHAnsi"/>
                <w:b/>
                <w:szCs w:val="24"/>
              </w:rPr>
              <w:t>Nazwa komponentu</w:t>
            </w:r>
          </w:p>
        </w:tc>
        <w:tc>
          <w:tcPr>
            <w:tcW w:w="5929" w:type="dxa"/>
            <w:shd w:val="clear" w:color="auto" w:fill="B8CCE4" w:themeFill="accent1" w:themeFillTint="66"/>
          </w:tcPr>
          <w:p w:rsidR="00C93D00" w:rsidRPr="00C930D6" w:rsidRDefault="00C93D00" w:rsidP="00272EF4">
            <w:pPr>
              <w:rPr>
                <w:rFonts w:asciiTheme="majorHAnsi" w:hAnsiTheme="majorHAnsi" w:cstheme="majorHAnsi"/>
                <w:b/>
                <w:szCs w:val="24"/>
              </w:rPr>
            </w:pPr>
            <w:r w:rsidRPr="00645991">
              <w:rPr>
                <w:rFonts w:asciiTheme="majorHAnsi" w:hAnsiTheme="majorHAnsi" w:cstheme="majorHAnsi"/>
                <w:b/>
                <w:szCs w:val="24"/>
              </w:rPr>
              <w:t xml:space="preserve">Wymagane minimalne </w:t>
            </w:r>
            <w:r>
              <w:rPr>
                <w:rFonts w:asciiTheme="majorHAnsi" w:hAnsiTheme="majorHAnsi" w:cstheme="majorHAnsi"/>
                <w:b/>
                <w:szCs w:val="24"/>
              </w:rPr>
              <w:t>parametry techniczne komputerów</w:t>
            </w:r>
          </w:p>
        </w:tc>
      </w:tr>
      <w:tr w:rsidR="00C93D00" w:rsidRPr="00645991" w:rsidTr="00272EF4">
        <w:trPr>
          <w:trHeight w:val="599"/>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1.</w:t>
            </w:r>
          </w:p>
        </w:tc>
        <w:tc>
          <w:tcPr>
            <w:tcW w:w="3126" w:type="dxa"/>
          </w:tcPr>
          <w:p w:rsidR="00C93D00" w:rsidRPr="00645991" w:rsidRDefault="00C93D00" w:rsidP="00272EF4">
            <w:pPr>
              <w:rPr>
                <w:rFonts w:asciiTheme="majorHAnsi" w:hAnsiTheme="majorHAnsi" w:cstheme="majorHAnsi"/>
                <w:snapToGrid w:val="0"/>
                <w:color w:val="000000"/>
              </w:rPr>
            </w:pPr>
            <w:r w:rsidRPr="00645991">
              <w:rPr>
                <w:rFonts w:asciiTheme="majorHAnsi" w:hAnsiTheme="majorHAnsi" w:cstheme="majorHAnsi"/>
                <w:snapToGrid w:val="0"/>
                <w:color w:val="000000"/>
              </w:rPr>
              <w:t>Typ</w:t>
            </w:r>
          </w:p>
          <w:p w:rsidR="00C93D00" w:rsidRPr="00645991" w:rsidRDefault="00C93D00" w:rsidP="00272EF4">
            <w:pPr>
              <w:rPr>
                <w:rFonts w:asciiTheme="majorHAnsi" w:hAnsiTheme="majorHAnsi" w:cstheme="majorHAnsi"/>
              </w:rPr>
            </w:pPr>
          </w:p>
        </w:tc>
        <w:tc>
          <w:tcPr>
            <w:tcW w:w="5929" w:type="dxa"/>
          </w:tcPr>
          <w:p w:rsidR="00C93D00" w:rsidRPr="00EC0705" w:rsidRDefault="00C93D00" w:rsidP="00272EF4">
            <w:pPr>
              <w:rPr>
                <w:rFonts w:asciiTheme="majorHAnsi" w:hAnsiTheme="majorHAnsi" w:cstheme="majorHAnsi"/>
                <w:snapToGrid w:val="0"/>
                <w:color w:val="000000"/>
              </w:rPr>
            </w:pPr>
            <w:r w:rsidRPr="00645991">
              <w:rPr>
                <w:rFonts w:asciiTheme="majorHAnsi" w:hAnsiTheme="majorHAnsi" w:cstheme="majorHAnsi"/>
                <w:snapToGrid w:val="0"/>
                <w:color w:val="000000"/>
              </w:rPr>
              <w:t>LCD kolorowy 21,5” panoramiczny, matryca typu IPS z podświetleniem LED</w:t>
            </w:r>
          </w:p>
        </w:tc>
      </w:tr>
      <w:tr w:rsidR="00C93D00" w:rsidRPr="00645991" w:rsidTr="00272EF4">
        <w:trPr>
          <w:trHeight w:val="320"/>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2.</w:t>
            </w:r>
          </w:p>
          <w:p w:rsidR="00C93D00" w:rsidRPr="00645991" w:rsidRDefault="00C93D00" w:rsidP="00272EF4">
            <w:pPr>
              <w:suppressAutoHyphens/>
              <w:rPr>
                <w:rFonts w:asciiTheme="majorHAnsi" w:hAnsiTheme="majorHAnsi" w:cstheme="majorHAnsi"/>
              </w:rPr>
            </w:pPr>
          </w:p>
        </w:tc>
        <w:tc>
          <w:tcPr>
            <w:tcW w:w="3126" w:type="dxa"/>
          </w:tcPr>
          <w:p w:rsidR="00C93D00" w:rsidRPr="00EC0705" w:rsidRDefault="00C93D00" w:rsidP="00272EF4">
            <w:pPr>
              <w:rPr>
                <w:rFonts w:asciiTheme="majorHAnsi" w:hAnsiTheme="majorHAnsi" w:cstheme="majorHAnsi"/>
                <w:bCs/>
              </w:rPr>
            </w:pPr>
            <w:r w:rsidRPr="00645991">
              <w:rPr>
                <w:rFonts w:asciiTheme="majorHAnsi" w:hAnsiTheme="majorHAnsi" w:cstheme="majorHAnsi"/>
                <w:snapToGrid w:val="0"/>
                <w:color w:val="000000"/>
              </w:rPr>
              <w:t>Plamka</w:t>
            </w:r>
          </w:p>
        </w:tc>
        <w:tc>
          <w:tcPr>
            <w:tcW w:w="5929"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0,248 mm</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3.</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Rozdzielczość</w:t>
            </w:r>
          </w:p>
        </w:tc>
        <w:tc>
          <w:tcPr>
            <w:tcW w:w="5929"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1920x1080 @ 60Hz</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4.</w:t>
            </w:r>
          </w:p>
          <w:p w:rsidR="00C93D00" w:rsidRPr="00645991" w:rsidRDefault="00C93D00" w:rsidP="00272EF4">
            <w:pPr>
              <w:suppressAutoHyphens/>
              <w:rPr>
                <w:rFonts w:asciiTheme="majorHAnsi" w:hAnsiTheme="majorHAnsi" w:cstheme="majorHAnsi"/>
              </w:rPr>
            </w:pP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Jasność</w:t>
            </w:r>
          </w:p>
        </w:tc>
        <w:tc>
          <w:tcPr>
            <w:tcW w:w="5929" w:type="dxa"/>
          </w:tcPr>
          <w:p w:rsidR="00C93D00" w:rsidRPr="00645991" w:rsidRDefault="00C93D00" w:rsidP="00272EF4">
            <w:pPr>
              <w:jc w:val="both"/>
              <w:rPr>
                <w:rFonts w:asciiTheme="majorHAnsi" w:hAnsiTheme="majorHAnsi" w:cstheme="majorHAnsi"/>
              </w:rPr>
            </w:pPr>
            <w:r w:rsidRPr="00645991">
              <w:rPr>
                <w:rFonts w:asciiTheme="majorHAnsi" w:hAnsiTheme="majorHAnsi" w:cstheme="majorHAnsi"/>
                <w:snapToGrid w:val="0"/>
                <w:color w:val="000000"/>
              </w:rPr>
              <w:t>min. 250 cd/m2</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5.</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Kontrast</w:t>
            </w:r>
          </w:p>
        </w:tc>
        <w:tc>
          <w:tcPr>
            <w:tcW w:w="5929"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min. 1000:1 (dynamiczny 10 000 000:1)</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6.</w:t>
            </w:r>
          </w:p>
        </w:tc>
        <w:tc>
          <w:tcPr>
            <w:tcW w:w="3126" w:type="dxa"/>
          </w:tcPr>
          <w:p w:rsidR="00C93D00" w:rsidRPr="00EC0705" w:rsidRDefault="00C93D00" w:rsidP="00272EF4">
            <w:pPr>
              <w:rPr>
                <w:rFonts w:asciiTheme="majorHAnsi" w:hAnsiTheme="majorHAnsi" w:cstheme="majorHAnsi"/>
              </w:rPr>
            </w:pPr>
            <w:r w:rsidRPr="00645991">
              <w:rPr>
                <w:rFonts w:asciiTheme="majorHAnsi" w:hAnsiTheme="majorHAnsi" w:cstheme="majorHAnsi"/>
                <w:snapToGrid w:val="0"/>
                <w:color w:val="000000"/>
              </w:rPr>
              <w:t>Kąty widzenia</w:t>
            </w:r>
          </w:p>
        </w:tc>
        <w:tc>
          <w:tcPr>
            <w:tcW w:w="5929" w:type="dxa"/>
          </w:tcPr>
          <w:p w:rsidR="00C93D00" w:rsidRPr="00645991" w:rsidRDefault="00C93D00" w:rsidP="00272EF4">
            <w:pPr>
              <w:jc w:val="both"/>
              <w:rPr>
                <w:rFonts w:asciiTheme="majorHAnsi" w:hAnsiTheme="majorHAnsi" w:cstheme="majorHAnsi"/>
              </w:rPr>
            </w:pPr>
            <w:r w:rsidRPr="00645991">
              <w:rPr>
                <w:rFonts w:asciiTheme="majorHAnsi" w:hAnsiTheme="majorHAnsi" w:cstheme="majorHAnsi"/>
                <w:snapToGrid w:val="0"/>
                <w:color w:val="000000"/>
              </w:rPr>
              <w:t>Poziom/Pion: 178°/178°</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7.</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Częstotliwość odświeżania</w:t>
            </w:r>
          </w:p>
        </w:tc>
        <w:tc>
          <w:tcPr>
            <w:tcW w:w="5929" w:type="dxa"/>
          </w:tcPr>
          <w:p w:rsidR="00C93D00" w:rsidRPr="00645991" w:rsidRDefault="00C93D00" w:rsidP="00272EF4">
            <w:pPr>
              <w:rPr>
                <w:rFonts w:asciiTheme="majorHAnsi" w:hAnsiTheme="majorHAnsi" w:cstheme="majorHAnsi"/>
                <w:snapToGrid w:val="0"/>
                <w:color w:val="000000"/>
              </w:rPr>
            </w:pPr>
            <w:r w:rsidRPr="00645991">
              <w:rPr>
                <w:rFonts w:asciiTheme="majorHAnsi" w:hAnsiTheme="majorHAnsi" w:cstheme="majorHAnsi"/>
                <w:snapToGrid w:val="0"/>
                <w:color w:val="000000"/>
              </w:rPr>
              <w:t>Pozioma: od 30 do 80 kHz</w:t>
            </w:r>
          </w:p>
          <w:p w:rsidR="00C93D00" w:rsidRPr="00EC0705" w:rsidRDefault="00C93D00" w:rsidP="00272EF4">
            <w:pPr>
              <w:rPr>
                <w:rFonts w:asciiTheme="majorHAnsi" w:hAnsiTheme="majorHAnsi" w:cstheme="majorHAnsi"/>
                <w:snapToGrid w:val="0"/>
                <w:color w:val="000000"/>
              </w:rPr>
            </w:pPr>
            <w:r w:rsidRPr="00645991">
              <w:rPr>
                <w:rFonts w:asciiTheme="majorHAnsi" w:hAnsiTheme="majorHAnsi" w:cstheme="majorHAnsi"/>
                <w:snapToGrid w:val="0"/>
                <w:color w:val="000000"/>
              </w:rPr>
              <w:t xml:space="preserve">Pionowa: od 50 do 60 </w:t>
            </w:r>
            <w:proofErr w:type="spellStart"/>
            <w:r w:rsidRPr="00645991">
              <w:rPr>
                <w:rFonts w:asciiTheme="majorHAnsi" w:hAnsiTheme="majorHAnsi" w:cstheme="majorHAnsi"/>
                <w:snapToGrid w:val="0"/>
                <w:color w:val="000000"/>
              </w:rPr>
              <w:t>Hz</w:t>
            </w:r>
            <w:proofErr w:type="spellEnd"/>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8.</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Pobór mocy</w:t>
            </w:r>
          </w:p>
        </w:tc>
        <w:tc>
          <w:tcPr>
            <w:tcW w:w="5929" w:type="dxa"/>
          </w:tcPr>
          <w:p w:rsidR="00C93D00" w:rsidRPr="00645991" w:rsidRDefault="00C93D00" w:rsidP="00272EF4">
            <w:pPr>
              <w:jc w:val="both"/>
              <w:rPr>
                <w:rFonts w:asciiTheme="majorHAnsi" w:hAnsiTheme="majorHAnsi" w:cstheme="majorHAnsi"/>
              </w:rPr>
            </w:pPr>
            <w:r w:rsidRPr="00645991">
              <w:rPr>
                <w:rFonts w:asciiTheme="majorHAnsi" w:hAnsiTheme="majorHAnsi" w:cstheme="majorHAnsi"/>
                <w:snapToGrid w:val="0"/>
                <w:color w:val="000000"/>
              </w:rPr>
              <w:t>Typowo: max 17W; Max: 22W</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9.</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Czas reakcji matrycy</w:t>
            </w:r>
          </w:p>
        </w:tc>
        <w:tc>
          <w:tcPr>
            <w:tcW w:w="5929"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max 5ms</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10.</w:t>
            </w:r>
          </w:p>
        </w:tc>
        <w:tc>
          <w:tcPr>
            <w:tcW w:w="3126" w:type="dxa"/>
          </w:tcPr>
          <w:p w:rsidR="00C93D00" w:rsidRPr="00C930D6" w:rsidRDefault="00C93D00" w:rsidP="00272EF4">
            <w:pPr>
              <w:rPr>
                <w:rFonts w:asciiTheme="majorHAnsi" w:hAnsiTheme="majorHAnsi" w:cstheme="majorHAnsi"/>
                <w:snapToGrid w:val="0"/>
                <w:color w:val="000000"/>
              </w:rPr>
            </w:pPr>
            <w:r>
              <w:rPr>
                <w:rFonts w:asciiTheme="majorHAnsi" w:hAnsiTheme="majorHAnsi" w:cstheme="majorHAnsi"/>
                <w:snapToGrid w:val="0"/>
                <w:color w:val="000000"/>
              </w:rPr>
              <w:t>Normy</w:t>
            </w:r>
          </w:p>
        </w:tc>
        <w:tc>
          <w:tcPr>
            <w:tcW w:w="5929" w:type="dxa"/>
          </w:tcPr>
          <w:p w:rsidR="00C93D00" w:rsidRPr="00645991" w:rsidRDefault="00C93D00" w:rsidP="00272EF4">
            <w:pPr>
              <w:rPr>
                <w:rFonts w:asciiTheme="majorHAnsi" w:hAnsiTheme="majorHAnsi" w:cstheme="majorHAnsi"/>
                <w:bCs/>
                <w:lang w:val="en-US"/>
              </w:rPr>
            </w:pPr>
            <w:r w:rsidRPr="00645991">
              <w:rPr>
                <w:rFonts w:asciiTheme="majorHAnsi" w:hAnsiTheme="majorHAnsi" w:cstheme="majorHAnsi"/>
                <w:snapToGrid w:val="0"/>
                <w:color w:val="000000"/>
                <w:lang w:val="en-US"/>
              </w:rPr>
              <w:t>TCO, Energy Star, EPEAT Silver</w:t>
            </w:r>
          </w:p>
        </w:tc>
      </w:tr>
      <w:tr w:rsidR="00C93D00" w:rsidRPr="00645991" w:rsidTr="00272EF4">
        <w:trPr>
          <w:trHeight w:val="454"/>
        </w:trPr>
        <w:tc>
          <w:tcPr>
            <w:tcW w:w="692" w:type="dxa"/>
          </w:tcPr>
          <w:p w:rsidR="00C93D00" w:rsidRPr="00645991" w:rsidRDefault="00C93D00" w:rsidP="00272EF4">
            <w:pPr>
              <w:suppressAutoHyphens/>
              <w:rPr>
                <w:rFonts w:asciiTheme="majorHAnsi" w:hAnsiTheme="majorHAnsi" w:cstheme="majorHAnsi"/>
              </w:rPr>
            </w:pPr>
            <w:r w:rsidRPr="00645991">
              <w:rPr>
                <w:rFonts w:asciiTheme="majorHAnsi" w:hAnsiTheme="majorHAnsi" w:cstheme="majorHAnsi"/>
              </w:rPr>
              <w:t>11.</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Złącza</w:t>
            </w:r>
          </w:p>
        </w:tc>
        <w:tc>
          <w:tcPr>
            <w:tcW w:w="5929" w:type="dxa"/>
          </w:tcPr>
          <w:p w:rsidR="00C93D00" w:rsidRPr="00645991" w:rsidRDefault="00C93D00" w:rsidP="00272EF4">
            <w:pPr>
              <w:jc w:val="both"/>
              <w:rPr>
                <w:rFonts w:asciiTheme="majorHAnsi" w:hAnsiTheme="majorHAnsi" w:cstheme="majorHAnsi"/>
                <w:lang w:val="en-US"/>
              </w:rPr>
            </w:pPr>
            <w:proofErr w:type="spellStart"/>
            <w:r w:rsidRPr="00645991">
              <w:rPr>
                <w:rFonts w:asciiTheme="majorHAnsi" w:hAnsiTheme="majorHAnsi" w:cstheme="majorHAnsi"/>
                <w:snapToGrid w:val="0"/>
                <w:color w:val="000000"/>
                <w:lang w:val="en-GB"/>
              </w:rPr>
              <w:t>Wejścia</w:t>
            </w:r>
            <w:proofErr w:type="spellEnd"/>
            <w:r w:rsidRPr="00645991">
              <w:rPr>
                <w:rFonts w:asciiTheme="majorHAnsi" w:hAnsiTheme="majorHAnsi" w:cstheme="majorHAnsi"/>
                <w:snapToGrid w:val="0"/>
                <w:color w:val="000000"/>
                <w:lang w:val="en-GB"/>
              </w:rPr>
              <w:t xml:space="preserve">: VGA, HDMI 1.4, Display Port 1.2, slot </w:t>
            </w:r>
            <w:proofErr w:type="spellStart"/>
            <w:r w:rsidRPr="00645991">
              <w:rPr>
                <w:rFonts w:asciiTheme="majorHAnsi" w:hAnsiTheme="majorHAnsi" w:cstheme="majorHAnsi"/>
                <w:snapToGrid w:val="0"/>
                <w:color w:val="000000"/>
                <w:lang w:val="en-GB"/>
              </w:rPr>
              <w:t>dla</w:t>
            </w:r>
            <w:proofErr w:type="spellEnd"/>
            <w:r w:rsidRPr="00645991">
              <w:rPr>
                <w:rFonts w:asciiTheme="majorHAnsi" w:hAnsiTheme="majorHAnsi" w:cstheme="majorHAnsi"/>
                <w:snapToGrid w:val="0"/>
                <w:color w:val="000000"/>
                <w:lang w:val="en-GB"/>
              </w:rPr>
              <w:t xml:space="preserve"> </w:t>
            </w:r>
            <w:proofErr w:type="spellStart"/>
            <w:r w:rsidRPr="00645991">
              <w:rPr>
                <w:rFonts w:asciiTheme="majorHAnsi" w:hAnsiTheme="majorHAnsi" w:cstheme="majorHAnsi"/>
                <w:snapToGrid w:val="0"/>
                <w:color w:val="000000"/>
                <w:lang w:val="en-GB"/>
              </w:rPr>
              <w:t>linki</w:t>
            </w:r>
            <w:proofErr w:type="spellEnd"/>
            <w:r w:rsidRPr="00645991">
              <w:rPr>
                <w:rFonts w:asciiTheme="majorHAnsi" w:hAnsiTheme="majorHAnsi" w:cstheme="majorHAnsi"/>
                <w:snapToGrid w:val="0"/>
                <w:color w:val="000000"/>
                <w:lang w:val="en-GB"/>
              </w:rPr>
              <w:t xml:space="preserve"> </w:t>
            </w:r>
            <w:proofErr w:type="spellStart"/>
            <w:r w:rsidRPr="00645991">
              <w:rPr>
                <w:rFonts w:asciiTheme="majorHAnsi" w:hAnsiTheme="majorHAnsi" w:cstheme="majorHAnsi"/>
                <w:snapToGrid w:val="0"/>
                <w:color w:val="000000"/>
                <w:lang w:val="en-GB"/>
              </w:rPr>
              <w:t>Kensingtona</w:t>
            </w:r>
            <w:proofErr w:type="spellEnd"/>
          </w:p>
        </w:tc>
      </w:tr>
      <w:tr w:rsidR="00C93D00" w:rsidRPr="00645991" w:rsidTr="00272EF4">
        <w:trPr>
          <w:trHeight w:val="454"/>
        </w:trPr>
        <w:tc>
          <w:tcPr>
            <w:tcW w:w="692" w:type="dxa"/>
          </w:tcPr>
          <w:p w:rsidR="00C93D00" w:rsidRPr="00645991" w:rsidRDefault="00C93D00" w:rsidP="00272EF4">
            <w:pPr>
              <w:suppressAutoHyphens/>
              <w:rPr>
                <w:rFonts w:asciiTheme="majorHAnsi" w:eastAsia="Arial" w:hAnsiTheme="majorHAnsi" w:cstheme="majorHAnsi"/>
              </w:rPr>
            </w:pPr>
            <w:r w:rsidRPr="00645991">
              <w:rPr>
                <w:rFonts w:asciiTheme="majorHAnsi" w:eastAsia="Arial" w:hAnsiTheme="majorHAnsi" w:cstheme="majorHAnsi"/>
              </w:rPr>
              <w:t>12.</w:t>
            </w:r>
          </w:p>
        </w:tc>
        <w:tc>
          <w:tcPr>
            <w:tcW w:w="3126" w:type="dxa"/>
          </w:tcPr>
          <w:p w:rsidR="00C93D00" w:rsidRPr="00645991" w:rsidRDefault="00C93D00" w:rsidP="00272EF4">
            <w:pPr>
              <w:rPr>
                <w:rFonts w:asciiTheme="majorHAnsi" w:eastAsia="Arial" w:hAnsiTheme="majorHAnsi" w:cstheme="majorHAnsi"/>
              </w:rPr>
            </w:pPr>
            <w:r w:rsidRPr="00645991">
              <w:rPr>
                <w:rFonts w:asciiTheme="majorHAnsi" w:hAnsiTheme="majorHAnsi" w:cstheme="majorHAnsi"/>
                <w:snapToGrid w:val="0"/>
                <w:color w:val="000000"/>
              </w:rPr>
              <w:t>Inne</w:t>
            </w:r>
          </w:p>
        </w:tc>
        <w:tc>
          <w:tcPr>
            <w:tcW w:w="5929" w:type="dxa"/>
          </w:tcPr>
          <w:p w:rsidR="00C93D00" w:rsidRPr="00645991" w:rsidRDefault="00C93D00" w:rsidP="00272EF4">
            <w:pPr>
              <w:rPr>
                <w:rFonts w:asciiTheme="majorHAnsi" w:hAnsiTheme="majorHAnsi" w:cstheme="majorHAnsi"/>
                <w:snapToGrid w:val="0"/>
                <w:color w:val="000000"/>
              </w:rPr>
            </w:pPr>
            <w:r w:rsidRPr="00645991">
              <w:rPr>
                <w:rFonts w:asciiTheme="majorHAnsi" w:hAnsiTheme="majorHAnsi" w:cstheme="majorHAnsi"/>
                <w:snapToGrid w:val="0"/>
                <w:color w:val="000000"/>
              </w:rPr>
              <w:t>Regulacja pochylenia ekranu (</w:t>
            </w:r>
            <w:proofErr w:type="spellStart"/>
            <w:r w:rsidRPr="00645991">
              <w:rPr>
                <w:rFonts w:asciiTheme="majorHAnsi" w:hAnsiTheme="majorHAnsi" w:cstheme="majorHAnsi"/>
                <w:snapToGrid w:val="0"/>
                <w:color w:val="000000"/>
              </w:rPr>
              <w:t>tilt</w:t>
            </w:r>
            <w:proofErr w:type="spellEnd"/>
            <w:r w:rsidRPr="00645991">
              <w:rPr>
                <w:rFonts w:asciiTheme="majorHAnsi" w:hAnsiTheme="majorHAnsi" w:cstheme="majorHAnsi"/>
                <w:snapToGrid w:val="0"/>
                <w:color w:val="000000"/>
              </w:rPr>
              <w:t xml:space="preserve">) -5° to +25°, </w:t>
            </w:r>
          </w:p>
          <w:p w:rsidR="00C93D00" w:rsidRPr="00645991" w:rsidRDefault="00C93D00" w:rsidP="00272EF4">
            <w:pPr>
              <w:rPr>
                <w:rFonts w:asciiTheme="majorHAnsi" w:hAnsiTheme="majorHAnsi" w:cstheme="majorHAnsi"/>
                <w:snapToGrid w:val="0"/>
                <w:color w:val="000000"/>
              </w:rPr>
            </w:pPr>
            <w:r w:rsidRPr="00645991">
              <w:rPr>
                <w:rFonts w:asciiTheme="majorHAnsi" w:hAnsiTheme="majorHAnsi" w:cstheme="majorHAnsi"/>
                <w:snapToGrid w:val="0"/>
                <w:color w:val="000000"/>
              </w:rPr>
              <w:t>Zasilacz zintegrowany w monitorze</w:t>
            </w:r>
          </w:p>
          <w:p w:rsidR="00C93D00" w:rsidRPr="00C930D6" w:rsidRDefault="00C93D00" w:rsidP="00272EF4">
            <w:pPr>
              <w:rPr>
                <w:rFonts w:asciiTheme="majorHAnsi" w:hAnsiTheme="majorHAnsi" w:cstheme="majorHAnsi"/>
                <w:snapToGrid w:val="0"/>
                <w:color w:val="000000"/>
              </w:rPr>
            </w:pPr>
            <w:r w:rsidRPr="00645991">
              <w:rPr>
                <w:rFonts w:asciiTheme="majorHAnsi" w:hAnsiTheme="majorHAnsi" w:cstheme="majorHAnsi"/>
                <w:snapToGrid w:val="0"/>
                <w:color w:val="000000"/>
              </w:rPr>
              <w:t xml:space="preserve">System montażowy </w:t>
            </w:r>
            <w:proofErr w:type="spellStart"/>
            <w:r w:rsidRPr="00645991">
              <w:rPr>
                <w:rFonts w:asciiTheme="majorHAnsi" w:hAnsiTheme="majorHAnsi" w:cstheme="majorHAnsi"/>
                <w:snapToGrid w:val="0"/>
                <w:color w:val="000000"/>
              </w:rPr>
              <w:t>Vesa</w:t>
            </w:r>
            <w:proofErr w:type="spellEnd"/>
            <w:r w:rsidRPr="00645991">
              <w:rPr>
                <w:rFonts w:asciiTheme="majorHAnsi" w:hAnsiTheme="majorHAnsi" w:cstheme="majorHAnsi"/>
                <w:snapToGrid w:val="0"/>
                <w:color w:val="000000"/>
              </w:rPr>
              <w:t xml:space="preserve"> 100 mm</w:t>
            </w:r>
          </w:p>
        </w:tc>
      </w:tr>
      <w:tr w:rsidR="00C93D00" w:rsidRPr="00645991" w:rsidTr="00272EF4">
        <w:trPr>
          <w:trHeight w:val="454"/>
        </w:trPr>
        <w:tc>
          <w:tcPr>
            <w:tcW w:w="692" w:type="dxa"/>
          </w:tcPr>
          <w:p w:rsidR="00C93D00" w:rsidRPr="00645991" w:rsidRDefault="00C93D00" w:rsidP="00272EF4">
            <w:pPr>
              <w:suppressAutoHyphens/>
              <w:rPr>
                <w:rFonts w:asciiTheme="majorHAnsi" w:eastAsia="Arial" w:hAnsiTheme="majorHAnsi" w:cstheme="majorHAnsi"/>
              </w:rPr>
            </w:pPr>
            <w:r w:rsidRPr="00645991">
              <w:rPr>
                <w:rFonts w:asciiTheme="majorHAnsi" w:eastAsia="Arial" w:hAnsiTheme="majorHAnsi" w:cstheme="majorHAnsi"/>
              </w:rPr>
              <w:t>13.</w:t>
            </w:r>
          </w:p>
        </w:tc>
        <w:tc>
          <w:tcPr>
            <w:tcW w:w="3126" w:type="dxa"/>
          </w:tcPr>
          <w:p w:rsidR="00C93D00" w:rsidRPr="00645991" w:rsidRDefault="00C93D00" w:rsidP="00272EF4">
            <w:pPr>
              <w:rPr>
                <w:rFonts w:asciiTheme="majorHAnsi" w:hAnsiTheme="majorHAnsi" w:cstheme="majorHAnsi"/>
              </w:rPr>
            </w:pPr>
            <w:r w:rsidRPr="00645991">
              <w:rPr>
                <w:rFonts w:asciiTheme="majorHAnsi" w:hAnsiTheme="majorHAnsi" w:cstheme="majorHAnsi"/>
                <w:snapToGrid w:val="0"/>
                <w:color w:val="000000"/>
              </w:rPr>
              <w:t>Warunki Gwarancja</w:t>
            </w:r>
          </w:p>
        </w:tc>
        <w:tc>
          <w:tcPr>
            <w:tcW w:w="5929" w:type="dxa"/>
          </w:tcPr>
          <w:p w:rsidR="00C93D00" w:rsidRPr="00645991" w:rsidRDefault="00C93D00" w:rsidP="00272EF4">
            <w:pPr>
              <w:jc w:val="both"/>
              <w:rPr>
                <w:rFonts w:asciiTheme="majorHAnsi" w:hAnsiTheme="majorHAnsi" w:cstheme="majorHAnsi"/>
                <w:bCs/>
              </w:rPr>
            </w:pPr>
            <w:r w:rsidRPr="00645991">
              <w:rPr>
                <w:rFonts w:asciiTheme="majorHAnsi" w:hAnsiTheme="majorHAnsi" w:cstheme="majorHAnsi"/>
                <w:bCs/>
              </w:rPr>
              <w:t>3-roczna</w:t>
            </w:r>
            <w:r w:rsidRPr="00645991">
              <w:rPr>
                <w:rFonts w:asciiTheme="majorHAnsi" w:hAnsiTheme="majorHAnsi" w:cstheme="majorHAnsi"/>
                <w:b/>
                <w:bCs/>
              </w:rPr>
              <w:t xml:space="preserve"> </w:t>
            </w:r>
            <w:r w:rsidRPr="00645991">
              <w:rPr>
                <w:rFonts w:asciiTheme="majorHAnsi" w:hAnsiTheme="majorHAnsi" w:cstheme="majorHAnsi"/>
                <w:bCs/>
              </w:rPr>
              <w:t xml:space="preserve">gwarancja producenta świadczona na miejscu u klienta </w:t>
            </w:r>
          </w:p>
          <w:p w:rsidR="00C93D00" w:rsidRPr="00C930D6" w:rsidRDefault="00C93D00" w:rsidP="00272EF4">
            <w:pPr>
              <w:suppressAutoHyphens/>
              <w:rPr>
                <w:rFonts w:asciiTheme="majorHAnsi" w:hAnsiTheme="majorHAnsi" w:cstheme="majorHAnsi"/>
                <w:bCs/>
              </w:rPr>
            </w:pPr>
            <w:r w:rsidRPr="00645991">
              <w:rPr>
                <w:rFonts w:asciiTheme="majorHAnsi" w:hAnsiTheme="majorHAnsi" w:cstheme="majorHAnsi"/>
                <w:bCs/>
              </w:rPr>
              <w:t>Oświadczenie producenta komputera, że w przypadku nie wywiązywania się z obowiązków gwarancyjnych oferenta lub firmy serwisującej, przejmie na siebie wszelkie zo</w:t>
            </w:r>
            <w:r>
              <w:rPr>
                <w:rFonts w:asciiTheme="majorHAnsi" w:hAnsiTheme="majorHAnsi" w:cstheme="majorHAnsi"/>
                <w:bCs/>
              </w:rPr>
              <w:t>bowiązania związane z serwisem</w:t>
            </w:r>
          </w:p>
        </w:tc>
      </w:tr>
    </w:tbl>
    <w:p w:rsidR="00C93D00" w:rsidRPr="00645991" w:rsidRDefault="00C93D00" w:rsidP="00C93D00">
      <w:pPr>
        <w:rPr>
          <w:rFonts w:asciiTheme="majorHAnsi" w:hAnsiTheme="majorHAnsi" w:cstheme="majorHAnsi"/>
        </w:rPr>
      </w:pPr>
    </w:p>
    <w:p w:rsidR="00C93D00" w:rsidRPr="00C930D6" w:rsidRDefault="00C93D00" w:rsidP="00C93D00">
      <w:pPr>
        <w:pStyle w:val="Nagwek1"/>
        <w:numPr>
          <w:ilvl w:val="0"/>
          <w:numId w:val="7"/>
        </w:numPr>
        <w:jc w:val="left"/>
      </w:pPr>
      <w:r w:rsidRPr="00C930D6">
        <w:t xml:space="preserve">Oprogramowanie Microsoft  </w:t>
      </w:r>
      <w:proofErr w:type="spellStart"/>
      <w:r w:rsidRPr="00C930D6">
        <w:t>Of</w:t>
      </w:r>
      <w:r>
        <w:t>ficeProPlus</w:t>
      </w:r>
      <w:proofErr w:type="spellEnd"/>
      <w:r>
        <w:t xml:space="preserve"> 2019 SNGL OLP NL - 3</w:t>
      </w:r>
      <w:r w:rsidRPr="00C930D6">
        <w:t xml:space="preserve"> szt. </w:t>
      </w:r>
    </w:p>
    <w:p w:rsidR="00C93D00" w:rsidRPr="00645991" w:rsidRDefault="00C93D00" w:rsidP="00C93D00">
      <w:pPr>
        <w:rPr>
          <w:rFonts w:asciiTheme="majorHAnsi" w:hAnsiTheme="majorHAnsi" w:cstheme="majorHAnsi"/>
          <w:lang w:val="en-US"/>
        </w:rPr>
      </w:pPr>
    </w:p>
    <w:p w:rsidR="0047376E" w:rsidRDefault="006349DE" w:rsidP="0014086D">
      <w:pPr>
        <w:jc w:val="center"/>
      </w:pPr>
    </w:p>
    <w:sectPr w:rsidR="0047376E" w:rsidSect="0014086D">
      <w:headerReference w:type="default" r:id="rId12"/>
      <w:footerReference w:type="default" r:id="rId13"/>
      <w:pgSz w:w="11906" w:h="16838"/>
      <w:pgMar w:top="1134" w:right="1134" w:bottom="1134" w:left="1134" w:header="426"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00D" w:rsidRDefault="00CE100D" w:rsidP="0014086D">
      <w:pPr>
        <w:spacing w:after="0" w:line="240" w:lineRule="auto"/>
      </w:pPr>
      <w:r>
        <w:separator/>
      </w:r>
    </w:p>
  </w:endnote>
  <w:endnote w:type="continuationSeparator" w:id="0">
    <w:p w:rsidR="00CE100D" w:rsidRDefault="00CE100D" w:rsidP="0014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Outlook">
    <w:panose1 w:val="0501010001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FreeSans">
    <w:altName w:val="Arial Unicode MS"/>
    <w:charset w:val="EE"/>
    <w:family w:val="swiss"/>
    <w:pitch w:val="variable"/>
    <w:sig w:usb0="E4020EFF" w:usb1="4000E17F" w:usb2="0000102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86D" w:rsidRPr="0014086D" w:rsidRDefault="00862D5D" w:rsidP="0014086D">
    <w:pPr>
      <w:pStyle w:val="Stopka"/>
      <w:jc w:val="center"/>
    </w:pPr>
    <w:r>
      <w:rPr>
        <w:noProof/>
        <w:lang w:eastAsia="pl-PL"/>
      </w:rPr>
      <w:drawing>
        <wp:inline distT="0" distB="0" distL="0" distR="0">
          <wp:extent cx="6120000" cy="5364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k-stop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000" cy="536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00D" w:rsidRDefault="00CE100D" w:rsidP="0014086D">
      <w:pPr>
        <w:spacing w:after="0" w:line="240" w:lineRule="auto"/>
      </w:pPr>
      <w:r>
        <w:separator/>
      </w:r>
    </w:p>
  </w:footnote>
  <w:footnote w:type="continuationSeparator" w:id="0">
    <w:p w:rsidR="00CE100D" w:rsidRDefault="00CE100D" w:rsidP="00140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86D" w:rsidRPr="0014086D" w:rsidRDefault="0014086D" w:rsidP="0014086D">
    <w:pPr>
      <w:pStyle w:val="Nagwek"/>
      <w:jc w:val="center"/>
    </w:pPr>
    <w:r>
      <w:rPr>
        <w:noProof/>
        <w:lang w:eastAsia="pl-PL"/>
      </w:rPr>
      <w:drawing>
        <wp:inline distT="0" distB="0" distL="0" distR="0" wp14:anchorId="0689406B" wp14:editId="5A790856">
          <wp:extent cx="6141600" cy="73440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kolor-pion.jpg"/>
                  <pic:cNvPicPr/>
                </pic:nvPicPr>
                <pic:blipFill>
                  <a:blip r:embed="rId1">
                    <a:extLst>
                      <a:ext uri="{28A0092B-C50C-407E-A947-70E740481C1C}">
                        <a14:useLocalDpi xmlns:a14="http://schemas.microsoft.com/office/drawing/2010/main" val="0"/>
                      </a:ext>
                    </a:extLst>
                  </a:blip>
                  <a:stretch>
                    <a:fillRect/>
                  </a:stretch>
                </pic:blipFill>
                <pic:spPr>
                  <a:xfrm>
                    <a:off x="0" y="0"/>
                    <a:ext cx="6141600" cy="7344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17DB"/>
    <w:multiLevelType w:val="hybridMultilevel"/>
    <w:tmpl w:val="931C11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B263DC8"/>
    <w:multiLevelType w:val="hybridMultilevel"/>
    <w:tmpl w:val="E5DCA9C4"/>
    <w:lvl w:ilvl="0" w:tplc="69988CBA">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3EE16BC6"/>
    <w:multiLevelType w:val="hybridMultilevel"/>
    <w:tmpl w:val="96A84B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82A2F2E"/>
    <w:multiLevelType w:val="multilevel"/>
    <w:tmpl w:val="63BE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F0B1F9A"/>
    <w:multiLevelType w:val="hybridMultilevel"/>
    <w:tmpl w:val="0EC88042"/>
    <w:lvl w:ilvl="0" w:tplc="D5746090">
      <w:start w:val="1"/>
      <w:numFmt w:val="decimal"/>
      <w:lvlText w:val="%1."/>
      <w:lvlJc w:val="left"/>
      <w:pPr>
        <w:tabs>
          <w:tab w:val="num" w:pos="1080"/>
        </w:tabs>
        <w:ind w:left="1080" w:hanging="1080"/>
      </w:pPr>
      <w:rPr>
        <w:rFonts w:hint="default"/>
        <w:i w:val="0"/>
      </w:rPr>
    </w:lvl>
    <w:lvl w:ilvl="1" w:tplc="5A5AC8F6">
      <w:start w:val="1"/>
      <w:numFmt w:val="decimal"/>
      <w:lvlText w:val="%2."/>
      <w:lvlJc w:val="left"/>
      <w:pPr>
        <w:tabs>
          <w:tab w:val="num" w:pos="360"/>
        </w:tabs>
        <w:ind w:left="360" w:hanging="360"/>
      </w:pPr>
      <w:rPr>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7699260D"/>
    <w:multiLevelType w:val="hybridMultilevel"/>
    <w:tmpl w:val="2E92E844"/>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7C192367"/>
    <w:multiLevelType w:val="multilevel"/>
    <w:tmpl w:val="9A1C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2"/>
  </w:num>
  <w:num w:numId="4">
    <w:abstractNumId w:val="8"/>
  </w:num>
  <w:num w:numId="5">
    <w:abstractNumId w:val="4"/>
  </w:num>
  <w:num w:numId="6">
    <w:abstractNumId w:val="6"/>
  </w:num>
  <w:num w:numId="7">
    <w:abstractNumId w:val="3"/>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70B"/>
    <w:rsid w:val="000A4E90"/>
    <w:rsid w:val="0014086D"/>
    <w:rsid w:val="0029770B"/>
    <w:rsid w:val="00385776"/>
    <w:rsid w:val="006349DE"/>
    <w:rsid w:val="00662247"/>
    <w:rsid w:val="00862D5D"/>
    <w:rsid w:val="00BA7F0B"/>
    <w:rsid w:val="00BB3BB3"/>
    <w:rsid w:val="00C93D00"/>
    <w:rsid w:val="00CE100D"/>
    <w:rsid w:val="00E82B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93D00"/>
    <w:pPr>
      <w:keepNext/>
      <w:spacing w:after="0" w:line="240" w:lineRule="auto"/>
      <w:jc w:val="center"/>
      <w:outlineLvl w:val="0"/>
    </w:pPr>
    <w:rPr>
      <w:rFonts w:ascii="Times New Roman" w:eastAsia="Times New Roman" w:hAnsi="Times New Roman" w:cs="Times New Roman"/>
      <w:b/>
      <w:smallCaps/>
      <w:color w:val="000000"/>
      <w:sz w:val="32"/>
    </w:rPr>
  </w:style>
  <w:style w:type="paragraph" w:styleId="Nagwek2">
    <w:name w:val="heading 2"/>
    <w:basedOn w:val="Normalny"/>
    <w:next w:val="Normalny"/>
    <w:link w:val="Nagwek2Znak"/>
    <w:qFormat/>
    <w:rsid w:val="00C93D00"/>
    <w:pPr>
      <w:keepNext/>
      <w:spacing w:before="240" w:after="60"/>
      <w:outlineLvl w:val="1"/>
    </w:pPr>
    <w:rPr>
      <w:rFonts w:ascii="Arial" w:eastAsia="Times New Roman" w:hAnsi="Arial" w:cs="Times New Roman"/>
      <w:b/>
      <w:bCs/>
      <w:i/>
      <w:iCs/>
      <w:sz w:val="28"/>
      <w:szCs w:val="28"/>
    </w:rPr>
  </w:style>
  <w:style w:type="paragraph" w:styleId="Nagwek3">
    <w:name w:val="heading 3"/>
    <w:basedOn w:val="Normalny"/>
    <w:next w:val="Normalny"/>
    <w:link w:val="Nagwek3Znak"/>
    <w:qFormat/>
    <w:rsid w:val="00C93D00"/>
    <w:pPr>
      <w:keepNext/>
      <w:spacing w:before="240" w:after="60"/>
      <w:outlineLvl w:val="2"/>
    </w:pPr>
    <w:rPr>
      <w:rFonts w:ascii="Arial" w:eastAsia="Times New Roman" w:hAnsi="Arial" w:cs="Times New Roman"/>
      <w:b/>
      <w:bCs/>
      <w:sz w:val="26"/>
      <w:szCs w:val="26"/>
    </w:rPr>
  </w:style>
  <w:style w:type="paragraph" w:styleId="Nagwek4">
    <w:name w:val="heading 4"/>
    <w:basedOn w:val="Normalny"/>
    <w:next w:val="Normalny"/>
    <w:link w:val="Nagwek4Znak"/>
    <w:qFormat/>
    <w:rsid w:val="00C93D00"/>
    <w:pPr>
      <w:keepNext/>
      <w:spacing w:before="240" w:after="60"/>
      <w:outlineLvl w:val="3"/>
    </w:pPr>
    <w:rPr>
      <w:rFonts w:ascii="Times New Roman" w:eastAsia="Times New Roman" w:hAnsi="Times New Roman" w:cs="Times New Roman"/>
      <w:b/>
      <w:bCs/>
      <w:sz w:val="28"/>
      <w:szCs w:val="28"/>
    </w:rPr>
  </w:style>
  <w:style w:type="paragraph" w:styleId="Nagwek5">
    <w:name w:val="heading 5"/>
    <w:basedOn w:val="Normalny"/>
    <w:next w:val="Normalny"/>
    <w:link w:val="Nagwek5Znak"/>
    <w:unhideWhenUsed/>
    <w:qFormat/>
    <w:rsid w:val="00C93D00"/>
    <w:pPr>
      <w:spacing w:before="240" w:after="60" w:line="240"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nhideWhenUsed/>
    <w:qFormat/>
    <w:rsid w:val="00C93D00"/>
    <w:pPr>
      <w:spacing w:before="240" w:after="60" w:line="240" w:lineRule="auto"/>
      <w:outlineLvl w:val="5"/>
    </w:pPr>
    <w:rPr>
      <w:rFonts w:ascii="Calibri" w:eastAsia="Times New Roman" w:hAnsi="Calibri" w:cs="Times New Roman"/>
      <w:b/>
      <w:bCs/>
    </w:rPr>
  </w:style>
  <w:style w:type="paragraph" w:styleId="Nagwek7">
    <w:name w:val="heading 7"/>
    <w:basedOn w:val="Normalny"/>
    <w:next w:val="Normalny"/>
    <w:link w:val="Nagwek7Znak"/>
    <w:unhideWhenUsed/>
    <w:qFormat/>
    <w:rsid w:val="00C93D00"/>
    <w:pPr>
      <w:spacing w:before="240" w:after="60"/>
      <w:outlineLvl w:val="6"/>
    </w:pPr>
    <w:rPr>
      <w:rFonts w:ascii="Calibri" w:eastAsia="Times New Roman" w:hAnsi="Calibri"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14086D"/>
    <w:pPr>
      <w:tabs>
        <w:tab w:val="center" w:pos="4536"/>
        <w:tab w:val="right" w:pos="9072"/>
      </w:tabs>
      <w:spacing w:after="0" w:line="240" w:lineRule="auto"/>
    </w:pPr>
  </w:style>
  <w:style w:type="character" w:customStyle="1" w:styleId="NagwekZnak">
    <w:name w:val="Nagłówek Znak"/>
    <w:basedOn w:val="Domylnaczcionkaakapitu"/>
    <w:link w:val="Nagwek"/>
    <w:rsid w:val="0014086D"/>
  </w:style>
  <w:style w:type="paragraph" w:styleId="Stopka">
    <w:name w:val="footer"/>
    <w:basedOn w:val="Normalny"/>
    <w:link w:val="StopkaZnak"/>
    <w:unhideWhenUsed/>
    <w:rsid w:val="0014086D"/>
    <w:pPr>
      <w:tabs>
        <w:tab w:val="center" w:pos="4536"/>
        <w:tab w:val="right" w:pos="9072"/>
      </w:tabs>
      <w:spacing w:after="0" w:line="240" w:lineRule="auto"/>
    </w:pPr>
  </w:style>
  <w:style w:type="character" w:customStyle="1" w:styleId="StopkaZnak">
    <w:name w:val="Stopka Znak"/>
    <w:basedOn w:val="Domylnaczcionkaakapitu"/>
    <w:link w:val="Stopka"/>
    <w:rsid w:val="0014086D"/>
  </w:style>
  <w:style w:type="paragraph" w:styleId="Tekstdymka">
    <w:name w:val="Balloon Text"/>
    <w:basedOn w:val="Normalny"/>
    <w:link w:val="TekstdymkaZnak"/>
    <w:unhideWhenUsed/>
    <w:rsid w:val="001408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14086D"/>
    <w:rPr>
      <w:rFonts w:ascii="Tahoma" w:hAnsi="Tahoma" w:cs="Tahoma"/>
      <w:sz w:val="16"/>
      <w:szCs w:val="16"/>
    </w:rPr>
  </w:style>
  <w:style w:type="character" w:customStyle="1" w:styleId="Nagwek1Znak">
    <w:name w:val="Nagłówek 1 Znak"/>
    <w:basedOn w:val="Domylnaczcionkaakapitu"/>
    <w:link w:val="Nagwek1"/>
    <w:rsid w:val="00C93D00"/>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rsid w:val="00C93D00"/>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C93D00"/>
    <w:rPr>
      <w:rFonts w:ascii="Arial" w:eastAsia="Times New Roman" w:hAnsi="Arial" w:cs="Times New Roman"/>
      <w:b/>
      <w:bCs/>
      <w:sz w:val="26"/>
      <w:szCs w:val="26"/>
    </w:rPr>
  </w:style>
  <w:style w:type="character" w:customStyle="1" w:styleId="Nagwek4Znak">
    <w:name w:val="Nagłówek 4 Znak"/>
    <w:basedOn w:val="Domylnaczcionkaakapitu"/>
    <w:link w:val="Nagwek4"/>
    <w:rsid w:val="00C93D00"/>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rsid w:val="00C93D00"/>
    <w:rPr>
      <w:rFonts w:ascii="Calibri" w:eastAsia="Times New Roman" w:hAnsi="Calibri" w:cs="Times New Roman"/>
      <w:b/>
      <w:bCs/>
      <w:i/>
      <w:iCs/>
      <w:sz w:val="26"/>
      <w:szCs w:val="26"/>
    </w:rPr>
  </w:style>
  <w:style w:type="character" w:customStyle="1" w:styleId="Nagwek6Znak">
    <w:name w:val="Nagłówek 6 Znak"/>
    <w:basedOn w:val="Domylnaczcionkaakapitu"/>
    <w:link w:val="Nagwek6"/>
    <w:rsid w:val="00C93D00"/>
    <w:rPr>
      <w:rFonts w:ascii="Calibri" w:eastAsia="Times New Roman" w:hAnsi="Calibri" w:cs="Times New Roman"/>
      <w:b/>
      <w:bCs/>
    </w:rPr>
  </w:style>
  <w:style w:type="character" w:customStyle="1" w:styleId="Nagwek7Znak">
    <w:name w:val="Nagłówek 7 Znak"/>
    <w:basedOn w:val="Domylnaczcionkaakapitu"/>
    <w:link w:val="Nagwek7"/>
    <w:rsid w:val="00C93D00"/>
    <w:rPr>
      <w:rFonts w:ascii="Calibri" w:eastAsia="Times New Roman" w:hAnsi="Calibri" w:cs="Times New Roman"/>
      <w:sz w:val="24"/>
      <w:szCs w:val="24"/>
    </w:rPr>
  </w:style>
  <w:style w:type="paragraph" w:customStyle="1" w:styleId="FR1">
    <w:name w:val="FR1"/>
    <w:rsid w:val="00C93D00"/>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C93D00"/>
    <w:pPr>
      <w:spacing w:after="0" w:line="240" w:lineRule="auto"/>
      <w:jc w:val="center"/>
    </w:pPr>
    <w:rPr>
      <w:rFonts w:ascii="Calibri" w:eastAsia="Calibri" w:hAnsi="Calibri" w:cs="Times New Roman"/>
      <w:b/>
      <w:sz w:val="28"/>
      <w:szCs w:val="20"/>
    </w:rPr>
  </w:style>
  <w:style w:type="character" w:customStyle="1" w:styleId="TytuZnak">
    <w:name w:val="Tytuł Znak"/>
    <w:basedOn w:val="Domylnaczcionkaakapitu"/>
    <w:link w:val="Tytu"/>
    <w:rsid w:val="00C93D00"/>
    <w:rPr>
      <w:rFonts w:ascii="Calibri" w:eastAsia="Calibri" w:hAnsi="Calibri" w:cs="Times New Roman"/>
      <w:b/>
      <w:sz w:val="28"/>
      <w:szCs w:val="20"/>
    </w:rPr>
  </w:style>
  <w:style w:type="paragraph" w:styleId="Tekstpodstawowy">
    <w:name w:val="Body Text"/>
    <w:basedOn w:val="Normalny"/>
    <w:link w:val="TekstpodstawowyZnak"/>
    <w:rsid w:val="00C93D00"/>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TekstpodstawowyZnak">
    <w:name w:val="Tekst podstawowy Znak"/>
    <w:basedOn w:val="Domylnaczcionkaakapitu"/>
    <w:link w:val="Tekstpodstawowy"/>
    <w:rsid w:val="00C93D00"/>
    <w:rPr>
      <w:rFonts w:ascii="Times New Roman" w:eastAsia="Arial Unicode MS" w:hAnsi="Times New Roman" w:cs="Times New Roman"/>
      <w:kern w:val="1"/>
      <w:sz w:val="24"/>
      <w:szCs w:val="24"/>
    </w:rPr>
  </w:style>
  <w:style w:type="character" w:styleId="Pogrubienie">
    <w:name w:val="Strong"/>
    <w:qFormat/>
    <w:rsid w:val="00C93D00"/>
    <w:rPr>
      <w:b/>
      <w:bCs/>
    </w:rPr>
  </w:style>
  <w:style w:type="paragraph" w:styleId="Tekstpodstawowy3">
    <w:name w:val="Body Text 3"/>
    <w:basedOn w:val="Normalny"/>
    <w:link w:val="Tekstpodstawowy3Znak"/>
    <w:rsid w:val="00C93D00"/>
    <w:pPr>
      <w:spacing w:after="120"/>
    </w:pPr>
    <w:rPr>
      <w:rFonts w:ascii="Calibri" w:eastAsia="Times New Roman" w:hAnsi="Calibri" w:cs="Times New Roman"/>
      <w:sz w:val="16"/>
      <w:szCs w:val="16"/>
    </w:rPr>
  </w:style>
  <w:style w:type="character" w:customStyle="1" w:styleId="Tekstpodstawowy3Znak">
    <w:name w:val="Tekst podstawowy 3 Znak"/>
    <w:basedOn w:val="Domylnaczcionkaakapitu"/>
    <w:link w:val="Tekstpodstawowy3"/>
    <w:rsid w:val="00C93D00"/>
    <w:rPr>
      <w:rFonts w:ascii="Calibri" w:eastAsia="Times New Roman" w:hAnsi="Calibri" w:cs="Times New Roman"/>
      <w:sz w:val="16"/>
      <w:szCs w:val="16"/>
    </w:rPr>
  </w:style>
  <w:style w:type="paragraph" w:styleId="Tekstpodstawowywcity">
    <w:name w:val="Body Text Indent"/>
    <w:basedOn w:val="Normalny"/>
    <w:link w:val="TekstpodstawowywcityZnak"/>
    <w:rsid w:val="00C93D00"/>
    <w:pPr>
      <w:spacing w:after="120"/>
      <w:ind w:left="283"/>
    </w:pPr>
    <w:rPr>
      <w:rFonts w:ascii="Calibri" w:eastAsia="Times New Roman" w:hAnsi="Calibri" w:cs="Times New Roman"/>
    </w:rPr>
  </w:style>
  <w:style w:type="character" w:customStyle="1" w:styleId="TekstpodstawowywcityZnak">
    <w:name w:val="Tekst podstawowy wcięty Znak"/>
    <w:basedOn w:val="Domylnaczcionkaakapitu"/>
    <w:link w:val="Tekstpodstawowywcity"/>
    <w:rsid w:val="00C93D00"/>
    <w:rPr>
      <w:rFonts w:ascii="Calibri" w:eastAsia="Times New Roman" w:hAnsi="Calibri" w:cs="Times New Roman"/>
    </w:rPr>
  </w:style>
  <w:style w:type="paragraph" w:styleId="Tekstpodstawowywcity2">
    <w:name w:val="Body Text Indent 2"/>
    <w:basedOn w:val="Normalny"/>
    <w:link w:val="Tekstpodstawowywcity2Znak"/>
    <w:rsid w:val="00C93D00"/>
    <w:pPr>
      <w:spacing w:after="120" w:line="480" w:lineRule="auto"/>
      <w:ind w:left="283"/>
    </w:pPr>
    <w:rPr>
      <w:rFonts w:ascii="Calibri" w:eastAsia="Times New Roman" w:hAnsi="Calibri" w:cs="Times New Roman"/>
    </w:rPr>
  </w:style>
  <w:style w:type="character" w:customStyle="1" w:styleId="Tekstpodstawowywcity2Znak">
    <w:name w:val="Tekst podstawowy wcięty 2 Znak"/>
    <w:basedOn w:val="Domylnaczcionkaakapitu"/>
    <w:link w:val="Tekstpodstawowywcity2"/>
    <w:rsid w:val="00C93D00"/>
    <w:rPr>
      <w:rFonts w:ascii="Calibri" w:eastAsia="Times New Roman" w:hAnsi="Calibri" w:cs="Times New Roman"/>
    </w:rPr>
  </w:style>
  <w:style w:type="character" w:styleId="Hipercze">
    <w:name w:val="Hyperlink"/>
    <w:rsid w:val="00C93D00"/>
    <w:rPr>
      <w:color w:val="0000FF"/>
      <w:u w:val="single"/>
    </w:rPr>
  </w:style>
  <w:style w:type="paragraph" w:styleId="Podtytu">
    <w:name w:val="Subtitle"/>
    <w:basedOn w:val="Normalny"/>
    <w:link w:val="PodtytuZnak"/>
    <w:qFormat/>
    <w:rsid w:val="00C93D00"/>
    <w:pPr>
      <w:spacing w:after="60" w:line="240" w:lineRule="auto"/>
      <w:jc w:val="center"/>
      <w:outlineLvl w:val="1"/>
    </w:pPr>
    <w:rPr>
      <w:rFonts w:ascii="Arial" w:eastAsia="Times New Roman" w:hAnsi="Arial" w:cs="Times New Roman"/>
      <w:noProof/>
      <w:sz w:val="24"/>
      <w:szCs w:val="24"/>
    </w:rPr>
  </w:style>
  <w:style w:type="character" w:customStyle="1" w:styleId="PodtytuZnak">
    <w:name w:val="Podtytuł Znak"/>
    <w:basedOn w:val="Domylnaczcionkaakapitu"/>
    <w:link w:val="Podtytu"/>
    <w:rsid w:val="00C93D00"/>
    <w:rPr>
      <w:rFonts w:ascii="Arial" w:eastAsia="Times New Roman" w:hAnsi="Arial" w:cs="Times New Roman"/>
      <w:noProof/>
      <w:sz w:val="24"/>
      <w:szCs w:val="24"/>
    </w:rPr>
  </w:style>
  <w:style w:type="paragraph" w:styleId="Bezodstpw">
    <w:name w:val="No Spacing"/>
    <w:link w:val="BezodstpwZnak"/>
    <w:qFormat/>
    <w:rsid w:val="00C93D00"/>
    <w:pPr>
      <w:spacing w:after="0" w:line="240" w:lineRule="auto"/>
    </w:pPr>
    <w:rPr>
      <w:rFonts w:ascii="Calibri" w:eastAsia="Times New Roman" w:hAnsi="Calibri" w:cs="Times New Roman"/>
    </w:rPr>
  </w:style>
  <w:style w:type="character" w:customStyle="1" w:styleId="BezodstpwZnak">
    <w:name w:val="Bez odstępów Znak"/>
    <w:link w:val="Bezodstpw"/>
    <w:rsid w:val="00C93D00"/>
    <w:rPr>
      <w:rFonts w:ascii="Calibri" w:eastAsia="Times New Roman" w:hAnsi="Calibri" w:cs="Times New Roman"/>
    </w:rPr>
  </w:style>
  <w:style w:type="paragraph" w:customStyle="1" w:styleId="pkt">
    <w:name w:val="pkt"/>
    <w:basedOn w:val="Normalny"/>
    <w:rsid w:val="00C93D00"/>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roPublico1">
    <w:name w:val="ProPublico1"/>
    <w:basedOn w:val="Normalny"/>
    <w:rsid w:val="00C93D00"/>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rsid w:val="00C93D00"/>
    <w:pPr>
      <w:widowControl w:val="0"/>
      <w:spacing w:after="0" w:line="240" w:lineRule="auto"/>
      <w:jc w:val="both"/>
    </w:pPr>
    <w:rPr>
      <w:rFonts w:ascii="Arial" w:eastAsia="Times New Roman" w:hAnsi="Arial" w:cs="Times New Roman"/>
      <w:szCs w:val="20"/>
      <w:lang w:eastAsia="pl-PL"/>
    </w:rPr>
  </w:style>
  <w:style w:type="paragraph" w:customStyle="1" w:styleId="ust">
    <w:name w:val="ust"/>
    <w:rsid w:val="00C93D00"/>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C93D00"/>
    <w:pPr>
      <w:spacing w:after="120"/>
      <w:ind w:left="283"/>
    </w:pPr>
    <w:rPr>
      <w:rFonts w:ascii="Calibri" w:eastAsia="Times New Roman" w:hAnsi="Calibri" w:cs="Times New Roman"/>
      <w:sz w:val="16"/>
      <w:szCs w:val="16"/>
    </w:rPr>
  </w:style>
  <w:style w:type="character" w:customStyle="1" w:styleId="Tekstpodstawowywcity3Znak">
    <w:name w:val="Tekst podstawowy wcięty 3 Znak"/>
    <w:basedOn w:val="Domylnaczcionkaakapitu"/>
    <w:link w:val="Tekstpodstawowywcity3"/>
    <w:rsid w:val="00C93D00"/>
    <w:rPr>
      <w:rFonts w:ascii="Calibri" w:eastAsia="Times New Roman" w:hAnsi="Calibri" w:cs="Times New Roman"/>
      <w:sz w:val="16"/>
      <w:szCs w:val="16"/>
    </w:rPr>
  </w:style>
  <w:style w:type="paragraph" w:customStyle="1" w:styleId="Default">
    <w:name w:val="Default"/>
    <w:rsid w:val="00C93D0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basedOn w:val="Normalny"/>
    <w:uiPriority w:val="34"/>
    <w:qFormat/>
    <w:rsid w:val="00C93D00"/>
    <w:pPr>
      <w:ind w:left="720"/>
      <w:contextualSpacing/>
    </w:pPr>
    <w:rPr>
      <w:rFonts w:ascii="Calibri" w:eastAsia="Calibri" w:hAnsi="Calibri" w:cs="Times New Roman"/>
    </w:rPr>
  </w:style>
  <w:style w:type="paragraph" w:styleId="Lista5">
    <w:name w:val="List 5"/>
    <w:basedOn w:val="Normalny"/>
    <w:uiPriority w:val="99"/>
    <w:semiHidden/>
    <w:unhideWhenUsed/>
    <w:rsid w:val="00C93D00"/>
    <w:pPr>
      <w:spacing w:after="0" w:line="240" w:lineRule="auto"/>
      <w:ind w:left="1415" w:hanging="283"/>
      <w:contextualSpacing/>
    </w:pPr>
    <w:rPr>
      <w:rFonts w:ascii="Times New Roman" w:eastAsia="Times New Roman" w:hAnsi="Times New Roman" w:cs="Times New Roman"/>
      <w:sz w:val="28"/>
      <w:szCs w:val="20"/>
    </w:rPr>
  </w:style>
  <w:style w:type="paragraph" w:styleId="Tekstpodstawowy2">
    <w:name w:val="Body Text 2"/>
    <w:basedOn w:val="Normalny"/>
    <w:link w:val="Tekstpodstawowy2Znak"/>
    <w:unhideWhenUsed/>
    <w:rsid w:val="00C93D00"/>
    <w:pPr>
      <w:spacing w:after="120" w:line="480" w:lineRule="auto"/>
    </w:pPr>
    <w:rPr>
      <w:rFonts w:ascii="Times New Roman" w:eastAsia="Calibri" w:hAnsi="Times New Roman" w:cs="Times New Roman"/>
      <w:sz w:val="24"/>
    </w:rPr>
  </w:style>
  <w:style w:type="character" w:customStyle="1" w:styleId="Tekstpodstawowy2Znak">
    <w:name w:val="Tekst podstawowy 2 Znak"/>
    <w:basedOn w:val="Domylnaczcionkaakapitu"/>
    <w:link w:val="Tekstpodstawowy2"/>
    <w:rsid w:val="00C93D00"/>
    <w:rPr>
      <w:rFonts w:ascii="Times New Roman" w:eastAsia="Calibri" w:hAnsi="Times New Roman" w:cs="Times New Roman"/>
      <w:sz w:val="24"/>
    </w:rPr>
  </w:style>
  <w:style w:type="character" w:styleId="Numerstrony">
    <w:name w:val="page number"/>
    <w:rsid w:val="00C93D00"/>
  </w:style>
  <w:style w:type="paragraph" w:customStyle="1" w:styleId="Tekstpodstawowywcity21">
    <w:name w:val="Tekst podstawowy wcięty 21"/>
    <w:basedOn w:val="Normalny"/>
    <w:rsid w:val="00C93D00"/>
    <w:pPr>
      <w:suppressAutoHyphens/>
      <w:spacing w:after="0" w:line="360" w:lineRule="auto"/>
      <w:ind w:left="360"/>
      <w:jc w:val="both"/>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C93D00"/>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C93D00"/>
    <w:pPr>
      <w:suppressAutoHyphens/>
      <w:spacing w:after="0" w:line="240" w:lineRule="auto"/>
      <w:ind w:left="720" w:hanging="720"/>
    </w:pPr>
    <w:rPr>
      <w:rFonts w:ascii="Times New Roman" w:eastAsia="Times New Roman" w:hAnsi="Times New Roman" w:cs="Times New Roman"/>
      <w:sz w:val="24"/>
      <w:szCs w:val="24"/>
      <w:lang w:eastAsia="ar-SA"/>
    </w:rPr>
  </w:style>
  <w:style w:type="paragraph" w:styleId="Tekstkomentarza">
    <w:name w:val="annotation text"/>
    <w:basedOn w:val="Normalny"/>
    <w:link w:val="TekstkomentarzaZnak"/>
    <w:semiHidden/>
    <w:rsid w:val="00C93D00"/>
    <w:rPr>
      <w:rFonts w:ascii="Calibri" w:eastAsia="Times New Roman" w:hAnsi="Calibri" w:cs="Times New Roman"/>
      <w:sz w:val="20"/>
      <w:szCs w:val="20"/>
      <w:lang w:val="x-none"/>
    </w:rPr>
  </w:style>
  <w:style w:type="character" w:customStyle="1" w:styleId="TekstkomentarzaZnak">
    <w:name w:val="Tekst komentarza Znak"/>
    <w:basedOn w:val="Domylnaczcionkaakapitu"/>
    <w:link w:val="Tekstkomentarza"/>
    <w:semiHidden/>
    <w:rsid w:val="00C93D00"/>
    <w:rPr>
      <w:rFonts w:ascii="Calibri" w:eastAsia="Times New Roman" w:hAnsi="Calibri" w:cs="Times New Roman"/>
      <w:sz w:val="20"/>
      <w:szCs w:val="20"/>
      <w:lang w:val="x-none"/>
    </w:rPr>
  </w:style>
  <w:style w:type="character" w:customStyle="1" w:styleId="TematkomentarzaZnak">
    <w:name w:val="Temat komentarza Znak"/>
    <w:basedOn w:val="TekstkomentarzaZnak"/>
    <w:link w:val="Tematkomentarza"/>
    <w:rsid w:val="00C93D00"/>
    <w:rPr>
      <w:rFonts w:ascii="Calibri" w:eastAsia="Times New Roman" w:hAnsi="Calibri" w:cs="Times New Roman"/>
      <w:b/>
      <w:bCs/>
      <w:sz w:val="20"/>
      <w:szCs w:val="20"/>
      <w:lang w:val="x-none"/>
    </w:rPr>
  </w:style>
  <w:style w:type="paragraph" w:styleId="Tematkomentarza">
    <w:name w:val="annotation subject"/>
    <w:basedOn w:val="Tekstkomentarza"/>
    <w:next w:val="Tekstkomentarza"/>
    <w:link w:val="TematkomentarzaZnak"/>
    <w:rsid w:val="00C93D00"/>
    <w:rPr>
      <w:b/>
      <w:bCs/>
    </w:rPr>
  </w:style>
  <w:style w:type="character" w:customStyle="1" w:styleId="TematkomentarzaZnak1">
    <w:name w:val="Temat komentarza Znak1"/>
    <w:basedOn w:val="TekstkomentarzaZnak"/>
    <w:uiPriority w:val="99"/>
    <w:semiHidden/>
    <w:rsid w:val="00C93D00"/>
    <w:rPr>
      <w:rFonts w:ascii="Calibri" w:eastAsia="Times New Roman" w:hAnsi="Calibri" w:cs="Times New Roman"/>
      <w:b/>
      <w:bCs/>
      <w:sz w:val="20"/>
      <w:szCs w:val="20"/>
      <w:lang w:val="x-none"/>
    </w:rPr>
  </w:style>
  <w:style w:type="paragraph" w:styleId="NormalnyWeb">
    <w:name w:val="Normal (Web)"/>
    <w:basedOn w:val="Normalny"/>
    <w:unhideWhenUsed/>
    <w:rsid w:val="00C93D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TML-kod">
    <w:name w:val="HTML Code"/>
    <w:uiPriority w:val="99"/>
    <w:unhideWhenUsed/>
    <w:rsid w:val="00C93D00"/>
    <w:rPr>
      <w:rFonts w:ascii="Courier New" w:eastAsia="Times New Roman" w:hAnsi="Courier New" w:cs="Courier New"/>
      <w:sz w:val="20"/>
      <w:szCs w:val="20"/>
    </w:rPr>
  </w:style>
  <w:style w:type="paragraph" w:styleId="Lista">
    <w:name w:val="List"/>
    <w:basedOn w:val="Normalny"/>
    <w:rsid w:val="00C93D00"/>
    <w:pPr>
      <w:spacing w:after="0" w:line="240" w:lineRule="auto"/>
      <w:ind w:left="283" w:hanging="283"/>
    </w:pPr>
    <w:rPr>
      <w:rFonts w:ascii="Times New Roman" w:eastAsia="Times New Roman" w:hAnsi="Times New Roman" w:cs="Times New Roman"/>
      <w:sz w:val="20"/>
      <w:szCs w:val="20"/>
      <w:lang w:eastAsia="pl-PL"/>
    </w:rPr>
  </w:style>
  <w:style w:type="character" w:customStyle="1" w:styleId="tah7">
    <w:name w:val="tah7"/>
    <w:rsid w:val="00C93D00"/>
  </w:style>
  <w:style w:type="paragraph" w:customStyle="1" w:styleId="Tabelapozycja">
    <w:name w:val="Tabela pozycja"/>
    <w:basedOn w:val="Normalny"/>
    <w:rsid w:val="00C93D00"/>
    <w:pPr>
      <w:spacing w:after="0" w:line="240" w:lineRule="auto"/>
    </w:pPr>
    <w:rPr>
      <w:rFonts w:ascii="Arial" w:eastAsia="MS Outlook" w:hAnsi="Arial" w:cs="Times New Roman"/>
      <w:szCs w:val="20"/>
      <w:lang w:eastAsia="pl-PL"/>
    </w:rPr>
  </w:style>
  <w:style w:type="character" w:customStyle="1" w:styleId="prog-disc-icn">
    <w:name w:val="prog-disc-icn"/>
    <w:rsid w:val="00C93D00"/>
  </w:style>
  <w:style w:type="character" w:customStyle="1" w:styleId="delimitor">
    <w:name w:val="delimitor"/>
    <w:rsid w:val="00C93D00"/>
  </w:style>
  <w:style w:type="character" w:customStyle="1" w:styleId="literaturelink">
    <w:name w:val="literature_link"/>
    <w:rsid w:val="00C93D00"/>
  </w:style>
  <w:style w:type="paragraph" w:customStyle="1" w:styleId="Akapitzlist1">
    <w:name w:val="Akapit z listą1"/>
    <w:basedOn w:val="Normalny"/>
    <w:rsid w:val="00C93D00"/>
    <w:pPr>
      <w:spacing w:after="0" w:line="240" w:lineRule="auto"/>
      <w:ind w:left="720"/>
    </w:pPr>
    <w:rPr>
      <w:rFonts w:ascii="Times New Roman" w:eastAsia="MS Mincho" w:hAnsi="Times New Roman" w:cs="Times New Roman"/>
      <w:sz w:val="24"/>
      <w:szCs w:val="24"/>
      <w:lang w:eastAsia="ja-JP"/>
    </w:rPr>
  </w:style>
  <w:style w:type="character" w:customStyle="1" w:styleId="componentheading">
    <w:name w:val="componentheading"/>
    <w:rsid w:val="00C93D00"/>
  </w:style>
  <w:style w:type="character" w:customStyle="1" w:styleId="tooltipster">
    <w:name w:val="tooltipster"/>
    <w:rsid w:val="00C93D00"/>
  </w:style>
  <w:style w:type="paragraph" w:customStyle="1" w:styleId="Akapitzlist2">
    <w:name w:val="Akapit z listą2"/>
    <w:basedOn w:val="Normalny"/>
    <w:rsid w:val="00C93D00"/>
    <w:pPr>
      <w:ind w:left="720"/>
    </w:pPr>
    <w:rPr>
      <w:rFonts w:ascii="Calibri" w:eastAsia="Calibri" w:hAnsi="Calibri" w:cs="Times New Roman"/>
    </w:rPr>
  </w:style>
  <w:style w:type="character" w:customStyle="1" w:styleId="ZnakZnak">
    <w:name w:val="Znak Znak"/>
    <w:rsid w:val="00C93D00"/>
    <w:rPr>
      <w:rFonts w:ascii="Tahoma" w:hAnsi="Tahoma" w:cs="Tahoma"/>
      <w:sz w:val="16"/>
      <w:szCs w:val="16"/>
      <w:lang w:eastAsia="pl-PL"/>
    </w:rPr>
  </w:style>
  <w:style w:type="character" w:customStyle="1" w:styleId="TresctabeliZnak">
    <w:name w:val="Tresc tabeli Znak"/>
    <w:link w:val="Tresctabeli"/>
    <w:locked/>
    <w:rsid w:val="00C93D00"/>
  </w:style>
  <w:style w:type="paragraph" w:customStyle="1" w:styleId="Tresctabeli">
    <w:name w:val="Tresc tabeli"/>
    <w:next w:val="Normalny"/>
    <w:link w:val="TresctabeliZnak"/>
    <w:autoRedefine/>
    <w:qFormat/>
    <w:rsid w:val="00C93D00"/>
    <w:pPr>
      <w:keepNext/>
      <w:spacing w:after="0" w:line="240" w:lineRule="auto"/>
      <w:outlineLvl w:val="4"/>
    </w:pPr>
  </w:style>
  <w:style w:type="character" w:customStyle="1" w:styleId="WW8Num1z0">
    <w:name w:val="WW8Num1z0"/>
    <w:rsid w:val="00C93D00"/>
    <w:rPr>
      <w:rFonts w:ascii="Calibri Light" w:hAnsi="Calibri Light" w:cs="Times New Roman"/>
      <w:b w:val="0"/>
      <w:sz w:val="24"/>
      <w:szCs w:val="24"/>
    </w:rPr>
  </w:style>
  <w:style w:type="character" w:customStyle="1" w:styleId="WW8Num1z1">
    <w:name w:val="WW8Num1z1"/>
    <w:rsid w:val="00C93D00"/>
  </w:style>
  <w:style w:type="character" w:customStyle="1" w:styleId="WW8Num1z2">
    <w:name w:val="WW8Num1z2"/>
    <w:rsid w:val="00C93D00"/>
  </w:style>
  <w:style w:type="character" w:customStyle="1" w:styleId="WW8Num1z3">
    <w:name w:val="WW8Num1z3"/>
    <w:rsid w:val="00C93D00"/>
  </w:style>
  <w:style w:type="character" w:customStyle="1" w:styleId="WW8Num1z4">
    <w:name w:val="WW8Num1z4"/>
    <w:rsid w:val="00C93D00"/>
  </w:style>
  <w:style w:type="character" w:customStyle="1" w:styleId="WW8Num1z5">
    <w:name w:val="WW8Num1z5"/>
    <w:rsid w:val="00C93D00"/>
  </w:style>
  <w:style w:type="character" w:customStyle="1" w:styleId="WW8Num1z6">
    <w:name w:val="WW8Num1z6"/>
    <w:rsid w:val="00C93D00"/>
  </w:style>
  <w:style w:type="character" w:customStyle="1" w:styleId="WW8Num1z7">
    <w:name w:val="WW8Num1z7"/>
    <w:rsid w:val="00C93D00"/>
  </w:style>
  <w:style w:type="character" w:customStyle="1" w:styleId="WW8Num1z8">
    <w:name w:val="WW8Num1z8"/>
    <w:rsid w:val="00C93D00"/>
  </w:style>
  <w:style w:type="character" w:customStyle="1" w:styleId="WW8Num2z0">
    <w:name w:val="WW8Num2z0"/>
    <w:rsid w:val="00C93D00"/>
    <w:rPr>
      <w:rFonts w:cs="Times New Roman" w:hint="default"/>
      <w:color w:val="auto"/>
    </w:rPr>
  </w:style>
  <w:style w:type="character" w:customStyle="1" w:styleId="WW8Num3z0">
    <w:name w:val="WW8Num3z0"/>
    <w:rsid w:val="00C93D00"/>
    <w:rPr>
      <w:rFonts w:cs="Times New Roman" w:hint="default"/>
      <w:b w:val="0"/>
    </w:rPr>
  </w:style>
  <w:style w:type="character" w:customStyle="1" w:styleId="WW8Num3z1">
    <w:name w:val="WW8Num3z1"/>
    <w:rsid w:val="00C93D00"/>
    <w:rPr>
      <w:rFonts w:cs="Times New Roman"/>
      <w:b w:val="0"/>
    </w:rPr>
  </w:style>
  <w:style w:type="character" w:customStyle="1" w:styleId="WW8Num3z2">
    <w:name w:val="WW8Num3z2"/>
    <w:rsid w:val="00C93D00"/>
    <w:rPr>
      <w:rFonts w:cs="Times New Roman"/>
    </w:rPr>
  </w:style>
  <w:style w:type="character" w:customStyle="1" w:styleId="WW8Num4z0">
    <w:name w:val="WW8Num4z0"/>
    <w:rsid w:val="00C93D00"/>
    <w:rPr>
      <w:rFonts w:ascii="Symbol" w:hAnsi="Symbol" w:cs="Symbol" w:hint="default"/>
      <w:sz w:val="20"/>
    </w:rPr>
  </w:style>
  <w:style w:type="character" w:customStyle="1" w:styleId="WW8Num4z1">
    <w:name w:val="WW8Num4z1"/>
    <w:rsid w:val="00C93D00"/>
    <w:rPr>
      <w:rFonts w:ascii="Courier New" w:hAnsi="Courier New" w:cs="Courier New" w:hint="default"/>
      <w:sz w:val="20"/>
    </w:rPr>
  </w:style>
  <w:style w:type="character" w:customStyle="1" w:styleId="WW8Num4z2">
    <w:name w:val="WW8Num4z2"/>
    <w:rsid w:val="00C93D00"/>
    <w:rPr>
      <w:rFonts w:ascii="Wingdings" w:hAnsi="Wingdings" w:cs="Wingdings" w:hint="default"/>
      <w:sz w:val="20"/>
    </w:rPr>
  </w:style>
  <w:style w:type="character" w:customStyle="1" w:styleId="WW8Num5z0">
    <w:name w:val="WW8Num5z0"/>
    <w:rsid w:val="00C93D00"/>
    <w:rPr>
      <w:rFonts w:hint="default"/>
    </w:rPr>
  </w:style>
  <w:style w:type="character" w:customStyle="1" w:styleId="WW8Num5z1">
    <w:name w:val="WW8Num5z1"/>
    <w:rsid w:val="00C93D00"/>
  </w:style>
  <w:style w:type="character" w:customStyle="1" w:styleId="WW8Num5z2">
    <w:name w:val="WW8Num5z2"/>
    <w:rsid w:val="00C93D00"/>
  </w:style>
  <w:style w:type="character" w:customStyle="1" w:styleId="WW8Num5z3">
    <w:name w:val="WW8Num5z3"/>
    <w:rsid w:val="00C93D00"/>
  </w:style>
  <w:style w:type="character" w:customStyle="1" w:styleId="WW8Num5z4">
    <w:name w:val="WW8Num5z4"/>
    <w:rsid w:val="00C93D00"/>
  </w:style>
  <w:style w:type="character" w:customStyle="1" w:styleId="WW8Num5z5">
    <w:name w:val="WW8Num5z5"/>
    <w:rsid w:val="00C93D00"/>
  </w:style>
  <w:style w:type="character" w:customStyle="1" w:styleId="WW8Num5z6">
    <w:name w:val="WW8Num5z6"/>
    <w:rsid w:val="00C93D00"/>
  </w:style>
  <w:style w:type="character" w:customStyle="1" w:styleId="WW8Num5z7">
    <w:name w:val="WW8Num5z7"/>
    <w:rsid w:val="00C93D00"/>
  </w:style>
  <w:style w:type="character" w:customStyle="1" w:styleId="WW8Num5z8">
    <w:name w:val="WW8Num5z8"/>
    <w:rsid w:val="00C93D00"/>
  </w:style>
  <w:style w:type="character" w:customStyle="1" w:styleId="WW8Num6z0">
    <w:name w:val="WW8Num6z0"/>
    <w:rsid w:val="00C93D00"/>
    <w:rPr>
      <w:rFonts w:ascii="Symbol" w:hAnsi="Symbol" w:cs="Symbol" w:hint="default"/>
      <w:sz w:val="20"/>
    </w:rPr>
  </w:style>
  <w:style w:type="character" w:customStyle="1" w:styleId="WW8Num6z1">
    <w:name w:val="WW8Num6z1"/>
    <w:rsid w:val="00C93D00"/>
    <w:rPr>
      <w:rFonts w:ascii="Courier New" w:hAnsi="Courier New" w:cs="Courier New" w:hint="default"/>
      <w:sz w:val="20"/>
    </w:rPr>
  </w:style>
  <w:style w:type="character" w:customStyle="1" w:styleId="WW8Num6z2">
    <w:name w:val="WW8Num6z2"/>
    <w:rsid w:val="00C93D00"/>
    <w:rPr>
      <w:rFonts w:ascii="Wingdings" w:hAnsi="Wingdings" w:cs="Wingdings" w:hint="default"/>
      <w:sz w:val="20"/>
    </w:rPr>
  </w:style>
  <w:style w:type="character" w:customStyle="1" w:styleId="WW8Num7z0">
    <w:name w:val="WW8Num7z0"/>
    <w:rsid w:val="00C93D00"/>
    <w:rPr>
      <w:rFonts w:eastAsia="Arial" w:hint="default"/>
    </w:rPr>
  </w:style>
  <w:style w:type="character" w:customStyle="1" w:styleId="WW8Num7z1">
    <w:name w:val="WW8Num7z1"/>
    <w:rsid w:val="00C93D00"/>
  </w:style>
  <w:style w:type="character" w:customStyle="1" w:styleId="WW8Num7z2">
    <w:name w:val="WW8Num7z2"/>
    <w:rsid w:val="00C93D00"/>
  </w:style>
  <w:style w:type="character" w:customStyle="1" w:styleId="WW8Num7z3">
    <w:name w:val="WW8Num7z3"/>
    <w:rsid w:val="00C93D00"/>
  </w:style>
  <w:style w:type="character" w:customStyle="1" w:styleId="WW8Num7z4">
    <w:name w:val="WW8Num7z4"/>
    <w:rsid w:val="00C93D00"/>
  </w:style>
  <w:style w:type="character" w:customStyle="1" w:styleId="WW8Num7z5">
    <w:name w:val="WW8Num7z5"/>
    <w:rsid w:val="00C93D00"/>
  </w:style>
  <w:style w:type="character" w:customStyle="1" w:styleId="WW8Num7z6">
    <w:name w:val="WW8Num7z6"/>
    <w:rsid w:val="00C93D00"/>
  </w:style>
  <w:style w:type="character" w:customStyle="1" w:styleId="WW8Num7z7">
    <w:name w:val="WW8Num7z7"/>
    <w:rsid w:val="00C93D00"/>
  </w:style>
  <w:style w:type="character" w:customStyle="1" w:styleId="WW8Num7z8">
    <w:name w:val="WW8Num7z8"/>
    <w:rsid w:val="00C93D00"/>
  </w:style>
  <w:style w:type="character" w:customStyle="1" w:styleId="WW8Num8z0">
    <w:name w:val="WW8Num8z0"/>
    <w:rsid w:val="00C93D00"/>
    <w:rPr>
      <w:rFonts w:ascii="Symbol" w:hAnsi="Symbol" w:cs="Symbol" w:hint="default"/>
      <w:sz w:val="20"/>
    </w:rPr>
  </w:style>
  <w:style w:type="character" w:customStyle="1" w:styleId="WW8Num8z1">
    <w:name w:val="WW8Num8z1"/>
    <w:rsid w:val="00C93D00"/>
    <w:rPr>
      <w:rFonts w:ascii="Courier New" w:hAnsi="Courier New" w:cs="Courier New" w:hint="default"/>
      <w:sz w:val="20"/>
    </w:rPr>
  </w:style>
  <w:style w:type="character" w:customStyle="1" w:styleId="WW8Num8z2">
    <w:name w:val="WW8Num8z2"/>
    <w:rsid w:val="00C93D00"/>
    <w:rPr>
      <w:rFonts w:ascii="Wingdings" w:hAnsi="Wingdings" w:cs="Wingdings" w:hint="default"/>
      <w:sz w:val="20"/>
    </w:rPr>
  </w:style>
  <w:style w:type="character" w:customStyle="1" w:styleId="WW8Num9z0">
    <w:name w:val="WW8Num9z0"/>
    <w:rsid w:val="00C93D00"/>
    <w:rPr>
      <w:rFonts w:ascii="Symbol" w:hAnsi="Symbol" w:cs="Symbol" w:hint="default"/>
      <w:sz w:val="20"/>
    </w:rPr>
  </w:style>
  <w:style w:type="character" w:customStyle="1" w:styleId="WW8Num9z1">
    <w:name w:val="WW8Num9z1"/>
    <w:rsid w:val="00C93D00"/>
    <w:rPr>
      <w:rFonts w:ascii="Courier New" w:hAnsi="Courier New" w:cs="Courier New" w:hint="default"/>
      <w:sz w:val="20"/>
    </w:rPr>
  </w:style>
  <w:style w:type="character" w:customStyle="1" w:styleId="WW8Num9z2">
    <w:name w:val="WW8Num9z2"/>
    <w:rsid w:val="00C93D00"/>
    <w:rPr>
      <w:rFonts w:ascii="Wingdings" w:hAnsi="Wingdings" w:cs="Wingdings" w:hint="default"/>
      <w:sz w:val="20"/>
    </w:rPr>
  </w:style>
  <w:style w:type="character" w:customStyle="1" w:styleId="WW8Num10z0">
    <w:name w:val="WW8Num10z0"/>
    <w:rsid w:val="00C93D00"/>
    <w:rPr>
      <w:rFonts w:eastAsia="Arial" w:hint="default"/>
    </w:rPr>
  </w:style>
  <w:style w:type="character" w:customStyle="1" w:styleId="WW8Num10z1">
    <w:name w:val="WW8Num10z1"/>
    <w:rsid w:val="00C93D00"/>
  </w:style>
  <w:style w:type="character" w:customStyle="1" w:styleId="WW8Num10z2">
    <w:name w:val="WW8Num10z2"/>
    <w:rsid w:val="00C93D00"/>
  </w:style>
  <w:style w:type="character" w:customStyle="1" w:styleId="WW8Num10z3">
    <w:name w:val="WW8Num10z3"/>
    <w:rsid w:val="00C93D00"/>
  </w:style>
  <w:style w:type="character" w:customStyle="1" w:styleId="WW8Num10z4">
    <w:name w:val="WW8Num10z4"/>
    <w:rsid w:val="00C93D00"/>
  </w:style>
  <w:style w:type="character" w:customStyle="1" w:styleId="WW8Num10z5">
    <w:name w:val="WW8Num10z5"/>
    <w:rsid w:val="00C93D00"/>
  </w:style>
  <w:style w:type="character" w:customStyle="1" w:styleId="WW8Num10z6">
    <w:name w:val="WW8Num10z6"/>
    <w:rsid w:val="00C93D00"/>
  </w:style>
  <w:style w:type="character" w:customStyle="1" w:styleId="WW8Num10z7">
    <w:name w:val="WW8Num10z7"/>
    <w:rsid w:val="00C93D00"/>
  </w:style>
  <w:style w:type="character" w:customStyle="1" w:styleId="WW8Num10z8">
    <w:name w:val="WW8Num10z8"/>
    <w:rsid w:val="00C93D00"/>
  </w:style>
  <w:style w:type="character" w:customStyle="1" w:styleId="WW8Num11z0">
    <w:name w:val="WW8Num11z0"/>
    <w:rsid w:val="00C93D00"/>
    <w:rPr>
      <w:rFonts w:ascii="Symbol" w:hAnsi="Symbol" w:cs="Symbol" w:hint="default"/>
      <w:sz w:val="20"/>
    </w:rPr>
  </w:style>
  <w:style w:type="character" w:customStyle="1" w:styleId="WW8Num11z1">
    <w:name w:val="WW8Num11z1"/>
    <w:rsid w:val="00C93D00"/>
    <w:rPr>
      <w:rFonts w:ascii="Courier New" w:hAnsi="Courier New" w:cs="Courier New" w:hint="default"/>
      <w:sz w:val="20"/>
    </w:rPr>
  </w:style>
  <w:style w:type="character" w:customStyle="1" w:styleId="WW8Num11z2">
    <w:name w:val="WW8Num11z2"/>
    <w:rsid w:val="00C93D00"/>
    <w:rPr>
      <w:rFonts w:ascii="Wingdings" w:hAnsi="Wingdings" w:cs="Wingdings" w:hint="default"/>
      <w:sz w:val="20"/>
    </w:rPr>
  </w:style>
  <w:style w:type="character" w:customStyle="1" w:styleId="WW8Num12z0">
    <w:name w:val="WW8Num12z0"/>
    <w:rsid w:val="00C93D00"/>
    <w:rPr>
      <w:rFonts w:ascii="Symbol" w:hAnsi="Symbol" w:cs="Symbol" w:hint="default"/>
      <w:sz w:val="20"/>
    </w:rPr>
  </w:style>
  <w:style w:type="character" w:customStyle="1" w:styleId="WW8Num12z1">
    <w:name w:val="WW8Num12z1"/>
    <w:rsid w:val="00C93D00"/>
    <w:rPr>
      <w:rFonts w:ascii="Courier New" w:hAnsi="Courier New" w:cs="Courier New" w:hint="default"/>
      <w:sz w:val="20"/>
    </w:rPr>
  </w:style>
  <w:style w:type="character" w:customStyle="1" w:styleId="WW8Num12z2">
    <w:name w:val="WW8Num12z2"/>
    <w:rsid w:val="00C93D00"/>
    <w:rPr>
      <w:rFonts w:ascii="Wingdings" w:hAnsi="Wingdings" w:cs="Wingdings" w:hint="default"/>
      <w:sz w:val="20"/>
    </w:rPr>
  </w:style>
  <w:style w:type="character" w:customStyle="1" w:styleId="WW8Num13z0">
    <w:name w:val="WW8Num13z0"/>
    <w:rsid w:val="00C93D00"/>
    <w:rPr>
      <w:rFonts w:ascii="Symbol" w:hAnsi="Symbol" w:cs="Symbol" w:hint="default"/>
    </w:rPr>
  </w:style>
  <w:style w:type="character" w:customStyle="1" w:styleId="WW8Num13z1">
    <w:name w:val="WW8Num13z1"/>
    <w:rsid w:val="00C93D00"/>
    <w:rPr>
      <w:rFonts w:ascii="Courier New" w:hAnsi="Courier New" w:cs="Courier New" w:hint="default"/>
    </w:rPr>
  </w:style>
  <w:style w:type="character" w:customStyle="1" w:styleId="WW8Num13z2">
    <w:name w:val="WW8Num13z2"/>
    <w:rsid w:val="00C93D00"/>
    <w:rPr>
      <w:rFonts w:ascii="Wingdings" w:hAnsi="Wingdings" w:cs="Wingdings" w:hint="default"/>
    </w:rPr>
  </w:style>
  <w:style w:type="character" w:customStyle="1" w:styleId="WW8Num14z0">
    <w:name w:val="WW8Num14z0"/>
    <w:rsid w:val="00C93D00"/>
    <w:rPr>
      <w:rFonts w:ascii="Symbol" w:hAnsi="Symbol" w:cs="Symbol" w:hint="default"/>
      <w:sz w:val="20"/>
    </w:rPr>
  </w:style>
  <w:style w:type="character" w:customStyle="1" w:styleId="WW8Num14z1">
    <w:name w:val="WW8Num14z1"/>
    <w:rsid w:val="00C93D00"/>
    <w:rPr>
      <w:rFonts w:ascii="Courier New" w:hAnsi="Courier New" w:cs="Courier New" w:hint="default"/>
      <w:sz w:val="20"/>
    </w:rPr>
  </w:style>
  <w:style w:type="character" w:customStyle="1" w:styleId="WW8Num14z2">
    <w:name w:val="WW8Num14z2"/>
    <w:rsid w:val="00C93D00"/>
    <w:rPr>
      <w:rFonts w:ascii="Wingdings" w:hAnsi="Wingdings" w:cs="Wingdings" w:hint="default"/>
      <w:sz w:val="20"/>
    </w:rPr>
  </w:style>
  <w:style w:type="character" w:customStyle="1" w:styleId="WW8Num15z0">
    <w:name w:val="WW8Num15z0"/>
    <w:rsid w:val="00C93D00"/>
    <w:rPr>
      <w:rFonts w:eastAsia="Arial" w:hint="default"/>
    </w:rPr>
  </w:style>
  <w:style w:type="character" w:customStyle="1" w:styleId="WW8Num15z1">
    <w:name w:val="WW8Num15z1"/>
    <w:rsid w:val="00C93D00"/>
  </w:style>
  <w:style w:type="character" w:customStyle="1" w:styleId="WW8Num15z2">
    <w:name w:val="WW8Num15z2"/>
    <w:rsid w:val="00C93D00"/>
  </w:style>
  <w:style w:type="character" w:customStyle="1" w:styleId="WW8Num15z3">
    <w:name w:val="WW8Num15z3"/>
    <w:rsid w:val="00C93D00"/>
  </w:style>
  <w:style w:type="character" w:customStyle="1" w:styleId="WW8Num15z4">
    <w:name w:val="WW8Num15z4"/>
    <w:rsid w:val="00C93D00"/>
  </w:style>
  <w:style w:type="character" w:customStyle="1" w:styleId="WW8Num15z5">
    <w:name w:val="WW8Num15z5"/>
    <w:rsid w:val="00C93D00"/>
  </w:style>
  <w:style w:type="character" w:customStyle="1" w:styleId="WW8Num15z6">
    <w:name w:val="WW8Num15z6"/>
    <w:rsid w:val="00C93D00"/>
  </w:style>
  <w:style w:type="character" w:customStyle="1" w:styleId="WW8Num15z7">
    <w:name w:val="WW8Num15z7"/>
    <w:rsid w:val="00C93D00"/>
  </w:style>
  <w:style w:type="character" w:customStyle="1" w:styleId="WW8Num15z8">
    <w:name w:val="WW8Num15z8"/>
    <w:rsid w:val="00C93D00"/>
  </w:style>
  <w:style w:type="character" w:customStyle="1" w:styleId="WW8Num16z0">
    <w:name w:val="WW8Num16z0"/>
    <w:rsid w:val="00C93D00"/>
    <w:rPr>
      <w:rFonts w:ascii="Arial" w:hAnsi="Arial" w:cs="Arial" w:hint="default"/>
    </w:rPr>
  </w:style>
  <w:style w:type="character" w:customStyle="1" w:styleId="WW8Num16z1">
    <w:name w:val="WW8Num16z1"/>
    <w:rsid w:val="00C93D00"/>
  </w:style>
  <w:style w:type="character" w:customStyle="1" w:styleId="WW8Num16z2">
    <w:name w:val="WW8Num16z2"/>
    <w:rsid w:val="00C93D00"/>
  </w:style>
  <w:style w:type="character" w:customStyle="1" w:styleId="WW8Num16z3">
    <w:name w:val="WW8Num16z3"/>
    <w:rsid w:val="00C93D00"/>
  </w:style>
  <w:style w:type="character" w:customStyle="1" w:styleId="WW8Num16z4">
    <w:name w:val="WW8Num16z4"/>
    <w:rsid w:val="00C93D00"/>
  </w:style>
  <w:style w:type="character" w:customStyle="1" w:styleId="WW8Num16z5">
    <w:name w:val="WW8Num16z5"/>
    <w:rsid w:val="00C93D00"/>
  </w:style>
  <w:style w:type="character" w:customStyle="1" w:styleId="WW8Num16z6">
    <w:name w:val="WW8Num16z6"/>
    <w:rsid w:val="00C93D00"/>
  </w:style>
  <w:style w:type="character" w:customStyle="1" w:styleId="WW8Num16z7">
    <w:name w:val="WW8Num16z7"/>
    <w:rsid w:val="00C93D00"/>
  </w:style>
  <w:style w:type="character" w:customStyle="1" w:styleId="WW8Num16z8">
    <w:name w:val="WW8Num16z8"/>
    <w:rsid w:val="00C93D00"/>
  </w:style>
  <w:style w:type="character" w:customStyle="1" w:styleId="WW8Num17z0">
    <w:name w:val="WW8Num17z0"/>
    <w:rsid w:val="00C93D00"/>
    <w:rPr>
      <w:rFonts w:hint="default"/>
      <w:i w:val="0"/>
    </w:rPr>
  </w:style>
  <w:style w:type="character" w:customStyle="1" w:styleId="WW8Num17z1">
    <w:name w:val="WW8Num17z1"/>
    <w:rsid w:val="00C93D00"/>
    <w:rPr>
      <w:rFonts w:ascii="Arial" w:hAnsi="Arial" w:cs="Arial"/>
      <w:b w:val="0"/>
      <w:bCs/>
      <w:color w:val="auto"/>
      <w:sz w:val="21"/>
      <w:szCs w:val="21"/>
    </w:rPr>
  </w:style>
  <w:style w:type="character" w:customStyle="1" w:styleId="WW8Num17z2">
    <w:name w:val="WW8Num17z2"/>
    <w:rsid w:val="00C93D00"/>
  </w:style>
  <w:style w:type="character" w:customStyle="1" w:styleId="WW8Num17z3">
    <w:name w:val="WW8Num17z3"/>
    <w:rsid w:val="00C93D00"/>
  </w:style>
  <w:style w:type="character" w:customStyle="1" w:styleId="WW8Num17z4">
    <w:name w:val="WW8Num17z4"/>
    <w:rsid w:val="00C93D00"/>
  </w:style>
  <w:style w:type="character" w:customStyle="1" w:styleId="WW8Num17z5">
    <w:name w:val="WW8Num17z5"/>
    <w:rsid w:val="00C93D00"/>
  </w:style>
  <w:style w:type="character" w:customStyle="1" w:styleId="WW8Num17z6">
    <w:name w:val="WW8Num17z6"/>
    <w:rsid w:val="00C93D00"/>
  </w:style>
  <w:style w:type="character" w:customStyle="1" w:styleId="WW8Num17z7">
    <w:name w:val="WW8Num17z7"/>
    <w:rsid w:val="00C93D00"/>
  </w:style>
  <w:style w:type="character" w:customStyle="1" w:styleId="WW8Num17z8">
    <w:name w:val="WW8Num17z8"/>
    <w:rsid w:val="00C93D00"/>
  </w:style>
  <w:style w:type="character" w:customStyle="1" w:styleId="WW8Num18z0">
    <w:name w:val="WW8Num18z0"/>
    <w:rsid w:val="00C93D00"/>
    <w:rPr>
      <w:rFonts w:eastAsia="Arial" w:hint="default"/>
    </w:rPr>
  </w:style>
  <w:style w:type="character" w:customStyle="1" w:styleId="WW8Num18z1">
    <w:name w:val="WW8Num18z1"/>
    <w:rsid w:val="00C93D00"/>
  </w:style>
  <w:style w:type="character" w:customStyle="1" w:styleId="WW8Num18z2">
    <w:name w:val="WW8Num18z2"/>
    <w:rsid w:val="00C93D00"/>
  </w:style>
  <w:style w:type="character" w:customStyle="1" w:styleId="WW8Num18z3">
    <w:name w:val="WW8Num18z3"/>
    <w:rsid w:val="00C93D00"/>
  </w:style>
  <w:style w:type="character" w:customStyle="1" w:styleId="WW8Num18z4">
    <w:name w:val="WW8Num18z4"/>
    <w:rsid w:val="00C93D00"/>
  </w:style>
  <w:style w:type="character" w:customStyle="1" w:styleId="WW8Num18z5">
    <w:name w:val="WW8Num18z5"/>
    <w:rsid w:val="00C93D00"/>
  </w:style>
  <w:style w:type="character" w:customStyle="1" w:styleId="WW8Num18z6">
    <w:name w:val="WW8Num18z6"/>
    <w:rsid w:val="00C93D00"/>
  </w:style>
  <w:style w:type="character" w:customStyle="1" w:styleId="WW8Num18z7">
    <w:name w:val="WW8Num18z7"/>
    <w:rsid w:val="00C93D00"/>
  </w:style>
  <w:style w:type="character" w:customStyle="1" w:styleId="WW8Num18z8">
    <w:name w:val="WW8Num18z8"/>
    <w:rsid w:val="00C93D00"/>
  </w:style>
  <w:style w:type="character" w:customStyle="1" w:styleId="WW8Num19z0">
    <w:name w:val="WW8Num19z0"/>
    <w:rsid w:val="00C93D00"/>
    <w:rPr>
      <w:rFonts w:eastAsia="Arial" w:hint="default"/>
    </w:rPr>
  </w:style>
  <w:style w:type="character" w:customStyle="1" w:styleId="WW8Num19z1">
    <w:name w:val="WW8Num19z1"/>
    <w:rsid w:val="00C93D00"/>
  </w:style>
  <w:style w:type="character" w:customStyle="1" w:styleId="WW8Num19z2">
    <w:name w:val="WW8Num19z2"/>
    <w:rsid w:val="00C93D00"/>
  </w:style>
  <w:style w:type="character" w:customStyle="1" w:styleId="WW8Num19z3">
    <w:name w:val="WW8Num19z3"/>
    <w:rsid w:val="00C93D00"/>
  </w:style>
  <w:style w:type="character" w:customStyle="1" w:styleId="WW8Num19z4">
    <w:name w:val="WW8Num19z4"/>
    <w:rsid w:val="00C93D00"/>
  </w:style>
  <w:style w:type="character" w:customStyle="1" w:styleId="WW8Num19z5">
    <w:name w:val="WW8Num19z5"/>
    <w:rsid w:val="00C93D00"/>
  </w:style>
  <w:style w:type="character" w:customStyle="1" w:styleId="WW8Num19z6">
    <w:name w:val="WW8Num19z6"/>
    <w:rsid w:val="00C93D00"/>
  </w:style>
  <w:style w:type="character" w:customStyle="1" w:styleId="WW8Num19z7">
    <w:name w:val="WW8Num19z7"/>
    <w:rsid w:val="00C93D00"/>
  </w:style>
  <w:style w:type="character" w:customStyle="1" w:styleId="WW8Num19z8">
    <w:name w:val="WW8Num19z8"/>
    <w:rsid w:val="00C93D00"/>
  </w:style>
  <w:style w:type="character" w:customStyle="1" w:styleId="WW8Num20z0">
    <w:name w:val="WW8Num20z0"/>
    <w:rsid w:val="00C93D00"/>
    <w:rPr>
      <w:rFonts w:eastAsia="Arial" w:hint="default"/>
    </w:rPr>
  </w:style>
  <w:style w:type="character" w:customStyle="1" w:styleId="WW8Num20z1">
    <w:name w:val="WW8Num20z1"/>
    <w:rsid w:val="00C93D00"/>
  </w:style>
  <w:style w:type="character" w:customStyle="1" w:styleId="WW8Num20z2">
    <w:name w:val="WW8Num20z2"/>
    <w:rsid w:val="00C93D00"/>
  </w:style>
  <w:style w:type="character" w:customStyle="1" w:styleId="WW8Num20z3">
    <w:name w:val="WW8Num20z3"/>
    <w:rsid w:val="00C93D00"/>
  </w:style>
  <w:style w:type="character" w:customStyle="1" w:styleId="WW8Num20z4">
    <w:name w:val="WW8Num20z4"/>
    <w:rsid w:val="00C93D00"/>
  </w:style>
  <w:style w:type="character" w:customStyle="1" w:styleId="WW8Num20z5">
    <w:name w:val="WW8Num20z5"/>
    <w:rsid w:val="00C93D00"/>
  </w:style>
  <w:style w:type="character" w:customStyle="1" w:styleId="WW8Num20z6">
    <w:name w:val="WW8Num20z6"/>
    <w:rsid w:val="00C93D00"/>
  </w:style>
  <w:style w:type="character" w:customStyle="1" w:styleId="WW8Num20z7">
    <w:name w:val="WW8Num20z7"/>
    <w:rsid w:val="00C93D00"/>
  </w:style>
  <w:style w:type="character" w:customStyle="1" w:styleId="WW8Num20z8">
    <w:name w:val="WW8Num20z8"/>
    <w:rsid w:val="00C93D00"/>
  </w:style>
  <w:style w:type="character" w:customStyle="1" w:styleId="WW8Num21z0">
    <w:name w:val="WW8Num21z0"/>
    <w:rsid w:val="00C93D00"/>
    <w:rPr>
      <w:rFonts w:hint="default"/>
    </w:rPr>
  </w:style>
  <w:style w:type="character" w:customStyle="1" w:styleId="WW8Num21z1">
    <w:name w:val="WW8Num21z1"/>
    <w:rsid w:val="00C93D00"/>
  </w:style>
  <w:style w:type="character" w:customStyle="1" w:styleId="WW8Num21z2">
    <w:name w:val="WW8Num21z2"/>
    <w:rsid w:val="00C93D00"/>
  </w:style>
  <w:style w:type="character" w:customStyle="1" w:styleId="WW8Num21z3">
    <w:name w:val="WW8Num21z3"/>
    <w:rsid w:val="00C93D00"/>
  </w:style>
  <w:style w:type="character" w:customStyle="1" w:styleId="WW8Num21z4">
    <w:name w:val="WW8Num21z4"/>
    <w:rsid w:val="00C93D00"/>
  </w:style>
  <w:style w:type="character" w:customStyle="1" w:styleId="WW8Num21z5">
    <w:name w:val="WW8Num21z5"/>
    <w:rsid w:val="00C93D00"/>
  </w:style>
  <w:style w:type="character" w:customStyle="1" w:styleId="WW8Num21z6">
    <w:name w:val="WW8Num21z6"/>
    <w:rsid w:val="00C93D00"/>
  </w:style>
  <w:style w:type="character" w:customStyle="1" w:styleId="WW8Num21z7">
    <w:name w:val="WW8Num21z7"/>
    <w:rsid w:val="00C93D00"/>
  </w:style>
  <w:style w:type="character" w:customStyle="1" w:styleId="WW8Num21z8">
    <w:name w:val="WW8Num21z8"/>
    <w:rsid w:val="00C93D00"/>
  </w:style>
  <w:style w:type="character" w:customStyle="1" w:styleId="WW8Num22z0">
    <w:name w:val="WW8Num22z0"/>
    <w:rsid w:val="00C93D00"/>
    <w:rPr>
      <w:rFonts w:ascii="Symbol" w:hAnsi="Symbol" w:cs="Symbol" w:hint="default"/>
      <w:sz w:val="20"/>
    </w:rPr>
  </w:style>
  <w:style w:type="character" w:customStyle="1" w:styleId="WW8Num22z1">
    <w:name w:val="WW8Num22z1"/>
    <w:rsid w:val="00C93D00"/>
    <w:rPr>
      <w:rFonts w:ascii="Courier New" w:hAnsi="Courier New" w:cs="Courier New" w:hint="default"/>
      <w:sz w:val="20"/>
    </w:rPr>
  </w:style>
  <w:style w:type="character" w:customStyle="1" w:styleId="WW8Num22z2">
    <w:name w:val="WW8Num22z2"/>
    <w:rsid w:val="00C93D00"/>
    <w:rPr>
      <w:rFonts w:ascii="Wingdings" w:hAnsi="Wingdings" w:cs="Wingdings" w:hint="default"/>
      <w:sz w:val="20"/>
    </w:rPr>
  </w:style>
  <w:style w:type="character" w:customStyle="1" w:styleId="WW8Num23z0">
    <w:name w:val="WW8Num23z0"/>
    <w:rsid w:val="00C93D00"/>
    <w:rPr>
      <w:rFonts w:eastAsia="Arial" w:hint="default"/>
    </w:rPr>
  </w:style>
  <w:style w:type="character" w:customStyle="1" w:styleId="WW8Num23z1">
    <w:name w:val="WW8Num23z1"/>
    <w:rsid w:val="00C93D00"/>
  </w:style>
  <w:style w:type="character" w:customStyle="1" w:styleId="WW8Num23z2">
    <w:name w:val="WW8Num23z2"/>
    <w:rsid w:val="00C93D00"/>
  </w:style>
  <w:style w:type="character" w:customStyle="1" w:styleId="WW8Num23z3">
    <w:name w:val="WW8Num23z3"/>
    <w:rsid w:val="00C93D00"/>
  </w:style>
  <w:style w:type="character" w:customStyle="1" w:styleId="WW8Num23z4">
    <w:name w:val="WW8Num23z4"/>
    <w:rsid w:val="00C93D00"/>
  </w:style>
  <w:style w:type="character" w:customStyle="1" w:styleId="WW8Num23z5">
    <w:name w:val="WW8Num23z5"/>
    <w:rsid w:val="00C93D00"/>
  </w:style>
  <w:style w:type="character" w:customStyle="1" w:styleId="WW8Num23z6">
    <w:name w:val="WW8Num23z6"/>
    <w:rsid w:val="00C93D00"/>
  </w:style>
  <w:style w:type="character" w:customStyle="1" w:styleId="WW8Num23z7">
    <w:name w:val="WW8Num23z7"/>
    <w:rsid w:val="00C93D00"/>
  </w:style>
  <w:style w:type="character" w:customStyle="1" w:styleId="WW8Num23z8">
    <w:name w:val="WW8Num23z8"/>
    <w:rsid w:val="00C93D00"/>
  </w:style>
  <w:style w:type="character" w:customStyle="1" w:styleId="WW8Num24z0">
    <w:name w:val="WW8Num24z0"/>
    <w:rsid w:val="00C93D00"/>
    <w:rPr>
      <w:rFonts w:ascii="Symbol" w:hAnsi="Symbol" w:cs="Symbol" w:hint="default"/>
    </w:rPr>
  </w:style>
  <w:style w:type="character" w:customStyle="1" w:styleId="WW8Num24z1">
    <w:name w:val="WW8Num24z1"/>
    <w:rsid w:val="00C93D00"/>
    <w:rPr>
      <w:rFonts w:ascii="Courier New" w:hAnsi="Courier New" w:cs="Courier New" w:hint="default"/>
    </w:rPr>
  </w:style>
  <w:style w:type="character" w:customStyle="1" w:styleId="WW8Num24z2">
    <w:name w:val="WW8Num24z2"/>
    <w:rsid w:val="00C93D00"/>
    <w:rPr>
      <w:rFonts w:ascii="Wingdings" w:hAnsi="Wingdings" w:cs="Wingdings" w:hint="default"/>
    </w:rPr>
  </w:style>
  <w:style w:type="character" w:customStyle="1" w:styleId="WW8Num25z0">
    <w:name w:val="WW8Num25z0"/>
    <w:rsid w:val="00C93D00"/>
    <w:rPr>
      <w:rFonts w:ascii="Symbol" w:hAnsi="Symbol" w:cs="Symbol" w:hint="default"/>
      <w:sz w:val="20"/>
    </w:rPr>
  </w:style>
  <w:style w:type="character" w:customStyle="1" w:styleId="WW8Num25z1">
    <w:name w:val="WW8Num25z1"/>
    <w:rsid w:val="00C93D00"/>
    <w:rPr>
      <w:rFonts w:ascii="Courier New" w:hAnsi="Courier New" w:cs="Courier New" w:hint="default"/>
      <w:sz w:val="20"/>
    </w:rPr>
  </w:style>
  <w:style w:type="character" w:customStyle="1" w:styleId="WW8Num25z2">
    <w:name w:val="WW8Num25z2"/>
    <w:rsid w:val="00C93D00"/>
    <w:rPr>
      <w:rFonts w:ascii="Wingdings" w:hAnsi="Wingdings" w:cs="Wingdings" w:hint="default"/>
      <w:sz w:val="20"/>
    </w:rPr>
  </w:style>
  <w:style w:type="character" w:customStyle="1" w:styleId="Domylnaczcionkaakapitu2">
    <w:name w:val="Domyślna czcionka akapitu2"/>
    <w:rsid w:val="00C93D00"/>
  </w:style>
  <w:style w:type="character" w:customStyle="1" w:styleId="WW8Num2z1">
    <w:name w:val="WW8Num2z1"/>
    <w:rsid w:val="00C93D00"/>
    <w:rPr>
      <w:rFonts w:cs="Times New Roman"/>
    </w:rPr>
  </w:style>
  <w:style w:type="character" w:customStyle="1" w:styleId="Domylnaczcionkaakapitu1">
    <w:name w:val="Domyślna czcionka akapitu1"/>
    <w:rsid w:val="00C93D00"/>
  </w:style>
  <w:style w:type="character" w:customStyle="1" w:styleId="txt">
    <w:name w:val="txt"/>
    <w:rsid w:val="00C93D00"/>
  </w:style>
  <w:style w:type="character" w:customStyle="1" w:styleId="apple-converted-space">
    <w:name w:val="apple-converted-space"/>
    <w:rsid w:val="00C93D00"/>
  </w:style>
  <w:style w:type="character" w:customStyle="1" w:styleId="feature">
    <w:name w:val="feature"/>
    <w:rsid w:val="00C93D00"/>
  </w:style>
  <w:style w:type="character" w:customStyle="1" w:styleId="description">
    <w:name w:val="description"/>
    <w:rsid w:val="00C93D00"/>
  </w:style>
  <w:style w:type="paragraph" w:customStyle="1" w:styleId="Nagwek20">
    <w:name w:val="Nagłówek2"/>
    <w:basedOn w:val="Normalny"/>
    <w:next w:val="Tekstpodstawowy"/>
    <w:rsid w:val="00C93D00"/>
    <w:pPr>
      <w:keepNext/>
      <w:suppressAutoHyphens/>
      <w:spacing w:before="240" w:after="120" w:line="240" w:lineRule="auto"/>
    </w:pPr>
    <w:rPr>
      <w:rFonts w:ascii="Arial" w:eastAsia="Microsoft YaHei" w:hAnsi="Arial" w:cs="Mangal"/>
      <w:sz w:val="28"/>
      <w:szCs w:val="28"/>
      <w:lang w:eastAsia="ar-SA"/>
    </w:rPr>
  </w:style>
  <w:style w:type="paragraph" w:customStyle="1" w:styleId="Podpis1">
    <w:name w:val="Podpis1"/>
    <w:basedOn w:val="Normalny"/>
    <w:rsid w:val="00C93D0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C93D00"/>
    <w:pPr>
      <w:suppressLineNumbers/>
      <w:suppressAutoHyphens/>
      <w:spacing w:after="0" w:line="240" w:lineRule="auto"/>
    </w:pPr>
    <w:rPr>
      <w:rFonts w:ascii="Times New Roman" w:eastAsia="Times New Roman" w:hAnsi="Times New Roman" w:cs="FreeSans"/>
      <w:sz w:val="24"/>
      <w:lang w:eastAsia="ar-SA"/>
    </w:rPr>
  </w:style>
  <w:style w:type="paragraph" w:customStyle="1" w:styleId="Nagwek10">
    <w:name w:val="Nagłówek1"/>
    <w:basedOn w:val="Normalny"/>
    <w:next w:val="Podtytu"/>
    <w:rsid w:val="00C93D00"/>
    <w:pPr>
      <w:suppressAutoHyphens/>
      <w:spacing w:after="0" w:line="240" w:lineRule="auto"/>
      <w:jc w:val="center"/>
    </w:pPr>
    <w:rPr>
      <w:rFonts w:ascii="Times New Roman" w:eastAsia="Calibri" w:hAnsi="Times New Roman" w:cs="Times New Roman"/>
      <w:b/>
      <w:bCs/>
      <w:sz w:val="24"/>
      <w:szCs w:val="24"/>
      <w:lang w:eastAsia="ar-SA"/>
    </w:rPr>
  </w:style>
  <w:style w:type="paragraph" w:customStyle="1" w:styleId="Legenda1">
    <w:name w:val="Legenda1"/>
    <w:basedOn w:val="Normalny"/>
    <w:rsid w:val="00C93D00"/>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Bezodstpw1">
    <w:name w:val="Bez odstępów1"/>
    <w:rsid w:val="00C93D00"/>
    <w:pPr>
      <w:suppressAutoHyphens/>
      <w:spacing w:after="0" w:line="240" w:lineRule="auto"/>
    </w:pPr>
    <w:rPr>
      <w:rFonts w:ascii="Calibri" w:eastAsia="Times New Roman" w:hAnsi="Calibri" w:cs="Calibri"/>
      <w:lang w:eastAsia="ar-SA"/>
    </w:rPr>
  </w:style>
  <w:style w:type="paragraph" w:customStyle="1" w:styleId="Akapitzlist3">
    <w:name w:val="Akapit z listą3"/>
    <w:basedOn w:val="Normalny"/>
    <w:rsid w:val="00C93D00"/>
    <w:pPr>
      <w:suppressAutoHyphens/>
      <w:ind w:left="720"/>
    </w:pPr>
    <w:rPr>
      <w:rFonts w:ascii="Calibri" w:eastAsia="Calibri" w:hAnsi="Calibri" w:cs="Calibri"/>
      <w:lang w:eastAsia="ar-SA"/>
    </w:rPr>
  </w:style>
  <w:style w:type="paragraph" w:customStyle="1" w:styleId="Tekstpodstawowy31">
    <w:name w:val="Tekst podstawowy 31"/>
    <w:basedOn w:val="Normalny"/>
    <w:rsid w:val="00C93D00"/>
    <w:pPr>
      <w:suppressAutoHyphens/>
      <w:spacing w:after="120" w:line="240" w:lineRule="auto"/>
    </w:pPr>
    <w:rPr>
      <w:rFonts w:ascii="Times New Roman" w:eastAsia="Calibri" w:hAnsi="Times New Roman" w:cs="Times New Roman"/>
      <w:sz w:val="16"/>
      <w:szCs w:val="16"/>
      <w:lang w:eastAsia="ar-SA"/>
    </w:rPr>
  </w:style>
  <w:style w:type="paragraph" w:customStyle="1" w:styleId="ListParagraph1">
    <w:name w:val="List Paragraph1"/>
    <w:basedOn w:val="Normalny"/>
    <w:rsid w:val="00C93D00"/>
    <w:pPr>
      <w:suppressAutoHyphens/>
      <w:ind w:left="720"/>
    </w:pPr>
    <w:rPr>
      <w:rFonts w:ascii="Calibri" w:eastAsia="Calibri" w:hAnsi="Calibri" w:cs="Calibri"/>
      <w:lang w:eastAsia="ar-SA"/>
    </w:rPr>
  </w:style>
  <w:style w:type="paragraph" w:customStyle="1" w:styleId="Tekstkomentarza1">
    <w:name w:val="Tekst komentarza1"/>
    <w:basedOn w:val="Normalny"/>
    <w:rsid w:val="00C93D00"/>
    <w:pPr>
      <w:suppressAutoHyphens/>
      <w:spacing w:after="160" w:line="240" w:lineRule="auto"/>
    </w:pPr>
    <w:rPr>
      <w:rFonts w:ascii="Calibri" w:eastAsia="Times New Roman" w:hAnsi="Calibri" w:cs="Calibri"/>
      <w:sz w:val="20"/>
      <w:szCs w:val="20"/>
      <w:lang w:eastAsia="ar-SA"/>
    </w:rPr>
  </w:style>
  <w:style w:type="paragraph" w:customStyle="1" w:styleId="Teksttreci7">
    <w:name w:val="Tekst treści (7)"/>
    <w:basedOn w:val="Normalny"/>
    <w:rsid w:val="00C93D00"/>
    <w:pPr>
      <w:shd w:val="clear" w:color="auto" w:fill="FFFFFF"/>
      <w:suppressAutoHyphens/>
      <w:spacing w:after="0" w:line="264" w:lineRule="exact"/>
      <w:jc w:val="both"/>
    </w:pPr>
    <w:rPr>
      <w:rFonts w:ascii="Calibri" w:eastAsia="Times New Roman" w:hAnsi="Calibri" w:cs="Calibri"/>
      <w:i/>
      <w:iCs/>
      <w:color w:val="000000"/>
      <w:sz w:val="21"/>
      <w:szCs w:val="21"/>
      <w:lang w:eastAsia="ar-SA"/>
    </w:rPr>
  </w:style>
  <w:style w:type="paragraph" w:customStyle="1" w:styleId="Mapadokumentu1">
    <w:name w:val="Mapa dokumentu1"/>
    <w:basedOn w:val="Normalny"/>
    <w:rsid w:val="00C93D00"/>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Zawartotabeli">
    <w:name w:val="Zawartość tabeli"/>
    <w:basedOn w:val="Normalny"/>
    <w:rsid w:val="00C93D00"/>
    <w:pPr>
      <w:suppressLineNumbers/>
      <w:suppressAutoHyphens/>
      <w:spacing w:after="0" w:line="240" w:lineRule="auto"/>
    </w:pPr>
    <w:rPr>
      <w:rFonts w:ascii="Times New Roman" w:eastAsia="Times New Roman" w:hAnsi="Times New Roman" w:cs="Times New Roman"/>
      <w:sz w:val="24"/>
      <w:lang w:eastAsia="ar-SA"/>
    </w:rPr>
  </w:style>
  <w:style w:type="paragraph" w:customStyle="1" w:styleId="Nagwektabeli">
    <w:name w:val="Nagłówek tabeli"/>
    <w:basedOn w:val="Zawartotabeli"/>
    <w:rsid w:val="00C93D00"/>
    <w:pPr>
      <w:jc w:val="center"/>
    </w:pPr>
    <w:rPr>
      <w:b/>
      <w:bCs/>
    </w:rPr>
  </w:style>
  <w:style w:type="paragraph" w:customStyle="1" w:styleId="Cytaty">
    <w:name w:val="Cytaty"/>
    <w:basedOn w:val="Normalny"/>
    <w:rsid w:val="00C93D00"/>
    <w:pPr>
      <w:suppressAutoHyphens/>
      <w:spacing w:after="283" w:line="240" w:lineRule="auto"/>
      <w:ind w:left="567" w:right="567"/>
    </w:pPr>
    <w:rPr>
      <w:rFonts w:ascii="Times New Roman" w:eastAsia="Times New Roman" w:hAnsi="Times New Roman" w:cs="Times New Roman"/>
      <w:sz w:val="24"/>
      <w:lang w:eastAsia="ar-SA"/>
    </w:rPr>
  </w:style>
  <w:style w:type="paragraph" w:styleId="Mapadokumentu">
    <w:name w:val="Document Map"/>
    <w:basedOn w:val="Normalny"/>
    <w:link w:val="MapadokumentuZnak"/>
    <w:rsid w:val="00C93D00"/>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rsid w:val="00C93D00"/>
    <w:rPr>
      <w:rFonts w:ascii="Tahoma" w:eastAsia="Times New Roman" w:hAnsi="Tahoma" w:cs="Tahoma"/>
      <w:sz w:val="20"/>
      <w:szCs w:val="20"/>
      <w:shd w:val="clear" w:color="auto" w:fill="000080"/>
      <w:lang w:eastAsia="ar-SA"/>
    </w:rPr>
  </w:style>
  <w:style w:type="character" w:customStyle="1" w:styleId="para">
    <w:name w:val="para"/>
    <w:rsid w:val="00C93D00"/>
  </w:style>
  <w:style w:type="table" w:customStyle="1" w:styleId="GridTable1LightAccent1">
    <w:name w:val="Grid Table 1 Light Accent 1"/>
    <w:basedOn w:val="Standardowy"/>
    <w:uiPriority w:val="46"/>
    <w:rsid w:val="00C93D0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93D00"/>
    <w:pPr>
      <w:keepNext/>
      <w:spacing w:after="0" w:line="240" w:lineRule="auto"/>
      <w:jc w:val="center"/>
      <w:outlineLvl w:val="0"/>
    </w:pPr>
    <w:rPr>
      <w:rFonts w:ascii="Times New Roman" w:eastAsia="Times New Roman" w:hAnsi="Times New Roman" w:cs="Times New Roman"/>
      <w:b/>
      <w:smallCaps/>
      <w:color w:val="000000"/>
      <w:sz w:val="32"/>
    </w:rPr>
  </w:style>
  <w:style w:type="paragraph" w:styleId="Nagwek2">
    <w:name w:val="heading 2"/>
    <w:basedOn w:val="Normalny"/>
    <w:next w:val="Normalny"/>
    <w:link w:val="Nagwek2Znak"/>
    <w:qFormat/>
    <w:rsid w:val="00C93D00"/>
    <w:pPr>
      <w:keepNext/>
      <w:spacing w:before="240" w:after="60"/>
      <w:outlineLvl w:val="1"/>
    </w:pPr>
    <w:rPr>
      <w:rFonts w:ascii="Arial" w:eastAsia="Times New Roman" w:hAnsi="Arial" w:cs="Times New Roman"/>
      <w:b/>
      <w:bCs/>
      <w:i/>
      <w:iCs/>
      <w:sz w:val="28"/>
      <w:szCs w:val="28"/>
    </w:rPr>
  </w:style>
  <w:style w:type="paragraph" w:styleId="Nagwek3">
    <w:name w:val="heading 3"/>
    <w:basedOn w:val="Normalny"/>
    <w:next w:val="Normalny"/>
    <w:link w:val="Nagwek3Znak"/>
    <w:qFormat/>
    <w:rsid w:val="00C93D00"/>
    <w:pPr>
      <w:keepNext/>
      <w:spacing w:before="240" w:after="60"/>
      <w:outlineLvl w:val="2"/>
    </w:pPr>
    <w:rPr>
      <w:rFonts w:ascii="Arial" w:eastAsia="Times New Roman" w:hAnsi="Arial" w:cs="Times New Roman"/>
      <w:b/>
      <w:bCs/>
      <w:sz w:val="26"/>
      <w:szCs w:val="26"/>
    </w:rPr>
  </w:style>
  <w:style w:type="paragraph" w:styleId="Nagwek4">
    <w:name w:val="heading 4"/>
    <w:basedOn w:val="Normalny"/>
    <w:next w:val="Normalny"/>
    <w:link w:val="Nagwek4Znak"/>
    <w:qFormat/>
    <w:rsid w:val="00C93D00"/>
    <w:pPr>
      <w:keepNext/>
      <w:spacing w:before="240" w:after="60"/>
      <w:outlineLvl w:val="3"/>
    </w:pPr>
    <w:rPr>
      <w:rFonts w:ascii="Times New Roman" w:eastAsia="Times New Roman" w:hAnsi="Times New Roman" w:cs="Times New Roman"/>
      <w:b/>
      <w:bCs/>
      <w:sz w:val="28"/>
      <w:szCs w:val="28"/>
    </w:rPr>
  </w:style>
  <w:style w:type="paragraph" w:styleId="Nagwek5">
    <w:name w:val="heading 5"/>
    <w:basedOn w:val="Normalny"/>
    <w:next w:val="Normalny"/>
    <w:link w:val="Nagwek5Znak"/>
    <w:unhideWhenUsed/>
    <w:qFormat/>
    <w:rsid w:val="00C93D00"/>
    <w:pPr>
      <w:spacing w:before="240" w:after="60" w:line="240"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nhideWhenUsed/>
    <w:qFormat/>
    <w:rsid w:val="00C93D00"/>
    <w:pPr>
      <w:spacing w:before="240" w:after="60" w:line="240" w:lineRule="auto"/>
      <w:outlineLvl w:val="5"/>
    </w:pPr>
    <w:rPr>
      <w:rFonts w:ascii="Calibri" w:eastAsia="Times New Roman" w:hAnsi="Calibri" w:cs="Times New Roman"/>
      <w:b/>
      <w:bCs/>
    </w:rPr>
  </w:style>
  <w:style w:type="paragraph" w:styleId="Nagwek7">
    <w:name w:val="heading 7"/>
    <w:basedOn w:val="Normalny"/>
    <w:next w:val="Normalny"/>
    <w:link w:val="Nagwek7Znak"/>
    <w:unhideWhenUsed/>
    <w:qFormat/>
    <w:rsid w:val="00C93D00"/>
    <w:pPr>
      <w:spacing w:before="240" w:after="60"/>
      <w:outlineLvl w:val="6"/>
    </w:pPr>
    <w:rPr>
      <w:rFonts w:ascii="Calibri" w:eastAsia="Times New Roman" w:hAnsi="Calibri"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14086D"/>
    <w:pPr>
      <w:tabs>
        <w:tab w:val="center" w:pos="4536"/>
        <w:tab w:val="right" w:pos="9072"/>
      </w:tabs>
      <w:spacing w:after="0" w:line="240" w:lineRule="auto"/>
    </w:pPr>
  </w:style>
  <w:style w:type="character" w:customStyle="1" w:styleId="NagwekZnak">
    <w:name w:val="Nagłówek Znak"/>
    <w:basedOn w:val="Domylnaczcionkaakapitu"/>
    <w:link w:val="Nagwek"/>
    <w:rsid w:val="0014086D"/>
  </w:style>
  <w:style w:type="paragraph" w:styleId="Stopka">
    <w:name w:val="footer"/>
    <w:basedOn w:val="Normalny"/>
    <w:link w:val="StopkaZnak"/>
    <w:unhideWhenUsed/>
    <w:rsid w:val="0014086D"/>
    <w:pPr>
      <w:tabs>
        <w:tab w:val="center" w:pos="4536"/>
        <w:tab w:val="right" w:pos="9072"/>
      </w:tabs>
      <w:spacing w:after="0" w:line="240" w:lineRule="auto"/>
    </w:pPr>
  </w:style>
  <w:style w:type="character" w:customStyle="1" w:styleId="StopkaZnak">
    <w:name w:val="Stopka Znak"/>
    <w:basedOn w:val="Domylnaczcionkaakapitu"/>
    <w:link w:val="Stopka"/>
    <w:rsid w:val="0014086D"/>
  </w:style>
  <w:style w:type="paragraph" w:styleId="Tekstdymka">
    <w:name w:val="Balloon Text"/>
    <w:basedOn w:val="Normalny"/>
    <w:link w:val="TekstdymkaZnak"/>
    <w:unhideWhenUsed/>
    <w:rsid w:val="001408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14086D"/>
    <w:rPr>
      <w:rFonts w:ascii="Tahoma" w:hAnsi="Tahoma" w:cs="Tahoma"/>
      <w:sz w:val="16"/>
      <w:szCs w:val="16"/>
    </w:rPr>
  </w:style>
  <w:style w:type="character" w:customStyle="1" w:styleId="Nagwek1Znak">
    <w:name w:val="Nagłówek 1 Znak"/>
    <w:basedOn w:val="Domylnaczcionkaakapitu"/>
    <w:link w:val="Nagwek1"/>
    <w:rsid w:val="00C93D00"/>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rsid w:val="00C93D00"/>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C93D00"/>
    <w:rPr>
      <w:rFonts w:ascii="Arial" w:eastAsia="Times New Roman" w:hAnsi="Arial" w:cs="Times New Roman"/>
      <w:b/>
      <w:bCs/>
      <w:sz w:val="26"/>
      <w:szCs w:val="26"/>
    </w:rPr>
  </w:style>
  <w:style w:type="character" w:customStyle="1" w:styleId="Nagwek4Znak">
    <w:name w:val="Nagłówek 4 Znak"/>
    <w:basedOn w:val="Domylnaczcionkaakapitu"/>
    <w:link w:val="Nagwek4"/>
    <w:rsid w:val="00C93D00"/>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rsid w:val="00C93D00"/>
    <w:rPr>
      <w:rFonts w:ascii="Calibri" w:eastAsia="Times New Roman" w:hAnsi="Calibri" w:cs="Times New Roman"/>
      <w:b/>
      <w:bCs/>
      <w:i/>
      <w:iCs/>
      <w:sz w:val="26"/>
      <w:szCs w:val="26"/>
    </w:rPr>
  </w:style>
  <w:style w:type="character" w:customStyle="1" w:styleId="Nagwek6Znak">
    <w:name w:val="Nagłówek 6 Znak"/>
    <w:basedOn w:val="Domylnaczcionkaakapitu"/>
    <w:link w:val="Nagwek6"/>
    <w:rsid w:val="00C93D00"/>
    <w:rPr>
      <w:rFonts w:ascii="Calibri" w:eastAsia="Times New Roman" w:hAnsi="Calibri" w:cs="Times New Roman"/>
      <w:b/>
      <w:bCs/>
    </w:rPr>
  </w:style>
  <w:style w:type="character" w:customStyle="1" w:styleId="Nagwek7Znak">
    <w:name w:val="Nagłówek 7 Znak"/>
    <w:basedOn w:val="Domylnaczcionkaakapitu"/>
    <w:link w:val="Nagwek7"/>
    <w:rsid w:val="00C93D00"/>
    <w:rPr>
      <w:rFonts w:ascii="Calibri" w:eastAsia="Times New Roman" w:hAnsi="Calibri" w:cs="Times New Roman"/>
      <w:sz w:val="24"/>
      <w:szCs w:val="24"/>
    </w:rPr>
  </w:style>
  <w:style w:type="paragraph" w:customStyle="1" w:styleId="FR1">
    <w:name w:val="FR1"/>
    <w:rsid w:val="00C93D00"/>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C93D00"/>
    <w:pPr>
      <w:spacing w:after="0" w:line="240" w:lineRule="auto"/>
      <w:jc w:val="center"/>
    </w:pPr>
    <w:rPr>
      <w:rFonts w:ascii="Calibri" w:eastAsia="Calibri" w:hAnsi="Calibri" w:cs="Times New Roman"/>
      <w:b/>
      <w:sz w:val="28"/>
      <w:szCs w:val="20"/>
    </w:rPr>
  </w:style>
  <w:style w:type="character" w:customStyle="1" w:styleId="TytuZnak">
    <w:name w:val="Tytuł Znak"/>
    <w:basedOn w:val="Domylnaczcionkaakapitu"/>
    <w:link w:val="Tytu"/>
    <w:rsid w:val="00C93D00"/>
    <w:rPr>
      <w:rFonts w:ascii="Calibri" w:eastAsia="Calibri" w:hAnsi="Calibri" w:cs="Times New Roman"/>
      <w:b/>
      <w:sz w:val="28"/>
      <w:szCs w:val="20"/>
    </w:rPr>
  </w:style>
  <w:style w:type="paragraph" w:styleId="Tekstpodstawowy">
    <w:name w:val="Body Text"/>
    <w:basedOn w:val="Normalny"/>
    <w:link w:val="TekstpodstawowyZnak"/>
    <w:rsid w:val="00C93D00"/>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TekstpodstawowyZnak">
    <w:name w:val="Tekst podstawowy Znak"/>
    <w:basedOn w:val="Domylnaczcionkaakapitu"/>
    <w:link w:val="Tekstpodstawowy"/>
    <w:rsid w:val="00C93D00"/>
    <w:rPr>
      <w:rFonts w:ascii="Times New Roman" w:eastAsia="Arial Unicode MS" w:hAnsi="Times New Roman" w:cs="Times New Roman"/>
      <w:kern w:val="1"/>
      <w:sz w:val="24"/>
      <w:szCs w:val="24"/>
    </w:rPr>
  </w:style>
  <w:style w:type="character" w:styleId="Pogrubienie">
    <w:name w:val="Strong"/>
    <w:qFormat/>
    <w:rsid w:val="00C93D00"/>
    <w:rPr>
      <w:b/>
      <w:bCs/>
    </w:rPr>
  </w:style>
  <w:style w:type="paragraph" w:styleId="Tekstpodstawowy3">
    <w:name w:val="Body Text 3"/>
    <w:basedOn w:val="Normalny"/>
    <w:link w:val="Tekstpodstawowy3Znak"/>
    <w:rsid w:val="00C93D00"/>
    <w:pPr>
      <w:spacing w:after="120"/>
    </w:pPr>
    <w:rPr>
      <w:rFonts w:ascii="Calibri" w:eastAsia="Times New Roman" w:hAnsi="Calibri" w:cs="Times New Roman"/>
      <w:sz w:val="16"/>
      <w:szCs w:val="16"/>
    </w:rPr>
  </w:style>
  <w:style w:type="character" w:customStyle="1" w:styleId="Tekstpodstawowy3Znak">
    <w:name w:val="Tekst podstawowy 3 Znak"/>
    <w:basedOn w:val="Domylnaczcionkaakapitu"/>
    <w:link w:val="Tekstpodstawowy3"/>
    <w:rsid w:val="00C93D00"/>
    <w:rPr>
      <w:rFonts w:ascii="Calibri" w:eastAsia="Times New Roman" w:hAnsi="Calibri" w:cs="Times New Roman"/>
      <w:sz w:val="16"/>
      <w:szCs w:val="16"/>
    </w:rPr>
  </w:style>
  <w:style w:type="paragraph" w:styleId="Tekstpodstawowywcity">
    <w:name w:val="Body Text Indent"/>
    <w:basedOn w:val="Normalny"/>
    <w:link w:val="TekstpodstawowywcityZnak"/>
    <w:rsid w:val="00C93D00"/>
    <w:pPr>
      <w:spacing w:after="120"/>
      <w:ind w:left="283"/>
    </w:pPr>
    <w:rPr>
      <w:rFonts w:ascii="Calibri" w:eastAsia="Times New Roman" w:hAnsi="Calibri" w:cs="Times New Roman"/>
    </w:rPr>
  </w:style>
  <w:style w:type="character" w:customStyle="1" w:styleId="TekstpodstawowywcityZnak">
    <w:name w:val="Tekst podstawowy wcięty Znak"/>
    <w:basedOn w:val="Domylnaczcionkaakapitu"/>
    <w:link w:val="Tekstpodstawowywcity"/>
    <w:rsid w:val="00C93D00"/>
    <w:rPr>
      <w:rFonts w:ascii="Calibri" w:eastAsia="Times New Roman" w:hAnsi="Calibri" w:cs="Times New Roman"/>
    </w:rPr>
  </w:style>
  <w:style w:type="paragraph" w:styleId="Tekstpodstawowywcity2">
    <w:name w:val="Body Text Indent 2"/>
    <w:basedOn w:val="Normalny"/>
    <w:link w:val="Tekstpodstawowywcity2Znak"/>
    <w:rsid w:val="00C93D00"/>
    <w:pPr>
      <w:spacing w:after="120" w:line="480" w:lineRule="auto"/>
      <w:ind w:left="283"/>
    </w:pPr>
    <w:rPr>
      <w:rFonts w:ascii="Calibri" w:eastAsia="Times New Roman" w:hAnsi="Calibri" w:cs="Times New Roman"/>
    </w:rPr>
  </w:style>
  <w:style w:type="character" w:customStyle="1" w:styleId="Tekstpodstawowywcity2Znak">
    <w:name w:val="Tekst podstawowy wcięty 2 Znak"/>
    <w:basedOn w:val="Domylnaczcionkaakapitu"/>
    <w:link w:val="Tekstpodstawowywcity2"/>
    <w:rsid w:val="00C93D00"/>
    <w:rPr>
      <w:rFonts w:ascii="Calibri" w:eastAsia="Times New Roman" w:hAnsi="Calibri" w:cs="Times New Roman"/>
    </w:rPr>
  </w:style>
  <w:style w:type="character" w:styleId="Hipercze">
    <w:name w:val="Hyperlink"/>
    <w:rsid w:val="00C93D00"/>
    <w:rPr>
      <w:color w:val="0000FF"/>
      <w:u w:val="single"/>
    </w:rPr>
  </w:style>
  <w:style w:type="paragraph" w:styleId="Podtytu">
    <w:name w:val="Subtitle"/>
    <w:basedOn w:val="Normalny"/>
    <w:link w:val="PodtytuZnak"/>
    <w:qFormat/>
    <w:rsid w:val="00C93D00"/>
    <w:pPr>
      <w:spacing w:after="60" w:line="240" w:lineRule="auto"/>
      <w:jc w:val="center"/>
      <w:outlineLvl w:val="1"/>
    </w:pPr>
    <w:rPr>
      <w:rFonts w:ascii="Arial" w:eastAsia="Times New Roman" w:hAnsi="Arial" w:cs="Times New Roman"/>
      <w:noProof/>
      <w:sz w:val="24"/>
      <w:szCs w:val="24"/>
    </w:rPr>
  </w:style>
  <w:style w:type="character" w:customStyle="1" w:styleId="PodtytuZnak">
    <w:name w:val="Podtytuł Znak"/>
    <w:basedOn w:val="Domylnaczcionkaakapitu"/>
    <w:link w:val="Podtytu"/>
    <w:rsid w:val="00C93D00"/>
    <w:rPr>
      <w:rFonts w:ascii="Arial" w:eastAsia="Times New Roman" w:hAnsi="Arial" w:cs="Times New Roman"/>
      <w:noProof/>
      <w:sz w:val="24"/>
      <w:szCs w:val="24"/>
    </w:rPr>
  </w:style>
  <w:style w:type="paragraph" w:styleId="Bezodstpw">
    <w:name w:val="No Spacing"/>
    <w:link w:val="BezodstpwZnak"/>
    <w:qFormat/>
    <w:rsid w:val="00C93D00"/>
    <w:pPr>
      <w:spacing w:after="0" w:line="240" w:lineRule="auto"/>
    </w:pPr>
    <w:rPr>
      <w:rFonts w:ascii="Calibri" w:eastAsia="Times New Roman" w:hAnsi="Calibri" w:cs="Times New Roman"/>
    </w:rPr>
  </w:style>
  <w:style w:type="character" w:customStyle="1" w:styleId="BezodstpwZnak">
    <w:name w:val="Bez odstępów Znak"/>
    <w:link w:val="Bezodstpw"/>
    <w:rsid w:val="00C93D00"/>
    <w:rPr>
      <w:rFonts w:ascii="Calibri" w:eastAsia="Times New Roman" w:hAnsi="Calibri" w:cs="Times New Roman"/>
    </w:rPr>
  </w:style>
  <w:style w:type="paragraph" w:customStyle="1" w:styleId="pkt">
    <w:name w:val="pkt"/>
    <w:basedOn w:val="Normalny"/>
    <w:rsid w:val="00C93D00"/>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roPublico1">
    <w:name w:val="ProPublico1"/>
    <w:basedOn w:val="Normalny"/>
    <w:rsid w:val="00C93D00"/>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rsid w:val="00C93D00"/>
    <w:pPr>
      <w:widowControl w:val="0"/>
      <w:spacing w:after="0" w:line="240" w:lineRule="auto"/>
      <w:jc w:val="both"/>
    </w:pPr>
    <w:rPr>
      <w:rFonts w:ascii="Arial" w:eastAsia="Times New Roman" w:hAnsi="Arial" w:cs="Times New Roman"/>
      <w:szCs w:val="20"/>
      <w:lang w:eastAsia="pl-PL"/>
    </w:rPr>
  </w:style>
  <w:style w:type="paragraph" w:customStyle="1" w:styleId="ust">
    <w:name w:val="ust"/>
    <w:rsid w:val="00C93D00"/>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C93D00"/>
    <w:pPr>
      <w:spacing w:after="120"/>
      <w:ind w:left="283"/>
    </w:pPr>
    <w:rPr>
      <w:rFonts w:ascii="Calibri" w:eastAsia="Times New Roman" w:hAnsi="Calibri" w:cs="Times New Roman"/>
      <w:sz w:val="16"/>
      <w:szCs w:val="16"/>
    </w:rPr>
  </w:style>
  <w:style w:type="character" w:customStyle="1" w:styleId="Tekstpodstawowywcity3Znak">
    <w:name w:val="Tekst podstawowy wcięty 3 Znak"/>
    <w:basedOn w:val="Domylnaczcionkaakapitu"/>
    <w:link w:val="Tekstpodstawowywcity3"/>
    <w:rsid w:val="00C93D00"/>
    <w:rPr>
      <w:rFonts w:ascii="Calibri" w:eastAsia="Times New Roman" w:hAnsi="Calibri" w:cs="Times New Roman"/>
      <w:sz w:val="16"/>
      <w:szCs w:val="16"/>
    </w:rPr>
  </w:style>
  <w:style w:type="paragraph" w:customStyle="1" w:styleId="Default">
    <w:name w:val="Default"/>
    <w:rsid w:val="00C93D0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basedOn w:val="Normalny"/>
    <w:uiPriority w:val="34"/>
    <w:qFormat/>
    <w:rsid w:val="00C93D00"/>
    <w:pPr>
      <w:ind w:left="720"/>
      <w:contextualSpacing/>
    </w:pPr>
    <w:rPr>
      <w:rFonts w:ascii="Calibri" w:eastAsia="Calibri" w:hAnsi="Calibri" w:cs="Times New Roman"/>
    </w:rPr>
  </w:style>
  <w:style w:type="paragraph" w:styleId="Lista5">
    <w:name w:val="List 5"/>
    <w:basedOn w:val="Normalny"/>
    <w:uiPriority w:val="99"/>
    <w:semiHidden/>
    <w:unhideWhenUsed/>
    <w:rsid w:val="00C93D00"/>
    <w:pPr>
      <w:spacing w:after="0" w:line="240" w:lineRule="auto"/>
      <w:ind w:left="1415" w:hanging="283"/>
      <w:contextualSpacing/>
    </w:pPr>
    <w:rPr>
      <w:rFonts w:ascii="Times New Roman" w:eastAsia="Times New Roman" w:hAnsi="Times New Roman" w:cs="Times New Roman"/>
      <w:sz w:val="28"/>
      <w:szCs w:val="20"/>
    </w:rPr>
  </w:style>
  <w:style w:type="paragraph" w:styleId="Tekstpodstawowy2">
    <w:name w:val="Body Text 2"/>
    <w:basedOn w:val="Normalny"/>
    <w:link w:val="Tekstpodstawowy2Znak"/>
    <w:unhideWhenUsed/>
    <w:rsid w:val="00C93D00"/>
    <w:pPr>
      <w:spacing w:after="120" w:line="480" w:lineRule="auto"/>
    </w:pPr>
    <w:rPr>
      <w:rFonts w:ascii="Times New Roman" w:eastAsia="Calibri" w:hAnsi="Times New Roman" w:cs="Times New Roman"/>
      <w:sz w:val="24"/>
    </w:rPr>
  </w:style>
  <w:style w:type="character" w:customStyle="1" w:styleId="Tekstpodstawowy2Znak">
    <w:name w:val="Tekst podstawowy 2 Znak"/>
    <w:basedOn w:val="Domylnaczcionkaakapitu"/>
    <w:link w:val="Tekstpodstawowy2"/>
    <w:rsid w:val="00C93D00"/>
    <w:rPr>
      <w:rFonts w:ascii="Times New Roman" w:eastAsia="Calibri" w:hAnsi="Times New Roman" w:cs="Times New Roman"/>
      <w:sz w:val="24"/>
    </w:rPr>
  </w:style>
  <w:style w:type="character" w:styleId="Numerstrony">
    <w:name w:val="page number"/>
    <w:rsid w:val="00C93D00"/>
  </w:style>
  <w:style w:type="paragraph" w:customStyle="1" w:styleId="Tekstpodstawowywcity21">
    <w:name w:val="Tekst podstawowy wcięty 21"/>
    <w:basedOn w:val="Normalny"/>
    <w:rsid w:val="00C93D00"/>
    <w:pPr>
      <w:suppressAutoHyphens/>
      <w:spacing w:after="0" w:line="360" w:lineRule="auto"/>
      <w:ind w:left="360"/>
      <w:jc w:val="both"/>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C93D00"/>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C93D00"/>
    <w:pPr>
      <w:suppressAutoHyphens/>
      <w:spacing w:after="0" w:line="240" w:lineRule="auto"/>
      <w:ind w:left="720" w:hanging="720"/>
    </w:pPr>
    <w:rPr>
      <w:rFonts w:ascii="Times New Roman" w:eastAsia="Times New Roman" w:hAnsi="Times New Roman" w:cs="Times New Roman"/>
      <w:sz w:val="24"/>
      <w:szCs w:val="24"/>
      <w:lang w:eastAsia="ar-SA"/>
    </w:rPr>
  </w:style>
  <w:style w:type="paragraph" w:styleId="Tekstkomentarza">
    <w:name w:val="annotation text"/>
    <w:basedOn w:val="Normalny"/>
    <w:link w:val="TekstkomentarzaZnak"/>
    <w:semiHidden/>
    <w:rsid w:val="00C93D00"/>
    <w:rPr>
      <w:rFonts w:ascii="Calibri" w:eastAsia="Times New Roman" w:hAnsi="Calibri" w:cs="Times New Roman"/>
      <w:sz w:val="20"/>
      <w:szCs w:val="20"/>
      <w:lang w:val="x-none"/>
    </w:rPr>
  </w:style>
  <w:style w:type="character" w:customStyle="1" w:styleId="TekstkomentarzaZnak">
    <w:name w:val="Tekst komentarza Znak"/>
    <w:basedOn w:val="Domylnaczcionkaakapitu"/>
    <w:link w:val="Tekstkomentarza"/>
    <w:semiHidden/>
    <w:rsid w:val="00C93D00"/>
    <w:rPr>
      <w:rFonts w:ascii="Calibri" w:eastAsia="Times New Roman" w:hAnsi="Calibri" w:cs="Times New Roman"/>
      <w:sz w:val="20"/>
      <w:szCs w:val="20"/>
      <w:lang w:val="x-none"/>
    </w:rPr>
  </w:style>
  <w:style w:type="character" w:customStyle="1" w:styleId="TematkomentarzaZnak">
    <w:name w:val="Temat komentarza Znak"/>
    <w:basedOn w:val="TekstkomentarzaZnak"/>
    <w:link w:val="Tematkomentarza"/>
    <w:rsid w:val="00C93D00"/>
    <w:rPr>
      <w:rFonts w:ascii="Calibri" w:eastAsia="Times New Roman" w:hAnsi="Calibri" w:cs="Times New Roman"/>
      <w:b/>
      <w:bCs/>
      <w:sz w:val="20"/>
      <w:szCs w:val="20"/>
      <w:lang w:val="x-none"/>
    </w:rPr>
  </w:style>
  <w:style w:type="paragraph" w:styleId="Tematkomentarza">
    <w:name w:val="annotation subject"/>
    <w:basedOn w:val="Tekstkomentarza"/>
    <w:next w:val="Tekstkomentarza"/>
    <w:link w:val="TematkomentarzaZnak"/>
    <w:rsid w:val="00C93D00"/>
    <w:rPr>
      <w:b/>
      <w:bCs/>
    </w:rPr>
  </w:style>
  <w:style w:type="character" w:customStyle="1" w:styleId="TematkomentarzaZnak1">
    <w:name w:val="Temat komentarza Znak1"/>
    <w:basedOn w:val="TekstkomentarzaZnak"/>
    <w:uiPriority w:val="99"/>
    <w:semiHidden/>
    <w:rsid w:val="00C93D00"/>
    <w:rPr>
      <w:rFonts w:ascii="Calibri" w:eastAsia="Times New Roman" w:hAnsi="Calibri" w:cs="Times New Roman"/>
      <w:b/>
      <w:bCs/>
      <w:sz w:val="20"/>
      <w:szCs w:val="20"/>
      <w:lang w:val="x-none"/>
    </w:rPr>
  </w:style>
  <w:style w:type="paragraph" w:styleId="NormalnyWeb">
    <w:name w:val="Normal (Web)"/>
    <w:basedOn w:val="Normalny"/>
    <w:unhideWhenUsed/>
    <w:rsid w:val="00C93D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TML-kod">
    <w:name w:val="HTML Code"/>
    <w:uiPriority w:val="99"/>
    <w:unhideWhenUsed/>
    <w:rsid w:val="00C93D00"/>
    <w:rPr>
      <w:rFonts w:ascii="Courier New" w:eastAsia="Times New Roman" w:hAnsi="Courier New" w:cs="Courier New"/>
      <w:sz w:val="20"/>
      <w:szCs w:val="20"/>
    </w:rPr>
  </w:style>
  <w:style w:type="paragraph" w:styleId="Lista">
    <w:name w:val="List"/>
    <w:basedOn w:val="Normalny"/>
    <w:rsid w:val="00C93D00"/>
    <w:pPr>
      <w:spacing w:after="0" w:line="240" w:lineRule="auto"/>
      <w:ind w:left="283" w:hanging="283"/>
    </w:pPr>
    <w:rPr>
      <w:rFonts w:ascii="Times New Roman" w:eastAsia="Times New Roman" w:hAnsi="Times New Roman" w:cs="Times New Roman"/>
      <w:sz w:val="20"/>
      <w:szCs w:val="20"/>
      <w:lang w:eastAsia="pl-PL"/>
    </w:rPr>
  </w:style>
  <w:style w:type="character" w:customStyle="1" w:styleId="tah7">
    <w:name w:val="tah7"/>
    <w:rsid w:val="00C93D00"/>
  </w:style>
  <w:style w:type="paragraph" w:customStyle="1" w:styleId="Tabelapozycja">
    <w:name w:val="Tabela pozycja"/>
    <w:basedOn w:val="Normalny"/>
    <w:rsid w:val="00C93D00"/>
    <w:pPr>
      <w:spacing w:after="0" w:line="240" w:lineRule="auto"/>
    </w:pPr>
    <w:rPr>
      <w:rFonts w:ascii="Arial" w:eastAsia="MS Outlook" w:hAnsi="Arial" w:cs="Times New Roman"/>
      <w:szCs w:val="20"/>
      <w:lang w:eastAsia="pl-PL"/>
    </w:rPr>
  </w:style>
  <w:style w:type="character" w:customStyle="1" w:styleId="prog-disc-icn">
    <w:name w:val="prog-disc-icn"/>
    <w:rsid w:val="00C93D00"/>
  </w:style>
  <w:style w:type="character" w:customStyle="1" w:styleId="delimitor">
    <w:name w:val="delimitor"/>
    <w:rsid w:val="00C93D00"/>
  </w:style>
  <w:style w:type="character" w:customStyle="1" w:styleId="literaturelink">
    <w:name w:val="literature_link"/>
    <w:rsid w:val="00C93D00"/>
  </w:style>
  <w:style w:type="paragraph" w:customStyle="1" w:styleId="Akapitzlist1">
    <w:name w:val="Akapit z listą1"/>
    <w:basedOn w:val="Normalny"/>
    <w:rsid w:val="00C93D00"/>
    <w:pPr>
      <w:spacing w:after="0" w:line="240" w:lineRule="auto"/>
      <w:ind w:left="720"/>
    </w:pPr>
    <w:rPr>
      <w:rFonts w:ascii="Times New Roman" w:eastAsia="MS Mincho" w:hAnsi="Times New Roman" w:cs="Times New Roman"/>
      <w:sz w:val="24"/>
      <w:szCs w:val="24"/>
      <w:lang w:eastAsia="ja-JP"/>
    </w:rPr>
  </w:style>
  <w:style w:type="character" w:customStyle="1" w:styleId="componentheading">
    <w:name w:val="componentheading"/>
    <w:rsid w:val="00C93D00"/>
  </w:style>
  <w:style w:type="character" w:customStyle="1" w:styleId="tooltipster">
    <w:name w:val="tooltipster"/>
    <w:rsid w:val="00C93D00"/>
  </w:style>
  <w:style w:type="paragraph" w:customStyle="1" w:styleId="Akapitzlist2">
    <w:name w:val="Akapit z listą2"/>
    <w:basedOn w:val="Normalny"/>
    <w:rsid w:val="00C93D00"/>
    <w:pPr>
      <w:ind w:left="720"/>
    </w:pPr>
    <w:rPr>
      <w:rFonts w:ascii="Calibri" w:eastAsia="Calibri" w:hAnsi="Calibri" w:cs="Times New Roman"/>
    </w:rPr>
  </w:style>
  <w:style w:type="character" w:customStyle="1" w:styleId="ZnakZnak">
    <w:name w:val="Znak Znak"/>
    <w:rsid w:val="00C93D00"/>
    <w:rPr>
      <w:rFonts w:ascii="Tahoma" w:hAnsi="Tahoma" w:cs="Tahoma"/>
      <w:sz w:val="16"/>
      <w:szCs w:val="16"/>
      <w:lang w:eastAsia="pl-PL"/>
    </w:rPr>
  </w:style>
  <w:style w:type="character" w:customStyle="1" w:styleId="TresctabeliZnak">
    <w:name w:val="Tresc tabeli Znak"/>
    <w:link w:val="Tresctabeli"/>
    <w:locked/>
    <w:rsid w:val="00C93D00"/>
  </w:style>
  <w:style w:type="paragraph" w:customStyle="1" w:styleId="Tresctabeli">
    <w:name w:val="Tresc tabeli"/>
    <w:next w:val="Normalny"/>
    <w:link w:val="TresctabeliZnak"/>
    <w:autoRedefine/>
    <w:qFormat/>
    <w:rsid w:val="00C93D00"/>
    <w:pPr>
      <w:keepNext/>
      <w:spacing w:after="0" w:line="240" w:lineRule="auto"/>
      <w:outlineLvl w:val="4"/>
    </w:pPr>
  </w:style>
  <w:style w:type="character" w:customStyle="1" w:styleId="WW8Num1z0">
    <w:name w:val="WW8Num1z0"/>
    <w:rsid w:val="00C93D00"/>
    <w:rPr>
      <w:rFonts w:ascii="Calibri Light" w:hAnsi="Calibri Light" w:cs="Times New Roman"/>
      <w:b w:val="0"/>
      <w:sz w:val="24"/>
      <w:szCs w:val="24"/>
    </w:rPr>
  </w:style>
  <w:style w:type="character" w:customStyle="1" w:styleId="WW8Num1z1">
    <w:name w:val="WW8Num1z1"/>
    <w:rsid w:val="00C93D00"/>
  </w:style>
  <w:style w:type="character" w:customStyle="1" w:styleId="WW8Num1z2">
    <w:name w:val="WW8Num1z2"/>
    <w:rsid w:val="00C93D00"/>
  </w:style>
  <w:style w:type="character" w:customStyle="1" w:styleId="WW8Num1z3">
    <w:name w:val="WW8Num1z3"/>
    <w:rsid w:val="00C93D00"/>
  </w:style>
  <w:style w:type="character" w:customStyle="1" w:styleId="WW8Num1z4">
    <w:name w:val="WW8Num1z4"/>
    <w:rsid w:val="00C93D00"/>
  </w:style>
  <w:style w:type="character" w:customStyle="1" w:styleId="WW8Num1z5">
    <w:name w:val="WW8Num1z5"/>
    <w:rsid w:val="00C93D00"/>
  </w:style>
  <w:style w:type="character" w:customStyle="1" w:styleId="WW8Num1z6">
    <w:name w:val="WW8Num1z6"/>
    <w:rsid w:val="00C93D00"/>
  </w:style>
  <w:style w:type="character" w:customStyle="1" w:styleId="WW8Num1z7">
    <w:name w:val="WW8Num1z7"/>
    <w:rsid w:val="00C93D00"/>
  </w:style>
  <w:style w:type="character" w:customStyle="1" w:styleId="WW8Num1z8">
    <w:name w:val="WW8Num1z8"/>
    <w:rsid w:val="00C93D00"/>
  </w:style>
  <w:style w:type="character" w:customStyle="1" w:styleId="WW8Num2z0">
    <w:name w:val="WW8Num2z0"/>
    <w:rsid w:val="00C93D00"/>
    <w:rPr>
      <w:rFonts w:cs="Times New Roman" w:hint="default"/>
      <w:color w:val="auto"/>
    </w:rPr>
  </w:style>
  <w:style w:type="character" w:customStyle="1" w:styleId="WW8Num3z0">
    <w:name w:val="WW8Num3z0"/>
    <w:rsid w:val="00C93D00"/>
    <w:rPr>
      <w:rFonts w:cs="Times New Roman" w:hint="default"/>
      <w:b w:val="0"/>
    </w:rPr>
  </w:style>
  <w:style w:type="character" w:customStyle="1" w:styleId="WW8Num3z1">
    <w:name w:val="WW8Num3z1"/>
    <w:rsid w:val="00C93D00"/>
    <w:rPr>
      <w:rFonts w:cs="Times New Roman"/>
      <w:b w:val="0"/>
    </w:rPr>
  </w:style>
  <w:style w:type="character" w:customStyle="1" w:styleId="WW8Num3z2">
    <w:name w:val="WW8Num3z2"/>
    <w:rsid w:val="00C93D00"/>
    <w:rPr>
      <w:rFonts w:cs="Times New Roman"/>
    </w:rPr>
  </w:style>
  <w:style w:type="character" w:customStyle="1" w:styleId="WW8Num4z0">
    <w:name w:val="WW8Num4z0"/>
    <w:rsid w:val="00C93D00"/>
    <w:rPr>
      <w:rFonts w:ascii="Symbol" w:hAnsi="Symbol" w:cs="Symbol" w:hint="default"/>
      <w:sz w:val="20"/>
    </w:rPr>
  </w:style>
  <w:style w:type="character" w:customStyle="1" w:styleId="WW8Num4z1">
    <w:name w:val="WW8Num4z1"/>
    <w:rsid w:val="00C93D00"/>
    <w:rPr>
      <w:rFonts w:ascii="Courier New" w:hAnsi="Courier New" w:cs="Courier New" w:hint="default"/>
      <w:sz w:val="20"/>
    </w:rPr>
  </w:style>
  <w:style w:type="character" w:customStyle="1" w:styleId="WW8Num4z2">
    <w:name w:val="WW8Num4z2"/>
    <w:rsid w:val="00C93D00"/>
    <w:rPr>
      <w:rFonts w:ascii="Wingdings" w:hAnsi="Wingdings" w:cs="Wingdings" w:hint="default"/>
      <w:sz w:val="20"/>
    </w:rPr>
  </w:style>
  <w:style w:type="character" w:customStyle="1" w:styleId="WW8Num5z0">
    <w:name w:val="WW8Num5z0"/>
    <w:rsid w:val="00C93D00"/>
    <w:rPr>
      <w:rFonts w:hint="default"/>
    </w:rPr>
  </w:style>
  <w:style w:type="character" w:customStyle="1" w:styleId="WW8Num5z1">
    <w:name w:val="WW8Num5z1"/>
    <w:rsid w:val="00C93D00"/>
  </w:style>
  <w:style w:type="character" w:customStyle="1" w:styleId="WW8Num5z2">
    <w:name w:val="WW8Num5z2"/>
    <w:rsid w:val="00C93D00"/>
  </w:style>
  <w:style w:type="character" w:customStyle="1" w:styleId="WW8Num5z3">
    <w:name w:val="WW8Num5z3"/>
    <w:rsid w:val="00C93D00"/>
  </w:style>
  <w:style w:type="character" w:customStyle="1" w:styleId="WW8Num5z4">
    <w:name w:val="WW8Num5z4"/>
    <w:rsid w:val="00C93D00"/>
  </w:style>
  <w:style w:type="character" w:customStyle="1" w:styleId="WW8Num5z5">
    <w:name w:val="WW8Num5z5"/>
    <w:rsid w:val="00C93D00"/>
  </w:style>
  <w:style w:type="character" w:customStyle="1" w:styleId="WW8Num5z6">
    <w:name w:val="WW8Num5z6"/>
    <w:rsid w:val="00C93D00"/>
  </w:style>
  <w:style w:type="character" w:customStyle="1" w:styleId="WW8Num5z7">
    <w:name w:val="WW8Num5z7"/>
    <w:rsid w:val="00C93D00"/>
  </w:style>
  <w:style w:type="character" w:customStyle="1" w:styleId="WW8Num5z8">
    <w:name w:val="WW8Num5z8"/>
    <w:rsid w:val="00C93D00"/>
  </w:style>
  <w:style w:type="character" w:customStyle="1" w:styleId="WW8Num6z0">
    <w:name w:val="WW8Num6z0"/>
    <w:rsid w:val="00C93D00"/>
    <w:rPr>
      <w:rFonts w:ascii="Symbol" w:hAnsi="Symbol" w:cs="Symbol" w:hint="default"/>
      <w:sz w:val="20"/>
    </w:rPr>
  </w:style>
  <w:style w:type="character" w:customStyle="1" w:styleId="WW8Num6z1">
    <w:name w:val="WW8Num6z1"/>
    <w:rsid w:val="00C93D00"/>
    <w:rPr>
      <w:rFonts w:ascii="Courier New" w:hAnsi="Courier New" w:cs="Courier New" w:hint="default"/>
      <w:sz w:val="20"/>
    </w:rPr>
  </w:style>
  <w:style w:type="character" w:customStyle="1" w:styleId="WW8Num6z2">
    <w:name w:val="WW8Num6z2"/>
    <w:rsid w:val="00C93D00"/>
    <w:rPr>
      <w:rFonts w:ascii="Wingdings" w:hAnsi="Wingdings" w:cs="Wingdings" w:hint="default"/>
      <w:sz w:val="20"/>
    </w:rPr>
  </w:style>
  <w:style w:type="character" w:customStyle="1" w:styleId="WW8Num7z0">
    <w:name w:val="WW8Num7z0"/>
    <w:rsid w:val="00C93D00"/>
    <w:rPr>
      <w:rFonts w:eastAsia="Arial" w:hint="default"/>
    </w:rPr>
  </w:style>
  <w:style w:type="character" w:customStyle="1" w:styleId="WW8Num7z1">
    <w:name w:val="WW8Num7z1"/>
    <w:rsid w:val="00C93D00"/>
  </w:style>
  <w:style w:type="character" w:customStyle="1" w:styleId="WW8Num7z2">
    <w:name w:val="WW8Num7z2"/>
    <w:rsid w:val="00C93D00"/>
  </w:style>
  <w:style w:type="character" w:customStyle="1" w:styleId="WW8Num7z3">
    <w:name w:val="WW8Num7z3"/>
    <w:rsid w:val="00C93D00"/>
  </w:style>
  <w:style w:type="character" w:customStyle="1" w:styleId="WW8Num7z4">
    <w:name w:val="WW8Num7z4"/>
    <w:rsid w:val="00C93D00"/>
  </w:style>
  <w:style w:type="character" w:customStyle="1" w:styleId="WW8Num7z5">
    <w:name w:val="WW8Num7z5"/>
    <w:rsid w:val="00C93D00"/>
  </w:style>
  <w:style w:type="character" w:customStyle="1" w:styleId="WW8Num7z6">
    <w:name w:val="WW8Num7z6"/>
    <w:rsid w:val="00C93D00"/>
  </w:style>
  <w:style w:type="character" w:customStyle="1" w:styleId="WW8Num7z7">
    <w:name w:val="WW8Num7z7"/>
    <w:rsid w:val="00C93D00"/>
  </w:style>
  <w:style w:type="character" w:customStyle="1" w:styleId="WW8Num7z8">
    <w:name w:val="WW8Num7z8"/>
    <w:rsid w:val="00C93D00"/>
  </w:style>
  <w:style w:type="character" w:customStyle="1" w:styleId="WW8Num8z0">
    <w:name w:val="WW8Num8z0"/>
    <w:rsid w:val="00C93D00"/>
    <w:rPr>
      <w:rFonts w:ascii="Symbol" w:hAnsi="Symbol" w:cs="Symbol" w:hint="default"/>
      <w:sz w:val="20"/>
    </w:rPr>
  </w:style>
  <w:style w:type="character" w:customStyle="1" w:styleId="WW8Num8z1">
    <w:name w:val="WW8Num8z1"/>
    <w:rsid w:val="00C93D00"/>
    <w:rPr>
      <w:rFonts w:ascii="Courier New" w:hAnsi="Courier New" w:cs="Courier New" w:hint="default"/>
      <w:sz w:val="20"/>
    </w:rPr>
  </w:style>
  <w:style w:type="character" w:customStyle="1" w:styleId="WW8Num8z2">
    <w:name w:val="WW8Num8z2"/>
    <w:rsid w:val="00C93D00"/>
    <w:rPr>
      <w:rFonts w:ascii="Wingdings" w:hAnsi="Wingdings" w:cs="Wingdings" w:hint="default"/>
      <w:sz w:val="20"/>
    </w:rPr>
  </w:style>
  <w:style w:type="character" w:customStyle="1" w:styleId="WW8Num9z0">
    <w:name w:val="WW8Num9z0"/>
    <w:rsid w:val="00C93D00"/>
    <w:rPr>
      <w:rFonts w:ascii="Symbol" w:hAnsi="Symbol" w:cs="Symbol" w:hint="default"/>
      <w:sz w:val="20"/>
    </w:rPr>
  </w:style>
  <w:style w:type="character" w:customStyle="1" w:styleId="WW8Num9z1">
    <w:name w:val="WW8Num9z1"/>
    <w:rsid w:val="00C93D00"/>
    <w:rPr>
      <w:rFonts w:ascii="Courier New" w:hAnsi="Courier New" w:cs="Courier New" w:hint="default"/>
      <w:sz w:val="20"/>
    </w:rPr>
  </w:style>
  <w:style w:type="character" w:customStyle="1" w:styleId="WW8Num9z2">
    <w:name w:val="WW8Num9z2"/>
    <w:rsid w:val="00C93D00"/>
    <w:rPr>
      <w:rFonts w:ascii="Wingdings" w:hAnsi="Wingdings" w:cs="Wingdings" w:hint="default"/>
      <w:sz w:val="20"/>
    </w:rPr>
  </w:style>
  <w:style w:type="character" w:customStyle="1" w:styleId="WW8Num10z0">
    <w:name w:val="WW8Num10z0"/>
    <w:rsid w:val="00C93D00"/>
    <w:rPr>
      <w:rFonts w:eastAsia="Arial" w:hint="default"/>
    </w:rPr>
  </w:style>
  <w:style w:type="character" w:customStyle="1" w:styleId="WW8Num10z1">
    <w:name w:val="WW8Num10z1"/>
    <w:rsid w:val="00C93D00"/>
  </w:style>
  <w:style w:type="character" w:customStyle="1" w:styleId="WW8Num10z2">
    <w:name w:val="WW8Num10z2"/>
    <w:rsid w:val="00C93D00"/>
  </w:style>
  <w:style w:type="character" w:customStyle="1" w:styleId="WW8Num10z3">
    <w:name w:val="WW8Num10z3"/>
    <w:rsid w:val="00C93D00"/>
  </w:style>
  <w:style w:type="character" w:customStyle="1" w:styleId="WW8Num10z4">
    <w:name w:val="WW8Num10z4"/>
    <w:rsid w:val="00C93D00"/>
  </w:style>
  <w:style w:type="character" w:customStyle="1" w:styleId="WW8Num10z5">
    <w:name w:val="WW8Num10z5"/>
    <w:rsid w:val="00C93D00"/>
  </w:style>
  <w:style w:type="character" w:customStyle="1" w:styleId="WW8Num10z6">
    <w:name w:val="WW8Num10z6"/>
    <w:rsid w:val="00C93D00"/>
  </w:style>
  <w:style w:type="character" w:customStyle="1" w:styleId="WW8Num10z7">
    <w:name w:val="WW8Num10z7"/>
    <w:rsid w:val="00C93D00"/>
  </w:style>
  <w:style w:type="character" w:customStyle="1" w:styleId="WW8Num10z8">
    <w:name w:val="WW8Num10z8"/>
    <w:rsid w:val="00C93D00"/>
  </w:style>
  <w:style w:type="character" w:customStyle="1" w:styleId="WW8Num11z0">
    <w:name w:val="WW8Num11z0"/>
    <w:rsid w:val="00C93D00"/>
    <w:rPr>
      <w:rFonts w:ascii="Symbol" w:hAnsi="Symbol" w:cs="Symbol" w:hint="default"/>
      <w:sz w:val="20"/>
    </w:rPr>
  </w:style>
  <w:style w:type="character" w:customStyle="1" w:styleId="WW8Num11z1">
    <w:name w:val="WW8Num11z1"/>
    <w:rsid w:val="00C93D00"/>
    <w:rPr>
      <w:rFonts w:ascii="Courier New" w:hAnsi="Courier New" w:cs="Courier New" w:hint="default"/>
      <w:sz w:val="20"/>
    </w:rPr>
  </w:style>
  <w:style w:type="character" w:customStyle="1" w:styleId="WW8Num11z2">
    <w:name w:val="WW8Num11z2"/>
    <w:rsid w:val="00C93D00"/>
    <w:rPr>
      <w:rFonts w:ascii="Wingdings" w:hAnsi="Wingdings" w:cs="Wingdings" w:hint="default"/>
      <w:sz w:val="20"/>
    </w:rPr>
  </w:style>
  <w:style w:type="character" w:customStyle="1" w:styleId="WW8Num12z0">
    <w:name w:val="WW8Num12z0"/>
    <w:rsid w:val="00C93D00"/>
    <w:rPr>
      <w:rFonts w:ascii="Symbol" w:hAnsi="Symbol" w:cs="Symbol" w:hint="default"/>
      <w:sz w:val="20"/>
    </w:rPr>
  </w:style>
  <w:style w:type="character" w:customStyle="1" w:styleId="WW8Num12z1">
    <w:name w:val="WW8Num12z1"/>
    <w:rsid w:val="00C93D00"/>
    <w:rPr>
      <w:rFonts w:ascii="Courier New" w:hAnsi="Courier New" w:cs="Courier New" w:hint="default"/>
      <w:sz w:val="20"/>
    </w:rPr>
  </w:style>
  <w:style w:type="character" w:customStyle="1" w:styleId="WW8Num12z2">
    <w:name w:val="WW8Num12z2"/>
    <w:rsid w:val="00C93D00"/>
    <w:rPr>
      <w:rFonts w:ascii="Wingdings" w:hAnsi="Wingdings" w:cs="Wingdings" w:hint="default"/>
      <w:sz w:val="20"/>
    </w:rPr>
  </w:style>
  <w:style w:type="character" w:customStyle="1" w:styleId="WW8Num13z0">
    <w:name w:val="WW8Num13z0"/>
    <w:rsid w:val="00C93D00"/>
    <w:rPr>
      <w:rFonts w:ascii="Symbol" w:hAnsi="Symbol" w:cs="Symbol" w:hint="default"/>
    </w:rPr>
  </w:style>
  <w:style w:type="character" w:customStyle="1" w:styleId="WW8Num13z1">
    <w:name w:val="WW8Num13z1"/>
    <w:rsid w:val="00C93D00"/>
    <w:rPr>
      <w:rFonts w:ascii="Courier New" w:hAnsi="Courier New" w:cs="Courier New" w:hint="default"/>
    </w:rPr>
  </w:style>
  <w:style w:type="character" w:customStyle="1" w:styleId="WW8Num13z2">
    <w:name w:val="WW8Num13z2"/>
    <w:rsid w:val="00C93D00"/>
    <w:rPr>
      <w:rFonts w:ascii="Wingdings" w:hAnsi="Wingdings" w:cs="Wingdings" w:hint="default"/>
    </w:rPr>
  </w:style>
  <w:style w:type="character" w:customStyle="1" w:styleId="WW8Num14z0">
    <w:name w:val="WW8Num14z0"/>
    <w:rsid w:val="00C93D00"/>
    <w:rPr>
      <w:rFonts w:ascii="Symbol" w:hAnsi="Symbol" w:cs="Symbol" w:hint="default"/>
      <w:sz w:val="20"/>
    </w:rPr>
  </w:style>
  <w:style w:type="character" w:customStyle="1" w:styleId="WW8Num14z1">
    <w:name w:val="WW8Num14z1"/>
    <w:rsid w:val="00C93D00"/>
    <w:rPr>
      <w:rFonts w:ascii="Courier New" w:hAnsi="Courier New" w:cs="Courier New" w:hint="default"/>
      <w:sz w:val="20"/>
    </w:rPr>
  </w:style>
  <w:style w:type="character" w:customStyle="1" w:styleId="WW8Num14z2">
    <w:name w:val="WW8Num14z2"/>
    <w:rsid w:val="00C93D00"/>
    <w:rPr>
      <w:rFonts w:ascii="Wingdings" w:hAnsi="Wingdings" w:cs="Wingdings" w:hint="default"/>
      <w:sz w:val="20"/>
    </w:rPr>
  </w:style>
  <w:style w:type="character" w:customStyle="1" w:styleId="WW8Num15z0">
    <w:name w:val="WW8Num15z0"/>
    <w:rsid w:val="00C93D00"/>
    <w:rPr>
      <w:rFonts w:eastAsia="Arial" w:hint="default"/>
    </w:rPr>
  </w:style>
  <w:style w:type="character" w:customStyle="1" w:styleId="WW8Num15z1">
    <w:name w:val="WW8Num15z1"/>
    <w:rsid w:val="00C93D00"/>
  </w:style>
  <w:style w:type="character" w:customStyle="1" w:styleId="WW8Num15z2">
    <w:name w:val="WW8Num15z2"/>
    <w:rsid w:val="00C93D00"/>
  </w:style>
  <w:style w:type="character" w:customStyle="1" w:styleId="WW8Num15z3">
    <w:name w:val="WW8Num15z3"/>
    <w:rsid w:val="00C93D00"/>
  </w:style>
  <w:style w:type="character" w:customStyle="1" w:styleId="WW8Num15z4">
    <w:name w:val="WW8Num15z4"/>
    <w:rsid w:val="00C93D00"/>
  </w:style>
  <w:style w:type="character" w:customStyle="1" w:styleId="WW8Num15z5">
    <w:name w:val="WW8Num15z5"/>
    <w:rsid w:val="00C93D00"/>
  </w:style>
  <w:style w:type="character" w:customStyle="1" w:styleId="WW8Num15z6">
    <w:name w:val="WW8Num15z6"/>
    <w:rsid w:val="00C93D00"/>
  </w:style>
  <w:style w:type="character" w:customStyle="1" w:styleId="WW8Num15z7">
    <w:name w:val="WW8Num15z7"/>
    <w:rsid w:val="00C93D00"/>
  </w:style>
  <w:style w:type="character" w:customStyle="1" w:styleId="WW8Num15z8">
    <w:name w:val="WW8Num15z8"/>
    <w:rsid w:val="00C93D00"/>
  </w:style>
  <w:style w:type="character" w:customStyle="1" w:styleId="WW8Num16z0">
    <w:name w:val="WW8Num16z0"/>
    <w:rsid w:val="00C93D00"/>
    <w:rPr>
      <w:rFonts w:ascii="Arial" w:hAnsi="Arial" w:cs="Arial" w:hint="default"/>
    </w:rPr>
  </w:style>
  <w:style w:type="character" w:customStyle="1" w:styleId="WW8Num16z1">
    <w:name w:val="WW8Num16z1"/>
    <w:rsid w:val="00C93D00"/>
  </w:style>
  <w:style w:type="character" w:customStyle="1" w:styleId="WW8Num16z2">
    <w:name w:val="WW8Num16z2"/>
    <w:rsid w:val="00C93D00"/>
  </w:style>
  <w:style w:type="character" w:customStyle="1" w:styleId="WW8Num16z3">
    <w:name w:val="WW8Num16z3"/>
    <w:rsid w:val="00C93D00"/>
  </w:style>
  <w:style w:type="character" w:customStyle="1" w:styleId="WW8Num16z4">
    <w:name w:val="WW8Num16z4"/>
    <w:rsid w:val="00C93D00"/>
  </w:style>
  <w:style w:type="character" w:customStyle="1" w:styleId="WW8Num16z5">
    <w:name w:val="WW8Num16z5"/>
    <w:rsid w:val="00C93D00"/>
  </w:style>
  <w:style w:type="character" w:customStyle="1" w:styleId="WW8Num16z6">
    <w:name w:val="WW8Num16z6"/>
    <w:rsid w:val="00C93D00"/>
  </w:style>
  <w:style w:type="character" w:customStyle="1" w:styleId="WW8Num16z7">
    <w:name w:val="WW8Num16z7"/>
    <w:rsid w:val="00C93D00"/>
  </w:style>
  <w:style w:type="character" w:customStyle="1" w:styleId="WW8Num16z8">
    <w:name w:val="WW8Num16z8"/>
    <w:rsid w:val="00C93D00"/>
  </w:style>
  <w:style w:type="character" w:customStyle="1" w:styleId="WW8Num17z0">
    <w:name w:val="WW8Num17z0"/>
    <w:rsid w:val="00C93D00"/>
    <w:rPr>
      <w:rFonts w:hint="default"/>
      <w:i w:val="0"/>
    </w:rPr>
  </w:style>
  <w:style w:type="character" w:customStyle="1" w:styleId="WW8Num17z1">
    <w:name w:val="WW8Num17z1"/>
    <w:rsid w:val="00C93D00"/>
    <w:rPr>
      <w:rFonts w:ascii="Arial" w:hAnsi="Arial" w:cs="Arial"/>
      <w:b w:val="0"/>
      <w:bCs/>
      <w:color w:val="auto"/>
      <w:sz w:val="21"/>
      <w:szCs w:val="21"/>
    </w:rPr>
  </w:style>
  <w:style w:type="character" w:customStyle="1" w:styleId="WW8Num17z2">
    <w:name w:val="WW8Num17z2"/>
    <w:rsid w:val="00C93D00"/>
  </w:style>
  <w:style w:type="character" w:customStyle="1" w:styleId="WW8Num17z3">
    <w:name w:val="WW8Num17z3"/>
    <w:rsid w:val="00C93D00"/>
  </w:style>
  <w:style w:type="character" w:customStyle="1" w:styleId="WW8Num17z4">
    <w:name w:val="WW8Num17z4"/>
    <w:rsid w:val="00C93D00"/>
  </w:style>
  <w:style w:type="character" w:customStyle="1" w:styleId="WW8Num17z5">
    <w:name w:val="WW8Num17z5"/>
    <w:rsid w:val="00C93D00"/>
  </w:style>
  <w:style w:type="character" w:customStyle="1" w:styleId="WW8Num17z6">
    <w:name w:val="WW8Num17z6"/>
    <w:rsid w:val="00C93D00"/>
  </w:style>
  <w:style w:type="character" w:customStyle="1" w:styleId="WW8Num17z7">
    <w:name w:val="WW8Num17z7"/>
    <w:rsid w:val="00C93D00"/>
  </w:style>
  <w:style w:type="character" w:customStyle="1" w:styleId="WW8Num17z8">
    <w:name w:val="WW8Num17z8"/>
    <w:rsid w:val="00C93D00"/>
  </w:style>
  <w:style w:type="character" w:customStyle="1" w:styleId="WW8Num18z0">
    <w:name w:val="WW8Num18z0"/>
    <w:rsid w:val="00C93D00"/>
    <w:rPr>
      <w:rFonts w:eastAsia="Arial" w:hint="default"/>
    </w:rPr>
  </w:style>
  <w:style w:type="character" w:customStyle="1" w:styleId="WW8Num18z1">
    <w:name w:val="WW8Num18z1"/>
    <w:rsid w:val="00C93D00"/>
  </w:style>
  <w:style w:type="character" w:customStyle="1" w:styleId="WW8Num18z2">
    <w:name w:val="WW8Num18z2"/>
    <w:rsid w:val="00C93D00"/>
  </w:style>
  <w:style w:type="character" w:customStyle="1" w:styleId="WW8Num18z3">
    <w:name w:val="WW8Num18z3"/>
    <w:rsid w:val="00C93D00"/>
  </w:style>
  <w:style w:type="character" w:customStyle="1" w:styleId="WW8Num18z4">
    <w:name w:val="WW8Num18z4"/>
    <w:rsid w:val="00C93D00"/>
  </w:style>
  <w:style w:type="character" w:customStyle="1" w:styleId="WW8Num18z5">
    <w:name w:val="WW8Num18z5"/>
    <w:rsid w:val="00C93D00"/>
  </w:style>
  <w:style w:type="character" w:customStyle="1" w:styleId="WW8Num18z6">
    <w:name w:val="WW8Num18z6"/>
    <w:rsid w:val="00C93D00"/>
  </w:style>
  <w:style w:type="character" w:customStyle="1" w:styleId="WW8Num18z7">
    <w:name w:val="WW8Num18z7"/>
    <w:rsid w:val="00C93D00"/>
  </w:style>
  <w:style w:type="character" w:customStyle="1" w:styleId="WW8Num18z8">
    <w:name w:val="WW8Num18z8"/>
    <w:rsid w:val="00C93D00"/>
  </w:style>
  <w:style w:type="character" w:customStyle="1" w:styleId="WW8Num19z0">
    <w:name w:val="WW8Num19z0"/>
    <w:rsid w:val="00C93D00"/>
    <w:rPr>
      <w:rFonts w:eastAsia="Arial" w:hint="default"/>
    </w:rPr>
  </w:style>
  <w:style w:type="character" w:customStyle="1" w:styleId="WW8Num19z1">
    <w:name w:val="WW8Num19z1"/>
    <w:rsid w:val="00C93D00"/>
  </w:style>
  <w:style w:type="character" w:customStyle="1" w:styleId="WW8Num19z2">
    <w:name w:val="WW8Num19z2"/>
    <w:rsid w:val="00C93D00"/>
  </w:style>
  <w:style w:type="character" w:customStyle="1" w:styleId="WW8Num19z3">
    <w:name w:val="WW8Num19z3"/>
    <w:rsid w:val="00C93D00"/>
  </w:style>
  <w:style w:type="character" w:customStyle="1" w:styleId="WW8Num19z4">
    <w:name w:val="WW8Num19z4"/>
    <w:rsid w:val="00C93D00"/>
  </w:style>
  <w:style w:type="character" w:customStyle="1" w:styleId="WW8Num19z5">
    <w:name w:val="WW8Num19z5"/>
    <w:rsid w:val="00C93D00"/>
  </w:style>
  <w:style w:type="character" w:customStyle="1" w:styleId="WW8Num19z6">
    <w:name w:val="WW8Num19z6"/>
    <w:rsid w:val="00C93D00"/>
  </w:style>
  <w:style w:type="character" w:customStyle="1" w:styleId="WW8Num19z7">
    <w:name w:val="WW8Num19z7"/>
    <w:rsid w:val="00C93D00"/>
  </w:style>
  <w:style w:type="character" w:customStyle="1" w:styleId="WW8Num19z8">
    <w:name w:val="WW8Num19z8"/>
    <w:rsid w:val="00C93D00"/>
  </w:style>
  <w:style w:type="character" w:customStyle="1" w:styleId="WW8Num20z0">
    <w:name w:val="WW8Num20z0"/>
    <w:rsid w:val="00C93D00"/>
    <w:rPr>
      <w:rFonts w:eastAsia="Arial" w:hint="default"/>
    </w:rPr>
  </w:style>
  <w:style w:type="character" w:customStyle="1" w:styleId="WW8Num20z1">
    <w:name w:val="WW8Num20z1"/>
    <w:rsid w:val="00C93D00"/>
  </w:style>
  <w:style w:type="character" w:customStyle="1" w:styleId="WW8Num20z2">
    <w:name w:val="WW8Num20z2"/>
    <w:rsid w:val="00C93D00"/>
  </w:style>
  <w:style w:type="character" w:customStyle="1" w:styleId="WW8Num20z3">
    <w:name w:val="WW8Num20z3"/>
    <w:rsid w:val="00C93D00"/>
  </w:style>
  <w:style w:type="character" w:customStyle="1" w:styleId="WW8Num20z4">
    <w:name w:val="WW8Num20z4"/>
    <w:rsid w:val="00C93D00"/>
  </w:style>
  <w:style w:type="character" w:customStyle="1" w:styleId="WW8Num20z5">
    <w:name w:val="WW8Num20z5"/>
    <w:rsid w:val="00C93D00"/>
  </w:style>
  <w:style w:type="character" w:customStyle="1" w:styleId="WW8Num20z6">
    <w:name w:val="WW8Num20z6"/>
    <w:rsid w:val="00C93D00"/>
  </w:style>
  <w:style w:type="character" w:customStyle="1" w:styleId="WW8Num20z7">
    <w:name w:val="WW8Num20z7"/>
    <w:rsid w:val="00C93D00"/>
  </w:style>
  <w:style w:type="character" w:customStyle="1" w:styleId="WW8Num20z8">
    <w:name w:val="WW8Num20z8"/>
    <w:rsid w:val="00C93D00"/>
  </w:style>
  <w:style w:type="character" w:customStyle="1" w:styleId="WW8Num21z0">
    <w:name w:val="WW8Num21z0"/>
    <w:rsid w:val="00C93D00"/>
    <w:rPr>
      <w:rFonts w:hint="default"/>
    </w:rPr>
  </w:style>
  <w:style w:type="character" w:customStyle="1" w:styleId="WW8Num21z1">
    <w:name w:val="WW8Num21z1"/>
    <w:rsid w:val="00C93D00"/>
  </w:style>
  <w:style w:type="character" w:customStyle="1" w:styleId="WW8Num21z2">
    <w:name w:val="WW8Num21z2"/>
    <w:rsid w:val="00C93D00"/>
  </w:style>
  <w:style w:type="character" w:customStyle="1" w:styleId="WW8Num21z3">
    <w:name w:val="WW8Num21z3"/>
    <w:rsid w:val="00C93D00"/>
  </w:style>
  <w:style w:type="character" w:customStyle="1" w:styleId="WW8Num21z4">
    <w:name w:val="WW8Num21z4"/>
    <w:rsid w:val="00C93D00"/>
  </w:style>
  <w:style w:type="character" w:customStyle="1" w:styleId="WW8Num21z5">
    <w:name w:val="WW8Num21z5"/>
    <w:rsid w:val="00C93D00"/>
  </w:style>
  <w:style w:type="character" w:customStyle="1" w:styleId="WW8Num21z6">
    <w:name w:val="WW8Num21z6"/>
    <w:rsid w:val="00C93D00"/>
  </w:style>
  <w:style w:type="character" w:customStyle="1" w:styleId="WW8Num21z7">
    <w:name w:val="WW8Num21z7"/>
    <w:rsid w:val="00C93D00"/>
  </w:style>
  <w:style w:type="character" w:customStyle="1" w:styleId="WW8Num21z8">
    <w:name w:val="WW8Num21z8"/>
    <w:rsid w:val="00C93D00"/>
  </w:style>
  <w:style w:type="character" w:customStyle="1" w:styleId="WW8Num22z0">
    <w:name w:val="WW8Num22z0"/>
    <w:rsid w:val="00C93D00"/>
    <w:rPr>
      <w:rFonts w:ascii="Symbol" w:hAnsi="Symbol" w:cs="Symbol" w:hint="default"/>
      <w:sz w:val="20"/>
    </w:rPr>
  </w:style>
  <w:style w:type="character" w:customStyle="1" w:styleId="WW8Num22z1">
    <w:name w:val="WW8Num22z1"/>
    <w:rsid w:val="00C93D00"/>
    <w:rPr>
      <w:rFonts w:ascii="Courier New" w:hAnsi="Courier New" w:cs="Courier New" w:hint="default"/>
      <w:sz w:val="20"/>
    </w:rPr>
  </w:style>
  <w:style w:type="character" w:customStyle="1" w:styleId="WW8Num22z2">
    <w:name w:val="WW8Num22z2"/>
    <w:rsid w:val="00C93D00"/>
    <w:rPr>
      <w:rFonts w:ascii="Wingdings" w:hAnsi="Wingdings" w:cs="Wingdings" w:hint="default"/>
      <w:sz w:val="20"/>
    </w:rPr>
  </w:style>
  <w:style w:type="character" w:customStyle="1" w:styleId="WW8Num23z0">
    <w:name w:val="WW8Num23z0"/>
    <w:rsid w:val="00C93D00"/>
    <w:rPr>
      <w:rFonts w:eastAsia="Arial" w:hint="default"/>
    </w:rPr>
  </w:style>
  <w:style w:type="character" w:customStyle="1" w:styleId="WW8Num23z1">
    <w:name w:val="WW8Num23z1"/>
    <w:rsid w:val="00C93D00"/>
  </w:style>
  <w:style w:type="character" w:customStyle="1" w:styleId="WW8Num23z2">
    <w:name w:val="WW8Num23z2"/>
    <w:rsid w:val="00C93D00"/>
  </w:style>
  <w:style w:type="character" w:customStyle="1" w:styleId="WW8Num23z3">
    <w:name w:val="WW8Num23z3"/>
    <w:rsid w:val="00C93D00"/>
  </w:style>
  <w:style w:type="character" w:customStyle="1" w:styleId="WW8Num23z4">
    <w:name w:val="WW8Num23z4"/>
    <w:rsid w:val="00C93D00"/>
  </w:style>
  <w:style w:type="character" w:customStyle="1" w:styleId="WW8Num23z5">
    <w:name w:val="WW8Num23z5"/>
    <w:rsid w:val="00C93D00"/>
  </w:style>
  <w:style w:type="character" w:customStyle="1" w:styleId="WW8Num23z6">
    <w:name w:val="WW8Num23z6"/>
    <w:rsid w:val="00C93D00"/>
  </w:style>
  <w:style w:type="character" w:customStyle="1" w:styleId="WW8Num23z7">
    <w:name w:val="WW8Num23z7"/>
    <w:rsid w:val="00C93D00"/>
  </w:style>
  <w:style w:type="character" w:customStyle="1" w:styleId="WW8Num23z8">
    <w:name w:val="WW8Num23z8"/>
    <w:rsid w:val="00C93D00"/>
  </w:style>
  <w:style w:type="character" w:customStyle="1" w:styleId="WW8Num24z0">
    <w:name w:val="WW8Num24z0"/>
    <w:rsid w:val="00C93D00"/>
    <w:rPr>
      <w:rFonts w:ascii="Symbol" w:hAnsi="Symbol" w:cs="Symbol" w:hint="default"/>
    </w:rPr>
  </w:style>
  <w:style w:type="character" w:customStyle="1" w:styleId="WW8Num24z1">
    <w:name w:val="WW8Num24z1"/>
    <w:rsid w:val="00C93D00"/>
    <w:rPr>
      <w:rFonts w:ascii="Courier New" w:hAnsi="Courier New" w:cs="Courier New" w:hint="default"/>
    </w:rPr>
  </w:style>
  <w:style w:type="character" w:customStyle="1" w:styleId="WW8Num24z2">
    <w:name w:val="WW8Num24z2"/>
    <w:rsid w:val="00C93D00"/>
    <w:rPr>
      <w:rFonts w:ascii="Wingdings" w:hAnsi="Wingdings" w:cs="Wingdings" w:hint="default"/>
    </w:rPr>
  </w:style>
  <w:style w:type="character" w:customStyle="1" w:styleId="WW8Num25z0">
    <w:name w:val="WW8Num25z0"/>
    <w:rsid w:val="00C93D00"/>
    <w:rPr>
      <w:rFonts w:ascii="Symbol" w:hAnsi="Symbol" w:cs="Symbol" w:hint="default"/>
      <w:sz w:val="20"/>
    </w:rPr>
  </w:style>
  <w:style w:type="character" w:customStyle="1" w:styleId="WW8Num25z1">
    <w:name w:val="WW8Num25z1"/>
    <w:rsid w:val="00C93D00"/>
    <w:rPr>
      <w:rFonts w:ascii="Courier New" w:hAnsi="Courier New" w:cs="Courier New" w:hint="default"/>
      <w:sz w:val="20"/>
    </w:rPr>
  </w:style>
  <w:style w:type="character" w:customStyle="1" w:styleId="WW8Num25z2">
    <w:name w:val="WW8Num25z2"/>
    <w:rsid w:val="00C93D00"/>
    <w:rPr>
      <w:rFonts w:ascii="Wingdings" w:hAnsi="Wingdings" w:cs="Wingdings" w:hint="default"/>
      <w:sz w:val="20"/>
    </w:rPr>
  </w:style>
  <w:style w:type="character" w:customStyle="1" w:styleId="Domylnaczcionkaakapitu2">
    <w:name w:val="Domyślna czcionka akapitu2"/>
    <w:rsid w:val="00C93D00"/>
  </w:style>
  <w:style w:type="character" w:customStyle="1" w:styleId="WW8Num2z1">
    <w:name w:val="WW8Num2z1"/>
    <w:rsid w:val="00C93D00"/>
    <w:rPr>
      <w:rFonts w:cs="Times New Roman"/>
    </w:rPr>
  </w:style>
  <w:style w:type="character" w:customStyle="1" w:styleId="Domylnaczcionkaakapitu1">
    <w:name w:val="Domyślna czcionka akapitu1"/>
    <w:rsid w:val="00C93D00"/>
  </w:style>
  <w:style w:type="character" w:customStyle="1" w:styleId="txt">
    <w:name w:val="txt"/>
    <w:rsid w:val="00C93D00"/>
  </w:style>
  <w:style w:type="character" w:customStyle="1" w:styleId="apple-converted-space">
    <w:name w:val="apple-converted-space"/>
    <w:rsid w:val="00C93D00"/>
  </w:style>
  <w:style w:type="character" w:customStyle="1" w:styleId="feature">
    <w:name w:val="feature"/>
    <w:rsid w:val="00C93D00"/>
  </w:style>
  <w:style w:type="character" w:customStyle="1" w:styleId="description">
    <w:name w:val="description"/>
    <w:rsid w:val="00C93D00"/>
  </w:style>
  <w:style w:type="paragraph" w:customStyle="1" w:styleId="Nagwek20">
    <w:name w:val="Nagłówek2"/>
    <w:basedOn w:val="Normalny"/>
    <w:next w:val="Tekstpodstawowy"/>
    <w:rsid w:val="00C93D00"/>
    <w:pPr>
      <w:keepNext/>
      <w:suppressAutoHyphens/>
      <w:spacing w:before="240" w:after="120" w:line="240" w:lineRule="auto"/>
    </w:pPr>
    <w:rPr>
      <w:rFonts w:ascii="Arial" w:eastAsia="Microsoft YaHei" w:hAnsi="Arial" w:cs="Mangal"/>
      <w:sz w:val="28"/>
      <w:szCs w:val="28"/>
      <w:lang w:eastAsia="ar-SA"/>
    </w:rPr>
  </w:style>
  <w:style w:type="paragraph" w:customStyle="1" w:styleId="Podpis1">
    <w:name w:val="Podpis1"/>
    <w:basedOn w:val="Normalny"/>
    <w:rsid w:val="00C93D0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C93D00"/>
    <w:pPr>
      <w:suppressLineNumbers/>
      <w:suppressAutoHyphens/>
      <w:spacing w:after="0" w:line="240" w:lineRule="auto"/>
    </w:pPr>
    <w:rPr>
      <w:rFonts w:ascii="Times New Roman" w:eastAsia="Times New Roman" w:hAnsi="Times New Roman" w:cs="FreeSans"/>
      <w:sz w:val="24"/>
      <w:lang w:eastAsia="ar-SA"/>
    </w:rPr>
  </w:style>
  <w:style w:type="paragraph" w:customStyle="1" w:styleId="Nagwek10">
    <w:name w:val="Nagłówek1"/>
    <w:basedOn w:val="Normalny"/>
    <w:next w:val="Podtytu"/>
    <w:rsid w:val="00C93D00"/>
    <w:pPr>
      <w:suppressAutoHyphens/>
      <w:spacing w:after="0" w:line="240" w:lineRule="auto"/>
      <w:jc w:val="center"/>
    </w:pPr>
    <w:rPr>
      <w:rFonts w:ascii="Times New Roman" w:eastAsia="Calibri" w:hAnsi="Times New Roman" w:cs="Times New Roman"/>
      <w:b/>
      <w:bCs/>
      <w:sz w:val="24"/>
      <w:szCs w:val="24"/>
      <w:lang w:eastAsia="ar-SA"/>
    </w:rPr>
  </w:style>
  <w:style w:type="paragraph" w:customStyle="1" w:styleId="Legenda1">
    <w:name w:val="Legenda1"/>
    <w:basedOn w:val="Normalny"/>
    <w:rsid w:val="00C93D00"/>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Bezodstpw1">
    <w:name w:val="Bez odstępów1"/>
    <w:rsid w:val="00C93D00"/>
    <w:pPr>
      <w:suppressAutoHyphens/>
      <w:spacing w:after="0" w:line="240" w:lineRule="auto"/>
    </w:pPr>
    <w:rPr>
      <w:rFonts w:ascii="Calibri" w:eastAsia="Times New Roman" w:hAnsi="Calibri" w:cs="Calibri"/>
      <w:lang w:eastAsia="ar-SA"/>
    </w:rPr>
  </w:style>
  <w:style w:type="paragraph" w:customStyle="1" w:styleId="Akapitzlist3">
    <w:name w:val="Akapit z listą3"/>
    <w:basedOn w:val="Normalny"/>
    <w:rsid w:val="00C93D00"/>
    <w:pPr>
      <w:suppressAutoHyphens/>
      <w:ind w:left="720"/>
    </w:pPr>
    <w:rPr>
      <w:rFonts w:ascii="Calibri" w:eastAsia="Calibri" w:hAnsi="Calibri" w:cs="Calibri"/>
      <w:lang w:eastAsia="ar-SA"/>
    </w:rPr>
  </w:style>
  <w:style w:type="paragraph" w:customStyle="1" w:styleId="Tekstpodstawowy31">
    <w:name w:val="Tekst podstawowy 31"/>
    <w:basedOn w:val="Normalny"/>
    <w:rsid w:val="00C93D00"/>
    <w:pPr>
      <w:suppressAutoHyphens/>
      <w:spacing w:after="120" w:line="240" w:lineRule="auto"/>
    </w:pPr>
    <w:rPr>
      <w:rFonts w:ascii="Times New Roman" w:eastAsia="Calibri" w:hAnsi="Times New Roman" w:cs="Times New Roman"/>
      <w:sz w:val="16"/>
      <w:szCs w:val="16"/>
      <w:lang w:eastAsia="ar-SA"/>
    </w:rPr>
  </w:style>
  <w:style w:type="paragraph" w:customStyle="1" w:styleId="ListParagraph1">
    <w:name w:val="List Paragraph1"/>
    <w:basedOn w:val="Normalny"/>
    <w:rsid w:val="00C93D00"/>
    <w:pPr>
      <w:suppressAutoHyphens/>
      <w:ind w:left="720"/>
    </w:pPr>
    <w:rPr>
      <w:rFonts w:ascii="Calibri" w:eastAsia="Calibri" w:hAnsi="Calibri" w:cs="Calibri"/>
      <w:lang w:eastAsia="ar-SA"/>
    </w:rPr>
  </w:style>
  <w:style w:type="paragraph" w:customStyle="1" w:styleId="Tekstkomentarza1">
    <w:name w:val="Tekst komentarza1"/>
    <w:basedOn w:val="Normalny"/>
    <w:rsid w:val="00C93D00"/>
    <w:pPr>
      <w:suppressAutoHyphens/>
      <w:spacing w:after="160" w:line="240" w:lineRule="auto"/>
    </w:pPr>
    <w:rPr>
      <w:rFonts w:ascii="Calibri" w:eastAsia="Times New Roman" w:hAnsi="Calibri" w:cs="Calibri"/>
      <w:sz w:val="20"/>
      <w:szCs w:val="20"/>
      <w:lang w:eastAsia="ar-SA"/>
    </w:rPr>
  </w:style>
  <w:style w:type="paragraph" w:customStyle="1" w:styleId="Teksttreci7">
    <w:name w:val="Tekst treści (7)"/>
    <w:basedOn w:val="Normalny"/>
    <w:rsid w:val="00C93D00"/>
    <w:pPr>
      <w:shd w:val="clear" w:color="auto" w:fill="FFFFFF"/>
      <w:suppressAutoHyphens/>
      <w:spacing w:after="0" w:line="264" w:lineRule="exact"/>
      <w:jc w:val="both"/>
    </w:pPr>
    <w:rPr>
      <w:rFonts w:ascii="Calibri" w:eastAsia="Times New Roman" w:hAnsi="Calibri" w:cs="Calibri"/>
      <w:i/>
      <w:iCs/>
      <w:color w:val="000000"/>
      <w:sz w:val="21"/>
      <w:szCs w:val="21"/>
      <w:lang w:eastAsia="ar-SA"/>
    </w:rPr>
  </w:style>
  <w:style w:type="paragraph" w:customStyle="1" w:styleId="Mapadokumentu1">
    <w:name w:val="Mapa dokumentu1"/>
    <w:basedOn w:val="Normalny"/>
    <w:rsid w:val="00C93D00"/>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Zawartotabeli">
    <w:name w:val="Zawartość tabeli"/>
    <w:basedOn w:val="Normalny"/>
    <w:rsid w:val="00C93D00"/>
    <w:pPr>
      <w:suppressLineNumbers/>
      <w:suppressAutoHyphens/>
      <w:spacing w:after="0" w:line="240" w:lineRule="auto"/>
    </w:pPr>
    <w:rPr>
      <w:rFonts w:ascii="Times New Roman" w:eastAsia="Times New Roman" w:hAnsi="Times New Roman" w:cs="Times New Roman"/>
      <w:sz w:val="24"/>
      <w:lang w:eastAsia="ar-SA"/>
    </w:rPr>
  </w:style>
  <w:style w:type="paragraph" w:customStyle="1" w:styleId="Nagwektabeli">
    <w:name w:val="Nagłówek tabeli"/>
    <w:basedOn w:val="Zawartotabeli"/>
    <w:rsid w:val="00C93D00"/>
    <w:pPr>
      <w:jc w:val="center"/>
    </w:pPr>
    <w:rPr>
      <w:b/>
      <w:bCs/>
    </w:rPr>
  </w:style>
  <w:style w:type="paragraph" w:customStyle="1" w:styleId="Cytaty">
    <w:name w:val="Cytaty"/>
    <w:basedOn w:val="Normalny"/>
    <w:rsid w:val="00C93D00"/>
    <w:pPr>
      <w:suppressAutoHyphens/>
      <w:spacing w:after="283" w:line="240" w:lineRule="auto"/>
      <w:ind w:left="567" w:right="567"/>
    </w:pPr>
    <w:rPr>
      <w:rFonts w:ascii="Times New Roman" w:eastAsia="Times New Roman" w:hAnsi="Times New Roman" w:cs="Times New Roman"/>
      <w:sz w:val="24"/>
      <w:lang w:eastAsia="ar-SA"/>
    </w:rPr>
  </w:style>
  <w:style w:type="paragraph" w:styleId="Mapadokumentu">
    <w:name w:val="Document Map"/>
    <w:basedOn w:val="Normalny"/>
    <w:link w:val="MapadokumentuZnak"/>
    <w:rsid w:val="00C93D00"/>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rsid w:val="00C93D00"/>
    <w:rPr>
      <w:rFonts w:ascii="Tahoma" w:eastAsia="Times New Roman" w:hAnsi="Tahoma" w:cs="Tahoma"/>
      <w:sz w:val="20"/>
      <w:szCs w:val="20"/>
      <w:shd w:val="clear" w:color="auto" w:fill="000080"/>
      <w:lang w:eastAsia="ar-SA"/>
    </w:rPr>
  </w:style>
  <w:style w:type="character" w:customStyle="1" w:styleId="para">
    <w:name w:val="para"/>
    <w:rsid w:val="00C93D00"/>
  </w:style>
  <w:style w:type="table" w:customStyle="1" w:styleId="GridTable1LightAccent1">
    <w:name w:val="Grid Table 1 Light Accent 1"/>
    <w:basedOn w:val="Standardowy"/>
    <w:uiPriority w:val="46"/>
    <w:rsid w:val="00C93D0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eat.ne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eat.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peat.net" TargetMode="External"/><Relationship Id="rId4" Type="http://schemas.openxmlformats.org/officeDocument/2006/relationships/settings" Target="settings.xml"/><Relationship Id="rId9" Type="http://schemas.openxmlformats.org/officeDocument/2006/relationships/hyperlink" Target="http://www.epeat.n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6377</Words>
  <Characters>38263</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Szczepański</dc:creator>
  <cp:keywords/>
  <dc:description/>
  <cp:lastModifiedBy>Monika Wojtas</cp:lastModifiedBy>
  <cp:revision>4</cp:revision>
  <dcterms:created xsi:type="dcterms:W3CDTF">2020-08-11T09:20:00Z</dcterms:created>
  <dcterms:modified xsi:type="dcterms:W3CDTF">2020-08-28T09:19:00Z</dcterms:modified>
</cp:coreProperties>
</file>