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BC" w:rsidRDefault="00DA3FBC" w:rsidP="0074269D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74269D" w:rsidRPr="00EA185D" w:rsidRDefault="0074269D" w:rsidP="0074269D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EA185D">
        <w:rPr>
          <w:rFonts w:asciiTheme="majorHAnsi" w:hAnsiTheme="majorHAnsi"/>
          <w:sz w:val="20"/>
          <w:szCs w:val="20"/>
        </w:rPr>
        <w:t xml:space="preserve">Kielce, dnia </w:t>
      </w:r>
      <w:r w:rsidR="00D14F26" w:rsidRPr="00EA185D">
        <w:rPr>
          <w:rFonts w:asciiTheme="majorHAnsi" w:hAnsiTheme="majorHAnsi"/>
          <w:bCs/>
          <w:sz w:val="20"/>
          <w:szCs w:val="20"/>
        </w:rPr>
        <w:t>2019-12-16</w:t>
      </w:r>
    </w:p>
    <w:p w:rsidR="00B64A79" w:rsidRPr="00EA185D" w:rsidRDefault="009A7013" w:rsidP="00472F79">
      <w:pPr>
        <w:tabs>
          <w:tab w:val="left" w:pos="503"/>
          <w:tab w:val="left" w:pos="625"/>
        </w:tabs>
        <w:rPr>
          <w:rFonts w:asciiTheme="majorHAnsi" w:eastAsiaTheme="minorEastAsia" w:hAnsiTheme="majorHAnsi"/>
          <w:b/>
          <w:sz w:val="20"/>
          <w:szCs w:val="20"/>
          <w:lang w:eastAsia="pl-PL"/>
        </w:rPr>
      </w:pPr>
      <w:r w:rsidRPr="00EA185D">
        <w:rPr>
          <w:rFonts w:asciiTheme="majorHAnsi" w:hAnsiTheme="majorHAnsi"/>
          <w:b/>
          <w:sz w:val="20"/>
          <w:szCs w:val="20"/>
        </w:rPr>
        <w:tab/>
      </w:r>
    </w:p>
    <w:p w:rsidR="00DA3FBC" w:rsidRPr="00EA185D" w:rsidRDefault="00DA3FBC" w:rsidP="002D645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2D6459" w:rsidRPr="00EA185D" w:rsidRDefault="002D6459" w:rsidP="002D645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A185D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2D6459" w:rsidRPr="00EA185D" w:rsidRDefault="002D6459" w:rsidP="002D6459">
      <w:pPr>
        <w:spacing w:after="60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EA185D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D10437" w:rsidRPr="00EA185D">
        <w:rPr>
          <w:rFonts w:asciiTheme="majorHAnsi" w:hAnsiTheme="majorHAnsi"/>
          <w:sz w:val="20"/>
          <w:szCs w:val="20"/>
        </w:rPr>
        <w:t>2019-1</w:t>
      </w:r>
      <w:r w:rsidR="00D14F26" w:rsidRPr="00EA185D">
        <w:rPr>
          <w:rFonts w:asciiTheme="majorHAnsi" w:hAnsiTheme="majorHAnsi"/>
          <w:sz w:val="20"/>
          <w:szCs w:val="20"/>
        </w:rPr>
        <w:t>2-11</w:t>
      </w:r>
      <w:r w:rsidRPr="00EA185D">
        <w:rPr>
          <w:rFonts w:asciiTheme="majorHAnsi" w:hAnsiTheme="majorHAnsi"/>
          <w:sz w:val="20"/>
          <w:szCs w:val="20"/>
        </w:rPr>
        <w:t xml:space="preserve"> o godz. 10:15 odbyło się otwarcie ofert złożonych przy zastosowaniu zasady konkurencyjności </w:t>
      </w:r>
      <w:r w:rsidRPr="00EA185D">
        <w:rPr>
          <w:rFonts w:asciiTheme="majorHAnsi" w:hAnsiTheme="majorHAnsi" w:cstheme="minorHAnsi"/>
          <w:sz w:val="20"/>
          <w:szCs w:val="20"/>
        </w:rPr>
        <w:t>na </w:t>
      </w:r>
      <w:r w:rsidRPr="00EA185D">
        <w:rPr>
          <w:rFonts w:asciiTheme="majorHAnsi" w:hAnsiTheme="majorHAnsi"/>
          <w:b/>
          <w:sz w:val="20"/>
          <w:szCs w:val="20"/>
        </w:rPr>
        <w:t>„</w:t>
      </w:r>
      <w:r w:rsidR="00D14F26" w:rsidRPr="00EA185D">
        <w:rPr>
          <w:rFonts w:ascii="Cambria" w:hAnsi="Cambria" w:cstheme="minorHAnsi"/>
          <w:b/>
          <w:sz w:val="20"/>
          <w:szCs w:val="20"/>
        </w:rPr>
        <w:t>USŁUGI REKLAMOWE</w:t>
      </w:r>
      <w:r w:rsidRPr="00EA185D">
        <w:rPr>
          <w:rFonts w:asciiTheme="majorHAnsi" w:hAnsiTheme="majorHAnsi"/>
          <w:b/>
          <w:sz w:val="20"/>
          <w:szCs w:val="20"/>
        </w:rPr>
        <w:t xml:space="preserve">” </w:t>
      </w:r>
      <w:r w:rsidRPr="00EA185D">
        <w:rPr>
          <w:rFonts w:asciiTheme="majorHAnsi" w:hAnsiTheme="majorHAnsi"/>
          <w:sz w:val="20"/>
          <w:szCs w:val="20"/>
        </w:rPr>
        <w:t xml:space="preserve">w celu realizacji projektu pn. </w:t>
      </w:r>
      <w:r w:rsidRPr="00EA185D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EA185D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Pr="00EA185D">
        <w:rPr>
          <w:rFonts w:asciiTheme="majorHAnsi" w:hAnsiTheme="majorHAnsi"/>
          <w:b/>
          <w:sz w:val="20"/>
          <w:szCs w:val="20"/>
        </w:rPr>
        <w:t xml:space="preserve"> </w:t>
      </w:r>
      <w:r w:rsidRPr="00EA185D">
        <w:rPr>
          <w:rFonts w:asciiTheme="majorHAnsi" w:hAnsiTheme="majorHAnsi"/>
          <w:sz w:val="20"/>
          <w:szCs w:val="20"/>
        </w:rPr>
        <w:t>współfinansowanego ze środków Unii Europejskiej w ramach Europejskiego Funduszu Społecznego.</w:t>
      </w:r>
    </w:p>
    <w:p w:rsidR="001A012F" w:rsidRPr="00EA185D" w:rsidRDefault="001A012F" w:rsidP="001A012F">
      <w:pPr>
        <w:spacing w:after="60"/>
        <w:jc w:val="both"/>
        <w:rPr>
          <w:rFonts w:ascii="Cambria" w:hAnsi="Cambria"/>
          <w:sz w:val="20"/>
          <w:szCs w:val="20"/>
        </w:rPr>
      </w:pPr>
      <w:r w:rsidRPr="00EA185D">
        <w:rPr>
          <w:rFonts w:ascii="Cambria" w:hAnsi="Cambria"/>
          <w:sz w:val="20"/>
          <w:szCs w:val="20"/>
        </w:rPr>
        <w:t>Ofertę z najniższą ceną złożył Wykonawca:</w:t>
      </w:r>
    </w:p>
    <w:p w:rsidR="00C24B76" w:rsidRDefault="00C24B76" w:rsidP="00D14F26">
      <w:pPr>
        <w:suppressAutoHyphens/>
        <w:jc w:val="center"/>
        <w:rPr>
          <w:rFonts w:ascii="Cambria" w:hAnsi="Cambria"/>
          <w:b/>
          <w:sz w:val="20"/>
          <w:szCs w:val="20"/>
        </w:rPr>
      </w:pPr>
    </w:p>
    <w:p w:rsidR="00D14F26" w:rsidRPr="00EA185D" w:rsidRDefault="00D14F26" w:rsidP="00D14F26">
      <w:pPr>
        <w:suppressAutoHyphens/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EA185D">
        <w:rPr>
          <w:rFonts w:ascii="Cambria" w:hAnsi="Cambria"/>
          <w:b/>
          <w:sz w:val="20"/>
          <w:szCs w:val="20"/>
        </w:rPr>
        <w:t>SYSTEMY INFORMACJI WIZUALNEJ  GRAF</w:t>
      </w:r>
    </w:p>
    <w:p w:rsidR="001A012F" w:rsidRPr="00EA185D" w:rsidRDefault="00D14F26" w:rsidP="00D14F26">
      <w:pPr>
        <w:suppressAutoHyphens/>
        <w:jc w:val="center"/>
        <w:rPr>
          <w:rFonts w:ascii="Cambria" w:hAnsi="Cambria"/>
          <w:sz w:val="20"/>
          <w:szCs w:val="20"/>
        </w:rPr>
      </w:pPr>
      <w:r w:rsidRPr="00EA185D">
        <w:rPr>
          <w:rFonts w:ascii="Cambria" w:hAnsi="Cambria"/>
          <w:b/>
          <w:sz w:val="20"/>
          <w:szCs w:val="20"/>
        </w:rPr>
        <w:t>25-108 Kielce ul. Podlasie 4</w:t>
      </w:r>
    </w:p>
    <w:p w:rsidR="001A012F" w:rsidRPr="00EA185D" w:rsidRDefault="009E2A7E" w:rsidP="001A012F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Otrzymał: 100 pkt</w:t>
      </w:r>
    </w:p>
    <w:p w:rsidR="001A012F" w:rsidRPr="00EA185D" w:rsidRDefault="001A012F" w:rsidP="00D14F26">
      <w:pPr>
        <w:pStyle w:val="Tekstpodstawowy"/>
        <w:spacing w:after="0"/>
        <w:rPr>
          <w:rFonts w:ascii="Cambria" w:hAnsi="Cambria"/>
          <w:sz w:val="20"/>
          <w:szCs w:val="20"/>
          <w:u w:val="single"/>
        </w:rPr>
      </w:pPr>
      <w:r w:rsidRPr="00EA185D">
        <w:rPr>
          <w:rFonts w:ascii="Cambria" w:hAnsi="Cambria"/>
          <w:sz w:val="20"/>
          <w:szCs w:val="20"/>
          <w:u w:val="single"/>
        </w:rPr>
        <w:t>Pozostałe oferty:</w:t>
      </w:r>
    </w:p>
    <w:p w:rsidR="001A012F" w:rsidRPr="00EA185D" w:rsidRDefault="00D14F26" w:rsidP="00D14F26">
      <w:pPr>
        <w:pStyle w:val="Akapitzlist"/>
        <w:suppressAutoHyphens/>
        <w:spacing w:after="60"/>
        <w:ind w:left="0"/>
        <w:contextualSpacing w:val="0"/>
        <w:rPr>
          <w:rFonts w:ascii="Cambria" w:hAnsi="Cambria"/>
          <w:sz w:val="20"/>
          <w:szCs w:val="20"/>
        </w:rPr>
      </w:pPr>
      <w:r w:rsidRPr="00EA185D">
        <w:rPr>
          <w:rFonts w:ascii="Cambria" w:hAnsi="Cambria"/>
          <w:sz w:val="20"/>
          <w:szCs w:val="20"/>
        </w:rPr>
        <w:t>Złożono tylko jedną ważną ofertę</w:t>
      </w:r>
    </w:p>
    <w:p w:rsidR="00D14F26" w:rsidRPr="00EA185D" w:rsidRDefault="00D14F26" w:rsidP="00D14F26">
      <w:pPr>
        <w:pStyle w:val="Akapitzlist"/>
        <w:suppressAutoHyphens/>
        <w:ind w:left="0"/>
        <w:contextualSpacing w:val="0"/>
        <w:rPr>
          <w:rFonts w:ascii="Cambria" w:hAnsi="Cambria"/>
          <w:sz w:val="20"/>
          <w:szCs w:val="20"/>
          <w:u w:val="single"/>
        </w:rPr>
      </w:pPr>
      <w:r w:rsidRPr="00EA185D">
        <w:rPr>
          <w:rFonts w:ascii="Cambria" w:hAnsi="Cambria"/>
          <w:sz w:val="20"/>
          <w:szCs w:val="20"/>
          <w:u w:val="single"/>
        </w:rPr>
        <w:t>Oferty odrzucone</w:t>
      </w:r>
    </w:p>
    <w:p w:rsidR="00D14F26" w:rsidRPr="00EA185D" w:rsidRDefault="00D14F26" w:rsidP="00D14F26">
      <w:pPr>
        <w:suppressAutoHyphens/>
        <w:spacing w:after="60"/>
        <w:jc w:val="both"/>
        <w:rPr>
          <w:rFonts w:ascii="Cambria" w:hAnsi="Cambria"/>
          <w:sz w:val="20"/>
          <w:szCs w:val="20"/>
        </w:rPr>
      </w:pPr>
      <w:proofErr w:type="spellStart"/>
      <w:r w:rsidRPr="00EA185D">
        <w:rPr>
          <w:rFonts w:ascii="Cambria" w:hAnsi="Cambria"/>
          <w:sz w:val="20"/>
          <w:szCs w:val="20"/>
        </w:rPr>
        <w:t>Concept</w:t>
      </w:r>
      <w:proofErr w:type="spellEnd"/>
      <w:r w:rsidRPr="00EA185D">
        <w:rPr>
          <w:rFonts w:ascii="Cambria" w:hAnsi="Cambria"/>
          <w:sz w:val="20"/>
          <w:szCs w:val="20"/>
        </w:rPr>
        <w:t xml:space="preserve"> Team sp. z o.o. 86-005 Białe Błota ul. Arlekina 1 – błędnie </w:t>
      </w:r>
      <w:r w:rsidR="00DA3FBC" w:rsidRPr="00EA185D">
        <w:rPr>
          <w:rFonts w:ascii="Cambria" w:hAnsi="Cambria"/>
          <w:sz w:val="20"/>
          <w:szCs w:val="20"/>
        </w:rPr>
        <w:t>skalkulowana oferta cenowa.</w:t>
      </w:r>
    </w:p>
    <w:p w:rsidR="00D14F26" w:rsidRDefault="00D14F26" w:rsidP="00D14F26">
      <w:pPr>
        <w:pStyle w:val="Akapitzlist"/>
        <w:suppressAutoHyphens/>
        <w:spacing w:after="60"/>
        <w:ind w:left="0"/>
        <w:rPr>
          <w:rFonts w:ascii="Cambria" w:hAnsi="Cambria"/>
          <w:sz w:val="20"/>
          <w:szCs w:val="20"/>
        </w:rPr>
      </w:pPr>
    </w:p>
    <w:p w:rsidR="00DA3FBC" w:rsidRPr="001A012F" w:rsidRDefault="00DA3FBC" w:rsidP="00D14F26">
      <w:pPr>
        <w:pStyle w:val="Akapitzlist"/>
        <w:suppressAutoHyphens/>
        <w:spacing w:after="60"/>
        <w:ind w:left="0"/>
        <w:rPr>
          <w:rFonts w:ascii="Cambria" w:hAnsi="Cambria"/>
          <w:sz w:val="20"/>
          <w:szCs w:val="20"/>
        </w:rPr>
      </w:pPr>
    </w:p>
    <w:p w:rsidR="002D6459" w:rsidRPr="00AA0F84" w:rsidRDefault="002D6459" w:rsidP="00AA0F84">
      <w:pPr>
        <w:jc w:val="center"/>
        <w:rPr>
          <w:rFonts w:asciiTheme="majorHAnsi" w:hAnsiTheme="majorHAnsi"/>
          <w:sz w:val="20"/>
          <w:szCs w:val="20"/>
        </w:rPr>
      </w:pPr>
    </w:p>
    <w:p w:rsidR="00B64A79" w:rsidRPr="002D6459" w:rsidRDefault="00A13054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b/>
          <w:sz w:val="18"/>
          <w:szCs w:val="18"/>
          <w:lang w:eastAsia="pl-PL"/>
        </w:rPr>
        <w:t>Elżbieta Florek</w:t>
      </w:r>
    </w:p>
    <w:p w:rsidR="00B64A79" w:rsidRPr="002D6459" w:rsidRDefault="00B64A79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:rsidR="00B64A79" w:rsidRPr="002D6459" w:rsidRDefault="00B64A79" w:rsidP="00B64A79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Gł. Specjalista ds. Zamówień Publicznych </w:t>
      </w: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p w:rsidR="00B64A79" w:rsidRPr="00900432" w:rsidRDefault="00B64A79" w:rsidP="00027AB3">
      <w:pPr>
        <w:spacing w:line="276" w:lineRule="auto"/>
        <w:rPr>
          <w:rFonts w:asciiTheme="majorHAnsi" w:eastAsiaTheme="minorEastAsia" w:hAnsiTheme="majorHAnsi"/>
          <w:sz w:val="15"/>
          <w:szCs w:val="15"/>
          <w:lang w:eastAsia="pl-PL"/>
        </w:rPr>
      </w:pPr>
    </w:p>
    <w:p w:rsidR="00B64A79" w:rsidRPr="00900432" w:rsidRDefault="00B64A79" w:rsidP="00B64A79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15"/>
          <w:szCs w:val="15"/>
          <w:u w:val="single"/>
          <w:lang w:eastAsia="ar-SA"/>
        </w:rPr>
      </w:pPr>
    </w:p>
    <w:p w:rsidR="00B64A79" w:rsidRPr="00900432" w:rsidRDefault="00B64A79" w:rsidP="00B64A79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15"/>
          <w:szCs w:val="15"/>
          <w:u w:val="single"/>
          <w:lang w:eastAsia="ar-SA"/>
        </w:rPr>
      </w:pPr>
    </w:p>
    <w:p w:rsidR="00B64A79" w:rsidRPr="00900432" w:rsidRDefault="00B64A79" w:rsidP="00B64A79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15"/>
          <w:szCs w:val="15"/>
          <w:u w:val="single"/>
          <w:lang w:eastAsia="ar-SA"/>
        </w:rPr>
      </w:pPr>
    </w:p>
    <w:p w:rsidR="0074269D" w:rsidRPr="009D7CF6" w:rsidRDefault="0074269D" w:rsidP="0074269D">
      <w:pPr>
        <w:jc w:val="center"/>
        <w:rPr>
          <w:rFonts w:ascii="Cambria" w:hAnsi="Cambria"/>
          <w:b/>
          <w:smallCaps/>
          <w:sz w:val="20"/>
          <w:szCs w:val="20"/>
        </w:rPr>
      </w:pPr>
    </w:p>
    <w:sectPr w:rsidR="0074269D" w:rsidRPr="009D7CF6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8" w:rsidRDefault="00B27C78" w:rsidP="0014086D">
      <w:r>
        <w:separator/>
      </w:r>
    </w:p>
  </w:endnote>
  <w:endnote w:type="continuationSeparator" w:id="0">
    <w:p w:rsidR="00B27C78" w:rsidRDefault="00B27C78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Pr="0014086D" w:rsidRDefault="00B27C78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CA68BEF" wp14:editId="7C5336A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8" w:rsidRDefault="00B27C78" w:rsidP="0014086D">
      <w:r>
        <w:separator/>
      </w:r>
    </w:p>
  </w:footnote>
  <w:footnote w:type="continuationSeparator" w:id="0">
    <w:p w:rsidR="00B27C78" w:rsidRDefault="00B27C78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Default="00B27C78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4CB0A4" wp14:editId="02219039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C78" w:rsidRDefault="00B27C78" w:rsidP="007757AD">
    <w:pPr>
      <w:pStyle w:val="Nagwek"/>
      <w:jc w:val="right"/>
    </w:pPr>
  </w:p>
  <w:p w:rsidR="00B27C78" w:rsidRPr="00023385" w:rsidRDefault="00D14F26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Nr sprawy: 106</w:t>
    </w:r>
    <w:r w:rsidR="00B27C78" w:rsidRPr="00023385">
      <w:rPr>
        <w:rFonts w:asciiTheme="majorHAnsi" w:hAnsiTheme="majorHAnsi"/>
        <w:b/>
        <w:sz w:val="18"/>
        <w:szCs w:val="18"/>
        <w:u w:val="single"/>
      </w:rPr>
      <w:t>/ZK/2019/RNW</w:t>
    </w:r>
  </w:p>
  <w:p w:rsidR="00B27C78" w:rsidRPr="00023385" w:rsidRDefault="00B27C78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3CB11B9C"/>
    <w:multiLevelType w:val="hybridMultilevel"/>
    <w:tmpl w:val="6E809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51512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B4190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45CE7"/>
    <w:multiLevelType w:val="hybridMultilevel"/>
    <w:tmpl w:val="6E809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A25B1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F47C8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385"/>
    <w:rsid w:val="00027AB3"/>
    <w:rsid w:val="00027DBC"/>
    <w:rsid w:val="00036F4B"/>
    <w:rsid w:val="00072953"/>
    <w:rsid w:val="000B5214"/>
    <w:rsid w:val="000B66B5"/>
    <w:rsid w:val="0013242E"/>
    <w:rsid w:val="0014086D"/>
    <w:rsid w:val="001A012F"/>
    <w:rsid w:val="001C6695"/>
    <w:rsid w:val="001C72E2"/>
    <w:rsid w:val="001D29D9"/>
    <w:rsid w:val="001D4AD8"/>
    <w:rsid w:val="00274B54"/>
    <w:rsid w:val="0029770B"/>
    <w:rsid w:val="002A6AB9"/>
    <w:rsid w:val="002D6459"/>
    <w:rsid w:val="002F739D"/>
    <w:rsid w:val="0031439C"/>
    <w:rsid w:val="00316180"/>
    <w:rsid w:val="0032794D"/>
    <w:rsid w:val="00385776"/>
    <w:rsid w:val="003A2BF3"/>
    <w:rsid w:val="003C5A90"/>
    <w:rsid w:val="003F540E"/>
    <w:rsid w:val="00472F79"/>
    <w:rsid w:val="004B780B"/>
    <w:rsid w:val="004E5AB0"/>
    <w:rsid w:val="00530EB4"/>
    <w:rsid w:val="00551DD8"/>
    <w:rsid w:val="00584E84"/>
    <w:rsid w:val="005D70BC"/>
    <w:rsid w:val="00662247"/>
    <w:rsid w:val="006835EF"/>
    <w:rsid w:val="00706C6D"/>
    <w:rsid w:val="00714063"/>
    <w:rsid w:val="0074269D"/>
    <w:rsid w:val="0075179D"/>
    <w:rsid w:val="007757AD"/>
    <w:rsid w:val="00783C83"/>
    <w:rsid w:val="007C4EDE"/>
    <w:rsid w:val="00890AEE"/>
    <w:rsid w:val="00892E12"/>
    <w:rsid w:val="008C3723"/>
    <w:rsid w:val="008F3C37"/>
    <w:rsid w:val="00900432"/>
    <w:rsid w:val="009233DA"/>
    <w:rsid w:val="00997C41"/>
    <w:rsid w:val="009A7013"/>
    <w:rsid w:val="009E2A7E"/>
    <w:rsid w:val="00A12726"/>
    <w:rsid w:val="00A13054"/>
    <w:rsid w:val="00A47165"/>
    <w:rsid w:val="00AA0F84"/>
    <w:rsid w:val="00AD1F9E"/>
    <w:rsid w:val="00B27C78"/>
    <w:rsid w:val="00B64A79"/>
    <w:rsid w:val="00BB3BB3"/>
    <w:rsid w:val="00BB69DA"/>
    <w:rsid w:val="00C111DD"/>
    <w:rsid w:val="00C24B76"/>
    <w:rsid w:val="00C3714D"/>
    <w:rsid w:val="00CB0B58"/>
    <w:rsid w:val="00CE0A59"/>
    <w:rsid w:val="00D10437"/>
    <w:rsid w:val="00D14F26"/>
    <w:rsid w:val="00D6601B"/>
    <w:rsid w:val="00DA3FBC"/>
    <w:rsid w:val="00DA613D"/>
    <w:rsid w:val="00E11F90"/>
    <w:rsid w:val="00E16BD8"/>
    <w:rsid w:val="00E177F5"/>
    <w:rsid w:val="00E85522"/>
    <w:rsid w:val="00EA185D"/>
    <w:rsid w:val="00EC419F"/>
    <w:rsid w:val="00F25624"/>
    <w:rsid w:val="00F40ED1"/>
    <w:rsid w:val="00F6536C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F489-B798-4573-BC8E-349A478D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2019-08-16T13:56:00Z</cp:lastPrinted>
  <dcterms:created xsi:type="dcterms:W3CDTF">2019-12-16T09:38:00Z</dcterms:created>
  <dcterms:modified xsi:type="dcterms:W3CDTF">2019-12-16T09:39:00Z</dcterms:modified>
</cp:coreProperties>
</file>