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E8" w:rsidRPr="00DF7B39" w:rsidRDefault="003351E8" w:rsidP="003351E8">
      <w:pPr>
        <w:rPr>
          <w:rFonts w:asciiTheme="majorHAnsi" w:hAnsiTheme="majorHAnsi"/>
          <w:b/>
          <w:sz w:val="20"/>
          <w:szCs w:val="20"/>
          <w:u w:val="single"/>
        </w:rPr>
      </w:pPr>
      <w:r w:rsidRPr="00214805">
        <w:rPr>
          <w:rFonts w:asciiTheme="majorHAnsi" w:hAnsiTheme="majorHAnsi"/>
          <w:b/>
          <w:sz w:val="20"/>
          <w:szCs w:val="20"/>
          <w:u w:val="single"/>
        </w:rPr>
        <w:t xml:space="preserve">Załącznik nr </w:t>
      </w:r>
      <w:r>
        <w:rPr>
          <w:rFonts w:asciiTheme="majorHAnsi" w:hAnsiTheme="majorHAnsi"/>
          <w:b/>
          <w:sz w:val="20"/>
          <w:szCs w:val="20"/>
          <w:u w:val="single"/>
        </w:rPr>
        <w:t>1A</w:t>
      </w:r>
    </w:p>
    <w:p w:rsidR="00B83DF2" w:rsidRDefault="00B83DF2" w:rsidP="00B83DF2">
      <w:pPr>
        <w:jc w:val="center"/>
        <w:rPr>
          <w:rFonts w:asciiTheme="majorHAnsi" w:hAnsiTheme="majorHAnsi"/>
          <w:b/>
          <w:sz w:val="28"/>
          <w:szCs w:val="28"/>
        </w:rPr>
      </w:pPr>
    </w:p>
    <w:p w:rsidR="000831A1" w:rsidRDefault="00B83DF2" w:rsidP="00B83DF2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B83DF2">
        <w:rPr>
          <w:rFonts w:asciiTheme="majorHAnsi" w:hAnsiTheme="majorHAnsi" w:cs="Arial"/>
          <w:b/>
          <w:sz w:val="28"/>
          <w:szCs w:val="28"/>
        </w:rPr>
        <w:t>CHARAKTERYSTYKA PRZEDMIOTU ZAMÓWIENIA</w:t>
      </w:r>
    </w:p>
    <w:p w:rsidR="00B83DF2" w:rsidRPr="003351E8" w:rsidRDefault="00B83DF2" w:rsidP="00B83DF2">
      <w:pPr>
        <w:jc w:val="center"/>
        <w:rPr>
          <w:rFonts w:asciiTheme="majorHAnsi" w:hAnsiTheme="majorHAnsi" w:cs="Arial"/>
          <w:b/>
          <w:sz w:val="16"/>
          <w:szCs w:val="16"/>
        </w:rPr>
      </w:pPr>
    </w:p>
    <w:p w:rsidR="00B83DF2" w:rsidRDefault="00B83DF2" w:rsidP="00B83DF2">
      <w:pPr>
        <w:jc w:val="center"/>
        <w:rPr>
          <w:rFonts w:asciiTheme="majorHAnsi" w:hAnsiTheme="majorHAnsi"/>
          <w:b/>
          <w:sz w:val="22"/>
        </w:rPr>
      </w:pPr>
      <w:r w:rsidRPr="00BF6044">
        <w:rPr>
          <w:rFonts w:asciiTheme="majorHAnsi" w:hAnsiTheme="majorHAnsi"/>
          <w:b/>
          <w:sz w:val="22"/>
        </w:rPr>
        <w:t>„</w:t>
      </w:r>
      <w:r>
        <w:rPr>
          <w:rFonts w:asciiTheme="majorHAnsi" w:hAnsiTheme="majorHAnsi"/>
          <w:b/>
          <w:sz w:val="22"/>
        </w:rPr>
        <w:t>Z</w:t>
      </w:r>
      <w:r w:rsidRPr="00BF6044">
        <w:rPr>
          <w:rFonts w:asciiTheme="majorHAnsi" w:hAnsiTheme="majorHAnsi"/>
          <w:b/>
          <w:sz w:val="22"/>
        </w:rPr>
        <w:t>akup</w:t>
      </w:r>
      <w:r w:rsidRPr="00BF6044">
        <w:rPr>
          <w:rFonts w:ascii="Cambria" w:hAnsi="Cambria"/>
          <w:b/>
          <w:sz w:val="22"/>
        </w:rPr>
        <w:t xml:space="preserve"> drzwi </w:t>
      </w:r>
      <w:r>
        <w:rPr>
          <w:rFonts w:ascii="Cambria" w:hAnsi="Cambria"/>
          <w:b/>
          <w:sz w:val="22"/>
        </w:rPr>
        <w:t xml:space="preserve">przeciwpożarowych </w:t>
      </w:r>
      <w:r w:rsidR="002134A2">
        <w:rPr>
          <w:rFonts w:ascii="Cambria" w:hAnsi="Cambria"/>
          <w:b/>
          <w:sz w:val="22"/>
        </w:rPr>
        <w:t xml:space="preserve">wraz </w:t>
      </w:r>
      <w:r w:rsidRPr="00BF6044">
        <w:rPr>
          <w:rFonts w:ascii="Cambria" w:hAnsi="Cambria"/>
          <w:b/>
          <w:sz w:val="22"/>
        </w:rPr>
        <w:t>z usługą demontażu starych i montażu nowych</w:t>
      </w:r>
      <w:r w:rsidRPr="009203B5">
        <w:rPr>
          <w:rFonts w:asciiTheme="majorHAnsi" w:hAnsiTheme="majorHAnsi" w:cs="Arial"/>
          <w:b/>
          <w:sz w:val="22"/>
        </w:rPr>
        <w:t xml:space="preserve"> </w:t>
      </w:r>
      <w:r w:rsidR="002134A2">
        <w:rPr>
          <w:rFonts w:asciiTheme="majorHAnsi" w:hAnsiTheme="majorHAnsi" w:cs="Arial"/>
          <w:b/>
          <w:sz w:val="22"/>
        </w:rPr>
        <w:t xml:space="preserve">           </w:t>
      </w:r>
      <w:r>
        <w:rPr>
          <w:rFonts w:asciiTheme="majorHAnsi" w:hAnsiTheme="majorHAnsi" w:cs="Arial"/>
          <w:b/>
          <w:sz w:val="22"/>
        </w:rPr>
        <w:t xml:space="preserve">w </w:t>
      </w:r>
      <w:r w:rsidRPr="006F7D88">
        <w:rPr>
          <w:rFonts w:asciiTheme="majorHAnsi" w:hAnsiTheme="majorHAnsi" w:cs="Arial"/>
          <w:b/>
          <w:sz w:val="22"/>
        </w:rPr>
        <w:t>budynku ZDZ w Kielcach przy ul. Paderewskiego 55”</w:t>
      </w:r>
    </w:p>
    <w:p w:rsidR="00B83DF2" w:rsidRDefault="00B83DF2" w:rsidP="00B83DF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B83DF2" w:rsidRPr="003351E8" w:rsidRDefault="00643E17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Przedmiotem zapytania ofertowego jest dostarczenie i montaż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9 sztuk nowych  drzwi</w:t>
      </w:r>
      <w:r w:rsidR="00F123AF" w:rsidRPr="003351E8">
        <w:rPr>
          <w:rFonts w:asciiTheme="majorHAnsi" w:hAnsiTheme="majorHAnsi" w:cs="Arial"/>
          <w:color w:val="2B0B1C"/>
          <w:sz w:val="20"/>
          <w:szCs w:val="20"/>
        </w:rPr>
        <w:t xml:space="preserve">  </w:t>
      </w:r>
      <w:r w:rsidR="00B83DF2" w:rsidRPr="003351E8">
        <w:rPr>
          <w:rFonts w:asciiTheme="majorHAnsi" w:hAnsiTheme="majorHAnsi" w:cs="Arial"/>
          <w:color w:val="2B0B1C"/>
          <w:sz w:val="20"/>
          <w:szCs w:val="20"/>
        </w:rPr>
        <w:t>przeciwpożarow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ych w tym:</w:t>
      </w:r>
    </w:p>
    <w:p w:rsidR="00643E17" w:rsidRPr="003351E8" w:rsidRDefault="00643E17" w:rsidP="00096FBB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>drzwi EI30 - 8  sztuk</w:t>
      </w:r>
    </w:p>
    <w:p w:rsidR="00EC77FF" w:rsidRPr="003351E8" w:rsidRDefault="00643E17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 xml:space="preserve">drzwi z oknem </w:t>
      </w:r>
      <w:r w:rsidR="00D326C3">
        <w:rPr>
          <w:rFonts w:asciiTheme="majorHAnsi" w:hAnsiTheme="majorHAnsi" w:cs="Arial"/>
          <w:bCs/>
          <w:sz w:val="20"/>
          <w:szCs w:val="20"/>
        </w:rPr>
        <w:t xml:space="preserve">i ścianką </w:t>
      </w:r>
      <w:r w:rsidRPr="003351E8">
        <w:rPr>
          <w:rFonts w:asciiTheme="majorHAnsi" w:hAnsiTheme="majorHAnsi" w:cs="Arial"/>
          <w:bCs/>
          <w:sz w:val="20"/>
          <w:szCs w:val="20"/>
        </w:rPr>
        <w:t>EI30 – 1 szt.</w:t>
      </w:r>
      <w:r w:rsidR="003927F8" w:rsidRPr="003351E8">
        <w:rPr>
          <w:rFonts w:asciiTheme="majorHAnsi" w:hAnsiTheme="majorHAnsi" w:cs="Arial"/>
          <w:color w:val="2B0B1C"/>
          <w:sz w:val="20"/>
          <w:szCs w:val="20"/>
        </w:rPr>
        <w:t xml:space="preserve"> </w:t>
      </w:r>
    </w:p>
    <w:p w:rsidR="00643E17" w:rsidRDefault="003927F8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>(zgodnie z załącznik</w:t>
      </w:r>
      <w:r w:rsidR="00EC77FF" w:rsidRPr="003351E8">
        <w:rPr>
          <w:rFonts w:asciiTheme="majorHAnsi" w:hAnsiTheme="majorHAnsi" w:cs="Arial"/>
          <w:color w:val="2B0B1C"/>
          <w:sz w:val="20"/>
          <w:szCs w:val="20"/>
        </w:rPr>
        <w:t>iem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nr 1</w:t>
      </w:r>
      <w:r w:rsidR="00AB7CEB">
        <w:rPr>
          <w:rFonts w:asciiTheme="majorHAnsi" w:hAnsiTheme="majorHAnsi" w:cs="Arial"/>
          <w:color w:val="2B0B1C"/>
          <w:sz w:val="20"/>
          <w:szCs w:val="20"/>
        </w:rPr>
        <w:t>B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do </w:t>
      </w:r>
      <w:r w:rsidR="00AB7CEB">
        <w:rPr>
          <w:rFonts w:asciiTheme="majorHAnsi" w:hAnsiTheme="majorHAnsi" w:cs="Arial"/>
          <w:color w:val="2B0B1C"/>
          <w:sz w:val="20"/>
          <w:szCs w:val="20"/>
        </w:rPr>
        <w:t>zaproszenia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)</w:t>
      </w:r>
    </w:p>
    <w:p w:rsidR="00D326C3" w:rsidRPr="003351E8" w:rsidRDefault="00D326C3" w:rsidP="00096FBB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wraz z </w:t>
      </w:r>
      <w:r w:rsidRPr="00D326C3">
        <w:rPr>
          <w:rFonts w:asciiTheme="majorHAnsi" w:hAnsiTheme="majorHAnsi" w:cs="Arial"/>
          <w:bCs/>
          <w:sz w:val="20"/>
          <w:szCs w:val="20"/>
        </w:rPr>
        <w:t>montażem 3 szt. belek – nadproży</w:t>
      </w:r>
    </w:p>
    <w:p w:rsidR="00B83DF2" w:rsidRPr="003351E8" w:rsidRDefault="00B83DF2" w:rsidP="00096FBB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>po uprzednim zdemontowaniu starych drzwi</w:t>
      </w:r>
      <w:r w:rsidR="00643E17" w:rsidRPr="003351E8">
        <w:rPr>
          <w:rFonts w:asciiTheme="majorHAnsi" w:hAnsiTheme="majorHAnsi" w:cs="Arial"/>
          <w:color w:val="2B0B1C"/>
          <w:sz w:val="20"/>
          <w:szCs w:val="20"/>
        </w:rPr>
        <w:t xml:space="preserve"> – 7 sztuk w tym 2 </w:t>
      </w:r>
      <w:r w:rsidR="00306835" w:rsidRPr="003351E8">
        <w:rPr>
          <w:rFonts w:asciiTheme="majorHAnsi" w:hAnsiTheme="majorHAnsi" w:cs="Arial"/>
          <w:color w:val="2B0B1C"/>
          <w:sz w:val="20"/>
          <w:szCs w:val="20"/>
        </w:rPr>
        <w:t xml:space="preserve">szt. </w:t>
      </w:r>
      <w:r w:rsidR="00306835" w:rsidRPr="003351E8">
        <w:rPr>
          <w:rFonts w:asciiTheme="majorHAnsi" w:hAnsiTheme="majorHAnsi" w:cs="Arial"/>
          <w:bCs/>
          <w:sz w:val="20"/>
          <w:szCs w:val="20"/>
        </w:rPr>
        <w:t>wskazane przez Zamawiającego zdemontować tak, aby nadawały się do ponownego montażu.</w:t>
      </w:r>
    </w:p>
    <w:p w:rsidR="00F123AF" w:rsidRPr="00574C41" w:rsidRDefault="00F123AF" w:rsidP="00096FBB">
      <w:pPr>
        <w:jc w:val="both"/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Wraz z przywróceniem miejsca wykonywania prac do stanu pierwotnego i wykonaniem obróbki ościeży (tj. szpachlo</w:t>
      </w:r>
      <w:r w:rsidR="007F6BDA" w:rsidRPr="003351E8">
        <w:rPr>
          <w:rFonts w:asciiTheme="majorHAnsi" w:hAnsiTheme="majorHAnsi" w:cs="Arial"/>
          <w:sz w:val="20"/>
          <w:szCs w:val="20"/>
        </w:rPr>
        <w:t>wanie</w:t>
      </w:r>
      <w:r w:rsidRPr="003351E8">
        <w:rPr>
          <w:rFonts w:asciiTheme="majorHAnsi" w:hAnsiTheme="majorHAnsi" w:cs="Arial"/>
          <w:sz w:val="20"/>
          <w:szCs w:val="20"/>
        </w:rPr>
        <w:t xml:space="preserve">, </w:t>
      </w:r>
      <w:r w:rsidR="007F6BDA" w:rsidRPr="003351E8">
        <w:rPr>
          <w:rFonts w:asciiTheme="majorHAnsi" w:hAnsiTheme="majorHAnsi" w:cs="Arial"/>
          <w:sz w:val="20"/>
          <w:szCs w:val="20"/>
        </w:rPr>
        <w:t>malowanie ścian</w:t>
      </w:r>
      <w:r w:rsidRPr="003351E8">
        <w:rPr>
          <w:rFonts w:asciiTheme="majorHAnsi" w:hAnsiTheme="majorHAnsi" w:cs="Arial"/>
          <w:sz w:val="20"/>
          <w:szCs w:val="20"/>
        </w:rPr>
        <w:t xml:space="preserve"> w o</w:t>
      </w:r>
      <w:r w:rsidR="003927F8" w:rsidRPr="003351E8">
        <w:rPr>
          <w:rFonts w:asciiTheme="majorHAnsi" w:hAnsiTheme="majorHAnsi" w:cs="Arial"/>
          <w:sz w:val="20"/>
          <w:szCs w:val="20"/>
        </w:rPr>
        <w:t>brębie wstawionych nowych drzwi oraz</w:t>
      </w:r>
      <w:r w:rsidR="007F6BDA" w:rsidRPr="003351E8">
        <w:rPr>
          <w:rFonts w:asciiTheme="majorHAnsi" w:hAnsiTheme="majorHAnsi" w:cs="Arial"/>
          <w:sz w:val="20"/>
          <w:szCs w:val="20"/>
        </w:rPr>
        <w:t xml:space="preserve"> </w:t>
      </w:r>
      <w:r w:rsidRPr="003351E8">
        <w:rPr>
          <w:rFonts w:asciiTheme="majorHAnsi" w:hAnsiTheme="majorHAnsi" w:cs="Arial"/>
          <w:sz w:val="20"/>
          <w:szCs w:val="20"/>
        </w:rPr>
        <w:t>uzupełnieni</w:t>
      </w:r>
      <w:r w:rsidR="007F6BDA" w:rsidRPr="003351E8">
        <w:rPr>
          <w:rFonts w:asciiTheme="majorHAnsi" w:hAnsiTheme="majorHAnsi" w:cs="Arial"/>
          <w:sz w:val="20"/>
          <w:szCs w:val="20"/>
        </w:rPr>
        <w:t>em</w:t>
      </w:r>
      <w:r w:rsidRPr="003351E8">
        <w:rPr>
          <w:rFonts w:asciiTheme="majorHAnsi" w:hAnsiTheme="majorHAnsi" w:cs="Arial"/>
          <w:sz w:val="20"/>
          <w:szCs w:val="20"/>
        </w:rPr>
        <w:t xml:space="preserve"> </w:t>
      </w:r>
      <w:r w:rsidRPr="00574C41">
        <w:rPr>
          <w:rFonts w:asciiTheme="majorHAnsi" w:hAnsiTheme="majorHAnsi" w:cs="Arial"/>
          <w:sz w:val="20"/>
          <w:szCs w:val="20"/>
        </w:rPr>
        <w:t>brakujących płytek</w:t>
      </w:r>
      <w:r w:rsidR="007F6BDA" w:rsidRPr="00574C41">
        <w:rPr>
          <w:rFonts w:asciiTheme="majorHAnsi" w:hAnsiTheme="majorHAnsi" w:cs="Arial"/>
          <w:sz w:val="20"/>
          <w:szCs w:val="20"/>
        </w:rPr>
        <w:t xml:space="preserve"> i okładzin</w:t>
      </w:r>
      <w:r w:rsidR="003927F8" w:rsidRPr="00574C41">
        <w:rPr>
          <w:rFonts w:asciiTheme="majorHAnsi" w:hAnsiTheme="majorHAnsi" w:cs="Arial"/>
          <w:sz w:val="20"/>
          <w:szCs w:val="20"/>
        </w:rPr>
        <w:t>, itp.</w:t>
      </w:r>
      <w:r w:rsidRPr="00574C41">
        <w:rPr>
          <w:rFonts w:asciiTheme="majorHAnsi" w:hAnsiTheme="majorHAnsi" w:cs="Arial"/>
          <w:sz w:val="20"/>
          <w:szCs w:val="20"/>
        </w:rPr>
        <w:t>)</w:t>
      </w:r>
    </w:p>
    <w:p w:rsidR="007F6BDA" w:rsidRPr="00574C41" w:rsidRDefault="007F6BDA" w:rsidP="00096FBB">
      <w:pPr>
        <w:jc w:val="both"/>
        <w:rPr>
          <w:rFonts w:asciiTheme="majorHAnsi" w:hAnsiTheme="majorHAnsi" w:cs="Arial"/>
          <w:sz w:val="20"/>
          <w:szCs w:val="20"/>
        </w:rPr>
      </w:pPr>
      <w:r w:rsidRPr="00574C41">
        <w:rPr>
          <w:rFonts w:asciiTheme="majorHAnsi" w:hAnsiTheme="majorHAnsi" w:cs="Arial"/>
          <w:sz w:val="20"/>
          <w:szCs w:val="20"/>
        </w:rPr>
        <w:t>Demontażu</w:t>
      </w:r>
      <w:r w:rsidR="00F123AF" w:rsidRPr="00574C41">
        <w:rPr>
          <w:rFonts w:asciiTheme="majorHAnsi" w:hAnsiTheme="majorHAnsi" w:cs="Arial"/>
          <w:sz w:val="20"/>
          <w:szCs w:val="20"/>
        </w:rPr>
        <w:t xml:space="preserve"> starych drzwi </w:t>
      </w:r>
      <w:r w:rsidRPr="00574C41">
        <w:rPr>
          <w:rFonts w:asciiTheme="majorHAnsi" w:hAnsiTheme="majorHAnsi" w:cs="Arial"/>
          <w:sz w:val="20"/>
          <w:szCs w:val="20"/>
        </w:rPr>
        <w:t xml:space="preserve">należy dokonać </w:t>
      </w:r>
      <w:r w:rsidR="00F123AF" w:rsidRPr="00574C41">
        <w:rPr>
          <w:rFonts w:asciiTheme="majorHAnsi" w:hAnsiTheme="majorHAnsi" w:cs="Arial"/>
          <w:sz w:val="20"/>
          <w:szCs w:val="20"/>
        </w:rPr>
        <w:t>w taki sposób i w takich godzinach aby prowadzone prace nie zakłócały funkcjonowania obiektu Szkoły ZDZ w Kielcach</w:t>
      </w:r>
      <w:r w:rsidRPr="00574C41">
        <w:rPr>
          <w:rFonts w:asciiTheme="majorHAnsi" w:hAnsiTheme="majorHAnsi" w:cs="Arial"/>
          <w:sz w:val="20"/>
          <w:szCs w:val="20"/>
        </w:rPr>
        <w:t>, montaż w godzinach wyznaczonych przez Zamawiającego. Obiekt czynny w godzinach od 7.00-22.00. Wykonawca jest zobowiązany powiadomić Zamawiającego o terminie dostawy i montażu/demontażu drzwi na co najmniej dwa dni ro</w:t>
      </w:r>
      <w:r w:rsidR="0091371A" w:rsidRPr="00574C41">
        <w:rPr>
          <w:rFonts w:asciiTheme="majorHAnsi" w:hAnsiTheme="majorHAnsi" w:cs="Arial"/>
          <w:sz w:val="20"/>
          <w:szCs w:val="20"/>
        </w:rPr>
        <w:t>bocze przed planowanym terminem, zalecany montaż drzwi w okresie od 27.01.20</w:t>
      </w:r>
      <w:r w:rsidR="00B75350">
        <w:rPr>
          <w:rFonts w:asciiTheme="majorHAnsi" w:hAnsiTheme="majorHAnsi" w:cs="Arial"/>
          <w:sz w:val="20"/>
          <w:szCs w:val="20"/>
        </w:rPr>
        <w:t>20</w:t>
      </w:r>
      <w:r w:rsidR="0091371A" w:rsidRPr="00574C41">
        <w:rPr>
          <w:rFonts w:asciiTheme="majorHAnsi" w:hAnsiTheme="majorHAnsi" w:cs="Arial"/>
          <w:sz w:val="20"/>
          <w:szCs w:val="20"/>
        </w:rPr>
        <w:t xml:space="preserve"> r. </w:t>
      </w:r>
      <w:r w:rsidR="006C6CF6" w:rsidRPr="00574C41">
        <w:rPr>
          <w:rFonts w:asciiTheme="majorHAnsi" w:hAnsiTheme="majorHAnsi" w:cs="Arial"/>
          <w:sz w:val="20"/>
          <w:szCs w:val="20"/>
        </w:rPr>
        <w:t>do dnia 04.02.20</w:t>
      </w:r>
      <w:r w:rsidR="00B75350">
        <w:rPr>
          <w:rFonts w:asciiTheme="majorHAnsi" w:hAnsiTheme="majorHAnsi" w:cs="Arial"/>
          <w:sz w:val="20"/>
          <w:szCs w:val="20"/>
        </w:rPr>
        <w:t>20</w:t>
      </w:r>
      <w:r w:rsidR="006C6CF6" w:rsidRPr="00574C41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6C6CF6" w:rsidRPr="00574C41">
        <w:rPr>
          <w:rFonts w:asciiTheme="majorHAnsi" w:hAnsiTheme="majorHAnsi" w:cs="Arial"/>
          <w:sz w:val="20"/>
          <w:szCs w:val="20"/>
        </w:rPr>
        <w:t>r</w:t>
      </w:r>
      <w:proofErr w:type="spellEnd"/>
      <w:r w:rsidR="006C6CF6" w:rsidRPr="00574C41">
        <w:rPr>
          <w:rFonts w:asciiTheme="majorHAnsi" w:hAnsiTheme="majorHAnsi" w:cs="Arial"/>
          <w:sz w:val="20"/>
          <w:szCs w:val="20"/>
        </w:rPr>
        <w:t xml:space="preserve"> (ferie zimowe).</w:t>
      </w:r>
    </w:p>
    <w:p w:rsidR="00D326C3" w:rsidRPr="00574C41" w:rsidRDefault="006C6CF6" w:rsidP="00096FBB">
      <w:pPr>
        <w:jc w:val="both"/>
        <w:rPr>
          <w:rFonts w:asciiTheme="majorHAnsi" w:hAnsiTheme="majorHAnsi" w:cs="Arial"/>
          <w:sz w:val="20"/>
          <w:szCs w:val="20"/>
        </w:rPr>
      </w:pPr>
      <w:r w:rsidRPr="00574C41">
        <w:rPr>
          <w:rFonts w:asciiTheme="majorHAnsi" w:hAnsiTheme="majorHAnsi" w:cs="Arial"/>
          <w:sz w:val="20"/>
          <w:szCs w:val="20"/>
        </w:rPr>
        <w:t>Zakres prac: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 xml:space="preserve">- demontaż starych drzwi – 7 </w:t>
      </w:r>
      <w:proofErr w:type="spellStart"/>
      <w:r w:rsidRPr="006C6CF6">
        <w:rPr>
          <w:rFonts w:asciiTheme="majorHAnsi" w:hAnsiTheme="majorHAnsi"/>
          <w:sz w:val="20"/>
          <w:szCs w:val="20"/>
        </w:rPr>
        <w:t>szt</w:t>
      </w:r>
      <w:proofErr w:type="spellEnd"/>
      <w:r w:rsidRPr="006C6CF6">
        <w:rPr>
          <w:rFonts w:asciiTheme="majorHAnsi" w:hAnsiTheme="majorHAnsi"/>
          <w:sz w:val="20"/>
          <w:szCs w:val="20"/>
        </w:rPr>
        <w:t xml:space="preserve"> .- 13,03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demontaż okna – 1 szt. – 0,76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wykucie otworu pod belkę – nadproże – 1,16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montaż belek – 3 szt. – 4,56 mb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wykonanie tynku – 4,04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wykucie otworu w ścianie – 0,89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3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rozebranie ścianki z karton gipsu – 1,67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zamurowanie otworu cegłą – 1,19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mocowanie płyty karton gips do ściany – 2,38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gruntowanie i malowanie ścian – 8,76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uzupełnienie terakoty w posadzce – 0,48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montaż nowych drzwi – 8 szt.</w:t>
      </w:r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 xml:space="preserve">- montaż okna ze ścianką i drzwiami – 1 </w:t>
      </w:r>
      <w:proofErr w:type="spellStart"/>
      <w:r w:rsidRPr="006C6CF6">
        <w:rPr>
          <w:rFonts w:asciiTheme="majorHAnsi" w:hAnsiTheme="majorHAnsi"/>
          <w:sz w:val="20"/>
          <w:szCs w:val="20"/>
        </w:rPr>
        <w:t>kpl</w:t>
      </w:r>
      <w:proofErr w:type="spellEnd"/>
    </w:p>
    <w:p w:rsidR="00D326C3" w:rsidRPr="006C6CF6" w:rsidRDefault="00D326C3" w:rsidP="006C6CF6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wywiezienie i ut</w:t>
      </w:r>
      <w:r w:rsidR="00035091">
        <w:rPr>
          <w:rFonts w:asciiTheme="majorHAnsi" w:hAnsiTheme="majorHAnsi"/>
          <w:sz w:val="20"/>
          <w:szCs w:val="20"/>
        </w:rPr>
        <w:t>ylizacja materiałów z rozbiórki (wszystkie zdemontowane drzwi przekazać Zamawiającemu)</w:t>
      </w:r>
    </w:p>
    <w:p w:rsidR="007F6BDA" w:rsidRPr="003351E8" w:rsidRDefault="00731E56" w:rsidP="00096FBB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Przed złożeniem oferty cenowej wskazana jest wizja lokalna. </w:t>
      </w:r>
    </w:p>
    <w:p w:rsidR="00731E56" w:rsidRPr="003351E8" w:rsidRDefault="00C75455" w:rsidP="00B83DF2">
      <w:pPr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Zastosowane materiały powinny posiadać atesty, certyfikaty, deklaracj</w:t>
      </w:r>
      <w:r w:rsidR="008C0FFE" w:rsidRPr="003351E8">
        <w:rPr>
          <w:rFonts w:asciiTheme="majorHAnsi" w:hAnsiTheme="majorHAnsi" w:cs="Arial"/>
          <w:sz w:val="20"/>
          <w:szCs w:val="20"/>
        </w:rPr>
        <w:t>e</w:t>
      </w:r>
      <w:r w:rsidRPr="003351E8">
        <w:rPr>
          <w:rFonts w:asciiTheme="majorHAnsi" w:hAnsiTheme="majorHAnsi" w:cs="Arial"/>
          <w:sz w:val="20"/>
          <w:szCs w:val="20"/>
        </w:rPr>
        <w:t xml:space="preserve"> zgodności, aprobaty techniczna wymagane obowiązującymi przepisami.</w:t>
      </w:r>
    </w:p>
    <w:p w:rsidR="00C75455" w:rsidRPr="003351E8" w:rsidRDefault="00C75455" w:rsidP="00B83DF2">
      <w:pPr>
        <w:rPr>
          <w:rFonts w:asciiTheme="majorHAnsi" w:hAnsiTheme="majorHAnsi" w:cs="Arial"/>
          <w:color w:val="2B0B1C"/>
          <w:sz w:val="20"/>
          <w:szCs w:val="20"/>
        </w:rPr>
      </w:pPr>
    </w:p>
    <w:p w:rsidR="00B83DF2" w:rsidRPr="003351E8" w:rsidRDefault="00B83DF2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>Konstrukcje</w:t>
      </w:r>
      <w:r w:rsidR="00306835" w:rsidRPr="003351E8">
        <w:rPr>
          <w:rFonts w:asciiTheme="majorHAnsi" w:hAnsiTheme="majorHAnsi"/>
          <w:b/>
          <w:sz w:val="20"/>
          <w:szCs w:val="20"/>
        </w:rPr>
        <w:t xml:space="preserve"> nowych drzwi przeciwpożarowych: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Poz.1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Drzwi EI 30 z naświetlem EI 30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(B=2 260, H=3 170) pow.=7,164 m2. 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>.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– tylko na skrzydle czynnym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Skrzydło bierne ryglowane ręcznie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306835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>2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Rysunek Poz.2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z naświetlem EI 30 (B=2 160, H=3 130) pow.=6,761 m2. 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Widok od zewnątrz Drzwi otwierane na zewnątrz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– tylko na skrzydle czynnym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Skrzydło bierne ryglowane ręcznie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>3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Poz.3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(B=930, H=2 030) pow.=1,888 m2.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4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Poz.4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(B=880, H=2 010) pow.=1,769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5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>Rysunek Poz.5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(B=1 000, H=2 065) pow.=2,065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Panel EI 30 BL/GK/GK/BL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Okucia: w/g Aprobaty Technicznej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6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Poz.6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(B=1 360, H=2 090) pow.=2,842 m2.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7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Poz.7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EI30 z oknem technicznym EI30  (B=1 790, H=2 100) pow.=3,759 m2. 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>.;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 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Drzwi otwierane na zewnątrz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Okno otwierane do wewnątrz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2 x Samozamykacz ramieniowy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8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Rysunek Poz.8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(B=950, H=2 020) pow.=1,919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Ilość: 1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 </w:t>
      </w:r>
    </w:p>
    <w:p w:rsidR="003643B5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B83DF2" w:rsidRPr="003351E8" w:rsidRDefault="00306835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</w:t>
      </w:r>
      <w:r w:rsidR="00B83DF2" w:rsidRPr="003351E8">
        <w:rPr>
          <w:rFonts w:asciiTheme="majorHAnsi" w:hAnsiTheme="majorHAnsi"/>
          <w:b/>
          <w:sz w:val="20"/>
          <w:szCs w:val="20"/>
        </w:rPr>
        <w:t xml:space="preserve">9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Rysunek </w:t>
      </w:r>
      <w:bookmarkStart w:id="0" w:name="_GoBack"/>
      <w:bookmarkEnd w:id="0"/>
      <w:r w:rsidRPr="003351E8">
        <w:rPr>
          <w:rFonts w:asciiTheme="majorHAnsi" w:hAnsiTheme="majorHAnsi"/>
          <w:sz w:val="20"/>
          <w:szCs w:val="20"/>
        </w:rPr>
        <w:t xml:space="preserve">Poz.9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(B=1 020, H=2 100) pow.=2,142 m2.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Ilość: 1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EC77FF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</w:t>
      </w:r>
      <w:r w:rsidR="00EC77FF" w:rsidRPr="003351E8">
        <w:rPr>
          <w:rFonts w:asciiTheme="majorHAnsi" w:hAnsiTheme="majorHAnsi"/>
          <w:sz w:val="20"/>
          <w:szCs w:val="20"/>
        </w:rPr>
        <w:t>RAL 9006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B83DF2" w:rsidRPr="003351E8" w:rsidRDefault="00B83DF2" w:rsidP="00F123AF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</w:t>
      </w:r>
      <w:proofErr w:type="spellStart"/>
      <w:r w:rsidRPr="003351E8">
        <w:rPr>
          <w:rFonts w:asciiTheme="majorHAnsi" w:hAnsiTheme="majorHAnsi"/>
          <w:sz w:val="20"/>
          <w:szCs w:val="20"/>
        </w:rPr>
        <w:t>trójskrzydełkowe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 </w:t>
      </w:r>
    </w:p>
    <w:sectPr w:rsidR="00B83DF2" w:rsidRPr="003351E8" w:rsidSect="001E61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1A" w:rsidRDefault="0091371A" w:rsidP="004944F8">
      <w:r>
        <w:separator/>
      </w:r>
    </w:p>
  </w:endnote>
  <w:endnote w:type="continuationSeparator" w:id="0">
    <w:p w:rsidR="0091371A" w:rsidRDefault="0091371A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1A" w:rsidRPr="001E6147" w:rsidRDefault="00E9593B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91371A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B75350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91371A" w:rsidRDefault="009137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1A" w:rsidRDefault="0091371A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1A" w:rsidRDefault="0091371A" w:rsidP="004944F8">
      <w:r>
        <w:separator/>
      </w:r>
    </w:p>
  </w:footnote>
  <w:footnote w:type="continuationSeparator" w:id="0">
    <w:p w:rsidR="0091371A" w:rsidRDefault="0091371A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1A" w:rsidRDefault="0091371A" w:rsidP="00104B1A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71A" w:rsidRDefault="0091371A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371A" w:rsidRPr="002C674E" w:rsidRDefault="0091371A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76F2A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691"/>
    <w:rsid w:val="0001716E"/>
    <w:rsid w:val="00025FC3"/>
    <w:rsid w:val="00030996"/>
    <w:rsid w:val="000313A2"/>
    <w:rsid w:val="00033FCA"/>
    <w:rsid w:val="00035091"/>
    <w:rsid w:val="000530C5"/>
    <w:rsid w:val="00067091"/>
    <w:rsid w:val="000831A1"/>
    <w:rsid w:val="000919F9"/>
    <w:rsid w:val="00096FBB"/>
    <w:rsid w:val="000A21DB"/>
    <w:rsid w:val="000B372F"/>
    <w:rsid w:val="000C1BA4"/>
    <w:rsid w:val="000E6DAC"/>
    <w:rsid w:val="00103614"/>
    <w:rsid w:val="00104B1A"/>
    <w:rsid w:val="00122310"/>
    <w:rsid w:val="00123615"/>
    <w:rsid w:val="00127C6A"/>
    <w:rsid w:val="00134DC1"/>
    <w:rsid w:val="00141578"/>
    <w:rsid w:val="00160144"/>
    <w:rsid w:val="001B22A5"/>
    <w:rsid w:val="001B3BD5"/>
    <w:rsid w:val="001D24E7"/>
    <w:rsid w:val="001D7715"/>
    <w:rsid w:val="001E6147"/>
    <w:rsid w:val="001F2737"/>
    <w:rsid w:val="001F3BED"/>
    <w:rsid w:val="0021175E"/>
    <w:rsid w:val="002134A2"/>
    <w:rsid w:val="00214805"/>
    <w:rsid w:val="00223A81"/>
    <w:rsid w:val="002247C7"/>
    <w:rsid w:val="00225EDB"/>
    <w:rsid w:val="00226F18"/>
    <w:rsid w:val="00231C95"/>
    <w:rsid w:val="00242710"/>
    <w:rsid w:val="00245C3D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246D"/>
    <w:rsid w:val="002C674E"/>
    <w:rsid w:val="002D0E5F"/>
    <w:rsid w:val="002D773D"/>
    <w:rsid w:val="002E3277"/>
    <w:rsid w:val="0030138E"/>
    <w:rsid w:val="00306835"/>
    <w:rsid w:val="00331DF7"/>
    <w:rsid w:val="003351E8"/>
    <w:rsid w:val="003374B4"/>
    <w:rsid w:val="00352451"/>
    <w:rsid w:val="003616B9"/>
    <w:rsid w:val="00362290"/>
    <w:rsid w:val="003633A0"/>
    <w:rsid w:val="003643B5"/>
    <w:rsid w:val="00371B4E"/>
    <w:rsid w:val="0039120B"/>
    <w:rsid w:val="003927F8"/>
    <w:rsid w:val="003942C5"/>
    <w:rsid w:val="0039766C"/>
    <w:rsid w:val="003A58F3"/>
    <w:rsid w:val="003B1962"/>
    <w:rsid w:val="003B6EE1"/>
    <w:rsid w:val="003D2001"/>
    <w:rsid w:val="003D3C39"/>
    <w:rsid w:val="003F460F"/>
    <w:rsid w:val="0040689F"/>
    <w:rsid w:val="004140D3"/>
    <w:rsid w:val="00420949"/>
    <w:rsid w:val="004231E5"/>
    <w:rsid w:val="00443264"/>
    <w:rsid w:val="00457AC6"/>
    <w:rsid w:val="00461082"/>
    <w:rsid w:val="00464466"/>
    <w:rsid w:val="00465E09"/>
    <w:rsid w:val="004715F1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4C41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3E17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C6CF6"/>
    <w:rsid w:val="006D2721"/>
    <w:rsid w:val="006F03F2"/>
    <w:rsid w:val="006F52E0"/>
    <w:rsid w:val="006F7D88"/>
    <w:rsid w:val="007015D3"/>
    <w:rsid w:val="00703D50"/>
    <w:rsid w:val="00715B67"/>
    <w:rsid w:val="00731E56"/>
    <w:rsid w:val="00735E90"/>
    <w:rsid w:val="00741870"/>
    <w:rsid w:val="0075190D"/>
    <w:rsid w:val="00756DB6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7F6BDA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0FFE"/>
    <w:rsid w:val="008C226C"/>
    <w:rsid w:val="008F71B8"/>
    <w:rsid w:val="008F7AAD"/>
    <w:rsid w:val="0091260B"/>
    <w:rsid w:val="0091371A"/>
    <w:rsid w:val="00926532"/>
    <w:rsid w:val="009265F2"/>
    <w:rsid w:val="009402BB"/>
    <w:rsid w:val="00957BA9"/>
    <w:rsid w:val="009625A3"/>
    <w:rsid w:val="00966295"/>
    <w:rsid w:val="00967DD8"/>
    <w:rsid w:val="009700B1"/>
    <w:rsid w:val="0097453A"/>
    <w:rsid w:val="00983312"/>
    <w:rsid w:val="00986DB2"/>
    <w:rsid w:val="00995FDC"/>
    <w:rsid w:val="009A3099"/>
    <w:rsid w:val="009D2D8A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7633"/>
    <w:rsid w:val="00AB0F94"/>
    <w:rsid w:val="00AB7CEB"/>
    <w:rsid w:val="00AC0F0A"/>
    <w:rsid w:val="00AC7BE2"/>
    <w:rsid w:val="00AE6B43"/>
    <w:rsid w:val="00B04D29"/>
    <w:rsid w:val="00B11EA0"/>
    <w:rsid w:val="00B2084A"/>
    <w:rsid w:val="00B27FC5"/>
    <w:rsid w:val="00B3154B"/>
    <w:rsid w:val="00B37EDF"/>
    <w:rsid w:val="00B46F49"/>
    <w:rsid w:val="00B75350"/>
    <w:rsid w:val="00B83DF2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6044"/>
    <w:rsid w:val="00C007B6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75455"/>
    <w:rsid w:val="00C86824"/>
    <w:rsid w:val="00CA38DF"/>
    <w:rsid w:val="00CB11C0"/>
    <w:rsid w:val="00CB168D"/>
    <w:rsid w:val="00CD142F"/>
    <w:rsid w:val="00CE0596"/>
    <w:rsid w:val="00CE168D"/>
    <w:rsid w:val="00D17C84"/>
    <w:rsid w:val="00D20A0D"/>
    <w:rsid w:val="00D2715D"/>
    <w:rsid w:val="00D326C3"/>
    <w:rsid w:val="00D42673"/>
    <w:rsid w:val="00D453FA"/>
    <w:rsid w:val="00D606A8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593B"/>
    <w:rsid w:val="00E97588"/>
    <w:rsid w:val="00EB44DD"/>
    <w:rsid w:val="00EB688D"/>
    <w:rsid w:val="00EC23E2"/>
    <w:rsid w:val="00EC77FF"/>
    <w:rsid w:val="00ED1136"/>
    <w:rsid w:val="00ED1F9C"/>
    <w:rsid w:val="00EE3614"/>
    <w:rsid w:val="00EF1706"/>
    <w:rsid w:val="00F123AF"/>
    <w:rsid w:val="00F15757"/>
    <w:rsid w:val="00F342B7"/>
    <w:rsid w:val="00F505F8"/>
    <w:rsid w:val="00F54840"/>
    <w:rsid w:val="00F62C30"/>
    <w:rsid w:val="00F65506"/>
    <w:rsid w:val="00F8103B"/>
    <w:rsid w:val="00F82DB9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91C4-6DA9-42E8-B16A-A58C10FF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mrolka</cp:lastModifiedBy>
  <cp:revision>19</cp:revision>
  <cp:lastPrinted>2019-11-05T09:06:00Z</cp:lastPrinted>
  <dcterms:created xsi:type="dcterms:W3CDTF">2019-11-04T15:00:00Z</dcterms:created>
  <dcterms:modified xsi:type="dcterms:W3CDTF">2019-12-16T08:11:00Z</dcterms:modified>
</cp:coreProperties>
</file>