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629" w:rsidRDefault="00C62629" w:rsidP="00C62629">
      <w:pPr>
        <w:rPr>
          <w:rFonts w:ascii="Cambria" w:hAnsi="Cambria"/>
          <w:b/>
          <w:sz w:val="20"/>
          <w:szCs w:val="20"/>
        </w:rPr>
      </w:pPr>
    </w:p>
    <w:p w:rsidR="00C62629" w:rsidRDefault="00C62629" w:rsidP="00C62629">
      <w:pPr>
        <w:rPr>
          <w:rFonts w:ascii="Cambria" w:hAnsi="Cambria"/>
          <w:b/>
          <w:sz w:val="20"/>
          <w:szCs w:val="20"/>
        </w:rPr>
      </w:pPr>
      <w:r>
        <w:rPr>
          <w:rFonts w:ascii="Cambria" w:hAnsi="Cambria"/>
          <w:b/>
          <w:sz w:val="20"/>
          <w:szCs w:val="20"/>
        </w:rPr>
        <w:t>ZATWIERDZAM</w:t>
      </w:r>
    </w:p>
    <w:p w:rsidR="00C62629" w:rsidRPr="00A251BB" w:rsidRDefault="00C534B5" w:rsidP="00C62629">
      <w:pPr>
        <w:spacing w:after="60"/>
        <w:jc w:val="right"/>
        <w:rPr>
          <w:rFonts w:ascii="Cambria" w:hAnsi="Cambria"/>
          <w:sz w:val="20"/>
          <w:szCs w:val="20"/>
        </w:rPr>
      </w:pPr>
      <w:r>
        <w:rPr>
          <w:rFonts w:ascii="Cambria" w:hAnsi="Cambria"/>
          <w:sz w:val="20"/>
          <w:szCs w:val="20"/>
        </w:rPr>
        <w:t>Kielce, dnia 2019-06-1</w:t>
      </w:r>
      <w:r w:rsidR="00235566">
        <w:rPr>
          <w:rFonts w:ascii="Cambria" w:hAnsi="Cambria"/>
          <w:sz w:val="20"/>
          <w:szCs w:val="20"/>
        </w:rPr>
        <w:t>7</w:t>
      </w:r>
    </w:p>
    <w:p w:rsidR="00C62629" w:rsidRPr="00A251BB" w:rsidRDefault="00C62629" w:rsidP="00C62629">
      <w:pPr>
        <w:spacing w:after="60"/>
        <w:jc w:val="center"/>
        <w:rPr>
          <w:rFonts w:ascii="Cambria" w:hAnsi="Cambria"/>
          <w:b/>
          <w:sz w:val="20"/>
          <w:szCs w:val="20"/>
        </w:rPr>
      </w:pPr>
      <w:r w:rsidRPr="00A251BB">
        <w:rPr>
          <w:rFonts w:ascii="Cambria" w:hAnsi="Cambria"/>
          <w:b/>
          <w:sz w:val="20"/>
          <w:szCs w:val="20"/>
        </w:rPr>
        <w:t xml:space="preserve">ZAPROSZENIE </w:t>
      </w:r>
    </w:p>
    <w:p w:rsidR="00C62629" w:rsidRPr="00A251BB" w:rsidRDefault="00C62629" w:rsidP="00C62629">
      <w:pPr>
        <w:spacing w:after="60"/>
        <w:jc w:val="center"/>
        <w:rPr>
          <w:rFonts w:ascii="Cambria" w:hAnsi="Cambria"/>
          <w:sz w:val="20"/>
          <w:szCs w:val="20"/>
        </w:rPr>
      </w:pPr>
      <w:r w:rsidRPr="00A251BB">
        <w:rPr>
          <w:rFonts w:ascii="Cambria" w:hAnsi="Cambria"/>
          <w:sz w:val="20"/>
          <w:szCs w:val="20"/>
        </w:rPr>
        <w:t xml:space="preserve">do złożenia oferty cenowej w prowadzonym rozpoznaniu cenowym na: </w:t>
      </w:r>
    </w:p>
    <w:p w:rsidR="00C62629" w:rsidRPr="00ED554A" w:rsidRDefault="00C62629" w:rsidP="00C62629">
      <w:pPr>
        <w:spacing w:after="120"/>
        <w:jc w:val="center"/>
        <w:rPr>
          <w:rFonts w:ascii="Cambria" w:hAnsi="Cambria"/>
        </w:rPr>
      </w:pPr>
      <w:r w:rsidRPr="004769CF">
        <w:rPr>
          <w:rFonts w:ascii="Cambria" w:hAnsi="Cambria"/>
          <w:b/>
          <w:sz w:val="20"/>
          <w:szCs w:val="20"/>
        </w:rPr>
        <w:t>„D</w:t>
      </w:r>
      <w:r w:rsidR="004769CF" w:rsidRPr="004769CF">
        <w:rPr>
          <w:rFonts w:ascii="Cambria" w:hAnsi="Cambria"/>
          <w:b/>
          <w:sz w:val="20"/>
          <w:szCs w:val="20"/>
        </w:rPr>
        <w:t>OSTAW</w:t>
      </w:r>
      <w:r w:rsidR="004769CF">
        <w:rPr>
          <w:rFonts w:ascii="Cambria" w:hAnsi="Cambria"/>
          <w:b/>
          <w:sz w:val="20"/>
          <w:szCs w:val="20"/>
        </w:rPr>
        <w:t>Ę</w:t>
      </w:r>
      <w:r w:rsidR="004769CF" w:rsidRPr="004769CF">
        <w:rPr>
          <w:rFonts w:ascii="Cambria" w:hAnsi="Cambria"/>
          <w:b/>
          <w:sz w:val="20"/>
          <w:szCs w:val="20"/>
        </w:rPr>
        <w:t xml:space="preserve"> MATERI</w:t>
      </w:r>
      <w:r w:rsidR="004769CF">
        <w:rPr>
          <w:rFonts w:ascii="Cambria" w:hAnsi="Cambria"/>
          <w:b/>
          <w:sz w:val="20"/>
          <w:szCs w:val="20"/>
        </w:rPr>
        <w:t>AŁÓW BIUROWYCH ORAZ EKSPLOATACYJNYCH DO URZĄDZEŃ BIUROWYCH</w:t>
      </w:r>
      <w:r w:rsidRPr="004769CF">
        <w:rPr>
          <w:rFonts w:ascii="Cambria" w:hAnsi="Cambria"/>
          <w:b/>
          <w:sz w:val="20"/>
          <w:szCs w:val="20"/>
        </w:rPr>
        <w:t>”</w:t>
      </w:r>
    </w:p>
    <w:p w:rsidR="00C62629" w:rsidRPr="0096696E" w:rsidRDefault="00C62629" w:rsidP="00EE430A">
      <w:pPr>
        <w:pStyle w:val="Nagwek4"/>
        <w:keepLines w:val="0"/>
        <w:numPr>
          <w:ilvl w:val="0"/>
          <w:numId w:val="5"/>
        </w:numPr>
        <w:spacing w:before="0" w:after="120"/>
        <w:ind w:left="714" w:hanging="357"/>
        <w:jc w:val="both"/>
        <w:rPr>
          <w:i w:val="0"/>
          <w:color w:val="auto"/>
          <w:sz w:val="20"/>
          <w:szCs w:val="20"/>
          <w:u w:val="single"/>
        </w:rPr>
      </w:pPr>
      <w:r w:rsidRPr="0096696E">
        <w:rPr>
          <w:i w:val="0"/>
          <w:color w:val="auto"/>
          <w:sz w:val="20"/>
          <w:szCs w:val="20"/>
          <w:u w:val="single"/>
        </w:rPr>
        <w:t>Nazwa i adres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5"/>
      </w:tblGrid>
      <w:tr w:rsidR="00C62629" w:rsidRPr="00AA2FAC" w:rsidTr="00C62629">
        <w:trPr>
          <w:trHeight w:val="482"/>
        </w:trPr>
        <w:tc>
          <w:tcPr>
            <w:tcW w:w="2319" w:type="dxa"/>
            <w:tcBorders>
              <w:top w:val="single" w:sz="8" w:space="0" w:color="auto"/>
              <w:left w:val="single" w:sz="8" w:space="0" w:color="auto"/>
              <w:bottom w:val="single" w:sz="4" w:space="0" w:color="auto"/>
              <w:right w:val="single" w:sz="8" w:space="0" w:color="auto"/>
            </w:tcBorders>
            <w:vAlign w:val="center"/>
            <w:hideMark/>
          </w:tcPr>
          <w:p w:rsidR="00C62629" w:rsidRPr="00AA2FAC" w:rsidRDefault="00C62629" w:rsidP="00C62629">
            <w:pPr>
              <w:pStyle w:val="Tekstpodstawowy3"/>
              <w:tabs>
                <w:tab w:val="left" w:pos="2410"/>
              </w:tabs>
              <w:spacing w:after="0"/>
              <w:jc w:val="center"/>
              <w:rPr>
                <w:rFonts w:ascii="Cambria" w:hAnsi="Cambria"/>
                <w:b/>
                <w:bCs/>
                <w:sz w:val="20"/>
                <w:szCs w:val="20"/>
              </w:rPr>
            </w:pPr>
            <w:r w:rsidRPr="00AA2FAC">
              <w:rPr>
                <w:rFonts w:ascii="Cambria" w:hAnsi="Cambria"/>
                <w:b/>
                <w:bCs/>
                <w:sz w:val="20"/>
                <w:szCs w:val="20"/>
              </w:rPr>
              <w:t>Zamawiający:</w:t>
            </w:r>
          </w:p>
        </w:tc>
        <w:tc>
          <w:tcPr>
            <w:tcW w:w="6397" w:type="dxa"/>
            <w:tcBorders>
              <w:top w:val="single" w:sz="8" w:space="0" w:color="auto"/>
              <w:left w:val="single" w:sz="8" w:space="0" w:color="auto"/>
              <w:bottom w:val="single" w:sz="8" w:space="0" w:color="auto"/>
              <w:right w:val="single" w:sz="8" w:space="0" w:color="auto"/>
            </w:tcBorders>
            <w:vAlign w:val="center"/>
            <w:hideMark/>
          </w:tcPr>
          <w:p w:rsidR="00C62629" w:rsidRPr="00AA2FAC" w:rsidRDefault="00C62629" w:rsidP="00C62629">
            <w:pPr>
              <w:pStyle w:val="Tekstpodstawowy3"/>
              <w:tabs>
                <w:tab w:val="left" w:pos="709"/>
              </w:tabs>
              <w:spacing w:after="0"/>
              <w:jc w:val="center"/>
              <w:rPr>
                <w:rFonts w:ascii="Cambria" w:hAnsi="Cambria"/>
                <w:b/>
                <w:sz w:val="20"/>
                <w:szCs w:val="20"/>
              </w:rPr>
            </w:pPr>
            <w:r w:rsidRPr="00AA2FAC">
              <w:rPr>
                <w:rFonts w:ascii="Cambria" w:hAnsi="Cambria"/>
                <w:b/>
                <w:sz w:val="20"/>
                <w:szCs w:val="20"/>
              </w:rPr>
              <w:t xml:space="preserve">Zakład Doskonalenia Zawodowego w Kielcach </w:t>
            </w:r>
            <w:r w:rsidRPr="00AA2FAC">
              <w:rPr>
                <w:rFonts w:ascii="Cambria" w:hAnsi="Cambria"/>
                <w:b/>
                <w:sz w:val="20"/>
                <w:szCs w:val="20"/>
              </w:rPr>
              <w:br/>
            </w:r>
            <w:r w:rsidRPr="00AA2FAC">
              <w:rPr>
                <w:rFonts w:ascii="Cambria" w:hAnsi="Cambria"/>
                <w:sz w:val="20"/>
                <w:szCs w:val="20"/>
              </w:rPr>
              <w:t xml:space="preserve">ul. Paderewskiego 55, 25-950 Kielce </w:t>
            </w:r>
          </w:p>
        </w:tc>
      </w:tr>
      <w:tr w:rsidR="00C62629" w:rsidRPr="00AA2FAC" w:rsidTr="00C62629">
        <w:trPr>
          <w:trHeight w:val="680"/>
        </w:trPr>
        <w:tc>
          <w:tcPr>
            <w:tcW w:w="2319" w:type="dxa"/>
            <w:tcBorders>
              <w:top w:val="single" w:sz="4" w:space="0" w:color="auto"/>
              <w:left w:val="single" w:sz="8" w:space="0" w:color="auto"/>
              <w:bottom w:val="single" w:sz="8" w:space="0" w:color="auto"/>
              <w:right w:val="single" w:sz="8" w:space="0" w:color="auto"/>
            </w:tcBorders>
            <w:vAlign w:val="center"/>
            <w:hideMark/>
          </w:tcPr>
          <w:p w:rsidR="00C62629" w:rsidRPr="00AA2FAC" w:rsidRDefault="00C62629" w:rsidP="00C62629">
            <w:pPr>
              <w:pStyle w:val="Tekstpodstawowy3"/>
              <w:tabs>
                <w:tab w:val="left" w:pos="2410"/>
              </w:tabs>
              <w:spacing w:after="0"/>
              <w:jc w:val="center"/>
              <w:rPr>
                <w:rFonts w:ascii="Cambria" w:hAnsi="Cambria"/>
                <w:b/>
                <w:bCs/>
                <w:sz w:val="20"/>
                <w:szCs w:val="20"/>
              </w:rPr>
            </w:pPr>
            <w:r w:rsidRPr="00AA2FAC">
              <w:rPr>
                <w:rFonts w:ascii="Cambria" w:hAnsi="Cambria"/>
                <w:b/>
                <w:bCs/>
                <w:sz w:val="20"/>
                <w:szCs w:val="20"/>
              </w:rPr>
              <w:t>Prowadzący rozpoznanie (adres):</w:t>
            </w:r>
          </w:p>
        </w:tc>
        <w:tc>
          <w:tcPr>
            <w:tcW w:w="6397" w:type="dxa"/>
            <w:tcBorders>
              <w:top w:val="single" w:sz="8" w:space="0" w:color="auto"/>
              <w:left w:val="single" w:sz="8" w:space="0" w:color="auto"/>
              <w:bottom w:val="single" w:sz="8" w:space="0" w:color="auto"/>
              <w:right w:val="single" w:sz="8" w:space="0" w:color="auto"/>
            </w:tcBorders>
            <w:vAlign w:val="center"/>
            <w:hideMark/>
          </w:tcPr>
          <w:p w:rsidR="00C62629" w:rsidRPr="00AA2FAC" w:rsidRDefault="00C62629" w:rsidP="00C62629">
            <w:pPr>
              <w:pStyle w:val="Tekstpodstawowy3"/>
              <w:tabs>
                <w:tab w:val="left" w:pos="709"/>
              </w:tabs>
              <w:spacing w:after="0"/>
              <w:jc w:val="center"/>
              <w:rPr>
                <w:rFonts w:ascii="Cambria" w:hAnsi="Cambria"/>
                <w:b/>
                <w:sz w:val="20"/>
                <w:szCs w:val="20"/>
              </w:rPr>
            </w:pPr>
            <w:r w:rsidRPr="00AA2FAC">
              <w:rPr>
                <w:rFonts w:ascii="Cambria" w:hAnsi="Cambria"/>
                <w:b/>
                <w:sz w:val="20"/>
                <w:szCs w:val="20"/>
              </w:rPr>
              <w:t xml:space="preserve">Zakład Doskonalenia Zawodowego w Kielcach </w:t>
            </w:r>
            <w:r w:rsidRPr="00AA2FAC">
              <w:rPr>
                <w:rFonts w:ascii="Cambria" w:hAnsi="Cambria"/>
                <w:b/>
                <w:sz w:val="20"/>
                <w:szCs w:val="20"/>
              </w:rPr>
              <w:br/>
            </w:r>
            <w:r w:rsidRPr="00AA2FAC">
              <w:rPr>
                <w:rFonts w:ascii="Cambria" w:hAnsi="Cambria"/>
                <w:sz w:val="20"/>
                <w:szCs w:val="20"/>
              </w:rPr>
              <w:t>ul. Paderewskiego 55, 25-950 Kielce</w:t>
            </w:r>
          </w:p>
          <w:p w:rsidR="00C62629" w:rsidRPr="00AA2FAC" w:rsidRDefault="00C62629" w:rsidP="00C62629">
            <w:pPr>
              <w:pStyle w:val="Tekstpodstawowy3"/>
              <w:tabs>
                <w:tab w:val="left" w:pos="709"/>
              </w:tabs>
              <w:spacing w:after="0"/>
              <w:jc w:val="center"/>
              <w:rPr>
                <w:rFonts w:ascii="Cambria" w:hAnsi="Cambria"/>
                <w:sz w:val="20"/>
                <w:szCs w:val="20"/>
              </w:rPr>
            </w:pPr>
            <w:r w:rsidRPr="00A840FC">
              <w:rPr>
                <w:rFonts w:ascii="Cambria" w:hAnsi="Cambria"/>
                <w:sz w:val="20"/>
                <w:szCs w:val="20"/>
              </w:rPr>
              <w:t>Biuro Zakładu</w:t>
            </w:r>
            <w:r>
              <w:rPr>
                <w:rFonts w:ascii="Cambria" w:hAnsi="Cambria"/>
                <w:b/>
                <w:sz w:val="20"/>
                <w:szCs w:val="20"/>
              </w:rPr>
              <w:t xml:space="preserve"> </w:t>
            </w:r>
            <w:r w:rsidRPr="00AA2FAC">
              <w:rPr>
                <w:rFonts w:ascii="Cambria" w:hAnsi="Cambria"/>
                <w:sz w:val="20"/>
                <w:szCs w:val="20"/>
              </w:rPr>
              <w:t>ul. Śląska 9, 25-328 Kielce</w:t>
            </w:r>
          </w:p>
          <w:p w:rsidR="00C62629" w:rsidRPr="00AA2FAC" w:rsidRDefault="00C62629" w:rsidP="00C62629">
            <w:pPr>
              <w:pStyle w:val="Tekstpodstawowy3"/>
              <w:tabs>
                <w:tab w:val="left" w:pos="709"/>
              </w:tabs>
              <w:spacing w:after="0"/>
              <w:jc w:val="center"/>
              <w:rPr>
                <w:rFonts w:ascii="Cambria" w:hAnsi="Cambria"/>
                <w:sz w:val="20"/>
                <w:szCs w:val="20"/>
              </w:rPr>
            </w:pPr>
            <w:r w:rsidRPr="00A840FC">
              <w:rPr>
                <w:rFonts w:ascii="Cambria" w:hAnsi="Cambria"/>
                <w:sz w:val="20"/>
                <w:szCs w:val="20"/>
              </w:rPr>
              <w:t xml:space="preserve">Godziny pracy: Od poniedziałku do piątku w godzinach od 8:00 do 16:00 </w:t>
            </w:r>
            <w:r w:rsidRPr="00A840FC">
              <w:rPr>
                <w:rFonts w:ascii="Cambria" w:hAnsi="Cambria"/>
                <w:sz w:val="20"/>
                <w:szCs w:val="20"/>
              </w:rPr>
              <w:br/>
            </w:r>
            <w:r w:rsidRPr="00AA2FAC">
              <w:rPr>
                <w:rFonts w:ascii="Cambria" w:hAnsi="Cambria"/>
                <w:sz w:val="20"/>
                <w:szCs w:val="20"/>
              </w:rPr>
              <w:t xml:space="preserve">tel. 41/ 366-47-91, fax. 41/ 366-39-26, </w:t>
            </w:r>
            <w:r w:rsidRPr="00AA2FAC">
              <w:rPr>
                <w:rFonts w:ascii="Cambria" w:hAnsi="Cambria"/>
                <w:sz w:val="20"/>
                <w:szCs w:val="20"/>
              </w:rPr>
              <w:br/>
            </w:r>
            <w:hyperlink r:id="rId9" w:history="1">
              <w:r w:rsidRPr="00F25A90">
                <w:rPr>
                  <w:rStyle w:val="Hipercze"/>
                  <w:rFonts w:ascii="Cambria" w:hAnsi="Cambria"/>
                  <w:sz w:val="20"/>
                  <w:szCs w:val="20"/>
                </w:rPr>
                <w:t>www.zdz.kielce.pl</w:t>
              </w:r>
            </w:hyperlink>
            <w:r>
              <w:rPr>
                <w:rFonts w:ascii="Cambria" w:hAnsi="Cambria"/>
                <w:sz w:val="20"/>
                <w:szCs w:val="20"/>
              </w:rPr>
              <w:t xml:space="preserve"> </w:t>
            </w:r>
            <w:r w:rsidRPr="00AA2FAC">
              <w:rPr>
                <w:rFonts w:ascii="Cambria" w:hAnsi="Cambria"/>
                <w:sz w:val="20"/>
                <w:szCs w:val="20"/>
              </w:rPr>
              <w:t xml:space="preserve">  e-mail: </w:t>
            </w:r>
            <w:hyperlink r:id="rId10" w:history="1">
              <w:r w:rsidRPr="00F25A90">
                <w:rPr>
                  <w:rStyle w:val="Hipercze"/>
                  <w:rFonts w:ascii="Cambria" w:hAnsi="Cambria"/>
                  <w:sz w:val="20"/>
                  <w:szCs w:val="20"/>
                </w:rPr>
                <w:t>eflorek@zdz.kielce.pl</w:t>
              </w:r>
            </w:hyperlink>
            <w:r w:rsidRPr="00AA2FAC">
              <w:rPr>
                <w:rFonts w:ascii="Cambria" w:hAnsi="Cambria"/>
                <w:sz w:val="20"/>
                <w:szCs w:val="20"/>
              </w:rPr>
              <w:t xml:space="preserve"> </w:t>
            </w:r>
          </w:p>
        </w:tc>
      </w:tr>
    </w:tbl>
    <w:p w:rsidR="00C62629" w:rsidRPr="009840B1" w:rsidRDefault="00C62629" w:rsidP="00683455">
      <w:pPr>
        <w:pStyle w:val="NormalnyWeb"/>
        <w:numPr>
          <w:ilvl w:val="0"/>
          <w:numId w:val="19"/>
        </w:numPr>
        <w:spacing w:before="120" w:beforeAutospacing="0" w:after="60" w:afterAutospacing="0"/>
        <w:ind w:left="714" w:hanging="357"/>
        <w:jc w:val="both"/>
        <w:rPr>
          <w:rFonts w:ascii="Cambria" w:hAnsi="Cambria" w:cs="Arial"/>
          <w:b/>
          <w:bCs/>
          <w:sz w:val="20"/>
          <w:szCs w:val="20"/>
        </w:rPr>
      </w:pPr>
      <w:r w:rsidRPr="009840B1">
        <w:rPr>
          <w:rFonts w:ascii="Cambria" w:hAnsi="Cambria" w:cs="Arial"/>
          <w:b/>
          <w:bCs/>
          <w:sz w:val="20"/>
          <w:szCs w:val="20"/>
        </w:rPr>
        <w:t>Postępowanie jest prowadzone w celu udzielenia zam</w:t>
      </w:r>
      <w:r w:rsidR="00475D75">
        <w:rPr>
          <w:rFonts w:ascii="Cambria" w:hAnsi="Cambria" w:cs="Arial"/>
          <w:b/>
          <w:bCs/>
          <w:sz w:val="20"/>
          <w:szCs w:val="20"/>
        </w:rPr>
        <w:t>ówienia</w:t>
      </w:r>
      <w:r>
        <w:rPr>
          <w:rFonts w:ascii="Cambria" w:hAnsi="Cambria" w:cs="Arial"/>
          <w:b/>
          <w:bCs/>
          <w:sz w:val="20"/>
          <w:szCs w:val="20"/>
        </w:rPr>
        <w:t>:</w:t>
      </w:r>
    </w:p>
    <w:p w:rsidR="00C62629" w:rsidRPr="009840B1" w:rsidRDefault="00C62629" w:rsidP="00475D75">
      <w:pPr>
        <w:pStyle w:val="NormalnyWeb"/>
        <w:spacing w:before="0" w:beforeAutospacing="0" w:after="60" w:afterAutospacing="0"/>
        <w:ind w:left="993" w:hanging="284"/>
        <w:jc w:val="both"/>
        <w:rPr>
          <w:rFonts w:ascii="Cambria" w:hAnsi="Cambria" w:cs="Arial"/>
          <w:bCs/>
          <w:sz w:val="20"/>
          <w:szCs w:val="20"/>
        </w:rPr>
      </w:pPr>
      <w:r w:rsidRPr="009840B1">
        <w:rPr>
          <w:rFonts w:ascii="Cambria" w:hAnsi="Cambria" w:cs="Arial"/>
          <w:bCs/>
          <w:sz w:val="20"/>
          <w:szCs w:val="20"/>
        </w:rPr>
        <w:t>-</w:t>
      </w:r>
      <w:r w:rsidRPr="009840B1">
        <w:rPr>
          <w:rFonts w:ascii="Cambria" w:hAnsi="Cambria" w:cs="Arial"/>
          <w:bCs/>
          <w:sz w:val="20"/>
          <w:szCs w:val="20"/>
        </w:rPr>
        <w:tab/>
      </w:r>
      <w:r>
        <w:rPr>
          <w:rFonts w:ascii="Cambria" w:hAnsi="Cambria" w:cs="Arial"/>
          <w:bCs/>
          <w:sz w:val="20"/>
          <w:szCs w:val="20"/>
        </w:rPr>
        <w:t>p</w:t>
      </w:r>
      <w:r w:rsidRPr="009840B1">
        <w:rPr>
          <w:rFonts w:ascii="Cambria" w:hAnsi="Cambria" w:cs="Arial"/>
          <w:bCs/>
          <w:sz w:val="20"/>
          <w:szCs w:val="20"/>
        </w:rPr>
        <w:t xml:space="preserve">omocniczo z uwagi na brak obowiązku stosowania - ustawą z dnia 29 stycznia 2004r. Prawo zamówień publicznych (Dz. U. z </w:t>
      </w:r>
      <w:r w:rsidRPr="009840B1">
        <w:rPr>
          <w:rFonts w:ascii="Cambria" w:hAnsi="Cambria" w:cs="Arial"/>
          <w:spacing w:val="-4"/>
          <w:sz w:val="20"/>
          <w:szCs w:val="20"/>
        </w:rPr>
        <w:t>2018 r., poz. 1986 ze zm.</w:t>
      </w:r>
      <w:r w:rsidRPr="009840B1">
        <w:rPr>
          <w:rFonts w:ascii="Cambria" w:hAnsi="Cambria" w:cs="Arial"/>
          <w:bCs/>
          <w:sz w:val="20"/>
          <w:szCs w:val="20"/>
        </w:rPr>
        <w:t>) zwanej dalej ustawą, w zakresie dokumentów wymaganych, badania i oceny ofert w tym wykluczenie wykonawcy odrzucenia oferty oraz prowadzonej procedury.</w:t>
      </w:r>
    </w:p>
    <w:p w:rsidR="00C62629" w:rsidRPr="009840B1" w:rsidRDefault="00C62629" w:rsidP="00683455">
      <w:pPr>
        <w:pStyle w:val="NormalnyWeb"/>
        <w:numPr>
          <w:ilvl w:val="0"/>
          <w:numId w:val="19"/>
        </w:numPr>
        <w:spacing w:before="0" w:beforeAutospacing="0" w:after="60" w:afterAutospacing="0"/>
        <w:jc w:val="both"/>
        <w:rPr>
          <w:rFonts w:ascii="Cambria" w:hAnsi="Cambria" w:cs="Arial"/>
          <w:b/>
          <w:bCs/>
          <w:sz w:val="20"/>
          <w:szCs w:val="20"/>
        </w:rPr>
      </w:pPr>
      <w:r w:rsidRPr="009840B1">
        <w:rPr>
          <w:rFonts w:ascii="Cambria" w:hAnsi="Cambria" w:cs="Arial"/>
          <w:b/>
          <w:bCs/>
          <w:sz w:val="20"/>
          <w:szCs w:val="20"/>
        </w:rPr>
        <w:t>Postępowanie prowadzone jest w oparciu o zapisy art. 24aa ust. 1 ustawy Zamawiający najpierw dokona oceny ofert, a następnie zbada, czy wykonawca, którego oferta została oceniona jako najkorzystniejsza, nie podlega wykluczeniu</w:t>
      </w:r>
      <w:r>
        <w:rPr>
          <w:rFonts w:ascii="Cambria" w:hAnsi="Cambria" w:cs="Arial"/>
          <w:b/>
          <w:bCs/>
          <w:sz w:val="20"/>
          <w:szCs w:val="20"/>
        </w:rPr>
        <w:t xml:space="preserve"> oraz spełnia warunki udziału w </w:t>
      </w:r>
      <w:r w:rsidRPr="009840B1">
        <w:rPr>
          <w:rFonts w:ascii="Cambria" w:hAnsi="Cambria" w:cs="Arial"/>
          <w:b/>
          <w:bCs/>
          <w:sz w:val="20"/>
          <w:szCs w:val="20"/>
        </w:rPr>
        <w:t>postępowaniu.</w:t>
      </w:r>
    </w:p>
    <w:p w:rsidR="00C62629" w:rsidRPr="00475D75" w:rsidRDefault="00C62629" w:rsidP="00EE430A">
      <w:pPr>
        <w:pStyle w:val="Nagwek4"/>
        <w:keepLines w:val="0"/>
        <w:numPr>
          <w:ilvl w:val="0"/>
          <w:numId w:val="5"/>
        </w:numPr>
        <w:spacing w:before="120" w:after="120"/>
        <w:ind w:hanging="153"/>
        <w:jc w:val="both"/>
        <w:rPr>
          <w:rFonts w:ascii="Cambria" w:hAnsi="Cambria" w:cs="Arial"/>
          <w:i w:val="0"/>
          <w:color w:val="auto"/>
          <w:sz w:val="20"/>
          <w:szCs w:val="20"/>
          <w:u w:val="single"/>
        </w:rPr>
      </w:pPr>
      <w:r w:rsidRPr="00475D75">
        <w:rPr>
          <w:rFonts w:ascii="Cambria" w:hAnsi="Cambria" w:cs="Arial"/>
          <w:i w:val="0"/>
          <w:color w:val="auto"/>
          <w:sz w:val="20"/>
          <w:szCs w:val="20"/>
          <w:u w:val="single"/>
        </w:rPr>
        <w:t>Przedmiot zamówienia</w:t>
      </w:r>
    </w:p>
    <w:p w:rsidR="00C534B5" w:rsidRDefault="00C62629" w:rsidP="00C534B5">
      <w:pPr>
        <w:shd w:val="clear" w:color="auto" w:fill="D9D9D9" w:themeFill="background1" w:themeFillShade="D9"/>
        <w:ind w:left="142" w:hanging="142"/>
        <w:jc w:val="center"/>
        <w:rPr>
          <w:rFonts w:ascii="Cambria" w:hAnsi="Cambria"/>
          <w:b/>
          <w:sz w:val="20"/>
          <w:szCs w:val="20"/>
        </w:rPr>
      </w:pPr>
      <w:r>
        <w:rPr>
          <w:rFonts w:ascii="Cambria" w:hAnsi="Cambria"/>
          <w:b/>
          <w:sz w:val="20"/>
          <w:szCs w:val="20"/>
        </w:rPr>
        <w:t xml:space="preserve">DOSTAWA MATERIAŁÓW </w:t>
      </w:r>
      <w:r w:rsidR="00475D75">
        <w:rPr>
          <w:rFonts w:ascii="Cambria" w:hAnsi="Cambria"/>
          <w:b/>
          <w:sz w:val="20"/>
          <w:szCs w:val="20"/>
        </w:rPr>
        <w:t xml:space="preserve">BIUROWYCH </w:t>
      </w:r>
    </w:p>
    <w:p w:rsidR="00C62629" w:rsidRPr="00CE64E3" w:rsidRDefault="00475D75" w:rsidP="00475D75">
      <w:pPr>
        <w:shd w:val="clear" w:color="auto" w:fill="D9D9D9" w:themeFill="background1" w:themeFillShade="D9"/>
        <w:spacing w:after="120"/>
        <w:ind w:left="142" w:hanging="142"/>
        <w:jc w:val="center"/>
        <w:rPr>
          <w:rFonts w:ascii="Cambria" w:hAnsi="Cambria"/>
          <w:b/>
          <w:sz w:val="20"/>
          <w:szCs w:val="20"/>
          <w:lang w:eastAsia="pl-PL"/>
        </w:rPr>
      </w:pPr>
      <w:r>
        <w:rPr>
          <w:rFonts w:ascii="Cambria" w:hAnsi="Cambria"/>
          <w:b/>
          <w:sz w:val="20"/>
          <w:szCs w:val="20"/>
        </w:rPr>
        <w:t>I EKSPLOATACYJNYCH DO URZĄDZEŃ BIUROWYCH</w:t>
      </w:r>
    </w:p>
    <w:p w:rsidR="00C62629" w:rsidRPr="004769CF" w:rsidRDefault="00C62629" w:rsidP="00683455">
      <w:pPr>
        <w:pStyle w:val="Akapitzlist"/>
        <w:numPr>
          <w:ilvl w:val="0"/>
          <w:numId w:val="6"/>
        </w:numPr>
        <w:tabs>
          <w:tab w:val="clear" w:pos="2045"/>
        </w:tabs>
        <w:spacing w:after="60" w:line="240" w:lineRule="auto"/>
        <w:ind w:left="850" w:hanging="425"/>
        <w:contextualSpacing w:val="0"/>
        <w:jc w:val="both"/>
        <w:rPr>
          <w:rFonts w:asciiTheme="majorHAnsi" w:hAnsiTheme="majorHAnsi" w:cs="Arial"/>
          <w:strike/>
          <w:sz w:val="20"/>
          <w:szCs w:val="20"/>
        </w:rPr>
      </w:pPr>
      <w:r w:rsidRPr="00CE296B">
        <w:rPr>
          <w:rFonts w:ascii="Cambria" w:hAnsi="Cambria" w:cs="Arial"/>
          <w:b/>
          <w:sz w:val="20"/>
          <w:szCs w:val="20"/>
        </w:rPr>
        <w:t>Przedmiotem zamówienia</w:t>
      </w:r>
      <w:r w:rsidRPr="009840B1">
        <w:rPr>
          <w:rFonts w:ascii="Cambria" w:hAnsi="Cambria" w:cs="Arial"/>
          <w:sz w:val="20"/>
          <w:szCs w:val="20"/>
        </w:rPr>
        <w:t xml:space="preserve"> jest </w:t>
      </w:r>
      <w:r>
        <w:rPr>
          <w:rFonts w:ascii="Cambria" w:hAnsi="Cambria" w:cs="Arial"/>
          <w:sz w:val="20"/>
          <w:szCs w:val="20"/>
        </w:rPr>
        <w:t xml:space="preserve">dostawa materiałów </w:t>
      </w:r>
      <w:r w:rsidR="00C534B5">
        <w:rPr>
          <w:rFonts w:ascii="Cambria" w:hAnsi="Cambria" w:cs="Arial"/>
          <w:sz w:val="20"/>
          <w:szCs w:val="20"/>
        </w:rPr>
        <w:t>biurowych i eksploatacyjnych do </w:t>
      </w:r>
      <w:r w:rsidR="00475D75">
        <w:rPr>
          <w:rFonts w:ascii="Cambria" w:hAnsi="Cambria" w:cs="Arial"/>
          <w:sz w:val="20"/>
          <w:szCs w:val="20"/>
        </w:rPr>
        <w:t>jednostek Zamawiającego</w:t>
      </w:r>
      <w:r w:rsidRPr="006D33E1">
        <w:rPr>
          <w:rFonts w:asciiTheme="majorHAnsi" w:hAnsiTheme="majorHAnsi" w:cs="Arial"/>
          <w:sz w:val="20"/>
          <w:szCs w:val="20"/>
        </w:rPr>
        <w:t xml:space="preserve">, których zakres rzeczowy został określony w charakterystyce </w:t>
      </w:r>
      <w:r w:rsidRPr="004769CF">
        <w:rPr>
          <w:rFonts w:asciiTheme="majorHAnsi" w:hAnsiTheme="majorHAnsi" w:cs="Arial"/>
          <w:sz w:val="20"/>
          <w:szCs w:val="20"/>
        </w:rPr>
        <w:t xml:space="preserve">przedmiotu zamówienia </w:t>
      </w:r>
      <w:r w:rsidR="0058043E" w:rsidRPr="004769CF">
        <w:rPr>
          <w:rFonts w:asciiTheme="majorHAnsi" w:hAnsiTheme="majorHAnsi" w:cs="Arial"/>
          <w:sz w:val="20"/>
          <w:szCs w:val="20"/>
        </w:rPr>
        <w:t>–</w:t>
      </w:r>
      <w:r w:rsidRPr="004769CF">
        <w:rPr>
          <w:rFonts w:asciiTheme="majorHAnsi" w:hAnsiTheme="majorHAnsi" w:cs="Arial"/>
          <w:sz w:val="20"/>
          <w:szCs w:val="20"/>
        </w:rPr>
        <w:t xml:space="preserve"> załącznik</w:t>
      </w:r>
      <w:r w:rsidR="0058043E" w:rsidRPr="004769CF">
        <w:rPr>
          <w:rFonts w:asciiTheme="majorHAnsi" w:hAnsiTheme="majorHAnsi" w:cs="Arial"/>
          <w:sz w:val="20"/>
          <w:szCs w:val="20"/>
        </w:rPr>
        <w:t>i od</w:t>
      </w:r>
      <w:r w:rsidRPr="004769CF">
        <w:rPr>
          <w:rFonts w:asciiTheme="majorHAnsi" w:hAnsiTheme="majorHAnsi" w:cs="Arial"/>
          <w:sz w:val="20"/>
          <w:szCs w:val="20"/>
        </w:rPr>
        <w:t xml:space="preserve"> nr 1 </w:t>
      </w:r>
      <w:r w:rsidR="0058043E" w:rsidRPr="004769CF">
        <w:rPr>
          <w:rFonts w:asciiTheme="majorHAnsi" w:hAnsiTheme="majorHAnsi" w:cs="Arial"/>
          <w:sz w:val="20"/>
          <w:szCs w:val="20"/>
        </w:rPr>
        <w:t xml:space="preserve">do nr 1 C </w:t>
      </w:r>
      <w:r w:rsidRPr="004769CF">
        <w:rPr>
          <w:rFonts w:asciiTheme="majorHAnsi" w:hAnsiTheme="majorHAnsi" w:cs="Arial"/>
          <w:sz w:val="20"/>
          <w:szCs w:val="20"/>
        </w:rPr>
        <w:t>do zapr</w:t>
      </w:r>
      <w:r w:rsidR="0058043E" w:rsidRPr="004769CF">
        <w:rPr>
          <w:rFonts w:asciiTheme="majorHAnsi" w:hAnsiTheme="majorHAnsi" w:cs="Arial"/>
          <w:sz w:val="20"/>
          <w:szCs w:val="20"/>
        </w:rPr>
        <w:t>oszenia oraz w projekcie umowy</w:t>
      </w:r>
      <w:r w:rsidRPr="004769CF">
        <w:rPr>
          <w:rFonts w:asciiTheme="majorHAnsi" w:hAnsiTheme="majorHAnsi" w:cs="Arial"/>
          <w:sz w:val="20"/>
          <w:szCs w:val="20"/>
        </w:rPr>
        <w:t>, które stanowią integralną część Zaproszenia.</w:t>
      </w:r>
      <w:r w:rsidR="004769CF" w:rsidRPr="004769CF">
        <w:rPr>
          <w:rFonts w:asciiTheme="majorHAnsi" w:hAnsiTheme="majorHAnsi" w:cs="Arial"/>
          <w:sz w:val="20"/>
          <w:szCs w:val="20"/>
        </w:rPr>
        <w:t xml:space="preserve"> </w:t>
      </w:r>
      <w:r w:rsidR="004769CF" w:rsidRPr="004769CF">
        <w:rPr>
          <w:rFonts w:asciiTheme="majorHAnsi" w:hAnsiTheme="majorHAnsi"/>
          <w:sz w:val="20"/>
          <w:szCs w:val="20"/>
        </w:rPr>
        <w:t>Oferowany przedmiot zamówienia musi być nowy, pochodzący z bieżącej produkcji</w:t>
      </w:r>
      <w:r w:rsidR="004769CF">
        <w:rPr>
          <w:rFonts w:asciiTheme="majorHAnsi" w:hAnsiTheme="majorHAnsi"/>
          <w:sz w:val="20"/>
          <w:szCs w:val="20"/>
        </w:rPr>
        <w:t>.</w:t>
      </w:r>
    </w:p>
    <w:p w:rsidR="00C62629" w:rsidRPr="004769CF" w:rsidRDefault="00C62629" w:rsidP="00EE430A">
      <w:pPr>
        <w:numPr>
          <w:ilvl w:val="0"/>
          <w:numId w:val="6"/>
        </w:numPr>
        <w:tabs>
          <w:tab w:val="clear" w:pos="2045"/>
        </w:tabs>
        <w:spacing w:after="60"/>
        <w:ind w:left="851" w:hanging="425"/>
        <w:jc w:val="both"/>
        <w:rPr>
          <w:rFonts w:asciiTheme="majorHAnsi" w:hAnsiTheme="majorHAnsi"/>
          <w:sz w:val="20"/>
          <w:szCs w:val="20"/>
        </w:rPr>
      </w:pPr>
      <w:r w:rsidRPr="008E69F7">
        <w:rPr>
          <w:rFonts w:asciiTheme="majorHAnsi" w:hAnsiTheme="majorHAnsi" w:cs="Arial"/>
          <w:b/>
          <w:sz w:val="20"/>
          <w:szCs w:val="20"/>
        </w:rPr>
        <w:t xml:space="preserve">Nazwy i kody przedmiotu zamówienia </w:t>
      </w:r>
      <w:r w:rsidRPr="008E69F7">
        <w:rPr>
          <w:rFonts w:asciiTheme="majorHAnsi" w:hAnsiTheme="majorHAnsi" w:cs="Arial"/>
          <w:sz w:val="20"/>
          <w:szCs w:val="20"/>
        </w:rPr>
        <w:t xml:space="preserve">określone zgodnie ze Wspólnym Słownikiem </w:t>
      </w:r>
      <w:r w:rsidRPr="004769CF">
        <w:rPr>
          <w:rFonts w:asciiTheme="majorHAnsi" w:hAnsiTheme="majorHAnsi" w:cs="Arial"/>
          <w:sz w:val="20"/>
          <w:szCs w:val="20"/>
        </w:rPr>
        <w:t xml:space="preserve">Zamówień </w:t>
      </w:r>
      <w:r w:rsidRPr="004769CF">
        <w:rPr>
          <w:rFonts w:asciiTheme="majorHAnsi" w:hAnsiTheme="majorHAnsi"/>
          <w:sz w:val="20"/>
          <w:szCs w:val="20"/>
        </w:rPr>
        <w:t xml:space="preserve">CPV: </w:t>
      </w:r>
      <w:r w:rsidR="0058043E" w:rsidRPr="004769CF">
        <w:rPr>
          <w:rFonts w:asciiTheme="majorHAnsi" w:hAnsiTheme="majorHAnsi"/>
          <w:bCs/>
          <w:sz w:val="20"/>
          <w:szCs w:val="20"/>
        </w:rPr>
        <w:t>30190000-7</w:t>
      </w:r>
      <w:r w:rsidRPr="004769CF">
        <w:rPr>
          <w:rFonts w:asciiTheme="majorHAnsi" w:hAnsiTheme="majorHAnsi"/>
          <w:bCs/>
          <w:sz w:val="20"/>
          <w:szCs w:val="20"/>
        </w:rPr>
        <w:t xml:space="preserve"> </w:t>
      </w:r>
      <w:r w:rsidR="0058043E" w:rsidRPr="004769CF">
        <w:rPr>
          <w:rFonts w:asciiTheme="majorHAnsi" w:hAnsiTheme="majorHAnsi"/>
          <w:bCs/>
          <w:sz w:val="20"/>
          <w:szCs w:val="20"/>
        </w:rPr>
        <w:t>Różny sprzęt i artykuły biurowe, 30125100-2 Wkłady barwiące</w:t>
      </w:r>
      <w:r w:rsidRPr="004769CF">
        <w:rPr>
          <w:rFonts w:asciiTheme="majorHAnsi" w:hAnsiTheme="majorHAnsi"/>
          <w:sz w:val="20"/>
          <w:szCs w:val="20"/>
        </w:rPr>
        <w:t>.</w:t>
      </w:r>
    </w:p>
    <w:p w:rsidR="00C62629" w:rsidRPr="004769CF" w:rsidRDefault="00C62629" w:rsidP="0058043E">
      <w:pPr>
        <w:tabs>
          <w:tab w:val="num" w:pos="851"/>
        </w:tabs>
        <w:spacing w:after="60"/>
        <w:ind w:left="851" w:hanging="425"/>
        <w:jc w:val="both"/>
        <w:rPr>
          <w:rFonts w:asciiTheme="majorHAnsi" w:hAnsiTheme="majorHAnsi" w:cstheme="minorHAnsi"/>
          <w:sz w:val="20"/>
          <w:szCs w:val="20"/>
        </w:rPr>
      </w:pPr>
      <w:r w:rsidRPr="004769CF">
        <w:rPr>
          <w:rFonts w:asciiTheme="majorHAnsi" w:hAnsiTheme="majorHAnsi" w:cs="Tahoma"/>
          <w:b/>
          <w:sz w:val="20"/>
          <w:szCs w:val="20"/>
        </w:rPr>
        <w:t>3.</w:t>
      </w:r>
      <w:r w:rsidRPr="004769CF">
        <w:rPr>
          <w:rFonts w:asciiTheme="majorHAnsi" w:hAnsiTheme="majorHAnsi" w:cs="Tahoma"/>
          <w:b/>
          <w:sz w:val="20"/>
          <w:szCs w:val="20"/>
        </w:rPr>
        <w:tab/>
        <w:t xml:space="preserve">Zamawiający </w:t>
      </w:r>
      <w:r w:rsidR="0058043E" w:rsidRPr="004769CF">
        <w:rPr>
          <w:rFonts w:asciiTheme="majorHAnsi" w:hAnsiTheme="majorHAnsi" w:cs="Tahoma"/>
          <w:b/>
          <w:sz w:val="20"/>
          <w:szCs w:val="20"/>
        </w:rPr>
        <w:t xml:space="preserve">nie </w:t>
      </w:r>
      <w:r w:rsidRPr="004769CF">
        <w:rPr>
          <w:rFonts w:asciiTheme="majorHAnsi" w:hAnsiTheme="majorHAnsi" w:cs="Tahoma"/>
          <w:b/>
          <w:sz w:val="20"/>
          <w:szCs w:val="20"/>
        </w:rPr>
        <w:t>dopuszc</w:t>
      </w:r>
      <w:r w:rsidR="0058043E" w:rsidRPr="004769CF">
        <w:rPr>
          <w:rFonts w:asciiTheme="majorHAnsi" w:hAnsiTheme="majorHAnsi" w:cs="Tahoma"/>
          <w:b/>
          <w:sz w:val="20"/>
          <w:szCs w:val="20"/>
        </w:rPr>
        <w:t>za składania</w:t>
      </w:r>
      <w:r w:rsidRPr="004769CF">
        <w:rPr>
          <w:rFonts w:asciiTheme="majorHAnsi" w:hAnsiTheme="majorHAnsi" w:cs="Tahoma"/>
          <w:b/>
          <w:sz w:val="20"/>
          <w:szCs w:val="20"/>
        </w:rPr>
        <w:t xml:space="preserve"> ofert częściowych.</w:t>
      </w:r>
    </w:p>
    <w:p w:rsidR="00C62629" w:rsidRPr="004769CF" w:rsidRDefault="00C62629" w:rsidP="00683455">
      <w:pPr>
        <w:pStyle w:val="Akapitzlist"/>
        <w:numPr>
          <w:ilvl w:val="0"/>
          <w:numId w:val="20"/>
        </w:numPr>
        <w:tabs>
          <w:tab w:val="clear" w:pos="344"/>
        </w:tabs>
        <w:spacing w:after="60" w:line="240" w:lineRule="auto"/>
        <w:ind w:left="851" w:hanging="425"/>
        <w:contextualSpacing w:val="0"/>
        <w:jc w:val="both"/>
        <w:rPr>
          <w:rFonts w:asciiTheme="majorHAnsi" w:hAnsiTheme="majorHAnsi" w:cs="Arial"/>
          <w:sz w:val="20"/>
          <w:szCs w:val="20"/>
          <w:u w:val="single"/>
        </w:rPr>
      </w:pPr>
      <w:r w:rsidRPr="007C52A7">
        <w:rPr>
          <w:rFonts w:asciiTheme="majorHAnsi" w:eastAsia="Times New Roman" w:hAnsiTheme="majorHAnsi"/>
          <w:b/>
          <w:sz w:val="20"/>
          <w:szCs w:val="20"/>
          <w:lang w:eastAsia="pl-PL"/>
        </w:rPr>
        <w:t>Dostawa materiałów</w:t>
      </w:r>
      <w:r w:rsidRPr="004769CF">
        <w:rPr>
          <w:rFonts w:asciiTheme="majorHAnsi" w:eastAsia="Times New Roman" w:hAnsiTheme="majorHAnsi"/>
          <w:sz w:val="20"/>
          <w:szCs w:val="20"/>
          <w:lang w:eastAsia="pl-PL"/>
        </w:rPr>
        <w:t xml:space="preserve"> – </w:t>
      </w:r>
      <w:r w:rsidR="004769CF" w:rsidRPr="004769CF">
        <w:rPr>
          <w:rFonts w:asciiTheme="majorHAnsi" w:eastAsia="Times New Roman" w:hAnsiTheme="majorHAnsi"/>
          <w:sz w:val="20"/>
          <w:szCs w:val="20"/>
          <w:lang w:eastAsia="pl-PL"/>
        </w:rPr>
        <w:t xml:space="preserve">do jednostek Zamawiającego, których wykaz stanowi załącznik nr </w:t>
      </w:r>
      <w:r w:rsidR="0096696E">
        <w:rPr>
          <w:rFonts w:asciiTheme="majorHAnsi" w:eastAsia="Times New Roman" w:hAnsiTheme="majorHAnsi"/>
          <w:sz w:val="20"/>
          <w:szCs w:val="20"/>
          <w:lang w:eastAsia="pl-PL"/>
        </w:rPr>
        <w:t>6</w:t>
      </w:r>
      <w:r w:rsidR="004769CF" w:rsidRPr="004769CF">
        <w:rPr>
          <w:rFonts w:asciiTheme="majorHAnsi" w:eastAsia="Times New Roman" w:hAnsiTheme="majorHAnsi"/>
          <w:sz w:val="20"/>
          <w:szCs w:val="20"/>
          <w:lang w:eastAsia="pl-PL"/>
        </w:rPr>
        <w:t xml:space="preserve"> Zaproszenia</w:t>
      </w:r>
      <w:r w:rsidRPr="004769CF">
        <w:rPr>
          <w:rFonts w:asciiTheme="majorHAnsi" w:eastAsia="Times New Roman" w:hAnsiTheme="majorHAnsi"/>
          <w:sz w:val="20"/>
          <w:szCs w:val="20"/>
          <w:lang w:eastAsia="pl-PL"/>
        </w:rPr>
        <w:t>.</w:t>
      </w:r>
      <w:r w:rsidR="004769CF" w:rsidRPr="004769CF">
        <w:rPr>
          <w:rFonts w:asciiTheme="majorHAnsi" w:eastAsia="Times New Roman" w:hAnsiTheme="majorHAnsi"/>
          <w:sz w:val="20"/>
          <w:szCs w:val="20"/>
          <w:lang w:eastAsia="pl-PL"/>
        </w:rPr>
        <w:t xml:space="preserve"> </w:t>
      </w:r>
    </w:p>
    <w:p w:rsidR="007A6891" w:rsidRPr="007C52A7" w:rsidRDefault="007A6891" w:rsidP="007C52A7">
      <w:pPr>
        <w:pStyle w:val="Akapitzlist"/>
        <w:widowControl w:val="0"/>
        <w:numPr>
          <w:ilvl w:val="1"/>
          <w:numId w:val="45"/>
        </w:numPr>
        <w:autoSpaceDE w:val="0"/>
        <w:autoSpaceDN w:val="0"/>
        <w:adjustRightInd w:val="0"/>
        <w:spacing w:after="60" w:line="240" w:lineRule="auto"/>
        <w:contextualSpacing w:val="0"/>
        <w:jc w:val="both"/>
        <w:rPr>
          <w:rFonts w:ascii="Cambria" w:hAnsi="Cambria" w:cs="Arial"/>
          <w:b/>
          <w:sz w:val="20"/>
          <w:szCs w:val="20"/>
          <w:lang w:eastAsia="pl-PL"/>
        </w:rPr>
      </w:pPr>
      <w:r w:rsidRPr="007C52A7">
        <w:rPr>
          <w:rFonts w:ascii="Cambria" w:hAnsi="Cambria" w:cs="Arial"/>
          <w:sz w:val="20"/>
          <w:szCs w:val="20"/>
          <w:lang w:eastAsia="pl-PL"/>
        </w:rPr>
        <w:t xml:space="preserve">Dostawa materiałów eksploatacyjnych do urządzeń drukujących - Termin dostaw partiami: do sukcesywnie </w:t>
      </w:r>
      <w:r w:rsidR="009A3DF2" w:rsidRPr="007C52A7">
        <w:rPr>
          <w:rFonts w:ascii="Cambria" w:hAnsi="Cambria" w:cs="Arial"/>
          <w:sz w:val="20"/>
          <w:szCs w:val="20"/>
          <w:lang w:eastAsia="pl-PL"/>
        </w:rPr>
        <w:t>przez okres 24 miesięcy od dnia zawarcia umowy</w:t>
      </w:r>
      <w:r w:rsidRPr="007C52A7">
        <w:rPr>
          <w:rFonts w:ascii="Cambria" w:hAnsi="Cambria" w:cs="Arial"/>
          <w:sz w:val="20"/>
          <w:szCs w:val="20"/>
          <w:lang w:eastAsia="pl-PL"/>
        </w:rPr>
        <w:t>.</w:t>
      </w:r>
    </w:p>
    <w:p w:rsidR="007A6891" w:rsidRPr="007C52A7" w:rsidRDefault="007A6891" w:rsidP="007C52A7">
      <w:pPr>
        <w:pStyle w:val="Akapitzlist"/>
        <w:numPr>
          <w:ilvl w:val="1"/>
          <w:numId w:val="45"/>
        </w:numPr>
        <w:autoSpaceDE w:val="0"/>
        <w:autoSpaceDN w:val="0"/>
        <w:adjustRightInd w:val="0"/>
        <w:spacing w:after="60" w:line="240" w:lineRule="auto"/>
        <w:contextualSpacing w:val="0"/>
        <w:jc w:val="both"/>
        <w:rPr>
          <w:rFonts w:ascii="Cambria" w:hAnsi="Cambria" w:cs="Arial"/>
          <w:sz w:val="20"/>
          <w:szCs w:val="20"/>
          <w:lang w:eastAsia="pl-PL" w:bidi="pl-PL"/>
        </w:rPr>
      </w:pPr>
      <w:r w:rsidRPr="007C52A7">
        <w:rPr>
          <w:rFonts w:ascii="Cambria" w:hAnsi="Cambria" w:cs="Arial"/>
          <w:sz w:val="20"/>
          <w:szCs w:val="20"/>
          <w:lang w:eastAsia="pl-PL" w:bidi="pl-PL"/>
        </w:rPr>
        <w:t>Wymagania techniczne.</w:t>
      </w:r>
    </w:p>
    <w:p w:rsidR="007A6891" w:rsidRPr="007C52A7" w:rsidRDefault="007A6891" w:rsidP="007C52A7">
      <w:pPr>
        <w:pStyle w:val="Akapitzlist"/>
        <w:numPr>
          <w:ilvl w:val="2"/>
          <w:numId w:val="46"/>
        </w:numPr>
        <w:autoSpaceDE w:val="0"/>
        <w:autoSpaceDN w:val="0"/>
        <w:adjustRightInd w:val="0"/>
        <w:spacing w:after="60" w:line="240" w:lineRule="auto"/>
        <w:contextualSpacing w:val="0"/>
        <w:jc w:val="both"/>
        <w:rPr>
          <w:rFonts w:ascii="Cambria" w:hAnsi="Cambria" w:cs="Arial"/>
          <w:sz w:val="20"/>
          <w:szCs w:val="20"/>
          <w:lang w:eastAsia="pl-PL" w:bidi="pl-PL"/>
        </w:rPr>
      </w:pPr>
      <w:r w:rsidRPr="007C52A7">
        <w:rPr>
          <w:rFonts w:ascii="Cambria" w:hAnsi="Cambria" w:cs="Arial"/>
          <w:sz w:val="20"/>
          <w:szCs w:val="20"/>
          <w:lang w:eastAsia="pl-PL" w:bidi="pl-PL"/>
        </w:rPr>
        <w:t xml:space="preserve">Zamawiający dopuszcza materiały eksploatacyjne oryginalne tzn. wyprodukowane przez producenta sprzętu, w którym będą eksploatowane zgodnie z wyszczególnieniem materiałów zawartym w załączniku </w:t>
      </w:r>
      <w:r w:rsidRPr="007C52A7">
        <w:rPr>
          <w:rFonts w:ascii="Cambria" w:hAnsi="Cambria" w:cs="Arial"/>
          <w:iCs/>
          <w:sz w:val="20"/>
          <w:szCs w:val="20"/>
          <w:lang w:eastAsia="pl-PL" w:bidi="pl-PL"/>
        </w:rPr>
        <w:t>„</w:t>
      </w:r>
      <w:r w:rsidR="009A3DF2" w:rsidRPr="007C52A7">
        <w:rPr>
          <w:rFonts w:ascii="Cambria" w:hAnsi="Cambria" w:cs="Arial"/>
          <w:iCs/>
          <w:sz w:val="20"/>
          <w:szCs w:val="20"/>
          <w:lang w:eastAsia="pl-PL" w:bidi="pl-PL"/>
        </w:rPr>
        <w:t>charakterystyka przedmiotu zamówienia</w:t>
      </w:r>
      <w:r w:rsidRPr="007C52A7">
        <w:rPr>
          <w:rFonts w:ascii="Cambria" w:hAnsi="Cambria" w:cs="Arial"/>
          <w:iCs/>
          <w:sz w:val="20"/>
          <w:szCs w:val="20"/>
          <w:lang w:eastAsia="pl-PL" w:bidi="pl-PL"/>
        </w:rPr>
        <w:t>”.</w:t>
      </w:r>
    </w:p>
    <w:p w:rsidR="007A6891" w:rsidRPr="007C52A7" w:rsidRDefault="007A6891" w:rsidP="007C52A7">
      <w:pPr>
        <w:pStyle w:val="Akapitzlist"/>
        <w:numPr>
          <w:ilvl w:val="2"/>
          <w:numId w:val="46"/>
        </w:numPr>
        <w:autoSpaceDE w:val="0"/>
        <w:autoSpaceDN w:val="0"/>
        <w:adjustRightInd w:val="0"/>
        <w:spacing w:after="60" w:line="240" w:lineRule="auto"/>
        <w:contextualSpacing w:val="0"/>
        <w:jc w:val="both"/>
        <w:rPr>
          <w:rFonts w:ascii="Cambria" w:hAnsi="Cambria" w:cs="Arial"/>
          <w:sz w:val="20"/>
          <w:szCs w:val="20"/>
          <w:lang w:eastAsia="pl-PL" w:bidi="pl-PL"/>
        </w:rPr>
      </w:pPr>
      <w:r w:rsidRPr="007C52A7">
        <w:rPr>
          <w:rFonts w:ascii="Cambria" w:hAnsi="Cambria" w:cs="Arial"/>
          <w:sz w:val="20"/>
          <w:szCs w:val="20"/>
          <w:lang w:eastAsia="pl-PL" w:bidi="pl-PL"/>
        </w:rPr>
        <w:t>Materiały eksploatacyjne muszą być fabrycznie nowe czyli:</w:t>
      </w:r>
    </w:p>
    <w:p w:rsidR="007A6891" w:rsidRPr="007C52A7" w:rsidRDefault="007A6891" w:rsidP="007C52A7">
      <w:pPr>
        <w:numPr>
          <w:ilvl w:val="0"/>
          <w:numId w:val="43"/>
        </w:numPr>
        <w:autoSpaceDE w:val="0"/>
        <w:autoSpaceDN w:val="0"/>
        <w:adjustRightInd w:val="0"/>
        <w:spacing w:after="60"/>
        <w:jc w:val="both"/>
        <w:rPr>
          <w:rFonts w:ascii="Cambria" w:hAnsi="Cambria" w:cs="Arial"/>
          <w:sz w:val="20"/>
          <w:szCs w:val="20"/>
          <w:lang w:eastAsia="pl-PL" w:bidi="pl-PL"/>
        </w:rPr>
      </w:pPr>
      <w:r w:rsidRPr="007C52A7">
        <w:rPr>
          <w:rFonts w:ascii="Cambria" w:hAnsi="Cambria" w:cs="Arial"/>
          <w:sz w:val="20"/>
          <w:szCs w:val="20"/>
          <w:lang w:eastAsia="pl-PL" w:bidi="pl-PL"/>
        </w:rPr>
        <w:t>wcześniej nie eksploatowane,</w:t>
      </w:r>
    </w:p>
    <w:p w:rsidR="007A6891" w:rsidRPr="007C52A7" w:rsidRDefault="007A6891" w:rsidP="007C52A7">
      <w:pPr>
        <w:numPr>
          <w:ilvl w:val="0"/>
          <w:numId w:val="43"/>
        </w:numPr>
        <w:autoSpaceDE w:val="0"/>
        <w:autoSpaceDN w:val="0"/>
        <w:adjustRightInd w:val="0"/>
        <w:spacing w:after="60"/>
        <w:jc w:val="both"/>
        <w:rPr>
          <w:rFonts w:ascii="Cambria" w:hAnsi="Cambria" w:cs="Arial"/>
          <w:sz w:val="20"/>
          <w:szCs w:val="20"/>
          <w:lang w:eastAsia="pl-PL" w:bidi="pl-PL"/>
        </w:rPr>
      </w:pPr>
      <w:r w:rsidRPr="007C52A7">
        <w:rPr>
          <w:rFonts w:ascii="Cambria" w:hAnsi="Cambria" w:cs="Arial"/>
          <w:sz w:val="20"/>
          <w:szCs w:val="20"/>
          <w:lang w:eastAsia="pl-PL" w:bidi="pl-PL"/>
        </w:rPr>
        <w:t>nie uzupełnione,</w:t>
      </w:r>
    </w:p>
    <w:p w:rsidR="007A6891" w:rsidRPr="007C52A7" w:rsidRDefault="007A6891" w:rsidP="007C52A7">
      <w:pPr>
        <w:numPr>
          <w:ilvl w:val="0"/>
          <w:numId w:val="43"/>
        </w:numPr>
        <w:autoSpaceDE w:val="0"/>
        <w:autoSpaceDN w:val="0"/>
        <w:adjustRightInd w:val="0"/>
        <w:spacing w:after="60"/>
        <w:jc w:val="both"/>
        <w:rPr>
          <w:rFonts w:ascii="Cambria" w:hAnsi="Cambria" w:cs="Arial"/>
          <w:sz w:val="20"/>
          <w:szCs w:val="20"/>
          <w:lang w:eastAsia="pl-PL" w:bidi="pl-PL"/>
        </w:rPr>
      </w:pPr>
      <w:r w:rsidRPr="007C52A7">
        <w:rPr>
          <w:rFonts w:ascii="Cambria" w:hAnsi="Cambria" w:cs="Arial"/>
          <w:sz w:val="20"/>
          <w:szCs w:val="20"/>
          <w:lang w:eastAsia="pl-PL" w:bidi="pl-PL"/>
        </w:rPr>
        <w:t>nie przerobione.</w:t>
      </w:r>
    </w:p>
    <w:p w:rsidR="007A6891" w:rsidRPr="007C52A7" w:rsidRDefault="007A6891" w:rsidP="007C52A7">
      <w:pPr>
        <w:numPr>
          <w:ilvl w:val="2"/>
          <w:numId w:val="46"/>
        </w:numPr>
        <w:autoSpaceDE w:val="0"/>
        <w:autoSpaceDN w:val="0"/>
        <w:adjustRightInd w:val="0"/>
        <w:spacing w:after="60"/>
        <w:jc w:val="both"/>
        <w:rPr>
          <w:rFonts w:ascii="Cambria" w:hAnsi="Cambria" w:cs="Arial"/>
          <w:b/>
          <w:bCs/>
          <w:sz w:val="20"/>
          <w:szCs w:val="20"/>
          <w:lang w:eastAsia="pl-PL" w:bidi="pl-PL"/>
        </w:rPr>
      </w:pPr>
      <w:r w:rsidRPr="007C52A7">
        <w:rPr>
          <w:rFonts w:ascii="Cambria" w:hAnsi="Cambria" w:cs="Arial"/>
          <w:b/>
          <w:bCs/>
          <w:sz w:val="20"/>
          <w:szCs w:val="20"/>
          <w:lang w:eastAsia="pl-PL" w:bidi="pl-PL"/>
        </w:rPr>
        <w:lastRenderedPageBreak/>
        <w:t xml:space="preserve">Przez produkt nowy należy rozumieć taki produkt, który posiada wszystkie cechy nowego tuszu/tonera wcześniej nie </w:t>
      </w:r>
      <w:r w:rsidR="007C52A7">
        <w:rPr>
          <w:rFonts w:ascii="Cambria" w:hAnsi="Cambria" w:cs="Arial"/>
          <w:b/>
          <w:bCs/>
          <w:sz w:val="20"/>
          <w:szCs w:val="20"/>
          <w:lang w:eastAsia="pl-PL" w:bidi="pl-PL"/>
        </w:rPr>
        <w:t>eksploatowanego, w </w:t>
      </w:r>
      <w:r w:rsidRPr="007C52A7">
        <w:rPr>
          <w:rFonts w:ascii="Cambria" w:hAnsi="Cambria" w:cs="Arial"/>
          <w:b/>
          <w:bCs/>
          <w:sz w:val="20"/>
          <w:szCs w:val="20"/>
          <w:lang w:eastAsia="pl-PL" w:bidi="pl-PL"/>
        </w:rPr>
        <w:t>szczególności nie noszącego cech otwierania, posiadającego nową obudowę, nowe dysze, nowy tusz/toner, nowe opakowanie.</w:t>
      </w:r>
    </w:p>
    <w:p w:rsidR="007A6891" w:rsidRPr="007C52A7" w:rsidRDefault="007A6891" w:rsidP="007C52A7">
      <w:pPr>
        <w:numPr>
          <w:ilvl w:val="1"/>
          <w:numId w:val="46"/>
        </w:numPr>
        <w:tabs>
          <w:tab w:val="num" w:pos="1418"/>
        </w:tabs>
        <w:autoSpaceDE w:val="0"/>
        <w:autoSpaceDN w:val="0"/>
        <w:adjustRightInd w:val="0"/>
        <w:spacing w:after="60"/>
        <w:ind w:left="1418" w:hanging="567"/>
        <w:jc w:val="both"/>
        <w:rPr>
          <w:rFonts w:ascii="Cambria" w:hAnsi="Cambria" w:cs="Arial"/>
          <w:sz w:val="20"/>
          <w:szCs w:val="20"/>
          <w:lang w:eastAsia="pl-PL" w:bidi="pl-PL"/>
        </w:rPr>
      </w:pPr>
      <w:r w:rsidRPr="007C52A7">
        <w:rPr>
          <w:rFonts w:ascii="Cambria" w:hAnsi="Cambria" w:cs="Arial"/>
          <w:sz w:val="20"/>
          <w:szCs w:val="20"/>
          <w:lang w:eastAsia="pl-PL" w:bidi="pl-PL"/>
        </w:rPr>
        <w:t>Zamawiający jednocześnie dopuszcza składanie ofert równoważnych. Przez ofertę równoważną należy rozumieć taką ofertę, której:</w:t>
      </w:r>
    </w:p>
    <w:p w:rsidR="007A6891" w:rsidRPr="007C52A7" w:rsidRDefault="007A6891" w:rsidP="007C52A7">
      <w:pPr>
        <w:numPr>
          <w:ilvl w:val="2"/>
          <w:numId w:val="46"/>
        </w:numPr>
        <w:autoSpaceDE w:val="0"/>
        <w:autoSpaceDN w:val="0"/>
        <w:adjustRightInd w:val="0"/>
        <w:spacing w:after="60"/>
        <w:jc w:val="both"/>
        <w:rPr>
          <w:rFonts w:ascii="Cambria" w:hAnsi="Cambria" w:cs="Arial"/>
          <w:sz w:val="20"/>
          <w:szCs w:val="20"/>
          <w:lang w:eastAsia="pl-PL" w:bidi="pl-PL"/>
        </w:rPr>
      </w:pPr>
      <w:r w:rsidRPr="007C52A7">
        <w:rPr>
          <w:rFonts w:ascii="Cambria" w:hAnsi="Cambria" w:cs="Arial"/>
          <w:sz w:val="20"/>
          <w:szCs w:val="20"/>
          <w:lang w:eastAsia="pl-PL" w:bidi="pl-PL"/>
        </w:rPr>
        <w:t>przedmiot zamówienia spełnia wszystkie wymagania techniczne i jakościowe stawiane przez Zamawiającego,</w:t>
      </w:r>
    </w:p>
    <w:p w:rsidR="007A6891" w:rsidRPr="007C52A7" w:rsidRDefault="007A6891" w:rsidP="007C52A7">
      <w:pPr>
        <w:numPr>
          <w:ilvl w:val="2"/>
          <w:numId w:val="46"/>
        </w:numPr>
        <w:autoSpaceDE w:val="0"/>
        <w:autoSpaceDN w:val="0"/>
        <w:adjustRightInd w:val="0"/>
        <w:spacing w:after="60"/>
        <w:jc w:val="both"/>
        <w:rPr>
          <w:rFonts w:ascii="Cambria" w:hAnsi="Cambria" w:cs="Arial"/>
          <w:sz w:val="20"/>
          <w:szCs w:val="20"/>
          <w:lang w:eastAsia="pl-PL" w:bidi="pl-PL"/>
        </w:rPr>
      </w:pPr>
      <w:r w:rsidRPr="007C52A7">
        <w:rPr>
          <w:rFonts w:ascii="Cambria" w:hAnsi="Cambria" w:cs="Arial"/>
          <w:sz w:val="20"/>
          <w:szCs w:val="20"/>
          <w:lang w:eastAsia="pl-PL" w:bidi="pl-PL"/>
        </w:rPr>
        <w:t>nie narusza uprawnień wynikających z tytułu gwarancji na sprzęt, w którym tusze/tonery będą używane,</w:t>
      </w:r>
    </w:p>
    <w:p w:rsidR="007A6891" w:rsidRPr="007C52A7" w:rsidRDefault="007A6891" w:rsidP="007C52A7">
      <w:pPr>
        <w:numPr>
          <w:ilvl w:val="2"/>
          <w:numId w:val="46"/>
        </w:numPr>
        <w:autoSpaceDE w:val="0"/>
        <w:autoSpaceDN w:val="0"/>
        <w:adjustRightInd w:val="0"/>
        <w:spacing w:after="60"/>
        <w:jc w:val="both"/>
        <w:rPr>
          <w:rFonts w:ascii="Cambria" w:hAnsi="Cambria" w:cs="Arial"/>
          <w:sz w:val="20"/>
          <w:szCs w:val="20"/>
          <w:lang w:eastAsia="pl-PL" w:bidi="pl-PL"/>
        </w:rPr>
      </w:pPr>
      <w:r w:rsidRPr="007C52A7">
        <w:rPr>
          <w:rFonts w:ascii="Cambria" w:hAnsi="Cambria" w:cs="Arial"/>
          <w:sz w:val="20"/>
          <w:szCs w:val="20"/>
          <w:lang w:eastAsia="pl-PL" w:bidi="pl-PL"/>
        </w:rPr>
        <w:t>od opisu przedmiotu zamówienia określonego przez Zamawiającego różni się tylko znakiem firmowym, znakiem towarowym, patentem lub pochodzeniem.</w:t>
      </w:r>
    </w:p>
    <w:p w:rsidR="007A6891" w:rsidRPr="007C52A7" w:rsidRDefault="007A6891" w:rsidP="007C52A7">
      <w:pPr>
        <w:numPr>
          <w:ilvl w:val="2"/>
          <w:numId w:val="46"/>
        </w:numPr>
        <w:autoSpaceDE w:val="0"/>
        <w:autoSpaceDN w:val="0"/>
        <w:adjustRightInd w:val="0"/>
        <w:spacing w:after="60"/>
        <w:jc w:val="both"/>
        <w:rPr>
          <w:rFonts w:ascii="Cambria" w:hAnsi="Cambria" w:cs="Arial"/>
          <w:sz w:val="20"/>
          <w:szCs w:val="20"/>
          <w:lang w:eastAsia="pl-PL" w:bidi="pl-PL"/>
        </w:rPr>
      </w:pPr>
      <w:r w:rsidRPr="007C52A7">
        <w:rPr>
          <w:rFonts w:ascii="Cambria" w:hAnsi="Cambria" w:cs="Arial"/>
          <w:sz w:val="20"/>
          <w:szCs w:val="20"/>
          <w:lang w:eastAsia="pl-PL" w:bidi="pl-PL"/>
        </w:rPr>
        <w:t xml:space="preserve">przedmiot zamówienia nie jest regenerowany (re fabrykowany), nie był poddany procesowi recyklingu, czyli powtórnemu napełnieniu zużytych pojemników, </w:t>
      </w:r>
    </w:p>
    <w:p w:rsidR="007A6891" w:rsidRPr="007C52A7" w:rsidRDefault="007A6891" w:rsidP="007C52A7">
      <w:pPr>
        <w:numPr>
          <w:ilvl w:val="2"/>
          <w:numId w:val="46"/>
        </w:numPr>
        <w:autoSpaceDE w:val="0"/>
        <w:autoSpaceDN w:val="0"/>
        <w:adjustRightInd w:val="0"/>
        <w:spacing w:after="60"/>
        <w:jc w:val="both"/>
        <w:rPr>
          <w:rFonts w:ascii="Cambria" w:hAnsi="Cambria" w:cs="Arial"/>
          <w:sz w:val="20"/>
          <w:szCs w:val="20"/>
          <w:lang w:eastAsia="pl-PL" w:bidi="pl-PL"/>
        </w:rPr>
      </w:pPr>
      <w:r w:rsidRPr="007C52A7">
        <w:rPr>
          <w:rFonts w:ascii="Cambria" w:hAnsi="Cambria" w:cs="Arial"/>
          <w:sz w:val="20"/>
          <w:szCs w:val="20"/>
          <w:lang w:eastAsia="pl-PL" w:bidi="pl-PL"/>
        </w:rPr>
        <w:t xml:space="preserve">nie powoduje szybszego zużycia od tonerów/tuszy oryginalnych. </w:t>
      </w:r>
    </w:p>
    <w:p w:rsidR="007A6891" w:rsidRPr="007C52A7" w:rsidRDefault="007A6891" w:rsidP="007C52A7">
      <w:pPr>
        <w:numPr>
          <w:ilvl w:val="2"/>
          <w:numId w:val="46"/>
        </w:numPr>
        <w:autoSpaceDE w:val="0"/>
        <w:autoSpaceDN w:val="0"/>
        <w:adjustRightInd w:val="0"/>
        <w:spacing w:after="60"/>
        <w:jc w:val="both"/>
        <w:rPr>
          <w:rFonts w:ascii="Cambria" w:hAnsi="Cambria" w:cs="Arial"/>
          <w:sz w:val="20"/>
          <w:szCs w:val="20"/>
          <w:lang w:eastAsia="pl-PL" w:bidi="pl-PL"/>
        </w:rPr>
      </w:pPr>
      <w:r w:rsidRPr="007C52A7">
        <w:rPr>
          <w:rFonts w:ascii="Cambria" w:hAnsi="Cambria" w:cs="Arial"/>
          <w:sz w:val="20"/>
          <w:szCs w:val="20"/>
          <w:lang w:eastAsia="pl-PL" w:bidi="pl-PL"/>
        </w:rPr>
        <w:t>na opakowaniach zamiennych tonerów/tuszy muszą być zamieszczone wszystkie typy drukarek/kserokopiarek, z którymi tonery są kompatybilne, czyli dopuszczone do stosowania.</w:t>
      </w:r>
    </w:p>
    <w:p w:rsidR="007A6891" w:rsidRPr="007C52A7" w:rsidRDefault="007A6891" w:rsidP="007C52A7">
      <w:pPr>
        <w:widowControl w:val="0"/>
        <w:numPr>
          <w:ilvl w:val="2"/>
          <w:numId w:val="46"/>
        </w:numPr>
        <w:autoSpaceDE w:val="0"/>
        <w:autoSpaceDN w:val="0"/>
        <w:adjustRightInd w:val="0"/>
        <w:spacing w:after="60"/>
        <w:jc w:val="both"/>
        <w:rPr>
          <w:rFonts w:ascii="Cambria" w:hAnsi="Cambria" w:cs="Arial"/>
          <w:sz w:val="20"/>
          <w:szCs w:val="20"/>
          <w:lang w:eastAsia="pl-PL"/>
        </w:rPr>
      </w:pPr>
      <w:r w:rsidRPr="007C52A7">
        <w:rPr>
          <w:rFonts w:ascii="Cambria" w:hAnsi="Cambria" w:cs="Arial"/>
          <w:sz w:val="20"/>
          <w:szCs w:val="20"/>
          <w:lang w:eastAsia="pl-PL"/>
        </w:rPr>
        <w:t>każdy tusz i/lub toner, (należy dołączyć do oferty) posiada zaświadczenie potwierdzające, że jako produkt równoważny spełnia nie gorsze niż oryginał parametry techniczne tj. pojemność w ml lub wartość wydajności mierzona liczbą stron wg normy odpowiednio: ISO/IEC 19752 dla tonerów do urządzeń monochromatycznych, ISO/IEC 19798 dla tonerów do urządzeń kolorowych, ISO/IEC 24711 dla tuszy czarnych, ISO/IEC 24712 dla tuszy kolorowych. Zaświadczenie ma być wystawione przez niezależny podmiot uprawniony do kontroli jakości - dla każdego oferowanego produktu równoważnego. Za niezależny podmiot uprawniony do kontroli jakości uznaje się jednostkę niezależną od producenta, dystrybutora i wykonawcy.</w:t>
      </w:r>
    </w:p>
    <w:p w:rsidR="007A6891" w:rsidRPr="007C52A7" w:rsidRDefault="007A6891" w:rsidP="007C52A7">
      <w:pPr>
        <w:widowControl w:val="0"/>
        <w:numPr>
          <w:ilvl w:val="2"/>
          <w:numId w:val="46"/>
        </w:numPr>
        <w:autoSpaceDE w:val="0"/>
        <w:autoSpaceDN w:val="0"/>
        <w:adjustRightInd w:val="0"/>
        <w:spacing w:after="60"/>
        <w:jc w:val="both"/>
        <w:rPr>
          <w:rFonts w:ascii="Cambria" w:hAnsi="Cambria" w:cs="Arial"/>
          <w:sz w:val="20"/>
          <w:szCs w:val="20"/>
          <w:lang w:eastAsia="pl-PL"/>
        </w:rPr>
      </w:pPr>
      <w:r w:rsidRPr="007C52A7">
        <w:rPr>
          <w:rFonts w:ascii="Cambria" w:eastAsia="Times New Roman" w:hAnsi="Cambria"/>
          <w:sz w:val="20"/>
          <w:szCs w:val="20"/>
          <w:lang w:eastAsia="pl-PL"/>
        </w:rPr>
        <w:t xml:space="preserve">W celu potwierdzenia jakości przeprowadzonych testów/badań o których mowa w pkt. </w:t>
      </w:r>
      <w:r w:rsidR="009A3DF2" w:rsidRPr="007C52A7">
        <w:rPr>
          <w:rFonts w:ascii="Cambria" w:eastAsia="Times New Roman" w:hAnsi="Cambria"/>
          <w:sz w:val="20"/>
          <w:szCs w:val="20"/>
          <w:lang w:eastAsia="pl-PL"/>
        </w:rPr>
        <w:t>4</w:t>
      </w:r>
      <w:r w:rsidRPr="007C52A7">
        <w:rPr>
          <w:rFonts w:ascii="Cambria" w:eastAsia="Times New Roman" w:hAnsi="Cambria"/>
          <w:sz w:val="20"/>
          <w:szCs w:val="20"/>
          <w:lang w:eastAsia="pl-PL"/>
        </w:rPr>
        <w:t>.</w:t>
      </w:r>
      <w:r w:rsidR="009A3DF2" w:rsidRPr="007C52A7">
        <w:rPr>
          <w:rFonts w:ascii="Cambria" w:eastAsia="Times New Roman" w:hAnsi="Cambria"/>
          <w:sz w:val="20"/>
          <w:szCs w:val="20"/>
          <w:lang w:eastAsia="pl-PL"/>
        </w:rPr>
        <w:t>3</w:t>
      </w:r>
      <w:r w:rsidRPr="007C52A7">
        <w:rPr>
          <w:rFonts w:ascii="Cambria" w:eastAsia="Times New Roman" w:hAnsi="Cambria"/>
          <w:sz w:val="20"/>
          <w:szCs w:val="20"/>
          <w:lang w:eastAsia="pl-PL"/>
        </w:rPr>
        <w:t>.7 do oferty należy załączyć  próbki wydruków  wykonanej przez laboratorium przeprowadzające wymagane badania wydajności, przy domyślnych ustawieniach sterownika producenta drukarki: (strona konfiguracji drukarki, raport o stanie drukarki, strona testowa diagnostyki, informacja o urządzeniu etc.) z użyciem oferowanych materiałów eksploatacyjnych na papierze o grubości 80 g/m2, na których będzie informacja o systemie dostarczania tonera/tuszu, informacja o produkcie oraz inne dodatkowe jeżeli będą wymagane do potwierdzenia jakości i wydajności</w:t>
      </w:r>
      <w:r w:rsidRPr="007C52A7">
        <w:rPr>
          <w:rFonts w:ascii="Cambria" w:hAnsi="Cambria" w:cs="Arial"/>
          <w:sz w:val="20"/>
          <w:szCs w:val="20"/>
          <w:lang w:eastAsia="pl-PL"/>
        </w:rPr>
        <w:t>.</w:t>
      </w:r>
    </w:p>
    <w:p w:rsidR="009A3DF2" w:rsidRPr="007C52A7" w:rsidRDefault="009A3DF2" w:rsidP="007C52A7">
      <w:pPr>
        <w:pStyle w:val="Bezodstpw"/>
        <w:widowControl w:val="0"/>
        <w:autoSpaceDE w:val="0"/>
        <w:autoSpaceDN w:val="0"/>
        <w:adjustRightInd w:val="0"/>
        <w:spacing w:after="60"/>
        <w:ind w:left="708" w:hanging="282"/>
        <w:jc w:val="both"/>
        <w:rPr>
          <w:rFonts w:ascii="Cambria" w:hAnsi="Cambria" w:cs="Arial"/>
          <w:b/>
          <w:sz w:val="20"/>
          <w:szCs w:val="20"/>
        </w:rPr>
      </w:pPr>
      <w:r w:rsidRPr="007C52A7">
        <w:rPr>
          <w:rFonts w:ascii="Cambria" w:hAnsi="Cambria" w:cs="Arial"/>
          <w:b/>
          <w:sz w:val="20"/>
          <w:szCs w:val="20"/>
        </w:rPr>
        <w:t>5.</w:t>
      </w:r>
      <w:r w:rsidRPr="007C52A7">
        <w:rPr>
          <w:rFonts w:ascii="Cambria" w:hAnsi="Cambria" w:cs="Arial"/>
          <w:b/>
          <w:sz w:val="20"/>
          <w:szCs w:val="20"/>
        </w:rPr>
        <w:tab/>
        <w:t>Wymagane warunki gwarancji na dostarczone materiały eksploatacyjne do urządzeń drukujących (zwane dalej również materiałem lub produktem).</w:t>
      </w:r>
    </w:p>
    <w:p w:rsidR="009A3DF2" w:rsidRPr="007C52A7" w:rsidRDefault="009A3DF2" w:rsidP="007C52A7">
      <w:pPr>
        <w:pStyle w:val="Bezodstpw"/>
        <w:autoSpaceDE w:val="0"/>
        <w:autoSpaceDN w:val="0"/>
        <w:adjustRightInd w:val="0"/>
        <w:spacing w:after="60"/>
        <w:ind w:left="1418" w:hanging="567"/>
        <w:jc w:val="both"/>
        <w:rPr>
          <w:rFonts w:ascii="Cambria" w:hAnsi="Cambria" w:cs="Arial"/>
          <w:sz w:val="20"/>
          <w:szCs w:val="20"/>
          <w:lang w:bidi="pl-PL"/>
        </w:rPr>
      </w:pPr>
      <w:r w:rsidRPr="007C52A7">
        <w:rPr>
          <w:rFonts w:ascii="Cambria" w:hAnsi="Cambria" w:cs="Arial"/>
          <w:bCs/>
          <w:sz w:val="20"/>
          <w:szCs w:val="20"/>
          <w:lang w:bidi="pl-PL"/>
        </w:rPr>
        <w:t>5.1</w:t>
      </w:r>
      <w:r w:rsidRPr="007C52A7">
        <w:rPr>
          <w:rFonts w:ascii="Cambria" w:hAnsi="Cambria" w:cs="Arial"/>
          <w:b/>
          <w:bCs/>
          <w:sz w:val="20"/>
          <w:szCs w:val="20"/>
          <w:lang w:bidi="pl-PL"/>
        </w:rPr>
        <w:tab/>
      </w:r>
      <w:r w:rsidRPr="007C52A7">
        <w:rPr>
          <w:rFonts w:ascii="Cambria" w:hAnsi="Cambria" w:cs="Arial"/>
          <w:bCs/>
          <w:sz w:val="20"/>
          <w:szCs w:val="20"/>
          <w:lang w:bidi="pl-PL"/>
        </w:rPr>
        <w:t xml:space="preserve">Materiały </w:t>
      </w:r>
      <w:r w:rsidRPr="007C52A7">
        <w:rPr>
          <w:rFonts w:ascii="Cambria" w:hAnsi="Cambria" w:cs="Arial"/>
          <w:sz w:val="20"/>
          <w:szCs w:val="20"/>
          <w:lang w:bidi="pl-PL"/>
        </w:rPr>
        <w:t xml:space="preserve">są przeznaczone do drukowania jako materiał eksploatacyjny w urządzeniach drukujących wymienionych na opakowaniu produktu. Wykonawca zapewnia, że dostarczone produkty są z najwyższą jakość druku oraz odpowiednią wydajność drukowanych lub kopiowanych stron. </w:t>
      </w:r>
    </w:p>
    <w:p w:rsidR="009A3DF2" w:rsidRPr="007C52A7" w:rsidRDefault="009A3DF2" w:rsidP="007C52A7">
      <w:pPr>
        <w:pStyle w:val="Bezodstpw"/>
        <w:autoSpaceDE w:val="0"/>
        <w:autoSpaceDN w:val="0"/>
        <w:adjustRightInd w:val="0"/>
        <w:spacing w:after="60"/>
        <w:ind w:left="1418" w:hanging="567"/>
        <w:jc w:val="both"/>
        <w:rPr>
          <w:rFonts w:ascii="Cambria" w:hAnsi="Cambria" w:cs="Arial"/>
          <w:sz w:val="20"/>
          <w:szCs w:val="20"/>
          <w:lang w:bidi="pl-PL"/>
        </w:rPr>
      </w:pPr>
      <w:r w:rsidRPr="007C52A7">
        <w:rPr>
          <w:rFonts w:ascii="Cambria" w:hAnsi="Cambria" w:cs="Arial"/>
          <w:bCs/>
          <w:sz w:val="20"/>
          <w:szCs w:val="20"/>
          <w:lang w:bidi="pl-PL"/>
        </w:rPr>
        <w:t>5.2</w:t>
      </w:r>
      <w:r w:rsidRPr="007C52A7">
        <w:rPr>
          <w:rFonts w:ascii="Cambria" w:hAnsi="Cambria" w:cs="Arial"/>
          <w:b/>
          <w:bCs/>
          <w:sz w:val="20"/>
          <w:szCs w:val="20"/>
          <w:lang w:bidi="pl-PL"/>
        </w:rPr>
        <w:tab/>
      </w:r>
      <w:r w:rsidRPr="007C52A7">
        <w:rPr>
          <w:rFonts w:ascii="Cambria" w:hAnsi="Cambria" w:cs="Arial"/>
          <w:sz w:val="20"/>
          <w:szCs w:val="20"/>
          <w:lang w:bidi="pl-PL"/>
        </w:rPr>
        <w:t>Wykonawca gwarantuje prawidłowe funkcjonowanie zaoferowanego produktu, do czasu wyczerpania materiału drukującego lecz nie krócej niż 12 miesięcy od daty dostawy lub limitu wykonanych kopii, który jest wymagany dla dostarczonego materiału eksploatacyjnego.</w:t>
      </w:r>
    </w:p>
    <w:p w:rsidR="009A3DF2" w:rsidRPr="007C52A7" w:rsidRDefault="009A3DF2" w:rsidP="007C52A7">
      <w:pPr>
        <w:pStyle w:val="Bezodstpw"/>
        <w:numPr>
          <w:ilvl w:val="1"/>
          <w:numId w:val="48"/>
        </w:numPr>
        <w:autoSpaceDE w:val="0"/>
        <w:autoSpaceDN w:val="0"/>
        <w:adjustRightInd w:val="0"/>
        <w:spacing w:after="60"/>
        <w:ind w:left="1418" w:hanging="567"/>
        <w:jc w:val="both"/>
        <w:rPr>
          <w:rFonts w:ascii="Cambria" w:hAnsi="Cambria" w:cs="Arial"/>
          <w:sz w:val="20"/>
          <w:szCs w:val="20"/>
          <w:lang w:bidi="pl-PL"/>
        </w:rPr>
      </w:pPr>
      <w:r w:rsidRPr="007C52A7">
        <w:rPr>
          <w:rFonts w:ascii="Cambria" w:hAnsi="Cambria" w:cs="Arial"/>
          <w:sz w:val="20"/>
          <w:szCs w:val="20"/>
          <w:lang w:bidi="pl-PL"/>
        </w:rPr>
        <w:t>Gwarancja obejmuje wady produktu wynikłe w trakcie eksploatacji a dotyczące, wszystkich usterek funkcjonowania dostarczonych materiałów oraz błędów parametrów jakościowych analizowanych zgodnie z przeznaczeniem produktu.</w:t>
      </w:r>
    </w:p>
    <w:p w:rsidR="009A3DF2" w:rsidRPr="007C52A7" w:rsidRDefault="009A3DF2" w:rsidP="007C52A7">
      <w:pPr>
        <w:pStyle w:val="Bezodstpw"/>
        <w:numPr>
          <w:ilvl w:val="1"/>
          <w:numId w:val="49"/>
        </w:numPr>
        <w:autoSpaceDE w:val="0"/>
        <w:autoSpaceDN w:val="0"/>
        <w:adjustRightInd w:val="0"/>
        <w:spacing w:after="60"/>
        <w:ind w:left="1418" w:hanging="567"/>
        <w:jc w:val="both"/>
        <w:rPr>
          <w:rFonts w:ascii="Cambria" w:hAnsi="Cambria" w:cs="Arial"/>
          <w:sz w:val="20"/>
          <w:szCs w:val="20"/>
          <w:lang w:bidi="pl-PL"/>
        </w:rPr>
      </w:pPr>
      <w:r w:rsidRPr="007C52A7">
        <w:rPr>
          <w:rFonts w:ascii="Cambria" w:hAnsi="Cambria" w:cs="Arial"/>
          <w:sz w:val="20"/>
          <w:szCs w:val="20"/>
          <w:lang w:bidi="pl-PL"/>
        </w:rPr>
        <w:t>Gwarancja nie obejmuje wszelkich uszkodzeń mechanicznych powstałych z winy Zamawiającego</w:t>
      </w:r>
    </w:p>
    <w:p w:rsidR="009A3DF2" w:rsidRPr="007C52A7" w:rsidRDefault="009A3DF2" w:rsidP="007C52A7">
      <w:pPr>
        <w:pStyle w:val="Bezodstpw"/>
        <w:numPr>
          <w:ilvl w:val="1"/>
          <w:numId w:val="50"/>
        </w:numPr>
        <w:autoSpaceDE w:val="0"/>
        <w:autoSpaceDN w:val="0"/>
        <w:adjustRightInd w:val="0"/>
        <w:spacing w:after="60"/>
        <w:ind w:left="1418" w:hanging="567"/>
        <w:jc w:val="both"/>
        <w:rPr>
          <w:rFonts w:ascii="Cambria" w:hAnsi="Cambria" w:cs="Arial"/>
          <w:sz w:val="20"/>
          <w:szCs w:val="20"/>
          <w:lang w:bidi="pl-PL"/>
        </w:rPr>
      </w:pPr>
      <w:r w:rsidRPr="007C52A7">
        <w:rPr>
          <w:rFonts w:ascii="Cambria" w:hAnsi="Cambria" w:cs="Arial"/>
          <w:sz w:val="20"/>
          <w:szCs w:val="20"/>
          <w:lang w:bidi="pl-PL"/>
        </w:rPr>
        <w:t>Objawy błędnego drukowania, które mogą świadczyć o wyczerpaniu medium drukującego, w okresie gwarancji produktu nie mogą być podstawą do wygaśnięcia gwarancji zgodnie 5.2</w:t>
      </w:r>
    </w:p>
    <w:p w:rsidR="009A3DF2" w:rsidRPr="007C52A7" w:rsidRDefault="009A3DF2" w:rsidP="007C52A7">
      <w:pPr>
        <w:pStyle w:val="Bezodstpw"/>
        <w:numPr>
          <w:ilvl w:val="1"/>
          <w:numId w:val="50"/>
        </w:numPr>
        <w:autoSpaceDE w:val="0"/>
        <w:autoSpaceDN w:val="0"/>
        <w:adjustRightInd w:val="0"/>
        <w:spacing w:after="60"/>
        <w:ind w:left="1418" w:hanging="567"/>
        <w:jc w:val="both"/>
        <w:rPr>
          <w:rFonts w:ascii="Cambria" w:hAnsi="Cambria" w:cs="Arial"/>
          <w:sz w:val="20"/>
          <w:szCs w:val="20"/>
          <w:lang w:bidi="pl-PL"/>
        </w:rPr>
      </w:pPr>
      <w:r w:rsidRPr="007C52A7">
        <w:rPr>
          <w:rFonts w:ascii="Cambria" w:hAnsi="Cambria" w:cs="Arial"/>
          <w:sz w:val="20"/>
          <w:szCs w:val="20"/>
          <w:lang w:bidi="pl-PL"/>
        </w:rPr>
        <w:t xml:space="preserve">W okresie gwarancyjnym Wykonawca zobowiązuje się do wymiany reklamowanego produktu w okresie 2 dni roboczych od daty zgłoszenia reklamacji faksem (nr….) lub </w:t>
      </w:r>
      <w:r w:rsidRPr="007C52A7">
        <w:rPr>
          <w:rFonts w:ascii="Cambria" w:hAnsi="Cambria" w:cs="Arial"/>
          <w:sz w:val="20"/>
          <w:szCs w:val="20"/>
          <w:lang w:bidi="pl-PL"/>
        </w:rPr>
        <w:lastRenderedPageBreak/>
        <w:t>emailem (…@..) nie wywiązanie się z wyznaczonego terminu spowoduje naliczenie kary umownej zgodnie z zawartą umową..</w:t>
      </w:r>
    </w:p>
    <w:p w:rsidR="009A3DF2" w:rsidRPr="007C52A7" w:rsidRDefault="009A3DF2" w:rsidP="007C52A7">
      <w:pPr>
        <w:pStyle w:val="Bezodstpw"/>
        <w:numPr>
          <w:ilvl w:val="1"/>
          <w:numId w:val="50"/>
        </w:numPr>
        <w:autoSpaceDE w:val="0"/>
        <w:autoSpaceDN w:val="0"/>
        <w:adjustRightInd w:val="0"/>
        <w:spacing w:after="60"/>
        <w:ind w:left="1418" w:hanging="567"/>
        <w:jc w:val="both"/>
        <w:rPr>
          <w:rFonts w:ascii="Cambria" w:hAnsi="Cambria" w:cs="Arial"/>
          <w:sz w:val="20"/>
          <w:szCs w:val="20"/>
          <w:lang w:bidi="pl-PL"/>
        </w:rPr>
      </w:pPr>
      <w:r w:rsidRPr="007C52A7">
        <w:rPr>
          <w:rFonts w:ascii="Cambria" w:hAnsi="Cambria" w:cs="Arial"/>
          <w:sz w:val="20"/>
          <w:szCs w:val="20"/>
          <w:lang w:bidi="pl-PL"/>
        </w:rPr>
        <w:t>Wykonawca gwarantuje kompatybilność materiałów zgodnie z podaną listą urządzeń drukujących na opakowaniu i w przypadku uszkodzenia drukarki wynikającego z nieprawidłowej pracy materiału, zobowiązuje się do pokrycia kosztów naprawy urządzenia w terminie wskazanym w pkt.  5.6 lub wymiany urządzenia na nowe.</w:t>
      </w:r>
    </w:p>
    <w:p w:rsidR="009A3DF2" w:rsidRPr="007C52A7" w:rsidRDefault="009A3DF2" w:rsidP="007C52A7">
      <w:pPr>
        <w:pStyle w:val="Bezodstpw"/>
        <w:numPr>
          <w:ilvl w:val="1"/>
          <w:numId w:val="50"/>
        </w:numPr>
        <w:autoSpaceDE w:val="0"/>
        <w:autoSpaceDN w:val="0"/>
        <w:adjustRightInd w:val="0"/>
        <w:spacing w:after="60"/>
        <w:ind w:left="1418" w:hanging="567"/>
        <w:jc w:val="both"/>
        <w:rPr>
          <w:rFonts w:ascii="Cambria" w:hAnsi="Cambria" w:cs="Arial"/>
          <w:sz w:val="20"/>
          <w:szCs w:val="20"/>
          <w:lang w:bidi="pl-PL"/>
        </w:rPr>
      </w:pPr>
      <w:r w:rsidRPr="007C52A7">
        <w:rPr>
          <w:rFonts w:ascii="Cambria" w:hAnsi="Cambria" w:cs="Arial"/>
          <w:sz w:val="20"/>
          <w:szCs w:val="20"/>
          <w:lang w:bidi="pl-PL"/>
        </w:rPr>
        <w:t>Wyniki ilości wydruku lub kopii wydajności określone w gwarancji oraz podane na opakowaniu są wartościami wynikającymi z badań przeprowadzanych na produktach z wykorzystaniem znormalizowanego testu ISO/IEC 19752 dla tonerów do urządzeń monochromatycznych, ISO/IEC 19798 dla tonerów do urządzeń kolorowych, ISO/IEC 24711 dla tuszy czarnych, ISO/IEC 24712.</w:t>
      </w:r>
    </w:p>
    <w:p w:rsidR="009A3DF2" w:rsidRPr="007C52A7" w:rsidRDefault="009A3DF2" w:rsidP="007C52A7">
      <w:pPr>
        <w:pStyle w:val="Bezodstpw"/>
        <w:widowControl w:val="0"/>
        <w:numPr>
          <w:ilvl w:val="1"/>
          <w:numId w:val="50"/>
        </w:numPr>
        <w:autoSpaceDE w:val="0"/>
        <w:autoSpaceDN w:val="0"/>
        <w:adjustRightInd w:val="0"/>
        <w:spacing w:after="60"/>
        <w:ind w:left="1418" w:hanging="709"/>
        <w:rPr>
          <w:rFonts w:ascii="Cambria" w:hAnsi="Cambria" w:cs="Arial"/>
          <w:sz w:val="20"/>
          <w:szCs w:val="20"/>
        </w:rPr>
      </w:pPr>
      <w:r w:rsidRPr="007C52A7">
        <w:rPr>
          <w:rFonts w:ascii="Cambria" w:hAnsi="Cambria" w:cs="Arial"/>
          <w:sz w:val="20"/>
          <w:szCs w:val="20"/>
        </w:rPr>
        <w:t>Za każdy stwierdzony przypadek dostarczenia wadliwego produktu zamawiający będzie naliczał karę umowną określoną w umowie</w:t>
      </w:r>
    </w:p>
    <w:p w:rsidR="009A3DF2" w:rsidRPr="007C52A7" w:rsidRDefault="009A3DF2" w:rsidP="007C52A7">
      <w:pPr>
        <w:pStyle w:val="Bezodstpw"/>
        <w:widowControl w:val="0"/>
        <w:numPr>
          <w:ilvl w:val="1"/>
          <w:numId w:val="50"/>
        </w:numPr>
        <w:autoSpaceDE w:val="0"/>
        <w:autoSpaceDN w:val="0"/>
        <w:adjustRightInd w:val="0"/>
        <w:spacing w:after="60"/>
        <w:ind w:left="1418" w:hanging="709"/>
        <w:rPr>
          <w:rFonts w:ascii="Cambria" w:hAnsi="Cambria" w:cs="Arial"/>
          <w:sz w:val="20"/>
          <w:szCs w:val="20"/>
        </w:rPr>
      </w:pPr>
      <w:r w:rsidRPr="007C52A7">
        <w:rPr>
          <w:rFonts w:ascii="Cambria" w:hAnsi="Cambria" w:cs="Arial"/>
          <w:sz w:val="20"/>
          <w:szCs w:val="20"/>
        </w:rPr>
        <w:t xml:space="preserve">Stwierdzenie dziesięciu przypadków dostarczenia produktów które podlegały reklamacji w ramach gwarancji będzie podstawą do odstąpienia od umowy z przyczyn zawinionych przez wykonawcę.  </w:t>
      </w:r>
    </w:p>
    <w:p w:rsidR="00C62629" w:rsidRPr="009A3DF2" w:rsidRDefault="00C62629" w:rsidP="009A3DF2">
      <w:pPr>
        <w:pStyle w:val="Akapitzlist"/>
        <w:numPr>
          <w:ilvl w:val="0"/>
          <w:numId w:val="50"/>
        </w:numPr>
        <w:spacing w:after="60"/>
        <w:jc w:val="both"/>
        <w:rPr>
          <w:rFonts w:asciiTheme="majorHAnsi" w:hAnsiTheme="majorHAnsi" w:cs="Arial"/>
          <w:b/>
          <w:sz w:val="20"/>
          <w:szCs w:val="20"/>
        </w:rPr>
      </w:pPr>
      <w:r w:rsidRPr="009A3DF2">
        <w:rPr>
          <w:rFonts w:asciiTheme="majorHAnsi" w:hAnsiTheme="majorHAnsi" w:cs="Arial"/>
          <w:b/>
          <w:sz w:val="20"/>
          <w:szCs w:val="20"/>
        </w:rPr>
        <w:t>Termin wykonania zamówienia:</w:t>
      </w:r>
    </w:p>
    <w:p w:rsidR="00C62629" w:rsidRPr="004769CF" w:rsidRDefault="00C62629" w:rsidP="004769CF">
      <w:pPr>
        <w:spacing w:after="60"/>
        <w:ind w:left="851"/>
        <w:jc w:val="both"/>
        <w:rPr>
          <w:rFonts w:asciiTheme="majorHAnsi" w:hAnsiTheme="majorHAnsi" w:cs="Arial"/>
          <w:sz w:val="20"/>
          <w:szCs w:val="20"/>
        </w:rPr>
      </w:pPr>
      <w:r w:rsidRPr="004769CF">
        <w:rPr>
          <w:rFonts w:asciiTheme="majorHAnsi" w:hAnsiTheme="majorHAnsi" w:cs="Arial"/>
          <w:sz w:val="20"/>
          <w:szCs w:val="20"/>
        </w:rPr>
        <w:t>Przedmiot zamówienia należy dostarczyć:</w:t>
      </w:r>
    </w:p>
    <w:p w:rsidR="004769CF" w:rsidRPr="004769CF" w:rsidRDefault="004769CF" w:rsidP="00683455">
      <w:pPr>
        <w:pStyle w:val="Akapitzlist"/>
        <w:numPr>
          <w:ilvl w:val="0"/>
          <w:numId w:val="33"/>
        </w:numPr>
        <w:spacing w:after="60" w:line="240" w:lineRule="auto"/>
        <w:contextualSpacing w:val="0"/>
        <w:jc w:val="both"/>
        <w:rPr>
          <w:rFonts w:asciiTheme="majorHAnsi" w:hAnsiTheme="majorHAnsi" w:cs="Arial"/>
          <w:sz w:val="20"/>
          <w:szCs w:val="20"/>
        </w:rPr>
      </w:pPr>
      <w:r w:rsidRPr="004769CF">
        <w:rPr>
          <w:rFonts w:asciiTheme="majorHAnsi" w:hAnsiTheme="majorHAnsi" w:cs="Courier New"/>
          <w:sz w:val="20"/>
          <w:szCs w:val="20"/>
        </w:rPr>
        <w:t>materiałów biurow</w:t>
      </w:r>
      <w:r w:rsidR="00A4180B">
        <w:rPr>
          <w:rFonts w:asciiTheme="majorHAnsi" w:hAnsiTheme="majorHAnsi" w:cs="Courier New"/>
          <w:sz w:val="20"/>
          <w:szCs w:val="20"/>
        </w:rPr>
        <w:t>e</w:t>
      </w:r>
      <w:r w:rsidRPr="004769CF">
        <w:rPr>
          <w:rFonts w:asciiTheme="majorHAnsi" w:hAnsiTheme="majorHAnsi" w:cs="Courier New"/>
          <w:sz w:val="20"/>
          <w:szCs w:val="20"/>
        </w:rPr>
        <w:t xml:space="preserve"> </w:t>
      </w:r>
      <w:r w:rsidR="00A4180B">
        <w:rPr>
          <w:rFonts w:asciiTheme="majorHAnsi" w:hAnsiTheme="majorHAnsi" w:cs="Courier New"/>
          <w:sz w:val="20"/>
          <w:szCs w:val="20"/>
        </w:rPr>
        <w:t xml:space="preserve">i eksploatacyjne </w:t>
      </w:r>
      <w:r w:rsidRPr="004769CF">
        <w:rPr>
          <w:rFonts w:asciiTheme="majorHAnsi" w:hAnsiTheme="majorHAnsi" w:cs="Courier New"/>
          <w:sz w:val="20"/>
          <w:szCs w:val="20"/>
        </w:rPr>
        <w:t xml:space="preserve">dostawa będzie odbywać się partiami, raz w miesiącu przez okres 24 miesięcy liczony od dnia zawarcia umowy, do jednostek organizacyjnych zamawiającego określonego w załączniku nr </w:t>
      </w:r>
      <w:r w:rsidR="00813BA7">
        <w:rPr>
          <w:rFonts w:asciiTheme="majorHAnsi" w:hAnsiTheme="majorHAnsi" w:cs="Courier New"/>
          <w:sz w:val="20"/>
          <w:szCs w:val="20"/>
        </w:rPr>
        <w:t>6</w:t>
      </w:r>
      <w:r w:rsidRPr="004769CF">
        <w:rPr>
          <w:rFonts w:asciiTheme="majorHAnsi" w:hAnsiTheme="majorHAnsi" w:cs="Courier New"/>
          <w:sz w:val="20"/>
          <w:szCs w:val="20"/>
        </w:rPr>
        <w:t xml:space="preserve"> do Zaproszenia,</w:t>
      </w:r>
    </w:p>
    <w:p w:rsidR="004769CF" w:rsidRPr="004769CF" w:rsidRDefault="004769CF" w:rsidP="00683455">
      <w:pPr>
        <w:numPr>
          <w:ilvl w:val="0"/>
          <w:numId w:val="33"/>
        </w:numPr>
        <w:spacing w:after="60"/>
        <w:jc w:val="both"/>
        <w:rPr>
          <w:rFonts w:asciiTheme="majorHAnsi" w:hAnsiTheme="majorHAnsi"/>
          <w:sz w:val="20"/>
          <w:szCs w:val="20"/>
        </w:rPr>
      </w:pPr>
      <w:r w:rsidRPr="004769CF">
        <w:rPr>
          <w:rFonts w:asciiTheme="majorHAnsi" w:hAnsiTheme="majorHAnsi"/>
          <w:bCs/>
          <w:sz w:val="20"/>
          <w:szCs w:val="20"/>
        </w:rPr>
        <w:t xml:space="preserve">Zamawiający przewiduje prawo opcji. Gwarantowana przez Zamawiającego ilość asortymentu wymienionego w załącznikach </w:t>
      </w:r>
      <w:r>
        <w:rPr>
          <w:rFonts w:asciiTheme="majorHAnsi" w:hAnsiTheme="majorHAnsi"/>
          <w:bCs/>
          <w:sz w:val="20"/>
          <w:szCs w:val="20"/>
        </w:rPr>
        <w:t xml:space="preserve">od </w:t>
      </w:r>
      <w:r w:rsidRPr="004769CF">
        <w:rPr>
          <w:rFonts w:asciiTheme="majorHAnsi" w:hAnsiTheme="majorHAnsi"/>
          <w:bCs/>
          <w:sz w:val="20"/>
          <w:szCs w:val="20"/>
        </w:rPr>
        <w:t xml:space="preserve">nr 1 </w:t>
      </w:r>
      <w:r>
        <w:rPr>
          <w:rFonts w:asciiTheme="majorHAnsi" w:hAnsiTheme="majorHAnsi"/>
          <w:bCs/>
          <w:sz w:val="20"/>
          <w:szCs w:val="20"/>
        </w:rPr>
        <w:t xml:space="preserve">do nr 1C </w:t>
      </w:r>
      <w:r w:rsidRPr="004769CF">
        <w:rPr>
          <w:rFonts w:asciiTheme="majorHAnsi" w:hAnsiTheme="majorHAnsi"/>
          <w:bCs/>
          <w:sz w:val="20"/>
          <w:szCs w:val="20"/>
        </w:rPr>
        <w:t>to 60 % całości przedmiotu zamówienia, który zostanie odebrany</w:t>
      </w:r>
      <w:r>
        <w:rPr>
          <w:rFonts w:asciiTheme="majorHAnsi" w:hAnsiTheme="majorHAnsi"/>
          <w:bCs/>
          <w:sz w:val="20"/>
          <w:szCs w:val="20"/>
        </w:rPr>
        <w:t xml:space="preserve">. </w:t>
      </w:r>
    </w:p>
    <w:p w:rsidR="00C62629" w:rsidRPr="009840B1" w:rsidRDefault="00C62629" w:rsidP="00C62629">
      <w:pPr>
        <w:pStyle w:val="Tekstpodstawowy"/>
        <w:spacing w:after="60"/>
        <w:ind w:left="426" w:hanging="426"/>
        <w:rPr>
          <w:rFonts w:ascii="Cambria" w:hAnsi="Cambria"/>
          <w:sz w:val="20"/>
          <w:szCs w:val="20"/>
        </w:rPr>
      </w:pPr>
      <w:r w:rsidRPr="009840B1">
        <w:rPr>
          <w:rFonts w:ascii="Cambria" w:hAnsi="Cambria" w:cs="Cambria"/>
          <w:b/>
          <w:sz w:val="20"/>
          <w:szCs w:val="20"/>
        </w:rPr>
        <w:t>III.</w:t>
      </w:r>
      <w:r w:rsidRPr="009840B1">
        <w:rPr>
          <w:rFonts w:ascii="Cambria" w:hAnsi="Cambria" w:cs="Cambria"/>
          <w:b/>
          <w:sz w:val="20"/>
          <w:szCs w:val="20"/>
        </w:rPr>
        <w:tab/>
        <w:t>Określenie warunków udziału w postępowaniu:</w:t>
      </w:r>
    </w:p>
    <w:p w:rsidR="00C62629" w:rsidRPr="009840B1" w:rsidRDefault="00C62629" w:rsidP="00683455">
      <w:pPr>
        <w:pStyle w:val="Akapitzlist"/>
        <w:numPr>
          <w:ilvl w:val="2"/>
          <w:numId w:val="7"/>
        </w:numPr>
        <w:tabs>
          <w:tab w:val="clear" w:pos="2160"/>
        </w:tabs>
        <w:suppressAutoHyphens/>
        <w:spacing w:after="60" w:line="240" w:lineRule="auto"/>
        <w:ind w:left="567" w:hanging="283"/>
        <w:contextualSpacing w:val="0"/>
        <w:jc w:val="both"/>
        <w:rPr>
          <w:rFonts w:ascii="Cambria" w:hAnsi="Cambria"/>
          <w:sz w:val="20"/>
          <w:szCs w:val="20"/>
        </w:rPr>
      </w:pPr>
      <w:r w:rsidRPr="009840B1">
        <w:rPr>
          <w:rFonts w:ascii="Cambria" w:eastAsia="Cambria" w:hAnsi="Cambria" w:cs="Cambria"/>
          <w:b/>
          <w:sz w:val="20"/>
          <w:szCs w:val="20"/>
        </w:rPr>
        <w:t xml:space="preserve"> </w:t>
      </w:r>
      <w:r w:rsidRPr="009840B1">
        <w:rPr>
          <w:rFonts w:ascii="Cambria" w:eastAsia="Times New Roman" w:hAnsi="Cambria" w:cs="Cambria"/>
          <w:sz w:val="20"/>
          <w:szCs w:val="20"/>
        </w:rPr>
        <w:t>Oferta zostanie uznana za spełniającą warunki, jeśli będzie:</w:t>
      </w:r>
    </w:p>
    <w:p w:rsidR="00C62629" w:rsidRPr="009840B1" w:rsidRDefault="00C62629" w:rsidP="00683455">
      <w:pPr>
        <w:pStyle w:val="Akapitzlist"/>
        <w:numPr>
          <w:ilvl w:val="0"/>
          <w:numId w:val="21"/>
        </w:numPr>
        <w:suppressAutoHyphens/>
        <w:spacing w:after="60" w:line="240" w:lineRule="auto"/>
        <w:ind w:left="1134" w:hanging="425"/>
        <w:contextualSpacing w:val="0"/>
        <w:jc w:val="both"/>
        <w:rPr>
          <w:rFonts w:ascii="Cambria" w:hAnsi="Cambria"/>
          <w:sz w:val="20"/>
          <w:szCs w:val="20"/>
        </w:rPr>
      </w:pPr>
      <w:r w:rsidRPr="009840B1">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C62629" w:rsidRPr="009840B1" w:rsidRDefault="00C62629" w:rsidP="00683455">
      <w:pPr>
        <w:pStyle w:val="Akapitzlist"/>
        <w:numPr>
          <w:ilvl w:val="0"/>
          <w:numId w:val="21"/>
        </w:numPr>
        <w:suppressAutoHyphens/>
        <w:spacing w:after="60" w:line="240" w:lineRule="auto"/>
        <w:ind w:left="1134" w:hanging="425"/>
        <w:contextualSpacing w:val="0"/>
        <w:jc w:val="both"/>
        <w:rPr>
          <w:rFonts w:ascii="Cambria" w:hAnsi="Cambria"/>
          <w:sz w:val="20"/>
          <w:szCs w:val="20"/>
        </w:rPr>
      </w:pPr>
      <w:r w:rsidRPr="009840B1">
        <w:rPr>
          <w:rFonts w:ascii="Cambria" w:eastAsia="Times New Roman" w:hAnsi="Cambria" w:cs="Cambria"/>
          <w:sz w:val="20"/>
          <w:szCs w:val="20"/>
        </w:rPr>
        <w:t>złożona w wyznaczonym terminie składania ofert.</w:t>
      </w:r>
    </w:p>
    <w:p w:rsidR="00C62629" w:rsidRPr="009840B1" w:rsidRDefault="00C62629" w:rsidP="00683455">
      <w:pPr>
        <w:pStyle w:val="Akapitzlist"/>
        <w:numPr>
          <w:ilvl w:val="2"/>
          <w:numId w:val="7"/>
        </w:numPr>
        <w:tabs>
          <w:tab w:val="clear" w:pos="2160"/>
        </w:tabs>
        <w:suppressAutoHyphens/>
        <w:spacing w:after="60" w:line="240" w:lineRule="auto"/>
        <w:ind w:left="568" w:hanging="284"/>
        <w:contextualSpacing w:val="0"/>
        <w:jc w:val="both"/>
        <w:rPr>
          <w:rFonts w:ascii="Cambria" w:hAnsi="Cambria"/>
          <w:sz w:val="20"/>
          <w:szCs w:val="20"/>
        </w:rPr>
      </w:pPr>
      <w:r w:rsidRPr="009840B1">
        <w:rPr>
          <w:rFonts w:ascii="Cambria" w:eastAsia="Times New Roman" w:hAnsi="Cambria" w:cs="Cambria"/>
          <w:sz w:val="20"/>
          <w:szCs w:val="20"/>
        </w:rPr>
        <w:t>O udzielenie zamówieni</w:t>
      </w:r>
      <w:r>
        <w:rPr>
          <w:rFonts w:ascii="Cambria" w:eastAsia="Times New Roman" w:hAnsi="Cambria" w:cs="Cambria"/>
          <w:sz w:val="20"/>
          <w:szCs w:val="20"/>
        </w:rPr>
        <w:t>a</w:t>
      </w:r>
      <w:r w:rsidRPr="009840B1">
        <w:rPr>
          <w:rFonts w:ascii="Cambria" w:eastAsia="Times New Roman" w:hAnsi="Cambria" w:cs="Cambria"/>
          <w:sz w:val="20"/>
          <w:szCs w:val="20"/>
        </w:rPr>
        <w:t xml:space="preserve"> mogą ubiegać się Wykonawcy, którzy zło</w:t>
      </w:r>
      <w:r>
        <w:rPr>
          <w:rFonts w:ascii="Cambria" w:eastAsia="Times New Roman" w:hAnsi="Cambria" w:cs="Cambria"/>
          <w:sz w:val="20"/>
          <w:szCs w:val="20"/>
        </w:rPr>
        <w:t>żą wraz z ofertą oświadczenia a </w:t>
      </w:r>
      <w:r w:rsidRPr="009840B1">
        <w:rPr>
          <w:rFonts w:ascii="Cambria" w:eastAsia="Times New Roman" w:hAnsi="Cambria" w:cs="Cambria"/>
          <w:sz w:val="20"/>
          <w:szCs w:val="20"/>
        </w:rPr>
        <w:t xml:space="preserve">wskazany wykonawca na żądanie Zamawiającego w terminie </w:t>
      </w:r>
      <w:r>
        <w:rPr>
          <w:rFonts w:ascii="Cambria" w:eastAsia="Times New Roman" w:hAnsi="Cambria" w:cs="Cambria"/>
          <w:color w:val="000000" w:themeColor="text1"/>
          <w:sz w:val="20"/>
          <w:szCs w:val="20"/>
        </w:rPr>
        <w:t>2</w:t>
      </w:r>
      <w:r w:rsidRPr="003058BC">
        <w:rPr>
          <w:rFonts w:ascii="Cambria" w:eastAsia="Times New Roman" w:hAnsi="Cambria" w:cs="Cambria"/>
          <w:color w:val="000000" w:themeColor="text1"/>
          <w:sz w:val="20"/>
          <w:szCs w:val="20"/>
        </w:rPr>
        <w:t xml:space="preserve"> dni </w:t>
      </w:r>
      <w:r w:rsidRPr="009840B1">
        <w:rPr>
          <w:rFonts w:ascii="Cambria" w:eastAsia="Times New Roman" w:hAnsi="Cambria" w:cs="Cambria"/>
          <w:sz w:val="20"/>
          <w:szCs w:val="20"/>
        </w:rPr>
        <w:t>od wezwania, przedłoży wymagane w Zaproszeniu dokumenty w zakresie:</w:t>
      </w:r>
    </w:p>
    <w:p w:rsidR="00C62629" w:rsidRDefault="00C62629" w:rsidP="00683455">
      <w:pPr>
        <w:pStyle w:val="Bezodstpw"/>
        <w:numPr>
          <w:ilvl w:val="0"/>
          <w:numId w:val="23"/>
        </w:numPr>
        <w:spacing w:after="60"/>
        <w:ind w:left="1134" w:hanging="425"/>
        <w:rPr>
          <w:rFonts w:ascii="Cambria" w:hAnsi="Cambria"/>
          <w:color w:val="000000" w:themeColor="text1"/>
          <w:sz w:val="20"/>
          <w:szCs w:val="20"/>
        </w:rPr>
      </w:pPr>
      <w:r w:rsidRPr="003058BC">
        <w:rPr>
          <w:rFonts w:ascii="Cambria" w:hAnsi="Cambria"/>
          <w:color w:val="000000" w:themeColor="text1"/>
          <w:sz w:val="20"/>
          <w:szCs w:val="20"/>
        </w:rPr>
        <w:t>spełnieniu warunków udziału w postępowaniu</w:t>
      </w:r>
    </w:p>
    <w:p w:rsidR="00C62629" w:rsidRPr="00EC1098" w:rsidRDefault="00C62629" w:rsidP="00683455">
      <w:pPr>
        <w:pStyle w:val="Bezodstpw"/>
        <w:numPr>
          <w:ilvl w:val="0"/>
          <w:numId w:val="23"/>
        </w:numPr>
        <w:spacing w:after="60"/>
        <w:ind w:left="1134" w:hanging="425"/>
        <w:rPr>
          <w:rFonts w:ascii="Cambria" w:hAnsi="Cambria"/>
          <w:sz w:val="20"/>
          <w:szCs w:val="20"/>
        </w:rPr>
      </w:pPr>
      <w:r w:rsidRPr="00EC1098">
        <w:rPr>
          <w:rFonts w:ascii="Cambria" w:hAnsi="Cambria"/>
          <w:sz w:val="20"/>
          <w:szCs w:val="20"/>
        </w:rPr>
        <w:t>braku podstaw do wykluczenia</w:t>
      </w:r>
    </w:p>
    <w:p w:rsidR="00C62629" w:rsidRDefault="00C62629" w:rsidP="00683455">
      <w:pPr>
        <w:pStyle w:val="Bezodstpw"/>
        <w:numPr>
          <w:ilvl w:val="0"/>
          <w:numId w:val="23"/>
        </w:numPr>
        <w:spacing w:after="60"/>
        <w:ind w:left="1134" w:hanging="425"/>
        <w:rPr>
          <w:rFonts w:ascii="Cambria" w:hAnsi="Cambria"/>
          <w:sz w:val="20"/>
          <w:szCs w:val="20"/>
        </w:rPr>
      </w:pPr>
      <w:r w:rsidRPr="00EC1098">
        <w:rPr>
          <w:rFonts w:ascii="Cambria" w:hAnsi="Cambria"/>
          <w:sz w:val="20"/>
          <w:szCs w:val="20"/>
        </w:rPr>
        <w:t>potwierdzeniu spełnienia warunków przedmiotowych</w:t>
      </w:r>
    </w:p>
    <w:p w:rsidR="00C62629" w:rsidRPr="009840B1" w:rsidRDefault="00C62629" w:rsidP="00C62629">
      <w:pPr>
        <w:spacing w:after="60"/>
        <w:ind w:left="567" w:hanging="425"/>
        <w:jc w:val="both"/>
        <w:rPr>
          <w:rFonts w:ascii="Cambria" w:hAnsi="Cambria"/>
          <w:sz w:val="20"/>
          <w:szCs w:val="20"/>
        </w:rPr>
      </w:pPr>
      <w:r w:rsidRPr="009D1B62">
        <w:rPr>
          <w:rFonts w:ascii="Cambria" w:eastAsia="Times New Roman" w:hAnsi="Cambria" w:cs="Cambria"/>
          <w:b/>
          <w:sz w:val="20"/>
          <w:szCs w:val="20"/>
        </w:rPr>
        <w:t>3.</w:t>
      </w:r>
      <w:r w:rsidRPr="009D1B62">
        <w:rPr>
          <w:rFonts w:ascii="Cambria" w:eastAsia="Times New Roman" w:hAnsi="Cambria" w:cs="Cambria"/>
          <w:sz w:val="20"/>
          <w:szCs w:val="20"/>
        </w:rPr>
        <w:tab/>
        <w:t>Oświadczenia, o którym mowa w pkt. 2 należy złożyć na wzorach załączników do Zaproszenia, załącznik nr 3 w zakresie dotyczącym spełnienia warunków udziału w postępowaniu, załącznik nr 4 przesła</w:t>
      </w:r>
      <w:r>
        <w:rPr>
          <w:rFonts w:ascii="Cambria" w:eastAsia="Times New Roman" w:hAnsi="Cambria" w:cs="Cambria"/>
          <w:sz w:val="20"/>
          <w:szCs w:val="20"/>
        </w:rPr>
        <w:t>nek wykluczenia z postępowania.</w:t>
      </w:r>
      <w:r w:rsidRPr="009840B1">
        <w:rPr>
          <w:rFonts w:ascii="Cambria" w:eastAsia="Times New Roman" w:hAnsi="Cambria" w:cs="Cambria"/>
          <w:sz w:val="20"/>
          <w:szCs w:val="20"/>
        </w:rPr>
        <w:t xml:space="preserve"> </w:t>
      </w:r>
    </w:p>
    <w:p w:rsidR="00C62629" w:rsidRDefault="00C62629" w:rsidP="00683455">
      <w:pPr>
        <w:pStyle w:val="Akapitzlist"/>
        <w:numPr>
          <w:ilvl w:val="0"/>
          <w:numId w:val="22"/>
        </w:numPr>
        <w:tabs>
          <w:tab w:val="clear" w:pos="2504"/>
          <w:tab w:val="num" w:pos="567"/>
        </w:tabs>
        <w:spacing w:after="60" w:line="240" w:lineRule="auto"/>
        <w:ind w:left="567" w:hanging="425"/>
        <w:contextualSpacing w:val="0"/>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C62629" w:rsidRDefault="00C62629" w:rsidP="00683455">
      <w:pPr>
        <w:pStyle w:val="Akapitzlist"/>
        <w:numPr>
          <w:ilvl w:val="1"/>
          <w:numId w:val="24"/>
        </w:numPr>
        <w:spacing w:after="60" w:line="240" w:lineRule="auto"/>
        <w:ind w:left="1134" w:hanging="425"/>
        <w:contextualSpacing w:val="0"/>
        <w:jc w:val="both"/>
        <w:rPr>
          <w:rFonts w:ascii="Cambria" w:hAnsi="Cambria" w:cs="Arial"/>
          <w:sz w:val="20"/>
          <w:szCs w:val="20"/>
        </w:rPr>
      </w:pPr>
      <w:r w:rsidRPr="00EC1098">
        <w:rPr>
          <w:rFonts w:ascii="Cambria" w:hAnsi="Cambria" w:cs="Arial"/>
          <w:sz w:val="20"/>
          <w:szCs w:val="20"/>
        </w:rPr>
        <w:t>kompetencji lub uprawnień do prowadzenia określonej działalności zawodowej, o ile wynika to z odrębnych przepisów</w:t>
      </w:r>
      <w:r>
        <w:rPr>
          <w:rFonts w:ascii="Cambria" w:hAnsi="Cambria" w:cs="Arial"/>
          <w:sz w:val="20"/>
          <w:szCs w:val="20"/>
        </w:rPr>
        <w:t>.</w:t>
      </w:r>
    </w:p>
    <w:p w:rsidR="00C62629" w:rsidRDefault="00C62629" w:rsidP="00C62629">
      <w:pPr>
        <w:pStyle w:val="Bezodstpw"/>
        <w:spacing w:after="60"/>
        <w:ind w:left="1134"/>
        <w:jc w:val="both"/>
        <w:rPr>
          <w:rFonts w:ascii="Cambria" w:hAnsi="Cambria" w:cs="Arial"/>
          <w:sz w:val="20"/>
          <w:szCs w:val="20"/>
        </w:rPr>
      </w:pPr>
      <w:r>
        <w:rPr>
          <w:rFonts w:ascii="Cambria" w:hAnsi="Cambria" w:cs="Arial"/>
          <w:sz w:val="20"/>
          <w:szCs w:val="20"/>
        </w:rPr>
        <w:t xml:space="preserve">Zamawiający nie stawia warunku - </w:t>
      </w:r>
      <w:r w:rsidRPr="00132228">
        <w:rPr>
          <w:rFonts w:ascii="Cambria" w:hAnsi="Cambria" w:cs="Arial"/>
          <w:sz w:val="20"/>
          <w:szCs w:val="20"/>
        </w:rPr>
        <w:t>Na potwierdzenie wykonawca złoży oświadczenie Załącznik nr 3</w:t>
      </w:r>
    </w:p>
    <w:p w:rsidR="00C62629" w:rsidRPr="0096696E" w:rsidRDefault="00C62629" w:rsidP="00683455">
      <w:pPr>
        <w:pStyle w:val="Akapitzlist"/>
        <w:numPr>
          <w:ilvl w:val="1"/>
          <w:numId w:val="24"/>
        </w:numPr>
        <w:spacing w:after="60" w:line="240" w:lineRule="auto"/>
        <w:ind w:left="1134" w:hanging="425"/>
        <w:contextualSpacing w:val="0"/>
        <w:jc w:val="both"/>
        <w:rPr>
          <w:rFonts w:asciiTheme="majorHAnsi" w:hAnsiTheme="majorHAnsi" w:cs="Arial"/>
          <w:sz w:val="20"/>
          <w:szCs w:val="20"/>
        </w:rPr>
      </w:pPr>
      <w:r w:rsidRPr="0096696E">
        <w:rPr>
          <w:rFonts w:asciiTheme="majorHAnsi" w:hAnsiTheme="majorHAnsi" w:cs="Arial"/>
          <w:sz w:val="20"/>
          <w:szCs w:val="20"/>
        </w:rPr>
        <w:t>zdolności technicznej lub zawodowej wykonawcy w zakresie:</w:t>
      </w:r>
    </w:p>
    <w:p w:rsidR="0096696E" w:rsidRDefault="00C62629" w:rsidP="00683455">
      <w:pPr>
        <w:pStyle w:val="Akapitzlist"/>
        <w:numPr>
          <w:ilvl w:val="2"/>
          <w:numId w:val="24"/>
        </w:numPr>
        <w:spacing w:after="60" w:line="240" w:lineRule="auto"/>
        <w:ind w:left="1560" w:hanging="284"/>
        <w:contextualSpacing w:val="0"/>
        <w:jc w:val="both"/>
        <w:rPr>
          <w:rFonts w:asciiTheme="majorHAnsi" w:hAnsiTheme="majorHAnsi" w:cs="Arial"/>
          <w:sz w:val="20"/>
          <w:szCs w:val="20"/>
        </w:rPr>
      </w:pPr>
      <w:r w:rsidRPr="0096696E">
        <w:rPr>
          <w:rFonts w:asciiTheme="majorHAnsi" w:hAnsiTheme="majorHAnsi" w:cs="Arial"/>
          <w:sz w:val="20"/>
          <w:szCs w:val="20"/>
        </w:rPr>
        <w:t>doświadczenia – Na potwierdzenie wykonawca złoży oświadczenie Załącznik nr 3</w:t>
      </w:r>
      <w:r w:rsidR="0096696E" w:rsidRPr="0096696E">
        <w:rPr>
          <w:rFonts w:asciiTheme="majorHAnsi" w:hAnsiTheme="majorHAnsi" w:cs="Arial"/>
          <w:sz w:val="20"/>
          <w:szCs w:val="20"/>
        </w:rPr>
        <w:t xml:space="preserve"> oraz złoży wykaz wykonanych dwóch dostaw materiałów kancelaryjno – biurowych oraz materiałów eksploatacyjnych do urządzeń biurowych w okresie ostatnich trzech lat przed dniem składania ofert, a jeżeli okres prowadzeni</w:t>
      </w:r>
      <w:r w:rsidR="0096696E">
        <w:rPr>
          <w:rFonts w:asciiTheme="majorHAnsi" w:hAnsiTheme="majorHAnsi" w:cs="Arial"/>
          <w:sz w:val="20"/>
          <w:szCs w:val="20"/>
        </w:rPr>
        <w:t>a działalności jest krótszy – w </w:t>
      </w:r>
      <w:r w:rsidR="0096696E" w:rsidRPr="0096696E">
        <w:rPr>
          <w:rFonts w:asciiTheme="majorHAnsi" w:hAnsiTheme="majorHAnsi" w:cs="Arial"/>
          <w:sz w:val="20"/>
          <w:szCs w:val="20"/>
        </w:rPr>
        <w:t xml:space="preserve">tym okresie, odpowiadającym swoim rodzajem dostawom stanowiącym przedmiot zamówienia o wartości minimum 300 000,00 zł brutto każda oraz daty i miejsce wykonania. </w:t>
      </w:r>
    </w:p>
    <w:p w:rsidR="00C62629" w:rsidRPr="0096696E" w:rsidRDefault="0096696E" w:rsidP="0096696E">
      <w:pPr>
        <w:pStyle w:val="Akapitzlist"/>
        <w:spacing w:after="60" w:line="240" w:lineRule="auto"/>
        <w:ind w:left="1560"/>
        <w:contextualSpacing w:val="0"/>
        <w:jc w:val="both"/>
        <w:rPr>
          <w:rFonts w:asciiTheme="majorHAnsi" w:hAnsiTheme="majorHAnsi" w:cs="Arial"/>
          <w:sz w:val="20"/>
          <w:szCs w:val="20"/>
        </w:rPr>
      </w:pPr>
      <w:r w:rsidRPr="0096696E">
        <w:rPr>
          <w:rFonts w:asciiTheme="majorHAnsi" w:hAnsiTheme="majorHAnsi"/>
          <w:sz w:val="20"/>
          <w:szCs w:val="20"/>
        </w:rPr>
        <w:t>Za spełnienie warunku zamawiający uzna, jeżeli wykonawca wykaże, że</w:t>
      </w:r>
      <w:r>
        <w:rPr>
          <w:rFonts w:asciiTheme="majorHAnsi" w:hAnsiTheme="majorHAnsi"/>
          <w:sz w:val="20"/>
          <w:szCs w:val="20"/>
        </w:rPr>
        <w:t> </w:t>
      </w:r>
      <w:r w:rsidRPr="0096696E">
        <w:rPr>
          <w:rFonts w:asciiTheme="majorHAnsi" w:hAnsiTheme="majorHAnsi"/>
          <w:sz w:val="20"/>
          <w:szCs w:val="20"/>
        </w:rPr>
        <w:t xml:space="preserve">wykonał </w:t>
      </w:r>
      <w:r>
        <w:rPr>
          <w:rFonts w:asciiTheme="majorHAnsi" w:hAnsiTheme="majorHAnsi"/>
          <w:sz w:val="20"/>
          <w:szCs w:val="20"/>
        </w:rPr>
        <w:t xml:space="preserve">dwie </w:t>
      </w:r>
      <w:r w:rsidRPr="0096696E">
        <w:rPr>
          <w:rFonts w:asciiTheme="majorHAnsi" w:hAnsiTheme="majorHAnsi"/>
          <w:sz w:val="20"/>
          <w:szCs w:val="20"/>
        </w:rPr>
        <w:t>dostaw</w:t>
      </w:r>
      <w:r>
        <w:rPr>
          <w:rFonts w:asciiTheme="majorHAnsi" w:hAnsiTheme="majorHAnsi"/>
          <w:sz w:val="20"/>
          <w:szCs w:val="20"/>
        </w:rPr>
        <w:t>y</w:t>
      </w:r>
      <w:r w:rsidRPr="0096696E">
        <w:rPr>
          <w:rFonts w:asciiTheme="majorHAnsi" w:hAnsiTheme="majorHAnsi"/>
          <w:sz w:val="20"/>
          <w:szCs w:val="20"/>
        </w:rPr>
        <w:t xml:space="preserve"> materiałów kancelaryjno biurowych oraz materiałów eksploatacyjnych do urządzeń biurowych o wartości minimum 300 000,00 zł brutto. Do pozycji wykazu należy załączyć dokumenty potwierdzające, że dostawa te zostały wykonane </w:t>
      </w:r>
      <w:r w:rsidRPr="0096696E">
        <w:rPr>
          <w:rFonts w:asciiTheme="majorHAnsi" w:hAnsiTheme="majorHAnsi" w:cs="Arial"/>
          <w:sz w:val="20"/>
          <w:szCs w:val="20"/>
        </w:rPr>
        <w:t>należycie.</w:t>
      </w:r>
    </w:p>
    <w:p w:rsidR="00C62629" w:rsidRPr="0096696E" w:rsidRDefault="00C62629" w:rsidP="00683455">
      <w:pPr>
        <w:pStyle w:val="Akapitzlist"/>
        <w:numPr>
          <w:ilvl w:val="2"/>
          <w:numId w:val="24"/>
        </w:numPr>
        <w:spacing w:after="60" w:line="240" w:lineRule="auto"/>
        <w:ind w:left="1560" w:hanging="284"/>
        <w:contextualSpacing w:val="0"/>
        <w:jc w:val="both"/>
        <w:rPr>
          <w:rFonts w:asciiTheme="majorHAnsi" w:hAnsiTheme="majorHAnsi" w:cs="Arial"/>
          <w:sz w:val="20"/>
          <w:szCs w:val="20"/>
        </w:rPr>
      </w:pPr>
      <w:r w:rsidRPr="0096696E">
        <w:rPr>
          <w:rFonts w:asciiTheme="majorHAnsi" w:hAnsiTheme="majorHAnsi" w:cs="Arial"/>
          <w:sz w:val="20"/>
          <w:szCs w:val="20"/>
        </w:rPr>
        <w:lastRenderedPageBreak/>
        <w:t>dysponowania osobami – Zamawiający nie stawia warunków. Na potwierdzenie wykonawca złoży oświadczenie Załącznik nr 3.</w:t>
      </w:r>
    </w:p>
    <w:p w:rsidR="00C62629" w:rsidRPr="0096696E" w:rsidRDefault="00C62629" w:rsidP="00683455">
      <w:pPr>
        <w:pStyle w:val="Akapitzlist"/>
        <w:numPr>
          <w:ilvl w:val="2"/>
          <w:numId w:val="24"/>
        </w:numPr>
        <w:spacing w:after="60" w:line="240" w:lineRule="auto"/>
        <w:ind w:left="1560" w:hanging="284"/>
        <w:contextualSpacing w:val="0"/>
        <w:jc w:val="both"/>
        <w:rPr>
          <w:rFonts w:asciiTheme="majorHAnsi" w:hAnsiTheme="majorHAnsi" w:cs="Arial"/>
          <w:sz w:val="20"/>
          <w:szCs w:val="20"/>
        </w:rPr>
      </w:pPr>
      <w:r w:rsidRPr="0096696E">
        <w:rPr>
          <w:rFonts w:asciiTheme="majorHAnsi" w:hAnsiTheme="majorHAnsi" w:cs="Arial"/>
          <w:sz w:val="20"/>
          <w:szCs w:val="20"/>
        </w:rPr>
        <w:t>sytuacji ekonomicznej i finansowej – Zamawiający nie stawia warunków. Na potwierdzenie wykonawca złoży oświadczenie Załącznik nr 3.</w:t>
      </w:r>
    </w:p>
    <w:p w:rsidR="00C62629" w:rsidRPr="00E84F71" w:rsidRDefault="00C62629" w:rsidP="00683455">
      <w:pPr>
        <w:pStyle w:val="Akapitzlist"/>
        <w:widowControl w:val="0"/>
        <w:numPr>
          <w:ilvl w:val="0"/>
          <w:numId w:val="22"/>
        </w:numPr>
        <w:tabs>
          <w:tab w:val="clear" w:pos="2504"/>
          <w:tab w:val="num" w:pos="567"/>
        </w:tabs>
        <w:autoSpaceDE w:val="0"/>
        <w:autoSpaceDN w:val="0"/>
        <w:adjustRightInd w:val="0"/>
        <w:spacing w:after="60" w:line="240" w:lineRule="auto"/>
        <w:ind w:hanging="2362"/>
        <w:contextualSpacing w:val="0"/>
        <w:rPr>
          <w:rFonts w:ascii="Cambria" w:hAnsi="Cambria" w:cs="Arial"/>
          <w:b/>
          <w:bCs/>
          <w:i/>
          <w:iCs/>
          <w:sz w:val="20"/>
          <w:szCs w:val="20"/>
        </w:rPr>
      </w:pPr>
      <w:r>
        <w:rPr>
          <w:rFonts w:ascii="Cambria" w:hAnsi="Cambria" w:cs="Arial"/>
          <w:b/>
          <w:bCs/>
          <w:iCs/>
          <w:sz w:val="20"/>
          <w:szCs w:val="20"/>
        </w:rPr>
        <w:t xml:space="preserve">Podstawy </w:t>
      </w:r>
      <w:r w:rsidRPr="00E84F71">
        <w:rPr>
          <w:rFonts w:ascii="Cambria" w:hAnsi="Cambria" w:cs="Arial"/>
          <w:b/>
          <w:bCs/>
          <w:iCs/>
          <w:sz w:val="20"/>
          <w:szCs w:val="20"/>
        </w:rPr>
        <w:t>wykluczenia.</w:t>
      </w:r>
    </w:p>
    <w:p w:rsidR="00C62629" w:rsidRDefault="00C62629" w:rsidP="00683455">
      <w:pPr>
        <w:pStyle w:val="Akapitzlist"/>
        <w:numPr>
          <w:ilvl w:val="1"/>
          <w:numId w:val="6"/>
        </w:numPr>
        <w:tabs>
          <w:tab w:val="clear" w:pos="2290"/>
        </w:tabs>
        <w:spacing w:after="60" w:line="240" w:lineRule="auto"/>
        <w:ind w:left="993" w:hanging="426"/>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C62629" w:rsidRPr="00E84F71" w:rsidRDefault="00C62629" w:rsidP="00683455">
      <w:pPr>
        <w:pStyle w:val="Akapitzlist"/>
        <w:numPr>
          <w:ilvl w:val="0"/>
          <w:numId w:val="25"/>
        </w:numPr>
        <w:spacing w:after="60" w:line="240" w:lineRule="auto"/>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C62629" w:rsidRPr="009840B1" w:rsidRDefault="00C62629" w:rsidP="00683455">
      <w:pPr>
        <w:numPr>
          <w:ilvl w:val="0"/>
          <w:numId w:val="16"/>
        </w:numPr>
        <w:spacing w:after="60"/>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C62629" w:rsidRPr="009840B1" w:rsidRDefault="00C62629" w:rsidP="00683455">
      <w:pPr>
        <w:numPr>
          <w:ilvl w:val="0"/>
          <w:numId w:val="16"/>
        </w:numPr>
        <w:spacing w:after="60"/>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C62629" w:rsidRPr="009840B1" w:rsidRDefault="00C62629" w:rsidP="00683455">
      <w:pPr>
        <w:numPr>
          <w:ilvl w:val="0"/>
          <w:numId w:val="16"/>
        </w:numPr>
        <w:spacing w:after="60"/>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C62629" w:rsidRPr="009840B1" w:rsidRDefault="00C62629" w:rsidP="00683455">
      <w:pPr>
        <w:numPr>
          <w:ilvl w:val="0"/>
          <w:numId w:val="16"/>
        </w:numPr>
        <w:spacing w:after="60"/>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C62629" w:rsidRDefault="00C62629" w:rsidP="00683455">
      <w:pPr>
        <w:pStyle w:val="Akapitzlist"/>
        <w:widowControl w:val="0"/>
        <w:numPr>
          <w:ilvl w:val="0"/>
          <w:numId w:val="25"/>
        </w:numPr>
        <w:suppressAutoHyphens/>
        <w:autoSpaceDE w:val="0"/>
        <w:spacing w:after="60" w:line="240" w:lineRule="auto"/>
        <w:contextualSpacing w:val="0"/>
        <w:jc w:val="both"/>
      </w:pPr>
      <w:r w:rsidRPr="00E84F71">
        <w:rPr>
          <w:rFonts w:ascii="Cambria" w:hAnsi="Cambria" w:cs="Cambria"/>
          <w:sz w:val="20"/>
          <w:szCs w:val="20"/>
        </w:rPr>
        <w:t xml:space="preserve">art. 24 ust. 5 pkt 1 ustawy Zamawiający wykluczy z postępowania o udzielenie zamówienia publicznego wykonawcę, w stosunku do którego otwarto likwidację, </w:t>
      </w:r>
      <w:r>
        <w:rPr>
          <w:rFonts w:ascii="Cambria" w:hAnsi="Cambria" w:cs="Cambria"/>
          <w:sz w:val="20"/>
          <w:szCs w:val="20"/>
        </w:rPr>
        <w:t>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Dz.U.2016 poz. 1574) l</w:t>
      </w:r>
      <w:r>
        <w:rPr>
          <w:rFonts w:ascii="Cambria" w:hAnsi="Cambria" w:cs="Cambria"/>
          <w:sz w:val="20"/>
          <w:szCs w:val="20"/>
        </w:rPr>
        <w:t xml:space="preserve">ub którego upadłość ogłoszono, </w:t>
      </w:r>
      <w:r w:rsidRPr="00E84F71">
        <w:rPr>
          <w:rFonts w:ascii="Cambria" w:hAnsi="Cambria" w:cs="Cambria"/>
          <w:sz w:val="20"/>
          <w:szCs w:val="20"/>
        </w:rPr>
        <w:t>z</w:t>
      </w:r>
      <w:r>
        <w:rPr>
          <w:rFonts w:ascii="Cambria" w:hAnsi="Cambria" w:cs="Cambria"/>
          <w:sz w:val="20"/>
          <w:szCs w:val="20"/>
        </w:rPr>
        <w:t>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Dz.U.2015 r. poz. 233); - wymagany dokument; odpis z właściweg</w:t>
      </w:r>
      <w:r>
        <w:rPr>
          <w:rFonts w:ascii="Cambria" w:hAnsi="Cambria" w:cs="Cambria"/>
          <w:sz w:val="20"/>
          <w:szCs w:val="20"/>
        </w:rPr>
        <w:t>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C62629" w:rsidRPr="00E84F71" w:rsidRDefault="00C62629" w:rsidP="00EE430A">
      <w:pPr>
        <w:pStyle w:val="Akapitzlist"/>
        <w:numPr>
          <w:ilvl w:val="1"/>
          <w:numId w:val="6"/>
        </w:numPr>
        <w:tabs>
          <w:tab w:val="clear" w:pos="2290"/>
        </w:tabs>
        <w:spacing w:after="60" w:line="240" w:lineRule="auto"/>
        <w:ind w:left="993" w:hanging="426"/>
        <w:contextualSpacing w:val="0"/>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 do Z</w:t>
      </w:r>
      <w:r w:rsidRPr="00E84F71">
        <w:rPr>
          <w:rFonts w:ascii="Cambria" w:hAnsi="Cambria" w:cs="Arial"/>
          <w:sz w:val="20"/>
          <w:szCs w:val="20"/>
        </w:rPr>
        <w:t>aproszenia.</w:t>
      </w:r>
    </w:p>
    <w:p w:rsidR="00C62629" w:rsidRPr="00E84F71" w:rsidRDefault="00C62629" w:rsidP="00683455">
      <w:pPr>
        <w:pStyle w:val="Akapitzlist"/>
        <w:numPr>
          <w:ilvl w:val="1"/>
          <w:numId w:val="6"/>
        </w:numPr>
        <w:tabs>
          <w:tab w:val="clear" w:pos="2290"/>
        </w:tabs>
        <w:spacing w:after="60" w:line="240" w:lineRule="auto"/>
        <w:ind w:left="993" w:hanging="426"/>
        <w:contextualSpacing w:val="0"/>
        <w:jc w:val="both"/>
        <w:rPr>
          <w:rFonts w:ascii="Cambria" w:hAnsi="Cambria" w:cs="Arial"/>
          <w:sz w:val="20"/>
          <w:szCs w:val="20"/>
        </w:rPr>
      </w:pPr>
      <w:r w:rsidRPr="00CB02BC">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C62629" w:rsidRPr="00E84F71" w:rsidRDefault="00C62629" w:rsidP="00683455">
      <w:pPr>
        <w:pStyle w:val="Akapitzlist"/>
        <w:widowControl w:val="0"/>
        <w:numPr>
          <w:ilvl w:val="0"/>
          <w:numId w:val="26"/>
        </w:numPr>
        <w:spacing w:after="60" w:line="240" w:lineRule="auto"/>
        <w:ind w:left="1418" w:hanging="425"/>
        <w:contextualSpacing w:val="0"/>
        <w:rPr>
          <w:rFonts w:ascii="Cambria" w:hAnsi="Cambria" w:cs="Arial"/>
          <w:sz w:val="20"/>
          <w:szCs w:val="20"/>
        </w:rPr>
      </w:pPr>
      <w:r w:rsidRPr="00E84F71">
        <w:rPr>
          <w:rFonts w:ascii="Cambria" w:hAnsi="Cambria" w:cs="Arial"/>
          <w:sz w:val="20"/>
          <w:szCs w:val="20"/>
        </w:rPr>
        <w:t>nie otwarto jego likwidacji ani nie ogłoszono upadłości,</w:t>
      </w:r>
    </w:p>
    <w:p w:rsidR="00C62629" w:rsidRPr="00E84F71" w:rsidRDefault="00C62629" w:rsidP="00683455">
      <w:pPr>
        <w:pStyle w:val="Akapitzlist"/>
        <w:widowControl w:val="0"/>
        <w:numPr>
          <w:ilvl w:val="0"/>
          <w:numId w:val="26"/>
        </w:numPr>
        <w:spacing w:after="60" w:line="240" w:lineRule="auto"/>
        <w:ind w:left="1418" w:hanging="425"/>
        <w:contextualSpacing w:val="0"/>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C62629" w:rsidRPr="0096696E" w:rsidRDefault="00C62629" w:rsidP="00A4180B">
      <w:pPr>
        <w:pStyle w:val="Akapitzlist"/>
        <w:numPr>
          <w:ilvl w:val="0"/>
          <w:numId w:val="22"/>
        </w:numPr>
        <w:tabs>
          <w:tab w:val="clear" w:pos="2504"/>
          <w:tab w:val="num" w:pos="567"/>
        </w:tabs>
        <w:autoSpaceDE w:val="0"/>
        <w:autoSpaceDN w:val="0"/>
        <w:adjustRightInd w:val="0"/>
        <w:spacing w:after="60" w:line="240" w:lineRule="auto"/>
        <w:ind w:left="567" w:hanging="425"/>
        <w:jc w:val="both"/>
        <w:rPr>
          <w:rFonts w:ascii="Cambria" w:hAnsi="Cambria" w:cs="Arial"/>
          <w:sz w:val="20"/>
          <w:szCs w:val="20"/>
          <w:u w:val="single"/>
        </w:rPr>
      </w:pPr>
      <w:r w:rsidRPr="0096696E">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96696E">
        <w:rPr>
          <w:rFonts w:ascii="Cambria" w:eastAsia="Times New Roman" w:hAnsi="Cambria" w:cs="Cambria"/>
          <w:b/>
          <w:bCs/>
          <w:sz w:val="20"/>
          <w:szCs w:val="20"/>
          <w:lang w:eastAsia="zh-CN"/>
        </w:rPr>
        <w:t xml:space="preserve"> wezwie tego wykonawcę, do złożenia dokumentów potwierdzających informacje w złożonym oświadczeniu</w:t>
      </w:r>
      <w:r w:rsidRPr="0096696E">
        <w:rPr>
          <w:rFonts w:ascii="Cambria" w:hAnsi="Cambria" w:cs="Arial"/>
          <w:b/>
          <w:sz w:val="20"/>
          <w:szCs w:val="20"/>
        </w:rPr>
        <w:t>.</w:t>
      </w:r>
      <w:r w:rsidRPr="0096696E">
        <w:rPr>
          <w:rFonts w:ascii="Cambria" w:hAnsi="Cambria" w:cs="Arial"/>
          <w:b/>
          <w:sz w:val="20"/>
          <w:szCs w:val="20"/>
          <w:u w:val="single"/>
        </w:rPr>
        <w:t xml:space="preserve"> </w:t>
      </w:r>
    </w:p>
    <w:p w:rsidR="00C62629" w:rsidRPr="002D3BD6" w:rsidRDefault="00C62629" w:rsidP="00683455">
      <w:pPr>
        <w:numPr>
          <w:ilvl w:val="0"/>
          <w:numId w:val="22"/>
        </w:numPr>
        <w:tabs>
          <w:tab w:val="num" w:pos="567"/>
        </w:tabs>
        <w:autoSpaceDE w:val="0"/>
        <w:autoSpaceDN w:val="0"/>
        <w:adjustRightInd w:val="0"/>
        <w:spacing w:after="60"/>
        <w:ind w:left="567" w:hanging="425"/>
        <w:jc w:val="both"/>
        <w:rPr>
          <w:rFonts w:ascii="Cambria" w:hAnsi="Cambria" w:cs="Arial"/>
          <w:sz w:val="20"/>
          <w:szCs w:val="20"/>
        </w:rPr>
      </w:pPr>
      <w:r w:rsidRPr="002D3BD6">
        <w:rPr>
          <w:rFonts w:ascii="Cambria" w:hAnsi="Cambria" w:cs="Arial"/>
          <w:b/>
          <w:sz w:val="20"/>
          <w:szCs w:val="20"/>
        </w:rPr>
        <w:t>Warunki wykluczające z udziału w rozpoznaniu</w:t>
      </w:r>
    </w:p>
    <w:p w:rsidR="00C62629" w:rsidRPr="009840B1" w:rsidRDefault="00C62629" w:rsidP="00C62629">
      <w:pPr>
        <w:pStyle w:val="pkt"/>
        <w:tabs>
          <w:tab w:val="num" w:pos="567"/>
        </w:tabs>
        <w:spacing w:before="0"/>
        <w:ind w:left="567" w:hanging="426"/>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C62629" w:rsidRPr="002D3BD6" w:rsidRDefault="00C62629" w:rsidP="00683455">
      <w:pPr>
        <w:pStyle w:val="pkt"/>
        <w:numPr>
          <w:ilvl w:val="0"/>
          <w:numId w:val="22"/>
        </w:numPr>
        <w:tabs>
          <w:tab w:val="num" w:pos="567"/>
        </w:tabs>
        <w:spacing w:before="0"/>
        <w:ind w:left="567" w:hanging="425"/>
        <w:rPr>
          <w:rFonts w:ascii="Cambria" w:hAnsi="Cambria" w:cs="Arial"/>
          <w:b/>
          <w:sz w:val="20"/>
        </w:rPr>
      </w:pPr>
      <w:r w:rsidRPr="002D3BD6">
        <w:rPr>
          <w:rFonts w:ascii="Cambria" w:hAnsi="Cambria" w:cs="Arial"/>
          <w:b/>
          <w:sz w:val="20"/>
        </w:rPr>
        <w:t>Informacje dotyczące warunków składania ofert.</w:t>
      </w:r>
    </w:p>
    <w:p w:rsidR="00C62629" w:rsidRPr="00CB02BC" w:rsidRDefault="00C62629" w:rsidP="00683455">
      <w:pPr>
        <w:pStyle w:val="Tekstpodstawowy"/>
        <w:numPr>
          <w:ilvl w:val="0"/>
          <w:numId w:val="27"/>
        </w:numPr>
        <w:spacing w:after="60"/>
        <w:ind w:left="993" w:hanging="426"/>
        <w:jc w:val="both"/>
        <w:rPr>
          <w:rFonts w:ascii="Cambria" w:hAnsi="Cambria" w:cs="Arial"/>
          <w:sz w:val="20"/>
          <w:szCs w:val="20"/>
        </w:rPr>
      </w:pPr>
      <w:r w:rsidRPr="00CB02BC">
        <w:rPr>
          <w:rFonts w:ascii="Cambria" w:hAnsi="Cambria" w:cs="Arial"/>
          <w:sz w:val="20"/>
          <w:szCs w:val="20"/>
        </w:rPr>
        <w:t>Niniejsze zaproszenie oraz wszystkie dokumenty do niej dołączone mogą być użyte jedynie w celu sporządzenia oferty.</w:t>
      </w:r>
    </w:p>
    <w:p w:rsidR="00C62629" w:rsidRPr="009840B1" w:rsidRDefault="00C62629" w:rsidP="00683455">
      <w:pPr>
        <w:pStyle w:val="Tekstpodstawowy"/>
        <w:numPr>
          <w:ilvl w:val="0"/>
          <w:numId w:val="27"/>
        </w:numPr>
        <w:spacing w:after="60"/>
        <w:ind w:left="993" w:hanging="426"/>
        <w:jc w:val="both"/>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C62629" w:rsidRPr="009840B1" w:rsidRDefault="00C62629" w:rsidP="00683455">
      <w:pPr>
        <w:pStyle w:val="Tekstpodstawowy"/>
        <w:numPr>
          <w:ilvl w:val="0"/>
          <w:numId w:val="27"/>
        </w:numPr>
        <w:spacing w:after="60"/>
        <w:ind w:left="993" w:hanging="426"/>
        <w:jc w:val="both"/>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C62629" w:rsidRPr="002D3BD6" w:rsidRDefault="00C62629" w:rsidP="00683455">
      <w:pPr>
        <w:pStyle w:val="Tekstpodstawowy"/>
        <w:numPr>
          <w:ilvl w:val="0"/>
          <w:numId w:val="22"/>
        </w:numPr>
        <w:tabs>
          <w:tab w:val="num" w:pos="426"/>
        </w:tabs>
        <w:spacing w:after="60"/>
        <w:ind w:left="426" w:hanging="426"/>
        <w:jc w:val="both"/>
        <w:rPr>
          <w:rFonts w:ascii="Cambria" w:hAnsi="Cambria" w:cs="Arial"/>
          <w:b/>
          <w:sz w:val="20"/>
          <w:szCs w:val="20"/>
        </w:rPr>
      </w:pPr>
      <w:r w:rsidRPr="002D3BD6">
        <w:rPr>
          <w:rFonts w:ascii="Cambria" w:hAnsi="Cambria" w:cs="Arial"/>
          <w:b/>
          <w:sz w:val="20"/>
          <w:szCs w:val="20"/>
        </w:rPr>
        <w:t>Wykaz oświadczeń lub dokumentów, jakie mają dostarczyć Wykonawcy w celu potwierdzenia spełnienia warunków udziału w rozpoznaniu</w:t>
      </w:r>
    </w:p>
    <w:p w:rsidR="00C62629" w:rsidRPr="002D3BD6" w:rsidRDefault="00C62629" w:rsidP="00683455">
      <w:pPr>
        <w:pStyle w:val="Tekstpodstawowy"/>
        <w:numPr>
          <w:ilvl w:val="0"/>
          <w:numId w:val="8"/>
        </w:numPr>
        <w:ind w:left="992" w:hanging="357"/>
        <w:jc w:val="both"/>
        <w:rPr>
          <w:rFonts w:ascii="Cambria" w:hAnsi="Cambria" w:cs="Arial"/>
          <w:b/>
          <w:sz w:val="20"/>
          <w:szCs w:val="20"/>
        </w:rPr>
      </w:pPr>
      <w:r w:rsidRPr="009840B1">
        <w:rPr>
          <w:rFonts w:ascii="Cambria" w:hAnsi="Cambria" w:cs="Arial"/>
          <w:sz w:val="20"/>
          <w:szCs w:val="20"/>
        </w:rPr>
        <w:t>Oferta musi zawierać:</w:t>
      </w:r>
    </w:p>
    <w:tbl>
      <w:tblPr>
        <w:tblW w:w="0" w:type="auto"/>
        <w:tblInd w:w="637" w:type="dxa"/>
        <w:tblLayout w:type="fixed"/>
        <w:tblCellMar>
          <w:left w:w="70" w:type="dxa"/>
          <w:right w:w="70" w:type="dxa"/>
        </w:tblCellMar>
        <w:tblLook w:val="0000" w:firstRow="0" w:lastRow="0" w:firstColumn="0" w:lastColumn="0" w:noHBand="0" w:noVBand="0"/>
      </w:tblPr>
      <w:tblGrid>
        <w:gridCol w:w="426"/>
        <w:gridCol w:w="8079"/>
      </w:tblGrid>
      <w:tr w:rsidR="00C62629" w:rsidRPr="005E20E6" w:rsidTr="00C6262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62629" w:rsidRPr="00154A7A" w:rsidRDefault="00C62629" w:rsidP="00683455">
            <w:pPr>
              <w:suppressAutoHyphens/>
              <w:jc w:val="both"/>
              <w:rPr>
                <w:rFonts w:asciiTheme="majorHAnsi" w:hAnsiTheme="majorHAnsi"/>
                <w:sz w:val="20"/>
                <w:szCs w:val="20"/>
                <w:lang w:eastAsia="zh-CN"/>
              </w:rPr>
            </w:pPr>
            <w:r w:rsidRPr="00154A7A">
              <w:rPr>
                <w:rFonts w:asciiTheme="majorHAnsi" w:eastAsia="Batang" w:hAnsiTheme="majorHAnsi" w:cs="Cambria"/>
                <w:sz w:val="20"/>
                <w:szCs w:val="20"/>
                <w:lang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62629" w:rsidRPr="00154A7A" w:rsidRDefault="00C62629" w:rsidP="00683455">
            <w:pPr>
              <w:suppressAutoHyphens/>
              <w:ind w:left="72" w:right="140"/>
              <w:jc w:val="center"/>
              <w:rPr>
                <w:rFonts w:asciiTheme="majorHAnsi" w:hAnsiTheme="majorHAnsi"/>
                <w:sz w:val="20"/>
                <w:szCs w:val="20"/>
                <w:lang w:eastAsia="zh-CN"/>
              </w:rPr>
            </w:pPr>
            <w:r w:rsidRPr="00154A7A">
              <w:rPr>
                <w:rFonts w:asciiTheme="majorHAnsi" w:eastAsia="Batang" w:hAnsiTheme="majorHAnsi" w:cs="Cambria"/>
                <w:b/>
                <w:sz w:val="20"/>
                <w:szCs w:val="20"/>
                <w:lang w:eastAsia="zh-CN"/>
              </w:rPr>
              <w:t>Oświadczenie woli (Oferta) zawiera:</w:t>
            </w:r>
          </w:p>
        </w:tc>
      </w:tr>
      <w:tr w:rsidR="00C62629" w:rsidRPr="005E20E6" w:rsidTr="00C6262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62629" w:rsidRPr="00154A7A" w:rsidRDefault="00C62629" w:rsidP="00683455">
            <w:pPr>
              <w:numPr>
                <w:ilvl w:val="0"/>
                <w:numId w:val="28"/>
              </w:numPr>
              <w:tabs>
                <w:tab w:val="left" w:pos="360"/>
              </w:tabs>
              <w:suppressAutoHyphens/>
              <w:snapToGrid w:val="0"/>
              <w:ind w:left="0"/>
              <w:jc w:val="both"/>
              <w:rPr>
                <w:rFonts w:asciiTheme="majorHAnsi" w:eastAsia="Batang" w:hAnsiTheme="majorHAnsi"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37761" w:rsidRPr="00F37761" w:rsidRDefault="00C62629" w:rsidP="00683455">
            <w:pPr>
              <w:suppressAutoHyphens/>
              <w:ind w:right="140"/>
              <w:jc w:val="both"/>
              <w:rPr>
                <w:rFonts w:asciiTheme="majorHAnsi" w:eastAsia="Batang" w:hAnsiTheme="majorHAnsi" w:cs="Cambria"/>
                <w:sz w:val="20"/>
                <w:szCs w:val="20"/>
                <w:lang w:eastAsia="zh-CN"/>
              </w:rPr>
            </w:pPr>
            <w:r w:rsidRPr="00154A7A">
              <w:rPr>
                <w:rFonts w:asciiTheme="majorHAnsi" w:eastAsia="Batang" w:hAnsiTheme="majorHAnsi" w:cs="Cambria"/>
                <w:sz w:val="20"/>
                <w:szCs w:val="20"/>
                <w:lang w:eastAsia="zh-CN"/>
              </w:rPr>
              <w:t>Ofertę cenową zgodną z załączonym formularzem ofertowym, którego wzór stanowi załącznik Nr 2 do niniejszej zaproszenia,</w:t>
            </w:r>
          </w:p>
        </w:tc>
      </w:tr>
      <w:tr w:rsidR="00F37761" w:rsidRPr="005E20E6" w:rsidTr="00C6262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F37761" w:rsidRPr="00154A7A" w:rsidRDefault="00F37761" w:rsidP="00683455">
            <w:pPr>
              <w:numPr>
                <w:ilvl w:val="0"/>
                <w:numId w:val="28"/>
              </w:numPr>
              <w:tabs>
                <w:tab w:val="left" w:pos="360"/>
              </w:tabs>
              <w:suppressAutoHyphens/>
              <w:snapToGrid w:val="0"/>
              <w:ind w:left="0"/>
              <w:jc w:val="both"/>
              <w:rPr>
                <w:rFonts w:asciiTheme="majorHAnsi" w:eastAsia="Batang" w:hAnsiTheme="majorHAnsi"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37761" w:rsidRPr="00F37761" w:rsidRDefault="00F37761" w:rsidP="00683455">
            <w:pPr>
              <w:tabs>
                <w:tab w:val="left" w:pos="356"/>
              </w:tabs>
              <w:suppressAutoHyphens/>
              <w:jc w:val="both"/>
              <w:rPr>
                <w:rFonts w:asciiTheme="majorHAnsi" w:hAnsiTheme="majorHAnsi" w:cs="Arial"/>
                <w:sz w:val="20"/>
                <w:szCs w:val="20"/>
              </w:rPr>
            </w:pPr>
            <w:r w:rsidRPr="00F37761">
              <w:rPr>
                <w:rFonts w:asciiTheme="majorHAnsi" w:hAnsiTheme="majorHAnsi"/>
                <w:sz w:val="20"/>
                <w:szCs w:val="20"/>
              </w:rPr>
              <w:t>Szczegółową charakterystykę oferowanego przedmiotu zamówienia, która będzie zawierała nazwę  producenta i symbol, a w przypadku, gdy zaoferowany produkt nie posiada takiego symbolu – nazwę oferowanego produktu ilości, ceny jednostkowe brutto i wartość brutto nazwę producenta, symbol – w przypadku materiałów eksploatacyjnych do urządzeń biurowych, oraz inne cechy pozwalające stwierdzić zgodność oferowanego produktu z opisem określonym w załączniku nr 1,1a,1b,1c. Powyższe informacje proszę sporządzić wg kolejności określonej w załącznikach nr 1,1a,1b,1c. Wszystkie w/w wskazania muszą umożliwić jednoznaczną identyfikację produktu i ocenę zgodności oferowanego przedmiotu zamówienia z postawionymi przez Zamawiającego wymaganiami.</w:t>
            </w:r>
          </w:p>
          <w:p w:rsidR="00F37761" w:rsidRPr="00F37761" w:rsidRDefault="00F37761" w:rsidP="00683455">
            <w:pPr>
              <w:tabs>
                <w:tab w:val="left" w:pos="356"/>
              </w:tabs>
              <w:suppressAutoHyphens/>
              <w:jc w:val="both"/>
              <w:rPr>
                <w:rFonts w:asciiTheme="majorHAnsi" w:hAnsiTheme="majorHAnsi"/>
                <w:sz w:val="20"/>
                <w:szCs w:val="20"/>
              </w:rPr>
            </w:pPr>
            <w:r w:rsidRPr="00F37761">
              <w:rPr>
                <w:rFonts w:asciiTheme="majorHAnsi" w:hAnsiTheme="majorHAnsi"/>
                <w:sz w:val="20"/>
                <w:szCs w:val="20"/>
              </w:rPr>
              <w:t>Dla potwierdzeni</w:t>
            </w:r>
            <w:r w:rsidR="00A4180B">
              <w:rPr>
                <w:rFonts w:asciiTheme="majorHAnsi" w:hAnsiTheme="majorHAnsi"/>
                <w:sz w:val="20"/>
                <w:szCs w:val="20"/>
              </w:rPr>
              <w:t xml:space="preserve">, </w:t>
            </w:r>
            <w:r w:rsidRPr="00F37761">
              <w:rPr>
                <w:rFonts w:asciiTheme="majorHAnsi" w:hAnsiTheme="majorHAnsi"/>
                <w:sz w:val="20"/>
                <w:szCs w:val="20"/>
              </w:rPr>
              <w:t>a że zaoferowane przez Wykonawcę produkty odpowiadają wymaganiom określonym przez Zamawiającego, Zamawiający żąda załączenia do oferty szczegółowych specyfikacji (metryczek produktów, zdjęć, opisów katalogowych) wskazanych w formularzu cenowym</w:t>
            </w:r>
          </w:p>
          <w:p w:rsidR="00F37761" w:rsidRPr="00F37761" w:rsidRDefault="001711A0" w:rsidP="001711A0">
            <w:pPr>
              <w:tabs>
                <w:tab w:val="left" w:pos="356"/>
              </w:tabs>
              <w:suppressAutoHyphens/>
              <w:jc w:val="both"/>
              <w:rPr>
                <w:rFonts w:ascii="Verdana" w:hAnsi="Verdana" w:cs="Arial"/>
                <w:sz w:val="16"/>
                <w:szCs w:val="16"/>
              </w:rPr>
            </w:pPr>
            <w:r w:rsidRPr="00613B39">
              <w:rPr>
                <w:rFonts w:asciiTheme="majorHAnsi" w:hAnsiTheme="majorHAnsi"/>
                <w:sz w:val="20"/>
                <w:szCs w:val="20"/>
              </w:rPr>
              <w:t>W odniesieniu do materiałów eksploatacyjnych Próbki wydruków  wykonanej przez laboratorium przeprowadzające wymagane badania wydajności o których mowa w pkt. 4.3.8.</w:t>
            </w:r>
          </w:p>
        </w:tc>
      </w:tr>
      <w:tr w:rsidR="00C62629" w:rsidRPr="005E20E6" w:rsidTr="00683455">
        <w:trPr>
          <w:trHeight w:val="427"/>
        </w:trPr>
        <w:tc>
          <w:tcPr>
            <w:tcW w:w="426" w:type="dxa"/>
            <w:tcBorders>
              <w:top w:val="double" w:sz="4" w:space="0" w:color="000000"/>
              <w:left w:val="double" w:sz="4" w:space="0" w:color="000000"/>
              <w:bottom w:val="double" w:sz="4" w:space="0" w:color="000000"/>
            </w:tcBorders>
            <w:shd w:val="clear" w:color="auto" w:fill="auto"/>
            <w:vAlign w:val="center"/>
          </w:tcPr>
          <w:p w:rsidR="00C62629" w:rsidRPr="00154A7A" w:rsidRDefault="00C62629" w:rsidP="00683455">
            <w:pPr>
              <w:numPr>
                <w:ilvl w:val="0"/>
                <w:numId w:val="28"/>
              </w:numPr>
              <w:tabs>
                <w:tab w:val="left" w:pos="360"/>
              </w:tabs>
              <w:suppressAutoHyphens/>
              <w:snapToGrid w:val="0"/>
              <w:ind w:left="0"/>
              <w:jc w:val="both"/>
              <w:rPr>
                <w:rFonts w:asciiTheme="majorHAnsi" w:eastAsia="Batang" w:hAnsiTheme="majorHAnsi" w:cs="Cambria"/>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62629" w:rsidRPr="00154A7A" w:rsidRDefault="00C62629" w:rsidP="00683455">
            <w:pPr>
              <w:suppressAutoHyphens/>
              <w:ind w:right="140"/>
              <w:jc w:val="both"/>
              <w:rPr>
                <w:rFonts w:asciiTheme="majorHAnsi" w:hAnsiTheme="majorHAnsi"/>
                <w:sz w:val="20"/>
                <w:szCs w:val="20"/>
                <w:lang w:eastAsia="zh-CN"/>
              </w:rPr>
            </w:pPr>
            <w:r w:rsidRPr="00154A7A">
              <w:rPr>
                <w:rFonts w:asciiTheme="majorHAnsi" w:eastAsia="Batang" w:hAnsiTheme="majorHAnsi" w:cs="Cambria"/>
                <w:sz w:val="20"/>
                <w:szCs w:val="20"/>
                <w:lang w:eastAsia="zh-CN"/>
              </w:rPr>
              <w:t>Oświadczenia o których mowa w rozdz. III (załącznik nr 3 i 4 Zaproszenia)</w:t>
            </w:r>
          </w:p>
        </w:tc>
      </w:tr>
      <w:tr w:rsidR="00C62629" w:rsidRPr="005E20E6" w:rsidTr="00C6262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62629" w:rsidRPr="00154A7A" w:rsidRDefault="00C62629" w:rsidP="00683455">
            <w:pPr>
              <w:numPr>
                <w:ilvl w:val="0"/>
                <w:numId w:val="28"/>
              </w:numPr>
              <w:tabs>
                <w:tab w:val="left" w:pos="360"/>
              </w:tabs>
              <w:suppressAutoHyphens/>
              <w:snapToGrid w:val="0"/>
              <w:ind w:left="0"/>
              <w:jc w:val="both"/>
              <w:rPr>
                <w:rFonts w:asciiTheme="majorHAnsi" w:eastAsia="Batang" w:hAnsiTheme="majorHAnsi" w:cs="Cambria"/>
                <w:smallCaps/>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62629" w:rsidRPr="00154A7A" w:rsidRDefault="00C62629" w:rsidP="00683455">
            <w:pPr>
              <w:suppressAutoHyphens/>
              <w:ind w:right="140"/>
              <w:jc w:val="both"/>
              <w:rPr>
                <w:rFonts w:asciiTheme="majorHAnsi" w:hAnsiTheme="majorHAnsi"/>
                <w:sz w:val="20"/>
                <w:szCs w:val="20"/>
                <w:lang w:eastAsia="zh-CN"/>
              </w:rPr>
            </w:pPr>
            <w:r w:rsidRPr="00154A7A">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C62629" w:rsidRPr="005E20E6" w:rsidTr="00C6262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62629" w:rsidRPr="00154A7A" w:rsidRDefault="00C62629" w:rsidP="00683455">
            <w:pPr>
              <w:suppressAutoHyphens/>
              <w:jc w:val="both"/>
              <w:rPr>
                <w:rFonts w:asciiTheme="majorHAnsi" w:hAnsiTheme="majorHAnsi"/>
                <w:sz w:val="20"/>
                <w:szCs w:val="20"/>
                <w:lang w:eastAsia="zh-CN"/>
              </w:rPr>
            </w:pPr>
            <w:r w:rsidRPr="00154A7A">
              <w:rPr>
                <w:rFonts w:asciiTheme="majorHAnsi" w:eastAsia="Batang" w:hAnsiTheme="majorHAnsi" w:cs="Cambria"/>
                <w:sz w:val="20"/>
                <w:szCs w:val="20"/>
                <w:lang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62629" w:rsidRPr="00154A7A" w:rsidRDefault="00C62629" w:rsidP="00683455">
            <w:pPr>
              <w:suppressAutoHyphens/>
              <w:jc w:val="center"/>
              <w:rPr>
                <w:rFonts w:asciiTheme="majorHAnsi" w:hAnsiTheme="majorHAnsi" w:cs="Cambria"/>
                <w:b/>
                <w:sz w:val="20"/>
                <w:szCs w:val="20"/>
                <w:lang w:eastAsia="zh-CN"/>
              </w:rPr>
            </w:pPr>
            <w:r w:rsidRPr="00154A7A">
              <w:rPr>
                <w:rFonts w:asciiTheme="majorHAnsi" w:hAnsiTheme="majorHAnsi" w:cs="Cambria"/>
                <w:b/>
                <w:sz w:val="20"/>
                <w:szCs w:val="20"/>
                <w:lang w:eastAsia="zh-CN"/>
              </w:rPr>
              <w:t>Dokumenty i oświadczenia p</w:t>
            </w:r>
            <w:r>
              <w:rPr>
                <w:rFonts w:asciiTheme="majorHAnsi" w:hAnsiTheme="majorHAnsi" w:cs="Cambria"/>
                <w:b/>
                <w:sz w:val="20"/>
                <w:szCs w:val="20"/>
                <w:lang w:eastAsia="zh-CN"/>
              </w:rPr>
              <w:t>otwierdzające spełnienie warunków podmiotowych</w:t>
            </w:r>
          </w:p>
          <w:p w:rsidR="00C62629" w:rsidRPr="00154A7A" w:rsidRDefault="00C62629" w:rsidP="00683455">
            <w:pPr>
              <w:suppressAutoHyphens/>
              <w:jc w:val="center"/>
              <w:rPr>
                <w:rFonts w:asciiTheme="majorHAnsi" w:hAnsiTheme="majorHAnsi"/>
                <w:sz w:val="20"/>
                <w:szCs w:val="20"/>
                <w:lang w:eastAsia="zh-CN"/>
              </w:rPr>
            </w:pPr>
            <w:r w:rsidRPr="00154A7A">
              <w:rPr>
                <w:rFonts w:asciiTheme="majorHAnsi" w:hAnsiTheme="majorHAnsi" w:cs="Cambria"/>
                <w:b/>
                <w:sz w:val="20"/>
                <w:szCs w:val="20"/>
                <w:lang w:eastAsia="zh-CN"/>
              </w:rPr>
              <w:t>składane na wezwanie Zamawiającego</w:t>
            </w:r>
          </w:p>
        </w:tc>
      </w:tr>
      <w:tr w:rsidR="00C62629" w:rsidRPr="005E20E6" w:rsidTr="00C62629">
        <w:trPr>
          <w:trHeight w:val="543"/>
        </w:trPr>
        <w:tc>
          <w:tcPr>
            <w:tcW w:w="426" w:type="dxa"/>
            <w:tcBorders>
              <w:top w:val="double" w:sz="4" w:space="0" w:color="000000"/>
              <w:left w:val="double" w:sz="4" w:space="0" w:color="000000"/>
              <w:bottom w:val="double" w:sz="4" w:space="0" w:color="000000"/>
            </w:tcBorders>
            <w:shd w:val="clear" w:color="auto" w:fill="auto"/>
            <w:vAlign w:val="center"/>
          </w:tcPr>
          <w:p w:rsidR="00C62629" w:rsidRPr="00154A7A" w:rsidRDefault="00C62629" w:rsidP="00683455">
            <w:pPr>
              <w:suppressAutoHyphens/>
              <w:rPr>
                <w:rFonts w:asciiTheme="majorHAnsi" w:hAnsiTheme="majorHAnsi"/>
                <w:sz w:val="20"/>
                <w:szCs w:val="20"/>
                <w:lang w:eastAsia="zh-CN"/>
              </w:rPr>
            </w:pPr>
            <w:r w:rsidRPr="00154A7A">
              <w:rPr>
                <w:rFonts w:asciiTheme="majorHAnsi" w:hAnsiTheme="majorHAnsi" w:cs="Cambria"/>
                <w:sz w:val="20"/>
                <w:szCs w:val="20"/>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62629" w:rsidRPr="00154A7A" w:rsidRDefault="00C62629" w:rsidP="00683455">
            <w:pPr>
              <w:suppressAutoHyphens/>
              <w:jc w:val="both"/>
              <w:rPr>
                <w:rFonts w:asciiTheme="majorHAnsi" w:hAnsiTheme="majorHAnsi"/>
                <w:bCs/>
                <w:iCs/>
                <w:sz w:val="20"/>
                <w:szCs w:val="20"/>
                <w:lang w:eastAsia="zh-CN"/>
              </w:rPr>
            </w:pPr>
            <w:r w:rsidRPr="00154A7A">
              <w:rPr>
                <w:rFonts w:asciiTheme="majorHAnsi" w:hAnsiTheme="majorHAnsi"/>
                <w:bCs/>
                <w:iCs/>
                <w:sz w:val="20"/>
                <w:szCs w:val="20"/>
                <w:lang w:eastAsia="zh-CN"/>
              </w:rPr>
              <w:t xml:space="preserve">Odpisu z właściwego rejestru lub z centralnej ewidencji i informacji o działalności gospodarczej, </w:t>
            </w:r>
            <w:r w:rsidRPr="00154A7A">
              <w:rPr>
                <w:rFonts w:asciiTheme="majorHAnsi" w:hAnsiTheme="majorHAnsi" w:cstheme="minorHAnsi"/>
                <w:sz w:val="20"/>
                <w:szCs w:val="20"/>
              </w:rPr>
              <w:t>na wezwanie zamawiającego składa tylko wygrany wykonawca przed podpisaniem umowy</w:t>
            </w:r>
          </w:p>
        </w:tc>
      </w:tr>
    </w:tbl>
    <w:p w:rsidR="00C62629" w:rsidRPr="009840B1" w:rsidRDefault="00C62629" w:rsidP="00EE430A">
      <w:pPr>
        <w:pStyle w:val="Tekstpodstawowy"/>
        <w:widowControl w:val="0"/>
        <w:numPr>
          <w:ilvl w:val="0"/>
          <w:numId w:val="8"/>
        </w:numPr>
        <w:suppressAutoHyphens/>
        <w:spacing w:before="120" w:after="60"/>
        <w:ind w:left="567" w:hanging="357"/>
        <w:jc w:val="both"/>
        <w:rPr>
          <w:rFonts w:ascii="Cambria" w:hAnsi="Cambria" w:cs="Arial"/>
          <w:sz w:val="20"/>
          <w:szCs w:val="20"/>
        </w:rPr>
      </w:pPr>
      <w:r w:rsidRPr="009840B1">
        <w:rPr>
          <w:rFonts w:ascii="Cambria" w:hAnsi="Cambria" w:cs="Arial"/>
          <w:sz w:val="20"/>
          <w:szCs w:val="20"/>
        </w:rPr>
        <w:t xml:space="preserve">Kolejność złożonych dokumentów w ofercie powinna odpowiadać kolejności określonej w pkt. </w:t>
      </w:r>
      <w:r w:rsidR="00F37761">
        <w:rPr>
          <w:rFonts w:ascii="Cambria" w:hAnsi="Cambria" w:cs="Arial"/>
          <w:sz w:val="20"/>
          <w:szCs w:val="20"/>
        </w:rPr>
        <w:t>9</w:t>
      </w:r>
      <w:r w:rsidRPr="009840B1">
        <w:rPr>
          <w:rFonts w:ascii="Cambria" w:hAnsi="Cambria" w:cs="Arial"/>
          <w:sz w:val="20"/>
          <w:szCs w:val="20"/>
        </w:rPr>
        <w:t>. Niespełnienie tego wymogu nie będzie skutkowało odrzuceniem oferty.</w:t>
      </w:r>
    </w:p>
    <w:p w:rsidR="00C62629" w:rsidRPr="00FA4E2F" w:rsidRDefault="00C62629" w:rsidP="00683455">
      <w:pPr>
        <w:pStyle w:val="Tekstpodstawowy"/>
        <w:widowControl w:val="0"/>
        <w:numPr>
          <w:ilvl w:val="0"/>
          <w:numId w:val="8"/>
        </w:numPr>
        <w:suppressAutoHyphens/>
        <w:spacing w:after="60"/>
        <w:ind w:left="567"/>
        <w:jc w:val="both"/>
        <w:rPr>
          <w:rFonts w:ascii="Cambria" w:hAnsi="Cambria" w:cs="Arial"/>
          <w:sz w:val="20"/>
          <w:szCs w:val="20"/>
        </w:rPr>
      </w:pPr>
      <w:r w:rsidRPr="009840B1">
        <w:rPr>
          <w:rFonts w:ascii="Cambria" w:hAnsi="Cambria" w:cs="Arial"/>
          <w:sz w:val="20"/>
          <w:szCs w:val="20"/>
        </w:rPr>
        <w:t>Wszystkie kartki złożonej oferty powinny być kolejno ponumerowane, a ilość kartek oraz wyszczególnienie załączników do oferty wpisana do formularza cenow</w:t>
      </w:r>
      <w:r>
        <w:rPr>
          <w:rFonts w:ascii="Cambria" w:hAnsi="Cambria" w:cs="Arial"/>
          <w:sz w:val="20"/>
          <w:szCs w:val="20"/>
        </w:rPr>
        <w:t>ego</w:t>
      </w:r>
      <w:r w:rsidRPr="009840B1">
        <w:rPr>
          <w:rFonts w:ascii="Cambria" w:hAnsi="Cambria" w:cs="Arial"/>
          <w:sz w:val="20"/>
          <w:szCs w:val="20"/>
        </w:rPr>
        <w:t xml:space="preserve">. Niespełnienie tego wymogu nie będzie skutkowało odrzuceniem oferty. Za kompletność złożonej oferty, która nie została ponumerowana oraz nie zostały wyszczególnione załączniki, Zamawiający nie bierze </w:t>
      </w:r>
      <w:r w:rsidRPr="00FA4E2F">
        <w:rPr>
          <w:rFonts w:ascii="Cambria" w:hAnsi="Cambria" w:cs="Arial"/>
          <w:sz w:val="20"/>
          <w:szCs w:val="20"/>
        </w:rPr>
        <w:t>odpowiedzialności.</w:t>
      </w:r>
    </w:p>
    <w:p w:rsidR="00C62629" w:rsidRPr="009840B1" w:rsidRDefault="00C62629" w:rsidP="00683455">
      <w:pPr>
        <w:pStyle w:val="Tekstpodstawowy"/>
        <w:widowControl w:val="0"/>
        <w:numPr>
          <w:ilvl w:val="0"/>
          <w:numId w:val="8"/>
        </w:numPr>
        <w:suppressAutoHyphens/>
        <w:spacing w:after="60"/>
        <w:ind w:left="567"/>
        <w:jc w:val="both"/>
        <w:rPr>
          <w:rFonts w:ascii="Cambria" w:hAnsi="Cambria" w:cs="Arial"/>
          <w:sz w:val="20"/>
          <w:szCs w:val="20"/>
        </w:rPr>
      </w:pPr>
      <w:r w:rsidRPr="009840B1">
        <w:rPr>
          <w:rFonts w:ascii="Cambria" w:hAnsi="Cambria" w:cs="Arial"/>
          <w:sz w:val="20"/>
          <w:szCs w:val="20"/>
        </w:rPr>
        <w:t xml:space="preserve">Dokumenty stanowiące tajemnicę przedsiębiorstwa </w:t>
      </w:r>
      <w:r w:rsidRPr="009840B1">
        <w:rPr>
          <w:rFonts w:ascii="Cambria" w:hAnsi="Cambria" w:cs="Arial"/>
          <w:bCs/>
          <w:sz w:val="20"/>
          <w:szCs w:val="20"/>
        </w:rPr>
        <w:t>w rozumieniu przepisów o zwalczaniu nieuczciwej konkurencji, należy w górnym prawym rogu oznaczyć zapisem</w:t>
      </w:r>
      <w:r w:rsidRPr="009840B1">
        <w:rPr>
          <w:rFonts w:ascii="Cambria" w:hAnsi="Cambria" w:cs="Arial"/>
          <w:sz w:val="20"/>
          <w:szCs w:val="20"/>
        </w:rPr>
        <w:t>: „Dokument stanowi tajemnicę przedsiębiorstwa”, i muszą być dołączone do oferty w oddzielnej kopercie oznaczonej: „Dokumenty stanowiące tajemnicę przedsiębiorstwa”.</w:t>
      </w:r>
    </w:p>
    <w:p w:rsidR="00C62629" w:rsidRPr="009840B1" w:rsidRDefault="00C62629" w:rsidP="00683455">
      <w:pPr>
        <w:pStyle w:val="Tekstpodstawowy"/>
        <w:widowControl w:val="0"/>
        <w:numPr>
          <w:ilvl w:val="0"/>
          <w:numId w:val="8"/>
        </w:numPr>
        <w:suppressAutoHyphens/>
        <w:spacing w:after="60"/>
        <w:ind w:left="567"/>
        <w:jc w:val="both"/>
        <w:rPr>
          <w:rFonts w:ascii="Cambria" w:hAnsi="Cambria" w:cs="Arial"/>
          <w:sz w:val="20"/>
          <w:szCs w:val="20"/>
        </w:rPr>
      </w:pPr>
      <w:r w:rsidRPr="009840B1">
        <w:rPr>
          <w:rFonts w:ascii="Cambria" w:hAnsi="Cambria" w:cs="Arial"/>
          <w:sz w:val="20"/>
          <w:szCs w:val="20"/>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w:t>
      </w:r>
      <w:r>
        <w:rPr>
          <w:rFonts w:ascii="Cambria" w:hAnsi="Cambria" w:cs="Arial"/>
          <w:sz w:val="20"/>
          <w:szCs w:val="20"/>
        </w:rPr>
        <w:t>runków udziału w postępowaniu i </w:t>
      </w:r>
      <w:r w:rsidRPr="009840B1">
        <w:rPr>
          <w:rFonts w:ascii="Cambria" w:hAnsi="Cambria" w:cs="Arial"/>
          <w:sz w:val="20"/>
          <w:szCs w:val="20"/>
        </w:rPr>
        <w:t>oświadczenie o braku podstaw do wykluczenia musi być złożone w formie oryginału.</w:t>
      </w:r>
    </w:p>
    <w:p w:rsidR="00C62629" w:rsidRPr="009840B1" w:rsidRDefault="00C62629" w:rsidP="00683455">
      <w:pPr>
        <w:pStyle w:val="Tekstpodstawowy"/>
        <w:widowControl w:val="0"/>
        <w:numPr>
          <w:ilvl w:val="0"/>
          <w:numId w:val="8"/>
        </w:numPr>
        <w:suppressAutoHyphens/>
        <w:spacing w:after="60"/>
        <w:ind w:left="567"/>
        <w:jc w:val="both"/>
        <w:rPr>
          <w:rFonts w:ascii="Cambria" w:hAnsi="Cambria" w:cs="Arial"/>
          <w:sz w:val="20"/>
          <w:szCs w:val="20"/>
        </w:rPr>
      </w:pPr>
      <w:r w:rsidRPr="009840B1">
        <w:rPr>
          <w:rFonts w:ascii="Cambria" w:hAnsi="Cambria" w:cs="Arial"/>
          <w:sz w:val="20"/>
          <w:szCs w:val="20"/>
        </w:rPr>
        <w:t>Jeżeli pełnomocnik w imieniu Wykonawcy podpisuje także oświadczenie wiedzy o spełnieniu przez Wykonawcę warunków udziału Wykonawcy w postępowan</w:t>
      </w:r>
      <w:r>
        <w:rPr>
          <w:rFonts w:ascii="Cambria" w:hAnsi="Cambria" w:cs="Arial"/>
          <w:sz w:val="20"/>
          <w:szCs w:val="20"/>
        </w:rPr>
        <w:t>iu, udzielone pełnomocnictwo ma </w:t>
      </w:r>
      <w:r w:rsidRPr="009840B1">
        <w:rPr>
          <w:rFonts w:ascii="Cambria" w:hAnsi="Cambria" w:cs="Arial"/>
          <w:sz w:val="20"/>
          <w:szCs w:val="20"/>
        </w:rPr>
        <w:t>zawierać upoważnienie do złożenia takiego oświadczenia.</w:t>
      </w:r>
    </w:p>
    <w:p w:rsidR="00C62629" w:rsidRPr="009840B1" w:rsidRDefault="00C62629" w:rsidP="00683455">
      <w:pPr>
        <w:pStyle w:val="Tekstpodstawowy"/>
        <w:widowControl w:val="0"/>
        <w:numPr>
          <w:ilvl w:val="0"/>
          <w:numId w:val="8"/>
        </w:numPr>
        <w:suppressAutoHyphens/>
        <w:spacing w:after="60"/>
        <w:ind w:left="567"/>
        <w:jc w:val="both"/>
        <w:rPr>
          <w:rFonts w:ascii="Cambria" w:hAnsi="Cambria" w:cs="Arial"/>
          <w:sz w:val="20"/>
          <w:szCs w:val="20"/>
        </w:rPr>
      </w:pPr>
      <w:r w:rsidRPr="009840B1">
        <w:rPr>
          <w:rFonts w:ascii="Cambria"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62629" w:rsidRPr="00FF09B4" w:rsidRDefault="00C62629" w:rsidP="00683455">
      <w:pPr>
        <w:pStyle w:val="Tekstpodstawowy"/>
        <w:widowControl w:val="0"/>
        <w:numPr>
          <w:ilvl w:val="0"/>
          <w:numId w:val="22"/>
        </w:numPr>
        <w:tabs>
          <w:tab w:val="num" w:pos="426"/>
        </w:tabs>
        <w:suppressAutoHyphens/>
        <w:spacing w:after="60"/>
        <w:ind w:left="426" w:hanging="426"/>
        <w:jc w:val="both"/>
        <w:rPr>
          <w:rFonts w:ascii="Cambria" w:hAnsi="Cambria" w:cs="Arial"/>
          <w:b/>
          <w:sz w:val="20"/>
          <w:szCs w:val="20"/>
        </w:rPr>
      </w:pPr>
      <w:r w:rsidRPr="00FF09B4">
        <w:rPr>
          <w:rFonts w:ascii="Cambria" w:hAnsi="Cambria" w:cs="Arial"/>
          <w:b/>
          <w:sz w:val="20"/>
          <w:szCs w:val="20"/>
        </w:rPr>
        <w:t>Informacja o sposobie porozumiewania się Zamawiającego z Wykonawcami oraz przekazywania oświadczeń lub dokumentów.</w:t>
      </w:r>
    </w:p>
    <w:p w:rsidR="00C62629" w:rsidRPr="009840B1" w:rsidRDefault="00C62629" w:rsidP="00EE430A">
      <w:pPr>
        <w:pStyle w:val="ust"/>
        <w:numPr>
          <w:ilvl w:val="0"/>
          <w:numId w:val="9"/>
        </w:numPr>
        <w:spacing w:before="0"/>
        <w:rPr>
          <w:rFonts w:ascii="Cambria" w:hAnsi="Cambria" w:cs="Arial"/>
          <w:sz w:val="20"/>
        </w:rPr>
      </w:pPr>
      <w:r w:rsidRPr="009840B1">
        <w:rPr>
          <w:rFonts w:ascii="Cambria" w:hAnsi="Cambria" w:cs="Arial"/>
          <w:sz w:val="20"/>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w:t>
      </w:r>
      <w:r>
        <w:rPr>
          <w:rFonts w:ascii="Cambria" w:hAnsi="Cambria" w:cs="Arial"/>
          <w:sz w:val="20"/>
        </w:rPr>
        <w:t xml:space="preserve">cej dokument lub informację, </w:t>
      </w:r>
      <w:r>
        <w:rPr>
          <w:rFonts w:ascii="Cambria" w:hAnsi="Cambria" w:cs="Arial"/>
          <w:sz w:val="20"/>
        </w:rPr>
        <w:lastRenderedPageBreak/>
        <w:t>do </w:t>
      </w:r>
      <w:r w:rsidRPr="009840B1">
        <w:rPr>
          <w:rFonts w:ascii="Cambria" w:hAnsi="Cambria" w:cs="Arial"/>
          <w:sz w:val="20"/>
        </w:rPr>
        <w:t xml:space="preserve">niezwłocznego potwierdzenia faktu ich otrzymania. Numery telefonów i faksu prowadzącego postępowanie zostały podane w </w:t>
      </w:r>
      <w:r>
        <w:rPr>
          <w:rFonts w:ascii="Cambria" w:hAnsi="Cambria" w:cs="Arial"/>
          <w:sz w:val="20"/>
        </w:rPr>
        <w:t>Części I</w:t>
      </w:r>
      <w:r w:rsidRPr="009840B1">
        <w:rPr>
          <w:rFonts w:ascii="Cambria" w:hAnsi="Cambria" w:cs="Arial"/>
          <w:sz w:val="20"/>
        </w:rPr>
        <w:t>  zaproszenia. Oferty składa się w formie pisemnej.</w:t>
      </w:r>
    </w:p>
    <w:p w:rsidR="00C62629" w:rsidRPr="009840B1" w:rsidRDefault="00C62629" w:rsidP="00EE430A">
      <w:pPr>
        <w:pStyle w:val="ust"/>
        <w:numPr>
          <w:ilvl w:val="0"/>
          <w:numId w:val="9"/>
        </w:numPr>
        <w:spacing w:before="0"/>
        <w:rPr>
          <w:rFonts w:ascii="Cambria" w:hAnsi="Cambria" w:cs="Arial"/>
          <w:sz w:val="20"/>
        </w:rPr>
      </w:pPr>
      <w:r w:rsidRPr="009840B1">
        <w:rPr>
          <w:rFonts w:ascii="Cambria" w:hAnsi="Cambria" w:cs="Arial"/>
          <w:sz w:val="20"/>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C62629" w:rsidRPr="009840B1" w:rsidRDefault="00C62629" w:rsidP="00EE430A">
      <w:pPr>
        <w:pStyle w:val="ust"/>
        <w:numPr>
          <w:ilvl w:val="0"/>
          <w:numId w:val="9"/>
        </w:numPr>
        <w:spacing w:before="0"/>
        <w:rPr>
          <w:rFonts w:ascii="Cambria" w:hAnsi="Cambria" w:cs="Arial"/>
          <w:sz w:val="20"/>
        </w:rPr>
      </w:pPr>
      <w:r w:rsidRPr="009840B1">
        <w:rPr>
          <w:rFonts w:ascii="Cambria" w:hAnsi="Cambria" w:cs="Arial"/>
          <w:sz w:val="20"/>
        </w:rPr>
        <w:t>Postępowanie o udzielenie zamówienia prowadzi się w języku polskim.</w:t>
      </w:r>
    </w:p>
    <w:p w:rsidR="00C62629" w:rsidRPr="00FF09B4" w:rsidRDefault="00C62629" w:rsidP="00683455">
      <w:pPr>
        <w:pStyle w:val="Tekstpodstawowy"/>
        <w:widowControl w:val="0"/>
        <w:numPr>
          <w:ilvl w:val="0"/>
          <w:numId w:val="22"/>
        </w:numPr>
        <w:tabs>
          <w:tab w:val="clear" w:pos="2504"/>
          <w:tab w:val="num" w:pos="426"/>
        </w:tabs>
        <w:suppressAutoHyphens/>
        <w:spacing w:after="60"/>
        <w:ind w:left="426"/>
        <w:rPr>
          <w:rFonts w:ascii="Cambria" w:hAnsi="Cambria" w:cs="Arial"/>
          <w:b/>
          <w:bCs/>
          <w:sz w:val="20"/>
          <w:szCs w:val="20"/>
        </w:rPr>
      </w:pPr>
      <w:r w:rsidRPr="00FF09B4">
        <w:rPr>
          <w:rFonts w:ascii="Cambria" w:hAnsi="Cambria" w:cs="Arial"/>
          <w:b/>
          <w:bCs/>
          <w:sz w:val="20"/>
          <w:szCs w:val="20"/>
        </w:rPr>
        <w:t>Wskazanie osób uprawnionych do porozumiewania się z Wykonawcami.</w:t>
      </w:r>
    </w:p>
    <w:p w:rsidR="00C62629" w:rsidRPr="009840B1" w:rsidRDefault="00C62629" w:rsidP="00EE430A">
      <w:pPr>
        <w:pStyle w:val="Tekstpodstawowy"/>
        <w:widowControl w:val="0"/>
        <w:numPr>
          <w:ilvl w:val="0"/>
          <w:numId w:val="10"/>
        </w:numPr>
        <w:suppressAutoHyphens/>
        <w:spacing w:after="60"/>
        <w:ind w:left="709"/>
        <w:jc w:val="both"/>
        <w:rPr>
          <w:rFonts w:ascii="Cambria" w:hAnsi="Cambria" w:cs="Arial"/>
          <w:b/>
          <w:bCs/>
          <w:sz w:val="20"/>
          <w:szCs w:val="20"/>
          <w:u w:val="single"/>
        </w:rPr>
      </w:pPr>
      <w:r w:rsidRPr="009840B1">
        <w:rPr>
          <w:rFonts w:ascii="Cambria" w:hAnsi="Cambria" w:cs="Arial"/>
          <w:sz w:val="20"/>
          <w:szCs w:val="20"/>
        </w:rPr>
        <w:t xml:space="preserve">W sprawach prowadzonego postępowania osobą do kontaktu – </w:t>
      </w:r>
      <w:r>
        <w:rPr>
          <w:rFonts w:ascii="Cambria" w:hAnsi="Cambria" w:cs="Arial"/>
          <w:sz w:val="20"/>
          <w:szCs w:val="20"/>
        </w:rPr>
        <w:t>Elżbieta Florek</w:t>
      </w:r>
      <w:r w:rsidRPr="009840B1">
        <w:rPr>
          <w:rFonts w:ascii="Cambria" w:hAnsi="Cambria" w:cs="Arial"/>
          <w:sz w:val="20"/>
          <w:szCs w:val="20"/>
        </w:rPr>
        <w:t xml:space="preserve"> tel. 41/ 366-47-91 </w:t>
      </w:r>
      <w:r w:rsidRPr="000A7247">
        <w:rPr>
          <w:rFonts w:ascii="Cambria" w:hAnsi="Cambria" w:cs="Arial"/>
          <w:sz w:val="20"/>
          <w:szCs w:val="20"/>
        </w:rPr>
        <w:t>w. 320/350</w:t>
      </w:r>
    </w:p>
    <w:p w:rsidR="00C62629" w:rsidRPr="009840B1" w:rsidRDefault="00C62629" w:rsidP="00EE430A">
      <w:pPr>
        <w:pStyle w:val="Tekstpodstawowy"/>
        <w:widowControl w:val="0"/>
        <w:numPr>
          <w:ilvl w:val="0"/>
          <w:numId w:val="10"/>
        </w:numPr>
        <w:suppressAutoHyphens/>
        <w:spacing w:after="60"/>
        <w:ind w:left="709"/>
        <w:jc w:val="both"/>
        <w:rPr>
          <w:rFonts w:ascii="Cambria" w:hAnsi="Cambria" w:cs="Arial"/>
          <w:bCs/>
          <w:sz w:val="20"/>
          <w:szCs w:val="20"/>
          <w:u w:val="single"/>
        </w:rPr>
      </w:pPr>
      <w:r w:rsidRPr="009840B1">
        <w:rPr>
          <w:rFonts w:ascii="Cambria" w:hAnsi="Cambria" w:cs="Arial"/>
          <w:sz w:val="20"/>
          <w:szCs w:val="20"/>
        </w:rPr>
        <w:t xml:space="preserve">Dodatkowe wyjaśnienia i informacje dotyczące zamówienia można otrzymać w godz. </w:t>
      </w:r>
      <w:r w:rsidRPr="009840B1">
        <w:rPr>
          <w:rFonts w:ascii="Cambria" w:hAnsi="Cambria" w:cs="Arial"/>
          <w:bCs/>
          <w:sz w:val="20"/>
          <w:szCs w:val="20"/>
        </w:rPr>
        <w:t>od 08:00 do 15:30</w:t>
      </w:r>
      <w:r w:rsidRPr="009840B1">
        <w:rPr>
          <w:rFonts w:ascii="Cambria" w:hAnsi="Cambria" w:cs="Arial"/>
          <w:sz w:val="20"/>
          <w:szCs w:val="20"/>
        </w:rPr>
        <w:t xml:space="preserve"> pod wymieniony powyżej numerem telefonu lub osobiście w siedzibie prowadzącego postępowanie po uzgodnieniu telefonicznym.</w:t>
      </w:r>
    </w:p>
    <w:p w:rsidR="00C62629" w:rsidRPr="009840B1" w:rsidRDefault="00C62629" w:rsidP="00EE430A">
      <w:pPr>
        <w:pStyle w:val="Tekstpodstawowy"/>
        <w:widowControl w:val="0"/>
        <w:numPr>
          <w:ilvl w:val="0"/>
          <w:numId w:val="10"/>
        </w:numPr>
        <w:suppressAutoHyphens/>
        <w:spacing w:after="60"/>
        <w:ind w:left="709"/>
        <w:jc w:val="both"/>
        <w:rPr>
          <w:rFonts w:ascii="Cambria" w:hAnsi="Cambria" w:cs="Arial"/>
          <w:bCs/>
          <w:sz w:val="20"/>
          <w:szCs w:val="20"/>
          <w:u w:val="single"/>
        </w:rPr>
      </w:pPr>
      <w:r w:rsidRPr="009840B1">
        <w:rPr>
          <w:rFonts w:ascii="Cambria" w:hAnsi="Cambria" w:cs="Arial"/>
          <w:sz w:val="20"/>
          <w:szCs w:val="20"/>
        </w:rPr>
        <w:t xml:space="preserve">Wszelkie pisma Zamawiający przyjmuje w dni robocze w godz. </w:t>
      </w:r>
      <w:r w:rsidRPr="009840B1">
        <w:rPr>
          <w:rFonts w:ascii="Cambria" w:hAnsi="Cambria" w:cs="Arial"/>
          <w:bCs/>
          <w:sz w:val="20"/>
          <w:szCs w:val="20"/>
        </w:rPr>
        <w:t>od 08:00 do 15:30</w:t>
      </w:r>
      <w:r w:rsidRPr="009840B1">
        <w:rPr>
          <w:rFonts w:ascii="Cambria" w:hAnsi="Cambria" w:cs="Arial"/>
          <w:sz w:val="20"/>
          <w:szCs w:val="20"/>
        </w:rPr>
        <w:t xml:space="preserve"> w siedzibie Zamawiającego.</w:t>
      </w:r>
    </w:p>
    <w:p w:rsidR="00C62629" w:rsidRPr="00FF09B4" w:rsidRDefault="00C62629" w:rsidP="00683455">
      <w:pPr>
        <w:pStyle w:val="Tekstpodstawowy"/>
        <w:widowControl w:val="0"/>
        <w:numPr>
          <w:ilvl w:val="0"/>
          <w:numId w:val="22"/>
        </w:numPr>
        <w:tabs>
          <w:tab w:val="clear" w:pos="2504"/>
          <w:tab w:val="num" w:pos="426"/>
        </w:tabs>
        <w:suppressAutoHyphens/>
        <w:spacing w:after="60"/>
        <w:ind w:left="426"/>
        <w:jc w:val="both"/>
        <w:rPr>
          <w:rFonts w:ascii="Cambria" w:hAnsi="Cambria" w:cs="Arial"/>
          <w:b/>
          <w:bCs/>
          <w:sz w:val="20"/>
          <w:szCs w:val="20"/>
        </w:rPr>
      </w:pPr>
      <w:r w:rsidRPr="00FF09B4">
        <w:rPr>
          <w:rFonts w:ascii="Cambria" w:hAnsi="Cambria" w:cs="Arial"/>
          <w:b/>
          <w:sz w:val="20"/>
          <w:szCs w:val="20"/>
        </w:rPr>
        <w:t>Termin związania ofertą</w:t>
      </w:r>
    </w:p>
    <w:p w:rsidR="00C62629" w:rsidRPr="009840B1" w:rsidRDefault="00C62629" w:rsidP="00C62629">
      <w:pPr>
        <w:pStyle w:val="Tekstpodstawowy"/>
        <w:spacing w:after="60"/>
        <w:ind w:left="360"/>
        <w:jc w:val="both"/>
        <w:rPr>
          <w:rFonts w:ascii="Cambria" w:hAnsi="Cambria" w:cs="Arial"/>
          <w:bCs/>
          <w:sz w:val="20"/>
          <w:szCs w:val="20"/>
          <w:u w:val="single"/>
        </w:rPr>
      </w:pPr>
      <w:r w:rsidRPr="009840B1">
        <w:rPr>
          <w:rFonts w:ascii="Cambria" w:hAnsi="Cambria" w:cs="Arial"/>
          <w:sz w:val="20"/>
          <w:szCs w:val="20"/>
        </w:rPr>
        <w:t>Termin związania ofertą upływa po 30 dniach od daty terminu składania ofert.</w:t>
      </w:r>
    </w:p>
    <w:p w:rsidR="00C62629" w:rsidRPr="00FF09B4" w:rsidRDefault="00C62629" w:rsidP="00683455">
      <w:pPr>
        <w:pStyle w:val="Tekstpodstawowy"/>
        <w:widowControl w:val="0"/>
        <w:numPr>
          <w:ilvl w:val="0"/>
          <w:numId w:val="22"/>
        </w:numPr>
        <w:tabs>
          <w:tab w:val="clear" w:pos="2504"/>
          <w:tab w:val="num" w:pos="426"/>
        </w:tabs>
        <w:suppressAutoHyphens/>
        <w:spacing w:after="60"/>
        <w:ind w:left="426"/>
        <w:jc w:val="both"/>
        <w:rPr>
          <w:rFonts w:ascii="Cambria" w:hAnsi="Cambria" w:cs="Arial"/>
          <w:b/>
          <w:bCs/>
          <w:sz w:val="20"/>
          <w:szCs w:val="20"/>
        </w:rPr>
      </w:pPr>
      <w:r w:rsidRPr="00FF09B4">
        <w:rPr>
          <w:rFonts w:ascii="Cambria" w:hAnsi="Cambria" w:cs="Arial"/>
          <w:b/>
          <w:sz w:val="20"/>
          <w:szCs w:val="20"/>
        </w:rPr>
        <w:t>Wymagania dotyczące wadium</w:t>
      </w:r>
    </w:p>
    <w:p w:rsidR="00C62629" w:rsidRPr="009840B1" w:rsidRDefault="00C62629" w:rsidP="00C62629">
      <w:pPr>
        <w:spacing w:after="60"/>
        <w:ind w:firstLine="344"/>
        <w:rPr>
          <w:rFonts w:ascii="Cambria" w:hAnsi="Cambria" w:cs="Arial"/>
          <w:sz w:val="20"/>
          <w:szCs w:val="20"/>
        </w:rPr>
      </w:pPr>
      <w:r>
        <w:rPr>
          <w:rFonts w:ascii="Cambria" w:hAnsi="Cambria" w:cs="Arial"/>
          <w:sz w:val="20"/>
          <w:szCs w:val="20"/>
        </w:rPr>
        <w:t>Nie jest wymagane</w:t>
      </w:r>
      <w:r w:rsidRPr="009840B1">
        <w:rPr>
          <w:rFonts w:ascii="Cambria" w:hAnsi="Cambria" w:cs="Arial"/>
          <w:sz w:val="20"/>
          <w:szCs w:val="20"/>
        </w:rPr>
        <w:t>.</w:t>
      </w:r>
    </w:p>
    <w:p w:rsidR="00C62629" w:rsidRPr="00FF09B4" w:rsidRDefault="00C62629" w:rsidP="00683455">
      <w:pPr>
        <w:pStyle w:val="Tekstpodstawowy"/>
        <w:widowControl w:val="0"/>
        <w:numPr>
          <w:ilvl w:val="0"/>
          <w:numId w:val="22"/>
        </w:numPr>
        <w:tabs>
          <w:tab w:val="clear" w:pos="2504"/>
          <w:tab w:val="num" w:pos="426"/>
        </w:tabs>
        <w:suppressAutoHyphens/>
        <w:spacing w:after="60"/>
        <w:ind w:left="426"/>
        <w:jc w:val="both"/>
        <w:rPr>
          <w:rFonts w:ascii="Cambria" w:hAnsi="Cambria" w:cs="Arial"/>
          <w:b/>
          <w:bCs/>
          <w:sz w:val="20"/>
          <w:szCs w:val="20"/>
        </w:rPr>
      </w:pPr>
      <w:r w:rsidRPr="00FF09B4">
        <w:rPr>
          <w:rFonts w:ascii="Cambria" w:hAnsi="Cambria" w:cs="Arial"/>
          <w:b/>
          <w:sz w:val="20"/>
          <w:szCs w:val="20"/>
        </w:rPr>
        <w:t>Wymagania dotyczące zabezpieczenia</w:t>
      </w:r>
    </w:p>
    <w:p w:rsidR="00C62629" w:rsidRPr="009840B1" w:rsidRDefault="00C62629" w:rsidP="00C62629">
      <w:pPr>
        <w:pStyle w:val="Tekstpodstawowy"/>
        <w:spacing w:after="60"/>
        <w:ind w:left="360"/>
        <w:jc w:val="both"/>
        <w:rPr>
          <w:rFonts w:ascii="Cambria" w:hAnsi="Cambria" w:cs="Arial"/>
          <w:bCs/>
          <w:sz w:val="20"/>
          <w:szCs w:val="20"/>
        </w:rPr>
      </w:pPr>
      <w:r w:rsidRPr="008E2712">
        <w:rPr>
          <w:rFonts w:ascii="Cambria" w:hAnsi="Cambria" w:cs="Arial"/>
          <w:sz w:val="20"/>
          <w:szCs w:val="20"/>
        </w:rPr>
        <w:t xml:space="preserve">Nie jest wymagane </w:t>
      </w:r>
    </w:p>
    <w:p w:rsidR="00C62629" w:rsidRPr="008E2712" w:rsidRDefault="00C62629" w:rsidP="00683455">
      <w:pPr>
        <w:pStyle w:val="Tekstpodstawowy"/>
        <w:widowControl w:val="0"/>
        <w:numPr>
          <w:ilvl w:val="0"/>
          <w:numId w:val="22"/>
        </w:numPr>
        <w:tabs>
          <w:tab w:val="clear" w:pos="2504"/>
          <w:tab w:val="num" w:pos="426"/>
        </w:tabs>
        <w:suppressAutoHyphens/>
        <w:spacing w:after="60"/>
        <w:ind w:left="426"/>
        <w:jc w:val="both"/>
        <w:rPr>
          <w:rFonts w:ascii="Cambria" w:hAnsi="Cambria" w:cs="Arial"/>
          <w:b/>
          <w:bCs/>
          <w:sz w:val="20"/>
          <w:szCs w:val="20"/>
        </w:rPr>
      </w:pPr>
      <w:r w:rsidRPr="008E2712">
        <w:rPr>
          <w:rFonts w:ascii="Cambria" w:hAnsi="Cambria" w:cs="Arial"/>
          <w:b/>
          <w:sz w:val="20"/>
          <w:szCs w:val="20"/>
        </w:rPr>
        <w:t>Opis sposobu przygotowania ofert.</w:t>
      </w:r>
    </w:p>
    <w:p w:rsidR="00C62629" w:rsidRPr="009840B1" w:rsidRDefault="00C62629" w:rsidP="00683455">
      <w:pPr>
        <w:pStyle w:val="Tekstpodstawowy"/>
        <w:numPr>
          <w:ilvl w:val="0"/>
          <w:numId w:val="11"/>
        </w:numPr>
        <w:spacing w:after="60"/>
        <w:ind w:left="851"/>
        <w:jc w:val="both"/>
        <w:rPr>
          <w:rFonts w:ascii="Cambria" w:hAnsi="Cambria" w:cs="Arial"/>
          <w:sz w:val="20"/>
          <w:szCs w:val="20"/>
        </w:rPr>
      </w:pPr>
      <w:r w:rsidRPr="009840B1">
        <w:rPr>
          <w:rFonts w:ascii="Cambria" w:hAnsi="Cambria" w:cs="Arial"/>
          <w:sz w:val="20"/>
          <w:szCs w:val="20"/>
        </w:rPr>
        <w:t xml:space="preserve">Oferta musi być sporządzona w języku polskim, pod rygorem nieważności w formie pisemnej. </w:t>
      </w:r>
    </w:p>
    <w:p w:rsidR="00C62629" w:rsidRPr="009840B1" w:rsidRDefault="00C62629" w:rsidP="00683455">
      <w:pPr>
        <w:pStyle w:val="Tekstpodstawowy"/>
        <w:numPr>
          <w:ilvl w:val="0"/>
          <w:numId w:val="11"/>
        </w:numPr>
        <w:spacing w:after="60"/>
        <w:ind w:left="851"/>
        <w:jc w:val="both"/>
        <w:rPr>
          <w:rFonts w:ascii="Cambria" w:hAnsi="Cambria" w:cs="Arial"/>
          <w:sz w:val="20"/>
          <w:szCs w:val="20"/>
        </w:rPr>
      </w:pPr>
      <w:r w:rsidRPr="009840B1">
        <w:rPr>
          <w:rFonts w:ascii="Cambria" w:hAnsi="Cambria" w:cs="Arial"/>
          <w:sz w:val="20"/>
          <w:szCs w:val="20"/>
        </w:rPr>
        <w:t>Oferta powinna być sporządzona z uwzględnieniem wszelkich wymagań Zamawiającego, określonych w zaproszeniu.</w:t>
      </w:r>
    </w:p>
    <w:p w:rsidR="00C62629" w:rsidRPr="009840B1" w:rsidRDefault="00C62629" w:rsidP="00683455">
      <w:pPr>
        <w:pStyle w:val="Tekstpodstawowy"/>
        <w:numPr>
          <w:ilvl w:val="0"/>
          <w:numId w:val="11"/>
        </w:numPr>
        <w:spacing w:after="60"/>
        <w:ind w:left="851"/>
        <w:jc w:val="both"/>
        <w:rPr>
          <w:rFonts w:ascii="Cambria" w:hAnsi="Cambria" w:cs="Arial"/>
          <w:sz w:val="20"/>
          <w:szCs w:val="20"/>
        </w:rPr>
      </w:pPr>
      <w:r w:rsidRPr="009840B1">
        <w:rPr>
          <w:rFonts w:ascii="Cambria" w:hAnsi="Cambria" w:cs="Arial"/>
          <w:sz w:val="20"/>
          <w:szCs w:val="20"/>
        </w:rPr>
        <w:t>Ofertę należy złożyć w zamkniętej kopercie, zapieczętowanej w sposób gwarantujący zachowanie w poufności jej treści oraz zabezpieczającej jej nienaruszalność do terminu otwarcia ofert.</w:t>
      </w:r>
    </w:p>
    <w:p w:rsidR="00C62629" w:rsidRPr="009840B1" w:rsidRDefault="00C62629" w:rsidP="00683455">
      <w:pPr>
        <w:pStyle w:val="Tekstpodstawowy"/>
        <w:numPr>
          <w:ilvl w:val="0"/>
          <w:numId w:val="11"/>
        </w:numPr>
        <w:spacing w:after="60"/>
        <w:ind w:left="851"/>
        <w:jc w:val="both"/>
        <w:rPr>
          <w:rFonts w:ascii="Cambria" w:hAnsi="Cambria" w:cs="Arial"/>
          <w:sz w:val="20"/>
          <w:szCs w:val="20"/>
        </w:rPr>
      </w:pPr>
      <w:r w:rsidRPr="009840B1">
        <w:rPr>
          <w:rFonts w:ascii="Cambria" w:hAnsi="Cambria" w:cs="Arial"/>
          <w:sz w:val="20"/>
          <w:szCs w:val="20"/>
        </w:rPr>
        <w:t>Na kopercie oferty należy zamieścić następujące informacje:</w:t>
      </w:r>
    </w:p>
    <w:p w:rsidR="00C62629" w:rsidRPr="009840B1" w:rsidRDefault="00C62629" w:rsidP="00C62629">
      <w:pPr>
        <w:autoSpaceDE w:val="0"/>
        <w:autoSpaceDN w:val="0"/>
        <w:adjustRightInd w:val="0"/>
        <w:jc w:val="center"/>
        <w:rPr>
          <w:rFonts w:ascii="Cambria" w:hAnsi="Cambria"/>
          <w:b/>
          <w:bCs/>
          <w:sz w:val="20"/>
          <w:szCs w:val="20"/>
        </w:rPr>
      </w:pPr>
      <w:r w:rsidRPr="009840B1">
        <w:rPr>
          <w:rFonts w:ascii="Cambria" w:hAnsi="Cambria"/>
          <w:b/>
          <w:sz w:val="20"/>
          <w:szCs w:val="20"/>
        </w:rPr>
        <w:t>„</w:t>
      </w:r>
      <w:r w:rsidR="005D57E9" w:rsidRPr="004769CF">
        <w:rPr>
          <w:rFonts w:ascii="Cambria" w:hAnsi="Cambria"/>
          <w:b/>
          <w:sz w:val="20"/>
          <w:szCs w:val="20"/>
        </w:rPr>
        <w:t>DOSTAW</w:t>
      </w:r>
      <w:r w:rsidR="005D57E9">
        <w:rPr>
          <w:rFonts w:ascii="Cambria" w:hAnsi="Cambria"/>
          <w:b/>
          <w:sz w:val="20"/>
          <w:szCs w:val="20"/>
        </w:rPr>
        <w:t>Ę</w:t>
      </w:r>
      <w:r w:rsidR="005D57E9" w:rsidRPr="004769CF">
        <w:rPr>
          <w:rFonts w:ascii="Cambria" w:hAnsi="Cambria"/>
          <w:b/>
          <w:sz w:val="20"/>
          <w:szCs w:val="20"/>
        </w:rPr>
        <w:t xml:space="preserve"> MATERI</w:t>
      </w:r>
      <w:r w:rsidR="005D57E9">
        <w:rPr>
          <w:rFonts w:ascii="Cambria" w:hAnsi="Cambria"/>
          <w:b/>
          <w:sz w:val="20"/>
          <w:szCs w:val="20"/>
        </w:rPr>
        <w:t>AŁÓW BIUROWYCH ORAZ EKSPLOATACYJNYCH DO URZĄDZEŃ BIUROWYCH</w:t>
      </w:r>
      <w:r w:rsidRPr="009840B1">
        <w:rPr>
          <w:rFonts w:ascii="Cambria" w:hAnsi="Cambria"/>
          <w:b/>
          <w:sz w:val="20"/>
          <w:szCs w:val="20"/>
        </w:rPr>
        <w:t>”</w:t>
      </w:r>
      <w:r w:rsidRPr="009840B1">
        <w:rPr>
          <w:rFonts w:ascii="Cambria" w:hAnsi="Cambria"/>
          <w:b/>
          <w:bCs/>
          <w:sz w:val="20"/>
          <w:szCs w:val="20"/>
        </w:rPr>
        <w:t xml:space="preserve"> </w:t>
      </w:r>
    </w:p>
    <w:p w:rsidR="00C62629" w:rsidRPr="001A411F" w:rsidRDefault="00C62629" w:rsidP="00C62629">
      <w:pPr>
        <w:autoSpaceDE w:val="0"/>
        <w:autoSpaceDN w:val="0"/>
        <w:adjustRightInd w:val="0"/>
        <w:spacing w:after="60"/>
        <w:jc w:val="center"/>
        <w:rPr>
          <w:rFonts w:ascii="Cambria" w:hAnsi="Cambria"/>
          <w:b/>
          <w:bCs/>
          <w:sz w:val="20"/>
          <w:szCs w:val="20"/>
        </w:rPr>
      </w:pPr>
      <w:r w:rsidRPr="009840B1">
        <w:rPr>
          <w:rFonts w:ascii="Cambria" w:hAnsi="Cambria"/>
          <w:b/>
          <w:bCs/>
          <w:sz w:val="20"/>
          <w:szCs w:val="20"/>
        </w:rPr>
        <w:t xml:space="preserve">Numer sprawy: </w:t>
      </w:r>
      <w:r w:rsidR="005D57E9">
        <w:rPr>
          <w:rFonts w:ascii="Cambria" w:hAnsi="Cambria" w:cs="Arial"/>
          <w:b/>
          <w:sz w:val="20"/>
          <w:szCs w:val="20"/>
        </w:rPr>
        <w:t>46</w:t>
      </w:r>
      <w:r w:rsidRPr="009840B1">
        <w:rPr>
          <w:rFonts w:ascii="Cambria" w:hAnsi="Cambria" w:cs="Arial"/>
          <w:b/>
          <w:sz w:val="20"/>
          <w:szCs w:val="20"/>
        </w:rPr>
        <w:t>/ZK/2019</w:t>
      </w:r>
      <w:r w:rsidRPr="009840B1">
        <w:rPr>
          <w:rFonts w:ascii="Cambria" w:hAnsi="Cambria"/>
          <w:b/>
          <w:bCs/>
          <w:sz w:val="20"/>
          <w:szCs w:val="20"/>
        </w:rPr>
        <w:br/>
      </w:r>
      <w:r w:rsidRPr="001A411F">
        <w:rPr>
          <w:rFonts w:ascii="Cambria" w:hAnsi="Cambria"/>
          <w:b/>
          <w:bCs/>
          <w:sz w:val="20"/>
          <w:szCs w:val="20"/>
        </w:rPr>
        <w:t>Nie otwierać przed 2019-0</w:t>
      </w:r>
      <w:r w:rsidR="005D57E9">
        <w:rPr>
          <w:rFonts w:ascii="Cambria" w:hAnsi="Cambria"/>
          <w:b/>
          <w:bCs/>
          <w:sz w:val="20"/>
          <w:szCs w:val="20"/>
        </w:rPr>
        <w:t>6-2</w:t>
      </w:r>
      <w:r w:rsidR="00813BA7">
        <w:rPr>
          <w:rFonts w:ascii="Cambria" w:hAnsi="Cambria"/>
          <w:b/>
          <w:bCs/>
          <w:sz w:val="20"/>
          <w:szCs w:val="20"/>
        </w:rPr>
        <w:t>7</w:t>
      </w:r>
      <w:r w:rsidRPr="001A411F">
        <w:rPr>
          <w:rFonts w:ascii="Cambria" w:hAnsi="Cambria"/>
          <w:b/>
          <w:bCs/>
          <w:sz w:val="20"/>
          <w:szCs w:val="20"/>
        </w:rPr>
        <w:t xml:space="preserve"> r. godz. 10:00</w:t>
      </w:r>
    </w:p>
    <w:p w:rsidR="00C62629" w:rsidRPr="009840B1" w:rsidRDefault="00C62629" w:rsidP="00683455">
      <w:pPr>
        <w:pStyle w:val="Tekstpodstawowy"/>
        <w:numPr>
          <w:ilvl w:val="0"/>
          <w:numId w:val="11"/>
        </w:numPr>
        <w:spacing w:after="60"/>
        <w:ind w:left="851"/>
        <w:jc w:val="both"/>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C62629" w:rsidRPr="009840B1" w:rsidRDefault="00C62629" w:rsidP="00EE430A">
      <w:pPr>
        <w:numPr>
          <w:ilvl w:val="0"/>
          <w:numId w:val="11"/>
        </w:numPr>
        <w:spacing w:after="60"/>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sidR="001E06B8">
        <w:rPr>
          <w:rFonts w:ascii="Cambria" w:hAnsi="Cambria"/>
          <w:sz w:val="20"/>
          <w:szCs w:val="20"/>
        </w:rPr>
        <w:t>.</w:t>
      </w:r>
      <w:r w:rsidRPr="009840B1">
        <w:rPr>
          <w:rFonts w:ascii="Cambria" w:hAnsi="Cambria"/>
          <w:sz w:val="20"/>
          <w:szCs w:val="20"/>
        </w:rPr>
        <w:t xml:space="preserve"> Wykonawca przed złożeniem oferty zobowiązany</w:t>
      </w:r>
      <w:r>
        <w:rPr>
          <w:rFonts w:ascii="Cambria" w:hAnsi="Cambria"/>
          <w:sz w:val="20"/>
          <w:szCs w:val="20"/>
        </w:rPr>
        <w:t xml:space="preserve"> jest zapoznać się z </w:t>
      </w:r>
      <w:r w:rsidRPr="009840B1">
        <w:rPr>
          <w:rFonts w:ascii="Cambria" w:hAnsi="Cambria"/>
          <w:sz w:val="20"/>
          <w:szCs w:val="20"/>
        </w:rPr>
        <w:t xml:space="preserve">informacjami umieszczonymi na tej stronie, gdyż wszelkie informacje związane z zapytaniami do przedmiotowego rozpoznania oraz odpowiedzi na pytania wykonawców Zamawiający zamieści na tej stronie. </w:t>
      </w:r>
    </w:p>
    <w:p w:rsidR="00C62629" w:rsidRPr="005D57E9" w:rsidRDefault="00C62629" w:rsidP="00EE430A">
      <w:pPr>
        <w:numPr>
          <w:ilvl w:val="0"/>
          <w:numId w:val="11"/>
        </w:numPr>
        <w:spacing w:after="60"/>
        <w:ind w:left="851"/>
        <w:jc w:val="both"/>
        <w:rPr>
          <w:rFonts w:ascii="Cambria" w:hAnsi="Cambria"/>
          <w:sz w:val="20"/>
          <w:szCs w:val="20"/>
        </w:rPr>
      </w:pPr>
      <w:r w:rsidRPr="009840B1">
        <w:rPr>
          <w:rFonts w:ascii="Cambria" w:hAnsi="Cambria"/>
          <w:sz w:val="20"/>
          <w:szCs w:val="20"/>
        </w:rPr>
        <w:t xml:space="preserve">Ogłoszenie o zamówieniu zostało zamieszczone w siedzibie Zamawiającego – Tablica Ogłoszeń </w:t>
      </w:r>
      <w:r w:rsidRPr="005D57E9">
        <w:rPr>
          <w:rFonts w:ascii="Cambria" w:hAnsi="Cambria"/>
          <w:sz w:val="20"/>
          <w:szCs w:val="20"/>
        </w:rPr>
        <w:t>oraz na stronie internetowej Zamawiającego.</w:t>
      </w:r>
    </w:p>
    <w:p w:rsidR="00C62629" w:rsidRPr="005D57E9" w:rsidRDefault="00C62629" w:rsidP="00683455">
      <w:pPr>
        <w:pStyle w:val="Nagwek4"/>
        <w:keepLines w:val="0"/>
        <w:numPr>
          <w:ilvl w:val="0"/>
          <w:numId w:val="22"/>
        </w:numPr>
        <w:tabs>
          <w:tab w:val="clear" w:pos="2504"/>
          <w:tab w:val="num" w:pos="426"/>
        </w:tabs>
        <w:spacing w:before="0" w:after="60"/>
        <w:ind w:left="426"/>
        <w:jc w:val="both"/>
        <w:rPr>
          <w:rFonts w:ascii="Cambria" w:hAnsi="Cambria" w:cs="Arial"/>
          <w:i w:val="0"/>
          <w:color w:val="auto"/>
          <w:sz w:val="20"/>
          <w:szCs w:val="20"/>
        </w:rPr>
      </w:pPr>
      <w:r w:rsidRPr="005D57E9">
        <w:rPr>
          <w:rFonts w:ascii="Cambria" w:hAnsi="Cambria" w:cs="Arial"/>
          <w:i w:val="0"/>
          <w:color w:val="auto"/>
          <w:sz w:val="20"/>
          <w:szCs w:val="20"/>
        </w:rPr>
        <w:t xml:space="preserve">Miejsce i termin składania ofert. </w:t>
      </w:r>
    </w:p>
    <w:p w:rsidR="00C62629" w:rsidRPr="005D57E9" w:rsidRDefault="00C62629" w:rsidP="00EE430A">
      <w:pPr>
        <w:numPr>
          <w:ilvl w:val="0"/>
          <w:numId w:val="12"/>
        </w:numPr>
        <w:autoSpaceDE w:val="0"/>
        <w:autoSpaceDN w:val="0"/>
        <w:adjustRightInd w:val="0"/>
        <w:spacing w:after="200" w:line="276" w:lineRule="auto"/>
        <w:contextualSpacing/>
        <w:jc w:val="both"/>
        <w:rPr>
          <w:rFonts w:ascii="Cambria" w:hAnsi="Cambria"/>
          <w:b/>
          <w:bCs/>
          <w:sz w:val="20"/>
          <w:szCs w:val="20"/>
        </w:rPr>
      </w:pPr>
      <w:r w:rsidRPr="005D57E9">
        <w:rPr>
          <w:rFonts w:ascii="Cambria" w:hAnsi="Cambria" w:cs="Arial"/>
          <w:sz w:val="20"/>
          <w:szCs w:val="20"/>
        </w:rPr>
        <w:t xml:space="preserve">Ofertę należy złożyć w siedzibie Zamawiającego, </w:t>
      </w:r>
      <w:r w:rsidRPr="005D57E9">
        <w:rPr>
          <w:rFonts w:ascii="Cambria" w:hAnsi="Cambria" w:cs="Arial"/>
          <w:b/>
          <w:sz w:val="20"/>
          <w:szCs w:val="20"/>
        </w:rPr>
        <w:t xml:space="preserve">sekretariat Biura Zarządu ul. Śląska 9, 25-328 Kielce </w:t>
      </w:r>
      <w:r w:rsidRPr="005D57E9">
        <w:rPr>
          <w:rFonts w:ascii="Cambria" w:hAnsi="Cambria" w:cs="Arial"/>
          <w:sz w:val="20"/>
          <w:szCs w:val="20"/>
        </w:rPr>
        <w:t xml:space="preserve">w terminie </w:t>
      </w:r>
      <w:r w:rsidRPr="005D57E9">
        <w:rPr>
          <w:rFonts w:ascii="Cambria" w:hAnsi="Cambria" w:cs="Arial"/>
          <w:b/>
          <w:sz w:val="20"/>
          <w:szCs w:val="20"/>
        </w:rPr>
        <w:t>do dnia 2019-0</w:t>
      </w:r>
      <w:r w:rsidR="005D57E9">
        <w:rPr>
          <w:rFonts w:ascii="Cambria" w:hAnsi="Cambria" w:cs="Arial"/>
          <w:b/>
          <w:sz w:val="20"/>
          <w:szCs w:val="20"/>
        </w:rPr>
        <w:t>6-2</w:t>
      </w:r>
      <w:r w:rsidR="00813BA7">
        <w:rPr>
          <w:rFonts w:ascii="Cambria" w:hAnsi="Cambria" w:cs="Arial"/>
          <w:b/>
          <w:sz w:val="20"/>
          <w:szCs w:val="20"/>
        </w:rPr>
        <w:t>7</w:t>
      </w:r>
      <w:r w:rsidRPr="005D57E9">
        <w:rPr>
          <w:rFonts w:ascii="Cambria" w:hAnsi="Cambria"/>
          <w:b/>
          <w:bCs/>
          <w:sz w:val="20"/>
          <w:szCs w:val="20"/>
        </w:rPr>
        <w:t xml:space="preserve"> godz. 10:00. </w:t>
      </w:r>
    </w:p>
    <w:p w:rsidR="00C62629" w:rsidRPr="005D57E9" w:rsidRDefault="00C62629" w:rsidP="00EE430A">
      <w:pPr>
        <w:numPr>
          <w:ilvl w:val="0"/>
          <w:numId w:val="12"/>
        </w:numPr>
        <w:autoSpaceDE w:val="0"/>
        <w:autoSpaceDN w:val="0"/>
        <w:adjustRightInd w:val="0"/>
        <w:spacing w:after="200" w:line="276" w:lineRule="auto"/>
        <w:contextualSpacing/>
        <w:jc w:val="both"/>
        <w:rPr>
          <w:rFonts w:ascii="Cambria" w:hAnsi="Cambria"/>
          <w:b/>
          <w:bCs/>
          <w:sz w:val="20"/>
          <w:szCs w:val="20"/>
        </w:rPr>
      </w:pPr>
      <w:r w:rsidRPr="005D57E9">
        <w:rPr>
          <w:rFonts w:ascii="Cambria" w:hAnsi="Cambria"/>
          <w:b/>
          <w:bCs/>
          <w:sz w:val="20"/>
          <w:szCs w:val="20"/>
        </w:rPr>
        <w:t>Otwarcie ofert odbędzie się w dniu składania w pokoju 114 ul. Śląska 9, 25-328 Kielce o godz. 10.15</w:t>
      </w:r>
    </w:p>
    <w:p w:rsidR="00C62629" w:rsidRPr="005D57E9" w:rsidRDefault="00C62629" w:rsidP="00EE430A">
      <w:pPr>
        <w:numPr>
          <w:ilvl w:val="0"/>
          <w:numId w:val="12"/>
        </w:numPr>
        <w:spacing w:after="60"/>
        <w:ind w:left="782" w:hanging="357"/>
        <w:rPr>
          <w:rFonts w:ascii="Cambria" w:hAnsi="Cambria"/>
          <w:sz w:val="20"/>
          <w:szCs w:val="20"/>
        </w:rPr>
      </w:pPr>
      <w:r w:rsidRPr="005D57E9">
        <w:rPr>
          <w:rFonts w:ascii="Cambria" w:hAnsi="Cambria" w:cs="Arial"/>
          <w:sz w:val="20"/>
          <w:szCs w:val="20"/>
        </w:rPr>
        <w:t>Oferta złożona po terminie zostanie zwrócona bez otwierania.</w:t>
      </w:r>
    </w:p>
    <w:p w:rsidR="00C62629" w:rsidRPr="005D57E9" w:rsidRDefault="00C62629" w:rsidP="00EE430A">
      <w:pPr>
        <w:numPr>
          <w:ilvl w:val="0"/>
          <w:numId w:val="12"/>
        </w:numPr>
        <w:spacing w:after="60"/>
        <w:ind w:left="782" w:hanging="357"/>
        <w:jc w:val="both"/>
        <w:rPr>
          <w:rFonts w:ascii="Cambria" w:hAnsi="Cambria"/>
          <w:sz w:val="20"/>
          <w:szCs w:val="20"/>
        </w:rPr>
      </w:pPr>
      <w:r w:rsidRPr="005D57E9">
        <w:rPr>
          <w:rFonts w:ascii="Cambria" w:hAnsi="Cambria" w:cs="Arial"/>
          <w:sz w:val="20"/>
          <w:szCs w:val="20"/>
        </w:rPr>
        <w:t>Zamawiający powiadomi o wynikach postępowania wszystkich Wykonawców. Wybranemu Wykonawcy Zamawiający wskaże termin i miejsce podpisania umowy.</w:t>
      </w:r>
    </w:p>
    <w:p w:rsidR="00C62629" w:rsidRPr="005D57E9" w:rsidRDefault="00C62629" w:rsidP="00683455">
      <w:pPr>
        <w:pStyle w:val="Nagwek4"/>
        <w:keepLines w:val="0"/>
        <w:numPr>
          <w:ilvl w:val="0"/>
          <w:numId w:val="22"/>
        </w:numPr>
        <w:tabs>
          <w:tab w:val="num" w:pos="426"/>
        </w:tabs>
        <w:spacing w:before="0" w:after="60"/>
        <w:ind w:left="425" w:hanging="425"/>
        <w:jc w:val="both"/>
        <w:rPr>
          <w:rFonts w:ascii="Cambria" w:hAnsi="Cambria" w:cs="Arial"/>
          <w:i w:val="0"/>
          <w:color w:val="auto"/>
          <w:sz w:val="20"/>
          <w:szCs w:val="20"/>
        </w:rPr>
      </w:pPr>
      <w:r w:rsidRPr="005D57E9">
        <w:rPr>
          <w:rFonts w:ascii="Cambria" w:hAnsi="Cambria" w:cs="Arial"/>
          <w:i w:val="0"/>
          <w:color w:val="auto"/>
          <w:sz w:val="20"/>
          <w:szCs w:val="20"/>
        </w:rPr>
        <w:t>Opis sposobu obliczenia ceny oraz opis kryteriów, którymi Zamawiający będzie się kierował przy wyborze oferty wraz z podaniem znaczenia tych kryteriów i sposobu oceny ofert.</w:t>
      </w:r>
    </w:p>
    <w:p w:rsidR="00C62629" w:rsidRPr="005019C4" w:rsidRDefault="00C62629" w:rsidP="00EE430A">
      <w:pPr>
        <w:pStyle w:val="Tekstpodstawowy"/>
        <w:numPr>
          <w:ilvl w:val="0"/>
          <w:numId w:val="13"/>
        </w:numPr>
        <w:tabs>
          <w:tab w:val="left" w:pos="851"/>
        </w:tabs>
        <w:spacing w:after="60"/>
        <w:ind w:left="851"/>
        <w:jc w:val="both"/>
        <w:rPr>
          <w:rFonts w:ascii="Cambria" w:hAnsi="Cambria" w:cs="Arial"/>
          <w:sz w:val="20"/>
          <w:szCs w:val="20"/>
        </w:rPr>
      </w:pPr>
      <w:r w:rsidRPr="009840B1">
        <w:rPr>
          <w:rFonts w:ascii="Cambria" w:hAnsi="Cambria" w:cs="Arial"/>
          <w:sz w:val="20"/>
          <w:szCs w:val="20"/>
        </w:rPr>
        <w:t>Oferta musi zawierać ostateczną, sumaryczną cenę obejmującą wszystkie koszty z uwzględnieniem wszystkich opłat i podatków (także podatku od towarów i usług) oraz</w:t>
      </w:r>
      <w:r>
        <w:rPr>
          <w:rFonts w:ascii="Cambria" w:hAnsi="Cambria" w:cs="Arial"/>
          <w:sz w:val="20"/>
          <w:szCs w:val="20"/>
        </w:rPr>
        <w:t> </w:t>
      </w:r>
      <w:r w:rsidRPr="009840B1">
        <w:rPr>
          <w:rFonts w:ascii="Cambria" w:hAnsi="Cambria" w:cs="Arial"/>
          <w:sz w:val="20"/>
          <w:szCs w:val="20"/>
        </w:rPr>
        <w:t xml:space="preserve">ewentualnych upustów i rabatów. Przy dokonywaniu wyceny przedmiotu zamówienia </w:t>
      </w:r>
      <w:r w:rsidRPr="009840B1">
        <w:rPr>
          <w:rFonts w:ascii="Cambria" w:hAnsi="Cambria" w:cs="Arial"/>
          <w:sz w:val="20"/>
          <w:szCs w:val="20"/>
        </w:rPr>
        <w:lastRenderedPageBreak/>
        <w:t xml:space="preserve">należy uwzględnić wszystkie dane z opisu przedmiotu zamówienia. Do wynagrodzenia ryczałtowego </w:t>
      </w:r>
      <w:r w:rsidRPr="005019C4">
        <w:rPr>
          <w:rFonts w:ascii="Cambria" w:hAnsi="Cambria" w:cs="Arial"/>
          <w:sz w:val="20"/>
          <w:szCs w:val="20"/>
        </w:rPr>
        <w:t>ma zastosowanie art. 632 KC.</w:t>
      </w:r>
    </w:p>
    <w:p w:rsidR="00C62629" w:rsidRPr="009840B1" w:rsidRDefault="00C62629" w:rsidP="00EE430A">
      <w:pPr>
        <w:pStyle w:val="Tekstpodstawowy"/>
        <w:numPr>
          <w:ilvl w:val="0"/>
          <w:numId w:val="13"/>
        </w:numPr>
        <w:tabs>
          <w:tab w:val="left" w:pos="851"/>
        </w:tabs>
        <w:spacing w:after="60"/>
        <w:ind w:left="851"/>
        <w:jc w:val="both"/>
        <w:rPr>
          <w:rFonts w:ascii="Cambria" w:hAnsi="Cambria" w:cs="Arial"/>
          <w:sz w:val="20"/>
          <w:szCs w:val="20"/>
        </w:rPr>
      </w:pPr>
      <w:r w:rsidRPr="009840B1">
        <w:rPr>
          <w:rFonts w:ascii="Cambria" w:hAnsi="Cambria" w:cs="Arial"/>
          <w:sz w:val="20"/>
          <w:szCs w:val="20"/>
        </w:rPr>
        <w:t>W związku z powyższym cena oferty winna zawier</w:t>
      </w:r>
      <w:r>
        <w:rPr>
          <w:rFonts w:ascii="Cambria" w:hAnsi="Cambria" w:cs="Arial"/>
          <w:sz w:val="20"/>
          <w:szCs w:val="20"/>
        </w:rPr>
        <w:t>ać wszelkie koszty niezbędne do </w:t>
      </w:r>
      <w:r w:rsidRPr="009840B1">
        <w:rPr>
          <w:rFonts w:ascii="Cambria" w:hAnsi="Cambria" w:cs="Arial"/>
          <w:sz w:val="20"/>
          <w:szCs w:val="20"/>
        </w:rPr>
        <w:t>zrealizowania zamówienia niezbędne do wykonania zamówienia oraz wszystkie inne koszty, które będą musiały być poniesione przy wykonaniu zamówienia w zakresie</w:t>
      </w:r>
      <w:r>
        <w:rPr>
          <w:rFonts w:ascii="Cambria" w:hAnsi="Cambria" w:cs="Arial"/>
          <w:sz w:val="20"/>
          <w:szCs w:val="20"/>
        </w:rPr>
        <w:t xml:space="preserve"> opisanym w </w:t>
      </w:r>
      <w:r w:rsidRPr="009840B1">
        <w:rPr>
          <w:rFonts w:ascii="Cambria" w:hAnsi="Cambria" w:cs="Arial"/>
          <w:sz w:val="20"/>
          <w:szCs w:val="20"/>
        </w:rPr>
        <w:t>dokumentacji i zaproszeniu.</w:t>
      </w:r>
      <w:r w:rsidRPr="009840B1">
        <w:rPr>
          <w:rFonts w:ascii="Cambria" w:hAnsi="Cambria" w:cs="Arial"/>
          <w:b/>
          <w:bCs/>
          <w:sz w:val="20"/>
          <w:szCs w:val="20"/>
        </w:rPr>
        <w:t xml:space="preserve"> </w:t>
      </w:r>
    </w:p>
    <w:p w:rsidR="00C62629" w:rsidRPr="009840B1" w:rsidRDefault="00C62629" w:rsidP="00EE430A">
      <w:pPr>
        <w:pStyle w:val="Tekstpodstawowy"/>
        <w:numPr>
          <w:ilvl w:val="0"/>
          <w:numId w:val="13"/>
        </w:numPr>
        <w:tabs>
          <w:tab w:val="left" w:pos="851"/>
        </w:tabs>
        <w:spacing w:after="60"/>
        <w:ind w:left="851"/>
        <w:jc w:val="both"/>
        <w:rPr>
          <w:rFonts w:ascii="Cambria" w:hAnsi="Cambria" w:cs="Arial"/>
          <w:sz w:val="20"/>
          <w:szCs w:val="20"/>
        </w:rPr>
      </w:pPr>
      <w:r w:rsidRPr="009840B1">
        <w:rPr>
          <w:rFonts w:ascii="Cambria" w:hAnsi="Cambria" w:cs="Arial"/>
          <w:sz w:val="20"/>
          <w:szCs w:val="20"/>
        </w:rPr>
        <w:t>Cena musi być podana w</w:t>
      </w:r>
      <w:r w:rsidRPr="009840B1">
        <w:rPr>
          <w:rFonts w:ascii="Cambria" w:hAnsi="Cambria" w:cs="Arial"/>
          <w:b/>
          <w:sz w:val="20"/>
          <w:szCs w:val="20"/>
        </w:rPr>
        <w:t xml:space="preserve"> złotych polskich</w:t>
      </w:r>
      <w:r w:rsidRPr="009840B1">
        <w:rPr>
          <w:rFonts w:ascii="Cambria" w:hAnsi="Cambria" w:cs="Arial"/>
          <w:sz w:val="20"/>
          <w:szCs w:val="20"/>
        </w:rPr>
        <w:t xml:space="preserve"> cyfrowo i słownie, w zaokrągleniu do drugiego miejsca po przecinku.</w:t>
      </w:r>
    </w:p>
    <w:p w:rsidR="00C62629" w:rsidRPr="009840B1" w:rsidRDefault="00C62629" w:rsidP="00EE430A">
      <w:pPr>
        <w:pStyle w:val="Tekstpodstawowy"/>
        <w:numPr>
          <w:ilvl w:val="0"/>
          <w:numId w:val="13"/>
        </w:numPr>
        <w:tabs>
          <w:tab w:val="left" w:pos="851"/>
        </w:tabs>
        <w:ind w:left="850" w:hanging="357"/>
        <w:jc w:val="both"/>
        <w:rPr>
          <w:rFonts w:ascii="Cambria" w:hAnsi="Cambria" w:cs="Arial"/>
          <w:sz w:val="20"/>
          <w:szCs w:val="20"/>
        </w:rPr>
      </w:pPr>
      <w:r w:rsidRPr="009840B1">
        <w:rPr>
          <w:rFonts w:ascii="Cambria" w:hAnsi="Cambria" w:cs="Arial"/>
          <w:sz w:val="20"/>
          <w:szCs w:val="20"/>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C62629" w:rsidRPr="005D57E9" w:rsidTr="00C62629">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629" w:rsidRPr="005D57E9" w:rsidRDefault="00C62629" w:rsidP="00C62629">
            <w:pPr>
              <w:jc w:val="center"/>
              <w:rPr>
                <w:rFonts w:ascii="Cambria" w:hAnsi="Cambria" w:cs="Arial"/>
                <w:b/>
                <w:sz w:val="20"/>
                <w:szCs w:val="20"/>
              </w:rPr>
            </w:pPr>
            <w:r w:rsidRPr="005D57E9">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629" w:rsidRPr="005D57E9" w:rsidRDefault="00C62629" w:rsidP="00C62629">
            <w:pPr>
              <w:pStyle w:val="Nagwek7"/>
              <w:spacing w:before="0"/>
              <w:jc w:val="center"/>
              <w:rPr>
                <w:rFonts w:ascii="Cambria" w:hAnsi="Cambria" w:cs="Arial"/>
                <w:b/>
                <w:i w:val="0"/>
                <w:color w:val="auto"/>
                <w:sz w:val="20"/>
                <w:szCs w:val="20"/>
              </w:rPr>
            </w:pPr>
            <w:r w:rsidRPr="005D57E9">
              <w:rPr>
                <w:rFonts w:ascii="Cambria" w:hAnsi="Cambria" w:cs="Arial"/>
                <w:b/>
                <w:i w:val="0"/>
                <w:color w:val="auto"/>
                <w:sz w:val="20"/>
                <w:szCs w:val="20"/>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629" w:rsidRPr="005D57E9" w:rsidRDefault="00C62629" w:rsidP="00C62629">
            <w:pPr>
              <w:jc w:val="center"/>
              <w:rPr>
                <w:rFonts w:ascii="Cambria" w:hAnsi="Cambria" w:cs="Arial"/>
                <w:b/>
                <w:sz w:val="20"/>
                <w:szCs w:val="20"/>
              </w:rPr>
            </w:pPr>
            <w:r w:rsidRPr="005D57E9">
              <w:rPr>
                <w:rFonts w:ascii="Cambria" w:hAnsi="Cambria" w:cs="Arial"/>
                <w:b/>
                <w:sz w:val="20"/>
                <w:szCs w:val="20"/>
              </w:rPr>
              <w:t>Znaczenie</w:t>
            </w:r>
          </w:p>
        </w:tc>
      </w:tr>
      <w:tr w:rsidR="00C62629" w:rsidRPr="009840B1" w:rsidTr="00C62629">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629" w:rsidRPr="009840B1" w:rsidRDefault="00C62629" w:rsidP="00C62629">
            <w:pPr>
              <w:jc w:val="center"/>
              <w:rPr>
                <w:rFonts w:ascii="Cambria" w:hAnsi="Cambria" w:cs="Arial"/>
                <w:bCs/>
                <w:sz w:val="20"/>
                <w:szCs w:val="20"/>
              </w:rPr>
            </w:pPr>
            <w:r w:rsidRPr="009840B1">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629" w:rsidRPr="009840B1" w:rsidRDefault="00C62629" w:rsidP="00C62629">
            <w:pPr>
              <w:rPr>
                <w:rFonts w:ascii="Cambria" w:hAnsi="Cambria" w:cs="Arial"/>
                <w:bCs/>
                <w:sz w:val="20"/>
                <w:szCs w:val="20"/>
              </w:rPr>
            </w:pPr>
            <w:r w:rsidRPr="009840B1">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629" w:rsidRPr="009840B1" w:rsidRDefault="00C62629" w:rsidP="00C62629">
            <w:pPr>
              <w:jc w:val="center"/>
              <w:rPr>
                <w:rFonts w:ascii="Cambria" w:hAnsi="Cambria" w:cs="Arial"/>
                <w:bCs/>
                <w:sz w:val="20"/>
                <w:szCs w:val="20"/>
              </w:rPr>
            </w:pPr>
            <w:r w:rsidRPr="009840B1">
              <w:rPr>
                <w:rFonts w:ascii="Cambria" w:hAnsi="Cambria" w:cs="Arial"/>
                <w:bCs/>
                <w:sz w:val="20"/>
                <w:szCs w:val="20"/>
              </w:rPr>
              <w:t>100 %</w:t>
            </w:r>
          </w:p>
        </w:tc>
      </w:tr>
    </w:tbl>
    <w:p w:rsidR="00C62629" w:rsidRPr="009840B1" w:rsidRDefault="00C62629" w:rsidP="00C62629">
      <w:pPr>
        <w:spacing w:before="60" w:after="120"/>
        <w:ind w:left="992"/>
        <w:jc w:val="both"/>
        <w:rPr>
          <w:rFonts w:ascii="Cambria" w:hAnsi="Cambria" w:cs="Arial"/>
          <w:sz w:val="20"/>
          <w:szCs w:val="20"/>
        </w:rPr>
      </w:pPr>
      <w:r w:rsidRPr="009840B1">
        <w:rPr>
          <w:rFonts w:ascii="Cambria" w:hAnsi="Cambria" w:cs="Arial"/>
          <w:sz w:val="20"/>
          <w:szCs w:val="20"/>
        </w:rPr>
        <w:t>Najkorzystniejsza oferta w odniesieniu do tych kryteriów może uzyskać maksimum 100 pkt. 1%=1pkt.</w:t>
      </w:r>
    </w:p>
    <w:p w:rsidR="00C62629" w:rsidRPr="009840B1" w:rsidRDefault="00C62629" w:rsidP="00C62629">
      <w:pPr>
        <w:pStyle w:val="Tekstpodstawowy"/>
        <w:widowControl w:val="0"/>
        <w:spacing w:after="60"/>
        <w:ind w:left="284" w:firstLine="708"/>
        <w:rPr>
          <w:rFonts w:ascii="Cambria" w:hAnsi="Cambria" w:cs="Arial"/>
          <w:sz w:val="20"/>
          <w:szCs w:val="20"/>
        </w:rPr>
      </w:pPr>
      <w:r w:rsidRPr="009840B1">
        <w:rPr>
          <w:rFonts w:ascii="Cambria" w:hAnsi="Cambria" w:cs="Arial"/>
          <w:sz w:val="20"/>
          <w:szCs w:val="20"/>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C62629" w:rsidRPr="005D57E9" w:rsidTr="00C62629">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C62629" w:rsidRPr="005D57E9" w:rsidRDefault="00C62629" w:rsidP="00C62629">
            <w:pPr>
              <w:jc w:val="center"/>
              <w:rPr>
                <w:rFonts w:ascii="Cambria" w:hAnsi="Cambria" w:cs="Arial"/>
                <w:b/>
                <w:sz w:val="20"/>
                <w:szCs w:val="20"/>
              </w:rPr>
            </w:pPr>
            <w:r w:rsidRPr="005D57E9">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C62629" w:rsidRPr="005D57E9" w:rsidRDefault="00C62629" w:rsidP="00C62629">
            <w:pPr>
              <w:pStyle w:val="Nagwek6"/>
              <w:spacing w:before="0"/>
              <w:ind w:left="71"/>
              <w:jc w:val="center"/>
              <w:rPr>
                <w:rFonts w:ascii="Cambria" w:hAnsi="Cambria" w:cs="Arial"/>
                <w:b/>
                <w:bCs/>
                <w:i w:val="0"/>
                <w:iCs w:val="0"/>
                <w:color w:val="auto"/>
                <w:sz w:val="20"/>
                <w:szCs w:val="20"/>
              </w:rPr>
            </w:pPr>
            <w:r w:rsidRPr="005D57E9">
              <w:rPr>
                <w:rFonts w:ascii="Cambria" w:hAnsi="Cambria" w:cs="Arial"/>
                <w:b/>
                <w:bCs/>
                <w:i w:val="0"/>
                <w:iCs w:val="0"/>
                <w:color w:val="auto"/>
                <w:sz w:val="20"/>
                <w:szCs w:val="20"/>
              </w:rPr>
              <w:t>Wzór</w:t>
            </w:r>
          </w:p>
        </w:tc>
      </w:tr>
      <w:tr w:rsidR="00C62629" w:rsidRPr="009840B1" w:rsidTr="00C62629">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C62629" w:rsidRPr="009840B1" w:rsidRDefault="00C62629" w:rsidP="00C62629">
            <w:pPr>
              <w:ind w:left="72"/>
              <w:jc w:val="center"/>
              <w:rPr>
                <w:rFonts w:ascii="Cambria" w:hAnsi="Cambria" w:cs="Arial"/>
                <w:sz w:val="20"/>
                <w:szCs w:val="20"/>
              </w:rPr>
            </w:pPr>
            <w:r w:rsidRPr="009840B1">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C62629" w:rsidRPr="009840B1" w:rsidRDefault="00C62629" w:rsidP="00C62629">
            <w:pPr>
              <w:ind w:left="74"/>
              <w:rPr>
                <w:rFonts w:ascii="Cambria" w:hAnsi="Cambria" w:cs="Arial"/>
                <w:sz w:val="20"/>
                <w:szCs w:val="20"/>
              </w:rPr>
            </w:pPr>
            <w:r w:rsidRPr="009840B1">
              <w:rPr>
                <w:rFonts w:ascii="Cambria" w:hAnsi="Cambria" w:cs="Arial"/>
                <w:sz w:val="20"/>
                <w:szCs w:val="20"/>
              </w:rPr>
              <w:t>Cena brutto</w:t>
            </w:r>
          </w:p>
          <w:p w:rsidR="00C62629" w:rsidRPr="009840B1" w:rsidRDefault="00C62629" w:rsidP="00C62629">
            <w:pPr>
              <w:pStyle w:val="ProPublico1"/>
              <w:spacing w:line="240" w:lineRule="auto"/>
              <w:ind w:left="74"/>
              <w:jc w:val="left"/>
              <w:outlineLvl w:val="9"/>
              <w:rPr>
                <w:rFonts w:ascii="Cambria" w:hAnsi="Cambria" w:cs="Arial"/>
                <w:bCs/>
                <w:noProof w:val="0"/>
                <w:sz w:val="20"/>
              </w:rPr>
            </w:pPr>
            <w:r w:rsidRPr="009840B1">
              <w:rPr>
                <w:rFonts w:ascii="Cambria" w:hAnsi="Cambria" w:cs="Arial"/>
                <w:bCs/>
                <w:noProof w:val="0"/>
                <w:sz w:val="20"/>
              </w:rPr>
              <w:t xml:space="preserve">Liczba punktów = </w:t>
            </w:r>
            <w:proofErr w:type="spellStart"/>
            <w:r w:rsidRPr="009840B1">
              <w:rPr>
                <w:rFonts w:ascii="Cambria" w:hAnsi="Cambria" w:cs="Arial"/>
                <w:bCs/>
                <w:noProof w:val="0"/>
                <w:sz w:val="20"/>
              </w:rPr>
              <w:t>Cn</w:t>
            </w:r>
            <w:proofErr w:type="spellEnd"/>
            <w:r w:rsidRPr="009840B1">
              <w:rPr>
                <w:rFonts w:ascii="Cambria" w:hAnsi="Cambria" w:cs="Arial"/>
                <w:bCs/>
                <w:noProof w:val="0"/>
                <w:sz w:val="20"/>
              </w:rPr>
              <w:t>/</w:t>
            </w:r>
            <w:proofErr w:type="spellStart"/>
            <w:r w:rsidRPr="009840B1">
              <w:rPr>
                <w:rFonts w:ascii="Cambria" w:hAnsi="Cambria" w:cs="Arial"/>
                <w:bCs/>
                <w:noProof w:val="0"/>
                <w:sz w:val="20"/>
              </w:rPr>
              <w:t>Cb</w:t>
            </w:r>
            <w:proofErr w:type="spellEnd"/>
            <w:r w:rsidRPr="009840B1">
              <w:rPr>
                <w:rFonts w:ascii="Cambria" w:hAnsi="Cambria" w:cs="Arial"/>
                <w:bCs/>
                <w:noProof w:val="0"/>
                <w:sz w:val="20"/>
              </w:rPr>
              <w:t xml:space="preserve"> x 100</w:t>
            </w:r>
          </w:p>
          <w:p w:rsidR="00C62629" w:rsidRPr="009840B1" w:rsidRDefault="00C62629" w:rsidP="00C62629">
            <w:pPr>
              <w:pStyle w:val="BodyText21"/>
              <w:widowControl/>
              <w:ind w:left="74"/>
              <w:jc w:val="left"/>
              <w:rPr>
                <w:rFonts w:ascii="Cambria" w:hAnsi="Cambria" w:cs="Arial"/>
                <w:sz w:val="20"/>
              </w:rPr>
            </w:pPr>
            <w:r w:rsidRPr="009840B1">
              <w:rPr>
                <w:rFonts w:ascii="Cambria" w:hAnsi="Cambria" w:cs="Arial"/>
                <w:sz w:val="20"/>
              </w:rPr>
              <w:t>gdzie:</w:t>
            </w:r>
          </w:p>
          <w:p w:rsidR="00C62629" w:rsidRPr="009840B1" w:rsidRDefault="00C62629" w:rsidP="00C62629">
            <w:pPr>
              <w:ind w:left="74"/>
              <w:rPr>
                <w:rFonts w:ascii="Cambria" w:hAnsi="Cambria" w:cs="Arial"/>
                <w:sz w:val="20"/>
                <w:szCs w:val="20"/>
              </w:rPr>
            </w:pPr>
            <w:r w:rsidRPr="009840B1">
              <w:rPr>
                <w:rFonts w:ascii="Cambria" w:hAnsi="Cambria" w:cs="Arial"/>
                <w:sz w:val="20"/>
                <w:szCs w:val="20"/>
              </w:rPr>
              <w:t xml:space="preserve"> - </w:t>
            </w:r>
            <w:proofErr w:type="spellStart"/>
            <w:r w:rsidRPr="009840B1">
              <w:rPr>
                <w:rFonts w:ascii="Cambria" w:hAnsi="Cambria" w:cs="Arial"/>
                <w:sz w:val="20"/>
                <w:szCs w:val="20"/>
              </w:rPr>
              <w:t>Cn</w:t>
            </w:r>
            <w:proofErr w:type="spellEnd"/>
            <w:r w:rsidRPr="009840B1">
              <w:rPr>
                <w:rFonts w:ascii="Cambria" w:hAnsi="Cambria" w:cs="Arial"/>
                <w:sz w:val="20"/>
                <w:szCs w:val="20"/>
              </w:rPr>
              <w:t xml:space="preserve"> – najniższa cena spośród wszystkich ofert nie odrzuconych</w:t>
            </w:r>
          </w:p>
          <w:p w:rsidR="00C62629" w:rsidRPr="009840B1" w:rsidRDefault="00C62629" w:rsidP="00C62629">
            <w:pPr>
              <w:ind w:left="74"/>
              <w:rPr>
                <w:rFonts w:ascii="Cambria" w:hAnsi="Cambria" w:cs="Arial"/>
                <w:sz w:val="20"/>
                <w:szCs w:val="20"/>
              </w:rPr>
            </w:pPr>
            <w:r w:rsidRPr="009840B1">
              <w:rPr>
                <w:rFonts w:ascii="Cambria" w:hAnsi="Cambria" w:cs="Arial"/>
                <w:sz w:val="20"/>
                <w:szCs w:val="20"/>
              </w:rPr>
              <w:t xml:space="preserve"> - </w:t>
            </w:r>
            <w:proofErr w:type="spellStart"/>
            <w:r w:rsidRPr="009840B1">
              <w:rPr>
                <w:rFonts w:ascii="Cambria" w:hAnsi="Cambria" w:cs="Arial"/>
                <w:sz w:val="20"/>
                <w:szCs w:val="20"/>
              </w:rPr>
              <w:t>Cb</w:t>
            </w:r>
            <w:proofErr w:type="spellEnd"/>
            <w:r w:rsidRPr="009840B1">
              <w:rPr>
                <w:rFonts w:ascii="Cambria" w:hAnsi="Cambria" w:cs="Arial"/>
                <w:sz w:val="20"/>
                <w:szCs w:val="20"/>
              </w:rPr>
              <w:t xml:space="preserve"> – cena oferty badanej</w:t>
            </w:r>
          </w:p>
        </w:tc>
      </w:tr>
    </w:tbl>
    <w:p w:rsidR="00C62629" w:rsidRPr="009840B1" w:rsidRDefault="00C62629" w:rsidP="00EE430A">
      <w:pPr>
        <w:pStyle w:val="Tekstpodstawowy"/>
        <w:widowControl w:val="0"/>
        <w:numPr>
          <w:ilvl w:val="0"/>
          <w:numId w:val="13"/>
        </w:numPr>
        <w:suppressAutoHyphens/>
        <w:spacing w:before="120" w:after="60"/>
        <w:ind w:left="1151" w:hanging="357"/>
        <w:jc w:val="both"/>
        <w:rPr>
          <w:rFonts w:ascii="Cambria" w:hAnsi="Cambria" w:cs="Arial"/>
          <w:sz w:val="20"/>
          <w:szCs w:val="20"/>
        </w:rPr>
      </w:pPr>
      <w:r w:rsidRPr="009840B1">
        <w:rPr>
          <w:rFonts w:ascii="Cambria" w:hAnsi="Cambria" w:cs="Arial"/>
          <w:sz w:val="20"/>
          <w:szCs w:val="20"/>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C62629" w:rsidRPr="008E2712" w:rsidRDefault="00C62629" w:rsidP="00683455">
      <w:pPr>
        <w:pStyle w:val="Bezodstpw"/>
        <w:numPr>
          <w:ilvl w:val="0"/>
          <w:numId w:val="22"/>
        </w:numPr>
        <w:tabs>
          <w:tab w:val="clear" w:pos="2504"/>
          <w:tab w:val="num" w:pos="426"/>
        </w:tabs>
        <w:spacing w:after="60"/>
        <w:ind w:left="426"/>
        <w:jc w:val="both"/>
        <w:rPr>
          <w:rFonts w:ascii="Cambria" w:hAnsi="Cambria" w:cs="Arial"/>
          <w:b/>
          <w:sz w:val="20"/>
          <w:szCs w:val="20"/>
        </w:rPr>
      </w:pPr>
      <w:r w:rsidRPr="008E2712">
        <w:rPr>
          <w:rFonts w:ascii="Cambria" w:hAnsi="Cambria" w:cs="Arial"/>
          <w:b/>
          <w:sz w:val="20"/>
          <w:szCs w:val="20"/>
        </w:rPr>
        <w:t xml:space="preserve">Informacja o formalnościach, jakie powinny zostać dopełnione po wyborze oferty w celu zawarcia umowy w sprawie zamówienia publicznego. </w:t>
      </w:r>
    </w:p>
    <w:p w:rsidR="00C62629" w:rsidRPr="005019C4" w:rsidRDefault="00C62629" w:rsidP="00C62629">
      <w:pPr>
        <w:pStyle w:val="Nagwek3"/>
        <w:spacing w:before="0"/>
        <w:ind w:left="360" w:right="79"/>
        <w:jc w:val="both"/>
        <w:rPr>
          <w:b w:val="0"/>
          <w:i/>
          <w:sz w:val="20"/>
          <w:szCs w:val="20"/>
        </w:rPr>
      </w:pPr>
      <w:r w:rsidRPr="005019C4">
        <w:rPr>
          <w:b w:val="0"/>
          <w:sz w:val="20"/>
          <w:szCs w:val="20"/>
        </w:rPr>
        <w:t>Niezwłocznie po wyborze najkorzystniejszej oferty Zamawiający jednocześnie zawiadomi Wykonawców, którzy złożyli oferty, o:</w:t>
      </w:r>
    </w:p>
    <w:p w:rsidR="00C62629" w:rsidRPr="009840B1" w:rsidRDefault="00C62629" w:rsidP="00EE430A">
      <w:pPr>
        <w:numPr>
          <w:ilvl w:val="0"/>
          <w:numId w:val="14"/>
        </w:numPr>
        <w:tabs>
          <w:tab w:val="left" w:pos="1134"/>
        </w:tabs>
        <w:spacing w:after="60"/>
        <w:ind w:left="1134"/>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62629" w:rsidRPr="009840B1" w:rsidRDefault="00C62629" w:rsidP="00EE430A">
      <w:pPr>
        <w:numPr>
          <w:ilvl w:val="0"/>
          <w:numId w:val="14"/>
        </w:numPr>
        <w:tabs>
          <w:tab w:val="left" w:pos="1134"/>
        </w:tabs>
        <w:spacing w:after="60"/>
        <w:ind w:left="1134"/>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C62629" w:rsidRPr="005D57E9" w:rsidRDefault="00C62629" w:rsidP="00EE430A">
      <w:pPr>
        <w:numPr>
          <w:ilvl w:val="0"/>
          <w:numId w:val="14"/>
        </w:numPr>
        <w:tabs>
          <w:tab w:val="left" w:pos="1134"/>
        </w:tabs>
        <w:spacing w:after="60"/>
        <w:ind w:left="1134"/>
        <w:jc w:val="both"/>
        <w:rPr>
          <w:rFonts w:asciiTheme="majorHAnsi" w:hAnsiTheme="majorHAnsi" w:cs="Arial"/>
          <w:sz w:val="20"/>
          <w:szCs w:val="20"/>
        </w:rPr>
      </w:pPr>
      <w:r w:rsidRPr="009840B1">
        <w:rPr>
          <w:rFonts w:ascii="Cambria" w:hAnsi="Cambria" w:cs="Arial"/>
          <w:sz w:val="20"/>
          <w:szCs w:val="20"/>
        </w:rPr>
        <w:t xml:space="preserve">Wykonawcach, którzy zostali wykluczeni z postępowania o udzielenie zamówienia, podając </w:t>
      </w:r>
      <w:r w:rsidRPr="005D57E9">
        <w:rPr>
          <w:rFonts w:asciiTheme="majorHAnsi" w:hAnsiTheme="majorHAnsi" w:cs="Arial"/>
          <w:sz w:val="20"/>
          <w:szCs w:val="20"/>
        </w:rPr>
        <w:t>uzasadnienie faktyczne.</w:t>
      </w:r>
    </w:p>
    <w:p w:rsidR="00C62629" w:rsidRPr="005D57E9" w:rsidRDefault="00C62629" w:rsidP="00683455">
      <w:pPr>
        <w:pStyle w:val="Tekstpodstawowy"/>
        <w:widowControl w:val="0"/>
        <w:numPr>
          <w:ilvl w:val="0"/>
          <w:numId w:val="22"/>
        </w:numPr>
        <w:tabs>
          <w:tab w:val="clear" w:pos="2504"/>
          <w:tab w:val="num" w:pos="426"/>
        </w:tabs>
        <w:suppressAutoHyphens/>
        <w:spacing w:after="60"/>
        <w:ind w:left="426"/>
        <w:jc w:val="both"/>
        <w:rPr>
          <w:rFonts w:asciiTheme="majorHAnsi" w:hAnsiTheme="majorHAnsi" w:cs="Arial"/>
          <w:b/>
          <w:sz w:val="20"/>
          <w:szCs w:val="20"/>
        </w:rPr>
      </w:pPr>
      <w:r w:rsidRPr="005D57E9">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62629" w:rsidRPr="005D57E9" w:rsidRDefault="00C62629" w:rsidP="00683455">
      <w:pPr>
        <w:pStyle w:val="Nagwek4"/>
        <w:numPr>
          <w:ilvl w:val="1"/>
          <w:numId w:val="29"/>
        </w:numPr>
        <w:spacing w:before="0" w:after="60"/>
        <w:ind w:left="1134" w:hanging="283"/>
        <w:jc w:val="both"/>
        <w:rPr>
          <w:rFonts w:cs="Arial"/>
          <w:b w:val="0"/>
          <w:i w:val="0"/>
          <w:color w:val="auto"/>
          <w:sz w:val="20"/>
          <w:szCs w:val="20"/>
        </w:rPr>
      </w:pPr>
      <w:r w:rsidRPr="005D57E9">
        <w:rPr>
          <w:rFonts w:cs="Arial"/>
          <w:b w:val="0"/>
          <w:i w:val="0"/>
          <w:color w:val="auto"/>
          <w:sz w:val="20"/>
          <w:szCs w:val="20"/>
        </w:rPr>
        <w:t>Określa wzór umowy stanowiący załącznik do zaproszenia.</w:t>
      </w:r>
    </w:p>
    <w:p w:rsidR="005D57E9" w:rsidRDefault="00C62629" w:rsidP="00683455">
      <w:pPr>
        <w:numPr>
          <w:ilvl w:val="1"/>
          <w:numId w:val="29"/>
        </w:numPr>
        <w:spacing w:after="60"/>
        <w:ind w:left="1134" w:hanging="283"/>
        <w:jc w:val="both"/>
        <w:rPr>
          <w:rFonts w:asciiTheme="majorHAnsi" w:hAnsiTheme="majorHAnsi"/>
          <w:sz w:val="20"/>
          <w:szCs w:val="20"/>
        </w:rPr>
      </w:pPr>
      <w:r w:rsidRPr="005D57E9">
        <w:rPr>
          <w:rFonts w:asciiTheme="majorHAnsi" w:hAnsiTheme="majorHAnsi"/>
          <w:sz w:val="20"/>
          <w:szCs w:val="20"/>
        </w:rPr>
        <w:t xml:space="preserve">Zamawiający dopuszcza zmianę terminu realizacji umowy. </w:t>
      </w:r>
    </w:p>
    <w:p w:rsidR="00C62629" w:rsidRPr="005D57E9" w:rsidRDefault="00C62629" w:rsidP="00683455">
      <w:pPr>
        <w:pStyle w:val="Akapitzlist"/>
        <w:numPr>
          <w:ilvl w:val="0"/>
          <w:numId w:val="22"/>
        </w:numPr>
        <w:tabs>
          <w:tab w:val="clear" w:pos="2504"/>
          <w:tab w:val="num" w:pos="426"/>
        </w:tabs>
        <w:spacing w:after="60"/>
        <w:ind w:left="426"/>
        <w:jc w:val="both"/>
        <w:rPr>
          <w:rFonts w:asciiTheme="majorHAnsi" w:hAnsiTheme="majorHAnsi"/>
          <w:sz w:val="20"/>
          <w:szCs w:val="20"/>
        </w:rPr>
      </w:pPr>
      <w:r w:rsidRPr="005D57E9">
        <w:rPr>
          <w:rFonts w:asciiTheme="majorHAnsi" w:hAnsiTheme="majorHAnsi" w:cs="Arial"/>
          <w:b/>
          <w:sz w:val="20"/>
          <w:szCs w:val="20"/>
        </w:rPr>
        <w:t>Wykonawcom nie przysługuje prawo wnoszenia odwołań.</w:t>
      </w:r>
    </w:p>
    <w:p w:rsidR="00C62629" w:rsidRPr="005D57E9" w:rsidRDefault="00C62629" w:rsidP="00683455">
      <w:pPr>
        <w:pStyle w:val="Akapitzlist"/>
        <w:numPr>
          <w:ilvl w:val="0"/>
          <w:numId w:val="22"/>
        </w:numPr>
        <w:tabs>
          <w:tab w:val="clear" w:pos="2504"/>
          <w:tab w:val="num" w:pos="426"/>
        </w:tabs>
        <w:spacing w:after="60"/>
        <w:ind w:left="426"/>
        <w:jc w:val="both"/>
        <w:rPr>
          <w:rFonts w:asciiTheme="majorHAnsi" w:hAnsiTheme="majorHAnsi"/>
          <w:sz w:val="20"/>
          <w:szCs w:val="20"/>
        </w:rPr>
      </w:pPr>
      <w:r w:rsidRPr="005D57E9">
        <w:rPr>
          <w:rFonts w:asciiTheme="majorHAnsi" w:hAnsiTheme="majorHAnsi" w:cs="Verdana"/>
          <w:b/>
          <w:bCs/>
          <w:sz w:val="20"/>
          <w:szCs w:val="20"/>
          <w:lang w:eastAsia="pl-PL"/>
        </w:rPr>
        <w:t xml:space="preserve">Klauzula informacyjna dotycząca RODO </w:t>
      </w:r>
    </w:p>
    <w:p w:rsidR="00C62629" w:rsidRPr="005D57E9" w:rsidRDefault="00C62629" w:rsidP="005D57E9">
      <w:pPr>
        <w:pStyle w:val="Akapitzlist"/>
        <w:spacing w:after="60" w:line="240" w:lineRule="auto"/>
        <w:ind w:left="425"/>
        <w:contextualSpacing w:val="0"/>
        <w:jc w:val="both"/>
        <w:rPr>
          <w:rFonts w:asciiTheme="majorHAnsi" w:hAnsiTheme="majorHAnsi"/>
          <w:sz w:val="20"/>
          <w:szCs w:val="20"/>
        </w:rPr>
      </w:pPr>
      <w:r w:rsidRPr="005D57E9">
        <w:rPr>
          <w:rFonts w:asciiTheme="majorHAnsi" w:hAnsiTheme="majorHAnsi"/>
          <w:sz w:val="20"/>
          <w:szCs w:val="20"/>
        </w:rPr>
        <w:t>Zgodnie z art. 13 ust. 1 i 2 rozporządzenia Parlamentu Europejskiego i Rady (UE) 2016/679 z dnia 27 kwietnia 2016 r. w sprawie ochrony osób fizycznych w związku z przetwarzaniem danych</w:t>
      </w:r>
      <w:r w:rsidRPr="005D57E9">
        <w:rPr>
          <w:rFonts w:ascii="Cambria" w:hAnsi="Cambria"/>
          <w:sz w:val="20"/>
          <w:szCs w:val="20"/>
        </w:rPr>
        <w:t xml:space="preserve"> osobowych i w sprawie swobodnego przepływu takich danych oraz uchylenia dyrektywy 95/46/WE (ogólne rozporządzenie o ochronie danych) (Dz. Urz. UE L 119 z 04.05.2016, str. 1), dalej „RODO”, informuję, że: </w:t>
      </w:r>
    </w:p>
    <w:p w:rsidR="00C62629" w:rsidRPr="009840B1" w:rsidRDefault="00C62629" w:rsidP="00EE430A">
      <w:pPr>
        <w:numPr>
          <w:ilvl w:val="0"/>
          <w:numId w:val="2"/>
        </w:numPr>
        <w:spacing w:after="60"/>
        <w:ind w:left="993"/>
        <w:jc w:val="both"/>
        <w:rPr>
          <w:rFonts w:ascii="Cambria" w:hAnsi="Cambria"/>
          <w:b/>
          <w:bCs/>
          <w:i/>
          <w:sz w:val="20"/>
          <w:szCs w:val="20"/>
        </w:rPr>
      </w:pPr>
      <w:r w:rsidRPr="009840B1">
        <w:rPr>
          <w:rFonts w:ascii="Cambria" w:hAnsi="Cambria"/>
          <w:sz w:val="20"/>
          <w:szCs w:val="20"/>
        </w:rPr>
        <w:t xml:space="preserve">administratorem Pani/Pana danych osobowych jest </w:t>
      </w:r>
      <w:r w:rsidRPr="009840B1">
        <w:rPr>
          <w:rFonts w:ascii="Cambria" w:hAnsi="Cambria"/>
          <w:bCs/>
          <w:iCs/>
          <w:sz w:val="20"/>
          <w:szCs w:val="20"/>
        </w:rPr>
        <w:t>ZDZ w Kielcach</w:t>
      </w:r>
    </w:p>
    <w:p w:rsidR="00C62629" w:rsidRPr="009840B1" w:rsidRDefault="00C62629" w:rsidP="00EE430A">
      <w:pPr>
        <w:numPr>
          <w:ilvl w:val="0"/>
          <w:numId w:val="3"/>
        </w:numPr>
        <w:spacing w:after="60"/>
        <w:ind w:left="993"/>
        <w:jc w:val="both"/>
        <w:rPr>
          <w:rFonts w:ascii="Cambria" w:hAnsi="Cambria"/>
          <w:sz w:val="20"/>
          <w:szCs w:val="20"/>
        </w:rPr>
      </w:pPr>
      <w:r w:rsidRPr="009840B1">
        <w:rPr>
          <w:rFonts w:ascii="Cambria" w:hAnsi="Cambria"/>
          <w:sz w:val="20"/>
          <w:szCs w:val="20"/>
        </w:rPr>
        <w:t>inspektorem ochrony danych osobowych w ZDZ jest Pan Maciej Jastrzębski</w:t>
      </w:r>
      <w:r w:rsidRPr="009840B1">
        <w:rPr>
          <w:rFonts w:ascii="Cambria" w:hAnsi="Cambria"/>
          <w:i/>
          <w:sz w:val="20"/>
          <w:szCs w:val="20"/>
        </w:rPr>
        <w:t xml:space="preserve">, </w:t>
      </w:r>
      <w:r w:rsidRPr="009840B1">
        <w:rPr>
          <w:rFonts w:ascii="Cambria" w:hAnsi="Cambria"/>
          <w:sz w:val="20"/>
          <w:szCs w:val="20"/>
        </w:rPr>
        <w:t xml:space="preserve">e-mail: </w:t>
      </w:r>
      <w:hyperlink r:id="rId11" w:history="1">
        <w:r w:rsidRPr="009840B1">
          <w:rPr>
            <w:rStyle w:val="Hipercze"/>
            <w:rFonts w:ascii="Cambria" w:hAnsi="Cambria"/>
            <w:sz w:val="20"/>
            <w:szCs w:val="20"/>
          </w:rPr>
          <w:t>iod@zdz.kielce.pl</w:t>
        </w:r>
      </w:hyperlink>
      <w:r w:rsidRPr="009840B1">
        <w:rPr>
          <w:rFonts w:ascii="Cambria" w:hAnsi="Cambria"/>
          <w:sz w:val="20"/>
          <w:szCs w:val="20"/>
        </w:rPr>
        <w:t xml:space="preserve">, tel.  </w:t>
      </w:r>
      <w:r w:rsidRPr="009840B1">
        <w:rPr>
          <w:rFonts w:ascii="Cambria" w:hAnsi="Cambria"/>
          <w:sz w:val="20"/>
          <w:szCs w:val="20"/>
          <w:lang w:eastAsia="pl-PL"/>
        </w:rPr>
        <w:t>41/ 366-47-91 w. 123.</w:t>
      </w:r>
      <w:r w:rsidRPr="009840B1">
        <w:rPr>
          <w:rFonts w:ascii="Cambria" w:hAnsi="Cambria"/>
          <w:sz w:val="20"/>
          <w:szCs w:val="20"/>
        </w:rPr>
        <w:t xml:space="preserve">  </w:t>
      </w:r>
    </w:p>
    <w:p w:rsidR="00C62629" w:rsidRPr="009840B1" w:rsidRDefault="00C62629" w:rsidP="00EE430A">
      <w:pPr>
        <w:numPr>
          <w:ilvl w:val="0"/>
          <w:numId w:val="3"/>
        </w:numPr>
        <w:spacing w:after="60"/>
        <w:ind w:left="993"/>
        <w:jc w:val="both"/>
        <w:rPr>
          <w:rFonts w:ascii="Cambria" w:hAnsi="Cambria"/>
          <w:sz w:val="20"/>
          <w:szCs w:val="20"/>
        </w:rPr>
      </w:pPr>
      <w:r w:rsidRPr="009840B1">
        <w:rPr>
          <w:rFonts w:ascii="Cambria" w:hAnsi="Cambria"/>
          <w:sz w:val="20"/>
          <w:szCs w:val="20"/>
        </w:rPr>
        <w:lastRenderedPageBreak/>
        <w:t>Pani/Pana dane osobowe przetwarzane będą na podstawie art. 6 ust. 1 lit. c</w:t>
      </w:r>
      <w:r w:rsidRPr="009840B1">
        <w:rPr>
          <w:rFonts w:ascii="Cambria" w:hAnsi="Cambria"/>
          <w:i/>
          <w:sz w:val="20"/>
          <w:szCs w:val="20"/>
        </w:rPr>
        <w:t xml:space="preserve"> </w:t>
      </w:r>
      <w:r w:rsidRPr="009840B1">
        <w:rPr>
          <w:rFonts w:ascii="Cambria" w:hAnsi="Cambria"/>
          <w:sz w:val="20"/>
          <w:szCs w:val="20"/>
        </w:rPr>
        <w:t>RODO w celu związanym z niniejszym postępowaniem o udzielenie zamówienia publicznego;</w:t>
      </w:r>
    </w:p>
    <w:p w:rsidR="00C62629" w:rsidRPr="009840B1" w:rsidRDefault="00C62629" w:rsidP="00EE430A">
      <w:pPr>
        <w:numPr>
          <w:ilvl w:val="0"/>
          <w:numId w:val="3"/>
        </w:numPr>
        <w:spacing w:after="60"/>
        <w:ind w:left="993"/>
        <w:jc w:val="both"/>
        <w:rPr>
          <w:rFonts w:ascii="Cambria" w:hAnsi="Cambria"/>
          <w:sz w:val="20"/>
          <w:szCs w:val="20"/>
        </w:rPr>
      </w:pPr>
      <w:r w:rsidRPr="009840B1">
        <w:rPr>
          <w:rFonts w:ascii="Cambria" w:hAnsi="Cambria"/>
          <w:sz w:val="20"/>
          <w:szCs w:val="20"/>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62629" w:rsidRPr="009840B1" w:rsidRDefault="00C62629" w:rsidP="00EE430A">
      <w:pPr>
        <w:numPr>
          <w:ilvl w:val="0"/>
          <w:numId w:val="3"/>
        </w:numPr>
        <w:spacing w:after="60"/>
        <w:ind w:left="993"/>
        <w:jc w:val="both"/>
        <w:rPr>
          <w:rFonts w:ascii="Cambria" w:hAnsi="Cambria"/>
          <w:sz w:val="20"/>
          <w:szCs w:val="20"/>
        </w:rPr>
      </w:pPr>
      <w:r w:rsidRPr="009840B1">
        <w:rPr>
          <w:rFonts w:ascii="Cambria" w:hAnsi="Cambria"/>
          <w:sz w:val="20"/>
          <w:szCs w:val="20"/>
        </w:rPr>
        <w:t>Pani/Pana dane osobowe będą przechowywane, zgodnie z art. 97 ust. 1 ustawy Pzp, przez okres 4 lat od dnia zakończenia postępowania o udzielenie zamówienia lub na okres przechowywania tych danych zgodnie z wytycznymi o dofinansowania z środków UE;</w:t>
      </w:r>
    </w:p>
    <w:p w:rsidR="00C62629" w:rsidRPr="009840B1" w:rsidRDefault="00C62629" w:rsidP="00EE430A">
      <w:pPr>
        <w:numPr>
          <w:ilvl w:val="0"/>
          <w:numId w:val="3"/>
        </w:numPr>
        <w:spacing w:after="60"/>
        <w:ind w:left="993"/>
        <w:jc w:val="both"/>
        <w:rPr>
          <w:rFonts w:ascii="Cambria" w:hAnsi="Cambria"/>
          <w:b/>
          <w:i/>
          <w:sz w:val="20"/>
          <w:szCs w:val="20"/>
        </w:rPr>
      </w:pPr>
      <w:r w:rsidRPr="009840B1">
        <w:rPr>
          <w:rFonts w:ascii="Cambria" w:hAnsi="Cambria"/>
          <w:sz w:val="20"/>
          <w:szCs w:val="20"/>
        </w:rPr>
        <w:t>obowiązek podania przez Panią/Pana danych osobowych bezpośrednio Pani/Pana dotyczących jest wymogiem ustawowym określonym w przepisach ustawy Pzp, związany</w:t>
      </w:r>
      <w:r>
        <w:rPr>
          <w:rFonts w:ascii="Cambria" w:hAnsi="Cambria"/>
          <w:sz w:val="20"/>
          <w:szCs w:val="20"/>
        </w:rPr>
        <w:t>m z </w:t>
      </w:r>
      <w:r w:rsidRPr="009840B1">
        <w:rPr>
          <w:rFonts w:ascii="Cambria" w:hAnsi="Cambria"/>
          <w:sz w:val="20"/>
          <w:szCs w:val="20"/>
        </w:rPr>
        <w:t xml:space="preserve">udziałem w postępowaniu o udzielenie zamówienia publicznego; konsekwencje niepodania określonych danych wynikają z ustawy Pzp;  </w:t>
      </w:r>
    </w:p>
    <w:p w:rsidR="00C62629" w:rsidRPr="009840B1" w:rsidRDefault="00C62629" w:rsidP="00EE430A">
      <w:pPr>
        <w:numPr>
          <w:ilvl w:val="0"/>
          <w:numId w:val="3"/>
        </w:numPr>
        <w:spacing w:after="60"/>
        <w:ind w:left="993"/>
        <w:jc w:val="both"/>
        <w:rPr>
          <w:rFonts w:ascii="Cambria" w:hAnsi="Cambria"/>
          <w:sz w:val="20"/>
          <w:szCs w:val="20"/>
        </w:rPr>
      </w:pPr>
      <w:r w:rsidRPr="009840B1">
        <w:rPr>
          <w:rFonts w:ascii="Cambria" w:hAnsi="Cambria"/>
          <w:sz w:val="20"/>
          <w:szCs w:val="20"/>
        </w:rPr>
        <w:t>w odniesieniu do Pani/Pana danych osobowych decyzje nie będą podejmowane w sposób zautomatyzowany, stosowanie do art. 22 RODO;</w:t>
      </w:r>
    </w:p>
    <w:p w:rsidR="00C62629" w:rsidRPr="009840B1" w:rsidRDefault="00C62629" w:rsidP="00EE430A">
      <w:pPr>
        <w:numPr>
          <w:ilvl w:val="0"/>
          <w:numId w:val="3"/>
        </w:numPr>
        <w:spacing w:after="60"/>
        <w:ind w:left="993"/>
        <w:jc w:val="both"/>
        <w:rPr>
          <w:rFonts w:ascii="Cambria" w:hAnsi="Cambria"/>
          <w:sz w:val="20"/>
          <w:szCs w:val="20"/>
        </w:rPr>
      </w:pPr>
      <w:r w:rsidRPr="009840B1">
        <w:rPr>
          <w:rFonts w:ascii="Cambria" w:hAnsi="Cambria"/>
          <w:sz w:val="20"/>
          <w:szCs w:val="20"/>
        </w:rPr>
        <w:t>posiada Pani/Pan:</w:t>
      </w:r>
    </w:p>
    <w:p w:rsidR="00C62629" w:rsidRPr="009840B1" w:rsidRDefault="00C62629" w:rsidP="00683455">
      <w:pPr>
        <w:numPr>
          <w:ilvl w:val="0"/>
          <w:numId w:val="17"/>
        </w:numPr>
        <w:spacing w:after="60"/>
        <w:ind w:left="1276"/>
        <w:jc w:val="both"/>
        <w:rPr>
          <w:rFonts w:ascii="Cambria" w:hAnsi="Cambria"/>
          <w:sz w:val="20"/>
          <w:szCs w:val="20"/>
        </w:rPr>
      </w:pPr>
      <w:r w:rsidRPr="009840B1">
        <w:rPr>
          <w:rFonts w:ascii="Cambria" w:hAnsi="Cambria"/>
          <w:sz w:val="20"/>
          <w:szCs w:val="20"/>
        </w:rPr>
        <w:t>na podstawie art. 15 RODO prawo dostępu do danych osobowych Pani/Pana dotyczących;</w:t>
      </w:r>
    </w:p>
    <w:p w:rsidR="00C62629" w:rsidRPr="009840B1" w:rsidRDefault="00C62629" w:rsidP="00683455">
      <w:pPr>
        <w:numPr>
          <w:ilvl w:val="0"/>
          <w:numId w:val="17"/>
        </w:numPr>
        <w:spacing w:after="60"/>
        <w:ind w:left="1276"/>
        <w:jc w:val="both"/>
        <w:rPr>
          <w:rFonts w:ascii="Cambria" w:hAnsi="Cambria"/>
          <w:sz w:val="20"/>
          <w:szCs w:val="20"/>
        </w:rPr>
      </w:pPr>
      <w:r w:rsidRPr="009840B1">
        <w:rPr>
          <w:rFonts w:ascii="Cambria" w:hAnsi="Cambria"/>
          <w:sz w:val="20"/>
          <w:szCs w:val="20"/>
        </w:rPr>
        <w:t xml:space="preserve">na podstawie art. 16 RODO prawo do sprostowania Pani/Pana danych osobowych </w:t>
      </w:r>
      <w:r w:rsidRPr="009840B1">
        <w:rPr>
          <w:rFonts w:ascii="Cambria" w:hAnsi="Cambria"/>
          <w:b/>
          <w:sz w:val="20"/>
          <w:szCs w:val="20"/>
          <w:vertAlign w:val="superscript"/>
        </w:rPr>
        <w:t>**</w:t>
      </w:r>
      <w:r w:rsidRPr="009840B1">
        <w:rPr>
          <w:rFonts w:ascii="Cambria" w:hAnsi="Cambria"/>
          <w:sz w:val="20"/>
          <w:szCs w:val="20"/>
        </w:rPr>
        <w:t>;</w:t>
      </w:r>
    </w:p>
    <w:p w:rsidR="00C62629" w:rsidRPr="009840B1" w:rsidRDefault="00C62629" w:rsidP="00683455">
      <w:pPr>
        <w:numPr>
          <w:ilvl w:val="0"/>
          <w:numId w:val="17"/>
        </w:numPr>
        <w:spacing w:after="60"/>
        <w:ind w:left="1276"/>
        <w:jc w:val="both"/>
        <w:rPr>
          <w:rFonts w:ascii="Cambria" w:hAnsi="Cambria"/>
          <w:sz w:val="20"/>
          <w:szCs w:val="20"/>
        </w:rPr>
      </w:pPr>
      <w:r w:rsidRPr="009840B1">
        <w:rPr>
          <w:rFonts w:ascii="Cambria" w:hAnsi="Cambria"/>
          <w:sz w:val="20"/>
          <w:szCs w:val="20"/>
        </w:rPr>
        <w:t>na podstawie art. 18 RODO prawo żądania od administratora ograniczenia przetwarzania danych osobowych z zastrzeżeniem przypadków, o których m</w:t>
      </w:r>
      <w:r>
        <w:rPr>
          <w:rFonts w:ascii="Cambria" w:hAnsi="Cambria"/>
          <w:sz w:val="20"/>
          <w:szCs w:val="20"/>
        </w:rPr>
        <w:t>owa w art. 18 ust. 2 RODO ***;</w:t>
      </w:r>
    </w:p>
    <w:p w:rsidR="00C62629" w:rsidRPr="009840B1" w:rsidRDefault="00C62629" w:rsidP="00683455">
      <w:pPr>
        <w:numPr>
          <w:ilvl w:val="0"/>
          <w:numId w:val="17"/>
        </w:numPr>
        <w:spacing w:after="60"/>
        <w:ind w:left="1276"/>
        <w:jc w:val="both"/>
        <w:rPr>
          <w:rFonts w:ascii="Cambria" w:hAnsi="Cambria"/>
          <w:i/>
          <w:sz w:val="20"/>
          <w:szCs w:val="20"/>
        </w:rPr>
      </w:pPr>
      <w:r w:rsidRPr="009840B1">
        <w:rPr>
          <w:rFonts w:ascii="Cambria" w:hAnsi="Cambria"/>
          <w:sz w:val="20"/>
          <w:szCs w:val="20"/>
        </w:rPr>
        <w:t>prawo do wniesienia skargi do Prezesa Urzędu Ochrony Danych Osobowych, gdy uzna Pani/Pan, że przetwarzanie danych osobowych Pani/Pana dotyczących narusza przepisy RODO;</w:t>
      </w:r>
    </w:p>
    <w:p w:rsidR="00C62629" w:rsidRPr="009840B1" w:rsidRDefault="00C62629" w:rsidP="00EE430A">
      <w:pPr>
        <w:numPr>
          <w:ilvl w:val="0"/>
          <w:numId w:val="3"/>
        </w:numPr>
        <w:spacing w:after="60"/>
        <w:ind w:left="993"/>
        <w:jc w:val="both"/>
        <w:rPr>
          <w:rFonts w:ascii="Cambria" w:hAnsi="Cambria"/>
          <w:i/>
          <w:sz w:val="20"/>
          <w:szCs w:val="20"/>
        </w:rPr>
      </w:pPr>
      <w:r w:rsidRPr="009840B1">
        <w:rPr>
          <w:rFonts w:ascii="Cambria" w:hAnsi="Cambria"/>
          <w:sz w:val="20"/>
          <w:szCs w:val="20"/>
        </w:rPr>
        <w:t>nie przysługuje Pani/Panu:</w:t>
      </w:r>
    </w:p>
    <w:p w:rsidR="00C62629" w:rsidRPr="009840B1" w:rsidRDefault="00C62629" w:rsidP="00683455">
      <w:pPr>
        <w:numPr>
          <w:ilvl w:val="0"/>
          <w:numId w:val="18"/>
        </w:numPr>
        <w:spacing w:after="60"/>
        <w:ind w:left="1276"/>
        <w:jc w:val="both"/>
        <w:rPr>
          <w:rFonts w:ascii="Cambria" w:hAnsi="Cambria"/>
          <w:i/>
          <w:sz w:val="20"/>
          <w:szCs w:val="20"/>
        </w:rPr>
      </w:pPr>
      <w:r w:rsidRPr="009840B1">
        <w:rPr>
          <w:rFonts w:ascii="Cambria" w:hAnsi="Cambria"/>
          <w:sz w:val="20"/>
          <w:szCs w:val="20"/>
        </w:rPr>
        <w:t>w związku z art. 17 ust. 3 lit. b, d lub e RODO prawo do usunięcia danych osobowych;</w:t>
      </w:r>
    </w:p>
    <w:p w:rsidR="00C62629" w:rsidRPr="009840B1" w:rsidRDefault="00C62629" w:rsidP="00683455">
      <w:pPr>
        <w:numPr>
          <w:ilvl w:val="0"/>
          <w:numId w:val="18"/>
        </w:numPr>
        <w:spacing w:after="60"/>
        <w:ind w:left="1276"/>
        <w:jc w:val="both"/>
        <w:rPr>
          <w:rFonts w:ascii="Cambria" w:hAnsi="Cambria"/>
          <w:b/>
          <w:i/>
          <w:sz w:val="20"/>
          <w:szCs w:val="20"/>
        </w:rPr>
      </w:pPr>
      <w:r w:rsidRPr="009840B1">
        <w:rPr>
          <w:rFonts w:ascii="Cambria" w:hAnsi="Cambria"/>
          <w:sz w:val="20"/>
          <w:szCs w:val="20"/>
        </w:rPr>
        <w:t>prawo do przenoszenia danych osobowych, o którym mowa w art. 20 RODO;</w:t>
      </w:r>
    </w:p>
    <w:p w:rsidR="00C62629" w:rsidRPr="009840B1" w:rsidRDefault="00C62629" w:rsidP="00683455">
      <w:pPr>
        <w:numPr>
          <w:ilvl w:val="0"/>
          <w:numId w:val="18"/>
        </w:numPr>
        <w:spacing w:after="60"/>
        <w:ind w:left="1276"/>
        <w:jc w:val="both"/>
        <w:rPr>
          <w:rFonts w:ascii="Cambria" w:hAnsi="Cambria"/>
          <w:i/>
          <w:sz w:val="20"/>
          <w:szCs w:val="20"/>
        </w:rPr>
      </w:pPr>
      <w:r w:rsidRPr="009840B1">
        <w:rPr>
          <w:rFonts w:ascii="Cambria" w:hAnsi="Cambria"/>
          <w:sz w:val="20"/>
          <w:szCs w:val="20"/>
        </w:rPr>
        <w:t xml:space="preserve">na podstawie art. 21 RODO prawo sprzeciwu, wobec przetwarzania danych osobowych, gdyż podstawą prawną przetwarzania Pani/Pana danych osobowych jest art. 6 ust. 1 lit. c RODO. </w:t>
      </w:r>
    </w:p>
    <w:p w:rsidR="00C62629" w:rsidRPr="009840B1" w:rsidRDefault="00C62629" w:rsidP="00C62629">
      <w:pPr>
        <w:spacing w:after="60"/>
        <w:ind w:left="1418" w:hanging="142"/>
        <w:jc w:val="both"/>
        <w:rPr>
          <w:rFonts w:ascii="Cambria" w:hAnsi="Cambria"/>
          <w:sz w:val="20"/>
          <w:szCs w:val="20"/>
        </w:rPr>
      </w:pPr>
      <w:r w:rsidRPr="009840B1">
        <w:rPr>
          <w:rFonts w:ascii="Cambria" w:hAnsi="Cambria"/>
          <w:sz w:val="20"/>
          <w:szCs w:val="20"/>
        </w:rPr>
        <w:t>* Wyjaśnienie: informacja w tym zakresie jest wymagana, jeżeli w odniesieniu do danego administratora lub podmiotu  przetwarzającego istnieje obowiązek wyznaczenia inspektora ochrony danych osobowych.</w:t>
      </w:r>
    </w:p>
    <w:p w:rsidR="00C62629" w:rsidRPr="009840B1" w:rsidRDefault="00C62629" w:rsidP="00C62629">
      <w:pPr>
        <w:spacing w:after="60"/>
        <w:ind w:left="1418" w:hanging="142"/>
        <w:jc w:val="both"/>
        <w:rPr>
          <w:rFonts w:ascii="Cambria" w:hAnsi="Cambria"/>
          <w:sz w:val="20"/>
          <w:szCs w:val="20"/>
        </w:rPr>
      </w:pPr>
      <w:r w:rsidRPr="009840B1">
        <w:rPr>
          <w:rFonts w:ascii="Cambria" w:hAnsi="Cambria"/>
          <w:sz w:val="20"/>
          <w:szCs w:val="20"/>
        </w:rPr>
        <w:t>** Wyjaśnienie: skorzystanie z prawa do sprostowania nie może skutkować zmianą wyniku postępowania o udzielenie zamówienia publicznego</w:t>
      </w:r>
      <w:r>
        <w:rPr>
          <w:rFonts w:ascii="Cambria" w:hAnsi="Cambria"/>
          <w:sz w:val="20"/>
          <w:szCs w:val="20"/>
        </w:rPr>
        <w:t xml:space="preserve"> ani zmianą postanowień </w:t>
      </w:r>
      <w:r w:rsidRPr="00463FC6">
        <w:rPr>
          <w:rFonts w:asciiTheme="majorHAnsi" w:hAnsiTheme="majorHAnsi"/>
          <w:sz w:val="20"/>
          <w:szCs w:val="20"/>
        </w:rPr>
        <w:t>umowy w</w:t>
      </w:r>
      <w:r>
        <w:rPr>
          <w:rFonts w:asciiTheme="majorHAnsi" w:hAnsiTheme="majorHAnsi"/>
          <w:sz w:val="20"/>
          <w:szCs w:val="20"/>
        </w:rPr>
        <w:t> </w:t>
      </w:r>
      <w:r w:rsidRPr="00463FC6">
        <w:rPr>
          <w:rFonts w:asciiTheme="majorHAnsi" w:hAnsiTheme="majorHAnsi"/>
          <w:sz w:val="20"/>
          <w:szCs w:val="20"/>
        </w:rPr>
        <w:t>zakresie niezgodnym z ustawą Pzp oraz nie może naruszać  integralności protokołu oraz</w:t>
      </w:r>
      <w:r w:rsidRPr="009840B1">
        <w:rPr>
          <w:rFonts w:ascii="Cambria" w:hAnsi="Cambria"/>
          <w:sz w:val="20"/>
          <w:szCs w:val="20"/>
        </w:rPr>
        <w:t xml:space="preserve"> jego załączników.</w:t>
      </w:r>
    </w:p>
    <w:p w:rsidR="00C62629" w:rsidRDefault="00C62629" w:rsidP="00C62629">
      <w:pPr>
        <w:spacing w:after="60"/>
        <w:ind w:left="1418" w:hanging="284"/>
        <w:jc w:val="both"/>
        <w:rPr>
          <w:rFonts w:ascii="Cambria" w:hAnsi="Cambria"/>
          <w:sz w:val="20"/>
          <w:szCs w:val="20"/>
        </w:rPr>
      </w:pPr>
      <w:r w:rsidRPr="009840B1">
        <w:rPr>
          <w:rFonts w:ascii="Cambria" w:hAnsi="Cambria"/>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62629" w:rsidRPr="009840B1" w:rsidRDefault="00C62629" w:rsidP="00C62629">
      <w:pPr>
        <w:spacing w:after="60"/>
        <w:ind w:left="1418" w:hanging="284"/>
        <w:jc w:val="both"/>
        <w:rPr>
          <w:rFonts w:ascii="Cambria" w:hAnsi="Cambria"/>
          <w:sz w:val="20"/>
          <w:szCs w:val="20"/>
        </w:rPr>
      </w:pPr>
    </w:p>
    <w:p w:rsidR="00C62629" w:rsidRPr="009840B1" w:rsidRDefault="00C62629" w:rsidP="00683455">
      <w:pPr>
        <w:pStyle w:val="Tekstpodstawowy"/>
        <w:widowControl w:val="0"/>
        <w:numPr>
          <w:ilvl w:val="0"/>
          <w:numId w:val="22"/>
        </w:numPr>
        <w:tabs>
          <w:tab w:val="clear" w:pos="2504"/>
          <w:tab w:val="num" w:pos="426"/>
        </w:tabs>
        <w:suppressAutoHyphens/>
        <w:spacing w:after="60"/>
        <w:ind w:left="426"/>
        <w:rPr>
          <w:rFonts w:ascii="Cambria" w:hAnsi="Cambria" w:cs="Arial"/>
          <w:b/>
          <w:sz w:val="20"/>
          <w:szCs w:val="20"/>
          <w:u w:val="single"/>
        </w:rPr>
      </w:pPr>
      <w:r w:rsidRPr="009840B1">
        <w:rPr>
          <w:rFonts w:ascii="Cambria" w:hAnsi="Cambria" w:cs="Arial"/>
          <w:b/>
          <w:bCs/>
          <w:sz w:val="20"/>
          <w:szCs w:val="20"/>
          <w:u w:val="single"/>
        </w:rPr>
        <w:t>Załączniki stanowiące integralną część zaproszenia</w:t>
      </w:r>
    </w:p>
    <w:p w:rsidR="00C62629" w:rsidRPr="009840B1" w:rsidRDefault="00C62629" w:rsidP="00EE430A">
      <w:pPr>
        <w:numPr>
          <w:ilvl w:val="0"/>
          <w:numId w:val="15"/>
        </w:numPr>
        <w:ind w:left="1077" w:hanging="357"/>
        <w:jc w:val="both"/>
        <w:rPr>
          <w:rFonts w:ascii="Cambria" w:hAnsi="Cambria"/>
          <w:sz w:val="20"/>
          <w:szCs w:val="20"/>
        </w:rPr>
      </w:pPr>
      <w:r w:rsidRPr="009840B1">
        <w:rPr>
          <w:rFonts w:ascii="Cambria" w:hAnsi="Cambria"/>
          <w:sz w:val="20"/>
          <w:szCs w:val="20"/>
        </w:rPr>
        <w:t>Załącznik nr 1</w:t>
      </w:r>
      <w:r w:rsidRPr="009840B1">
        <w:rPr>
          <w:rFonts w:ascii="Cambria" w:hAnsi="Cambria"/>
          <w:sz w:val="20"/>
          <w:szCs w:val="20"/>
        </w:rPr>
        <w:tab/>
        <w:t>-</w:t>
      </w:r>
      <w:r w:rsidRPr="009840B1">
        <w:rPr>
          <w:rFonts w:ascii="Cambria" w:hAnsi="Cambria"/>
          <w:sz w:val="20"/>
          <w:szCs w:val="20"/>
        </w:rPr>
        <w:tab/>
        <w:t>charakterystyka przedmiotu zamówienia</w:t>
      </w:r>
    </w:p>
    <w:p w:rsidR="00C62629" w:rsidRPr="009840B1" w:rsidRDefault="00C62629" w:rsidP="00EE430A">
      <w:pPr>
        <w:numPr>
          <w:ilvl w:val="0"/>
          <w:numId w:val="15"/>
        </w:numPr>
        <w:ind w:left="1077" w:hanging="357"/>
        <w:jc w:val="both"/>
        <w:rPr>
          <w:rFonts w:ascii="Cambria" w:hAnsi="Cambria"/>
          <w:sz w:val="20"/>
          <w:szCs w:val="20"/>
        </w:rPr>
      </w:pPr>
      <w:r w:rsidRPr="009840B1">
        <w:rPr>
          <w:rFonts w:ascii="Cambria" w:hAnsi="Cambria"/>
          <w:sz w:val="20"/>
          <w:szCs w:val="20"/>
        </w:rPr>
        <w:t>Załącznik nr 2</w:t>
      </w:r>
      <w:r w:rsidRPr="009840B1">
        <w:rPr>
          <w:rFonts w:ascii="Cambria" w:hAnsi="Cambria"/>
          <w:sz w:val="20"/>
          <w:szCs w:val="20"/>
        </w:rPr>
        <w:tab/>
        <w:t>-</w:t>
      </w:r>
      <w:r w:rsidRPr="009840B1">
        <w:rPr>
          <w:rFonts w:ascii="Cambria" w:hAnsi="Cambria"/>
          <w:sz w:val="20"/>
          <w:szCs w:val="20"/>
        </w:rPr>
        <w:tab/>
        <w:t>oferta cenowa</w:t>
      </w:r>
    </w:p>
    <w:p w:rsidR="00C62629" w:rsidRPr="009840B1" w:rsidRDefault="00C62629" w:rsidP="00EE430A">
      <w:pPr>
        <w:numPr>
          <w:ilvl w:val="0"/>
          <w:numId w:val="15"/>
        </w:numPr>
        <w:ind w:left="1077" w:hanging="357"/>
        <w:jc w:val="both"/>
        <w:rPr>
          <w:rFonts w:ascii="Cambria" w:hAnsi="Cambria"/>
          <w:sz w:val="20"/>
          <w:szCs w:val="20"/>
        </w:rPr>
      </w:pPr>
      <w:r w:rsidRPr="009840B1">
        <w:rPr>
          <w:rFonts w:ascii="Cambria" w:hAnsi="Cambria"/>
          <w:sz w:val="20"/>
          <w:szCs w:val="20"/>
        </w:rPr>
        <w:t>Załącznik nr 3</w:t>
      </w:r>
      <w:r>
        <w:rPr>
          <w:rFonts w:ascii="Cambria" w:hAnsi="Cambria"/>
          <w:sz w:val="20"/>
          <w:szCs w:val="20"/>
        </w:rPr>
        <w:t xml:space="preserve"> i 4 </w:t>
      </w:r>
      <w:r w:rsidRPr="009840B1">
        <w:rPr>
          <w:rFonts w:ascii="Cambria" w:hAnsi="Cambria"/>
          <w:sz w:val="20"/>
          <w:szCs w:val="20"/>
        </w:rPr>
        <w:tab/>
        <w:t>-</w:t>
      </w:r>
      <w:r w:rsidRPr="009840B1">
        <w:rPr>
          <w:rFonts w:ascii="Cambria" w:hAnsi="Cambria"/>
          <w:sz w:val="20"/>
          <w:szCs w:val="20"/>
        </w:rPr>
        <w:tab/>
        <w:t>oświadczenie</w:t>
      </w:r>
      <w:r>
        <w:rPr>
          <w:rFonts w:ascii="Cambria" w:hAnsi="Cambria"/>
          <w:sz w:val="20"/>
          <w:szCs w:val="20"/>
        </w:rPr>
        <w:t xml:space="preserve"> </w:t>
      </w:r>
    </w:p>
    <w:p w:rsidR="00C62629" w:rsidRPr="009840B1" w:rsidRDefault="00C62629" w:rsidP="00EE430A">
      <w:pPr>
        <w:numPr>
          <w:ilvl w:val="0"/>
          <w:numId w:val="15"/>
        </w:numPr>
        <w:ind w:left="1077" w:hanging="357"/>
        <w:jc w:val="both"/>
        <w:rPr>
          <w:rFonts w:ascii="Cambria" w:hAnsi="Cambria"/>
          <w:sz w:val="20"/>
          <w:szCs w:val="20"/>
        </w:rPr>
      </w:pPr>
      <w:r w:rsidRPr="009840B1">
        <w:rPr>
          <w:rFonts w:ascii="Cambria" w:hAnsi="Cambria"/>
          <w:sz w:val="20"/>
          <w:szCs w:val="20"/>
        </w:rPr>
        <w:t xml:space="preserve">Załącznik nr </w:t>
      </w:r>
      <w:r>
        <w:rPr>
          <w:rFonts w:ascii="Cambria" w:hAnsi="Cambria"/>
          <w:sz w:val="20"/>
          <w:szCs w:val="20"/>
        </w:rPr>
        <w:t>5</w:t>
      </w:r>
      <w:r w:rsidRPr="009840B1">
        <w:rPr>
          <w:rFonts w:ascii="Cambria" w:hAnsi="Cambria"/>
          <w:sz w:val="20"/>
          <w:szCs w:val="20"/>
        </w:rPr>
        <w:tab/>
        <w:t>-</w:t>
      </w:r>
      <w:r w:rsidRPr="009840B1">
        <w:rPr>
          <w:rFonts w:ascii="Cambria" w:hAnsi="Cambria"/>
          <w:sz w:val="20"/>
          <w:szCs w:val="20"/>
        </w:rPr>
        <w:tab/>
        <w:t>projekt umowy</w:t>
      </w:r>
    </w:p>
    <w:p w:rsidR="00C62629" w:rsidRDefault="00C62629" w:rsidP="00EE430A">
      <w:pPr>
        <w:numPr>
          <w:ilvl w:val="0"/>
          <w:numId w:val="15"/>
        </w:numPr>
        <w:ind w:left="1077" w:hanging="357"/>
        <w:jc w:val="both"/>
        <w:rPr>
          <w:rFonts w:ascii="Cambria" w:hAnsi="Cambria"/>
          <w:sz w:val="20"/>
          <w:szCs w:val="20"/>
        </w:rPr>
      </w:pPr>
      <w:r w:rsidRPr="009840B1">
        <w:rPr>
          <w:rFonts w:ascii="Cambria" w:hAnsi="Cambria"/>
          <w:sz w:val="20"/>
          <w:szCs w:val="20"/>
        </w:rPr>
        <w:t xml:space="preserve">Załącznik nr </w:t>
      </w:r>
      <w:r>
        <w:rPr>
          <w:rFonts w:ascii="Cambria" w:hAnsi="Cambria"/>
          <w:sz w:val="20"/>
          <w:szCs w:val="20"/>
        </w:rPr>
        <w:t>6</w:t>
      </w:r>
      <w:r w:rsidRPr="009840B1">
        <w:rPr>
          <w:rFonts w:ascii="Cambria" w:hAnsi="Cambria"/>
          <w:sz w:val="20"/>
          <w:szCs w:val="20"/>
        </w:rPr>
        <w:tab/>
        <w:t>-</w:t>
      </w:r>
      <w:r w:rsidRPr="009840B1">
        <w:rPr>
          <w:rFonts w:ascii="Cambria" w:hAnsi="Cambria"/>
          <w:sz w:val="20"/>
          <w:szCs w:val="20"/>
        </w:rPr>
        <w:tab/>
      </w:r>
      <w:r w:rsidR="005D57E9">
        <w:rPr>
          <w:rFonts w:ascii="Cambria" w:hAnsi="Cambria"/>
          <w:sz w:val="20"/>
          <w:szCs w:val="20"/>
        </w:rPr>
        <w:t>wykaz jednostek</w:t>
      </w:r>
    </w:p>
    <w:p w:rsidR="00C62629" w:rsidRDefault="00C62629" w:rsidP="00C62629">
      <w:pPr>
        <w:ind w:left="5245"/>
        <w:jc w:val="center"/>
        <w:rPr>
          <w:rFonts w:ascii="Cambria" w:hAnsi="Cambria"/>
          <w:b/>
          <w:sz w:val="20"/>
          <w:szCs w:val="20"/>
        </w:rPr>
      </w:pPr>
    </w:p>
    <w:p w:rsidR="00C62629" w:rsidRDefault="00C62629" w:rsidP="00C62629">
      <w:pPr>
        <w:ind w:left="5245"/>
        <w:jc w:val="center"/>
        <w:rPr>
          <w:rFonts w:ascii="Cambria" w:hAnsi="Cambria"/>
          <w:b/>
          <w:sz w:val="20"/>
          <w:szCs w:val="20"/>
        </w:rPr>
      </w:pPr>
    </w:p>
    <w:p w:rsidR="00C62629" w:rsidRDefault="00C62629" w:rsidP="00C62629">
      <w:pPr>
        <w:ind w:left="5245"/>
        <w:jc w:val="center"/>
        <w:rPr>
          <w:rFonts w:ascii="Cambria" w:hAnsi="Cambria"/>
          <w:b/>
          <w:sz w:val="20"/>
          <w:szCs w:val="20"/>
        </w:rPr>
      </w:pPr>
      <w:r>
        <w:rPr>
          <w:rFonts w:ascii="Cambria" w:hAnsi="Cambria"/>
          <w:b/>
          <w:sz w:val="20"/>
          <w:szCs w:val="20"/>
        </w:rPr>
        <w:t>Elżbieta Florek</w:t>
      </w:r>
    </w:p>
    <w:p w:rsidR="00C62629" w:rsidRDefault="00C62629" w:rsidP="00C62629">
      <w:pPr>
        <w:ind w:left="5245"/>
        <w:jc w:val="center"/>
        <w:rPr>
          <w:rFonts w:ascii="Cambria" w:hAnsi="Cambria"/>
          <w:b/>
          <w:sz w:val="20"/>
          <w:szCs w:val="20"/>
        </w:rPr>
      </w:pPr>
    </w:p>
    <w:p w:rsidR="00C62629" w:rsidRPr="0058104B" w:rsidRDefault="00C62629" w:rsidP="00C62629">
      <w:pPr>
        <w:ind w:left="5245"/>
        <w:jc w:val="center"/>
        <w:rPr>
          <w:rFonts w:ascii="Cambria" w:hAnsi="Cambria"/>
          <w:sz w:val="20"/>
          <w:szCs w:val="20"/>
        </w:rPr>
      </w:pPr>
      <w:r w:rsidRPr="0058104B">
        <w:rPr>
          <w:rFonts w:ascii="Cambria" w:hAnsi="Cambria"/>
          <w:sz w:val="20"/>
          <w:szCs w:val="20"/>
        </w:rPr>
        <w:t>Główny specjalista ds. zamówień publicznych i kontraktowania wydatków</w:t>
      </w:r>
    </w:p>
    <w:p w:rsidR="00C62629" w:rsidRPr="009840B1" w:rsidRDefault="00C62629" w:rsidP="00C62629">
      <w:pPr>
        <w:ind w:left="5245"/>
        <w:jc w:val="center"/>
        <w:rPr>
          <w:rFonts w:ascii="Cambria" w:hAnsi="Cambria"/>
          <w:b/>
          <w:sz w:val="20"/>
          <w:szCs w:val="20"/>
        </w:rPr>
      </w:pPr>
    </w:p>
    <w:p w:rsidR="00813BA7" w:rsidRDefault="00813BA7" w:rsidP="00C62629">
      <w:pPr>
        <w:autoSpaceDE w:val="0"/>
        <w:autoSpaceDN w:val="0"/>
        <w:adjustRightInd w:val="0"/>
        <w:rPr>
          <w:rFonts w:ascii="Cambria" w:hAnsi="Cambria" w:cstheme="minorHAnsi"/>
          <w:b/>
          <w:bCs/>
          <w:color w:val="000000" w:themeColor="text1"/>
          <w:sz w:val="20"/>
          <w:szCs w:val="20"/>
          <w:u w:val="single"/>
        </w:rPr>
      </w:pPr>
    </w:p>
    <w:p w:rsidR="00813BA7" w:rsidRDefault="00813BA7" w:rsidP="00C62629">
      <w:pPr>
        <w:autoSpaceDE w:val="0"/>
        <w:autoSpaceDN w:val="0"/>
        <w:adjustRightInd w:val="0"/>
        <w:rPr>
          <w:rFonts w:ascii="Cambria" w:hAnsi="Cambria" w:cstheme="minorHAnsi"/>
          <w:b/>
          <w:bCs/>
          <w:color w:val="000000" w:themeColor="text1"/>
          <w:sz w:val="20"/>
          <w:szCs w:val="20"/>
          <w:u w:val="single"/>
        </w:rPr>
      </w:pPr>
    </w:p>
    <w:p w:rsidR="00813BA7" w:rsidRDefault="00813BA7" w:rsidP="00C62629">
      <w:pPr>
        <w:autoSpaceDE w:val="0"/>
        <w:autoSpaceDN w:val="0"/>
        <w:adjustRightInd w:val="0"/>
        <w:rPr>
          <w:rFonts w:ascii="Cambria" w:hAnsi="Cambria" w:cstheme="minorHAnsi"/>
          <w:b/>
          <w:bCs/>
          <w:color w:val="000000" w:themeColor="text1"/>
          <w:sz w:val="20"/>
          <w:szCs w:val="20"/>
          <w:u w:val="single"/>
        </w:rPr>
      </w:pPr>
    </w:p>
    <w:p w:rsidR="00813BA7" w:rsidRDefault="00813BA7" w:rsidP="00C62629">
      <w:pPr>
        <w:autoSpaceDE w:val="0"/>
        <w:autoSpaceDN w:val="0"/>
        <w:adjustRightInd w:val="0"/>
        <w:rPr>
          <w:rFonts w:ascii="Cambria" w:hAnsi="Cambria" w:cstheme="minorHAnsi"/>
          <w:b/>
          <w:bCs/>
          <w:color w:val="000000" w:themeColor="text1"/>
          <w:sz w:val="20"/>
          <w:szCs w:val="20"/>
          <w:u w:val="single"/>
        </w:rPr>
      </w:pPr>
    </w:p>
    <w:p w:rsidR="00C62629" w:rsidRPr="009840B1" w:rsidRDefault="00C62629" w:rsidP="00C62629">
      <w:pPr>
        <w:autoSpaceDE w:val="0"/>
        <w:autoSpaceDN w:val="0"/>
        <w:adjustRightInd w:val="0"/>
        <w:rPr>
          <w:rFonts w:ascii="Cambria" w:hAnsi="Cambria" w:cstheme="minorHAnsi"/>
          <w:b/>
          <w:bCs/>
          <w:color w:val="000000" w:themeColor="text1"/>
          <w:sz w:val="20"/>
          <w:szCs w:val="20"/>
          <w:u w:val="single"/>
        </w:rPr>
      </w:pPr>
      <w:r w:rsidRPr="009840B1">
        <w:rPr>
          <w:rFonts w:ascii="Cambria" w:hAnsi="Cambria" w:cstheme="minorHAnsi"/>
          <w:b/>
          <w:bCs/>
          <w:color w:val="000000" w:themeColor="text1"/>
          <w:sz w:val="20"/>
          <w:szCs w:val="20"/>
          <w:u w:val="single"/>
        </w:rPr>
        <w:lastRenderedPageBreak/>
        <w:t xml:space="preserve">Załącznik nr 1 </w:t>
      </w:r>
    </w:p>
    <w:p w:rsidR="00C62629" w:rsidRDefault="00C62629" w:rsidP="00C62629">
      <w:pPr>
        <w:autoSpaceDE w:val="0"/>
        <w:autoSpaceDN w:val="0"/>
        <w:adjustRightInd w:val="0"/>
        <w:jc w:val="center"/>
        <w:rPr>
          <w:rFonts w:ascii="Cambria" w:hAnsi="Cambria" w:cstheme="minorHAnsi"/>
          <w:b/>
          <w:bCs/>
          <w:color w:val="000000" w:themeColor="text1"/>
          <w:sz w:val="20"/>
          <w:szCs w:val="20"/>
        </w:rPr>
      </w:pPr>
      <w:r w:rsidRPr="009840B1">
        <w:rPr>
          <w:rFonts w:ascii="Cambria" w:hAnsi="Cambria" w:cstheme="minorHAnsi"/>
          <w:b/>
          <w:bCs/>
          <w:color w:val="000000" w:themeColor="text1"/>
          <w:sz w:val="20"/>
          <w:szCs w:val="20"/>
        </w:rPr>
        <w:t>CHARAKTERYSTYKA PRZEDMIOTU ZAMÓWIENIA</w:t>
      </w:r>
    </w:p>
    <w:p w:rsidR="00C62629" w:rsidRDefault="00C62629" w:rsidP="00C62629">
      <w:pPr>
        <w:autoSpaceDE w:val="0"/>
        <w:autoSpaceDN w:val="0"/>
        <w:adjustRightInd w:val="0"/>
        <w:jc w:val="center"/>
        <w:rPr>
          <w:rFonts w:ascii="Cambria" w:hAnsi="Cambria" w:cstheme="minorHAnsi"/>
          <w:b/>
          <w:bCs/>
          <w:color w:val="000000" w:themeColor="text1"/>
          <w:sz w:val="20"/>
          <w:szCs w:val="20"/>
        </w:rPr>
      </w:pPr>
    </w:p>
    <w:p w:rsidR="005D57E9" w:rsidRDefault="005D57E9" w:rsidP="00C62629">
      <w:pPr>
        <w:spacing w:after="60"/>
        <w:rPr>
          <w:rFonts w:asciiTheme="majorHAnsi" w:eastAsia="Times New Roman" w:hAnsiTheme="majorHAnsi"/>
          <w:sz w:val="20"/>
          <w:szCs w:val="20"/>
          <w:u w:val="single"/>
          <w:lang w:eastAsia="pl-PL"/>
        </w:rPr>
      </w:pPr>
    </w:p>
    <w:p w:rsidR="00C62629" w:rsidRPr="005D57E9" w:rsidRDefault="005D57E9" w:rsidP="00C62629">
      <w:pPr>
        <w:spacing w:after="60"/>
        <w:rPr>
          <w:rFonts w:asciiTheme="majorHAnsi" w:eastAsia="Times New Roman" w:hAnsiTheme="majorHAnsi"/>
          <w:sz w:val="20"/>
          <w:szCs w:val="20"/>
          <w:u w:val="single"/>
          <w:lang w:eastAsia="pl-PL"/>
        </w:rPr>
      </w:pPr>
      <w:r w:rsidRPr="005D57E9">
        <w:rPr>
          <w:rFonts w:asciiTheme="majorHAnsi" w:eastAsia="Times New Roman" w:hAnsiTheme="majorHAnsi"/>
          <w:sz w:val="20"/>
          <w:szCs w:val="20"/>
          <w:u w:val="single"/>
          <w:lang w:eastAsia="pl-PL"/>
        </w:rPr>
        <w:t xml:space="preserve">Stanowią załączniki od nr 1 do nr 1c – </w:t>
      </w:r>
      <w:proofErr w:type="spellStart"/>
      <w:r w:rsidRPr="005D57E9">
        <w:rPr>
          <w:rFonts w:asciiTheme="majorHAnsi" w:eastAsia="Times New Roman" w:hAnsiTheme="majorHAnsi"/>
          <w:sz w:val="20"/>
          <w:szCs w:val="20"/>
          <w:u w:val="single"/>
          <w:lang w:eastAsia="pl-PL"/>
        </w:rPr>
        <w:t>excel</w:t>
      </w:r>
      <w:proofErr w:type="spellEnd"/>
    </w:p>
    <w:p w:rsidR="005D57E9" w:rsidRDefault="005D57E9" w:rsidP="00C62629">
      <w:pPr>
        <w:spacing w:after="60"/>
        <w:rPr>
          <w:rFonts w:asciiTheme="majorHAnsi" w:eastAsia="Times New Roman" w:hAnsiTheme="majorHAnsi"/>
          <w:b/>
          <w:sz w:val="20"/>
          <w:szCs w:val="20"/>
          <w:u w:val="single"/>
          <w:lang w:eastAsia="pl-PL"/>
        </w:rPr>
      </w:pPr>
    </w:p>
    <w:p w:rsidR="00C62629" w:rsidRDefault="00C62629" w:rsidP="00C62629">
      <w:pPr>
        <w:spacing w:after="60"/>
        <w:rPr>
          <w:rFonts w:asciiTheme="majorHAnsi" w:eastAsia="Times New Roman" w:hAnsiTheme="majorHAnsi"/>
          <w:b/>
          <w:sz w:val="20"/>
          <w:szCs w:val="20"/>
          <w:u w:val="single"/>
          <w:lang w:eastAsia="pl-PL"/>
        </w:rPr>
      </w:pPr>
    </w:p>
    <w:p w:rsidR="00C62629" w:rsidRDefault="00C62629" w:rsidP="00C62629">
      <w:pPr>
        <w:spacing w:after="60"/>
        <w:rPr>
          <w:rFonts w:asciiTheme="majorHAnsi" w:eastAsia="Times New Roman" w:hAnsiTheme="majorHAnsi"/>
          <w:b/>
          <w:sz w:val="20"/>
          <w:szCs w:val="20"/>
          <w:u w:val="single"/>
          <w:lang w:eastAsia="pl-PL"/>
        </w:rPr>
      </w:pPr>
    </w:p>
    <w:p w:rsidR="00C62629" w:rsidRDefault="00C62629" w:rsidP="00C62629">
      <w:pPr>
        <w:spacing w:after="60"/>
        <w:rPr>
          <w:rFonts w:asciiTheme="majorHAnsi" w:eastAsia="Times New Roman" w:hAnsiTheme="majorHAnsi"/>
          <w:b/>
          <w:sz w:val="20"/>
          <w:szCs w:val="20"/>
          <w:u w:val="single"/>
          <w:lang w:eastAsia="pl-PL"/>
        </w:rPr>
      </w:pPr>
    </w:p>
    <w:p w:rsidR="005D57E9" w:rsidRDefault="005D57E9" w:rsidP="00C62629">
      <w:pPr>
        <w:spacing w:after="60"/>
        <w:rPr>
          <w:rFonts w:asciiTheme="majorHAnsi" w:eastAsia="Times New Roman" w:hAnsiTheme="majorHAnsi"/>
          <w:b/>
          <w:sz w:val="20"/>
          <w:szCs w:val="20"/>
          <w:u w:val="single"/>
          <w:lang w:eastAsia="pl-PL"/>
        </w:rPr>
      </w:pPr>
    </w:p>
    <w:p w:rsidR="005D57E9" w:rsidRDefault="005D57E9" w:rsidP="00C62629">
      <w:pPr>
        <w:spacing w:after="60"/>
        <w:rPr>
          <w:rFonts w:asciiTheme="majorHAnsi" w:eastAsia="Times New Roman" w:hAnsiTheme="majorHAnsi"/>
          <w:b/>
          <w:sz w:val="20"/>
          <w:szCs w:val="20"/>
          <w:u w:val="single"/>
          <w:lang w:eastAsia="pl-PL"/>
        </w:rPr>
      </w:pPr>
    </w:p>
    <w:p w:rsidR="005D57E9" w:rsidRDefault="005D57E9" w:rsidP="00C62629">
      <w:pPr>
        <w:spacing w:after="60"/>
        <w:rPr>
          <w:rFonts w:asciiTheme="majorHAnsi" w:eastAsia="Times New Roman" w:hAnsiTheme="majorHAnsi"/>
          <w:b/>
          <w:sz w:val="20"/>
          <w:szCs w:val="20"/>
          <w:u w:val="single"/>
          <w:lang w:eastAsia="pl-PL"/>
        </w:rPr>
      </w:pPr>
    </w:p>
    <w:p w:rsidR="005D57E9" w:rsidRDefault="005D57E9" w:rsidP="00C62629">
      <w:pPr>
        <w:spacing w:after="60"/>
        <w:rPr>
          <w:rFonts w:asciiTheme="majorHAnsi" w:eastAsia="Times New Roman" w:hAnsiTheme="majorHAnsi"/>
          <w:b/>
          <w:sz w:val="20"/>
          <w:szCs w:val="20"/>
          <w:u w:val="single"/>
          <w:lang w:eastAsia="pl-PL"/>
        </w:rPr>
      </w:pPr>
    </w:p>
    <w:p w:rsidR="005D57E9" w:rsidRDefault="005D57E9" w:rsidP="00C62629">
      <w:pPr>
        <w:spacing w:after="60"/>
        <w:rPr>
          <w:rFonts w:asciiTheme="majorHAnsi" w:eastAsia="Times New Roman" w:hAnsiTheme="majorHAnsi"/>
          <w:b/>
          <w:sz w:val="20"/>
          <w:szCs w:val="20"/>
          <w:u w:val="single"/>
          <w:lang w:eastAsia="pl-PL"/>
        </w:rPr>
      </w:pPr>
    </w:p>
    <w:p w:rsidR="005D57E9" w:rsidRDefault="005D57E9" w:rsidP="00C62629">
      <w:pPr>
        <w:spacing w:after="60"/>
        <w:rPr>
          <w:rFonts w:asciiTheme="majorHAnsi" w:eastAsia="Times New Roman" w:hAnsiTheme="majorHAnsi"/>
          <w:b/>
          <w:sz w:val="20"/>
          <w:szCs w:val="20"/>
          <w:u w:val="single"/>
          <w:lang w:eastAsia="pl-PL"/>
        </w:rPr>
      </w:pPr>
    </w:p>
    <w:p w:rsidR="005D57E9" w:rsidRDefault="005D57E9" w:rsidP="00C62629">
      <w:pPr>
        <w:spacing w:after="60"/>
        <w:rPr>
          <w:rFonts w:asciiTheme="majorHAnsi" w:eastAsia="Times New Roman" w:hAnsiTheme="majorHAnsi"/>
          <w:b/>
          <w:sz w:val="20"/>
          <w:szCs w:val="20"/>
          <w:u w:val="single"/>
          <w:lang w:eastAsia="pl-PL"/>
        </w:rPr>
      </w:pPr>
    </w:p>
    <w:p w:rsidR="005D57E9" w:rsidRDefault="005D57E9" w:rsidP="00C62629">
      <w:pPr>
        <w:spacing w:after="60"/>
        <w:rPr>
          <w:rFonts w:asciiTheme="majorHAnsi" w:eastAsia="Times New Roman" w:hAnsiTheme="majorHAnsi"/>
          <w:b/>
          <w:sz w:val="20"/>
          <w:szCs w:val="20"/>
          <w:u w:val="single"/>
          <w:lang w:eastAsia="pl-PL"/>
        </w:rPr>
      </w:pPr>
    </w:p>
    <w:p w:rsidR="005D57E9" w:rsidRDefault="005D57E9" w:rsidP="00C62629">
      <w:pPr>
        <w:spacing w:after="60"/>
        <w:rPr>
          <w:rFonts w:asciiTheme="majorHAnsi" w:eastAsia="Times New Roman" w:hAnsiTheme="majorHAnsi"/>
          <w:b/>
          <w:sz w:val="20"/>
          <w:szCs w:val="20"/>
          <w:u w:val="single"/>
          <w:lang w:eastAsia="pl-PL"/>
        </w:rPr>
      </w:pPr>
    </w:p>
    <w:p w:rsidR="005D57E9" w:rsidRDefault="005D57E9" w:rsidP="00C62629">
      <w:pPr>
        <w:spacing w:after="60"/>
        <w:rPr>
          <w:rFonts w:asciiTheme="majorHAnsi" w:eastAsia="Times New Roman" w:hAnsiTheme="majorHAnsi"/>
          <w:b/>
          <w:sz w:val="20"/>
          <w:szCs w:val="20"/>
          <w:u w:val="single"/>
          <w:lang w:eastAsia="pl-PL"/>
        </w:rPr>
      </w:pPr>
    </w:p>
    <w:p w:rsidR="005D57E9" w:rsidRDefault="005D57E9" w:rsidP="00C62629">
      <w:pPr>
        <w:spacing w:after="60"/>
        <w:rPr>
          <w:rFonts w:asciiTheme="majorHAnsi" w:eastAsia="Times New Roman" w:hAnsiTheme="majorHAnsi"/>
          <w:b/>
          <w:sz w:val="20"/>
          <w:szCs w:val="20"/>
          <w:u w:val="single"/>
          <w:lang w:eastAsia="pl-PL"/>
        </w:rPr>
      </w:pPr>
    </w:p>
    <w:p w:rsidR="005D57E9" w:rsidRDefault="005D57E9" w:rsidP="00C62629">
      <w:pPr>
        <w:spacing w:after="60"/>
        <w:rPr>
          <w:rFonts w:asciiTheme="majorHAnsi" w:eastAsia="Times New Roman" w:hAnsiTheme="majorHAnsi"/>
          <w:b/>
          <w:sz w:val="20"/>
          <w:szCs w:val="20"/>
          <w:u w:val="single"/>
          <w:lang w:eastAsia="pl-PL"/>
        </w:rPr>
      </w:pPr>
    </w:p>
    <w:p w:rsidR="005D57E9" w:rsidRDefault="005D57E9" w:rsidP="00C62629">
      <w:pPr>
        <w:spacing w:after="60"/>
        <w:rPr>
          <w:rFonts w:asciiTheme="majorHAnsi" w:eastAsia="Times New Roman" w:hAnsiTheme="majorHAnsi"/>
          <w:b/>
          <w:sz w:val="20"/>
          <w:szCs w:val="20"/>
          <w:u w:val="single"/>
          <w:lang w:eastAsia="pl-PL"/>
        </w:rPr>
      </w:pPr>
    </w:p>
    <w:p w:rsidR="005D57E9" w:rsidRDefault="005D57E9" w:rsidP="00C62629">
      <w:pPr>
        <w:spacing w:after="60"/>
        <w:rPr>
          <w:rFonts w:asciiTheme="majorHAnsi" w:eastAsia="Times New Roman" w:hAnsiTheme="majorHAnsi"/>
          <w:b/>
          <w:sz w:val="20"/>
          <w:szCs w:val="20"/>
          <w:u w:val="single"/>
          <w:lang w:eastAsia="pl-PL"/>
        </w:rPr>
      </w:pPr>
    </w:p>
    <w:p w:rsidR="005D57E9" w:rsidRDefault="005D57E9" w:rsidP="00C62629">
      <w:pPr>
        <w:spacing w:after="60"/>
        <w:rPr>
          <w:rFonts w:asciiTheme="majorHAnsi" w:eastAsia="Times New Roman" w:hAnsiTheme="majorHAnsi"/>
          <w:b/>
          <w:sz w:val="20"/>
          <w:szCs w:val="20"/>
          <w:u w:val="single"/>
          <w:lang w:eastAsia="pl-PL"/>
        </w:rPr>
      </w:pPr>
    </w:p>
    <w:p w:rsidR="005D57E9" w:rsidRDefault="005D57E9" w:rsidP="00C62629">
      <w:pPr>
        <w:spacing w:after="60"/>
        <w:rPr>
          <w:rFonts w:asciiTheme="majorHAnsi" w:eastAsia="Times New Roman" w:hAnsiTheme="majorHAnsi"/>
          <w:b/>
          <w:sz w:val="20"/>
          <w:szCs w:val="20"/>
          <w:u w:val="single"/>
          <w:lang w:eastAsia="pl-PL"/>
        </w:rPr>
      </w:pPr>
    </w:p>
    <w:p w:rsidR="005D57E9" w:rsidRDefault="005D57E9" w:rsidP="00C62629">
      <w:pPr>
        <w:spacing w:after="60"/>
        <w:rPr>
          <w:rFonts w:asciiTheme="majorHAnsi" w:eastAsia="Times New Roman" w:hAnsiTheme="majorHAnsi"/>
          <w:b/>
          <w:sz w:val="20"/>
          <w:szCs w:val="20"/>
          <w:u w:val="single"/>
          <w:lang w:eastAsia="pl-PL"/>
        </w:rPr>
      </w:pPr>
    </w:p>
    <w:p w:rsidR="005D57E9" w:rsidRDefault="005D57E9" w:rsidP="00C62629">
      <w:pPr>
        <w:spacing w:after="60"/>
        <w:rPr>
          <w:rFonts w:asciiTheme="majorHAnsi" w:eastAsia="Times New Roman" w:hAnsiTheme="majorHAnsi"/>
          <w:b/>
          <w:sz w:val="20"/>
          <w:szCs w:val="20"/>
          <w:u w:val="single"/>
          <w:lang w:eastAsia="pl-PL"/>
        </w:rPr>
      </w:pPr>
    </w:p>
    <w:p w:rsidR="005D57E9" w:rsidRDefault="005D57E9" w:rsidP="00C62629">
      <w:pPr>
        <w:spacing w:after="60"/>
        <w:rPr>
          <w:rFonts w:asciiTheme="majorHAnsi" w:eastAsia="Times New Roman" w:hAnsiTheme="majorHAnsi"/>
          <w:b/>
          <w:sz w:val="20"/>
          <w:szCs w:val="20"/>
          <w:u w:val="single"/>
          <w:lang w:eastAsia="pl-PL"/>
        </w:rPr>
      </w:pPr>
    </w:p>
    <w:p w:rsidR="005D57E9" w:rsidRDefault="005D57E9" w:rsidP="00C62629">
      <w:pPr>
        <w:spacing w:after="60"/>
        <w:rPr>
          <w:rFonts w:asciiTheme="majorHAnsi" w:eastAsia="Times New Roman" w:hAnsiTheme="majorHAnsi"/>
          <w:b/>
          <w:sz w:val="20"/>
          <w:szCs w:val="20"/>
          <w:u w:val="single"/>
          <w:lang w:eastAsia="pl-PL"/>
        </w:rPr>
      </w:pPr>
    </w:p>
    <w:p w:rsidR="005D57E9" w:rsidRDefault="005D57E9" w:rsidP="00C62629">
      <w:pPr>
        <w:spacing w:after="60"/>
        <w:rPr>
          <w:rFonts w:asciiTheme="majorHAnsi" w:eastAsia="Times New Roman" w:hAnsiTheme="majorHAnsi"/>
          <w:b/>
          <w:sz w:val="20"/>
          <w:szCs w:val="20"/>
          <w:u w:val="single"/>
          <w:lang w:eastAsia="pl-PL"/>
        </w:rPr>
      </w:pPr>
    </w:p>
    <w:p w:rsidR="005D57E9" w:rsidRDefault="005D57E9" w:rsidP="00C62629">
      <w:pPr>
        <w:spacing w:after="60"/>
        <w:rPr>
          <w:rFonts w:asciiTheme="majorHAnsi" w:eastAsia="Times New Roman" w:hAnsiTheme="majorHAnsi"/>
          <w:b/>
          <w:sz w:val="20"/>
          <w:szCs w:val="20"/>
          <w:u w:val="single"/>
          <w:lang w:eastAsia="pl-PL"/>
        </w:rPr>
      </w:pPr>
    </w:p>
    <w:p w:rsidR="00C62629" w:rsidRPr="00CF73D2" w:rsidRDefault="00813BA7" w:rsidP="00C62629">
      <w:pPr>
        <w:spacing w:after="60"/>
        <w:rPr>
          <w:rFonts w:asciiTheme="majorHAnsi" w:eastAsia="Times New Roman" w:hAnsiTheme="majorHAnsi"/>
          <w:b/>
          <w:sz w:val="20"/>
          <w:szCs w:val="20"/>
          <w:u w:val="single"/>
          <w:lang w:eastAsia="pl-PL"/>
        </w:rPr>
      </w:pPr>
      <w:r>
        <w:rPr>
          <w:rFonts w:asciiTheme="majorHAnsi" w:eastAsia="Times New Roman" w:hAnsiTheme="majorHAnsi"/>
          <w:b/>
          <w:sz w:val="20"/>
          <w:szCs w:val="20"/>
          <w:u w:val="single"/>
          <w:lang w:eastAsia="pl-PL"/>
        </w:rPr>
        <w:br w:type="column"/>
      </w:r>
      <w:r w:rsidR="00C62629" w:rsidRPr="00CF73D2">
        <w:rPr>
          <w:rFonts w:asciiTheme="majorHAnsi" w:eastAsia="Times New Roman" w:hAnsiTheme="majorHAnsi"/>
          <w:b/>
          <w:sz w:val="20"/>
          <w:szCs w:val="20"/>
          <w:u w:val="single"/>
          <w:lang w:eastAsia="pl-PL"/>
        </w:rPr>
        <w:lastRenderedPageBreak/>
        <w:t>Załącznik nr 2</w:t>
      </w:r>
    </w:p>
    <w:p w:rsidR="00C62629" w:rsidRPr="003C748B" w:rsidRDefault="00C62629" w:rsidP="00C62629">
      <w:pPr>
        <w:rPr>
          <w:rFonts w:ascii="Arial Narrow" w:eastAsia="Times New Roman" w:hAnsi="Arial Narrow"/>
          <w:lang w:eastAsia="pl-PL"/>
        </w:rPr>
      </w:pPr>
    </w:p>
    <w:p w:rsidR="00A4180B" w:rsidRDefault="00A4180B" w:rsidP="00A4180B">
      <w:pPr>
        <w:ind w:right="6518"/>
        <w:jc w:val="center"/>
        <w:rPr>
          <w:rFonts w:asciiTheme="majorHAnsi" w:eastAsia="Times New Roman" w:hAnsiTheme="majorHAnsi"/>
          <w:sz w:val="16"/>
          <w:szCs w:val="16"/>
          <w:lang w:eastAsia="pl-PL"/>
        </w:rPr>
      </w:pPr>
    </w:p>
    <w:p w:rsidR="00C62629" w:rsidRPr="00CF73D2" w:rsidRDefault="00C62629" w:rsidP="00A4180B">
      <w:pPr>
        <w:ind w:right="6518"/>
        <w:jc w:val="center"/>
        <w:rPr>
          <w:rFonts w:asciiTheme="majorHAnsi" w:eastAsia="Times New Roman" w:hAnsiTheme="majorHAnsi"/>
          <w:sz w:val="16"/>
          <w:szCs w:val="16"/>
          <w:lang w:eastAsia="pl-PL"/>
        </w:rPr>
      </w:pPr>
      <w:r w:rsidRPr="00CF73D2">
        <w:rPr>
          <w:rFonts w:asciiTheme="majorHAnsi" w:eastAsia="Times New Roman" w:hAnsiTheme="majorHAnsi"/>
          <w:sz w:val="16"/>
          <w:szCs w:val="16"/>
          <w:lang w:eastAsia="pl-PL"/>
        </w:rPr>
        <w:t>……………………………………….</w:t>
      </w:r>
    </w:p>
    <w:p w:rsidR="00C62629" w:rsidRPr="00CF73D2" w:rsidRDefault="00C62629" w:rsidP="00A4180B">
      <w:pPr>
        <w:ind w:right="6518"/>
        <w:jc w:val="center"/>
        <w:rPr>
          <w:rFonts w:asciiTheme="majorHAnsi" w:eastAsia="Times New Roman" w:hAnsiTheme="majorHAnsi"/>
          <w:sz w:val="16"/>
          <w:szCs w:val="16"/>
          <w:lang w:eastAsia="pl-PL"/>
        </w:rPr>
      </w:pPr>
      <w:r w:rsidRPr="00CF73D2">
        <w:rPr>
          <w:rFonts w:asciiTheme="majorHAnsi" w:eastAsia="Times New Roman" w:hAnsiTheme="majorHAnsi"/>
          <w:sz w:val="16"/>
          <w:szCs w:val="16"/>
          <w:lang w:eastAsia="pl-PL"/>
        </w:rPr>
        <w:t>Pieczęć Wykonawcy</w:t>
      </w:r>
    </w:p>
    <w:p w:rsidR="00C62629" w:rsidRPr="00CF73D2" w:rsidRDefault="00C62629" w:rsidP="00C62629">
      <w:pPr>
        <w:keepNext/>
        <w:spacing w:after="60"/>
        <w:jc w:val="center"/>
        <w:outlineLvl w:val="0"/>
        <w:rPr>
          <w:rFonts w:asciiTheme="majorHAnsi" w:eastAsia="Times New Roman" w:hAnsiTheme="majorHAnsi"/>
          <w:b/>
          <w:iCs/>
          <w:sz w:val="20"/>
          <w:szCs w:val="20"/>
          <w:u w:val="single"/>
          <w:lang w:eastAsia="pl-PL"/>
        </w:rPr>
      </w:pPr>
      <w:r w:rsidRPr="00CF73D2">
        <w:rPr>
          <w:rFonts w:asciiTheme="majorHAnsi" w:eastAsia="Times New Roman" w:hAnsiTheme="majorHAnsi"/>
          <w:b/>
          <w:iCs/>
          <w:sz w:val="20"/>
          <w:szCs w:val="20"/>
          <w:u w:val="single"/>
          <w:lang w:eastAsia="pl-PL"/>
        </w:rPr>
        <w:t>O F E R T A  C E N O W A</w:t>
      </w:r>
    </w:p>
    <w:p w:rsidR="00C62629" w:rsidRPr="00CF73D2" w:rsidRDefault="00C62629" w:rsidP="00C62629">
      <w:pPr>
        <w:spacing w:after="60"/>
        <w:jc w:val="center"/>
        <w:rPr>
          <w:rFonts w:asciiTheme="majorHAnsi" w:eastAsia="Times New Roman" w:hAnsiTheme="majorHAnsi"/>
          <w:bCs/>
          <w:sz w:val="20"/>
          <w:szCs w:val="20"/>
          <w:lang w:eastAsia="pl-PL"/>
        </w:rPr>
      </w:pPr>
      <w:r w:rsidRPr="00CF73D2">
        <w:rPr>
          <w:rFonts w:asciiTheme="majorHAnsi" w:eastAsia="Times New Roman" w:hAnsiTheme="majorHAnsi"/>
          <w:bCs/>
          <w:sz w:val="20"/>
          <w:szCs w:val="20"/>
          <w:lang w:eastAsia="pl-PL"/>
        </w:rPr>
        <w:t>Nawiązując do Zaproszenia</w:t>
      </w:r>
      <w:r w:rsidRPr="00CF73D2">
        <w:rPr>
          <w:rFonts w:asciiTheme="majorHAnsi" w:eastAsia="Times New Roman" w:hAnsiTheme="majorHAnsi"/>
          <w:b/>
          <w:sz w:val="20"/>
          <w:szCs w:val="20"/>
          <w:lang w:eastAsia="pl-PL"/>
        </w:rPr>
        <w:t xml:space="preserve"> </w:t>
      </w:r>
      <w:r w:rsidRPr="00CF73D2">
        <w:rPr>
          <w:rFonts w:asciiTheme="majorHAnsi" w:eastAsia="Times New Roman" w:hAnsiTheme="majorHAnsi"/>
          <w:bCs/>
          <w:sz w:val="20"/>
          <w:szCs w:val="20"/>
          <w:lang w:eastAsia="pl-PL"/>
        </w:rPr>
        <w:t>na:</w:t>
      </w:r>
    </w:p>
    <w:p w:rsidR="00C62629" w:rsidRPr="00CF73D2" w:rsidRDefault="00C62629" w:rsidP="00C62629">
      <w:pPr>
        <w:spacing w:after="60"/>
        <w:jc w:val="center"/>
        <w:rPr>
          <w:rFonts w:asciiTheme="majorHAnsi" w:eastAsia="Times New Roman" w:hAnsiTheme="majorHAnsi"/>
          <w:b/>
          <w:sz w:val="20"/>
          <w:szCs w:val="20"/>
          <w:lang w:eastAsia="pl-PL"/>
        </w:rPr>
      </w:pPr>
      <w:r w:rsidRPr="00CF73D2">
        <w:rPr>
          <w:rFonts w:asciiTheme="majorHAnsi" w:hAnsiTheme="majorHAnsi"/>
          <w:b/>
          <w:sz w:val="20"/>
          <w:szCs w:val="20"/>
        </w:rPr>
        <w:t>„</w:t>
      </w:r>
      <w:r w:rsidR="005D57E9" w:rsidRPr="004769CF">
        <w:rPr>
          <w:rFonts w:ascii="Cambria" w:hAnsi="Cambria"/>
          <w:b/>
          <w:sz w:val="20"/>
          <w:szCs w:val="20"/>
        </w:rPr>
        <w:t>DOSTAW</w:t>
      </w:r>
      <w:r w:rsidR="005D57E9">
        <w:rPr>
          <w:rFonts w:ascii="Cambria" w:hAnsi="Cambria"/>
          <w:b/>
          <w:sz w:val="20"/>
          <w:szCs w:val="20"/>
        </w:rPr>
        <w:t>Ę</w:t>
      </w:r>
      <w:r w:rsidR="005D57E9" w:rsidRPr="004769CF">
        <w:rPr>
          <w:rFonts w:ascii="Cambria" w:hAnsi="Cambria"/>
          <w:b/>
          <w:sz w:val="20"/>
          <w:szCs w:val="20"/>
        </w:rPr>
        <w:t xml:space="preserve"> MATERI</w:t>
      </w:r>
      <w:r w:rsidR="005D57E9">
        <w:rPr>
          <w:rFonts w:ascii="Cambria" w:hAnsi="Cambria"/>
          <w:b/>
          <w:sz w:val="20"/>
          <w:szCs w:val="20"/>
        </w:rPr>
        <w:t>AŁÓW BIUROWYCH ORAZ EKSPLOATACYJNYCH DO URZĄDZEŃ BIUROWYCH</w:t>
      </w:r>
      <w:r w:rsidRPr="00CF73D2">
        <w:rPr>
          <w:rFonts w:asciiTheme="majorHAnsi" w:hAnsiTheme="majorHAnsi"/>
          <w:b/>
          <w:sz w:val="20"/>
          <w:szCs w:val="20"/>
        </w:rPr>
        <w:t>”</w:t>
      </w:r>
      <w:r w:rsidRPr="00CF73D2">
        <w:rPr>
          <w:rFonts w:asciiTheme="majorHAnsi" w:hAnsiTheme="majorHAnsi" w:cs="Arial"/>
          <w:sz w:val="20"/>
          <w:szCs w:val="20"/>
        </w:rPr>
        <w:br/>
      </w:r>
    </w:p>
    <w:p w:rsidR="00C62629" w:rsidRPr="00CF73D2" w:rsidRDefault="00C62629" w:rsidP="00C62629">
      <w:pPr>
        <w:spacing w:after="60"/>
        <w:rPr>
          <w:rFonts w:asciiTheme="majorHAnsi" w:eastAsia="Arial Unicode MS" w:hAnsiTheme="majorHAnsi"/>
          <w:smallCaps/>
          <w:sz w:val="20"/>
          <w:szCs w:val="20"/>
        </w:rPr>
      </w:pPr>
      <w:r w:rsidRPr="00CF73D2">
        <w:rPr>
          <w:rFonts w:asciiTheme="majorHAnsi" w:eastAsia="Times New Roman" w:hAnsiTheme="majorHAnsi"/>
          <w:sz w:val="20"/>
          <w:szCs w:val="20"/>
          <w:lang w:eastAsia="pl-PL"/>
        </w:rPr>
        <w:t>Oferuję r</w:t>
      </w:r>
      <w:r w:rsidR="00A31734">
        <w:rPr>
          <w:rFonts w:asciiTheme="majorHAnsi" w:eastAsia="Times New Roman" w:hAnsiTheme="majorHAnsi"/>
          <w:sz w:val="20"/>
          <w:szCs w:val="20"/>
          <w:lang w:eastAsia="pl-PL"/>
        </w:rPr>
        <w:t>ealizację przedmiotu zamówienia</w:t>
      </w:r>
      <w:r w:rsidRPr="00CF73D2">
        <w:rPr>
          <w:rFonts w:asciiTheme="majorHAnsi" w:hAnsiTheme="majorHAnsi" w:cs="Arial"/>
          <w:sz w:val="20"/>
          <w:szCs w:val="20"/>
        </w:rPr>
        <w:t>:</w:t>
      </w:r>
    </w:p>
    <w:p w:rsidR="00C62629" w:rsidRDefault="00C62629" w:rsidP="00C62629">
      <w:pPr>
        <w:jc w:val="center"/>
        <w:rPr>
          <w:rFonts w:asciiTheme="majorHAnsi" w:hAnsiTheme="majorHAnsi" w:cs="Arial"/>
          <w:b/>
          <w:sz w:val="20"/>
          <w:szCs w:val="20"/>
          <w:highlight w:val="yellow"/>
        </w:rPr>
      </w:pPr>
    </w:p>
    <w:p w:rsidR="00C62629" w:rsidRPr="00322FDC" w:rsidRDefault="00C62629" w:rsidP="00C62629">
      <w:pPr>
        <w:pBdr>
          <w:top w:val="single" w:sz="4" w:space="0" w:color="auto" w:shadow="1"/>
          <w:left w:val="single" w:sz="4" w:space="3" w:color="auto" w:shadow="1"/>
          <w:bottom w:val="single" w:sz="4" w:space="2" w:color="auto" w:shadow="1"/>
          <w:right w:val="single" w:sz="4" w:space="0" w:color="auto" w:shadow="1"/>
        </w:pBdr>
        <w:rPr>
          <w:rFonts w:asciiTheme="majorHAnsi" w:eastAsia="Arial Unicode MS" w:hAnsiTheme="majorHAnsi"/>
          <w:b/>
          <w:bCs/>
          <w:smallCaps/>
          <w:sz w:val="20"/>
          <w:szCs w:val="20"/>
        </w:rPr>
      </w:pPr>
    </w:p>
    <w:p w:rsidR="00C62629" w:rsidRPr="00322FDC" w:rsidRDefault="00C62629" w:rsidP="00C62629">
      <w:pPr>
        <w:pBdr>
          <w:top w:val="single" w:sz="4" w:space="0" w:color="auto" w:shadow="1"/>
          <w:left w:val="single" w:sz="4" w:space="3" w:color="auto" w:shadow="1"/>
          <w:bottom w:val="single" w:sz="4" w:space="2" w:color="auto" w:shadow="1"/>
          <w:right w:val="single" w:sz="4" w:space="0" w:color="auto" w:shadow="1"/>
        </w:pBdr>
        <w:spacing w:after="60"/>
        <w:rPr>
          <w:rFonts w:asciiTheme="majorHAnsi" w:eastAsia="Arial Unicode MS" w:hAnsiTheme="majorHAnsi"/>
          <w:b/>
          <w:bCs/>
          <w:smallCaps/>
          <w:sz w:val="20"/>
          <w:szCs w:val="20"/>
        </w:rPr>
      </w:pPr>
      <w:r w:rsidRPr="00322FDC">
        <w:rPr>
          <w:rFonts w:asciiTheme="majorHAnsi" w:eastAsia="Arial Unicode MS" w:hAnsiTheme="majorHAnsi"/>
          <w:b/>
          <w:bCs/>
          <w:smallCaps/>
          <w:sz w:val="20"/>
          <w:szCs w:val="20"/>
        </w:rPr>
        <w:t xml:space="preserve">ogółem za cenę brutto razem: </w:t>
      </w:r>
      <w:r w:rsidRPr="00322FDC">
        <w:rPr>
          <w:rFonts w:asciiTheme="majorHAnsi" w:eastAsia="Arial Unicode MS" w:hAnsiTheme="majorHAnsi"/>
          <w:bCs/>
          <w:smallCaps/>
          <w:sz w:val="20"/>
          <w:szCs w:val="20"/>
        </w:rPr>
        <w:t>….</w:t>
      </w:r>
      <w:r w:rsidRPr="00322FDC">
        <w:rPr>
          <w:rFonts w:asciiTheme="majorHAnsi" w:eastAsia="Arial Unicode MS" w:hAnsiTheme="majorHAnsi"/>
          <w:smallCaps/>
          <w:sz w:val="20"/>
          <w:szCs w:val="20"/>
        </w:rPr>
        <w:t>............................... zł</w:t>
      </w:r>
    </w:p>
    <w:p w:rsidR="00C62629" w:rsidRPr="00322FDC" w:rsidRDefault="00C62629" w:rsidP="00C62629">
      <w:pPr>
        <w:pBdr>
          <w:top w:val="single" w:sz="4" w:space="0" w:color="auto" w:shadow="1"/>
          <w:left w:val="single" w:sz="4" w:space="3" w:color="auto" w:shadow="1"/>
          <w:bottom w:val="single" w:sz="4" w:space="2" w:color="auto" w:shadow="1"/>
          <w:right w:val="single" w:sz="4" w:space="0" w:color="auto" w:shadow="1"/>
        </w:pBdr>
        <w:spacing w:after="60"/>
        <w:rPr>
          <w:rFonts w:asciiTheme="majorHAnsi" w:eastAsia="Arial Unicode MS" w:hAnsiTheme="majorHAnsi"/>
          <w:smallCaps/>
          <w:sz w:val="20"/>
          <w:szCs w:val="20"/>
        </w:rPr>
      </w:pPr>
      <w:r w:rsidRPr="00322FDC">
        <w:rPr>
          <w:rFonts w:asciiTheme="majorHAnsi" w:eastAsia="Arial Unicode MS" w:hAnsiTheme="majorHAnsi"/>
          <w:b/>
          <w:smallCaps/>
          <w:sz w:val="20"/>
          <w:szCs w:val="20"/>
        </w:rPr>
        <w:t>słownie</w:t>
      </w:r>
      <w:r w:rsidRPr="00322FDC">
        <w:rPr>
          <w:rFonts w:asciiTheme="majorHAnsi" w:eastAsia="Arial Unicode MS" w:hAnsiTheme="majorHAnsi"/>
          <w:smallCaps/>
          <w:sz w:val="20"/>
          <w:szCs w:val="20"/>
        </w:rPr>
        <w:t>: ..........................................................................................................................................</w:t>
      </w:r>
      <w:r>
        <w:rPr>
          <w:rFonts w:asciiTheme="majorHAnsi" w:eastAsia="Arial Unicode MS" w:hAnsiTheme="majorHAnsi"/>
          <w:smallCaps/>
          <w:sz w:val="20"/>
          <w:szCs w:val="20"/>
        </w:rPr>
        <w:t>.....................................................</w:t>
      </w:r>
    </w:p>
    <w:p w:rsidR="00C62629" w:rsidRPr="00322FDC" w:rsidRDefault="00C62629" w:rsidP="00C62629">
      <w:pPr>
        <w:pBdr>
          <w:top w:val="single" w:sz="4" w:space="0" w:color="auto" w:shadow="1"/>
          <w:left w:val="single" w:sz="4" w:space="3" w:color="auto" w:shadow="1"/>
          <w:bottom w:val="single" w:sz="4" w:space="2" w:color="auto" w:shadow="1"/>
          <w:right w:val="single" w:sz="4" w:space="0" w:color="auto" w:shadow="1"/>
        </w:pBdr>
        <w:spacing w:after="60"/>
        <w:rPr>
          <w:rFonts w:asciiTheme="majorHAnsi" w:eastAsia="Arial Unicode MS" w:hAnsiTheme="majorHAnsi"/>
          <w:smallCaps/>
          <w:sz w:val="20"/>
          <w:szCs w:val="20"/>
        </w:rPr>
      </w:pPr>
      <w:r w:rsidRPr="00322FDC">
        <w:rPr>
          <w:rFonts w:asciiTheme="majorHAnsi" w:eastAsia="Arial Unicode MS" w:hAnsiTheme="majorHAnsi"/>
          <w:smallCaps/>
          <w:sz w:val="20"/>
          <w:szCs w:val="20"/>
        </w:rPr>
        <w:t>……………………………………………………………………………………………</w:t>
      </w:r>
      <w:r>
        <w:rPr>
          <w:rFonts w:asciiTheme="majorHAnsi" w:eastAsia="Arial Unicode MS" w:hAnsiTheme="majorHAnsi"/>
          <w:smallCaps/>
          <w:sz w:val="20"/>
          <w:szCs w:val="20"/>
        </w:rPr>
        <w:t>…………………………………………………………</w:t>
      </w:r>
      <w:r w:rsidRPr="00322FDC">
        <w:rPr>
          <w:rFonts w:asciiTheme="majorHAnsi" w:eastAsia="Arial Unicode MS" w:hAnsiTheme="majorHAnsi"/>
          <w:smallCaps/>
          <w:sz w:val="20"/>
          <w:szCs w:val="20"/>
        </w:rPr>
        <w:t xml:space="preserve"> zł</w:t>
      </w:r>
    </w:p>
    <w:p w:rsidR="00C62629" w:rsidRPr="00CF73D2" w:rsidRDefault="00C62629" w:rsidP="00C62629">
      <w:pPr>
        <w:rPr>
          <w:rFonts w:asciiTheme="majorHAnsi" w:eastAsia="Arial Unicode MS" w:hAnsiTheme="majorHAnsi"/>
          <w:smallCaps/>
          <w:sz w:val="20"/>
          <w:szCs w:val="20"/>
        </w:rPr>
      </w:pPr>
    </w:p>
    <w:tbl>
      <w:tblPr>
        <w:tblStyle w:val="Tabela-Siatka"/>
        <w:tblW w:w="0" w:type="auto"/>
        <w:tblLook w:val="04A0" w:firstRow="1" w:lastRow="0" w:firstColumn="1" w:lastColumn="0" w:noHBand="0" w:noVBand="1"/>
      </w:tblPr>
      <w:tblGrid>
        <w:gridCol w:w="4219"/>
        <w:gridCol w:w="4993"/>
      </w:tblGrid>
      <w:tr w:rsidR="00C62629" w:rsidRPr="004F27C4" w:rsidTr="00C62629">
        <w:trPr>
          <w:trHeight w:val="340"/>
        </w:trPr>
        <w:tc>
          <w:tcPr>
            <w:tcW w:w="9212" w:type="dxa"/>
            <w:gridSpan w:val="2"/>
            <w:shd w:val="clear" w:color="auto" w:fill="D9D9D9" w:themeFill="background1" w:themeFillShade="D9"/>
            <w:vAlign w:val="center"/>
          </w:tcPr>
          <w:p w:rsidR="00C62629" w:rsidRPr="004F27C4" w:rsidRDefault="00C62629" w:rsidP="00C62629">
            <w:pPr>
              <w:jc w:val="center"/>
              <w:rPr>
                <w:rFonts w:ascii="Cambria" w:hAnsi="Cambria" w:cstheme="minorHAnsi"/>
                <w:b/>
                <w:sz w:val="20"/>
              </w:rPr>
            </w:pPr>
            <w:r w:rsidRPr="004F27C4">
              <w:rPr>
                <w:rFonts w:ascii="Cambria" w:hAnsi="Cambria" w:cstheme="minorHAnsi"/>
                <w:b/>
                <w:sz w:val="20"/>
              </w:rPr>
              <w:t>Dane dotyczące Wykonawcy:</w:t>
            </w:r>
          </w:p>
        </w:tc>
      </w:tr>
      <w:tr w:rsidR="00C62629" w:rsidRPr="004F27C4" w:rsidTr="00C62629">
        <w:trPr>
          <w:trHeight w:val="340"/>
        </w:trPr>
        <w:tc>
          <w:tcPr>
            <w:tcW w:w="4219" w:type="dxa"/>
            <w:vAlign w:val="center"/>
          </w:tcPr>
          <w:p w:rsidR="00C62629" w:rsidRPr="004F27C4" w:rsidRDefault="00C62629" w:rsidP="00C62629">
            <w:pPr>
              <w:jc w:val="right"/>
              <w:rPr>
                <w:rFonts w:ascii="Cambria" w:hAnsi="Cambria" w:cstheme="minorHAnsi"/>
                <w:sz w:val="20"/>
              </w:rPr>
            </w:pPr>
            <w:r w:rsidRPr="004F27C4">
              <w:rPr>
                <w:rFonts w:ascii="Cambria" w:hAnsi="Cambria" w:cstheme="minorHAnsi"/>
                <w:sz w:val="20"/>
              </w:rPr>
              <w:t>Imię, nazwisko osoby (osób) upoważnionych do podpisania umowy:</w:t>
            </w:r>
          </w:p>
        </w:tc>
        <w:tc>
          <w:tcPr>
            <w:tcW w:w="4993" w:type="dxa"/>
            <w:vAlign w:val="center"/>
          </w:tcPr>
          <w:p w:rsidR="00C62629" w:rsidRPr="004F27C4" w:rsidRDefault="00C62629" w:rsidP="00C62629">
            <w:pPr>
              <w:jc w:val="center"/>
              <w:rPr>
                <w:rFonts w:ascii="Cambria" w:hAnsi="Cambria" w:cstheme="minorHAnsi"/>
                <w:sz w:val="20"/>
              </w:rPr>
            </w:pPr>
          </w:p>
        </w:tc>
      </w:tr>
      <w:tr w:rsidR="00C62629" w:rsidRPr="004F27C4" w:rsidTr="00C62629">
        <w:trPr>
          <w:trHeight w:val="340"/>
        </w:trPr>
        <w:tc>
          <w:tcPr>
            <w:tcW w:w="4219" w:type="dxa"/>
            <w:vAlign w:val="center"/>
          </w:tcPr>
          <w:p w:rsidR="00C62629" w:rsidRPr="004F27C4" w:rsidRDefault="00C62629" w:rsidP="00C62629">
            <w:pPr>
              <w:jc w:val="right"/>
              <w:rPr>
                <w:rFonts w:ascii="Cambria" w:hAnsi="Cambria" w:cstheme="minorHAnsi"/>
                <w:sz w:val="20"/>
              </w:rPr>
            </w:pPr>
            <w:r w:rsidRPr="004F27C4">
              <w:rPr>
                <w:rFonts w:ascii="Cambria" w:hAnsi="Cambria" w:cstheme="minorHAnsi"/>
                <w:sz w:val="20"/>
              </w:rPr>
              <w:t>Numer telefonu:</w:t>
            </w:r>
          </w:p>
        </w:tc>
        <w:tc>
          <w:tcPr>
            <w:tcW w:w="4993" w:type="dxa"/>
            <w:vAlign w:val="center"/>
          </w:tcPr>
          <w:p w:rsidR="00C62629" w:rsidRPr="004F27C4" w:rsidRDefault="00C62629" w:rsidP="00C62629">
            <w:pPr>
              <w:jc w:val="center"/>
              <w:rPr>
                <w:rFonts w:ascii="Cambria" w:hAnsi="Cambria" w:cstheme="minorHAnsi"/>
                <w:sz w:val="20"/>
              </w:rPr>
            </w:pPr>
          </w:p>
        </w:tc>
      </w:tr>
      <w:tr w:rsidR="00C62629" w:rsidRPr="004F27C4" w:rsidTr="00C62629">
        <w:trPr>
          <w:trHeight w:val="340"/>
        </w:trPr>
        <w:tc>
          <w:tcPr>
            <w:tcW w:w="4219" w:type="dxa"/>
            <w:vAlign w:val="center"/>
          </w:tcPr>
          <w:p w:rsidR="00C62629" w:rsidRPr="004F27C4" w:rsidRDefault="00C62629" w:rsidP="00C62629">
            <w:pPr>
              <w:jc w:val="right"/>
              <w:rPr>
                <w:rFonts w:ascii="Cambria" w:hAnsi="Cambria" w:cstheme="minorHAnsi"/>
                <w:sz w:val="20"/>
              </w:rPr>
            </w:pPr>
            <w:r w:rsidRPr="004F27C4">
              <w:rPr>
                <w:rFonts w:ascii="Cambria" w:hAnsi="Cambria" w:cstheme="minorHAnsi"/>
                <w:sz w:val="20"/>
              </w:rPr>
              <w:t>Numer NIP:</w:t>
            </w:r>
          </w:p>
        </w:tc>
        <w:tc>
          <w:tcPr>
            <w:tcW w:w="4993" w:type="dxa"/>
            <w:vAlign w:val="center"/>
          </w:tcPr>
          <w:p w:rsidR="00C62629" w:rsidRPr="004F27C4" w:rsidRDefault="00C62629" w:rsidP="00C62629">
            <w:pPr>
              <w:jc w:val="center"/>
              <w:rPr>
                <w:rFonts w:ascii="Cambria" w:hAnsi="Cambria" w:cstheme="minorHAnsi"/>
                <w:sz w:val="20"/>
              </w:rPr>
            </w:pPr>
          </w:p>
        </w:tc>
      </w:tr>
      <w:tr w:rsidR="00C62629" w:rsidRPr="004F27C4" w:rsidTr="00C62629">
        <w:trPr>
          <w:trHeight w:val="340"/>
        </w:trPr>
        <w:tc>
          <w:tcPr>
            <w:tcW w:w="4219" w:type="dxa"/>
            <w:vAlign w:val="center"/>
          </w:tcPr>
          <w:p w:rsidR="00C62629" w:rsidRPr="004F27C4" w:rsidRDefault="00C62629" w:rsidP="00C62629">
            <w:pPr>
              <w:jc w:val="right"/>
              <w:rPr>
                <w:rFonts w:ascii="Cambria" w:hAnsi="Cambria" w:cstheme="minorHAnsi"/>
                <w:sz w:val="20"/>
              </w:rPr>
            </w:pPr>
            <w:r>
              <w:rPr>
                <w:rFonts w:ascii="Cambria" w:hAnsi="Cambria" w:cstheme="minorHAnsi"/>
                <w:sz w:val="20"/>
              </w:rPr>
              <w:t>Numer REGON</w:t>
            </w:r>
          </w:p>
        </w:tc>
        <w:tc>
          <w:tcPr>
            <w:tcW w:w="4993" w:type="dxa"/>
            <w:vAlign w:val="center"/>
          </w:tcPr>
          <w:p w:rsidR="00C62629" w:rsidRPr="004F27C4" w:rsidRDefault="00C62629" w:rsidP="00C62629">
            <w:pPr>
              <w:jc w:val="center"/>
              <w:rPr>
                <w:rFonts w:ascii="Cambria" w:hAnsi="Cambria" w:cstheme="minorHAnsi"/>
                <w:sz w:val="20"/>
              </w:rPr>
            </w:pPr>
          </w:p>
        </w:tc>
      </w:tr>
      <w:tr w:rsidR="00C62629" w:rsidRPr="004F27C4" w:rsidTr="00C62629">
        <w:trPr>
          <w:trHeight w:val="340"/>
        </w:trPr>
        <w:tc>
          <w:tcPr>
            <w:tcW w:w="4219" w:type="dxa"/>
            <w:vAlign w:val="center"/>
          </w:tcPr>
          <w:p w:rsidR="00C62629" w:rsidRPr="004F27C4" w:rsidRDefault="00C62629" w:rsidP="00C62629">
            <w:pPr>
              <w:jc w:val="right"/>
              <w:rPr>
                <w:rFonts w:ascii="Cambria" w:hAnsi="Cambria" w:cstheme="minorHAnsi"/>
                <w:sz w:val="20"/>
              </w:rPr>
            </w:pPr>
            <w:r w:rsidRPr="004F27C4">
              <w:rPr>
                <w:rFonts w:ascii="Cambria" w:hAnsi="Cambria" w:cstheme="minorHAnsi"/>
                <w:sz w:val="20"/>
              </w:rPr>
              <w:t>Adres kontaktowy e-mail:</w:t>
            </w:r>
          </w:p>
        </w:tc>
        <w:tc>
          <w:tcPr>
            <w:tcW w:w="4993" w:type="dxa"/>
            <w:vAlign w:val="center"/>
          </w:tcPr>
          <w:p w:rsidR="00C62629" w:rsidRPr="004F27C4" w:rsidRDefault="00C62629" w:rsidP="00C62629">
            <w:pPr>
              <w:jc w:val="center"/>
              <w:rPr>
                <w:rFonts w:ascii="Cambria" w:hAnsi="Cambria" w:cstheme="minorHAnsi"/>
                <w:sz w:val="20"/>
              </w:rPr>
            </w:pPr>
          </w:p>
        </w:tc>
      </w:tr>
    </w:tbl>
    <w:p w:rsidR="00C62629" w:rsidRPr="00F53686" w:rsidRDefault="00C62629" w:rsidP="00683455">
      <w:pPr>
        <w:numPr>
          <w:ilvl w:val="0"/>
          <w:numId w:val="30"/>
        </w:numPr>
        <w:spacing w:before="120" w:after="60"/>
        <w:ind w:left="357" w:hanging="357"/>
        <w:jc w:val="both"/>
        <w:rPr>
          <w:rFonts w:asciiTheme="majorHAnsi" w:eastAsia="Times New Roman" w:hAnsiTheme="majorHAnsi"/>
          <w:sz w:val="20"/>
          <w:szCs w:val="20"/>
          <w:lang w:eastAsia="pl-PL"/>
        </w:rPr>
      </w:pPr>
      <w:r w:rsidRPr="00F53686">
        <w:rPr>
          <w:rFonts w:asciiTheme="majorHAnsi" w:eastAsia="Times New Roman" w:hAnsiTheme="majorHAnsi"/>
          <w:sz w:val="20"/>
          <w:szCs w:val="20"/>
          <w:lang w:eastAsia="pl-PL"/>
        </w:rPr>
        <w:t xml:space="preserve">oświadczam, że cena brutto obejmuje wszystkie koszty realizacji przedmiotu zamówienia, w tym koszty </w:t>
      </w:r>
      <w:r>
        <w:rPr>
          <w:rFonts w:asciiTheme="majorHAnsi" w:eastAsia="Times New Roman" w:hAnsiTheme="majorHAnsi"/>
          <w:sz w:val="20"/>
          <w:szCs w:val="20"/>
          <w:lang w:eastAsia="pl-PL"/>
        </w:rPr>
        <w:t>transportu</w:t>
      </w:r>
      <w:r w:rsidRPr="00F53686">
        <w:rPr>
          <w:rFonts w:asciiTheme="majorHAnsi" w:eastAsia="Times New Roman" w:hAnsiTheme="majorHAnsi"/>
          <w:color w:val="000000"/>
          <w:sz w:val="20"/>
          <w:szCs w:val="20"/>
          <w:lang w:eastAsia="pl-PL"/>
        </w:rPr>
        <w:t>,</w:t>
      </w:r>
    </w:p>
    <w:p w:rsidR="00C62629" w:rsidRPr="00F53686" w:rsidRDefault="00C62629" w:rsidP="00683455">
      <w:pPr>
        <w:numPr>
          <w:ilvl w:val="0"/>
          <w:numId w:val="30"/>
        </w:numPr>
        <w:spacing w:after="60"/>
        <w:jc w:val="both"/>
        <w:rPr>
          <w:rFonts w:asciiTheme="majorHAnsi" w:eastAsia="Times New Roman" w:hAnsiTheme="majorHAnsi"/>
          <w:sz w:val="20"/>
          <w:szCs w:val="20"/>
          <w:lang w:eastAsia="pl-PL"/>
        </w:rPr>
      </w:pPr>
      <w:r w:rsidRPr="00F53686">
        <w:rPr>
          <w:rFonts w:asciiTheme="majorHAnsi" w:eastAsia="Times New Roman" w:hAnsiTheme="majorHAnsi"/>
          <w:sz w:val="20"/>
          <w:szCs w:val="20"/>
          <w:lang w:eastAsia="pl-PL"/>
        </w:rPr>
        <w:t xml:space="preserve">oświadczam, że posiadam stosowne uprawnienia do </w:t>
      </w:r>
      <w:r w:rsidRPr="00F53686">
        <w:rPr>
          <w:rFonts w:asciiTheme="majorHAnsi" w:eastAsia="Times New Roman" w:hAnsiTheme="majorHAnsi" w:cs="Arial"/>
          <w:sz w:val="20"/>
          <w:szCs w:val="20"/>
          <w:lang w:eastAsia="pl-PL"/>
        </w:rPr>
        <w:t>wykonywania określonej działalności lub czynności</w:t>
      </w:r>
      <w:r w:rsidRPr="00F53686">
        <w:rPr>
          <w:rFonts w:asciiTheme="majorHAnsi" w:eastAsia="Times New Roman" w:hAnsiTheme="majorHAnsi"/>
          <w:sz w:val="20"/>
          <w:szCs w:val="20"/>
          <w:lang w:eastAsia="pl-PL"/>
        </w:rPr>
        <w:t xml:space="preserve"> objętej projektem umowy,</w:t>
      </w:r>
    </w:p>
    <w:p w:rsidR="00C62629" w:rsidRPr="00F53686" w:rsidRDefault="00C62629" w:rsidP="00683455">
      <w:pPr>
        <w:numPr>
          <w:ilvl w:val="0"/>
          <w:numId w:val="31"/>
        </w:numPr>
        <w:spacing w:after="60"/>
        <w:jc w:val="both"/>
        <w:rPr>
          <w:rFonts w:asciiTheme="majorHAnsi" w:eastAsia="Times New Roman" w:hAnsiTheme="majorHAnsi"/>
          <w:sz w:val="20"/>
          <w:szCs w:val="20"/>
          <w:lang w:eastAsia="pl-PL"/>
        </w:rPr>
      </w:pPr>
      <w:r w:rsidRPr="00F53686">
        <w:rPr>
          <w:rFonts w:asciiTheme="majorHAnsi" w:eastAsia="Times New Roman" w:hAnsiTheme="majorHAnsi"/>
          <w:sz w:val="20"/>
          <w:szCs w:val="20"/>
          <w:lang w:eastAsia="pl-PL"/>
        </w:rPr>
        <w:t>oświadczam, że uzyskałem od Zamawiającego wszelkie informacje niezbędne do rzetelnego sporządzenia niniejszej oferty zgodnie z wymogami określonymi w projekcje umowy,</w:t>
      </w:r>
    </w:p>
    <w:p w:rsidR="00C62629" w:rsidRDefault="00C62629" w:rsidP="00683455">
      <w:pPr>
        <w:numPr>
          <w:ilvl w:val="0"/>
          <w:numId w:val="31"/>
        </w:numPr>
        <w:spacing w:after="60"/>
        <w:jc w:val="both"/>
        <w:rPr>
          <w:rFonts w:asciiTheme="majorHAnsi" w:eastAsia="Times New Roman" w:hAnsiTheme="majorHAnsi"/>
          <w:sz w:val="20"/>
          <w:szCs w:val="20"/>
          <w:lang w:eastAsia="pl-PL"/>
        </w:rPr>
      </w:pPr>
      <w:r w:rsidRPr="00F53686">
        <w:rPr>
          <w:rFonts w:asciiTheme="majorHAnsi" w:eastAsia="Times New Roman" w:hAnsiTheme="majorHAnsi"/>
          <w:sz w:val="20"/>
          <w:szCs w:val="20"/>
          <w:lang w:eastAsia="pl-PL"/>
        </w:rPr>
        <w:t>oświadczam, że zapoznałem się z projektem umowy i nie wnoszę żadnych zastrzeżeń oraz uznaje się za związanego określonymi w niej zasadami, przez okres 30 dni od daty złożenia oferty,</w:t>
      </w:r>
    </w:p>
    <w:p w:rsidR="00C62629" w:rsidRPr="00F53686" w:rsidRDefault="00C62629" w:rsidP="00683455">
      <w:pPr>
        <w:numPr>
          <w:ilvl w:val="0"/>
          <w:numId w:val="31"/>
        </w:numPr>
        <w:spacing w:after="60"/>
        <w:jc w:val="both"/>
        <w:rPr>
          <w:rFonts w:asciiTheme="majorHAnsi" w:eastAsia="Times New Roman" w:hAnsiTheme="majorHAnsi"/>
          <w:sz w:val="20"/>
          <w:szCs w:val="20"/>
          <w:lang w:eastAsia="pl-PL"/>
        </w:rPr>
      </w:pPr>
      <w:r w:rsidRPr="00F53686">
        <w:rPr>
          <w:rFonts w:asciiTheme="majorHAnsi" w:eastAsia="Times New Roman" w:hAnsiTheme="majorHAnsi"/>
          <w:sz w:val="20"/>
          <w:szCs w:val="20"/>
          <w:lang w:eastAsia="pl-PL"/>
        </w:rPr>
        <w:t>oświadczam, że zobowiązuję się w przypadku wyboru mojej oferty do zawarcia umowy na warunkach w miejscu i terminie określonych przez Zamawiającego.</w:t>
      </w:r>
    </w:p>
    <w:p w:rsidR="00C62629" w:rsidRPr="009840B1" w:rsidRDefault="00C62629" w:rsidP="00EE430A">
      <w:pPr>
        <w:numPr>
          <w:ilvl w:val="0"/>
          <w:numId w:val="4"/>
        </w:numPr>
        <w:spacing w:after="60"/>
        <w:jc w:val="both"/>
        <w:rPr>
          <w:rFonts w:ascii="Cambria" w:hAnsi="Cambria" w:cstheme="minorHAnsi"/>
          <w:sz w:val="20"/>
          <w:szCs w:val="20"/>
        </w:rPr>
      </w:pPr>
      <w:r w:rsidRPr="009840B1">
        <w:rPr>
          <w:rFonts w:ascii="Cambria" w:hAnsi="Cambria" w:cstheme="minorHAnsi"/>
          <w:sz w:val="20"/>
          <w:szCs w:val="20"/>
        </w:rPr>
        <w:t>Oświadczam, że wypełniłem obowiązki informacyjne przewidziane w art. 13 lub art. 14 RODO</w:t>
      </w:r>
      <w:r w:rsidRPr="009840B1">
        <w:rPr>
          <w:rFonts w:ascii="Cambria" w:hAnsi="Cambria" w:cstheme="minorHAnsi"/>
          <w:sz w:val="20"/>
          <w:szCs w:val="20"/>
          <w:vertAlign w:val="superscript"/>
        </w:rPr>
        <w:t>1)</w:t>
      </w:r>
      <w:r w:rsidRPr="009840B1">
        <w:rPr>
          <w:rFonts w:ascii="Cambria" w:hAnsi="Cambria" w:cstheme="minorHAnsi"/>
          <w:sz w:val="20"/>
          <w:szCs w:val="20"/>
        </w:rPr>
        <w:t xml:space="preserve"> wobec osób fizycznych, od których dane osobowe bezpośrednio lub pośrednio pozyskałem w celu ubiegania się o udzielenie zamówienia publicznego w niniejszym postępowaniu.**</w:t>
      </w:r>
    </w:p>
    <w:p w:rsidR="00C62629" w:rsidRPr="005B52B7" w:rsidRDefault="00C62629" w:rsidP="00C62629">
      <w:pPr>
        <w:spacing w:after="60"/>
        <w:jc w:val="both"/>
        <w:rPr>
          <w:rFonts w:ascii="Cambria" w:hAnsi="Cambria" w:cstheme="minorHAnsi"/>
          <w:sz w:val="16"/>
          <w:szCs w:val="16"/>
        </w:rPr>
      </w:pPr>
      <w:r w:rsidRPr="005B52B7">
        <w:rPr>
          <w:rFonts w:ascii="Cambria" w:hAnsi="Cambria" w:cstheme="minorHAns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C62629" w:rsidRPr="005B52B7" w:rsidRDefault="00C62629" w:rsidP="00C62629">
      <w:pPr>
        <w:spacing w:after="60"/>
        <w:jc w:val="both"/>
        <w:rPr>
          <w:rFonts w:ascii="Cambria" w:hAnsi="Cambria" w:cstheme="minorHAnsi"/>
          <w:sz w:val="16"/>
          <w:szCs w:val="16"/>
        </w:rPr>
      </w:pPr>
      <w:r w:rsidRPr="005B52B7">
        <w:rPr>
          <w:rFonts w:ascii="Cambria" w:hAnsi="Cambria" w:cstheme="minorHAnsi"/>
          <w:sz w:val="16"/>
          <w:szCs w:val="16"/>
          <w:vertAlign w:val="superscript"/>
        </w:rPr>
        <w:t>1)</w:t>
      </w:r>
      <w:r w:rsidRPr="005B52B7">
        <w:rPr>
          <w:rFonts w:ascii="Cambria" w:hAnsi="Cambria" w:cstheme="minorHAnsi"/>
          <w:sz w:val="16"/>
          <w:szCs w:val="16"/>
        </w:rPr>
        <w:t xml:space="preserve"> rozporządzenie Parlamentu Europejskiego i Rady (UE) 2016/679 z dnia 27 kwietnia 2016 r. w sp</w:t>
      </w:r>
      <w:r>
        <w:rPr>
          <w:rFonts w:ascii="Cambria" w:hAnsi="Cambria" w:cstheme="minorHAnsi"/>
          <w:sz w:val="16"/>
          <w:szCs w:val="16"/>
        </w:rPr>
        <w:t>rawie ochrony osób fizycznych w </w:t>
      </w:r>
      <w:r w:rsidRPr="005B52B7">
        <w:rPr>
          <w:rFonts w:ascii="Cambria" w:hAnsi="Cambria" w:cstheme="minorHAnsi"/>
          <w:sz w:val="16"/>
          <w:szCs w:val="16"/>
        </w:rPr>
        <w:t>związku z przetwarzaniem danych osobowych i w sprawie swobodnego przepływu takich danych oraz uchylenia dyrektywy 95/46/WE (ogólne rozporządzenie o ochronie danych) (Dz. Urz. UE L 119 z 04.05.2016, str. 1).</w:t>
      </w:r>
    </w:p>
    <w:p w:rsidR="00C62629" w:rsidRPr="005B52B7" w:rsidRDefault="00C62629" w:rsidP="00C62629">
      <w:pPr>
        <w:spacing w:after="60"/>
        <w:ind w:left="360"/>
        <w:jc w:val="both"/>
        <w:rPr>
          <w:rFonts w:ascii="Cambria" w:hAnsi="Cambria" w:cstheme="minorHAnsi"/>
          <w:sz w:val="16"/>
          <w:szCs w:val="16"/>
        </w:rPr>
      </w:pPr>
    </w:p>
    <w:p w:rsidR="00C62629" w:rsidRPr="005B52B7" w:rsidRDefault="00C62629" w:rsidP="00C62629">
      <w:pPr>
        <w:spacing w:after="60"/>
        <w:ind w:left="360"/>
        <w:jc w:val="both"/>
        <w:rPr>
          <w:rFonts w:ascii="Cambria" w:hAnsi="Cambria" w:cstheme="minorHAnsi"/>
          <w:sz w:val="16"/>
          <w:szCs w:val="16"/>
        </w:rPr>
      </w:pPr>
      <w:r w:rsidRPr="005B52B7">
        <w:rPr>
          <w:rFonts w:ascii="Cambria" w:hAnsi="Cambria" w:cstheme="minorHAnsi"/>
          <w:sz w:val="16"/>
          <w:szCs w:val="16"/>
        </w:rPr>
        <w:t>* niepotrzebne skreślić</w:t>
      </w:r>
    </w:p>
    <w:p w:rsidR="00C62629" w:rsidRPr="005B52B7" w:rsidRDefault="00C62629" w:rsidP="00C62629">
      <w:pPr>
        <w:spacing w:after="60"/>
        <w:ind w:left="360"/>
        <w:jc w:val="both"/>
        <w:rPr>
          <w:rFonts w:ascii="Cambria" w:hAnsi="Cambria" w:cstheme="minorHAnsi"/>
          <w:sz w:val="16"/>
          <w:szCs w:val="16"/>
        </w:rPr>
      </w:pPr>
    </w:p>
    <w:p w:rsidR="00C62629" w:rsidRPr="009840B1" w:rsidRDefault="00C62629" w:rsidP="00C62629">
      <w:pPr>
        <w:spacing w:after="60"/>
        <w:ind w:left="360"/>
        <w:jc w:val="both"/>
        <w:rPr>
          <w:rFonts w:ascii="Cambria" w:hAnsi="Cambria" w:cstheme="minorHAnsi"/>
          <w:sz w:val="20"/>
          <w:szCs w:val="20"/>
        </w:rPr>
      </w:pPr>
    </w:p>
    <w:p w:rsidR="00C62629" w:rsidRPr="009840B1" w:rsidRDefault="00C62629" w:rsidP="00C62629">
      <w:pPr>
        <w:ind w:left="357" w:hanging="11"/>
        <w:rPr>
          <w:rFonts w:ascii="Cambria" w:hAnsi="Cambria" w:cstheme="minorHAnsi"/>
          <w:sz w:val="20"/>
          <w:szCs w:val="20"/>
        </w:rPr>
      </w:pPr>
      <w:r w:rsidRPr="009840B1">
        <w:rPr>
          <w:rFonts w:ascii="Cambria" w:hAnsi="Cambria" w:cstheme="minorHAnsi"/>
          <w:sz w:val="20"/>
          <w:szCs w:val="20"/>
        </w:rPr>
        <w:t>......................................... dnia ..............................</w:t>
      </w:r>
    </w:p>
    <w:p w:rsidR="00C62629" w:rsidRPr="00033DFD" w:rsidRDefault="00C62629" w:rsidP="00C62629">
      <w:pPr>
        <w:spacing w:after="60"/>
        <w:ind w:left="360" w:hanging="12"/>
        <w:jc w:val="both"/>
        <w:rPr>
          <w:rFonts w:ascii="Cambria" w:hAnsi="Cambria" w:cstheme="minorHAnsi"/>
          <w:sz w:val="16"/>
          <w:szCs w:val="16"/>
        </w:rPr>
      </w:pPr>
      <w:r w:rsidRPr="00033DFD">
        <w:rPr>
          <w:rFonts w:ascii="Cambria" w:hAnsi="Cambria" w:cstheme="minorHAnsi"/>
          <w:sz w:val="16"/>
          <w:szCs w:val="16"/>
        </w:rPr>
        <w:t xml:space="preserve">          miejscowość                                 data</w:t>
      </w:r>
    </w:p>
    <w:p w:rsidR="00C62629" w:rsidRPr="00033DFD" w:rsidRDefault="00C62629" w:rsidP="00C62629">
      <w:pPr>
        <w:ind w:left="5398"/>
        <w:jc w:val="center"/>
        <w:rPr>
          <w:rFonts w:ascii="Cambria" w:hAnsi="Cambria" w:cstheme="minorHAnsi"/>
          <w:sz w:val="16"/>
          <w:szCs w:val="16"/>
        </w:rPr>
      </w:pPr>
      <w:r w:rsidRPr="00033DFD">
        <w:rPr>
          <w:rFonts w:ascii="Cambria" w:hAnsi="Cambria" w:cstheme="minorHAnsi"/>
          <w:sz w:val="16"/>
          <w:szCs w:val="16"/>
        </w:rPr>
        <w:t>………………………………………………………………</w:t>
      </w:r>
    </w:p>
    <w:p w:rsidR="00C62629" w:rsidRPr="00033DFD" w:rsidRDefault="00C62629" w:rsidP="00C62629">
      <w:pPr>
        <w:tabs>
          <w:tab w:val="center" w:pos="4536"/>
          <w:tab w:val="left" w:pos="5160"/>
          <w:tab w:val="right" w:pos="9072"/>
        </w:tabs>
        <w:ind w:left="5398"/>
        <w:jc w:val="center"/>
        <w:rPr>
          <w:rFonts w:ascii="Cambria" w:hAnsi="Cambria" w:cstheme="minorHAnsi"/>
          <w:sz w:val="16"/>
          <w:szCs w:val="16"/>
        </w:rPr>
      </w:pPr>
      <w:r w:rsidRPr="00033DFD">
        <w:rPr>
          <w:rFonts w:ascii="Cambria" w:hAnsi="Cambria" w:cstheme="minorHAnsi"/>
          <w:sz w:val="16"/>
          <w:szCs w:val="16"/>
        </w:rPr>
        <w:t>imię i nazwisko, podpis osoby/ osób upoważnionych</w:t>
      </w:r>
    </w:p>
    <w:p w:rsidR="00C62629" w:rsidRPr="00033DFD" w:rsidRDefault="00C62629" w:rsidP="00C62629">
      <w:pPr>
        <w:ind w:left="5398"/>
        <w:jc w:val="center"/>
        <w:rPr>
          <w:rFonts w:ascii="Cambria" w:hAnsi="Cambria" w:cstheme="minorHAnsi"/>
          <w:sz w:val="16"/>
          <w:szCs w:val="16"/>
        </w:rPr>
      </w:pPr>
      <w:r w:rsidRPr="00033DFD">
        <w:rPr>
          <w:rFonts w:ascii="Cambria" w:hAnsi="Cambria" w:cstheme="minorHAnsi"/>
          <w:sz w:val="16"/>
          <w:szCs w:val="16"/>
        </w:rPr>
        <w:t>do składania oświadczeń woli</w:t>
      </w:r>
    </w:p>
    <w:p w:rsidR="00C62629" w:rsidRPr="009840B1" w:rsidRDefault="00C62629" w:rsidP="00C62629">
      <w:pPr>
        <w:ind w:left="5398"/>
        <w:jc w:val="center"/>
        <w:rPr>
          <w:rFonts w:ascii="Cambria" w:hAnsi="Cambria" w:cstheme="minorHAnsi"/>
          <w:sz w:val="20"/>
          <w:szCs w:val="20"/>
        </w:rPr>
      </w:pPr>
    </w:p>
    <w:p w:rsidR="00C62629" w:rsidRPr="009840B1" w:rsidRDefault="00C62629" w:rsidP="00C62629">
      <w:pPr>
        <w:rPr>
          <w:rFonts w:ascii="Cambria" w:hAnsi="Cambria"/>
          <w:b/>
          <w:sz w:val="20"/>
          <w:szCs w:val="20"/>
          <w:u w:val="single"/>
        </w:rPr>
      </w:pPr>
    </w:p>
    <w:p w:rsidR="00C62629" w:rsidRDefault="00C62629" w:rsidP="00C62629">
      <w:pPr>
        <w:rPr>
          <w:rFonts w:ascii="Cambria" w:hAnsi="Cambria"/>
          <w:b/>
          <w:sz w:val="20"/>
          <w:szCs w:val="20"/>
          <w:u w:val="single"/>
        </w:rPr>
      </w:pPr>
    </w:p>
    <w:p w:rsidR="00C62629" w:rsidRDefault="00C62629" w:rsidP="00C62629">
      <w:pPr>
        <w:rPr>
          <w:rFonts w:ascii="Cambria" w:hAnsi="Cambria"/>
          <w:b/>
          <w:sz w:val="20"/>
          <w:szCs w:val="20"/>
          <w:u w:val="single"/>
        </w:rPr>
      </w:pPr>
    </w:p>
    <w:p w:rsidR="00C62629" w:rsidRDefault="00C62629" w:rsidP="00C62629">
      <w:pPr>
        <w:rPr>
          <w:rFonts w:ascii="Cambria" w:hAnsi="Cambria"/>
          <w:b/>
          <w:sz w:val="20"/>
          <w:szCs w:val="20"/>
          <w:u w:val="single"/>
        </w:rPr>
      </w:pPr>
    </w:p>
    <w:p w:rsidR="00C62629" w:rsidRDefault="00C62629" w:rsidP="00C62629">
      <w:pPr>
        <w:rPr>
          <w:rFonts w:ascii="Cambria" w:hAnsi="Cambria"/>
          <w:b/>
          <w:sz w:val="20"/>
          <w:szCs w:val="20"/>
          <w:u w:val="single"/>
        </w:rPr>
      </w:pPr>
    </w:p>
    <w:p w:rsidR="00C62629" w:rsidRDefault="00C62629" w:rsidP="00C62629">
      <w:pPr>
        <w:rPr>
          <w:rFonts w:ascii="Cambria" w:hAnsi="Cambria"/>
          <w:b/>
          <w:sz w:val="20"/>
          <w:szCs w:val="20"/>
          <w:u w:val="single"/>
        </w:rPr>
      </w:pPr>
    </w:p>
    <w:p w:rsidR="00D544A3" w:rsidRDefault="00D544A3" w:rsidP="00C62629">
      <w:pPr>
        <w:rPr>
          <w:rFonts w:ascii="Cambria" w:hAnsi="Cambria"/>
          <w:b/>
          <w:sz w:val="20"/>
          <w:szCs w:val="20"/>
          <w:u w:val="single"/>
        </w:rPr>
      </w:pPr>
    </w:p>
    <w:p w:rsidR="00C62629" w:rsidRPr="009840B1" w:rsidRDefault="00C62629" w:rsidP="00C62629">
      <w:pPr>
        <w:rPr>
          <w:rFonts w:ascii="Cambria" w:hAnsi="Cambria"/>
          <w:b/>
          <w:sz w:val="20"/>
          <w:szCs w:val="20"/>
          <w:u w:val="single"/>
        </w:rPr>
      </w:pPr>
      <w:r w:rsidRPr="009840B1">
        <w:rPr>
          <w:rFonts w:ascii="Cambria" w:hAnsi="Cambria"/>
          <w:b/>
          <w:sz w:val="20"/>
          <w:szCs w:val="20"/>
          <w:u w:val="single"/>
        </w:rPr>
        <w:t>Załącznik nr 3</w:t>
      </w:r>
    </w:p>
    <w:p w:rsidR="00C62629" w:rsidRDefault="00C62629" w:rsidP="00C62629">
      <w:pPr>
        <w:ind w:left="5664"/>
        <w:jc w:val="center"/>
        <w:rPr>
          <w:rFonts w:ascii="Cambria" w:hAnsi="Cambria" w:cs="Tahoma"/>
          <w:b/>
          <w:sz w:val="20"/>
          <w:szCs w:val="20"/>
        </w:rPr>
      </w:pPr>
      <w:r>
        <w:rPr>
          <w:rFonts w:ascii="Cambria" w:hAnsi="Cambria" w:cs="Tahoma"/>
          <w:b/>
          <w:sz w:val="20"/>
          <w:szCs w:val="20"/>
        </w:rPr>
        <w:t>Zamawiający:</w:t>
      </w:r>
    </w:p>
    <w:p w:rsidR="00C62629" w:rsidRDefault="00C62629" w:rsidP="00C62629">
      <w:pPr>
        <w:ind w:left="5664"/>
        <w:jc w:val="center"/>
        <w:rPr>
          <w:rFonts w:ascii="Cambria" w:hAnsi="Cambria"/>
          <w:b/>
          <w:sz w:val="20"/>
          <w:szCs w:val="20"/>
        </w:rPr>
      </w:pPr>
      <w:r w:rsidRPr="009840B1">
        <w:rPr>
          <w:rFonts w:ascii="Cambria" w:hAnsi="Cambria"/>
          <w:b/>
          <w:sz w:val="20"/>
          <w:szCs w:val="20"/>
        </w:rPr>
        <w:t xml:space="preserve">Zakład Doskonalenia Zawodowego </w:t>
      </w:r>
    </w:p>
    <w:p w:rsidR="00C62629" w:rsidRPr="009840B1" w:rsidRDefault="00C62629" w:rsidP="00C62629">
      <w:pPr>
        <w:ind w:left="5664"/>
        <w:jc w:val="center"/>
        <w:rPr>
          <w:rFonts w:ascii="Cambria" w:hAnsi="Cambria"/>
          <w:b/>
          <w:sz w:val="20"/>
          <w:szCs w:val="20"/>
        </w:rPr>
      </w:pPr>
      <w:r w:rsidRPr="009840B1">
        <w:rPr>
          <w:rFonts w:ascii="Cambria" w:hAnsi="Cambria"/>
          <w:b/>
          <w:sz w:val="20"/>
          <w:szCs w:val="20"/>
        </w:rPr>
        <w:t xml:space="preserve">w Kielcach </w:t>
      </w:r>
      <w:r w:rsidRPr="009840B1">
        <w:rPr>
          <w:rFonts w:ascii="Cambria" w:hAnsi="Cambria"/>
          <w:b/>
          <w:sz w:val="20"/>
          <w:szCs w:val="20"/>
        </w:rPr>
        <w:br/>
      </w:r>
      <w:r w:rsidRPr="009840B1">
        <w:rPr>
          <w:rFonts w:ascii="Cambria" w:hAnsi="Cambria"/>
          <w:sz w:val="20"/>
          <w:szCs w:val="20"/>
        </w:rPr>
        <w:t>ul. Paderewskiego 55, 25-950 Kielce</w:t>
      </w:r>
    </w:p>
    <w:p w:rsidR="00C62629" w:rsidRDefault="00C62629" w:rsidP="00C62629">
      <w:pPr>
        <w:spacing w:line="480" w:lineRule="auto"/>
        <w:rPr>
          <w:rFonts w:ascii="Cambria" w:hAnsi="Cambria" w:cs="Tahoma"/>
          <w:b/>
          <w:sz w:val="20"/>
          <w:szCs w:val="20"/>
        </w:rPr>
      </w:pPr>
      <w:r>
        <w:rPr>
          <w:rFonts w:ascii="Cambria" w:hAnsi="Cambria" w:cs="Tahoma"/>
          <w:b/>
          <w:sz w:val="20"/>
          <w:szCs w:val="20"/>
        </w:rPr>
        <w:t>Wykonawca:</w:t>
      </w:r>
    </w:p>
    <w:p w:rsidR="00C62629" w:rsidRDefault="00C62629" w:rsidP="00C62629">
      <w:pPr>
        <w:ind w:right="5954"/>
        <w:rPr>
          <w:rFonts w:ascii="Cambria" w:hAnsi="Cambria" w:cs="Tahoma"/>
          <w:sz w:val="20"/>
          <w:szCs w:val="20"/>
        </w:rPr>
      </w:pPr>
    </w:p>
    <w:p w:rsidR="00C62629" w:rsidRDefault="00C62629" w:rsidP="00C62629">
      <w:pPr>
        <w:ind w:right="5954"/>
        <w:rPr>
          <w:rFonts w:ascii="Cambria" w:hAnsi="Cambria" w:cs="Tahoma"/>
          <w:sz w:val="20"/>
          <w:szCs w:val="20"/>
        </w:rPr>
      </w:pPr>
      <w:r>
        <w:rPr>
          <w:rFonts w:ascii="Cambria" w:hAnsi="Cambria" w:cs="Tahoma"/>
          <w:sz w:val="20"/>
          <w:szCs w:val="20"/>
        </w:rPr>
        <w:t>……………………………………………………</w:t>
      </w:r>
    </w:p>
    <w:p w:rsidR="00C62629" w:rsidRPr="00033DFD" w:rsidRDefault="00C62629" w:rsidP="00C62629">
      <w:pPr>
        <w:ind w:right="5953"/>
        <w:rPr>
          <w:rFonts w:ascii="Cambria" w:hAnsi="Cambria" w:cs="Tahoma"/>
          <w:i/>
          <w:sz w:val="18"/>
          <w:szCs w:val="18"/>
        </w:rPr>
      </w:pPr>
      <w:r w:rsidRPr="00033DFD">
        <w:rPr>
          <w:rFonts w:ascii="Cambria" w:hAnsi="Cambria" w:cs="Tahoma"/>
          <w:i/>
          <w:sz w:val="18"/>
          <w:szCs w:val="18"/>
        </w:rPr>
        <w:t>(pełna nazwa/firma, adres, w zależności od podmiotu: NIP/PESEL, KRS/</w:t>
      </w:r>
      <w:proofErr w:type="spellStart"/>
      <w:r w:rsidRPr="00033DFD">
        <w:rPr>
          <w:rFonts w:ascii="Cambria" w:hAnsi="Cambria" w:cs="Tahoma"/>
          <w:i/>
          <w:sz w:val="18"/>
          <w:szCs w:val="18"/>
        </w:rPr>
        <w:t>CEiDG</w:t>
      </w:r>
      <w:proofErr w:type="spellEnd"/>
      <w:r w:rsidRPr="00033DFD">
        <w:rPr>
          <w:rFonts w:ascii="Cambria" w:hAnsi="Cambria" w:cs="Tahoma"/>
          <w:i/>
          <w:sz w:val="18"/>
          <w:szCs w:val="18"/>
        </w:rPr>
        <w:t>)</w:t>
      </w:r>
    </w:p>
    <w:p w:rsidR="00C62629" w:rsidRDefault="00C62629" w:rsidP="00C62629">
      <w:pPr>
        <w:rPr>
          <w:rFonts w:ascii="Cambria" w:hAnsi="Cambria" w:cs="Tahoma"/>
          <w:sz w:val="20"/>
          <w:szCs w:val="20"/>
        </w:rPr>
      </w:pPr>
    </w:p>
    <w:p w:rsidR="00C62629" w:rsidRDefault="00C62629" w:rsidP="00C62629">
      <w:pPr>
        <w:spacing w:after="120" w:line="360" w:lineRule="auto"/>
        <w:jc w:val="center"/>
        <w:rPr>
          <w:rFonts w:ascii="Cambria" w:hAnsi="Cambria" w:cs="Tahoma"/>
          <w:b/>
          <w:sz w:val="20"/>
          <w:szCs w:val="20"/>
          <w:u w:val="single"/>
        </w:rPr>
      </w:pPr>
      <w:r>
        <w:rPr>
          <w:rFonts w:ascii="Cambria" w:hAnsi="Cambria" w:cs="Tahoma"/>
          <w:b/>
          <w:sz w:val="20"/>
          <w:szCs w:val="20"/>
          <w:u w:val="single"/>
        </w:rPr>
        <w:t xml:space="preserve">Oświadczenie wykonawcy </w:t>
      </w:r>
    </w:p>
    <w:p w:rsidR="00C62629" w:rsidRDefault="00C62629" w:rsidP="00C62629">
      <w:pPr>
        <w:spacing w:line="360" w:lineRule="auto"/>
        <w:jc w:val="center"/>
        <w:rPr>
          <w:rFonts w:ascii="Cambria" w:hAnsi="Cambria" w:cs="Tahoma"/>
          <w:b/>
          <w:sz w:val="20"/>
          <w:szCs w:val="20"/>
        </w:rPr>
      </w:pPr>
    </w:p>
    <w:p w:rsidR="00C62629" w:rsidRDefault="00C62629" w:rsidP="00C62629">
      <w:pPr>
        <w:spacing w:before="120" w:line="360" w:lineRule="auto"/>
        <w:jc w:val="center"/>
        <w:rPr>
          <w:rFonts w:ascii="Cambria" w:hAnsi="Cambria" w:cs="Tahoma"/>
          <w:b/>
          <w:sz w:val="20"/>
          <w:szCs w:val="20"/>
          <w:u w:val="single"/>
        </w:rPr>
      </w:pPr>
      <w:r>
        <w:rPr>
          <w:rFonts w:ascii="Cambria" w:hAnsi="Cambria" w:cs="Tahoma"/>
          <w:b/>
          <w:sz w:val="20"/>
          <w:szCs w:val="20"/>
          <w:u w:val="single"/>
        </w:rPr>
        <w:t xml:space="preserve">DOTYCZĄCE SPEŁNIANIA WARUNKÓW UDZIAŁU W POSTĘPOWANIU </w:t>
      </w:r>
      <w:r>
        <w:rPr>
          <w:rFonts w:ascii="Cambria" w:hAnsi="Cambria" w:cs="Tahoma"/>
          <w:b/>
          <w:sz w:val="20"/>
          <w:szCs w:val="20"/>
          <w:u w:val="single"/>
        </w:rPr>
        <w:br/>
      </w:r>
    </w:p>
    <w:p w:rsidR="00C62629" w:rsidRPr="008D101F" w:rsidRDefault="00C62629" w:rsidP="00C62629">
      <w:pPr>
        <w:spacing w:after="60"/>
        <w:jc w:val="both"/>
        <w:rPr>
          <w:sz w:val="20"/>
          <w:szCs w:val="20"/>
        </w:rPr>
      </w:pPr>
      <w:r>
        <w:rPr>
          <w:rFonts w:ascii="Cambria" w:hAnsi="Cambria" w:cs="Tahoma"/>
          <w:sz w:val="20"/>
          <w:szCs w:val="20"/>
        </w:rPr>
        <w:t xml:space="preserve">Na potrzeby postępowania o udzielenie zamówienia pn. </w:t>
      </w:r>
      <w:r w:rsidRPr="008D101F">
        <w:rPr>
          <w:rFonts w:ascii="Cambria" w:hAnsi="Cambria"/>
          <w:b/>
          <w:sz w:val="20"/>
          <w:szCs w:val="20"/>
        </w:rPr>
        <w:t>„</w:t>
      </w:r>
      <w:r w:rsidR="005D57E9" w:rsidRPr="004769CF">
        <w:rPr>
          <w:rFonts w:ascii="Cambria" w:hAnsi="Cambria"/>
          <w:b/>
          <w:sz w:val="20"/>
          <w:szCs w:val="20"/>
        </w:rPr>
        <w:t>DOSTAW</w:t>
      </w:r>
      <w:r w:rsidR="005D57E9">
        <w:rPr>
          <w:rFonts w:ascii="Cambria" w:hAnsi="Cambria"/>
          <w:b/>
          <w:sz w:val="20"/>
          <w:szCs w:val="20"/>
        </w:rPr>
        <w:t>Ę</w:t>
      </w:r>
      <w:r w:rsidR="005D57E9" w:rsidRPr="004769CF">
        <w:rPr>
          <w:rFonts w:ascii="Cambria" w:hAnsi="Cambria"/>
          <w:b/>
          <w:sz w:val="20"/>
          <w:szCs w:val="20"/>
        </w:rPr>
        <w:t xml:space="preserve"> MATERI</w:t>
      </w:r>
      <w:r w:rsidR="005D57E9">
        <w:rPr>
          <w:rFonts w:ascii="Cambria" w:hAnsi="Cambria"/>
          <w:b/>
          <w:sz w:val="20"/>
          <w:szCs w:val="20"/>
        </w:rPr>
        <w:t>AŁÓW BIUROWYCH ORAZ EKSPLOATACYJNYCH DO URZĄDZEŃ BIUROWYCH</w:t>
      </w:r>
      <w:r w:rsidR="005D57E9" w:rsidRPr="00CF73D2">
        <w:rPr>
          <w:rFonts w:asciiTheme="majorHAnsi" w:hAnsiTheme="majorHAnsi"/>
          <w:b/>
          <w:sz w:val="20"/>
          <w:szCs w:val="20"/>
        </w:rPr>
        <w:t>”</w:t>
      </w:r>
      <w:r w:rsidRPr="008D101F">
        <w:rPr>
          <w:rFonts w:ascii="Cambria" w:hAnsi="Cambria" w:cs="Tahoma"/>
          <w:i/>
          <w:sz w:val="20"/>
          <w:szCs w:val="20"/>
        </w:rPr>
        <w:t xml:space="preserve">, </w:t>
      </w:r>
      <w:r w:rsidRPr="008D101F">
        <w:rPr>
          <w:rFonts w:ascii="Cambria" w:hAnsi="Cambria" w:cs="Tahoma"/>
          <w:sz w:val="20"/>
          <w:szCs w:val="20"/>
        </w:rPr>
        <w:t>oświadczam, co następuje:</w:t>
      </w:r>
    </w:p>
    <w:p w:rsidR="00C62629" w:rsidRDefault="00C62629" w:rsidP="00C62629">
      <w:pPr>
        <w:jc w:val="both"/>
        <w:rPr>
          <w:rFonts w:ascii="Cambria" w:hAnsi="Cambria" w:cs="Tahoma"/>
          <w:sz w:val="20"/>
          <w:szCs w:val="20"/>
        </w:rPr>
      </w:pPr>
    </w:p>
    <w:p w:rsidR="00C62629" w:rsidRDefault="00C62629" w:rsidP="00C62629">
      <w:pPr>
        <w:shd w:val="clear" w:color="auto" w:fill="BFBFBF"/>
        <w:spacing w:after="120"/>
        <w:jc w:val="both"/>
        <w:rPr>
          <w:rFonts w:ascii="Cambria" w:hAnsi="Cambria" w:cs="Tahoma"/>
          <w:b/>
          <w:sz w:val="20"/>
          <w:szCs w:val="20"/>
        </w:rPr>
      </w:pPr>
      <w:r>
        <w:rPr>
          <w:rFonts w:ascii="Cambria" w:hAnsi="Cambria" w:cs="Tahoma"/>
          <w:b/>
          <w:sz w:val="20"/>
          <w:szCs w:val="20"/>
        </w:rPr>
        <w:t>INFORMACJA DOTYCZĄCA WYKONAWCY:</w:t>
      </w:r>
    </w:p>
    <w:p w:rsidR="00C62629" w:rsidRDefault="00C62629" w:rsidP="00C62629">
      <w:pPr>
        <w:jc w:val="both"/>
        <w:rPr>
          <w:rFonts w:ascii="Cambria" w:hAnsi="Cambria" w:cs="Tahoma"/>
          <w:sz w:val="20"/>
          <w:szCs w:val="20"/>
        </w:rPr>
      </w:pPr>
      <w:r>
        <w:rPr>
          <w:rFonts w:ascii="Cambria" w:hAnsi="Cambria" w:cs="Tahoma"/>
          <w:sz w:val="20"/>
          <w:szCs w:val="20"/>
        </w:rPr>
        <w:t>Oświadczam, że spełniam warunki udziału w postępowaniu określone przez zamawiającego w zaproszeniu do składania ofert .</w:t>
      </w:r>
    </w:p>
    <w:p w:rsidR="00C62629" w:rsidRDefault="00C62629" w:rsidP="00C62629">
      <w:pPr>
        <w:jc w:val="both"/>
        <w:rPr>
          <w:rFonts w:ascii="Cambria" w:hAnsi="Cambria" w:cs="Tahoma"/>
          <w:sz w:val="20"/>
          <w:szCs w:val="20"/>
        </w:rPr>
      </w:pP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t xml:space="preserve">          </w:t>
      </w:r>
    </w:p>
    <w:p w:rsidR="00C62629" w:rsidRDefault="00C62629" w:rsidP="00C62629">
      <w:pPr>
        <w:jc w:val="both"/>
        <w:rPr>
          <w:rFonts w:ascii="Cambria" w:hAnsi="Cambria" w:cs="Tahoma"/>
          <w:sz w:val="20"/>
          <w:szCs w:val="20"/>
        </w:rPr>
      </w:pPr>
    </w:p>
    <w:p w:rsidR="00C62629" w:rsidRPr="00033DFD" w:rsidRDefault="00C62629" w:rsidP="00C62629">
      <w:pPr>
        <w:ind w:left="5954"/>
        <w:jc w:val="center"/>
        <w:rPr>
          <w:rFonts w:ascii="Cambria" w:hAnsi="Cambria" w:cs="Tahoma"/>
          <w:sz w:val="16"/>
          <w:szCs w:val="16"/>
        </w:rPr>
      </w:pPr>
      <w:r w:rsidRPr="00033DFD">
        <w:rPr>
          <w:rFonts w:ascii="Cambria" w:hAnsi="Cambria" w:cs="Tahoma"/>
          <w:sz w:val="16"/>
          <w:szCs w:val="16"/>
        </w:rPr>
        <w:t>…………………………………………</w:t>
      </w:r>
    </w:p>
    <w:p w:rsidR="00C62629" w:rsidRDefault="00C62629" w:rsidP="00C62629">
      <w:pPr>
        <w:ind w:left="5954"/>
        <w:jc w:val="center"/>
        <w:rPr>
          <w:rFonts w:ascii="Cambria" w:hAnsi="Cambria" w:cs="Tahoma"/>
          <w:i/>
          <w:sz w:val="16"/>
          <w:szCs w:val="16"/>
        </w:rPr>
      </w:pPr>
      <w:r w:rsidRPr="00033DFD">
        <w:rPr>
          <w:rFonts w:ascii="Cambria" w:hAnsi="Cambria" w:cs="Tahoma"/>
          <w:i/>
          <w:sz w:val="16"/>
          <w:szCs w:val="16"/>
        </w:rPr>
        <w:t>(podpis)</w:t>
      </w:r>
    </w:p>
    <w:p w:rsidR="00C62629" w:rsidRDefault="00C62629" w:rsidP="00C62629">
      <w:pPr>
        <w:ind w:left="5954"/>
        <w:jc w:val="center"/>
        <w:rPr>
          <w:rFonts w:ascii="Cambria" w:hAnsi="Cambria" w:cs="Tahoma"/>
          <w:i/>
          <w:sz w:val="20"/>
          <w:szCs w:val="20"/>
        </w:rPr>
      </w:pPr>
    </w:p>
    <w:p w:rsidR="00C62629" w:rsidRDefault="00C62629" w:rsidP="00C62629">
      <w:pPr>
        <w:shd w:val="clear" w:color="auto" w:fill="BFBFBF"/>
        <w:spacing w:after="120"/>
        <w:jc w:val="both"/>
        <w:rPr>
          <w:rFonts w:ascii="Cambria" w:hAnsi="Cambria" w:cs="Tahoma"/>
          <w:b/>
          <w:sz w:val="20"/>
          <w:szCs w:val="20"/>
        </w:rPr>
      </w:pPr>
      <w:r>
        <w:rPr>
          <w:rFonts w:ascii="Cambria" w:hAnsi="Cambria" w:cs="Tahoma"/>
          <w:b/>
          <w:sz w:val="20"/>
          <w:szCs w:val="20"/>
        </w:rPr>
        <w:t>OŚWIADCZENIE DOTYCZĄCE PODANYCH INFORMACJI:</w:t>
      </w:r>
    </w:p>
    <w:p w:rsidR="00C62629" w:rsidRDefault="00C62629" w:rsidP="00C62629">
      <w:pPr>
        <w:jc w:val="both"/>
        <w:rPr>
          <w:rFonts w:ascii="Cambria" w:hAnsi="Cambria" w:cs="Tahoma"/>
          <w:sz w:val="20"/>
          <w:szCs w:val="20"/>
        </w:rPr>
      </w:pPr>
      <w:r>
        <w:rPr>
          <w:rFonts w:ascii="Cambria" w:hAnsi="Cambria" w:cs="Tahoma"/>
          <w:sz w:val="20"/>
          <w:szCs w:val="20"/>
        </w:rPr>
        <w:t xml:space="preserve">Oświadczam, że wszystkie informacje podane w powyższych oświadczeniach są aktualne </w:t>
      </w:r>
      <w:r>
        <w:rPr>
          <w:rFonts w:ascii="Cambria" w:hAnsi="Cambria" w:cs="Tahoma"/>
          <w:sz w:val="20"/>
          <w:szCs w:val="20"/>
        </w:rPr>
        <w:br/>
        <w:t>i zgodne z prawdą oraz zostały przedstawione z pełną świadomością konsekwencji wprowadzenia zamawiającego w błąd przy przedstawianiu informacji.</w:t>
      </w:r>
    </w:p>
    <w:p w:rsidR="00C62629" w:rsidRDefault="00C62629" w:rsidP="00C62629">
      <w:pPr>
        <w:spacing w:line="360" w:lineRule="auto"/>
        <w:jc w:val="both"/>
        <w:rPr>
          <w:rFonts w:ascii="Cambria" w:hAnsi="Cambria" w:cs="Tahoma"/>
          <w:sz w:val="20"/>
          <w:szCs w:val="20"/>
        </w:rPr>
      </w:pPr>
    </w:p>
    <w:p w:rsidR="00C62629" w:rsidRDefault="00C62629" w:rsidP="00C62629">
      <w:pPr>
        <w:spacing w:line="360" w:lineRule="auto"/>
        <w:jc w:val="both"/>
        <w:rPr>
          <w:rFonts w:ascii="Cambria" w:hAnsi="Cambria" w:cs="Tahoma"/>
          <w:sz w:val="20"/>
          <w:szCs w:val="20"/>
        </w:rPr>
      </w:pPr>
    </w:p>
    <w:p w:rsidR="00C62629" w:rsidRDefault="00C62629" w:rsidP="00C62629">
      <w:pPr>
        <w:spacing w:line="360" w:lineRule="auto"/>
        <w:jc w:val="both"/>
        <w:rPr>
          <w:rFonts w:ascii="Cambria" w:hAnsi="Cambria" w:cs="Tahoma"/>
          <w:sz w:val="20"/>
          <w:szCs w:val="20"/>
        </w:rPr>
      </w:pPr>
      <w:r>
        <w:rPr>
          <w:rFonts w:ascii="Cambria" w:hAnsi="Cambria" w:cs="Tahoma"/>
          <w:sz w:val="20"/>
          <w:szCs w:val="20"/>
        </w:rPr>
        <w:t xml:space="preserve">……………………….……. </w:t>
      </w:r>
      <w:r w:rsidRPr="00033DFD">
        <w:rPr>
          <w:rFonts w:ascii="Cambria" w:hAnsi="Cambria" w:cs="Tahoma"/>
          <w:i/>
          <w:sz w:val="16"/>
          <w:szCs w:val="16"/>
        </w:rPr>
        <w:t>(miejscowość)</w:t>
      </w:r>
      <w:r>
        <w:rPr>
          <w:rFonts w:ascii="Cambria" w:hAnsi="Cambria" w:cs="Tahoma"/>
          <w:i/>
          <w:sz w:val="20"/>
          <w:szCs w:val="20"/>
        </w:rPr>
        <w:t xml:space="preserve">, </w:t>
      </w:r>
      <w:r>
        <w:rPr>
          <w:rFonts w:ascii="Cambria" w:hAnsi="Cambria" w:cs="Tahoma"/>
          <w:sz w:val="20"/>
          <w:szCs w:val="20"/>
        </w:rPr>
        <w:t xml:space="preserve">dnia ………….……. r. </w:t>
      </w:r>
    </w:p>
    <w:p w:rsidR="00C62629" w:rsidRDefault="00C62629" w:rsidP="00C62629">
      <w:pPr>
        <w:spacing w:line="360" w:lineRule="auto"/>
        <w:jc w:val="both"/>
        <w:rPr>
          <w:rFonts w:ascii="Cambria" w:hAnsi="Cambria" w:cs="Tahoma"/>
          <w:sz w:val="20"/>
          <w:szCs w:val="20"/>
        </w:rPr>
      </w:pPr>
    </w:p>
    <w:p w:rsidR="00C62629" w:rsidRPr="00033DFD" w:rsidRDefault="00C62629" w:rsidP="00C62629">
      <w:pPr>
        <w:ind w:left="6237"/>
        <w:jc w:val="center"/>
        <w:rPr>
          <w:rFonts w:ascii="Cambria" w:hAnsi="Cambria" w:cs="Tahoma"/>
          <w:sz w:val="16"/>
          <w:szCs w:val="16"/>
        </w:rPr>
      </w:pPr>
      <w:r w:rsidRPr="00033DFD">
        <w:rPr>
          <w:rFonts w:ascii="Cambria" w:hAnsi="Cambria" w:cs="Tahoma"/>
          <w:sz w:val="16"/>
          <w:szCs w:val="16"/>
        </w:rPr>
        <w:t>…………………………………………</w:t>
      </w:r>
    </w:p>
    <w:p w:rsidR="00C62629" w:rsidRDefault="00C62629" w:rsidP="00C62629">
      <w:pPr>
        <w:ind w:left="6237"/>
        <w:jc w:val="center"/>
      </w:pPr>
      <w:r w:rsidRPr="00033DFD">
        <w:rPr>
          <w:rFonts w:ascii="Cambria" w:hAnsi="Cambria" w:cs="Tahoma"/>
          <w:i/>
          <w:sz w:val="16"/>
          <w:szCs w:val="16"/>
        </w:rPr>
        <w:t>(podpis)</w:t>
      </w:r>
    </w:p>
    <w:p w:rsidR="00C62629" w:rsidRPr="009840B1" w:rsidRDefault="00C62629" w:rsidP="00C62629">
      <w:pPr>
        <w:rPr>
          <w:rFonts w:ascii="Cambria" w:hAnsi="Cambria"/>
          <w:sz w:val="20"/>
          <w:szCs w:val="20"/>
        </w:rPr>
      </w:pPr>
    </w:p>
    <w:p w:rsidR="00C62629" w:rsidRDefault="00C62629" w:rsidP="00C62629">
      <w:pPr>
        <w:rPr>
          <w:rFonts w:ascii="Cambria" w:hAnsi="Cambria"/>
          <w:sz w:val="20"/>
          <w:szCs w:val="20"/>
        </w:rPr>
      </w:pPr>
    </w:p>
    <w:p w:rsidR="00C62629" w:rsidRPr="009840B1" w:rsidRDefault="00C62629" w:rsidP="00C62629">
      <w:pPr>
        <w:rPr>
          <w:rFonts w:ascii="Cambria" w:hAnsi="Cambria"/>
          <w:sz w:val="20"/>
          <w:szCs w:val="20"/>
        </w:rPr>
      </w:pPr>
    </w:p>
    <w:p w:rsidR="00C62629" w:rsidRPr="009840B1" w:rsidRDefault="00C62629" w:rsidP="00C62629">
      <w:pPr>
        <w:rPr>
          <w:rFonts w:ascii="Cambria" w:hAnsi="Cambria"/>
          <w:sz w:val="20"/>
          <w:szCs w:val="20"/>
        </w:rPr>
      </w:pPr>
    </w:p>
    <w:p w:rsidR="00C62629" w:rsidRDefault="00C62629" w:rsidP="00C62629">
      <w:pPr>
        <w:rPr>
          <w:rFonts w:ascii="Cambria" w:hAnsi="Cambria"/>
          <w:sz w:val="20"/>
          <w:szCs w:val="20"/>
        </w:rPr>
      </w:pPr>
    </w:p>
    <w:p w:rsidR="005D57E9" w:rsidRDefault="005D57E9" w:rsidP="00C62629">
      <w:pPr>
        <w:rPr>
          <w:rFonts w:ascii="Cambria" w:hAnsi="Cambria"/>
          <w:sz w:val="20"/>
          <w:szCs w:val="20"/>
        </w:rPr>
      </w:pPr>
    </w:p>
    <w:p w:rsidR="005D57E9" w:rsidRDefault="005D57E9" w:rsidP="00C62629">
      <w:pPr>
        <w:rPr>
          <w:rFonts w:ascii="Cambria" w:hAnsi="Cambria"/>
          <w:sz w:val="20"/>
          <w:szCs w:val="20"/>
        </w:rPr>
      </w:pPr>
    </w:p>
    <w:p w:rsidR="005D57E9" w:rsidRDefault="005D57E9" w:rsidP="00C62629">
      <w:pPr>
        <w:rPr>
          <w:rFonts w:ascii="Cambria" w:hAnsi="Cambria"/>
          <w:sz w:val="20"/>
          <w:szCs w:val="20"/>
        </w:rPr>
      </w:pPr>
    </w:p>
    <w:p w:rsidR="005D57E9" w:rsidRDefault="005D57E9" w:rsidP="00C62629">
      <w:pPr>
        <w:rPr>
          <w:rFonts w:ascii="Cambria" w:hAnsi="Cambria"/>
          <w:sz w:val="20"/>
          <w:szCs w:val="20"/>
        </w:rPr>
      </w:pPr>
    </w:p>
    <w:p w:rsidR="005D57E9" w:rsidRDefault="005D57E9" w:rsidP="00C62629">
      <w:pPr>
        <w:rPr>
          <w:rFonts w:ascii="Cambria" w:hAnsi="Cambria"/>
          <w:sz w:val="20"/>
          <w:szCs w:val="20"/>
        </w:rPr>
      </w:pPr>
    </w:p>
    <w:p w:rsidR="005D57E9" w:rsidRDefault="005D57E9" w:rsidP="00C62629">
      <w:pPr>
        <w:rPr>
          <w:rFonts w:ascii="Cambria" w:hAnsi="Cambria"/>
          <w:sz w:val="20"/>
          <w:szCs w:val="20"/>
        </w:rPr>
      </w:pPr>
    </w:p>
    <w:p w:rsidR="005D57E9" w:rsidRDefault="005D57E9" w:rsidP="00C62629">
      <w:pPr>
        <w:rPr>
          <w:rFonts w:ascii="Cambria" w:hAnsi="Cambria"/>
          <w:sz w:val="20"/>
          <w:szCs w:val="20"/>
        </w:rPr>
      </w:pPr>
    </w:p>
    <w:p w:rsidR="005D57E9" w:rsidRDefault="005D57E9" w:rsidP="00C62629">
      <w:pPr>
        <w:rPr>
          <w:rFonts w:ascii="Cambria" w:hAnsi="Cambria"/>
          <w:sz w:val="20"/>
          <w:szCs w:val="20"/>
        </w:rPr>
      </w:pPr>
    </w:p>
    <w:p w:rsidR="005D57E9" w:rsidRDefault="005D57E9" w:rsidP="00C62629">
      <w:pPr>
        <w:rPr>
          <w:rFonts w:ascii="Cambria" w:hAnsi="Cambria"/>
          <w:sz w:val="20"/>
          <w:szCs w:val="20"/>
        </w:rPr>
      </w:pPr>
    </w:p>
    <w:p w:rsidR="005D57E9" w:rsidRDefault="005D57E9" w:rsidP="00C62629">
      <w:pPr>
        <w:rPr>
          <w:rFonts w:ascii="Cambria" w:hAnsi="Cambria"/>
          <w:sz w:val="20"/>
          <w:szCs w:val="20"/>
        </w:rPr>
      </w:pPr>
    </w:p>
    <w:p w:rsidR="005D57E9" w:rsidRDefault="005D57E9" w:rsidP="00C62629">
      <w:pPr>
        <w:rPr>
          <w:rFonts w:ascii="Cambria" w:hAnsi="Cambria"/>
          <w:sz w:val="20"/>
          <w:szCs w:val="20"/>
        </w:rPr>
      </w:pPr>
    </w:p>
    <w:p w:rsidR="005D57E9" w:rsidRDefault="005D57E9" w:rsidP="00C62629">
      <w:pPr>
        <w:rPr>
          <w:rFonts w:ascii="Cambria" w:hAnsi="Cambria"/>
          <w:sz w:val="20"/>
          <w:szCs w:val="20"/>
        </w:rPr>
      </w:pPr>
    </w:p>
    <w:p w:rsidR="005D57E9" w:rsidRDefault="005D57E9" w:rsidP="00C62629">
      <w:pPr>
        <w:rPr>
          <w:rFonts w:ascii="Cambria" w:hAnsi="Cambria"/>
          <w:sz w:val="20"/>
          <w:szCs w:val="20"/>
        </w:rPr>
      </w:pPr>
    </w:p>
    <w:p w:rsidR="005D57E9" w:rsidRDefault="005D57E9" w:rsidP="00C62629">
      <w:pPr>
        <w:rPr>
          <w:rFonts w:ascii="Cambria" w:hAnsi="Cambria"/>
          <w:sz w:val="20"/>
          <w:szCs w:val="20"/>
        </w:rPr>
      </w:pPr>
    </w:p>
    <w:p w:rsidR="00813BA7" w:rsidRDefault="00813BA7" w:rsidP="00C62629">
      <w:pPr>
        <w:ind w:hanging="1"/>
        <w:rPr>
          <w:rFonts w:ascii="Cambria" w:hAnsi="Cambria" w:cs="Tahoma"/>
          <w:b/>
          <w:sz w:val="18"/>
          <w:szCs w:val="18"/>
          <w:u w:val="single"/>
        </w:rPr>
      </w:pPr>
    </w:p>
    <w:p w:rsidR="00C62629" w:rsidRPr="00033DFD" w:rsidRDefault="00C62629" w:rsidP="00C62629">
      <w:pPr>
        <w:ind w:hanging="1"/>
        <w:rPr>
          <w:rFonts w:ascii="Cambria" w:hAnsi="Cambria" w:cs="Tahoma"/>
          <w:b/>
          <w:sz w:val="18"/>
          <w:szCs w:val="18"/>
          <w:u w:val="single"/>
        </w:rPr>
      </w:pPr>
      <w:r w:rsidRPr="00033DFD">
        <w:rPr>
          <w:rFonts w:ascii="Cambria" w:hAnsi="Cambria" w:cs="Tahoma"/>
          <w:b/>
          <w:sz w:val="18"/>
          <w:szCs w:val="18"/>
          <w:u w:val="single"/>
        </w:rPr>
        <w:t xml:space="preserve">Załącznik nr 4 </w:t>
      </w:r>
    </w:p>
    <w:p w:rsidR="00C62629" w:rsidRDefault="00C62629" w:rsidP="00C62629">
      <w:pPr>
        <w:ind w:left="5246" w:firstLine="708"/>
        <w:rPr>
          <w:rFonts w:ascii="Cambria" w:hAnsi="Cambria" w:cs="Tahoma"/>
          <w:b/>
          <w:sz w:val="18"/>
          <w:szCs w:val="18"/>
        </w:rPr>
      </w:pPr>
    </w:p>
    <w:p w:rsidR="00C62629" w:rsidRDefault="00C62629" w:rsidP="00C62629">
      <w:pPr>
        <w:ind w:left="5246" w:firstLine="418"/>
        <w:jc w:val="center"/>
        <w:rPr>
          <w:rFonts w:ascii="Cambria" w:hAnsi="Cambria" w:cs="Tahoma"/>
          <w:b/>
          <w:sz w:val="20"/>
          <w:szCs w:val="20"/>
        </w:rPr>
      </w:pPr>
      <w:r>
        <w:rPr>
          <w:rFonts w:ascii="Cambria" w:hAnsi="Cambria" w:cs="Tahoma"/>
          <w:b/>
          <w:sz w:val="20"/>
          <w:szCs w:val="20"/>
        </w:rPr>
        <w:t>Zamawiający:</w:t>
      </w:r>
    </w:p>
    <w:p w:rsidR="00C62629" w:rsidRPr="0041238E" w:rsidRDefault="00C62629" w:rsidP="00C62629">
      <w:pPr>
        <w:spacing w:line="259" w:lineRule="auto"/>
        <w:ind w:left="5670"/>
        <w:jc w:val="center"/>
        <w:rPr>
          <w:rFonts w:ascii="Cambria" w:hAnsi="Cambria" w:cs="Arial"/>
          <w:b/>
          <w:sz w:val="20"/>
          <w:szCs w:val="20"/>
        </w:rPr>
      </w:pPr>
      <w:r w:rsidRPr="0041238E">
        <w:rPr>
          <w:rFonts w:ascii="Cambria" w:hAnsi="Cambria" w:cs="Arial"/>
          <w:b/>
          <w:sz w:val="20"/>
          <w:szCs w:val="20"/>
        </w:rPr>
        <w:t xml:space="preserve">Zamawiający: Zakład Doskonalenia Zawodowego w Kielcach </w:t>
      </w:r>
      <w:r w:rsidRPr="0041238E">
        <w:rPr>
          <w:rFonts w:ascii="Cambria" w:hAnsi="Cambria" w:cs="Arial"/>
          <w:b/>
          <w:sz w:val="20"/>
          <w:szCs w:val="20"/>
        </w:rPr>
        <w:br/>
        <w:t>ul. Paderewskiego 55, 25-950 Kielce</w:t>
      </w:r>
    </w:p>
    <w:p w:rsidR="00C62629" w:rsidRDefault="00C62629" w:rsidP="00C62629">
      <w:pPr>
        <w:rPr>
          <w:rFonts w:ascii="Cambria" w:hAnsi="Cambria" w:cs="Tahoma"/>
          <w:b/>
          <w:sz w:val="18"/>
          <w:szCs w:val="18"/>
        </w:rPr>
      </w:pPr>
    </w:p>
    <w:p w:rsidR="00C62629" w:rsidRDefault="00C62629" w:rsidP="00C62629">
      <w:pPr>
        <w:rPr>
          <w:rFonts w:ascii="Cambria" w:hAnsi="Cambria" w:cs="Tahoma"/>
          <w:b/>
          <w:sz w:val="18"/>
          <w:szCs w:val="18"/>
        </w:rPr>
      </w:pPr>
      <w:r>
        <w:rPr>
          <w:rFonts w:ascii="Cambria" w:hAnsi="Cambria" w:cs="Tahoma"/>
          <w:b/>
          <w:sz w:val="18"/>
          <w:szCs w:val="18"/>
        </w:rPr>
        <w:t>Wykonawca:</w:t>
      </w:r>
    </w:p>
    <w:p w:rsidR="00C62629" w:rsidRDefault="00C62629" w:rsidP="00C62629">
      <w:pPr>
        <w:spacing w:line="480" w:lineRule="auto"/>
        <w:ind w:right="5954"/>
        <w:rPr>
          <w:rFonts w:ascii="Cambria" w:hAnsi="Cambria" w:cs="Tahoma"/>
          <w:sz w:val="18"/>
          <w:szCs w:val="18"/>
        </w:rPr>
      </w:pPr>
    </w:p>
    <w:p w:rsidR="00C62629" w:rsidRDefault="00C62629" w:rsidP="00C62629">
      <w:pPr>
        <w:spacing w:line="480" w:lineRule="auto"/>
        <w:ind w:right="5954"/>
        <w:rPr>
          <w:rFonts w:ascii="Cambria" w:hAnsi="Cambria" w:cs="Tahoma"/>
          <w:sz w:val="18"/>
          <w:szCs w:val="18"/>
        </w:rPr>
      </w:pPr>
    </w:p>
    <w:p w:rsidR="00C62629" w:rsidRPr="00033DFD" w:rsidRDefault="00C62629" w:rsidP="00C62629">
      <w:pPr>
        <w:ind w:right="5670"/>
        <w:jc w:val="center"/>
        <w:rPr>
          <w:rFonts w:ascii="Cambria" w:hAnsi="Cambria" w:cs="Tahoma"/>
          <w:sz w:val="16"/>
          <w:szCs w:val="16"/>
        </w:rPr>
      </w:pPr>
      <w:r w:rsidRPr="00033DFD">
        <w:rPr>
          <w:rFonts w:ascii="Cambria" w:hAnsi="Cambria" w:cs="Tahoma"/>
          <w:sz w:val="16"/>
          <w:szCs w:val="16"/>
        </w:rPr>
        <w:t>………………………………………………………</w:t>
      </w:r>
    </w:p>
    <w:p w:rsidR="00C62629" w:rsidRDefault="00C62629" w:rsidP="00C62629">
      <w:pPr>
        <w:ind w:right="5670"/>
        <w:jc w:val="center"/>
        <w:rPr>
          <w:rFonts w:ascii="Cambria" w:hAnsi="Cambria" w:cs="Tahoma"/>
          <w:i/>
          <w:sz w:val="16"/>
          <w:szCs w:val="16"/>
        </w:rPr>
      </w:pPr>
      <w:r w:rsidRPr="00033DFD">
        <w:rPr>
          <w:rFonts w:ascii="Cambria" w:hAnsi="Cambria" w:cs="Tahoma"/>
          <w:i/>
          <w:sz w:val="16"/>
          <w:szCs w:val="16"/>
        </w:rPr>
        <w:t xml:space="preserve">(pełna nazwa/firma, adres, w zależności </w:t>
      </w:r>
    </w:p>
    <w:p w:rsidR="00C62629" w:rsidRPr="00033DFD" w:rsidRDefault="00C62629" w:rsidP="00C62629">
      <w:pPr>
        <w:ind w:right="5670"/>
        <w:jc w:val="center"/>
        <w:rPr>
          <w:rFonts w:ascii="Cambria" w:hAnsi="Cambria" w:cs="Tahoma"/>
          <w:i/>
          <w:sz w:val="16"/>
          <w:szCs w:val="16"/>
        </w:rPr>
      </w:pPr>
      <w:r w:rsidRPr="00033DFD">
        <w:rPr>
          <w:rFonts w:ascii="Cambria" w:hAnsi="Cambria" w:cs="Tahoma"/>
          <w:i/>
          <w:sz w:val="16"/>
          <w:szCs w:val="16"/>
        </w:rPr>
        <w:t>od podmiotu: NIP/PESEL, KRS/</w:t>
      </w:r>
      <w:proofErr w:type="spellStart"/>
      <w:r w:rsidRPr="00033DFD">
        <w:rPr>
          <w:rFonts w:ascii="Cambria" w:hAnsi="Cambria" w:cs="Tahoma"/>
          <w:i/>
          <w:sz w:val="16"/>
          <w:szCs w:val="16"/>
        </w:rPr>
        <w:t>CEiDG</w:t>
      </w:r>
      <w:proofErr w:type="spellEnd"/>
      <w:r w:rsidRPr="00033DFD">
        <w:rPr>
          <w:rFonts w:ascii="Cambria" w:hAnsi="Cambria" w:cs="Tahoma"/>
          <w:i/>
          <w:sz w:val="16"/>
          <w:szCs w:val="16"/>
        </w:rPr>
        <w:t>)</w:t>
      </w:r>
    </w:p>
    <w:p w:rsidR="00C62629" w:rsidRDefault="00C62629" w:rsidP="00C62629">
      <w:pPr>
        <w:spacing w:after="120" w:line="360" w:lineRule="auto"/>
        <w:jc w:val="center"/>
        <w:rPr>
          <w:rFonts w:ascii="Cambria" w:hAnsi="Cambria" w:cs="Tahoma"/>
          <w:b/>
          <w:sz w:val="18"/>
          <w:szCs w:val="18"/>
          <w:u w:val="single"/>
        </w:rPr>
      </w:pPr>
    </w:p>
    <w:p w:rsidR="00C62629" w:rsidRDefault="00C62629" w:rsidP="00C62629">
      <w:pPr>
        <w:spacing w:after="120" w:line="360" w:lineRule="auto"/>
        <w:jc w:val="center"/>
        <w:rPr>
          <w:rFonts w:ascii="Cambria" w:hAnsi="Cambria" w:cs="Tahoma"/>
          <w:b/>
          <w:sz w:val="18"/>
          <w:szCs w:val="18"/>
          <w:u w:val="single"/>
        </w:rPr>
      </w:pPr>
      <w:r>
        <w:rPr>
          <w:rFonts w:ascii="Cambria" w:hAnsi="Cambria" w:cs="Tahoma"/>
          <w:b/>
          <w:sz w:val="18"/>
          <w:szCs w:val="18"/>
          <w:u w:val="single"/>
        </w:rPr>
        <w:t xml:space="preserve">Oświadczenie wykonawcy </w:t>
      </w:r>
    </w:p>
    <w:p w:rsidR="00C62629" w:rsidRDefault="00C62629" w:rsidP="00C62629">
      <w:pPr>
        <w:spacing w:before="120" w:line="360" w:lineRule="auto"/>
        <w:jc w:val="center"/>
        <w:rPr>
          <w:rFonts w:ascii="Cambria" w:hAnsi="Cambria" w:cs="Tahoma"/>
          <w:b/>
          <w:sz w:val="18"/>
          <w:szCs w:val="18"/>
          <w:u w:val="single"/>
        </w:rPr>
      </w:pPr>
      <w:r>
        <w:rPr>
          <w:rFonts w:ascii="Cambria" w:hAnsi="Cambria" w:cs="Tahoma"/>
          <w:b/>
          <w:sz w:val="18"/>
          <w:szCs w:val="18"/>
          <w:u w:val="single"/>
        </w:rPr>
        <w:t>DOTYCZĄCE PRZESŁANEK WYKLUCZENIA Z POSTĘPOWANIA</w:t>
      </w:r>
    </w:p>
    <w:p w:rsidR="00C62629" w:rsidRDefault="00C62629" w:rsidP="00C62629">
      <w:pPr>
        <w:spacing w:line="360" w:lineRule="auto"/>
        <w:jc w:val="both"/>
        <w:rPr>
          <w:rFonts w:ascii="Cambria" w:hAnsi="Cambria" w:cs="Tahoma"/>
          <w:sz w:val="18"/>
          <w:szCs w:val="18"/>
        </w:rPr>
      </w:pPr>
    </w:p>
    <w:p w:rsidR="00C62629" w:rsidRPr="00033DFD" w:rsidRDefault="00C62629" w:rsidP="00C62629">
      <w:pPr>
        <w:spacing w:after="60"/>
        <w:ind w:firstLine="708"/>
        <w:jc w:val="both"/>
        <w:rPr>
          <w:sz w:val="20"/>
          <w:szCs w:val="20"/>
        </w:rPr>
      </w:pPr>
      <w:r w:rsidRPr="00033DFD">
        <w:rPr>
          <w:rFonts w:ascii="Cambria" w:hAnsi="Cambria" w:cs="Tahoma"/>
          <w:sz w:val="20"/>
          <w:szCs w:val="20"/>
        </w:rPr>
        <w:t xml:space="preserve">Na potrzeby postępowania o udzielenie zamówienia publicznego pn. </w:t>
      </w:r>
      <w:r w:rsidRPr="008D101F">
        <w:rPr>
          <w:rFonts w:ascii="Cambria" w:hAnsi="Cambria"/>
          <w:b/>
          <w:sz w:val="20"/>
          <w:szCs w:val="20"/>
        </w:rPr>
        <w:t>„</w:t>
      </w:r>
      <w:r w:rsidR="00C534B5" w:rsidRPr="004769CF">
        <w:rPr>
          <w:rFonts w:ascii="Cambria" w:hAnsi="Cambria"/>
          <w:b/>
          <w:sz w:val="20"/>
          <w:szCs w:val="20"/>
        </w:rPr>
        <w:t>DOSTAW</w:t>
      </w:r>
      <w:r w:rsidR="00C534B5">
        <w:rPr>
          <w:rFonts w:ascii="Cambria" w:hAnsi="Cambria"/>
          <w:b/>
          <w:sz w:val="20"/>
          <w:szCs w:val="20"/>
        </w:rPr>
        <w:t>Ę</w:t>
      </w:r>
      <w:r w:rsidR="00C534B5" w:rsidRPr="004769CF">
        <w:rPr>
          <w:rFonts w:ascii="Cambria" w:hAnsi="Cambria"/>
          <w:b/>
          <w:sz w:val="20"/>
          <w:szCs w:val="20"/>
        </w:rPr>
        <w:t xml:space="preserve"> MATERI</w:t>
      </w:r>
      <w:r w:rsidR="00C534B5">
        <w:rPr>
          <w:rFonts w:ascii="Cambria" w:hAnsi="Cambria"/>
          <w:b/>
          <w:sz w:val="20"/>
          <w:szCs w:val="20"/>
        </w:rPr>
        <w:t>AŁÓW BIUROWYCH ORAZ EKSPLOATACYJNYCH DO URZĄDZEŃ BIUROWYCH</w:t>
      </w:r>
      <w:r w:rsidR="00C534B5" w:rsidRPr="00CF73D2">
        <w:rPr>
          <w:rFonts w:asciiTheme="majorHAnsi" w:hAnsiTheme="majorHAnsi"/>
          <w:b/>
          <w:sz w:val="20"/>
          <w:szCs w:val="20"/>
        </w:rPr>
        <w:t>”</w:t>
      </w:r>
      <w:r w:rsidRPr="00033DFD">
        <w:rPr>
          <w:rFonts w:ascii="Cambria" w:hAnsi="Cambria" w:cs="Tahoma"/>
          <w:i/>
          <w:sz w:val="20"/>
          <w:szCs w:val="20"/>
        </w:rPr>
        <w:t xml:space="preserve"> </w:t>
      </w:r>
      <w:r w:rsidRPr="00033DFD">
        <w:rPr>
          <w:rFonts w:ascii="Cambria" w:hAnsi="Cambria" w:cs="Tahoma"/>
          <w:sz w:val="20"/>
          <w:szCs w:val="20"/>
        </w:rPr>
        <w:t>oświadczam, co następuje:</w:t>
      </w:r>
    </w:p>
    <w:p w:rsidR="00C62629" w:rsidRPr="00033DFD" w:rsidRDefault="00C62629" w:rsidP="00C62629">
      <w:pPr>
        <w:spacing w:after="60"/>
        <w:jc w:val="both"/>
        <w:rPr>
          <w:rFonts w:ascii="Cambria" w:hAnsi="Cambria" w:cs="Tahoma"/>
          <w:sz w:val="20"/>
          <w:szCs w:val="20"/>
        </w:rPr>
      </w:pPr>
    </w:p>
    <w:p w:rsidR="00C62629" w:rsidRPr="00033DFD" w:rsidRDefault="00C62629" w:rsidP="00C62629">
      <w:pPr>
        <w:shd w:val="clear" w:color="auto" w:fill="BFBFBF" w:themeFill="background1" w:themeFillShade="BF"/>
        <w:spacing w:after="60"/>
        <w:rPr>
          <w:rFonts w:ascii="Cambria" w:hAnsi="Cambria" w:cs="Tahoma"/>
          <w:b/>
          <w:sz w:val="20"/>
          <w:szCs w:val="20"/>
        </w:rPr>
      </w:pPr>
      <w:r w:rsidRPr="00033DFD">
        <w:rPr>
          <w:rFonts w:ascii="Cambria" w:hAnsi="Cambria" w:cs="Tahoma"/>
          <w:b/>
          <w:sz w:val="20"/>
          <w:szCs w:val="20"/>
        </w:rPr>
        <w:t>OŚWIADCZENIA DOTYCZĄCE WYKONAWCY:</w:t>
      </w:r>
    </w:p>
    <w:p w:rsidR="00C62629" w:rsidRPr="00033DFD" w:rsidRDefault="00C62629" w:rsidP="00C62629">
      <w:pPr>
        <w:pStyle w:val="Akapitzlist"/>
        <w:spacing w:after="60" w:line="240" w:lineRule="auto"/>
        <w:contextualSpacing w:val="0"/>
        <w:jc w:val="both"/>
        <w:rPr>
          <w:rFonts w:ascii="Cambria" w:hAnsi="Cambria" w:cs="Tahoma"/>
          <w:sz w:val="20"/>
          <w:szCs w:val="20"/>
        </w:rPr>
      </w:pPr>
    </w:p>
    <w:p w:rsidR="00C62629" w:rsidRPr="00033DFD" w:rsidRDefault="00C62629" w:rsidP="00C62629">
      <w:pPr>
        <w:spacing w:after="60"/>
        <w:jc w:val="both"/>
        <w:rPr>
          <w:rFonts w:ascii="Cambria" w:hAnsi="Cambria" w:cs="Tahoma"/>
          <w:sz w:val="20"/>
          <w:szCs w:val="20"/>
        </w:rPr>
      </w:pPr>
      <w:r w:rsidRPr="00033DFD">
        <w:rPr>
          <w:rFonts w:ascii="Cambria" w:hAnsi="Cambria" w:cs="Tahoma"/>
          <w:sz w:val="20"/>
          <w:szCs w:val="20"/>
        </w:rPr>
        <w:t>Oświadczam, że nie podlegam wykluczeniu z postępowania na podstawie na podstawie opisanych okoliczności w części III ust. 5 zaproszenia.</w:t>
      </w:r>
    </w:p>
    <w:p w:rsidR="00C62629" w:rsidRPr="00033DFD" w:rsidRDefault="00C62629" w:rsidP="00C62629">
      <w:pPr>
        <w:spacing w:after="60"/>
        <w:jc w:val="both"/>
        <w:rPr>
          <w:rFonts w:ascii="Cambria" w:hAnsi="Cambria" w:cs="Tahoma"/>
          <w:i/>
          <w:sz w:val="20"/>
          <w:szCs w:val="20"/>
        </w:rPr>
      </w:pPr>
    </w:p>
    <w:p w:rsidR="00C62629" w:rsidRPr="00033DFD" w:rsidRDefault="00C62629" w:rsidP="00C62629">
      <w:pPr>
        <w:ind w:left="5670"/>
        <w:jc w:val="center"/>
        <w:rPr>
          <w:rFonts w:ascii="Cambria" w:hAnsi="Cambria" w:cs="Tahoma"/>
          <w:sz w:val="16"/>
          <w:szCs w:val="16"/>
        </w:rPr>
      </w:pPr>
      <w:r w:rsidRPr="00033DFD">
        <w:rPr>
          <w:rFonts w:ascii="Cambria" w:hAnsi="Cambria" w:cs="Tahoma"/>
          <w:sz w:val="16"/>
          <w:szCs w:val="16"/>
        </w:rPr>
        <w:t>…………………………………………</w:t>
      </w:r>
    </w:p>
    <w:p w:rsidR="00C62629" w:rsidRPr="00033DFD" w:rsidRDefault="00C62629" w:rsidP="00C62629">
      <w:pPr>
        <w:ind w:left="5670"/>
        <w:jc w:val="center"/>
        <w:rPr>
          <w:rFonts w:ascii="Cambria" w:hAnsi="Cambria" w:cs="Tahoma"/>
          <w:i/>
          <w:sz w:val="16"/>
          <w:szCs w:val="16"/>
        </w:rPr>
      </w:pPr>
      <w:r w:rsidRPr="00033DFD">
        <w:rPr>
          <w:rFonts w:ascii="Cambria" w:hAnsi="Cambria" w:cs="Tahoma"/>
          <w:i/>
          <w:sz w:val="16"/>
          <w:szCs w:val="16"/>
        </w:rPr>
        <w:t>(podpis)</w:t>
      </w:r>
    </w:p>
    <w:p w:rsidR="00C62629" w:rsidRPr="00033DFD" w:rsidRDefault="00C62629" w:rsidP="00C62629">
      <w:pPr>
        <w:spacing w:after="60"/>
        <w:jc w:val="both"/>
        <w:rPr>
          <w:rFonts w:ascii="Cambria" w:hAnsi="Cambria" w:cs="Tahoma"/>
          <w:i/>
          <w:sz w:val="20"/>
          <w:szCs w:val="20"/>
        </w:rPr>
      </w:pPr>
    </w:p>
    <w:p w:rsidR="00C62629" w:rsidRPr="00033DFD" w:rsidRDefault="00C62629" w:rsidP="00C62629">
      <w:pPr>
        <w:shd w:val="clear" w:color="auto" w:fill="BFBFBF" w:themeFill="background1" w:themeFillShade="BF"/>
        <w:spacing w:after="60"/>
        <w:jc w:val="both"/>
        <w:rPr>
          <w:rFonts w:ascii="Cambria" w:hAnsi="Cambria" w:cs="Tahoma"/>
          <w:b/>
          <w:sz w:val="20"/>
          <w:szCs w:val="20"/>
        </w:rPr>
      </w:pPr>
      <w:r w:rsidRPr="00033DFD">
        <w:rPr>
          <w:rFonts w:ascii="Cambria" w:hAnsi="Cambria" w:cs="Tahoma"/>
          <w:b/>
          <w:sz w:val="20"/>
          <w:szCs w:val="20"/>
        </w:rPr>
        <w:t>OŚWIADCZENIE DOTYCZĄCE PODANYCH INFORMACJI:</w:t>
      </w:r>
    </w:p>
    <w:p w:rsidR="00C62629" w:rsidRPr="00033DFD" w:rsidRDefault="00C62629" w:rsidP="00C62629">
      <w:pPr>
        <w:spacing w:after="60"/>
        <w:jc w:val="both"/>
        <w:rPr>
          <w:rFonts w:ascii="Cambria" w:hAnsi="Cambria" w:cs="Tahoma"/>
          <w:b/>
          <w:sz w:val="20"/>
          <w:szCs w:val="20"/>
        </w:rPr>
      </w:pPr>
    </w:p>
    <w:p w:rsidR="00C62629" w:rsidRPr="00033DFD" w:rsidRDefault="00C62629" w:rsidP="00C62629">
      <w:pPr>
        <w:spacing w:after="60"/>
        <w:jc w:val="both"/>
        <w:rPr>
          <w:rFonts w:ascii="Cambria" w:hAnsi="Cambria" w:cs="Tahoma"/>
          <w:sz w:val="20"/>
          <w:szCs w:val="20"/>
        </w:rPr>
      </w:pPr>
      <w:r w:rsidRPr="00033DFD">
        <w:rPr>
          <w:rFonts w:ascii="Cambria" w:hAnsi="Cambria" w:cs="Tahoma"/>
          <w:sz w:val="20"/>
          <w:szCs w:val="20"/>
        </w:rPr>
        <w:t xml:space="preserve">Oświadczam, że wszystkie informacje podane w powyższych oświadczeniach są aktualne </w:t>
      </w:r>
      <w:r w:rsidRPr="00033DFD">
        <w:rPr>
          <w:rFonts w:ascii="Cambria" w:hAnsi="Cambria" w:cs="Tahoma"/>
          <w:sz w:val="20"/>
          <w:szCs w:val="20"/>
        </w:rPr>
        <w:br/>
        <w:t>i zgodne z prawdą oraz zostały przedstawione z pełną świadomością konsekwencji wprowadzenia zamawiającego w błąd przy przedstawianiu informacji.</w:t>
      </w:r>
    </w:p>
    <w:p w:rsidR="00C62629" w:rsidRPr="00033DFD" w:rsidRDefault="00C62629" w:rsidP="00C62629">
      <w:pPr>
        <w:spacing w:after="60"/>
        <w:jc w:val="both"/>
        <w:rPr>
          <w:rFonts w:ascii="Cambria" w:hAnsi="Cambria" w:cs="Tahoma"/>
          <w:sz w:val="20"/>
          <w:szCs w:val="20"/>
        </w:rPr>
      </w:pPr>
    </w:p>
    <w:p w:rsidR="00C62629" w:rsidRPr="00033DFD" w:rsidRDefault="00C62629" w:rsidP="00C62629">
      <w:pPr>
        <w:spacing w:after="60"/>
        <w:jc w:val="both"/>
        <w:rPr>
          <w:rFonts w:ascii="Cambria" w:hAnsi="Cambria" w:cs="Tahoma"/>
          <w:sz w:val="20"/>
          <w:szCs w:val="20"/>
        </w:rPr>
      </w:pPr>
    </w:p>
    <w:p w:rsidR="00C62629" w:rsidRPr="00033DFD" w:rsidRDefault="00C62629" w:rsidP="00C62629">
      <w:pPr>
        <w:spacing w:after="60"/>
        <w:jc w:val="both"/>
        <w:rPr>
          <w:rFonts w:ascii="Cambria" w:hAnsi="Cambria" w:cs="Tahoma"/>
          <w:sz w:val="20"/>
          <w:szCs w:val="20"/>
        </w:rPr>
      </w:pPr>
      <w:r w:rsidRPr="00033DFD">
        <w:rPr>
          <w:rFonts w:ascii="Cambria" w:hAnsi="Cambria" w:cs="Tahoma"/>
          <w:sz w:val="20"/>
          <w:szCs w:val="20"/>
        </w:rPr>
        <w:t xml:space="preserve">…………….……. </w:t>
      </w:r>
      <w:r w:rsidRPr="00033DFD">
        <w:rPr>
          <w:rFonts w:ascii="Cambria" w:hAnsi="Cambria" w:cs="Tahoma"/>
          <w:i/>
          <w:sz w:val="16"/>
          <w:szCs w:val="16"/>
        </w:rPr>
        <w:t xml:space="preserve">(miejscowość), </w:t>
      </w:r>
      <w:r w:rsidRPr="00033DFD">
        <w:rPr>
          <w:rFonts w:ascii="Cambria" w:hAnsi="Cambria" w:cs="Tahoma"/>
          <w:sz w:val="20"/>
          <w:szCs w:val="20"/>
        </w:rPr>
        <w:t xml:space="preserve">dnia …………………. r. </w:t>
      </w:r>
    </w:p>
    <w:p w:rsidR="00C62629" w:rsidRPr="00033DFD" w:rsidRDefault="00C62629" w:rsidP="00C62629">
      <w:pPr>
        <w:spacing w:after="60"/>
        <w:jc w:val="both"/>
        <w:rPr>
          <w:rFonts w:ascii="Cambria" w:hAnsi="Cambria" w:cs="Tahoma"/>
          <w:sz w:val="20"/>
          <w:szCs w:val="20"/>
        </w:rPr>
      </w:pPr>
    </w:p>
    <w:p w:rsidR="00C62629" w:rsidRPr="00033DFD" w:rsidRDefault="00C62629" w:rsidP="00C62629">
      <w:pPr>
        <w:spacing w:after="60"/>
        <w:ind w:left="5670"/>
        <w:jc w:val="center"/>
        <w:rPr>
          <w:rFonts w:ascii="Cambria" w:hAnsi="Cambria" w:cs="Tahoma"/>
          <w:sz w:val="16"/>
          <w:szCs w:val="16"/>
        </w:rPr>
      </w:pPr>
      <w:r w:rsidRPr="00033DFD">
        <w:rPr>
          <w:rFonts w:ascii="Cambria" w:hAnsi="Cambria" w:cs="Tahoma"/>
          <w:sz w:val="16"/>
          <w:szCs w:val="16"/>
        </w:rPr>
        <w:t>…………………………………………</w:t>
      </w:r>
    </w:p>
    <w:p w:rsidR="00C62629" w:rsidRPr="00033DFD" w:rsidRDefault="00C62629" w:rsidP="00C62629">
      <w:pPr>
        <w:spacing w:after="60"/>
        <w:ind w:left="5670"/>
        <w:jc w:val="center"/>
        <w:rPr>
          <w:sz w:val="16"/>
          <w:szCs w:val="16"/>
        </w:rPr>
      </w:pPr>
      <w:r w:rsidRPr="00033DFD">
        <w:rPr>
          <w:rFonts w:ascii="Cambria" w:hAnsi="Cambria" w:cs="Tahoma"/>
          <w:i/>
          <w:sz w:val="16"/>
          <w:szCs w:val="16"/>
        </w:rPr>
        <w:t>(podpis)</w:t>
      </w:r>
    </w:p>
    <w:p w:rsidR="00C62629" w:rsidRPr="009840B1" w:rsidRDefault="00C62629" w:rsidP="00C62629">
      <w:pPr>
        <w:pStyle w:val="Nagwek"/>
        <w:rPr>
          <w:rFonts w:ascii="Cambria" w:hAnsi="Cambria"/>
          <w:sz w:val="20"/>
          <w:szCs w:val="20"/>
        </w:rPr>
      </w:pPr>
    </w:p>
    <w:p w:rsidR="00C62629" w:rsidRDefault="00C62629" w:rsidP="00C62629">
      <w:pPr>
        <w:pStyle w:val="Nagwek"/>
        <w:rPr>
          <w:rFonts w:ascii="Cambria" w:hAnsi="Cambria"/>
          <w:sz w:val="20"/>
          <w:szCs w:val="20"/>
        </w:rPr>
      </w:pPr>
    </w:p>
    <w:p w:rsidR="00C534B5" w:rsidRDefault="00C534B5" w:rsidP="00C62629">
      <w:pPr>
        <w:pStyle w:val="Nagwek"/>
        <w:rPr>
          <w:rFonts w:ascii="Cambria" w:hAnsi="Cambria"/>
          <w:sz w:val="20"/>
          <w:szCs w:val="20"/>
        </w:rPr>
      </w:pPr>
    </w:p>
    <w:p w:rsidR="00C534B5" w:rsidRDefault="00C534B5" w:rsidP="00C62629">
      <w:pPr>
        <w:pStyle w:val="Nagwek"/>
        <w:rPr>
          <w:rFonts w:ascii="Cambria" w:hAnsi="Cambria"/>
          <w:sz w:val="20"/>
          <w:szCs w:val="20"/>
        </w:rPr>
      </w:pPr>
    </w:p>
    <w:p w:rsidR="00C534B5" w:rsidRDefault="00C534B5" w:rsidP="00C62629">
      <w:pPr>
        <w:pStyle w:val="Nagwek"/>
        <w:rPr>
          <w:rFonts w:ascii="Cambria" w:hAnsi="Cambria"/>
          <w:sz w:val="20"/>
          <w:szCs w:val="20"/>
        </w:rPr>
      </w:pPr>
    </w:p>
    <w:p w:rsidR="00C534B5" w:rsidRDefault="00C534B5" w:rsidP="00C62629">
      <w:pPr>
        <w:pStyle w:val="Nagwek"/>
        <w:rPr>
          <w:rFonts w:ascii="Cambria" w:hAnsi="Cambria"/>
          <w:sz w:val="20"/>
          <w:szCs w:val="20"/>
        </w:rPr>
      </w:pPr>
    </w:p>
    <w:p w:rsidR="00C534B5" w:rsidRDefault="00C534B5" w:rsidP="00C62629">
      <w:pPr>
        <w:pStyle w:val="Nagwek"/>
        <w:rPr>
          <w:rFonts w:ascii="Cambria" w:hAnsi="Cambria"/>
          <w:sz w:val="20"/>
          <w:szCs w:val="20"/>
        </w:rPr>
      </w:pPr>
    </w:p>
    <w:p w:rsidR="00C534B5" w:rsidRDefault="00C534B5" w:rsidP="00C62629">
      <w:pPr>
        <w:pStyle w:val="Nagwek"/>
        <w:rPr>
          <w:rFonts w:ascii="Cambria" w:hAnsi="Cambria"/>
          <w:sz w:val="20"/>
          <w:szCs w:val="20"/>
        </w:rPr>
      </w:pPr>
    </w:p>
    <w:p w:rsidR="00C534B5" w:rsidRDefault="00C534B5" w:rsidP="00C62629">
      <w:pPr>
        <w:pStyle w:val="Nagwek"/>
        <w:rPr>
          <w:rFonts w:ascii="Cambria" w:hAnsi="Cambria"/>
          <w:sz w:val="20"/>
          <w:szCs w:val="20"/>
        </w:rPr>
      </w:pPr>
    </w:p>
    <w:p w:rsidR="00C534B5" w:rsidRDefault="00C534B5" w:rsidP="00C62629">
      <w:pPr>
        <w:pStyle w:val="Nagwek"/>
        <w:rPr>
          <w:rFonts w:ascii="Cambria" w:hAnsi="Cambria"/>
          <w:sz w:val="20"/>
          <w:szCs w:val="20"/>
        </w:rPr>
      </w:pPr>
    </w:p>
    <w:p w:rsidR="00C62629" w:rsidRPr="009840B1" w:rsidRDefault="00C62629" w:rsidP="00C62629">
      <w:pPr>
        <w:pStyle w:val="Nagwek"/>
        <w:rPr>
          <w:rFonts w:ascii="Cambria" w:hAnsi="Cambria"/>
          <w:sz w:val="20"/>
          <w:szCs w:val="20"/>
        </w:rPr>
      </w:pPr>
    </w:p>
    <w:p w:rsidR="00C62629" w:rsidRDefault="00C62629" w:rsidP="00C62629">
      <w:pPr>
        <w:pStyle w:val="Nagwek"/>
        <w:rPr>
          <w:rFonts w:ascii="Cambria" w:hAnsi="Cambria"/>
          <w:sz w:val="20"/>
          <w:szCs w:val="20"/>
        </w:rPr>
      </w:pPr>
    </w:p>
    <w:p w:rsidR="00C62629" w:rsidRDefault="00C62629" w:rsidP="00C62629">
      <w:pPr>
        <w:pStyle w:val="Nagwek"/>
        <w:rPr>
          <w:rFonts w:ascii="Cambria" w:hAnsi="Cambria"/>
          <w:sz w:val="20"/>
          <w:szCs w:val="20"/>
        </w:rPr>
      </w:pPr>
    </w:p>
    <w:p w:rsidR="00C62629" w:rsidRDefault="00C62629" w:rsidP="00C62629">
      <w:pPr>
        <w:pStyle w:val="Nagwek"/>
        <w:rPr>
          <w:rFonts w:ascii="Cambria" w:hAnsi="Cambria"/>
          <w:sz w:val="20"/>
          <w:szCs w:val="20"/>
        </w:rPr>
      </w:pPr>
    </w:p>
    <w:p w:rsidR="00C62629" w:rsidRDefault="00C62629" w:rsidP="00C62629">
      <w:pPr>
        <w:pStyle w:val="Nagwek"/>
        <w:rPr>
          <w:rFonts w:ascii="Cambria" w:hAnsi="Cambria"/>
          <w:sz w:val="20"/>
          <w:szCs w:val="20"/>
        </w:rPr>
      </w:pPr>
    </w:p>
    <w:p w:rsidR="00C62629" w:rsidRPr="009840B1" w:rsidRDefault="00C62629" w:rsidP="00C62629">
      <w:pPr>
        <w:rPr>
          <w:rFonts w:ascii="Cambria" w:hAnsi="Cambria"/>
          <w:b/>
          <w:sz w:val="20"/>
          <w:szCs w:val="20"/>
          <w:u w:val="single"/>
        </w:rPr>
      </w:pPr>
      <w:r w:rsidRPr="009840B1">
        <w:rPr>
          <w:rFonts w:ascii="Cambria" w:hAnsi="Cambria"/>
          <w:b/>
          <w:sz w:val="20"/>
          <w:szCs w:val="20"/>
          <w:u w:val="single"/>
        </w:rPr>
        <w:lastRenderedPageBreak/>
        <w:t xml:space="preserve">Załącznik nr </w:t>
      </w:r>
      <w:r>
        <w:rPr>
          <w:rFonts w:ascii="Cambria" w:hAnsi="Cambria"/>
          <w:b/>
          <w:sz w:val="20"/>
          <w:szCs w:val="20"/>
          <w:u w:val="single"/>
        </w:rPr>
        <w:t>5</w:t>
      </w:r>
    </w:p>
    <w:p w:rsidR="00C534B5" w:rsidRPr="00C534B5" w:rsidRDefault="00C534B5" w:rsidP="00C534B5">
      <w:pPr>
        <w:pStyle w:val="Tytu"/>
        <w:rPr>
          <w:rFonts w:asciiTheme="majorHAnsi" w:hAnsiTheme="majorHAnsi"/>
          <w:sz w:val="20"/>
          <w:u w:val="single"/>
        </w:rPr>
      </w:pPr>
      <w:r w:rsidRPr="00C534B5">
        <w:rPr>
          <w:rFonts w:asciiTheme="majorHAnsi" w:hAnsiTheme="majorHAnsi"/>
          <w:sz w:val="20"/>
          <w:u w:val="single"/>
        </w:rPr>
        <w:t>PROJEKT UMOWY</w:t>
      </w:r>
    </w:p>
    <w:p w:rsidR="00C534B5" w:rsidRPr="00C534B5" w:rsidRDefault="00C534B5" w:rsidP="00C534B5">
      <w:pPr>
        <w:pStyle w:val="Podtytu"/>
        <w:rPr>
          <w:rFonts w:asciiTheme="majorHAnsi" w:hAnsiTheme="majorHAnsi"/>
          <w:b/>
          <w:sz w:val="20"/>
          <w:szCs w:val="20"/>
          <w:u w:val="single"/>
          <w:lang w:eastAsia="ar-SA"/>
        </w:rPr>
      </w:pPr>
      <w:r w:rsidRPr="00C534B5">
        <w:rPr>
          <w:rFonts w:asciiTheme="majorHAnsi" w:hAnsiTheme="majorHAnsi"/>
          <w:b/>
          <w:sz w:val="20"/>
          <w:szCs w:val="20"/>
          <w:u w:val="single"/>
          <w:lang w:eastAsia="ar-SA"/>
        </w:rPr>
        <w:t xml:space="preserve">Nr </w:t>
      </w:r>
      <w:r>
        <w:rPr>
          <w:rFonts w:asciiTheme="majorHAnsi" w:hAnsiTheme="majorHAnsi"/>
          <w:b/>
          <w:sz w:val="20"/>
          <w:szCs w:val="20"/>
          <w:u w:val="single"/>
          <w:lang w:eastAsia="ar-SA"/>
        </w:rPr>
        <w:t>46</w:t>
      </w:r>
      <w:r w:rsidRPr="00C534B5">
        <w:rPr>
          <w:rFonts w:asciiTheme="majorHAnsi" w:hAnsiTheme="majorHAnsi"/>
          <w:b/>
          <w:sz w:val="20"/>
          <w:szCs w:val="20"/>
          <w:u w:val="single"/>
          <w:lang w:eastAsia="ar-SA"/>
        </w:rPr>
        <w:t>/ZK/201</w:t>
      </w:r>
      <w:r>
        <w:rPr>
          <w:rFonts w:asciiTheme="majorHAnsi" w:hAnsiTheme="majorHAnsi"/>
          <w:b/>
          <w:sz w:val="20"/>
          <w:szCs w:val="20"/>
          <w:u w:val="single"/>
          <w:lang w:eastAsia="ar-SA"/>
        </w:rPr>
        <w:t>9</w:t>
      </w:r>
    </w:p>
    <w:p w:rsidR="00C534B5" w:rsidRPr="00C534B5" w:rsidRDefault="00C534B5" w:rsidP="00C534B5">
      <w:pPr>
        <w:pStyle w:val="Tekstpodstawowy2"/>
        <w:spacing w:after="60" w:line="240" w:lineRule="auto"/>
        <w:rPr>
          <w:rFonts w:asciiTheme="majorHAnsi" w:hAnsiTheme="majorHAnsi"/>
          <w:bCs/>
          <w:sz w:val="20"/>
          <w:szCs w:val="20"/>
        </w:rPr>
      </w:pPr>
      <w:r w:rsidRPr="00C534B5">
        <w:rPr>
          <w:rFonts w:asciiTheme="majorHAnsi" w:hAnsiTheme="majorHAnsi"/>
          <w:bCs/>
          <w:sz w:val="20"/>
          <w:szCs w:val="20"/>
        </w:rPr>
        <w:t>zawarta w dniu …………201</w:t>
      </w:r>
      <w:r>
        <w:rPr>
          <w:rFonts w:asciiTheme="majorHAnsi" w:hAnsiTheme="majorHAnsi"/>
          <w:bCs/>
          <w:sz w:val="20"/>
          <w:szCs w:val="20"/>
        </w:rPr>
        <w:t>9</w:t>
      </w:r>
      <w:r w:rsidRPr="00C534B5">
        <w:rPr>
          <w:rFonts w:asciiTheme="majorHAnsi" w:hAnsiTheme="majorHAnsi"/>
          <w:bCs/>
          <w:sz w:val="20"/>
          <w:szCs w:val="20"/>
        </w:rPr>
        <w:t xml:space="preserve"> roku w Kielcach między:</w:t>
      </w:r>
    </w:p>
    <w:p w:rsidR="00C534B5" w:rsidRPr="00C534B5" w:rsidRDefault="00C534B5" w:rsidP="00C534B5">
      <w:pPr>
        <w:pStyle w:val="Nagwek5"/>
        <w:spacing w:before="0"/>
        <w:rPr>
          <w:rFonts w:asciiTheme="majorHAnsi" w:hAnsiTheme="majorHAnsi"/>
          <w:i w:val="0"/>
          <w:sz w:val="20"/>
          <w:szCs w:val="20"/>
        </w:rPr>
      </w:pPr>
      <w:r w:rsidRPr="00C534B5">
        <w:rPr>
          <w:rFonts w:asciiTheme="majorHAnsi" w:hAnsiTheme="majorHAnsi"/>
          <w:i w:val="0"/>
          <w:sz w:val="20"/>
          <w:szCs w:val="20"/>
        </w:rPr>
        <w:t>Zakładem Doskonalenia Zawodowego w Kielcach</w:t>
      </w:r>
    </w:p>
    <w:p w:rsidR="00C534B5" w:rsidRPr="00C534B5" w:rsidRDefault="00C534B5" w:rsidP="00C534B5">
      <w:pPr>
        <w:spacing w:after="60"/>
        <w:jc w:val="both"/>
        <w:rPr>
          <w:rFonts w:asciiTheme="majorHAnsi" w:hAnsiTheme="majorHAnsi"/>
          <w:sz w:val="20"/>
          <w:szCs w:val="20"/>
        </w:rPr>
      </w:pPr>
      <w:r w:rsidRPr="00C534B5">
        <w:rPr>
          <w:rFonts w:asciiTheme="majorHAnsi" w:hAnsiTheme="majorHAnsi"/>
          <w:sz w:val="20"/>
          <w:szCs w:val="20"/>
        </w:rPr>
        <w:t>ul. Paderewskiego 55, 25-950 Kielce wpisanym do</w:t>
      </w:r>
      <w:r w:rsidRPr="00C534B5">
        <w:rPr>
          <w:rStyle w:val="Pogrubienie"/>
          <w:rFonts w:asciiTheme="majorHAnsi" w:hAnsiTheme="majorHAnsi"/>
          <w:sz w:val="20"/>
          <w:szCs w:val="20"/>
        </w:rPr>
        <w:t xml:space="preserve"> </w:t>
      </w:r>
      <w:r w:rsidRPr="00C534B5">
        <w:rPr>
          <w:rStyle w:val="Pogrubienie"/>
          <w:rFonts w:asciiTheme="majorHAnsi" w:hAnsiTheme="majorHAnsi"/>
          <w:b w:val="0"/>
          <w:sz w:val="20"/>
          <w:szCs w:val="20"/>
        </w:rPr>
        <w:t>rejestru przedsiębiorców</w:t>
      </w:r>
      <w:r w:rsidRPr="00C534B5">
        <w:rPr>
          <w:rFonts w:asciiTheme="majorHAnsi" w:hAnsiTheme="majorHAnsi"/>
          <w:b/>
          <w:sz w:val="20"/>
          <w:szCs w:val="20"/>
        </w:rPr>
        <w:t xml:space="preserve"> </w:t>
      </w:r>
      <w:r w:rsidRPr="00C534B5">
        <w:rPr>
          <w:rStyle w:val="Pogrubienie"/>
          <w:rFonts w:asciiTheme="majorHAnsi" w:hAnsiTheme="majorHAnsi"/>
          <w:b w:val="0"/>
          <w:sz w:val="20"/>
          <w:szCs w:val="20"/>
        </w:rPr>
        <w:t>prowadzonego przez</w:t>
      </w:r>
      <w:r w:rsidRPr="00C534B5">
        <w:rPr>
          <w:rStyle w:val="Pogrubienie"/>
          <w:rFonts w:asciiTheme="majorHAnsi" w:hAnsiTheme="majorHAnsi"/>
          <w:sz w:val="20"/>
          <w:szCs w:val="20"/>
        </w:rPr>
        <w:t xml:space="preserve"> </w:t>
      </w:r>
      <w:r w:rsidRPr="00C534B5">
        <w:rPr>
          <w:rFonts w:asciiTheme="majorHAnsi" w:hAnsiTheme="majorHAnsi"/>
          <w:sz w:val="20"/>
          <w:szCs w:val="20"/>
        </w:rPr>
        <w:t xml:space="preserve">Sąd Rejonowy w Kielcach X Wydział Gospodarczy Krajowego Rejestru Sądowego pod </w:t>
      </w:r>
      <w:r w:rsidRPr="00C534B5">
        <w:rPr>
          <w:rStyle w:val="Pogrubienie"/>
          <w:rFonts w:asciiTheme="majorHAnsi" w:hAnsiTheme="majorHAnsi"/>
          <w:b w:val="0"/>
          <w:sz w:val="20"/>
          <w:szCs w:val="20"/>
        </w:rPr>
        <w:t>numerem KRS 0000067987,</w:t>
      </w:r>
      <w:r w:rsidRPr="00C534B5">
        <w:rPr>
          <w:rStyle w:val="Pogrubienie"/>
          <w:rFonts w:asciiTheme="majorHAnsi" w:hAnsiTheme="majorHAnsi"/>
          <w:sz w:val="20"/>
          <w:szCs w:val="20"/>
        </w:rPr>
        <w:t xml:space="preserve"> </w:t>
      </w:r>
      <w:r w:rsidRPr="00C534B5">
        <w:rPr>
          <w:rFonts w:asciiTheme="majorHAnsi" w:hAnsiTheme="majorHAnsi"/>
          <w:sz w:val="20"/>
          <w:szCs w:val="20"/>
        </w:rPr>
        <w:t xml:space="preserve">NIP 657-000-88-69 REGON 000512562, </w:t>
      </w:r>
    </w:p>
    <w:p w:rsidR="00C534B5" w:rsidRPr="00C534B5" w:rsidRDefault="00C534B5" w:rsidP="00C534B5">
      <w:pPr>
        <w:spacing w:after="60"/>
        <w:jc w:val="both"/>
        <w:rPr>
          <w:rFonts w:asciiTheme="majorHAnsi" w:hAnsiTheme="majorHAnsi"/>
          <w:sz w:val="20"/>
          <w:szCs w:val="20"/>
        </w:rPr>
      </w:pPr>
      <w:r w:rsidRPr="00C534B5">
        <w:rPr>
          <w:rFonts w:asciiTheme="majorHAnsi" w:hAnsiTheme="majorHAnsi"/>
          <w:sz w:val="20"/>
          <w:szCs w:val="20"/>
        </w:rPr>
        <w:t>reprezentowanym  przez:</w:t>
      </w:r>
    </w:p>
    <w:p w:rsidR="00C534B5" w:rsidRPr="00C534B5" w:rsidRDefault="00C534B5" w:rsidP="00A4180B">
      <w:pPr>
        <w:widowControl w:val="0"/>
        <w:numPr>
          <w:ilvl w:val="0"/>
          <w:numId w:val="32"/>
        </w:numPr>
        <w:autoSpaceDE w:val="0"/>
        <w:autoSpaceDN w:val="0"/>
        <w:adjustRightInd w:val="0"/>
        <w:ind w:left="714" w:hanging="357"/>
        <w:jc w:val="both"/>
        <w:rPr>
          <w:rFonts w:asciiTheme="majorHAnsi" w:hAnsiTheme="majorHAnsi"/>
          <w:sz w:val="20"/>
          <w:szCs w:val="20"/>
        </w:rPr>
      </w:pPr>
      <w:r w:rsidRPr="00C534B5">
        <w:rPr>
          <w:rFonts w:asciiTheme="majorHAnsi" w:hAnsiTheme="majorHAnsi"/>
          <w:iCs/>
          <w:sz w:val="20"/>
          <w:szCs w:val="20"/>
        </w:rPr>
        <w:t xml:space="preserve">mgr inż. Jerzego Wątrobę  </w:t>
      </w:r>
      <w:r w:rsidRPr="00C534B5">
        <w:rPr>
          <w:rFonts w:asciiTheme="majorHAnsi" w:hAnsiTheme="majorHAnsi"/>
          <w:sz w:val="20"/>
          <w:szCs w:val="20"/>
        </w:rPr>
        <w:t>-</w:t>
      </w:r>
      <w:r w:rsidRPr="00C534B5">
        <w:rPr>
          <w:rFonts w:asciiTheme="majorHAnsi" w:hAnsiTheme="majorHAnsi"/>
          <w:sz w:val="20"/>
          <w:szCs w:val="20"/>
        </w:rPr>
        <w:tab/>
        <w:t>Prezesa Zarządu</w:t>
      </w:r>
    </w:p>
    <w:p w:rsidR="00C534B5" w:rsidRPr="00C534B5" w:rsidRDefault="00C534B5" w:rsidP="00683455">
      <w:pPr>
        <w:widowControl w:val="0"/>
        <w:numPr>
          <w:ilvl w:val="0"/>
          <w:numId w:val="32"/>
        </w:numPr>
        <w:autoSpaceDE w:val="0"/>
        <w:autoSpaceDN w:val="0"/>
        <w:adjustRightInd w:val="0"/>
        <w:spacing w:after="60"/>
        <w:jc w:val="both"/>
        <w:rPr>
          <w:rFonts w:asciiTheme="majorHAnsi" w:hAnsiTheme="majorHAnsi"/>
          <w:sz w:val="20"/>
          <w:szCs w:val="20"/>
        </w:rPr>
      </w:pPr>
      <w:r w:rsidRPr="00C534B5">
        <w:rPr>
          <w:rFonts w:asciiTheme="majorHAnsi" w:hAnsiTheme="majorHAnsi"/>
          <w:iCs/>
          <w:sz w:val="20"/>
          <w:szCs w:val="20"/>
        </w:rPr>
        <w:t>mgr Joannę Ząbek</w:t>
      </w:r>
      <w:r w:rsidRPr="00C534B5">
        <w:rPr>
          <w:rFonts w:asciiTheme="majorHAnsi" w:hAnsiTheme="majorHAnsi"/>
          <w:sz w:val="20"/>
          <w:szCs w:val="20"/>
        </w:rPr>
        <w:tab/>
        <w:t xml:space="preserve">   -</w:t>
      </w:r>
      <w:r w:rsidRPr="00C534B5">
        <w:rPr>
          <w:rFonts w:asciiTheme="majorHAnsi" w:hAnsiTheme="majorHAnsi"/>
          <w:sz w:val="20"/>
          <w:szCs w:val="20"/>
        </w:rPr>
        <w:tab/>
        <w:t>Członka Zarządu</w:t>
      </w:r>
    </w:p>
    <w:p w:rsidR="00C534B5" w:rsidRPr="00C534B5" w:rsidRDefault="00C534B5" w:rsidP="00C534B5">
      <w:pPr>
        <w:spacing w:after="60"/>
        <w:jc w:val="both"/>
        <w:rPr>
          <w:rFonts w:asciiTheme="majorHAnsi" w:hAnsiTheme="majorHAnsi"/>
          <w:bCs/>
          <w:sz w:val="20"/>
          <w:szCs w:val="20"/>
        </w:rPr>
      </w:pPr>
      <w:r w:rsidRPr="00C534B5">
        <w:rPr>
          <w:rFonts w:asciiTheme="majorHAnsi" w:hAnsiTheme="majorHAnsi"/>
          <w:sz w:val="20"/>
          <w:szCs w:val="20"/>
        </w:rPr>
        <w:t xml:space="preserve">zwanym w treści umowy </w:t>
      </w:r>
      <w:r w:rsidRPr="00C534B5">
        <w:rPr>
          <w:rFonts w:asciiTheme="majorHAnsi" w:hAnsiTheme="majorHAnsi"/>
          <w:b/>
          <w:sz w:val="20"/>
          <w:szCs w:val="20"/>
        </w:rPr>
        <w:t>Kupującym</w:t>
      </w:r>
    </w:p>
    <w:p w:rsidR="00C534B5" w:rsidRPr="00C534B5" w:rsidRDefault="00C534B5" w:rsidP="00C534B5">
      <w:pPr>
        <w:spacing w:after="60"/>
        <w:jc w:val="both"/>
        <w:rPr>
          <w:rFonts w:asciiTheme="majorHAnsi" w:hAnsiTheme="majorHAnsi"/>
          <w:bCs/>
          <w:sz w:val="20"/>
          <w:szCs w:val="20"/>
        </w:rPr>
      </w:pPr>
      <w:r w:rsidRPr="00C534B5">
        <w:rPr>
          <w:rFonts w:asciiTheme="majorHAnsi" w:hAnsiTheme="majorHAnsi"/>
          <w:bCs/>
          <w:sz w:val="20"/>
          <w:szCs w:val="20"/>
        </w:rPr>
        <w:t>a</w:t>
      </w:r>
    </w:p>
    <w:p w:rsidR="00C534B5" w:rsidRPr="00C534B5" w:rsidRDefault="00C534B5" w:rsidP="00C534B5">
      <w:pPr>
        <w:pStyle w:val="Nagwek1"/>
        <w:spacing w:after="60"/>
        <w:jc w:val="left"/>
        <w:rPr>
          <w:rFonts w:asciiTheme="majorHAnsi" w:hAnsiTheme="majorHAnsi"/>
          <w:b w:val="0"/>
          <w:sz w:val="20"/>
          <w:szCs w:val="20"/>
        </w:rPr>
      </w:pPr>
      <w:r w:rsidRPr="00C534B5">
        <w:rPr>
          <w:rFonts w:asciiTheme="majorHAnsi" w:hAnsiTheme="majorHAnsi"/>
          <w:b w:val="0"/>
          <w:sz w:val="20"/>
          <w:szCs w:val="20"/>
        </w:rPr>
        <w:t>……………………….</w:t>
      </w:r>
    </w:p>
    <w:p w:rsidR="00C534B5" w:rsidRPr="00C534B5" w:rsidRDefault="00C534B5" w:rsidP="00C534B5">
      <w:pPr>
        <w:spacing w:after="60"/>
        <w:jc w:val="both"/>
        <w:rPr>
          <w:rFonts w:asciiTheme="majorHAnsi" w:hAnsiTheme="majorHAnsi"/>
          <w:sz w:val="20"/>
          <w:szCs w:val="20"/>
        </w:rPr>
      </w:pPr>
      <w:r w:rsidRPr="00C534B5">
        <w:rPr>
          <w:rFonts w:asciiTheme="majorHAnsi" w:hAnsiTheme="majorHAnsi"/>
          <w:sz w:val="20"/>
          <w:szCs w:val="20"/>
        </w:rPr>
        <w:t xml:space="preserve">zwanym w treści umowy </w:t>
      </w:r>
      <w:r w:rsidRPr="00C534B5">
        <w:rPr>
          <w:rFonts w:asciiTheme="majorHAnsi" w:hAnsiTheme="majorHAnsi"/>
          <w:b/>
          <w:sz w:val="20"/>
          <w:szCs w:val="20"/>
        </w:rPr>
        <w:t>Sprzedającym</w:t>
      </w:r>
      <w:r w:rsidRPr="00C534B5">
        <w:rPr>
          <w:rFonts w:asciiTheme="majorHAnsi" w:hAnsiTheme="majorHAnsi"/>
          <w:sz w:val="20"/>
          <w:szCs w:val="20"/>
        </w:rPr>
        <w:t xml:space="preserve">, </w:t>
      </w:r>
    </w:p>
    <w:p w:rsidR="00C534B5" w:rsidRPr="00C534B5" w:rsidRDefault="00C534B5" w:rsidP="00C534B5">
      <w:pPr>
        <w:spacing w:after="60"/>
        <w:jc w:val="both"/>
        <w:rPr>
          <w:rFonts w:asciiTheme="majorHAnsi" w:hAnsiTheme="majorHAnsi"/>
          <w:sz w:val="20"/>
          <w:szCs w:val="20"/>
        </w:rPr>
      </w:pPr>
      <w:r w:rsidRPr="00C534B5">
        <w:rPr>
          <w:rFonts w:asciiTheme="majorHAnsi" w:hAnsiTheme="majorHAnsi"/>
          <w:sz w:val="20"/>
          <w:szCs w:val="20"/>
        </w:rPr>
        <w:t>o następującej treści:</w:t>
      </w:r>
    </w:p>
    <w:p w:rsidR="00C534B5" w:rsidRPr="00C534B5" w:rsidRDefault="00C534B5" w:rsidP="00C534B5">
      <w:pPr>
        <w:spacing w:after="60"/>
        <w:ind w:right="-6"/>
        <w:jc w:val="center"/>
        <w:rPr>
          <w:rFonts w:asciiTheme="majorHAnsi" w:hAnsiTheme="majorHAnsi"/>
          <w:b/>
          <w:bCs/>
          <w:sz w:val="20"/>
          <w:szCs w:val="20"/>
        </w:rPr>
      </w:pPr>
      <w:r w:rsidRPr="00C534B5">
        <w:rPr>
          <w:rFonts w:asciiTheme="majorHAnsi" w:hAnsiTheme="majorHAnsi"/>
          <w:b/>
          <w:bCs/>
          <w:sz w:val="20"/>
          <w:szCs w:val="20"/>
        </w:rPr>
        <w:t>§ 1</w:t>
      </w:r>
    </w:p>
    <w:p w:rsidR="00C534B5" w:rsidRPr="00C534B5" w:rsidRDefault="00C534B5" w:rsidP="00683455">
      <w:pPr>
        <w:keepLines/>
        <w:numPr>
          <w:ilvl w:val="0"/>
          <w:numId w:val="35"/>
        </w:numPr>
        <w:autoSpaceDE w:val="0"/>
        <w:spacing w:after="60"/>
        <w:ind w:left="357" w:hanging="357"/>
        <w:jc w:val="both"/>
        <w:rPr>
          <w:rFonts w:asciiTheme="majorHAnsi" w:hAnsiTheme="majorHAnsi"/>
          <w:b/>
          <w:bCs/>
          <w:sz w:val="20"/>
          <w:szCs w:val="20"/>
        </w:rPr>
      </w:pPr>
      <w:r w:rsidRPr="00C534B5">
        <w:rPr>
          <w:rFonts w:asciiTheme="majorHAnsi" w:hAnsiTheme="majorHAnsi"/>
          <w:kern w:val="1"/>
          <w:sz w:val="20"/>
          <w:szCs w:val="20"/>
        </w:rPr>
        <w:t>Sprzedający sprzedaje, a Kupujący nabywa materiały biurowe oraz eksploatacyjne do urządzeń biurowych w ilościach i rodzajach określonych w ofercie Sprzedającego</w:t>
      </w:r>
      <w:r w:rsidRPr="00C534B5">
        <w:rPr>
          <w:rFonts w:asciiTheme="majorHAnsi" w:hAnsiTheme="majorHAnsi"/>
          <w:sz w:val="20"/>
          <w:szCs w:val="20"/>
        </w:rPr>
        <w:t>, która stanowi załącznik do umowy.</w:t>
      </w:r>
    </w:p>
    <w:p w:rsidR="00C534B5" w:rsidRPr="00C534B5" w:rsidRDefault="00C534B5" w:rsidP="00683455">
      <w:pPr>
        <w:keepLines/>
        <w:numPr>
          <w:ilvl w:val="0"/>
          <w:numId w:val="35"/>
        </w:numPr>
        <w:autoSpaceDE w:val="0"/>
        <w:jc w:val="both"/>
        <w:rPr>
          <w:rFonts w:asciiTheme="majorHAnsi" w:hAnsiTheme="majorHAnsi"/>
          <w:kern w:val="1"/>
          <w:sz w:val="20"/>
          <w:szCs w:val="20"/>
        </w:rPr>
      </w:pPr>
      <w:r w:rsidRPr="00C534B5">
        <w:rPr>
          <w:rFonts w:asciiTheme="majorHAnsi" w:hAnsiTheme="majorHAnsi"/>
          <w:kern w:val="1"/>
          <w:sz w:val="20"/>
          <w:szCs w:val="20"/>
        </w:rPr>
        <w:t>Kupującemu przysługuje prawo do ograniczenia zakresu rzeczowego przedmiotu umowy. Sprzedającemu nie przysługuje z tego tytułu żadne roszczenie finansowe wobec Kupującego.</w:t>
      </w:r>
    </w:p>
    <w:p w:rsidR="00C534B5" w:rsidRPr="00C534B5" w:rsidRDefault="00C534B5" w:rsidP="00C534B5">
      <w:pPr>
        <w:keepLines/>
        <w:ind w:left="180" w:hanging="180"/>
        <w:jc w:val="center"/>
        <w:rPr>
          <w:rFonts w:asciiTheme="majorHAnsi" w:hAnsiTheme="majorHAnsi"/>
          <w:b/>
          <w:bCs/>
          <w:sz w:val="20"/>
          <w:szCs w:val="20"/>
        </w:rPr>
      </w:pPr>
    </w:p>
    <w:p w:rsidR="00C534B5" w:rsidRPr="00C534B5" w:rsidRDefault="00C534B5" w:rsidP="00C534B5">
      <w:pPr>
        <w:keepLines/>
        <w:spacing w:after="60"/>
        <w:jc w:val="center"/>
        <w:rPr>
          <w:rFonts w:asciiTheme="majorHAnsi" w:hAnsiTheme="majorHAnsi"/>
          <w:b/>
          <w:bCs/>
          <w:sz w:val="20"/>
          <w:szCs w:val="20"/>
        </w:rPr>
      </w:pPr>
      <w:r w:rsidRPr="00C534B5">
        <w:rPr>
          <w:rFonts w:asciiTheme="majorHAnsi" w:hAnsiTheme="majorHAnsi"/>
          <w:b/>
          <w:bCs/>
          <w:sz w:val="20"/>
          <w:szCs w:val="20"/>
        </w:rPr>
        <w:t>§ 2</w:t>
      </w:r>
    </w:p>
    <w:p w:rsidR="00C534B5" w:rsidRPr="00C534B5" w:rsidRDefault="00C534B5" w:rsidP="00683455">
      <w:pPr>
        <w:numPr>
          <w:ilvl w:val="0"/>
          <w:numId w:val="36"/>
        </w:numPr>
        <w:spacing w:after="60"/>
        <w:ind w:left="357" w:hanging="357"/>
        <w:jc w:val="both"/>
        <w:rPr>
          <w:rFonts w:asciiTheme="majorHAnsi" w:hAnsiTheme="majorHAnsi"/>
          <w:sz w:val="20"/>
          <w:szCs w:val="20"/>
        </w:rPr>
      </w:pPr>
      <w:r w:rsidRPr="00C534B5">
        <w:rPr>
          <w:rFonts w:asciiTheme="majorHAnsi" w:hAnsiTheme="majorHAnsi"/>
          <w:sz w:val="20"/>
          <w:szCs w:val="20"/>
        </w:rPr>
        <w:t>Sprzedający dostarczy materiały</w:t>
      </w:r>
      <w:r w:rsidRPr="00C534B5">
        <w:rPr>
          <w:rFonts w:asciiTheme="majorHAnsi" w:hAnsiTheme="majorHAnsi"/>
          <w:kern w:val="1"/>
          <w:sz w:val="20"/>
          <w:szCs w:val="20"/>
        </w:rPr>
        <w:t xml:space="preserve"> eksploatacyjne do urządzeń biurowych</w:t>
      </w:r>
      <w:r w:rsidRPr="00C534B5">
        <w:rPr>
          <w:rFonts w:asciiTheme="majorHAnsi" w:hAnsiTheme="majorHAnsi"/>
          <w:sz w:val="20"/>
          <w:szCs w:val="20"/>
        </w:rPr>
        <w:t xml:space="preserve"> partiami, co miesiąc przez okres 24 miesięcy do siedziby Kupującego. </w:t>
      </w:r>
    </w:p>
    <w:p w:rsidR="00C534B5" w:rsidRPr="00C534B5" w:rsidRDefault="00C534B5" w:rsidP="00683455">
      <w:pPr>
        <w:numPr>
          <w:ilvl w:val="0"/>
          <w:numId w:val="36"/>
        </w:numPr>
        <w:spacing w:after="60"/>
        <w:ind w:left="357" w:hanging="357"/>
        <w:jc w:val="both"/>
        <w:rPr>
          <w:rFonts w:asciiTheme="majorHAnsi" w:hAnsiTheme="majorHAnsi"/>
          <w:sz w:val="20"/>
          <w:szCs w:val="20"/>
        </w:rPr>
      </w:pPr>
      <w:r w:rsidRPr="00C534B5">
        <w:rPr>
          <w:rFonts w:asciiTheme="majorHAnsi" w:hAnsiTheme="majorHAnsi"/>
          <w:sz w:val="20"/>
          <w:szCs w:val="20"/>
        </w:rPr>
        <w:t xml:space="preserve">Sprzedający dostarczy materiały biurowe partiami w ciągu 24 godzin od daty otrzymania miesięcznego zamówienia jednostki organizacyjnej Kupującego sporządzonego na podstawie oferty Sprzedającego. Sprzedający powiadomi Kupującego o terminie dostawy. </w:t>
      </w:r>
    </w:p>
    <w:p w:rsidR="00C534B5" w:rsidRPr="00C534B5" w:rsidRDefault="00C534B5" w:rsidP="00683455">
      <w:pPr>
        <w:numPr>
          <w:ilvl w:val="0"/>
          <w:numId w:val="36"/>
        </w:numPr>
        <w:spacing w:after="60"/>
        <w:ind w:left="357" w:hanging="357"/>
        <w:jc w:val="both"/>
        <w:rPr>
          <w:rFonts w:asciiTheme="majorHAnsi" w:hAnsiTheme="majorHAnsi"/>
          <w:sz w:val="20"/>
          <w:szCs w:val="20"/>
        </w:rPr>
      </w:pPr>
      <w:r w:rsidRPr="00C534B5">
        <w:rPr>
          <w:rFonts w:asciiTheme="majorHAnsi" w:hAnsiTheme="majorHAnsi"/>
          <w:sz w:val="20"/>
          <w:szCs w:val="20"/>
        </w:rPr>
        <w:t xml:space="preserve">Listę jednostek organizacyjnych Kupującego określa załącznik nr </w:t>
      </w:r>
      <w:r>
        <w:rPr>
          <w:rFonts w:asciiTheme="majorHAnsi" w:hAnsiTheme="majorHAnsi"/>
          <w:sz w:val="20"/>
          <w:szCs w:val="20"/>
        </w:rPr>
        <w:t xml:space="preserve">6 </w:t>
      </w:r>
      <w:r w:rsidRPr="00C534B5">
        <w:rPr>
          <w:rFonts w:asciiTheme="majorHAnsi" w:hAnsiTheme="majorHAnsi"/>
          <w:sz w:val="20"/>
          <w:szCs w:val="20"/>
        </w:rPr>
        <w:t>do Zaproszenia.</w:t>
      </w:r>
    </w:p>
    <w:p w:rsidR="00C534B5" w:rsidRPr="00C534B5" w:rsidRDefault="00C534B5" w:rsidP="00683455">
      <w:pPr>
        <w:numPr>
          <w:ilvl w:val="0"/>
          <w:numId w:val="36"/>
        </w:numPr>
        <w:spacing w:after="60"/>
        <w:ind w:left="357" w:hanging="357"/>
        <w:jc w:val="both"/>
        <w:rPr>
          <w:rFonts w:asciiTheme="majorHAnsi" w:hAnsiTheme="majorHAnsi"/>
          <w:sz w:val="20"/>
          <w:szCs w:val="20"/>
        </w:rPr>
      </w:pPr>
      <w:r w:rsidRPr="00C534B5">
        <w:rPr>
          <w:rFonts w:asciiTheme="majorHAnsi" w:hAnsiTheme="majorHAnsi"/>
          <w:sz w:val="20"/>
          <w:szCs w:val="20"/>
        </w:rPr>
        <w:t xml:space="preserve">Sprzedający zapewni takie opakowanie materiałów, jakie jest wymagane, by nie dopuścić do ich uszkodzenia lub pogorszenia ich jakości w trakcie transportu do miejsca dostawy. </w:t>
      </w:r>
    </w:p>
    <w:p w:rsidR="00C534B5" w:rsidRPr="00C534B5" w:rsidRDefault="00C534B5" w:rsidP="00683455">
      <w:pPr>
        <w:numPr>
          <w:ilvl w:val="0"/>
          <w:numId w:val="36"/>
        </w:numPr>
        <w:spacing w:after="60"/>
        <w:ind w:left="357" w:hanging="357"/>
        <w:jc w:val="both"/>
        <w:rPr>
          <w:rFonts w:asciiTheme="majorHAnsi" w:hAnsiTheme="majorHAnsi"/>
          <w:sz w:val="20"/>
          <w:szCs w:val="20"/>
        </w:rPr>
      </w:pPr>
      <w:r w:rsidRPr="00C534B5">
        <w:rPr>
          <w:rFonts w:asciiTheme="majorHAnsi" w:hAnsiTheme="majorHAnsi"/>
          <w:sz w:val="20"/>
          <w:szCs w:val="20"/>
        </w:rPr>
        <w:t xml:space="preserve">Sprzedający umożliwi Kupującemu sprawdzenie materiałów w celu jego odbioru w miejscu dostawy. Sprawdzenie towarów będzie polegało na upewnieniu się, że materiały są wolne od </w:t>
      </w:r>
      <w:r>
        <w:rPr>
          <w:rFonts w:asciiTheme="majorHAnsi" w:hAnsiTheme="majorHAnsi"/>
          <w:sz w:val="20"/>
          <w:szCs w:val="20"/>
        </w:rPr>
        <w:t>wad fizycznych, a </w:t>
      </w:r>
      <w:r w:rsidRPr="00C534B5">
        <w:rPr>
          <w:rFonts w:asciiTheme="majorHAnsi" w:hAnsiTheme="majorHAnsi"/>
          <w:sz w:val="20"/>
          <w:szCs w:val="20"/>
        </w:rPr>
        <w:t>w szczególności, że materiały pod względem ilościowym i jakościowym są zgodne z zamówieniem.</w:t>
      </w:r>
    </w:p>
    <w:p w:rsidR="00C534B5" w:rsidRPr="00C534B5" w:rsidRDefault="00C534B5" w:rsidP="00C534B5">
      <w:pPr>
        <w:keepLines/>
        <w:spacing w:after="60"/>
        <w:jc w:val="center"/>
        <w:rPr>
          <w:rFonts w:asciiTheme="majorHAnsi" w:hAnsiTheme="majorHAnsi"/>
          <w:b/>
          <w:bCs/>
          <w:sz w:val="20"/>
          <w:szCs w:val="20"/>
        </w:rPr>
      </w:pPr>
    </w:p>
    <w:p w:rsidR="00C534B5" w:rsidRPr="00C534B5" w:rsidRDefault="00C534B5" w:rsidP="00C534B5">
      <w:pPr>
        <w:keepLines/>
        <w:spacing w:after="60"/>
        <w:jc w:val="center"/>
        <w:rPr>
          <w:rFonts w:asciiTheme="majorHAnsi" w:hAnsiTheme="majorHAnsi"/>
          <w:b/>
          <w:bCs/>
          <w:sz w:val="20"/>
          <w:szCs w:val="20"/>
        </w:rPr>
      </w:pPr>
      <w:r w:rsidRPr="00C534B5">
        <w:rPr>
          <w:rFonts w:asciiTheme="majorHAnsi" w:hAnsiTheme="majorHAnsi"/>
          <w:b/>
          <w:bCs/>
          <w:sz w:val="20"/>
          <w:szCs w:val="20"/>
        </w:rPr>
        <w:t>§ 3</w:t>
      </w:r>
    </w:p>
    <w:p w:rsidR="00C534B5" w:rsidRPr="00C534B5" w:rsidRDefault="00C534B5" w:rsidP="00683455">
      <w:pPr>
        <w:keepLines/>
        <w:numPr>
          <w:ilvl w:val="0"/>
          <w:numId w:val="37"/>
        </w:numPr>
        <w:autoSpaceDE w:val="0"/>
        <w:spacing w:after="60"/>
        <w:ind w:left="357" w:hanging="357"/>
        <w:jc w:val="both"/>
        <w:rPr>
          <w:rFonts w:asciiTheme="majorHAnsi" w:hAnsiTheme="majorHAnsi"/>
          <w:color w:val="000000"/>
          <w:sz w:val="20"/>
          <w:szCs w:val="20"/>
        </w:rPr>
      </w:pPr>
      <w:r w:rsidRPr="00C534B5">
        <w:rPr>
          <w:rFonts w:asciiTheme="majorHAnsi" w:hAnsiTheme="majorHAnsi"/>
          <w:sz w:val="20"/>
          <w:szCs w:val="20"/>
        </w:rPr>
        <w:t xml:space="preserve">Strony </w:t>
      </w:r>
      <w:r w:rsidRPr="00C534B5">
        <w:rPr>
          <w:rFonts w:asciiTheme="majorHAnsi" w:hAnsiTheme="majorHAnsi"/>
          <w:color w:val="000000"/>
          <w:sz w:val="20"/>
          <w:szCs w:val="20"/>
        </w:rPr>
        <w:t>ustalają c</w:t>
      </w:r>
      <w:r>
        <w:rPr>
          <w:rFonts w:asciiTheme="majorHAnsi" w:hAnsiTheme="majorHAnsi"/>
          <w:color w:val="000000"/>
          <w:sz w:val="20"/>
          <w:szCs w:val="20"/>
        </w:rPr>
        <w:t>enę za materiały w kwocie ………</w:t>
      </w:r>
      <w:r w:rsidRPr="00C534B5">
        <w:rPr>
          <w:rFonts w:asciiTheme="majorHAnsi" w:hAnsiTheme="majorHAnsi"/>
          <w:color w:val="000000"/>
          <w:sz w:val="20"/>
          <w:szCs w:val="20"/>
        </w:rPr>
        <w:t xml:space="preserve">………. </w:t>
      </w:r>
      <w:r w:rsidRPr="00C534B5">
        <w:rPr>
          <w:rFonts w:asciiTheme="majorHAnsi" w:hAnsiTheme="majorHAnsi"/>
          <w:b/>
          <w:color w:val="000000"/>
          <w:sz w:val="20"/>
          <w:szCs w:val="20"/>
        </w:rPr>
        <w:t xml:space="preserve">zł brutto </w:t>
      </w:r>
      <w:r>
        <w:rPr>
          <w:rFonts w:asciiTheme="majorHAnsi" w:hAnsiTheme="majorHAnsi"/>
          <w:color w:val="000000"/>
          <w:sz w:val="20"/>
          <w:szCs w:val="20"/>
        </w:rPr>
        <w:t>(słownie:…………</w:t>
      </w:r>
      <w:r w:rsidRPr="00C534B5">
        <w:rPr>
          <w:rFonts w:asciiTheme="majorHAnsi" w:hAnsiTheme="majorHAnsi"/>
          <w:color w:val="000000"/>
          <w:sz w:val="20"/>
          <w:szCs w:val="20"/>
        </w:rPr>
        <w:t>……). Cena obejmuje koszty transportu.</w:t>
      </w:r>
    </w:p>
    <w:p w:rsidR="00C534B5" w:rsidRPr="00C534B5" w:rsidRDefault="00C534B5" w:rsidP="00683455">
      <w:pPr>
        <w:keepLines/>
        <w:numPr>
          <w:ilvl w:val="0"/>
          <w:numId w:val="37"/>
        </w:numPr>
        <w:autoSpaceDE w:val="0"/>
        <w:spacing w:after="60"/>
        <w:ind w:left="357" w:hanging="357"/>
        <w:jc w:val="both"/>
        <w:rPr>
          <w:rFonts w:asciiTheme="majorHAnsi" w:hAnsiTheme="majorHAnsi"/>
          <w:color w:val="000000"/>
          <w:sz w:val="20"/>
          <w:szCs w:val="20"/>
        </w:rPr>
      </w:pPr>
      <w:r w:rsidRPr="00C534B5">
        <w:rPr>
          <w:rFonts w:asciiTheme="majorHAnsi" w:hAnsiTheme="majorHAnsi"/>
          <w:color w:val="000000"/>
          <w:sz w:val="20"/>
          <w:szCs w:val="20"/>
        </w:rPr>
        <w:t>Kupujący dokona zapłaty w terminie do 30 dni od daty otrzymania faktury/rachunku</w:t>
      </w:r>
      <w:r>
        <w:rPr>
          <w:rFonts w:asciiTheme="majorHAnsi" w:hAnsiTheme="majorHAnsi"/>
          <w:color w:val="000000"/>
          <w:sz w:val="20"/>
          <w:szCs w:val="20"/>
        </w:rPr>
        <w:t xml:space="preserve"> przelewem na </w:t>
      </w:r>
      <w:r w:rsidRPr="00C534B5">
        <w:rPr>
          <w:rFonts w:asciiTheme="majorHAnsi" w:hAnsiTheme="majorHAnsi"/>
          <w:color w:val="000000"/>
          <w:sz w:val="20"/>
          <w:szCs w:val="20"/>
        </w:rPr>
        <w:t>konto bankowe Sprzedającego wskazane w fakturze/rachunku.</w:t>
      </w:r>
    </w:p>
    <w:p w:rsidR="00C534B5" w:rsidRPr="00C534B5" w:rsidRDefault="00C534B5" w:rsidP="00683455">
      <w:pPr>
        <w:keepLines/>
        <w:numPr>
          <w:ilvl w:val="0"/>
          <w:numId w:val="37"/>
        </w:numPr>
        <w:autoSpaceDE w:val="0"/>
        <w:spacing w:after="60"/>
        <w:ind w:left="357" w:hanging="357"/>
        <w:jc w:val="both"/>
        <w:rPr>
          <w:rFonts w:asciiTheme="majorHAnsi" w:hAnsiTheme="majorHAnsi"/>
          <w:color w:val="000000"/>
          <w:sz w:val="20"/>
          <w:szCs w:val="20"/>
        </w:rPr>
      </w:pPr>
      <w:r w:rsidRPr="00C534B5">
        <w:rPr>
          <w:rFonts w:asciiTheme="majorHAnsi" w:hAnsiTheme="majorHAnsi"/>
          <w:sz w:val="20"/>
          <w:szCs w:val="20"/>
        </w:rPr>
        <w:t>Sprzedający wystawiać będzie faktury VAT/rachunki po zrealizowaniu zamówienia, w okresach miesięcznych, oddzielnie dla każdej jednostki organizacyjnej K</w:t>
      </w:r>
      <w:r>
        <w:rPr>
          <w:rFonts w:asciiTheme="majorHAnsi" w:hAnsiTheme="majorHAnsi"/>
          <w:sz w:val="20"/>
          <w:szCs w:val="20"/>
        </w:rPr>
        <w:t>upującego. Sprzedający wskaże w </w:t>
      </w:r>
      <w:r w:rsidRPr="00C534B5">
        <w:rPr>
          <w:rFonts w:asciiTheme="majorHAnsi" w:hAnsiTheme="majorHAnsi"/>
          <w:sz w:val="20"/>
          <w:szCs w:val="20"/>
        </w:rPr>
        <w:t>fakturze/rachunku nazwę jednostki organizacyjnej Kupującego,</w:t>
      </w:r>
      <w:r>
        <w:rPr>
          <w:rFonts w:asciiTheme="majorHAnsi" w:hAnsiTheme="majorHAnsi"/>
          <w:sz w:val="20"/>
          <w:szCs w:val="20"/>
        </w:rPr>
        <w:t xml:space="preserve"> dla której realizowane jest </w:t>
      </w:r>
      <w:r w:rsidRPr="00C534B5">
        <w:rPr>
          <w:rFonts w:asciiTheme="majorHAnsi" w:hAnsiTheme="majorHAnsi"/>
          <w:sz w:val="20"/>
          <w:szCs w:val="20"/>
        </w:rPr>
        <w:t>zamówienie</w:t>
      </w:r>
      <w:r w:rsidRPr="00C534B5">
        <w:rPr>
          <w:rFonts w:asciiTheme="majorHAnsi" w:hAnsiTheme="majorHAnsi"/>
          <w:color w:val="000000"/>
          <w:sz w:val="20"/>
          <w:szCs w:val="20"/>
        </w:rPr>
        <w:t>.</w:t>
      </w:r>
      <w:r w:rsidRPr="00C534B5">
        <w:rPr>
          <w:rFonts w:asciiTheme="majorHAnsi" w:hAnsiTheme="majorHAnsi"/>
          <w:sz w:val="20"/>
          <w:szCs w:val="20"/>
        </w:rPr>
        <w:t xml:space="preserve"> </w:t>
      </w:r>
    </w:p>
    <w:p w:rsidR="00C534B5" w:rsidRPr="00C534B5" w:rsidRDefault="00C534B5" w:rsidP="00683455">
      <w:pPr>
        <w:keepLines/>
        <w:numPr>
          <w:ilvl w:val="0"/>
          <w:numId w:val="37"/>
        </w:numPr>
        <w:autoSpaceDE w:val="0"/>
        <w:spacing w:after="60"/>
        <w:ind w:left="357" w:hanging="357"/>
        <w:jc w:val="both"/>
        <w:rPr>
          <w:rFonts w:asciiTheme="majorHAnsi" w:hAnsiTheme="majorHAnsi"/>
          <w:color w:val="000000"/>
          <w:sz w:val="20"/>
          <w:szCs w:val="20"/>
        </w:rPr>
      </w:pPr>
      <w:r w:rsidRPr="00C534B5">
        <w:rPr>
          <w:rFonts w:asciiTheme="majorHAnsi" w:hAnsiTheme="majorHAnsi"/>
          <w:color w:val="000000"/>
          <w:sz w:val="20"/>
          <w:szCs w:val="20"/>
        </w:rPr>
        <w:t xml:space="preserve">Sprzedający w fakturze/rachunku obok nazwy zamawianego materiału określi numer pozycji materiału wskazany w ofercie Sprzedającego. </w:t>
      </w:r>
    </w:p>
    <w:p w:rsidR="00C534B5" w:rsidRPr="00C534B5" w:rsidRDefault="00C534B5" w:rsidP="00683455">
      <w:pPr>
        <w:keepLines/>
        <w:numPr>
          <w:ilvl w:val="0"/>
          <w:numId w:val="37"/>
        </w:numPr>
        <w:autoSpaceDE w:val="0"/>
        <w:spacing w:after="60"/>
        <w:jc w:val="both"/>
        <w:rPr>
          <w:rFonts w:asciiTheme="majorHAnsi" w:hAnsiTheme="majorHAnsi"/>
          <w:color w:val="000000"/>
          <w:sz w:val="20"/>
          <w:szCs w:val="20"/>
        </w:rPr>
      </w:pPr>
      <w:r w:rsidRPr="00C534B5">
        <w:rPr>
          <w:rFonts w:asciiTheme="majorHAnsi" w:hAnsiTheme="majorHAnsi"/>
          <w:color w:val="000000"/>
          <w:sz w:val="20"/>
          <w:szCs w:val="20"/>
        </w:rPr>
        <w:t>Za datę zapłaty strony przyjmują datę obciążenia rachunku Kupującego.</w:t>
      </w:r>
    </w:p>
    <w:p w:rsidR="00C534B5" w:rsidRPr="00C534B5" w:rsidRDefault="00C534B5" w:rsidP="00683455">
      <w:pPr>
        <w:keepLines/>
        <w:numPr>
          <w:ilvl w:val="0"/>
          <w:numId w:val="37"/>
        </w:numPr>
        <w:autoSpaceDE w:val="0"/>
        <w:jc w:val="both"/>
        <w:rPr>
          <w:rFonts w:asciiTheme="majorHAnsi" w:hAnsiTheme="majorHAnsi"/>
          <w:b/>
          <w:sz w:val="20"/>
          <w:szCs w:val="20"/>
        </w:rPr>
      </w:pPr>
      <w:r w:rsidRPr="00C534B5">
        <w:rPr>
          <w:rFonts w:asciiTheme="majorHAnsi" w:hAnsiTheme="majorHAnsi"/>
          <w:color w:val="000000"/>
          <w:sz w:val="20"/>
          <w:szCs w:val="20"/>
        </w:rPr>
        <w:t>Kupujący dokona zapłaty za faktycznie dostarczone ilości przedmiotu zamówienia według cen jednostkowych określonych w ofercie Sprzedającego.</w:t>
      </w:r>
    </w:p>
    <w:p w:rsidR="00C534B5" w:rsidRDefault="00C534B5" w:rsidP="00C534B5">
      <w:pPr>
        <w:keepLines/>
        <w:jc w:val="center"/>
        <w:rPr>
          <w:rFonts w:asciiTheme="majorHAnsi" w:hAnsiTheme="majorHAnsi"/>
          <w:b/>
          <w:sz w:val="20"/>
          <w:szCs w:val="20"/>
        </w:rPr>
      </w:pPr>
    </w:p>
    <w:p w:rsidR="00C534B5" w:rsidRPr="00C534B5" w:rsidRDefault="00C534B5" w:rsidP="00C534B5">
      <w:pPr>
        <w:keepLines/>
        <w:spacing w:after="60"/>
        <w:jc w:val="center"/>
        <w:rPr>
          <w:rFonts w:asciiTheme="majorHAnsi" w:hAnsiTheme="majorHAnsi"/>
          <w:b/>
          <w:sz w:val="20"/>
          <w:szCs w:val="20"/>
        </w:rPr>
      </w:pPr>
      <w:r w:rsidRPr="00C534B5">
        <w:rPr>
          <w:rFonts w:asciiTheme="majorHAnsi" w:hAnsiTheme="majorHAnsi"/>
          <w:b/>
          <w:sz w:val="20"/>
          <w:szCs w:val="20"/>
        </w:rPr>
        <w:t>§ 4</w:t>
      </w:r>
    </w:p>
    <w:p w:rsidR="00C534B5" w:rsidRPr="00C534B5" w:rsidRDefault="00C534B5" w:rsidP="00C534B5">
      <w:pPr>
        <w:keepLines/>
        <w:spacing w:after="60"/>
        <w:jc w:val="both"/>
        <w:rPr>
          <w:rFonts w:asciiTheme="majorHAnsi" w:hAnsiTheme="majorHAnsi"/>
          <w:b/>
          <w:sz w:val="20"/>
          <w:szCs w:val="20"/>
        </w:rPr>
      </w:pPr>
      <w:r w:rsidRPr="00C534B5">
        <w:rPr>
          <w:rFonts w:asciiTheme="majorHAnsi" w:hAnsiTheme="majorHAnsi"/>
          <w:sz w:val="20"/>
          <w:szCs w:val="20"/>
        </w:rPr>
        <w:t>Sprzedający udziela rękojmi na materiały na okres 12 miesięcy licząc od dnia wydania Kupującemu materiałów</w:t>
      </w:r>
      <w:r w:rsidRPr="00C534B5">
        <w:rPr>
          <w:rFonts w:asciiTheme="majorHAnsi" w:hAnsiTheme="majorHAnsi"/>
          <w:bCs/>
          <w:sz w:val="20"/>
          <w:szCs w:val="20"/>
        </w:rPr>
        <w:t xml:space="preserve">. </w:t>
      </w:r>
    </w:p>
    <w:p w:rsidR="00C534B5" w:rsidRDefault="00C534B5" w:rsidP="00C534B5">
      <w:pPr>
        <w:keepLines/>
        <w:spacing w:after="60"/>
        <w:jc w:val="center"/>
        <w:rPr>
          <w:rFonts w:asciiTheme="majorHAnsi" w:hAnsiTheme="majorHAnsi"/>
          <w:b/>
          <w:bCs/>
          <w:sz w:val="20"/>
          <w:szCs w:val="20"/>
        </w:rPr>
      </w:pPr>
    </w:p>
    <w:p w:rsidR="00C534B5" w:rsidRPr="00C534B5" w:rsidRDefault="00C534B5" w:rsidP="00C534B5">
      <w:pPr>
        <w:keepLines/>
        <w:spacing w:after="60"/>
        <w:jc w:val="center"/>
        <w:rPr>
          <w:rFonts w:asciiTheme="majorHAnsi" w:hAnsiTheme="majorHAnsi"/>
          <w:b/>
          <w:bCs/>
          <w:sz w:val="20"/>
          <w:szCs w:val="20"/>
        </w:rPr>
      </w:pPr>
      <w:r w:rsidRPr="00C534B5">
        <w:rPr>
          <w:rFonts w:asciiTheme="majorHAnsi" w:hAnsiTheme="majorHAnsi"/>
          <w:b/>
          <w:bCs/>
          <w:sz w:val="20"/>
          <w:szCs w:val="20"/>
        </w:rPr>
        <w:lastRenderedPageBreak/>
        <w:t>§ 5</w:t>
      </w:r>
    </w:p>
    <w:p w:rsidR="00C534B5" w:rsidRPr="00C534B5" w:rsidRDefault="00C534B5" w:rsidP="00683455">
      <w:pPr>
        <w:keepLines/>
        <w:numPr>
          <w:ilvl w:val="0"/>
          <w:numId w:val="34"/>
        </w:numPr>
        <w:autoSpaceDE w:val="0"/>
        <w:spacing w:after="60"/>
        <w:ind w:hanging="357"/>
        <w:jc w:val="both"/>
        <w:rPr>
          <w:rFonts w:asciiTheme="majorHAnsi" w:hAnsiTheme="majorHAnsi"/>
          <w:sz w:val="20"/>
          <w:szCs w:val="20"/>
        </w:rPr>
      </w:pPr>
      <w:r w:rsidRPr="00C534B5">
        <w:rPr>
          <w:rFonts w:asciiTheme="majorHAnsi" w:hAnsiTheme="majorHAnsi"/>
          <w:sz w:val="20"/>
          <w:szCs w:val="20"/>
        </w:rPr>
        <w:t>W przypadku nie wykonania lub nienależytego wykonania umowy przez Sprzedającego Kupujący może naliczyć karę umowną w następujących przypadkach i wysokościach:</w:t>
      </w:r>
    </w:p>
    <w:p w:rsidR="00C534B5" w:rsidRPr="00C534B5" w:rsidRDefault="00C534B5" w:rsidP="00683455">
      <w:pPr>
        <w:keepLines/>
        <w:numPr>
          <w:ilvl w:val="0"/>
          <w:numId w:val="39"/>
        </w:numPr>
        <w:tabs>
          <w:tab w:val="num" w:pos="1440"/>
        </w:tabs>
        <w:autoSpaceDE w:val="0"/>
        <w:spacing w:after="60"/>
        <w:ind w:hanging="357"/>
        <w:jc w:val="both"/>
        <w:rPr>
          <w:rFonts w:asciiTheme="majorHAnsi" w:hAnsiTheme="majorHAnsi"/>
          <w:sz w:val="20"/>
          <w:szCs w:val="20"/>
        </w:rPr>
      </w:pPr>
      <w:r w:rsidRPr="00C534B5">
        <w:rPr>
          <w:rFonts w:asciiTheme="majorHAnsi" w:hAnsiTheme="majorHAnsi"/>
          <w:sz w:val="20"/>
          <w:szCs w:val="20"/>
        </w:rPr>
        <w:t>za zwłokę w dostawie partii materiałów w wysokości 0,2 % ceny za każdy dzień zwłoki,</w:t>
      </w:r>
    </w:p>
    <w:p w:rsidR="00C534B5" w:rsidRDefault="00C534B5" w:rsidP="00683455">
      <w:pPr>
        <w:keepLines/>
        <w:numPr>
          <w:ilvl w:val="0"/>
          <w:numId w:val="39"/>
        </w:numPr>
        <w:tabs>
          <w:tab w:val="num" w:pos="1440"/>
        </w:tabs>
        <w:autoSpaceDE w:val="0"/>
        <w:spacing w:after="60"/>
        <w:ind w:hanging="357"/>
        <w:jc w:val="both"/>
        <w:rPr>
          <w:rFonts w:asciiTheme="majorHAnsi" w:hAnsiTheme="majorHAnsi"/>
          <w:sz w:val="20"/>
          <w:szCs w:val="20"/>
        </w:rPr>
      </w:pPr>
      <w:r w:rsidRPr="00C534B5">
        <w:rPr>
          <w:rFonts w:asciiTheme="majorHAnsi" w:hAnsiTheme="majorHAnsi"/>
          <w:sz w:val="20"/>
          <w:szCs w:val="20"/>
        </w:rPr>
        <w:t xml:space="preserve">za zwłokę w usunięciu wad stwierdzonych przy odbiorze lub w okresie rękojmi w wysokości 2 % ceny za każdy dzień zwłoki licząc od dnia wyznaczonego na usunięcie wad. </w:t>
      </w:r>
    </w:p>
    <w:p w:rsidR="00D544A3" w:rsidRPr="00C534B5" w:rsidRDefault="00D544A3" w:rsidP="00683455">
      <w:pPr>
        <w:keepLines/>
        <w:numPr>
          <w:ilvl w:val="0"/>
          <w:numId w:val="39"/>
        </w:numPr>
        <w:tabs>
          <w:tab w:val="num" w:pos="1440"/>
        </w:tabs>
        <w:autoSpaceDE w:val="0"/>
        <w:spacing w:after="60"/>
        <w:ind w:hanging="357"/>
        <w:jc w:val="both"/>
        <w:rPr>
          <w:rFonts w:asciiTheme="majorHAnsi" w:hAnsiTheme="majorHAnsi"/>
          <w:sz w:val="20"/>
          <w:szCs w:val="20"/>
        </w:rPr>
      </w:pPr>
      <w:r>
        <w:rPr>
          <w:rFonts w:asciiTheme="majorHAnsi" w:hAnsiTheme="majorHAnsi"/>
          <w:sz w:val="20"/>
          <w:szCs w:val="20"/>
        </w:rPr>
        <w:t xml:space="preserve">500 zł za każdy przypadek dostarczenia przedmiotu zamówienia niezgodnego ze złożoną ofertą. </w:t>
      </w:r>
    </w:p>
    <w:p w:rsidR="00C534B5" w:rsidRPr="00C534B5" w:rsidRDefault="00C534B5" w:rsidP="00683455">
      <w:pPr>
        <w:keepLines/>
        <w:numPr>
          <w:ilvl w:val="0"/>
          <w:numId w:val="39"/>
        </w:numPr>
        <w:tabs>
          <w:tab w:val="left" w:pos="360"/>
          <w:tab w:val="num" w:pos="1440"/>
        </w:tabs>
        <w:autoSpaceDE w:val="0"/>
        <w:spacing w:after="60"/>
        <w:ind w:hanging="357"/>
        <w:jc w:val="both"/>
        <w:rPr>
          <w:rFonts w:asciiTheme="majorHAnsi" w:hAnsiTheme="majorHAnsi"/>
          <w:sz w:val="20"/>
          <w:szCs w:val="20"/>
        </w:rPr>
      </w:pPr>
      <w:r w:rsidRPr="00C534B5">
        <w:rPr>
          <w:rFonts w:asciiTheme="majorHAnsi" w:hAnsiTheme="majorHAnsi"/>
          <w:sz w:val="20"/>
          <w:szCs w:val="20"/>
        </w:rPr>
        <w:t>za odstąpienie od umowy przez Kupującego z przyczyn leżą</w:t>
      </w:r>
      <w:r>
        <w:rPr>
          <w:rFonts w:asciiTheme="majorHAnsi" w:hAnsiTheme="majorHAnsi"/>
          <w:sz w:val="20"/>
          <w:szCs w:val="20"/>
        </w:rPr>
        <w:t>cych po stronie Sprzedającego w </w:t>
      </w:r>
      <w:r w:rsidRPr="00C534B5">
        <w:rPr>
          <w:rFonts w:asciiTheme="majorHAnsi" w:hAnsiTheme="majorHAnsi"/>
          <w:sz w:val="20"/>
          <w:szCs w:val="20"/>
        </w:rPr>
        <w:t>wysokości 10 % ceny.</w:t>
      </w:r>
    </w:p>
    <w:p w:rsidR="00C534B5" w:rsidRPr="00C534B5" w:rsidRDefault="00C534B5" w:rsidP="00683455">
      <w:pPr>
        <w:keepLines/>
        <w:numPr>
          <w:ilvl w:val="0"/>
          <w:numId w:val="38"/>
        </w:numPr>
        <w:tabs>
          <w:tab w:val="left" w:pos="360"/>
        </w:tabs>
        <w:autoSpaceDE w:val="0"/>
        <w:spacing w:after="60"/>
        <w:ind w:hanging="357"/>
        <w:jc w:val="both"/>
        <w:rPr>
          <w:rFonts w:asciiTheme="majorHAnsi" w:hAnsiTheme="majorHAnsi"/>
          <w:sz w:val="20"/>
          <w:szCs w:val="20"/>
        </w:rPr>
      </w:pPr>
      <w:r w:rsidRPr="00C534B5">
        <w:rPr>
          <w:rFonts w:asciiTheme="majorHAnsi" w:hAnsiTheme="majorHAnsi"/>
          <w:sz w:val="20"/>
          <w:szCs w:val="20"/>
        </w:rPr>
        <w:t>O nałożeniu kary umownej, jej wysokości i podstawie jej nałożenia Kupujący będzie informował Sprzedającego pisemnie w terminie 14 dni od zaistnienia zdarzenia stanowiącego podstawę nałożenia kary.</w:t>
      </w:r>
    </w:p>
    <w:p w:rsidR="00C534B5" w:rsidRPr="00C534B5" w:rsidRDefault="00C534B5" w:rsidP="00683455">
      <w:pPr>
        <w:keepLines/>
        <w:numPr>
          <w:ilvl w:val="0"/>
          <w:numId w:val="38"/>
        </w:numPr>
        <w:tabs>
          <w:tab w:val="left" w:pos="360"/>
        </w:tabs>
        <w:autoSpaceDE w:val="0"/>
        <w:spacing w:after="60"/>
        <w:ind w:hanging="357"/>
        <w:jc w:val="both"/>
        <w:rPr>
          <w:rFonts w:asciiTheme="majorHAnsi" w:hAnsiTheme="majorHAnsi"/>
          <w:sz w:val="20"/>
          <w:szCs w:val="20"/>
        </w:rPr>
      </w:pPr>
      <w:r w:rsidRPr="00C534B5">
        <w:rPr>
          <w:rFonts w:asciiTheme="majorHAnsi" w:hAnsiTheme="majorHAnsi"/>
          <w:sz w:val="20"/>
          <w:szCs w:val="20"/>
        </w:rPr>
        <w:t>Kupujący zastrzega sobie prawo dochodzenia odszkodowania uzupełniającego na zasadach ogólnych Kodeksu Cywilnego, jeżeli wartość powstałej szkody przekroczy wysokość kary umownej.</w:t>
      </w:r>
    </w:p>
    <w:p w:rsidR="00C534B5" w:rsidRPr="00C534B5" w:rsidRDefault="00C534B5" w:rsidP="00C534B5">
      <w:pPr>
        <w:keepLines/>
        <w:spacing w:after="60"/>
        <w:jc w:val="center"/>
        <w:rPr>
          <w:rFonts w:asciiTheme="majorHAnsi" w:hAnsiTheme="majorHAnsi"/>
          <w:b/>
          <w:bCs/>
          <w:sz w:val="20"/>
          <w:szCs w:val="20"/>
        </w:rPr>
      </w:pPr>
    </w:p>
    <w:p w:rsidR="00C534B5" w:rsidRPr="00C534B5" w:rsidRDefault="00C534B5" w:rsidP="00C534B5">
      <w:pPr>
        <w:keepLines/>
        <w:spacing w:after="60"/>
        <w:jc w:val="center"/>
        <w:rPr>
          <w:rFonts w:asciiTheme="majorHAnsi" w:hAnsiTheme="majorHAnsi"/>
          <w:b/>
          <w:bCs/>
          <w:sz w:val="20"/>
          <w:szCs w:val="20"/>
        </w:rPr>
      </w:pPr>
      <w:r w:rsidRPr="00C534B5">
        <w:rPr>
          <w:rFonts w:asciiTheme="majorHAnsi" w:hAnsiTheme="majorHAnsi"/>
          <w:b/>
          <w:bCs/>
          <w:sz w:val="20"/>
          <w:szCs w:val="20"/>
        </w:rPr>
        <w:t>§ 6</w:t>
      </w:r>
    </w:p>
    <w:p w:rsidR="00C534B5" w:rsidRPr="00C534B5" w:rsidRDefault="00C534B5" w:rsidP="00C534B5">
      <w:pPr>
        <w:keepLines/>
        <w:spacing w:after="60"/>
        <w:jc w:val="both"/>
        <w:rPr>
          <w:rFonts w:asciiTheme="majorHAnsi" w:hAnsiTheme="majorHAnsi"/>
          <w:sz w:val="20"/>
          <w:szCs w:val="20"/>
        </w:rPr>
      </w:pPr>
      <w:r w:rsidRPr="00C534B5">
        <w:rPr>
          <w:rFonts w:asciiTheme="majorHAnsi" w:hAnsiTheme="majorHAnsi"/>
          <w:sz w:val="20"/>
          <w:szCs w:val="20"/>
        </w:rPr>
        <w:t>Zmiana postanowień niniejszej umowy może nastąpić za zgodą obu stron wyrażoną na piśmie pod rygorem nieważności takiej zmiany.</w:t>
      </w:r>
    </w:p>
    <w:p w:rsidR="00C534B5" w:rsidRPr="00C534B5" w:rsidRDefault="00C534B5" w:rsidP="00C534B5">
      <w:pPr>
        <w:keepLines/>
        <w:spacing w:after="60"/>
        <w:jc w:val="center"/>
        <w:rPr>
          <w:rFonts w:asciiTheme="majorHAnsi" w:hAnsiTheme="majorHAnsi"/>
          <w:b/>
          <w:bCs/>
          <w:sz w:val="20"/>
          <w:szCs w:val="20"/>
        </w:rPr>
      </w:pPr>
      <w:r w:rsidRPr="00C534B5">
        <w:rPr>
          <w:rFonts w:asciiTheme="majorHAnsi" w:hAnsiTheme="majorHAnsi"/>
          <w:b/>
          <w:bCs/>
          <w:sz w:val="20"/>
          <w:szCs w:val="20"/>
        </w:rPr>
        <w:t>§ 7</w:t>
      </w:r>
    </w:p>
    <w:p w:rsidR="00C534B5" w:rsidRPr="00C534B5" w:rsidRDefault="00C534B5" w:rsidP="00C534B5">
      <w:pPr>
        <w:pStyle w:val="Tekstpodstawowy2"/>
        <w:spacing w:after="60" w:line="240" w:lineRule="auto"/>
        <w:rPr>
          <w:rFonts w:asciiTheme="majorHAnsi" w:hAnsiTheme="majorHAnsi"/>
          <w:sz w:val="20"/>
          <w:szCs w:val="20"/>
        </w:rPr>
      </w:pPr>
      <w:r w:rsidRPr="00C534B5">
        <w:rPr>
          <w:rFonts w:asciiTheme="majorHAnsi" w:hAnsiTheme="majorHAnsi"/>
          <w:sz w:val="20"/>
          <w:szCs w:val="20"/>
        </w:rPr>
        <w:t>Właściwym do rozpoznania sporów wynikłych na tle realizacji niniejszej umowy jest sąd powszechny właściwy dla siedziby Kupującego.</w:t>
      </w:r>
    </w:p>
    <w:p w:rsidR="00C534B5" w:rsidRPr="00C534B5" w:rsidRDefault="00C534B5" w:rsidP="00C534B5">
      <w:pPr>
        <w:keepNext/>
        <w:keepLines/>
        <w:spacing w:after="60"/>
        <w:jc w:val="center"/>
        <w:rPr>
          <w:rFonts w:asciiTheme="majorHAnsi" w:hAnsiTheme="majorHAnsi"/>
          <w:b/>
          <w:bCs/>
          <w:sz w:val="20"/>
          <w:szCs w:val="20"/>
        </w:rPr>
      </w:pPr>
      <w:r w:rsidRPr="00C534B5">
        <w:rPr>
          <w:rFonts w:asciiTheme="majorHAnsi" w:hAnsiTheme="majorHAnsi"/>
          <w:b/>
          <w:bCs/>
          <w:sz w:val="20"/>
          <w:szCs w:val="20"/>
        </w:rPr>
        <w:t>§ 8</w:t>
      </w:r>
    </w:p>
    <w:p w:rsidR="00C534B5" w:rsidRPr="00C534B5" w:rsidRDefault="00C534B5" w:rsidP="00683455">
      <w:pPr>
        <w:keepLines/>
        <w:numPr>
          <w:ilvl w:val="0"/>
          <w:numId w:val="40"/>
        </w:numPr>
        <w:autoSpaceDE w:val="0"/>
        <w:spacing w:after="60"/>
        <w:ind w:left="357" w:hanging="357"/>
        <w:jc w:val="both"/>
        <w:rPr>
          <w:rFonts w:asciiTheme="majorHAnsi" w:hAnsiTheme="majorHAnsi"/>
          <w:sz w:val="20"/>
          <w:szCs w:val="20"/>
        </w:rPr>
      </w:pPr>
      <w:r w:rsidRPr="00C534B5">
        <w:rPr>
          <w:rFonts w:asciiTheme="majorHAnsi" w:hAnsiTheme="majorHAnsi"/>
          <w:sz w:val="20"/>
          <w:szCs w:val="20"/>
        </w:rPr>
        <w:t xml:space="preserve">W sprawach nieuregulowanych niniejszą umową obowiązują przepisy Kodeksu Cywilnego z dnia 23 kwietnia 1964 r. (Dz. U. 1964, nr 16, poz. 93 z późn. zm.) </w:t>
      </w:r>
    </w:p>
    <w:p w:rsidR="00C534B5" w:rsidRPr="00C534B5" w:rsidRDefault="00C534B5" w:rsidP="00683455">
      <w:pPr>
        <w:keepLines/>
        <w:numPr>
          <w:ilvl w:val="0"/>
          <w:numId w:val="40"/>
        </w:numPr>
        <w:autoSpaceDE w:val="0"/>
        <w:spacing w:after="60"/>
        <w:ind w:left="357" w:hanging="357"/>
        <w:jc w:val="both"/>
        <w:rPr>
          <w:rFonts w:asciiTheme="majorHAnsi" w:hAnsiTheme="majorHAnsi"/>
          <w:sz w:val="20"/>
          <w:szCs w:val="20"/>
        </w:rPr>
      </w:pPr>
      <w:r w:rsidRPr="00C534B5">
        <w:rPr>
          <w:rFonts w:asciiTheme="majorHAnsi" w:hAnsiTheme="majorHAnsi"/>
          <w:sz w:val="20"/>
          <w:szCs w:val="20"/>
        </w:rPr>
        <w:t>Integralne części niniejszej umowy stanowią: oferta Sprzedającego i Zaproszenie wraz z załącznikami.</w:t>
      </w:r>
    </w:p>
    <w:p w:rsidR="00C534B5" w:rsidRPr="00C534B5" w:rsidRDefault="00C534B5" w:rsidP="00C534B5">
      <w:pPr>
        <w:keepLines/>
        <w:spacing w:after="60"/>
        <w:jc w:val="center"/>
        <w:rPr>
          <w:rFonts w:asciiTheme="majorHAnsi" w:hAnsiTheme="majorHAnsi"/>
          <w:b/>
          <w:bCs/>
          <w:sz w:val="20"/>
          <w:szCs w:val="20"/>
        </w:rPr>
      </w:pPr>
    </w:p>
    <w:p w:rsidR="00C534B5" w:rsidRPr="00C534B5" w:rsidRDefault="00C534B5" w:rsidP="00C534B5">
      <w:pPr>
        <w:keepLines/>
        <w:spacing w:after="60"/>
        <w:jc w:val="center"/>
        <w:rPr>
          <w:rFonts w:asciiTheme="majorHAnsi" w:hAnsiTheme="majorHAnsi"/>
          <w:b/>
          <w:bCs/>
          <w:sz w:val="20"/>
          <w:szCs w:val="20"/>
        </w:rPr>
      </w:pPr>
      <w:r w:rsidRPr="00C534B5">
        <w:rPr>
          <w:rFonts w:asciiTheme="majorHAnsi" w:hAnsiTheme="majorHAnsi"/>
          <w:b/>
          <w:bCs/>
          <w:sz w:val="20"/>
          <w:szCs w:val="20"/>
        </w:rPr>
        <w:t>§ 9</w:t>
      </w:r>
    </w:p>
    <w:p w:rsidR="00C534B5" w:rsidRPr="00C534B5" w:rsidRDefault="00C534B5" w:rsidP="00C534B5">
      <w:pPr>
        <w:keepLines/>
        <w:spacing w:after="60"/>
        <w:jc w:val="both"/>
        <w:rPr>
          <w:rFonts w:asciiTheme="majorHAnsi" w:hAnsiTheme="majorHAnsi"/>
          <w:sz w:val="20"/>
          <w:szCs w:val="20"/>
        </w:rPr>
      </w:pPr>
      <w:r w:rsidRPr="00C534B5">
        <w:rPr>
          <w:rFonts w:asciiTheme="majorHAnsi" w:hAnsiTheme="majorHAnsi"/>
          <w:sz w:val="20"/>
          <w:szCs w:val="20"/>
        </w:rPr>
        <w:t>Umowa niniejsza sporządzona została w 2 jednobrzmiących egzemplarzach, po 1 egzemplarzu dla każdej ze stron.</w:t>
      </w:r>
    </w:p>
    <w:p w:rsidR="00C534B5" w:rsidRPr="00C534B5" w:rsidRDefault="00C534B5" w:rsidP="00C534B5">
      <w:pPr>
        <w:spacing w:after="60"/>
        <w:ind w:right="-1"/>
        <w:rPr>
          <w:rFonts w:asciiTheme="majorHAnsi" w:hAnsiTheme="majorHAnsi"/>
          <w:snapToGrid w:val="0"/>
          <w:sz w:val="20"/>
          <w:szCs w:val="20"/>
        </w:rPr>
      </w:pPr>
    </w:p>
    <w:p w:rsidR="00C534B5" w:rsidRPr="00C534B5" w:rsidRDefault="00C534B5" w:rsidP="00C534B5">
      <w:pPr>
        <w:keepLines/>
        <w:autoSpaceDE w:val="0"/>
        <w:spacing w:after="60"/>
        <w:jc w:val="center"/>
        <w:rPr>
          <w:rFonts w:asciiTheme="majorHAnsi" w:hAnsiTheme="majorHAnsi"/>
          <w:b/>
          <w:sz w:val="20"/>
          <w:szCs w:val="20"/>
        </w:rPr>
      </w:pPr>
      <w:r w:rsidRPr="00C534B5">
        <w:rPr>
          <w:rFonts w:asciiTheme="majorHAnsi" w:hAnsiTheme="majorHAnsi"/>
          <w:b/>
          <w:snapToGrid w:val="0"/>
          <w:sz w:val="20"/>
          <w:szCs w:val="20"/>
        </w:rPr>
        <w:t>SPRZEDAJĄCY</w:t>
      </w:r>
      <w:r w:rsidRPr="00C534B5">
        <w:rPr>
          <w:rFonts w:asciiTheme="majorHAnsi" w:hAnsiTheme="majorHAnsi"/>
          <w:b/>
          <w:snapToGrid w:val="0"/>
          <w:sz w:val="20"/>
          <w:szCs w:val="20"/>
        </w:rPr>
        <w:tab/>
      </w:r>
      <w:r w:rsidRPr="00C534B5">
        <w:rPr>
          <w:rFonts w:asciiTheme="majorHAnsi" w:hAnsiTheme="majorHAnsi"/>
          <w:b/>
          <w:snapToGrid w:val="0"/>
          <w:sz w:val="20"/>
          <w:szCs w:val="20"/>
        </w:rPr>
        <w:tab/>
      </w:r>
      <w:r w:rsidRPr="00C534B5">
        <w:rPr>
          <w:rFonts w:asciiTheme="majorHAnsi" w:hAnsiTheme="majorHAnsi"/>
          <w:b/>
          <w:snapToGrid w:val="0"/>
          <w:sz w:val="20"/>
          <w:szCs w:val="20"/>
        </w:rPr>
        <w:tab/>
      </w:r>
      <w:r w:rsidRPr="00C534B5">
        <w:rPr>
          <w:rFonts w:asciiTheme="majorHAnsi" w:hAnsiTheme="majorHAnsi"/>
          <w:b/>
          <w:snapToGrid w:val="0"/>
          <w:sz w:val="20"/>
          <w:szCs w:val="20"/>
        </w:rPr>
        <w:tab/>
      </w:r>
      <w:r w:rsidRPr="00C534B5">
        <w:rPr>
          <w:rFonts w:asciiTheme="majorHAnsi" w:hAnsiTheme="majorHAnsi"/>
          <w:b/>
          <w:snapToGrid w:val="0"/>
          <w:sz w:val="20"/>
          <w:szCs w:val="20"/>
        </w:rPr>
        <w:tab/>
      </w:r>
      <w:r w:rsidRPr="00C534B5">
        <w:rPr>
          <w:rFonts w:asciiTheme="majorHAnsi" w:hAnsiTheme="majorHAnsi"/>
          <w:b/>
          <w:snapToGrid w:val="0"/>
          <w:sz w:val="20"/>
          <w:szCs w:val="20"/>
        </w:rPr>
        <w:tab/>
      </w:r>
      <w:r w:rsidRPr="00C534B5">
        <w:rPr>
          <w:rFonts w:asciiTheme="majorHAnsi" w:hAnsiTheme="majorHAnsi"/>
          <w:b/>
          <w:snapToGrid w:val="0"/>
          <w:sz w:val="20"/>
          <w:szCs w:val="20"/>
        </w:rPr>
        <w:tab/>
      </w:r>
      <w:r w:rsidRPr="00C534B5">
        <w:rPr>
          <w:rFonts w:asciiTheme="majorHAnsi" w:hAnsiTheme="majorHAnsi"/>
          <w:b/>
          <w:snapToGrid w:val="0"/>
          <w:sz w:val="20"/>
          <w:szCs w:val="20"/>
        </w:rPr>
        <w:tab/>
      </w:r>
      <w:r w:rsidRPr="00C534B5">
        <w:rPr>
          <w:rFonts w:asciiTheme="majorHAnsi" w:hAnsiTheme="majorHAnsi"/>
          <w:b/>
          <w:sz w:val="20"/>
          <w:szCs w:val="20"/>
        </w:rPr>
        <w:t>KUPUJĄCY</w:t>
      </w:r>
    </w:p>
    <w:p w:rsidR="00C534B5" w:rsidRPr="00C534B5" w:rsidRDefault="00C534B5" w:rsidP="00C534B5">
      <w:pPr>
        <w:spacing w:after="60"/>
        <w:jc w:val="both"/>
        <w:rPr>
          <w:rFonts w:asciiTheme="majorHAnsi" w:hAnsiTheme="majorHAnsi"/>
          <w:sz w:val="20"/>
          <w:szCs w:val="20"/>
        </w:rPr>
      </w:pPr>
    </w:p>
    <w:p w:rsidR="00C534B5" w:rsidRPr="00C534B5" w:rsidRDefault="00C534B5" w:rsidP="00C534B5">
      <w:pPr>
        <w:spacing w:after="60"/>
        <w:jc w:val="both"/>
        <w:rPr>
          <w:rFonts w:asciiTheme="majorHAnsi" w:hAnsiTheme="majorHAnsi"/>
          <w:sz w:val="20"/>
          <w:szCs w:val="20"/>
        </w:rPr>
      </w:pPr>
    </w:p>
    <w:p w:rsidR="00C534B5" w:rsidRDefault="00C534B5" w:rsidP="00C534B5">
      <w:pPr>
        <w:jc w:val="both"/>
      </w:pPr>
    </w:p>
    <w:p w:rsidR="00C534B5" w:rsidRDefault="00C534B5" w:rsidP="00C534B5">
      <w:pPr>
        <w:jc w:val="both"/>
      </w:pPr>
    </w:p>
    <w:p w:rsidR="00C534B5" w:rsidRDefault="00C534B5" w:rsidP="00C534B5">
      <w:pPr>
        <w:jc w:val="both"/>
      </w:pPr>
    </w:p>
    <w:p w:rsidR="00C534B5" w:rsidRDefault="00C534B5" w:rsidP="00C534B5">
      <w:pPr>
        <w:pStyle w:val="Tytu"/>
        <w:jc w:val="left"/>
        <w:rPr>
          <w:rFonts w:ascii="Verdana" w:hAnsi="Verdana"/>
          <w:sz w:val="18"/>
          <w:szCs w:val="18"/>
          <w:u w:val="single"/>
        </w:rPr>
      </w:pPr>
    </w:p>
    <w:p w:rsidR="00C534B5" w:rsidRDefault="00C534B5" w:rsidP="00C534B5">
      <w:pPr>
        <w:pStyle w:val="Tytu"/>
        <w:jc w:val="left"/>
        <w:rPr>
          <w:rFonts w:ascii="Verdana" w:hAnsi="Verdana"/>
          <w:sz w:val="18"/>
          <w:szCs w:val="18"/>
          <w:u w:val="single"/>
        </w:rPr>
      </w:pPr>
    </w:p>
    <w:p w:rsidR="00C534B5" w:rsidRDefault="00C534B5" w:rsidP="00C534B5">
      <w:pPr>
        <w:pStyle w:val="Tytu"/>
        <w:jc w:val="left"/>
        <w:rPr>
          <w:rFonts w:ascii="Verdana" w:hAnsi="Verdana"/>
          <w:sz w:val="18"/>
          <w:szCs w:val="18"/>
          <w:u w:val="single"/>
        </w:rPr>
      </w:pPr>
    </w:p>
    <w:p w:rsidR="00C534B5" w:rsidRDefault="00C534B5" w:rsidP="00C534B5">
      <w:pPr>
        <w:pStyle w:val="Tytu"/>
        <w:jc w:val="left"/>
        <w:rPr>
          <w:rFonts w:ascii="Verdana" w:hAnsi="Verdana"/>
          <w:sz w:val="18"/>
          <w:szCs w:val="18"/>
          <w:u w:val="single"/>
        </w:rPr>
      </w:pPr>
    </w:p>
    <w:p w:rsidR="00C534B5" w:rsidRDefault="00C534B5" w:rsidP="00C534B5">
      <w:pPr>
        <w:pStyle w:val="Tytu"/>
        <w:jc w:val="left"/>
        <w:rPr>
          <w:rFonts w:ascii="Verdana" w:hAnsi="Verdana"/>
          <w:sz w:val="18"/>
          <w:szCs w:val="18"/>
          <w:u w:val="single"/>
        </w:rPr>
      </w:pPr>
    </w:p>
    <w:p w:rsidR="00C534B5" w:rsidRDefault="00C534B5" w:rsidP="00C534B5">
      <w:pPr>
        <w:pStyle w:val="Tytu"/>
        <w:jc w:val="left"/>
        <w:rPr>
          <w:rFonts w:ascii="Verdana" w:hAnsi="Verdana"/>
          <w:sz w:val="18"/>
          <w:szCs w:val="18"/>
          <w:u w:val="single"/>
        </w:rPr>
      </w:pPr>
    </w:p>
    <w:p w:rsidR="00C534B5" w:rsidRDefault="00C534B5" w:rsidP="00C534B5">
      <w:pPr>
        <w:pStyle w:val="Tytu"/>
        <w:jc w:val="left"/>
        <w:rPr>
          <w:rFonts w:ascii="Verdana" w:hAnsi="Verdana"/>
          <w:sz w:val="18"/>
          <w:szCs w:val="18"/>
          <w:u w:val="single"/>
        </w:rPr>
      </w:pPr>
    </w:p>
    <w:p w:rsidR="00C534B5" w:rsidRDefault="00C534B5" w:rsidP="00C534B5">
      <w:pPr>
        <w:pStyle w:val="Tytu"/>
        <w:jc w:val="left"/>
        <w:rPr>
          <w:rFonts w:ascii="Verdana" w:hAnsi="Verdana"/>
          <w:sz w:val="18"/>
          <w:szCs w:val="18"/>
          <w:u w:val="single"/>
        </w:rPr>
      </w:pPr>
    </w:p>
    <w:p w:rsidR="00C534B5" w:rsidRDefault="00C534B5" w:rsidP="00C534B5">
      <w:pPr>
        <w:pStyle w:val="Tytu"/>
        <w:jc w:val="left"/>
        <w:rPr>
          <w:rFonts w:ascii="Verdana" w:hAnsi="Verdana"/>
          <w:sz w:val="18"/>
          <w:szCs w:val="18"/>
          <w:u w:val="single"/>
        </w:rPr>
      </w:pPr>
    </w:p>
    <w:p w:rsidR="00C534B5" w:rsidRDefault="00C534B5" w:rsidP="00C534B5">
      <w:pPr>
        <w:pStyle w:val="Tytu"/>
        <w:jc w:val="left"/>
        <w:rPr>
          <w:rFonts w:ascii="Verdana" w:hAnsi="Verdana"/>
          <w:sz w:val="18"/>
          <w:szCs w:val="18"/>
          <w:u w:val="single"/>
        </w:rPr>
      </w:pPr>
    </w:p>
    <w:p w:rsidR="00C534B5" w:rsidRDefault="00C534B5" w:rsidP="00C534B5">
      <w:pPr>
        <w:pStyle w:val="Tytu"/>
        <w:jc w:val="left"/>
        <w:rPr>
          <w:rFonts w:ascii="Verdana" w:hAnsi="Verdana"/>
          <w:sz w:val="16"/>
          <w:szCs w:val="16"/>
          <w:u w:val="single"/>
        </w:rPr>
      </w:pPr>
    </w:p>
    <w:p w:rsidR="00C534B5" w:rsidRDefault="00C534B5" w:rsidP="00C534B5">
      <w:pPr>
        <w:pStyle w:val="Tytu"/>
        <w:jc w:val="left"/>
        <w:rPr>
          <w:rFonts w:ascii="Verdana" w:hAnsi="Verdana"/>
          <w:sz w:val="16"/>
          <w:szCs w:val="16"/>
          <w:u w:val="single"/>
        </w:rPr>
      </w:pPr>
    </w:p>
    <w:p w:rsidR="00C534B5" w:rsidRDefault="00C534B5" w:rsidP="00C534B5">
      <w:pPr>
        <w:pStyle w:val="Tytu"/>
        <w:jc w:val="left"/>
        <w:rPr>
          <w:rFonts w:ascii="Verdana" w:hAnsi="Verdana"/>
          <w:sz w:val="16"/>
          <w:szCs w:val="16"/>
          <w:u w:val="single"/>
        </w:rPr>
      </w:pPr>
    </w:p>
    <w:p w:rsidR="00C534B5" w:rsidRDefault="00C534B5" w:rsidP="00C534B5">
      <w:pPr>
        <w:pStyle w:val="Tytu"/>
        <w:jc w:val="left"/>
        <w:rPr>
          <w:rFonts w:ascii="Verdana" w:hAnsi="Verdana"/>
          <w:sz w:val="16"/>
          <w:szCs w:val="16"/>
          <w:u w:val="single"/>
        </w:rPr>
      </w:pPr>
    </w:p>
    <w:p w:rsidR="00C534B5" w:rsidRDefault="00C534B5" w:rsidP="00C534B5">
      <w:pPr>
        <w:pStyle w:val="Tytu"/>
        <w:jc w:val="left"/>
        <w:rPr>
          <w:rFonts w:ascii="Verdana" w:hAnsi="Verdana"/>
          <w:sz w:val="16"/>
          <w:szCs w:val="16"/>
          <w:u w:val="single"/>
        </w:rPr>
      </w:pPr>
    </w:p>
    <w:p w:rsidR="00C534B5" w:rsidRDefault="00C534B5" w:rsidP="00C534B5">
      <w:pPr>
        <w:pStyle w:val="Tytu"/>
        <w:jc w:val="left"/>
        <w:rPr>
          <w:rFonts w:ascii="Verdana" w:hAnsi="Verdana"/>
          <w:sz w:val="16"/>
          <w:szCs w:val="16"/>
          <w:u w:val="single"/>
        </w:rPr>
      </w:pPr>
    </w:p>
    <w:p w:rsidR="00C534B5" w:rsidRDefault="00C534B5" w:rsidP="00C534B5">
      <w:pPr>
        <w:pStyle w:val="Tytu"/>
        <w:jc w:val="left"/>
        <w:rPr>
          <w:rFonts w:ascii="Verdana" w:hAnsi="Verdana"/>
          <w:sz w:val="16"/>
          <w:szCs w:val="16"/>
          <w:u w:val="single"/>
        </w:rPr>
      </w:pPr>
    </w:p>
    <w:p w:rsidR="00C534B5" w:rsidRDefault="00C534B5" w:rsidP="00C534B5">
      <w:pPr>
        <w:pStyle w:val="Tytu"/>
        <w:jc w:val="left"/>
        <w:rPr>
          <w:rFonts w:ascii="Verdana" w:hAnsi="Verdana"/>
          <w:sz w:val="16"/>
          <w:szCs w:val="16"/>
          <w:u w:val="single"/>
        </w:rPr>
      </w:pPr>
    </w:p>
    <w:p w:rsidR="00C534B5" w:rsidRDefault="00C534B5" w:rsidP="00C534B5">
      <w:pPr>
        <w:pStyle w:val="Tytu"/>
        <w:jc w:val="left"/>
        <w:rPr>
          <w:rFonts w:ascii="Verdana" w:hAnsi="Verdana"/>
          <w:sz w:val="16"/>
          <w:szCs w:val="16"/>
          <w:u w:val="single"/>
        </w:rPr>
      </w:pPr>
    </w:p>
    <w:p w:rsidR="00C534B5" w:rsidRDefault="00C534B5" w:rsidP="00C534B5">
      <w:pPr>
        <w:pStyle w:val="Tytu"/>
        <w:jc w:val="left"/>
        <w:rPr>
          <w:rFonts w:ascii="Verdana" w:hAnsi="Verdana"/>
          <w:sz w:val="16"/>
          <w:szCs w:val="16"/>
          <w:u w:val="single"/>
        </w:rPr>
      </w:pPr>
    </w:p>
    <w:p w:rsidR="00C534B5" w:rsidRDefault="00C534B5" w:rsidP="00C534B5">
      <w:pPr>
        <w:pStyle w:val="Tytu"/>
        <w:jc w:val="left"/>
        <w:rPr>
          <w:rFonts w:ascii="Verdana" w:hAnsi="Verdana"/>
          <w:sz w:val="16"/>
          <w:szCs w:val="16"/>
          <w:u w:val="single"/>
        </w:rPr>
      </w:pPr>
    </w:p>
    <w:p w:rsidR="00C534B5" w:rsidRDefault="00C534B5" w:rsidP="00C534B5">
      <w:pPr>
        <w:pStyle w:val="Tytu"/>
        <w:jc w:val="left"/>
        <w:rPr>
          <w:rFonts w:ascii="Verdana" w:hAnsi="Verdana"/>
          <w:sz w:val="16"/>
          <w:szCs w:val="16"/>
          <w:u w:val="single"/>
        </w:rPr>
      </w:pPr>
    </w:p>
    <w:p w:rsidR="00C534B5" w:rsidRDefault="00C534B5" w:rsidP="00C534B5">
      <w:pPr>
        <w:pStyle w:val="Tytu"/>
        <w:jc w:val="left"/>
        <w:rPr>
          <w:rFonts w:ascii="Verdana" w:hAnsi="Verdana"/>
          <w:sz w:val="16"/>
          <w:szCs w:val="16"/>
          <w:u w:val="single"/>
        </w:rPr>
      </w:pPr>
    </w:p>
    <w:p w:rsidR="00C534B5" w:rsidRPr="006F0FCF" w:rsidRDefault="00C534B5" w:rsidP="00C534B5">
      <w:pPr>
        <w:pStyle w:val="Tytu"/>
        <w:jc w:val="left"/>
        <w:rPr>
          <w:rFonts w:ascii="Verdana" w:hAnsi="Verdana"/>
          <w:sz w:val="16"/>
          <w:szCs w:val="16"/>
          <w:u w:val="single"/>
        </w:rPr>
      </w:pPr>
      <w:bookmarkStart w:id="0" w:name="_GoBack"/>
      <w:bookmarkEnd w:id="0"/>
      <w:r w:rsidRPr="006F0FCF">
        <w:rPr>
          <w:rFonts w:ascii="Verdana" w:hAnsi="Verdana"/>
          <w:sz w:val="16"/>
          <w:szCs w:val="16"/>
          <w:u w:val="single"/>
        </w:rPr>
        <w:t xml:space="preserve">Załącznik nr </w:t>
      </w:r>
      <w:r w:rsidR="00813BA7">
        <w:rPr>
          <w:rFonts w:ascii="Verdana" w:hAnsi="Verdana"/>
          <w:sz w:val="16"/>
          <w:szCs w:val="16"/>
          <w:u w:val="single"/>
        </w:rPr>
        <w:t>6</w:t>
      </w:r>
    </w:p>
    <w:p w:rsidR="00C534B5" w:rsidRDefault="00C534B5" w:rsidP="00C534B5">
      <w:pPr>
        <w:pStyle w:val="Tytu"/>
        <w:rPr>
          <w:rFonts w:ascii="Verdana" w:hAnsi="Verdana"/>
          <w:sz w:val="18"/>
          <w:szCs w:val="18"/>
        </w:rPr>
      </w:pPr>
    </w:p>
    <w:p w:rsidR="00C534B5" w:rsidRPr="006F0FCF" w:rsidRDefault="00C534B5" w:rsidP="00C534B5">
      <w:pPr>
        <w:pStyle w:val="Tytu"/>
        <w:rPr>
          <w:rFonts w:ascii="Verdana" w:hAnsi="Verdana"/>
          <w:sz w:val="16"/>
          <w:szCs w:val="16"/>
        </w:rPr>
      </w:pPr>
      <w:r w:rsidRPr="006F0FCF">
        <w:rPr>
          <w:rFonts w:ascii="Verdana" w:hAnsi="Verdana"/>
          <w:sz w:val="16"/>
          <w:szCs w:val="16"/>
        </w:rPr>
        <w:t>WYKAZ JEDNOSTEK</w:t>
      </w:r>
    </w:p>
    <w:p w:rsidR="00C534B5" w:rsidRPr="00B063A0" w:rsidRDefault="00C534B5" w:rsidP="00C534B5">
      <w:pPr>
        <w:rPr>
          <w:rFonts w:ascii="Verdana" w:hAnsi="Verdana"/>
          <w:sz w:val="18"/>
          <w:szCs w:val="18"/>
        </w:rPr>
      </w:pPr>
    </w:p>
    <w:tbl>
      <w:tblPr>
        <w:tblW w:w="3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4"/>
        <w:gridCol w:w="2905"/>
        <w:gridCol w:w="4041"/>
      </w:tblGrid>
      <w:tr w:rsidR="00C534B5" w:rsidRPr="006F0FCF" w:rsidTr="00C534B5">
        <w:trPr>
          <w:trHeight w:val="284"/>
          <w:jc w:val="center"/>
        </w:trPr>
        <w:tc>
          <w:tcPr>
            <w:tcW w:w="275" w:type="pct"/>
            <w:shd w:val="clear" w:color="auto" w:fill="B3B3B3"/>
          </w:tcPr>
          <w:p w:rsidR="00C534B5" w:rsidRPr="006F0FCF" w:rsidRDefault="00C534B5" w:rsidP="00235566">
            <w:pPr>
              <w:pStyle w:val="Podtytu"/>
              <w:spacing w:after="0"/>
              <w:rPr>
                <w:rFonts w:ascii="Verdana" w:hAnsi="Verdana"/>
                <w:b/>
                <w:sz w:val="16"/>
                <w:szCs w:val="16"/>
              </w:rPr>
            </w:pPr>
            <w:r>
              <w:rPr>
                <w:rFonts w:ascii="Verdana" w:hAnsi="Verdana"/>
                <w:b/>
                <w:sz w:val="16"/>
                <w:szCs w:val="16"/>
              </w:rPr>
              <w:t>Lp</w:t>
            </w:r>
          </w:p>
        </w:tc>
        <w:tc>
          <w:tcPr>
            <w:tcW w:w="1976" w:type="pct"/>
            <w:shd w:val="clear" w:color="auto" w:fill="B3B3B3"/>
            <w:vAlign w:val="center"/>
          </w:tcPr>
          <w:p w:rsidR="00C534B5" w:rsidRPr="006F0FCF" w:rsidRDefault="00C534B5" w:rsidP="00235566">
            <w:pPr>
              <w:pStyle w:val="Podtytu"/>
              <w:spacing w:after="0"/>
              <w:rPr>
                <w:rFonts w:ascii="Verdana" w:hAnsi="Verdana"/>
                <w:b/>
                <w:sz w:val="16"/>
                <w:szCs w:val="16"/>
              </w:rPr>
            </w:pPr>
            <w:r w:rsidRPr="006F0FCF">
              <w:rPr>
                <w:rFonts w:ascii="Verdana" w:hAnsi="Verdana"/>
                <w:b/>
                <w:sz w:val="16"/>
                <w:szCs w:val="16"/>
              </w:rPr>
              <w:t>Nazwa jednostki</w:t>
            </w:r>
          </w:p>
        </w:tc>
        <w:tc>
          <w:tcPr>
            <w:tcW w:w="2750" w:type="pct"/>
            <w:shd w:val="clear" w:color="auto" w:fill="B3B3B3"/>
            <w:vAlign w:val="center"/>
          </w:tcPr>
          <w:p w:rsidR="00C534B5" w:rsidRPr="006F0FCF" w:rsidRDefault="00C534B5" w:rsidP="00235566">
            <w:pPr>
              <w:pStyle w:val="Nagwek2"/>
              <w:spacing w:before="0" w:after="0"/>
              <w:jc w:val="center"/>
              <w:rPr>
                <w:rFonts w:ascii="Verdana" w:hAnsi="Verdana"/>
                <w:i w:val="0"/>
                <w:sz w:val="16"/>
                <w:szCs w:val="16"/>
              </w:rPr>
            </w:pPr>
            <w:r w:rsidRPr="006F0FCF">
              <w:rPr>
                <w:rFonts w:ascii="Verdana" w:hAnsi="Verdana"/>
                <w:i w:val="0"/>
                <w:sz w:val="16"/>
                <w:szCs w:val="16"/>
              </w:rPr>
              <w:t>Adres</w:t>
            </w:r>
          </w:p>
        </w:tc>
      </w:tr>
      <w:tr w:rsidR="00C534B5" w:rsidRPr="00C53160" w:rsidTr="00C534B5">
        <w:trPr>
          <w:trHeight w:val="284"/>
          <w:jc w:val="center"/>
        </w:trPr>
        <w:tc>
          <w:tcPr>
            <w:tcW w:w="275" w:type="pct"/>
          </w:tcPr>
          <w:p w:rsidR="00C534B5" w:rsidRPr="00C53160" w:rsidRDefault="00C534B5" w:rsidP="00235566">
            <w:pPr>
              <w:rPr>
                <w:rFonts w:ascii="Verdana" w:hAnsi="Verdana"/>
                <w:sz w:val="16"/>
                <w:szCs w:val="16"/>
              </w:rPr>
            </w:pPr>
            <w:r>
              <w:rPr>
                <w:rFonts w:ascii="Verdana" w:hAnsi="Verdana"/>
                <w:sz w:val="16"/>
                <w:szCs w:val="16"/>
              </w:rPr>
              <w:t>1</w:t>
            </w:r>
          </w:p>
        </w:tc>
        <w:tc>
          <w:tcPr>
            <w:tcW w:w="1976" w:type="pct"/>
            <w:vAlign w:val="center"/>
          </w:tcPr>
          <w:p w:rsidR="00C534B5" w:rsidRPr="00C53160" w:rsidRDefault="00C534B5" w:rsidP="00235566">
            <w:pPr>
              <w:rPr>
                <w:rFonts w:ascii="Verdana" w:hAnsi="Verdana"/>
                <w:sz w:val="16"/>
                <w:szCs w:val="16"/>
              </w:rPr>
            </w:pPr>
            <w:r w:rsidRPr="00C53160">
              <w:rPr>
                <w:rFonts w:ascii="Verdana" w:hAnsi="Verdana"/>
                <w:sz w:val="16"/>
                <w:szCs w:val="16"/>
              </w:rPr>
              <w:t>Biuro ZDZ Kielce</w:t>
            </w:r>
          </w:p>
        </w:tc>
        <w:tc>
          <w:tcPr>
            <w:tcW w:w="2750" w:type="pct"/>
            <w:vAlign w:val="center"/>
          </w:tcPr>
          <w:p w:rsidR="00C534B5" w:rsidRPr="00C53160" w:rsidRDefault="00C534B5" w:rsidP="00235566">
            <w:pPr>
              <w:rPr>
                <w:rFonts w:ascii="Verdana" w:hAnsi="Verdana"/>
                <w:sz w:val="16"/>
                <w:szCs w:val="16"/>
              </w:rPr>
            </w:pPr>
            <w:r w:rsidRPr="00C53160">
              <w:rPr>
                <w:rFonts w:ascii="Verdana" w:hAnsi="Verdana"/>
                <w:sz w:val="16"/>
                <w:szCs w:val="16"/>
              </w:rPr>
              <w:t xml:space="preserve">ul. Śląska 9 </w:t>
            </w:r>
          </w:p>
        </w:tc>
      </w:tr>
      <w:tr w:rsidR="00C534B5" w:rsidRPr="00C53160" w:rsidTr="00C534B5">
        <w:trPr>
          <w:trHeight w:val="284"/>
          <w:jc w:val="center"/>
        </w:trPr>
        <w:tc>
          <w:tcPr>
            <w:tcW w:w="275" w:type="pct"/>
          </w:tcPr>
          <w:p w:rsidR="00C534B5" w:rsidRPr="00C53160" w:rsidRDefault="00C534B5" w:rsidP="00235566">
            <w:pPr>
              <w:rPr>
                <w:rFonts w:ascii="Verdana" w:hAnsi="Verdana"/>
                <w:sz w:val="16"/>
                <w:szCs w:val="16"/>
              </w:rPr>
            </w:pPr>
            <w:r>
              <w:rPr>
                <w:rFonts w:ascii="Verdana" w:hAnsi="Verdana"/>
                <w:sz w:val="16"/>
                <w:szCs w:val="16"/>
              </w:rPr>
              <w:t>2</w:t>
            </w:r>
          </w:p>
        </w:tc>
        <w:tc>
          <w:tcPr>
            <w:tcW w:w="1976" w:type="pct"/>
            <w:vAlign w:val="center"/>
          </w:tcPr>
          <w:p w:rsidR="00C534B5" w:rsidRPr="00C53160" w:rsidRDefault="00C534B5" w:rsidP="00235566">
            <w:pPr>
              <w:rPr>
                <w:rFonts w:ascii="Verdana" w:hAnsi="Verdana"/>
                <w:sz w:val="16"/>
                <w:szCs w:val="16"/>
              </w:rPr>
            </w:pPr>
            <w:r w:rsidRPr="00C53160">
              <w:rPr>
                <w:rFonts w:ascii="Verdana" w:hAnsi="Verdana"/>
                <w:sz w:val="16"/>
                <w:szCs w:val="16"/>
              </w:rPr>
              <w:t>CKZ Kielce</w:t>
            </w:r>
          </w:p>
        </w:tc>
        <w:tc>
          <w:tcPr>
            <w:tcW w:w="2750" w:type="pct"/>
            <w:vAlign w:val="center"/>
          </w:tcPr>
          <w:p w:rsidR="00C534B5" w:rsidRPr="00C53160" w:rsidRDefault="00C534B5" w:rsidP="00235566">
            <w:pPr>
              <w:rPr>
                <w:rFonts w:ascii="Verdana" w:hAnsi="Verdana"/>
                <w:sz w:val="16"/>
                <w:szCs w:val="16"/>
              </w:rPr>
            </w:pPr>
            <w:r w:rsidRPr="00C53160">
              <w:rPr>
                <w:rFonts w:ascii="Verdana" w:hAnsi="Verdana"/>
                <w:sz w:val="16"/>
                <w:szCs w:val="16"/>
              </w:rPr>
              <w:t>ul. Paderewskiego 55</w:t>
            </w:r>
          </w:p>
        </w:tc>
      </w:tr>
      <w:tr w:rsidR="00C534B5" w:rsidRPr="00C53160" w:rsidTr="00C534B5">
        <w:trPr>
          <w:trHeight w:val="284"/>
          <w:jc w:val="center"/>
        </w:trPr>
        <w:tc>
          <w:tcPr>
            <w:tcW w:w="275" w:type="pct"/>
          </w:tcPr>
          <w:p w:rsidR="00C534B5" w:rsidRPr="00C53160" w:rsidRDefault="00C534B5" w:rsidP="00235566">
            <w:pPr>
              <w:rPr>
                <w:rFonts w:ascii="Verdana" w:hAnsi="Verdana"/>
                <w:sz w:val="16"/>
                <w:szCs w:val="16"/>
              </w:rPr>
            </w:pPr>
            <w:r>
              <w:rPr>
                <w:rFonts w:ascii="Verdana" w:hAnsi="Verdana"/>
                <w:sz w:val="16"/>
                <w:szCs w:val="16"/>
              </w:rPr>
              <w:t>3</w:t>
            </w:r>
          </w:p>
        </w:tc>
        <w:tc>
          <w:tcPr>
            <w:tcW w:w="1976" w:type="pct"/>
            <w:vAlign w:val="center"/>
          </w:tcPr>
          <w:p w:rsidR="00C534B5" w:rsidRPr="00C53160" w:rsidRDefault="00C534B5" w:rsidP="00235566">
            <w:pPr>
              <w:rPr>
                <w:rFonts w:ascii="Verdana" w:hAnsi="Verdana"/>
                <w:sz w:val="16"/>
                <w:szCs w:val="16"/>
              </w:rPr>
            </w:pPr>
            <w:r w:rsidRPr="00C53160">
              <w:rPr>
                <w:rFonts w:ascii="Verdana" w:hAnsi="Verdana"/>
                <w:sz w:val="16"/>
                <w:szCs w:val="16"/>
              </w:rPr>
              <w:t>OKZ Kielce</w:t>
            </w:r>
          </w:p>
        </w:tc>
        <w:tc>
          <w:tcPr>
            <w:tcW w:w="2750" w:type="pct"/>
            <w:vAlign w:val="center"/>
          </w:tcPr>
          <w:p w:rsidR="00C534B5" w:rsidRPr="00C53160" w:rsidRDefault="00C534B5" w:rsidP="00235566">
            <w:pPr>
              <w:rPr>
                <w:rFonts w:ascii="Verdana" w:hAnsi="Verdana"/>
                <w:sz w:val="16"/>
                <w:szCs w:val="16"/>
              </w:rPr>
            </w:pPr>
            <w:r w:rsidRPr="00C53160">
              <w:rPr>
                <w:rFonts w:ascii="Verdana" w:hAnsi="Verdana"/>
                <w:sz w:val="16"/>
                <w:szCs w:val="16"/>
              </w:rPr>
              <w:t>ul. Śląska 9</w:t>
            </w:r>
          </w:p>
        </w:tc>
      </w:tr>
      <w:tr w:rsidR="00C534B5" w:rsidRPr="00C53160" w:rsidTr="00C534B5">
        <w:trPr>
          <w:trHeight w:val="284"/>
          <w:jc w:val="center"/>
        </w:trPr>
        <w:tc>
          <w:tcPr>
            <w:tcW w:w="275" w:type="pct"/>
          </w:tcPr>
          <w:p w:rsidR="00C534B5" w:rsidRPr="00C53160" w:rsidRDefault="00C534B5" w:rsidP="00235566">
            <w:pPr>
              <w:rPr>
                <w:rFonts w:ascii="Verdana" w:hAnsi="Verdana"/>
                <w:sz w:val="16"/>
                <w:szCs w:val="16"/>
              </w:rPr>
            </w:pPr>
            <w:r>
              <w:rPr>
                <w:rFonts w:ascii="Verdana" w:hAnsi="Verdana"/>
                <w:sz w:val="16"/>
                <w:szCs w:val="16"/>
              </w:rPr>
              <w:t>4</w:t>
            </w:r>
          </w:p>
        </w:tc>
        <w:tc>
          <w:tcPr>
            <w:tcW w:w="1976" w:type="pct"/>
            <w:vAlign w:val="center"/>
          </w:tcPr>
          <w:p w:rsidR="00C534B5" w:rsidRPr="00C53160" w:rsidRDefault="00C534B5" w:rsidP="00235566">
            <w:pPr>
              <w:rPr>
                <w:rFonts w:ascii="Verdana" w:hAnsi="Verdana"/>
                <w:sz w:val="16"/>
                <w:szCs w:val="16"/>
              </w:rPr>
            </w:pPr>
            <w:r w:rsidRPr="00C53160">
              <w:rPr>
                <w:rFonts w:ascii="Verdana" w:hAnsi="Verdana"/>
                <w:sz w:val="16"/>
                <w:szCs w:val="16"/>
              </w:rPr>
              <w:t>OKZ Włoszczowa</w:t>
            </w:r>
          </w:p>
        </w:tc>
        <w:tc>
          <w:tcPr>
            <w:tcW w:w="2750" w:type="pct"/>
            <w:vAlign w:val="center"/>
          </w:tcPr>
          <w:p w:rsidR="00C534B5" w:rsidRPr="00C53160" w:rsidRDefault="00C534B5" w:rsidP="00235566">
            <w:pPr>
              <w:rPr>
                <w:rFonts w:ascii="Verdana" w:hAnsi="Verdana"/>
                <w:sz w:val="16"/>
                <w:szCs w:val="16"/>
              </w:rPr>
            </w:pPr>
            <w:r w:rsidRPr="00C53160">
              <w:rPr>
                <w:rFonts w:ascii="Verdana" w:hAnsi="Verdana"/>
                <w:sz w:val="16"/>
                <w:szCs w:val="16"/>
              </w:rPr>
              <w:t>ul. Młynarska 56</w:t>
            </w:r>
          </w:p>
        </w:tc>
      </w:tr>
      <w:tr w:rsidR="00C534B5" w:rsidRPr="00C53160" w:rsidTr="00C534B5">
        <w:trPr>
          <w:trHeight w:val="284"/>
          <w:jc w:val="center"/>
        </w:trPr>
        <w:tc>
          <w:tcPr>
            <w:tcW w:w="275" w:type="pct"/>
          </w:tcPr>
          <w:p w:rsidR="00C534B5" w:rsidRPr="00C53160" w:rsidRDefault="00C534B5" w:rsidP="00235566">
            <w:pPr>
              <w:rPr>
                <w:rFonts w:ascii="Verdana" w:hAnsi="Verdana"/>
                <w:sz w:val="16"/>
                <w:szCs w:val="16"/>
              </w:rPr>
            </w:pPr>
            <w:r>
              <w:rPr>
                <w:rFonts w:ascii="Verdana" w:hAnsi="Verdana"/>
                <w:sz w:val="16"/>
                <w:szCs w:val="16"/>
              </w:rPr>
              <w:t>5</w:t>
            </w:r>
          </w:p>
        </w:tc>
        <w:tc>
          <w:tcPr>
            <w:tcW w:w="1976" w:type="pct"/>
            <w:vAlign w:val="center"/>
          </w:tcPr>
          <w:p w:rsidR="00C534B5" w:rsidRPr="00C53160" w:rsidRDefault="00C534B5" w:rsidP="00235566">
            <w:pPr>
              <w:rPr>
                <w:rFonts w:ascii="Verdana" w:hAnsi="Verdana"/>
                <w:sz w:val="16"/>
                <w:szCs w:val="16"/>
              </w:rPr>
            </w:pPr>
            <w:r w:rsidRPr="00C53160">
              <w:rPr>
                <w:rFonts w:ascii="Verdana" w:hAnsi="Verdana"/>
                <w:sz w:val="16"/>
                <w:szCs w:val="16"/>
              </w:rPr>
              <w:t>CKZ Końskie</w:t>
            </w:r>
          </w:p>
        </w:tc>
        <w:tc>
          <w:tcPr>
            <w:tcW w:w="2750" w:type="pct"/>
            <w:vAlign w:val="center"/>
          </w:tcPr>
          <w:p w:rsidR="00C534B5" w:rsidRPr="00C53160" w:rsidRDefault="00C534B5" w:rsidP="00235566">
            <w:pPr>
              <w:rPr>
                <w:rFonts w:ascii="Verdana" w:hAnsi="Verdana"/>
                <w:sz w:val="16"/>
                <w:szCs w:val="16"/>
              </w:rPr>
            </w:pPr>
            <w:r w:rsidRPr="00C53160">
              <w:rPr>
                <w:rFonts w:ascii="Verdana" w:hAnsi="Verdana"/>
                <w:sz w:val="16"/>
                <w:szCs w:val="16"/>
              </w:rPr>
              <w:t xml:space="preserve">ul. Piłsudskiego 82 </w:t>
            </w:r>
          </w:p>
        </w:tc>
      </w:tr>
      <w:tr w:rsidR="00C534B5" w:rsidRPr="00C53160" w:rsidTr="00C534B5">
        <w:trPr>
          <w:trHeight w:val="284"/>
          <w:jc w:val="center"/>
        </w:trPr>
        <w:tc>
          <w:tcPr>
            <w:tcW w:w="275" w:type="pct"/>
          </w:tcPr>
          <w:p w:rsidR="00C534B5" w:rsidRPr="00C53160" w:rsidRDefault="00C534B5" w:rsidP="00235566">
            <w:pPr>
              <w:rPr>
                <w:rFonts w:ascii="Verdana" w:hAnsi="Verdana"/>
                <w:sz w:val="16"/>
                <w:szCs w:val="16"/>
              </w:rPr>
            </w:pPr>
            <w:r>
              <w:rPr>
                <w:rFonts w:ascii="Verdana" w:hAnsi="Verdana"/>
                <w:sz w:val="16"/>
                <w:szCs w:val="16"/>
              </w:rPr>
              <w:t>6</w:t>
            </w:r>
          </w:p>
        </w:tc>
        <w:tc>
          <w:tcPr>
            <w:tcW w:w="1976" w:type="pct"/>
            <w:vAlign w:val="center"/>
          </w:tcPr>
          <w:p w:rsidR="00C534B5" w:rsidRPr="00C53160" w:rsidRDefault="00C534B5" w:rsidP="00235566">
            <w:pPr>
              <w:rPr>
                <w:rFonts w:ascii="Verdana" w:hAnsi="Verdana"/>
                <w:sz w:val="16"/>
                <w:szCs w:val="16"/>
              </w:rPr>
            </w:pPr>
            <w:r w:rsidRPr="00C53160">
              <w:rPr>
                <w:rFonts w:ascii="Verdana" w:hAnsi="Verdana"/>
                <w:sz w:val="16"/>
                <w:szCs w:val="16"/>
              </w:rPr>
              <w:t>CKP Chmielnik</w:t>
            </w:r>
          </w:p>
        </w:tc>
        <w:tc>
          <w:tcPr>
            <w:tcW w:w="2750" w:type="pct"/>
            <w:vAlign w:val="center"/>
          </w:tcPr>
          <w:p w:rsidR="00C534B5" w:rsidRPr="00C53160" w:rsidRDefault="00C534B5" w:rsidP="00235566">
            <w:pPr>
              <w:rPr>
                <w:rFonts w:ascii="Verdana" w:hAnsi="Verdana"/>
                <w:sz w:val="16"/>
                <w:szCs w:val="16"/>
              </w:rPr>
            </w:pPr>
            <w:r w:rsidRPr="00C53160">
              <w:rPr>
                <w:rFonts w:ascii="Verdana" w:hAnsi="Verdana"/>
                <w:sz w:val="16"/>
                <w:szCs w:val="16"/>
              </w:rPr>
              <w:t>ul. Mielczarskiego 7</w:t>
            </w:r>
          </w:p>
        </w:tc>
      </w:tr>
      <w:tr w:rsidR="00C534B5" w:rsidRPr="00C53160" w:rsidTr="00C534B5">
        <w:trPr>
          <w:trHeight w:val="284"/>
          <w:jc w:val="center"/>
        </w:trPr>
        <w:tc>
          <w:tcPr>
            <w:tcW w:w="275" w:type="pct"/>
          </w:tcPr>
          <w:p w:rsidR="00C534B5" w:rsidRPr="00C53160" w:rsidRDefault="00C534B5" w:rsidP="00235566">
            <w:pPr>
              <w:rPr>
                <w:rFonts w:ascii="Verdana" w:hAnsi="Verdana"/>
                <w:sz w:val="16"/>
                <w:szCs w:val="16"/>
              </w:rPr>
            </w:pPr>
            <w:r>
              <w:rPr>
                <w:rFonts w:ascii="Verdana" w:hAnsi="Verdana"/>
                <w:sz w:val="16"/>
                <w:szCs w:val="16"/>
              </w:rPr>
              <w:t>7</w:t>
            </w:r>
          </w:p>
        </w:tc>
        <w:tc>
          <w:tcPr>
            <w:tcW w:w="1976" w:type="pct"/>
            <w:vAlign w:val="center"/>
          </w:tcPr>
          <w:p w:rsidR="00C534B5" w:rsidRPr="00C53160" w:rsidRDefault="00C534B5" w:rsidP="00235566">
            <w:pPr>
              <w:rPr>
                <w:rFonts w:ascii="Verdana" w:hAnsi="Verdana"/>
                <w:sz w:val="16"/>
                <w:szCs w:val="16"/>
              </w:rPr>
            </w:pPr>
            <w:r w:rsidRPr="00C53160">
              <w:rPr>
                <w:rFonts w:ascii="Verdana" w:hAnsi="Verdana"/>
                <w:sz w:val="16"/>
                <w:szCs w:val="16"/>
              </w:rPr>
              <w:t>OKZ Jędrzejów</w:t>
            </w:r>
          </w:p>
        </w:tc>
        <w:tc>
          <w:tcPr>
            <w:tcW w:w="2750" w:type="pct"/>
            <w:vAlign w:val="center"/>
          </w:tcPr>
          <w:p w:rsidR="00C534B5" w:rsidRPr="00C53160" w:rsidRDefault="00C534B5" w:rsidP="00235566">
            <w:pPr>
              <w:rPr>
                <w:rFonts w:ascii="Verdana" w:hAnsi="Verdana"/>
                <w:sz w:val="16"/>
                <w:szCs w:val="16"/>
              </w:rPr>
            </w:pPr>
            <w:r w:rsidRPr="00C53160">
              <w:rPr>
                <w:rFonts w:ascii="Verdana" w:hAnsi="Verdana"/>
                <w:sz w:val="16"/>
                <w:szCs w:val="16"/>
              </w:rPr>
              <w:t>ul. Piłsudskiego 6</w:t>
            </w:r>
          </w:p>
        </w:tc>
      </w:tr>
      <w:tr w:rsidR="00C534B5" w:rsidRPr="00C53160" w:rsidTr="00C534B5">
        <w:trPr>
          <w:trHeight w:val="284"/>
          <w:jc w:val="center"/>
        </w:trPr>
        <w:tc>
          <w:tcPr>
            <w:tcW w:w="275" w:type="pct"/>
          </w:tcPr>
          <w:p w:rsidR="00C534B5" w:rsidRPr="00C53160" w:rsidRDefault="00C534B5" w:rsidP="00235566">
            <w:pPr>
              <w:rPr>
                <w:rFonts w:ascii="Verdana" w:hAnsi="Verdana"/>
                <w:sz w:val="16"/>
                <w:szCs w:val="16"/>
              </w:rPr>
            </w:pPr>
            <w:r>
              <w:rPr>
                <w:rFonts w:ascii="Verdana" w:hAnsi="Verdana"/>
                <w:sz w:val="16"/>
                <w:szCs w:val="16"/>
              </w:rPr>
              <w:t>8</w:t>
            </w:r>
          </w:p>
        </w:tc>
        <w:tc>
          <w:tcPr>
            <w:tcW w:w="1976" w:type="pct"/>
            <w:vAlign w:val="center"/>
          </w:tcPr>
          <w:p w:rsidR="00C534B5" w:rsidRPr="00C53160" w:rsidRDefault="00C534B5" w:rsidP="00235566">
            <w:pPr>
              <w:rPr>
                <w:rFonts w:ascii="Verdana" w:hAnsi="Verdana"/>
                <w:sz w:val="16"/>
                <w:szCs w:val="16"/>
              </w:rPr>
            </w:pPr>
            <w:r w:rsidRPr="00C53160">
              <w:rPr>
                <w:rFonts w:ascii="Verdana" w:hAnsi="Verdana"/>
                <w:sz w:val="16"/>
                <w:szCs w:val="16"/>
              </w:rPr>
              <w:t>CKZ Ostrowiec</w:t>
            </w:r>
          </w:p>
        </w:tc>
        <w:tc>
          <w:tcPr>
            <w:tcW w:w="2750" w:type="pct"/>
            <w:vAlign w:val="center"/>
          </w:tcPr>
          <w:p w:rsidR="00C534B5" w:rsidRPr="00C53160" w:rsidRDefault="00C534B5" w:rsidP="00235566">
            <w:pPr>
              <w:rPr>
                <w:rFonts w:ascii="Verdana" w:hAnsi="Verdana"/>
                <w:sz w:val="16"/>
                <w:szCs w:val="16"/>
              </w:rPr>
            </w:pPr>
            <w:r w:rsidRPr="00C53160">
              <w:rPr>
                <w:rFonts w:ascii="Verdana" w:hAnsi="Verdana"/>
                <w:sz w:val="16"/>
                <w:szCs w:val="16"/>
              </w:rPr>
              <w:t>ul. Kilińskiego 49,</w:t>
            </w:r>
            <w:r>
              <w:rPr>
                <w:rFonts w:ascii="Verdana" w:hAnsi="Verdana"/>
                <w:sz w:val="16"/>
                <w:szCs w:val="16"/>
              </w:rPr>
              <w:t xml:space="preserve"> ul.</w:t>
            </w:r>
            <w:r w:rsidRPr="00C53160">
              <w:rPr>
                <w:rFonts w:ascii="Verdana" w:hAnsi="Verdana"/>
                <w:sz w:val="16"/>
                <w:szCs w:val="16"/>
              </w:rPr>
              <w:t xml:space="preserve"> Furmańska 5</w:t>
            </w:r>
          </w:p>
        </w:tc>
      </w:tr>
      <w:tr w:rsidR="00C534B5" w:rsidRPr="00C53160" w:rsidTr="00C534B5">
        <w:trPr>
          <w:trHeight w:val="284"/>
          <w:jc w:val="center"/>
        </w:trPr>
        <w:tc>
          <w:tcPr>
            <w:tcW w:w="275" w:type="pct"/>
          </w:tcPr>
          <w:p w:rsidR="00C534B5" w:rsidRPr="00C53160" w:rsidRDefault="00C534B5" w:rsidP="00235566">
            <w:pPr>
              <w:rPr>
                <w:rFonts w:ascii="Verdana" w:hAnsi="Verdana"/>
                <w:sz w:val="16"/>
                <w:szCs w:val="16"/>
              </w:rPr>
            </w:pPr>
            <w:r>
              <w:rPr>
                <w:rFonts w:ascii="Verdana" w:hAnsi="Verdana"/>
                <w:sz w:val="16"/>
                <w:szCs w:val="16"/>
              </w:rPr>
              <w:t>9</w:t>
            </w:r>
          </w:p>
        </w:tc>
        <w:tc>
          <w:tcPr>
            <w:tcW w:w="1976" w:type="pct"/>
            <w:vAlign w:val="center"/>
          </w:tcPr>
          <w:p w:rsidR="00C534B5" w:rsidRPr="00C53160" w:rsidRDefault="00C534B5" w:rsidP="00235566">
            <w:pPr>
              <w:rPr>
                <w:rFonts w:ascii="Verdana" w:hAnsi="Verdana"/>
                <w:sz w:val="16"/>
                <w:szCs w:val="16"/>
              </w:rPr>
            </w:pPr>
            <w:r w:rsidRPr="00C53160">
              <w:rPr>
                <w:rFonts w:ascii="Verdana" w:hAnsi="Verdana"/>
                <w:sz w:val="16"/>
                <w:szCs w:val="16"/>
              </w:rPr>
              <w:t>OKZ Opatów</w:t>
            </w:r>
          </w:p>
        </w:tc>
        <w:tc>
          <w:tcPr>
            <w:tcW w:w="2750" w:type="pct"/>
            <w:vAlign w:val="center"/>
          </w:tcPr>
          <w:p w:rsidR="00C534B5" w:rsidRPr="00C53160" w:rsidRDefault="00C534B5" w:rsidP="00235566">
            <w:pPr>
              <w:rPr>
                <w:rFonts w:ascii="Verdana" w:hAnsi="Verdana"/>
                <w:sz w:val="16"/>
                <w:szCs w:val="16"/>
              </w:rPr>
            </w:pPr>
            <w:r>
              <w:rPr>
                <w:rFonts w:ascii="Verdana" w:hAnsi="Verdana"/>
                <w:sz w:val="16"/>
                <w:szCs w:val="16"/>
              </w:rPr>
              <w:t>ul. Konopnickiej 2</w:t>
            </w:r>
          </w:p>
        </w:tc>
      </w:tr>
      <w:tr w:rsidR="00C534B5" w:rsidRPr="00C53160" w:rsidTr="00C534B5">
        <w:trPr>
          <w:trHeight w:val="284"/>
          <w:jc w:val="center"/>
        </w:trPr>
        <w:tc>
          <w:tcPr>
            <w:tcW w:w="275" w:type="pct"/>
          </w:tcPr>
          <w:p w:rsidR="00C534B5" w:rsidRPr="00C53160" w:rsidRDefault="00C534B5" w:rsidP="00235566">
            <w:pPr>
              <w:rPr>
                <w:rFonts w:ascii="Verdana" w:hAnsi="Verdana"/>
                <w:sz w:val="16"/>
                <w:szCs w:val="16"/>
              </w:rPr>
            </w:pPr>
            <w:r>
              <w:rPr>
                <w:rFonts w:ascii="Verdana" w:hAnsi="Verdana"/>
                <w:sz w:val="16"/>
                <w:szCs w:val="16"/>
              </w:rPr>
              <w:t>10</w:t>
            </w:r>
          </w:p>
        </w:tc>
        <w:tc>
          <w:tcPr>
            <w:tcW w:w="1976" w:type="pct"/>
            <w:vAlign w:val="center"/>
          </w:tcPr>
          <w:p w:rsidR="00C534B5" w:rsidRPr="00C53160" w:rsidRDefault="00C534B5" w:rsidP="00235566">
            <w:pPr>
              <w:rPr>
                <w:rFonts w:ascii="Verdana" w:hAnsi="Verdana"/>
                <w:sz w:val="16"/>
                <w:szCs w:val="16"/>
              </w:rPr>
            </w:pPr>
            <w:r w:rsidRPr="00C53160">
              <w:rPr>
                <w:rFonts w:ascii="Verdana" w:hAnsi="Verdana"/>
                <w:sz w:val="16"/>
                <w:szCs w:val="16"/>
              </w:rPr>
              <w:t>CKZ Starachowice</w:t>
            </w:r>
          </w:p>
        </w:tc>
        <w:tc>
          <w:tcPr>
            <w:tcW w:w="2750" w:type="pct"/>
            <w:vAlign w:val="center"/>
          </w:tcPr>
          <w:p w:rsidR="00C534B5" w:rsidRPr="00C53160" w:rsidRDefault="00C534B5" w:rsidP="00C534B5">
            <w:pPr>
              <w:rPr>
                <w:rFonts w:ascii="Verdana" w:hAnsi="Verdana"/>
                <w:sz w:val="16"/>
                <w:szCs w:val="16"/>
              </w:rPr>
            </w:pPr>
            <w:r w:rsidRPr="00C53160">
              <w:rPr>
                <w:rFonts w:ascii="Verdana" w:hAnsi="Verdana"/>
                <w:sz w:val="16"/>
                <w:szCs w:val="16"/>
              </w:rPr>
              <w:t>ul. Wojska Polskiego 15</w:t>
            </w:r>
            <w:r>
              <w:rPr>
                <w:rFonts w:ascii="Verdana" w:hAnsi="Verdana"/>
                <w:sz w:val="16"/>
                <w:szCs w:val="16"/>
              </w:rPr>
              <w:t>, ul. Kwiatkowskiego 4</w:t>
            </w:r>
          </w:p>
        </w:tc>
      </w:tr>
      <w:tr w:rsidR="00C534B5" w:rsidRPr="00C53160" w:rsidTr="00C534B5">
        <w:trPr>
          <w:trHeight w:val="284"/>
          <w:jc w:val="center"/>
        </w:trPr>
        <w:tc>
          <w:tcPr>
            <w:tcW w:w="275" w:type="pct"/>
          </w:tcPr>
          <w:p w:rsidR="00C534B5" w:rsidRPr="00C53160" w:rsidRDefault="00C534B5" w:rsidP="00235566">
            <w:pPr>
              <w:rPr>
                <w:rFonts w:ascii="Verdana" w:hAnsi="Verdana"/>
                <w:sz w:val="16"/>
                <w:szCs w:val="16"/>
              </w:rPr>
            </w:pPr>
            <w:r>
              <w:rPr>
                <w:rFonts w:ascii="Verdana" w:hAnsi="Verdana"/>
                <w:sz w:val="16"/>
                <w:szCs w:val="16"/>
              </w:rPr>
              <w:t>11</w:t>
            </w:r>
          </w:p>
        </w:tc>
        <w:tc>
          <w:tcPr>
            <w:tcW w:w="1976" w:type="pct"/>
            <w:vAlign w:val="center"/>
          </w:tcPr>
          <w:p w:rsidR="00C534B5" w:rsidRPr="00C53160" w:rsidRDefault="00C534B5" w:rsidP="00235566">
            <w:pPr>
              <w:rPr>
                <w:rFonts w:ascii="Verdana" w:hAnsi="Verdana"/>
                <w:sz w:val="16"/>
                <w:szCs w:val="16"/>
              </w:rPr>
            </w:pPr>
            <w:r w:rsidRPr="00C53160">
              <w:rPr>
                <w:rFonts w:ascii="Verdana" w:hAnsi="Verdana"/>
                <w:sz w:val="16"/>
                <w:szCs w:val="16"/>
              </w:rPr>
              <w:t>CKZ Skarżysko</w:t>
            </w:r>
          </w:p>
        </w:tc>
        <w:tc>
          <w:tcPr>
            <w:tcW w:w="2750" w:type="pct"/>
            <w:vAlign w:val="center"/>
          </w:tcPr>
          <w:p w:rsidR="00C534B5" w:rsidRPr="00C53160" w:rsidRDefault="00C534B5" w:rsidP="00235566">
            <w:pPr>
              <w:rPr>
                <w:rFonts w:ascii="Verdana" w:hAnsi="Verdana"/>
                <w:sz w:val="16"/>
                <w:szCs w:val="16"/>
              </w:rPr>
            </w:pPr>
            <w:r w:rsidRPr="00C53160">
              <w:rPr>
                <w:rFonts w:ascii="Verdana" w:hAnsi="Verdana"/>
                <w:sz w:val="16"/>
                <w:szCs w:val="16"/>
              </w:rPr>
              <w:t>ul. Metalowców 54</w:t>
            </w:r>
          </w:p>
        </w:tc>
      </w:tr>
      <w:tr w:rsidR="00C534B5" w:rsidRPr="00C53160" w:rsidTr="00C534B5">
        <w:trPr>
          <w:trHeight w:val="284"/>
          <w:jc w:val="center"/>
        </w:trPr>
        <w:tc>
          <w:tcPr>
            <w:tcW w:w="275" w:type="pct"/>
          </w:tcPr>
          <w:p w:rsidR="00C534B5" w:rsidRPr="00C53160" w:rsidRDefault="00C534B5" w:rsidP="00235566">
            <w:pPr>
              <w:rPr>
                <w:rFonts w:ascii="Verdana" w:hAnsi="Verdana"/>
                <w:sz w:val="16"/>
                <w:szCs w:val="16"/>
              </w:rPr>
            </w:pPr>
            <w:r>
              <w:rPr>
                <w:rFonts w:ascii="Verdana" w:hAnsi="Verdana"/>
                <w:sz w:val="16"/>
                <w:szCs w:val="16"/>
              </w:rPr>
              <w:t>12</w:t>
            </w:r>
          </w:p>
        </w:tc>
        <w:tc>
          <w:tcPr>
            <w:tcW w:w="1976" w:type="pct"/>
            <w:vAlign w:val="center"/>
          </w:tcPr>
          <w:p w:rsidR="00C534B5" w:rsidRPr="00C53160" w:rsidRDefault="00C534B5" w:rsidP="00235566">
            <w:pPr>
              <w:rPr>
                <w:rFonts w:ascii="Verdana" w:hAnsi="Verdana"/>
                <w:sz w:val="16"/>
                <w:szCs w:val="16"/>
              </w:rPr>
            </w:pPr>
            <w:r w:rsidRPr="00C53160">
              <w:rPr>
                <w:rFonts w:ascii="Verdana" w:hAnsi="Verdana"/>
                <w:sz w:val="16"/>
                <w:szCs w:val="16"/>
              </w:rPr>
              <w:t>OKZ Sandomierz</w:t>
            </w:r>
          </w:p>
        </w:tc>
        <w:tc>
          <w:tcPr>
            <w:tcW w:w="2750" w:type="pct"/>
            <w:vAlign w:val="center"/>
          </w:tcPr>
          <w:p w:rsidR="00C534B5" w:rsidRPr="00805B55" w:rsidRDefault="00C534B5" w:rsidP="00C534B5">
            <w:pPr>
              <w:rPr>
                <w:rFonts w:ascii="Verdana" w:hAnsi="Verdana"/>
                <w:sz w:val="16"/>
                <w:szCs w:val="16"/>
              </w:rPr>
            </w:pPr>
            <w:r w:rsidRPr="00805B55">
              <w:rPr>
                <w:rFonts w:ascii="Verdana" w:hAnsi="Verdana"/>
                <w:sz w:val="16"/>
                <w:szCs w:val="16"/>
              </w:rPr>
              <w:t xml:space="preserve">ul. </w:t>
            </w:r>
            <w:r>
              <w:rPr>
                <w:rFonts w:ascii="Verdana" w:hAnsi="Verdana"/>
                <w:sz w:val="16"/>
                <w:szCs w:val="16"/>
              </w:rPr>
              <w:t>Mickiewicza 51a/6</w:t>
            </w:r>
          </w:p>
        </w:tc>
      </w:tr>
      <w:tr w:rsidR="00C534B5" w:rsidRPr="00C53160" w:rsidTr="00C534B5">
        <w:trPr>
          <w:trHeight w:val="284"/>
          <w:jc w:val="center"/>
        </w:trPr>
        <w:tc>
          <w:tcPr>
            <w:tcW w:w="275" w:type="pct"/>
          </w:tcPr>
          <w:p w:rsidR="00C534B5" w:rsidRPr="00C53160" w:rsidRDefault="00C534B5" w:rsidP="00235566">
            <w:pPr>
              <w:rPr>
                <w:rFonts w:ascii="Verdana" w:hAnsi="Verdana"/>
                <w:sz w:val="16"/>
                <w:szCs w:val="16"/>
              </w:rPr>
            </w:pPr>
            <w:r>
              <w:rPr>
                <w:rFonts w:ascii="Verdana" w:hAnsi="Verdana"/>
                <w:sz w:val="16"/>
                <w:szCs w:val="16"/>
              </w:rPr>
              <w:t>13</w:t>
            </w:r>
          </w:p>
        </w:tc>
        <w:tc>
          <w:tcPr>
            <w:tcW w:w="1976" w:type="pct"/>
            <w:vAlign w:val="center"/>
          </w:tcPr>
          <w:p w:rsidR="00C534B5" w:rsidRPr="00C53160" w:rsidRDefault="00C534B5" w:rsidP="00235566">
            <w:pPr>
              <w:rPr>
                <w:rFonts w:ascii="Verdana" w:hAnsi="Verdana"/>
                <w:sz w:val="16"/>
                <w:szCs w:val="16"/>
              </w:rPr>
            </w:pPr>
            <w:r w:rsidRPr="00C53160">
              <w:rPr>
                <w:rFonts w:ascii="Verdana" w:hAnsi="Verdana"/>
                <w:sz w:val="16"/>
                <w:szCs w:val="16"/>
              </w:rPr>
              <w:t>CKZ Busko Zdrój</w:t>
            </w:r>
          </w:p>
        </w:tc>
        <w:tc>
          <w:tcPr>
            <w:tcW w:w="2750" w:type="pct"/>
            <w:vAlign w:val="center"/>
          </w:tcPr>
          <w:p w:rsidR="00C534B5" w:rsidRPr="00C53160" w:rsidRDefault="00C534B5" w:rsidP="00235566">
            <w:pPr>
              <w:rPr>
                <w:rFonts w:ascii="Verdana" w:hAnsi="Verdana"/>
                <w:sz w:val="16"/>
                <w:szCs w:val="16"/>
              </w:rPr>
            </w:pPr>
            <w:r w:rsidRPr="00C53160">
              <w:rPr>
                <w:rFonts w:ascii="Verdana" w:hAnsi="Verdana"/>
                <w:sz w:val="16"/>
                <w:szCs w:val="16"/>
              </w:rPr>
              <w:t>ul. Wojska Polskiego 31</w:t>
            </w:r>
            <w:r>
              <w:rPr>
                <w:rFonts w:ascii="Verdana" w:hAnsi="Verdana"/>
                <w:sz w:val="16"/>
                <w:szCs w:val="16"/>
              </w:rPr>
              <w:t>, Wojska Polskiego 30</w:t>
            </w:r>
          </w:p>
        </w:tc>
      </w:tr>
      <w:tr w:rsidR="00C534B5" w:rsidRPr="00C53160" w:rsidTr="00C534B5">
        <w:trPr>
          <w:trHeight w:val="284"/>
          <w:jc w:val="center"/>
        </w:trPr>
        <w:tc>
          <w:tcPr>
            <w:tcW w:w="275" w:type="pct"/>
          </w:tcPr>
          <w:p w:rsidR="00C534B5" w:rsidRPr="00C53160" w:rsidRDefault="00C534B5" w:rsidP="00235566">
            <w:pPr>
              <w:rPr>
                <w:rFonts w:ascii="Verdana" w:hAnsi="Verdana"/>
                <w:sz w:val="16"/>
                <w:szCs w:val="16"/>
              </w:rPr>
            </w:pPr>
            <w:r>
              <w:rPr>
                <w:rFonts w:ascii="Verdana" w:hAnsi="Verdana"/>
                <w:sz w:val="16"/>
                <w:szCs w:val="16"/>
              </w:rPr>
              <w:t>14</w:t>
            </w:r>
          </w:p>
        </w:tc>
        <w:tc>
          <w:tcPr>
            <w:tcW w:w="1976" w:type="pct"/>
            <w:vAlign w:val="center"/>
          </w:tcPr>
          <w:p w:rsidR="00C534B5" w:rsidRPr="00C53160" w:rsidRDefault="00C534B5" w:rsidP="00235566">
            <w:pPr>
              <w:rPr>
                <w:rFonts w:ascii="Verdana" w:hAnsi="Verdana"/>
                <w:sz w:val="16"/>
                <w:szCs w:val="16"/>
              </w:rPr>
            </w:pPr>
            <w:r w:rsidRPr="00C53160">
              <w:rPr>
                <w:rFonts w:ascii="Verdana" w:hAnsi="Verdana"/>
                <w:sz w:val="16"/>
                <w:szCs w:val="16"/>
              </w:rPr>
              <w:t>OKZ Pińczów</w:t>
            </w:r>
          </w:p>
        </w:tc>
        <w:tc>
          <w:tcPr>
            <w:tcW w:w="2750" w:type="pct"/>
            <w:vAlign w:val="center"/>
          </w:tcPr>
          <w:p w:rsidR="00C534B5" w:rsidRPr="00C53160" w:rsidRDefault="00C534B5" w:rsidP="00235566">
            <w:pPr>
              <w:rPr>
                <w:rFonts w:ascii="Verdana" w:hAnsi="Verdana"/>
                <w:sz w:val="16"/>
                <w:szCs w:val="16"/>
              </w:rPr>
            </w:pPr>
            <w:r w:rsidRPr="00C53160">
              <w:rPr>
                <w:rFonts w:ascii="Verdana" w:hAnsi="Verdana"/>
                <w:sz w:val="16"/>
                <w:szCs w:val="16"/>
              </w:rPr>
              <w:t xml:space="preserve">ul. </w:t>
            </w:r>
            <w:r>
              <w:rPr>
                <w:rFonts w:ascii="Verdana" w:hAnsi="Verdana"/>
                <w:sz w:val="16"/>
                <w:szCs w:val="16"/>
              </w:rPr>
              <w:t>Żwirki i Wigury 40</w:t>
            </w:r>
          </w:p>
        </w:tc>
      </w:tr>
      <w:tr w:rsidR="00C534B5" w:rsidRPr="00C53160" w:rsidTr="00C534B5">
        <w:trPr>
          <w:trHeight w:val="284"/>
          <w:jc w:val="center"/>
        </w:trPr>
        <w:tc>
          <w:tcPr>
            <w:tcW w:w="275" w:type="pct"/>
          </w:tcPr>
          <w:p w:rsidR="00C534B5" w:rsidRPr="00C53160" w:rsidRDefault="00C534B5" w:rsidP="00235566">
            <w:pPr>
              <w:rPr>
                <w:rFonts w:ascii="Verdana" w:hAnsi="Verdana"/>
                <w:sz w:val="16"/>
                <w:szCs w:val="16"/>
              </w:rPr>
            </w:pPr>
            <w:r>
              <w:rPr>
                <w:rFonts w:ascii="Verdana" w:hAnsi="Verdana"/>
                <w:sz w:val="16"/>
                <w:szCs w:val="16"/>
              </w:rPr>
              <w:t>15</w:t>
            </w:r>
          </w:p>
        </w:tc>
        <w:tc>
          <w:tcPr>
            <w:tcW w:w="1976" w:type="pct"/>
            <w:vAlign w:val="center"/>
          </w:tcPr>
          <w:p w:rsidR="00C534B5" w:rsidRPr="00C53160" w:rsidRDefault="00C534B5" w:rsidP="00235566">
            <w:pPr>
              <w:rPr>
                <w:rFonts w:ascii="Verdana" w:hAnsi="Verdana"/>
                <w:sz w:val="16"/>
                <w:szCs w:val="16"/>
              </w:rPr>
            </w:pPr>
            <w:r w:rsidRPr="00C53160">
              <w:rPr>
                <w:rFonts w:ascii="Verdana" w:hAnsi="Verdana"/>
                <w:sz w:val="16"/>
                <w:szCs w:val="16"/>
              </w:rPr>
              <w:t>OKZ Staszów</w:t>
            </w:r>
          </w:p>
        </w:tc>
        <w:tc>
          <w:tcPr>
            <w:tcW w:w="2750" w:type="pct"/>
            <w:vAlign w:val="center"/>
          </w:tcPr>
          <w:p w:rsidR="00C534B5" w:rsidRPr="00C53160" w:rsidRDefault="00C534B5" w:rsidP="00235566">
            <w:pPr>
              <w:rPr>
                <w:rFonts w:ascii="Verdana" w:hAnsi="Verdana"/>
                <w:sz w:val="16"/>
                <w:szCs w:val="16"/>
              </w:rPr>
            </w:pPr>
            <w:r w:rsidRPr="00C53160">
              <w:rPr>
                <w:rFonts w:ascii="Verdana" w:hAnsi="Verdana"/>
                <w:sz w:val="16"/>
                <w:szCs w:val="16"/>
              </w:rPr>
              <w:t>ul. Koszarowa 7</w:t>
            </w:r>
          </w:p>
        </w:tc>
      </w:tr>
      <w:tr w:rsidR="00C534B5" w:rsidRPr="00C53160" w:rsidTr="00C534B5">
        <w:trPr>
          <w:trHeight w:val="284"/>
          <w:jc w:val="center"/>
        </w:trPr>
        <w:tc>
          <w:tcPr>
            <w:tcW w:w="275" w:type="pct"/>
          </w:tcPr>
          <w:p w:rsidR="00C534B5" w:rsidRPr="00C53160" w:rsidRDefault="00C534B5" w:rsidP="00235566">
            <w:pPr>
              <w:rPr>
                <w:rFonts w:ascii="Verdana" w:hAnsi="Verdana"/>
                <w:sz w:val="16"/>
                <w:szCs w:val="16"/>
              </w:rPr>
            </w:pPr>
            <w:r>
              <w:rPr>
                <w:rFonts w:ascii="Verdana" w:hAnsi="Verdana"/>
                <w:sz w:val="16"/>
                <w:szCs w:val="16"/>
              </w:rPr>
              <w:t>16</w:t>
            </w:r>
          </w:p>
        </w:tc>
        <w:tc>
          <w:tcPr>
            <w:tcW w:w="1976" w:type="pct"/>
            <w:vAlign w:val="center"/>
          </w:tcPr>
          <w:p w:rsidR="00C534B5" w:rsidRPr="00C53160" w:rsidRDefault="00C534B5" w:rsidP="00235566">
            <w:pPr>
              <w:rPr>
                <w:rFonts w:ascii="Verdana" w:hAnsi="Verdana"/>
                <w:sz w:val="16"/>
                <w:szCs w:val="16"/>
              </w:rPr>
            </w:pPr>
            <w:r w:rsidRPr="00C53160">
              <w:rPr>
                <w:rFonts w:ascii="Verdana" w:hAnsi="Verdana"/>
                <w:sz w:val="16"/>
                <w:szCs w:val="16"/>
              </w:rPr>
              <w:t>CKZ Kazimierza</w:t>
            </w:r>
          </w:p>
        </w:tc>
        <w:tc>
          <w:tcPr>
            <w:tcW w:w="2750" w:type="pct"/>
            <w:vAlign w:val="center"/>
          </w:tcPr>
          <w:p w:rsidR="00C534B5" w:rsidRPr="00C53160" w:rsidRDefault="00C534B5" w:rsidP="00235566">
            <w:pPr>
              <w:rPr>
                <w:rFonts w:ascii="Verdana" w:hAnsi="Verdana"/>
                <w:sz w:val="16"/>
                <w:szCs w:val="16"/>
              </w:rPr>
            </w:pPr>
            <w:r w:rsidRPr="00C53160">
              <w:rPr>
                <w:rFonts w:ascii="Verdana" w:hAnsi="Verdana"/>
                <w:sz w:val="16"/>
                <w:szCs w:val="16"/>
              </w:rPr>
              <w:t>ul. Kolejowa 27</w:t>
            </w:r>
          </w:p>
        </w:tc>
      </w:tr>
      <w:tr w:rsidR="00C534B5" w:rsidRPr="00C53160" w:rsidTr="00C534B5">
        <w:trPr>
          <w:trHeight w:val="284"/>
          <w:jc w:val="center"/>
        </w:trPr>
        <w:tc>
          <w:tcPr>
            <w:tcW w:w="275" w:type="pct"/>
          </w:tcPr>
          <w:p w:rsidR="00C534B5" w:rsidRPr="00C53160" w:rsidRDefault="00C534B5" w:rsidP="00235566">
            <w:pPr>
              <w:rPr>
                <w:rFonts w:ascii="Verdana" w:hAnsi="Verdana"/>
                <w:sz w:val="16"/>
                <w:szCs w:val="16"/>
              </w:rPr>
            </w:pPr>
            <w:r>
              <w:rPr>
                <w:rFonts w:ascii="Verdana" w:hAnsi="Verdana"/>
                <w:sz w:val="16"/>
                <w:szCs w:val="16"/>
              </w:rPr>
              <w:t>17</w:t>
            </w:r>
          </w:p>
        </w:tc>
        <w:tc>
          <w:tcPr>
            <w:tcW w:w="1976" w:type="pct"/>
            <w:vAlign w:val="center"/>
          </w:tcPr>
          <w:p w:rsidR="00C534B5" w:rsidRPr="00C53160" w:rsidRDefault="00C534B5" w:rsidP="00235566">
            <w:pPr>
              <w:rPr>
                <w:rFonts w:ascii="Verdana" w:hAnsi="Verdana"/>
                <w:sz w:val="16"/>
                <w:szCs w:val="16"/>
              </w:rPr>
            </w:pPr>
            <w:r w:rsidRPr="00C53160">
              <w:rPr>
                <w:rFonts w:ascii="Verdana" w:hAnsi="Verdana"/>
                <w:sz w:val="16"/>
                <w:szCs w:val="16"/>
              </w:rPr>
              <w:t>OKZ Miechów</w:t>
            </w:r>
          </w:p>
        </w:tc>
        <w:tc>
          <w:tcPr>
            <w:tcW w:w="2750" w:type="pct"/>
            <w:vAlign w:val="center"/>
          </w:tcPr>
          <w:p w:rsidR="00C534B5" w:rsidRPr="00C53160" w:rsidRDefault="00C534B5" w:rsidP="00235566">
            <w:pPr>
              <w:rPr>
                <w:rFonts w:ascii="Verdana" w:hAnsi="Verdana"/>
                <w:sz w:val="16"/>
                <w:szCs w:val="16"/>
              </w:rPr>
            </w:pPr>
            <w:r w:rsidRPr="00C53160">
              <w:rPr>
                <w:rFonts w:ascii="Verdana" w:hAnsi="Verdana"/>
                <w:sz w:val="16"/>
                <w:szCs w:val="16"/>
              </w:rPr>
              <w:t>ul. Ks. Skorupki 3</w:t>
            </w:r>
          </w:p>
        </w:tc>
      </w:tr>
      <w:tr w:rsidR="00C534B5" w:rsidRPr="00C53160" w:rsidTr="00C534B5">
        <w:trPr>
          <w:trHeight w:val="284"/>
          <w:jc w:val="center"/>
        </w:trPr>
        <w:tc>
          <w:tcPr>
            <w:tcW w:w="275" w:type="pct"/>
          </w:tcPr>
          <w:p w:rsidR="00C534B5" w:rsidRPr="00C53160" w:rsidRDefault="00C534B5" w:rsidP="00235566">
            <w:pPr>
              <w:rPr>
                <w:rFonts w:ascii="Verdana" w:hAnsi="Verdana"/>
                <w:sz w:val="16"/>
                <w:szCs w:val="16"/>
              </w:rPr>
            </w:pPr>
            <w:r>
              <w:rPr>
                <w:rFonts w:ascii="Verdana" w:hAnsi="Verdana"/>
                <w:sz w:val="16"/>
                <w:szCs w:val="16"/>
              </w:rPr>
              <w:t>18</w:t>
            </w:r>
          </w:p>
        </w:tc>
        <w:tc>
          <w:tcPr>
            <w:tcW w:w="1976" w:type="pct"/>
            <w:vAlign w:val="center"/>
          </w:tcPr>
          <w:p w:rsidR="00C534B5" w:rsidRPr="00C53160" w:rsidRDefault="00C534B5" w:rsidP="00235566">
            <w:pPr>
              <w:rPr>
                <w:rFonts w:ascii="Verdana" w:hAnsi="Verdana"/>
                <w:sz w:val="16"/>
                <w:szCs w:val="16"/>
              </w:rPr>
            </w:pPr>
            <w:r w:rsidRPr="00C53160">
              <w:rPr>
                <w:rFonts w:ascii="Verdana" w:hAnsi="Verdana"/>
                <w:sz w:val="16"/>
                <w:szCs w:val="16"/>
              </w:rPr>
              <w:t>CKZ Radom</w:t>
            </w:r>
          </w:p>
        </w:tc>
        <w:tc>
          <w:tcPr>
            <w:tcW w:w="2750" w:type="pct"/>
            <w:vAlign w:val="center"/>
          </w:tcPr>
          <w:p w:rsidR="00C534B5" w:rsidRPr="00C53160" w:rsidRDefault="00C534B5" w:rsidP="00235566">
            <w:pPr>
              <w:rPr>
                <w:rFonts w:ascii="Verdana" w:hAnsi="Verdana"/>
                <w:sz w:val="16"/>
                <w:szCs w:val="16"/>
              </w:rPr>
            </w:pPr>
            <w:r w:rsidRPr="00C53160">
              <w:rPr>
                <w:rFonts w:ascii="Verdana" w:hAnsi="Verdana"/>
                <w:sz w:val="16"/>
                <w:szCs w:val="16"/>
              </w:rPr>
              <w:t>ul. Saska 4/6</w:t>
            </w:r>
            <w:r>
              <w:rPr>
                <w:rFonts w:ascii="Verdana" w:hAnsi="Verdana"/>
                <w:sz w:val="16"/>
                <w:szCs w:val="16"/>
              </w:rPr>
              <w:t>; ul. Wierzbicka 55</w:t>
            </w:r>
          </w:p>
        </w:tc>
      </w:tr>
      <w:tr w:rsidR="00C534B5" w:rsidRPr="00C53160" w:rsidTr="00C534B5">
        <w:trPr>
          <w:trHeight w:val="284"/>
          <w:jc w:val="center"/>
        </w:trPr>
        <w:tc>
          <w:tcPr>
            <w:tcW w:w="275" w:type="pct"/>
          </w:tcPr>
          <w:p w:rsidR="00C534B5" w:rsidRPr="00C53160" w:rsidRDefault="00C534B5" w:rsidP="00235566">
            <w:pPr>
              <w:rPr>
                <w:rFonts w:ascii="Verdana" w:hAnsi="Verdana"/>
                <w:sz w:val="16"/>
                <w:szCs w:val="16"/>
              </w:rPr>
            </w:pPr>
            <w:r>
              <w:rPr>
                <w:rFonts w:ascii="Verdana" w:hAnsi="Verdana"/>
                <w:sz w:val="16"/>
                <w:szCs w:val="16"/>
              </w:rPr>
              <w:t>19</w:t>
            </w:r>
          </w:p>
        </w:tc>
        <w:tc>
          <w:tcPr>
            <w:tcW w:w="1976" w:type="pct"/>
            <w:vAlign w:val="center"/>
          </w:tcPr>
          <w:p w:rsidR="00C534B5" w:rsidRPr="00C53160" w:rsidRDefault="00C534B5" w:rsidP="00235566">
            <w:pPr>
              <w:rPr>
                <w:rFonts w:ascii="Verdana" w:hAnsi="Verdana"/>
                <w:sz w:val="16"/>
                <w:szCs w:val="16"/>
              </w:rPr>
            </w:pPr>
            <w:r w:rsidRPr="00C53160">
              <w:rPr>
                <w:rFonts w:ascii="Verdana" w:hAnsi="Verdana"/>
                <w:sz w:val="16"/>
                <w:szCs w:val="16"/>
              </w:rPr>
              <w:t>CKZ Nowe Miasto</w:t>
            </w:r>
          </w:p>
        </w:tc>
        <w:tc>
          <w:tcPr>
            <w:tcW w:w="2750" w:type="pct"/>
            <w:vAlign w:val="center"/>
          </w:tcPr>
          <w:p w:rsidR="00C534B5" w:rsidRPr="00C53160" w:rsidRDefault="00C534B5" w:rsidP="00235566">
            <w:pPr>
              <w:rPr>
                <w:rFonts w:ascii="Verdana" w:hAnsi="Verdana"/>
                <w:sz w:val="16"/>
                <w:szCs w:val="16"/>
              </w:rPr>
            </w:pPr>
            <w:r w:rsidRPr="00C53160">
              <w:rPr>
                <w:rFonts w:ascii="Verdana" w:hAnsi="Verdana"/>
                <w:sz w:val="16"/>
                <w:szCs w:val="16"/>
              </w:rPr>
              <w:t>ul. Tomaszowska 123/40a</w:t>
            </w:r>
          </w:p>
        </w:tc>
      </w:tr>
      <w:tr w:rsidR="00C534B5" w:rsidRPr="00C53160" w:rsidTr="00C534B5">
        <w:trPr>
          <w:trHeight w:val="284"/>
          <w:jc w:val="center"/>
        </w:trPr>
        <w:tc>
          <w:tcPr>
            <w:tcW w:w="275" w:type="pct"/>
          </w:tcPr>
          <w:p w:rsidR="00C534B5" w:rsidRPr="00C53160" w:rsidRDefault="00C534B5" w:rsidP="00235566">
            <w:pPr>
              <w:rPr>
                <w:rFonts w:ascii="Verdana" w:hAnsi="Verdana"/>
                <w:sz w:val="16"/>
                <w:szCs w:val="16"/>
              </w:rPr>
            </w:pPr>
            <w:r>
              <w:rPr>
                <w:rFonts w:ascii="Verdana" w:hAnsi="Verdana"/>
                <w:sz w:val="16"/>
                <w:szCs w:val="16"/>
              </w:rPr>
              <w:t>20</w:t>
            </w:r>
          </w:p>
        </w:tc>
        <w:tc>
          <w:tcPr>
            <w:tcW w:w="1976" w:type="pct"/>
            <w:vAlign w:val="center"/>
          </w:tcPr>
          <w:p w:rsidR="00C534B5" w:rsidRPr="00C53160" w:rsidRDefault="00C534B5" w:rsidP="00235566">
            <w:pPr>
              <w:rPr>
                <w:rFonts w:ascii="Verdana" w:hAnsi="Verdana"/>
                <w:sz w:val="16"/>
                <w:szCs w:val="16"/>
              </w:rPr>
            </w:pPr>
            <w:r w:rsidRPr="00C53160">
              <w:rPr>
                <w:rFonts w:ascii="Verdana" w:hAnsi="Verdana"/>
                <w:sz w:val="16"/>
                <w:szCs w:val="16"/>
              </w:rPr>
              <w:t>CKZ Kozienice</w:t>
            </w:r>
          </w:p>
        </w:tc>
        <w:tc>
          <w:tcPr>
            <w:tcW w:w="2750" w:type="pct"/>
            <w:vAlign w:val="center"/>
          </w:tcPr>
          <w:p w:rsidR="00C534B5" w:rsidRPr="00C53160" w:rsidRDefault="00C534B5" w:rsidP="00235566">
            <w:pPr>
              <w:rPr>
                <w:rFonts w:ascii="Verdana" w:hAnsi="Verdana"/>
                <w:sz w:val="16"/>
                <w:szCs w:val="16"/>
              </w:rPr>
            </w:pPr>
            <w:r w:rsidRPr="00C53160">
              <w:rPr>
                <w:rFonts w:ascii="Verdana" w:hAnsi="Verdana"/>
                <w:sz w:val="16"/>
                <w:szCs w:val="16"/>
              </w:rPr>
              <w:t>ul. Głowaczowska 41</w:t>
            </w:r>
          </w:p>
        </w:tc>
      </w:tr>
      <w:tr w:rsidR="00C534B5" w:rsidRPr="00C53160" w:rsidTr="00C534B5">
        <w:trPr>
          <w:trHeight w:val="284"/>
          <w:jc w:val="center"/>
        </w:trPr>
        <w:tc>
          <w:tcPr>
            <w:tcW w:w="275" w:type="pct"/>
          </w:tcPr>
          <w:p w:rsidR="00C534B5" w:rsidRPr="00C53160" w:rsidRDefault="00C534B5" w:rsidP="00235566">
            <w:pPr>
              <w:rPr>
                <w:rFonts w:ascii="Verdana" w:hAnsi="Verdana"/>
                <w:sz w:val="16"/>
                <w:szCs w:val="16"/>
              </w:rPr>
            </w:pPr>
            <w:r>
              <w:rPr>
                <w:rFonts w:ascii="Verdana" w:hAnsi="Verdana"/>
                <w:sz w:val="16"/>
                <w:szCs w:val="16"/>
              </w:rPr>
              <w:t>21</w:t>
            </w:r>
          </w:p>
        </w:tc>
        <w:tc>
          <w:tcPr>
            <w:tcW w:w="1976" w:type="pct"/>
            <w:vAlign w:val="center"/>
          </w:tcPr>
          <w:p w:rsidR="00C534B5" w:rsidRPr="00C53160" w:rsidRDefault="00C534B5" w:rsidP="00235566">
            <w:pPr>
              <w:rPr>
                <w:rFonts w:ascii="Verdana" w:hAnsi="Verdana"/>
                <w:sz w:val="16"/>
                <w:szCs w:val="16"/>
              </w:rPr>
            </w:pPr>
            <w:r w:rsidRPr="00C53160">
              <w:rPr>
                <w:rFonts w:ascii="Verdana" w:hAnsi="Verdana"/>
                <w:sz w:val="16"/>
                <w:szCs w:val="16"/>
              </w:rPr>
              <w:t>CKZ Lipsko</w:t>
            </w:r>
          </w:p>
        </w:tc>
        <w:tc>
          <w:tcPr>
            <w:tcW w:w="2750" w:type="pct"/>
            <w:vAlign w:val="center"/>
          </w:tcPr>
          <w:p w:rsidR="00C534B5" w:rsidRPr="00C53160" w:rsidRDefault="00C534B5" w:rsidP="00235566">
            <w:pPr>
              <w:rPr>
                <w:rFonts w:ascii="Verdana" w:hAnsi="Verdana"/>
                <w:sz w:val="16"/>
                <w:szCs w:val="16"/>
              </w:rPr>
            </w:pPr>
            <w:r w:rsidRPr="00C53160">
              <w:rPr>
                <w:rFonts w:ascii="Verdana" w:hAnsi="Verdana"/>
                <w:sz w:val="16"/>
                <w:szCs w:val="16"/>
              </w:rPr>
              <w:t>ul. Zwoleńska 14</w:t>
            </w:r>
          </w:p>
        </w:tc>
      </w:tr>
      <w:tr w:rsidR="00C534B5" w:rsidRPr="00C53160" w:rsidTr="00C534B5">
        <w:trPr>
          <w:trHeight w:val="284"/>
          <w:jc w:val="center"/>
        </w:trPr>
        <w:tc>
          <w:tcPr>
            <w:tcW w:w="275" w:type="pct"/>
          </w:tcPr>
          <w:p w:rsidR="00C534B5" w:rsidRPr="00C53160" w:rsidRDefault="00C534B5" w:rsidP="00235566">
            <w:pPr>
              <w:rPr>
                <w:rFonts w:ascii="Verdana" w:hAnsi="Verdana"/>
                <w:sz w:val="16"/>
                <w:szCs w:val="16"/>
              </w:rPr>
            </w:pPr>
            <w:r>
              <w:rPr>
                <w:rFonts w:ascii="Verdana" w:hAnsi="Verdana"/>
                <w:sz w:val="16"/>
                <w:szCs w:val="16"/>
              </w:rPr>
              <w:t>22</w:t>
            </w:r>
          </w:p>
        </w:tc>
        <w:tc>
          <w:tcPr>
            <w:tcW w:w="1976" w:type="pct"/>
            <w:vAlign w:val="center"/>
          </w:tcPr>
          <w:p w:rsidR="00C534B5" w:rsidRPr="00C53160" w:rsidRDefault="00C534B5" w:rsidP="00235566">
            <w:pPr>
              <w:rPr>
                <w:rFonts w:ascii="Verdana" w:hAnsi="Verdana"/>
                <w:sz w:val="16"/>
                <w:szCs w:val="16"/>
              </w:rPr>
            </w:pPr>
            <w:r w:rsidRPr="00C53160">
              <w:rPr>
                <w:rFonts w:ascii="Verdana" w:hAnsi="Verdana"/>
                <w:sz w:val="16"/>
                <w:szCs w:val="16"/>
              </w:rPr>
              <w:t>CKZ Zwoleń</w:t>
            </w:r>
          </w:p>
        </w:tc>
        <w:tc>
          <w:tcPr>
            <w:tcW w:w="2750" w:type="pct"/>
            <w:vAlign w:val="center"/>
          </w:tcPr>
          <w:p w:rsidR="00C534B5" w:rsidRPr="00C53160" w:rsidRDefault="00C534B5" w:rsidP="00235566">
            <w:pPr>
              <w:rPr>
                <w:rFonts w:ascii="Verdana" w:hAnsi="Verdana"/>
                <w:sz w:val="16"/>
                <w:szCs w:val="16"/>
              </w:rPr>
            </w:pPr>
            <w:r w:rsidRPr="00C53160">
              <w:rPr>
                <w:rFonts w:ascii="Verdana" w:hAnsi="Verdana"/>
                <w:sz w:val="16"/>
                <w:szCs w:val="16"/>
              </w:rPr>
              <w:t>ul. Perzyny 86</w:t>
            </w:r>
          </w:p>
        </w:tc>
      </w:tr>
    </w:tbl>
    <w:p w:rsidR="00C534B5" w:rsidRPr="00F476FA" w:rsidRDefault="00C534B5" w:rsidP="00C534B5">
      <w:pPr>
        <w:rPr>
          <w:b/>
          <w:sz w:val="16"/>
          <w:szCs w:val="16"/>
        </w:rPr>
      </w:pPr>
    </w:p>
    <w:p w:rsidR="000B48A4" w:rsidRPr="00C62629" w:rsidRDefault="000B48A4" w:rsidP="00C534B5">
      <w:pPr>
        <w:pStyle w:val="Tytu"/>
      </w:pPr>
    </w:p>
    <w:sectPr w:rsidR="000B48A4" w:rsidRPr="00C62629" w:rsidSect="005D57E9">
      <w:headerReference w:type="default" r:id="rId12"/>
      <w:headerReference w:type="first" r:id="rId13"/>
      <w:footerReference w:type="first" r:id="rId14"/>
      <w:pgSz w:w="11906" w:h="16838" w:code="9"/>
      <w:pgMar w:top="851" w:right="1418" w:bottom="993" w:left="1418" w:header="568"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566" w:rsidRDefault="00235566" w:rsidP="004944F8">
      <w:r>
        <w:separator/>
      </w:r>
    </w:p>
  </w:endnote>
  <w:endnote w:type="continuationSeparator" w:id="0">
    <w:p w:rsidR="00235566" w:rsidRDefault="00235566" w:rsidP="0049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566" w:rsidRDefault="00235566">
    <w:pPr>
      <w:pStyle w:val="Stopka"/>
    </w:pPr>
    <w:r>
      <w:rPr>
        <w:noProof/>
        <w:lang w:eastAsia="pl-PL"/>
      </w:rPr>
      <w:drawing>
        <wp:inline distT="0" distB="0" distL="0" distR="0">
          <wp:extent cx="5778500" cy="279400"/>
          <wp:effectExtent l="19050" t="0" r="0" b="0"/>
          <wp:docPr id="2" name="Obraz 2"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8500" cy="2794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566" w:rsidRDefault="00235566" w:rsidP="004944F8">
      <w:r>
        <w:separator/>
      </w:r>
    </w:p>
  </w:footnote>
  <w:footnote w:type="continuationSeparator" w:id="0">
    <w:p w:rsidR="00235566" w:rsidRDefault="00235566" w:rsidP="00494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566" w:rsidRDefault="00235566" w:rsidP="005D57E9">
    <w:pPr>
      <w:pStyle w:val="Nagwek"/>
      <w:jc w:val="right"/>
      <w:rPr>
        <w:rFonts w:ascii="Cambria" w:hAnsi="Cambria"/>
        <w:b/>
        <w:sz w:val="18"/>
        <w:szCs w:val="18"/>
        <w:u w:val="single"/>
      </w:rPr>
    </w:pPr>
    <w:r w:rsidRPr="00A251BB">
      <w:rPr>
        <w:rFonts w:ascii="Cambria" w:hAnsi="Cambria"/>
        <w:b/>
        <w:sz w:val="18"/>
        <w:szCs w:val="18"/>
        <w:u w:val="single"/>
      </w:rPr>
      <w:t>Numer sprawy: 46/ZK/2019</w:t>
    </w:r>
  </w:p>
  <w:p w:rsidR="00235566" w:rsidRDefault="00235566" w:rsidP="005D57E9">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566" w:rsidRDefault="00235566" w:rsidP="00975D92">
    <w:pPr>
      <w:pStyle w:val="Nagwek"/>
    </w:pPr>
    <w:r>
      <w:rPr>
        <w:noProof/>
        <w:lang w:eastAsia="pl-PL"/>
      </w:rPr>
      <w:drawing>
        <wp:inline distT="0" distB="0" distL="0" distR="0">
          <wp:extent cx="5626100" cy="742950"/>
          <wp:effectExtent l="19050" t="0" r="0" b="0"/>
          <wp:docPr id="3"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626100" cy="742950"/>
                  </a:xfrm>
                  <a:prstGeom prst="rect">
                    <a:avLst/>
                  </a:prstGeom>
                  <a:noFill/>
                  <a:ln w="9525">
                    <a:noFill/>
                    <a:miter lim="800000"/>
                    <a:headEnd/>
                    <a:tailEnd/>
                  </a:ln>
                </pic:spPr>
              </pic:pic>
            </a:graphicData>
          </a:graphic>
        </wp:inline>
      </w:drawing>
    </w:r>
  </w:p>
  <w:p w:rsidR="00235566" w:rsidRDefault="00235566" w:rsidP="00C62629">
    <w:pPr>
      <w:pStyle w:val="Nagwek"/>
      <w:jc w:val="right"/>
      <w:rPr>
        <w:rFonts w:ascii="Cambria" w:hAnsi="Cambria"/>
        <w:b/>
        <w:sz w:val="18"/>
        <w:szCs w:val="18"/>
        <w:u w:val="single"/>
      </w:rPr>
    </w:pPr>
  </w:p>
  <w:p w:rsidR="00235566" w:rsidRDefault="00235566" w:rsidP="00C62629">
    <w:pPr>
      <w:pStyle w:val="Nagwek"/>
      <w:jc w:val="right"/>
      <w:rPr>
        <w:rFonts w:ascii="Cambria" w:hAnsi="Cambria"/>
        <w:b/>
        <w:sz w:val="18"/>
        <w:szCs w:val="18"/>
        <w:u w:val="single"/>
      </w:rPr>
    </w:pPr>
    <w:r w:rsidRPr="00A251BB">
      <w:rPr>
        <w:rFonts w:ascii="Cambria" w:hAnsi="Cambria"/>
        <w:b/>
        <w:sz w:val="18"/>
        <w:szCs w:val="18"/>
        <w:u w:val="single"/>
      </w:rPr>
      <w:t>Numer sprawy: 46/ZK/2019</w:t>
    </w:r>
  </w:p>
  <w:p w:rsidR="00235566" w:rsidRPr="00975D92" w:rsidRDefault="00235566" w:rsidP="00C62629">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57C0EC66"/>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52E2DE7"/>
    <w:multiLevelType w:val="hybridMultilevel"/>
    <w:tmpl w:val="5EC04B66"/>
    <w:lvl w:ilvl="0" w:tplc="E020B154">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16B97EDF"/>
    <w:multiLevelType w:val="hybridMultilevel"/>
    <w:tmpl w:val="1FC4E9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80B0E40"/>
    <w:multiLevelType w:val="hybridMultilevel"/>
    <w:tmpl w:val="D9D2F136"/>
    <w:lvl w:ilvl="0" w:tplc="04150011">
      <w:start w:val="1"/>
      <w:numFmt w:val="decimal"/>
      <w:lvlText w:val="%1)"/>
      <w:lvlJc w:val="left"/>
      <w:pPr>
        <w:ind w:left="1211" w:hanging="360"/>
      </w:p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1C5774F4"/>
    <w:multiLevelType w:val="hybridMultilevel"/>
    <w:tmpl w:val="0554C43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2024CFE"/>
    <w:multiLevelType w:val="hybridMultilevel"/>
    <w:tmpl w:val="777C5014"/>
    <w:lvl w:ilvl="0" w:tplc="9146CEBC">
      <w:start w:val="1"/>
      <w:numFmt w:val="decimal"/>
      <w:lvlText w:val="%1."/>
      <w:lvlJc w:val="left"/>
      <w:pPr>
        <w:tabs>
          <w:tab w:val="num" w:pos="360"/>
        </w:tabs>
        <w:ind w:left="360" w:hanging="360"/>
      </w:pPr>
      <w:rPr>
        <w:rFonts w:asciiTheme="majorHAnsi" w:eastAsia="Times New Roman" w:hAnsiTheme="majorHAnsi" w:cs="Times New Roman" w:hint="default"/>
        <w:b w:val="0"/>
        <w:sz w:val="20"/>
        <w:szCs w:val="2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2C143020"/>
    <w:multiLevelType w:val="hybridMultilevel"/>
    <w:tmpl w:val="E46CB31C"/>
    <w:lvl w:ilvl="0" w:tplc="AE3CC87C">
      <w:start w:val="1"/>
      <w:numFmt w:val="decimal"/>
      <w:lvlText w:val="%1)"/>
      <w:lvlJc w:val="left"/>
      <w:pPr>
        <w:ind w:left="786" w:hanging="360"/>
      </w:pPr>
      <w:rPr>
        <w:rFonts w:ascii="Verdana" w:hAnsi="Verdana" w:hint="default"/>
        <w:b w:val="0"/>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2E483DAD"/>
    <w:multiLevelType w:val="multilevel"/>
    <w:tmpl w:val="652A7A7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nsid w:val="2E553144"/>
    <w:multiLevelType w:val="hybridMultilevel"/>
    <w:tmpl w:val="A2AE6F5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F202959"/>
    <w:multiLevelType w:val="multilevel"/>
    <w:tmpl w:val="EBE2D4B6"/>
    <w:lvl w:ilvl="0">
      <w:start w:val="5"/>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nsid w:val="30A14D21"/>
    <w:multiLevelType w:val="hybridMultilevel"/>
    <w:tmpl w:val="CCC42F1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406F21BB"/>
    <w:multiLevelType w:val="hybridMultilevel"/>
    <w:tmpl w:val="8744B184"/>
    <w:lvl w:ilvl="0" w:tplc="A580B3BC">
      <w:start w:val="1"/>
      <w:numFmt w:val="decimal"/>
      <w:lvlText w:val="%1."/>
      <w:lvlJc w:val="left"/>
      <w:pPr>
        <w:tabs>
          <w:tab w:val="num" w:pos="360"/>
        </w:tabs>
        <w:ind w:left="360" w:hanging="360"/>
      </w:pPr>
      <w:rPr>
        <w:strike w:val="0"/>
        <w:dstrike w:val="0"/>
        <w:u w:val="none"/>
        <w:effect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22F488D"/>
    <w:multiLevelType w:val="multilevel"/>
    <w:tmpl w:val="178A6662"/>
    <w:lvl w:ilvl="0">
      <w:start w:val="4"/>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28">
    <w:nsid w:val="438A4F98"/>
    <w:multiLevelType w:val="multilevel"/>
    <w:tmpl w:val="5E7C10E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2">
    <w:nsid w:val="4BFB32F2"/>
    <w:multiLevelType w:val="hybridMultilevel"/>
    <w:tmpl w:val="204C6D9E"/>
    <w:name w:val="WW8Num322"/>
    <w:lvl w:ilvl="0" w:tplc="45043140">
      <w:start w:val="2"/>
      <w:numFmt w:val="decimal"/>
      <w:lvlText w:val="%1."/>
      <w:lvlJc w:val="left"/>
      <w:pPr>
        <w:tabs>
          <w:tab w:val="num" w:pos="344"/>
        </w:tabs>
        <w:ind w:left="344" w:hanging="344"/>
      </w:pPr>
      <w:rPr>
        <w:b/>
      </w:rPr>
    </w:lvl>
    <w:lvl w:ilvl="1" w:tplc="B3EE33A6">
      <w:start w:val="1"/>
      <w:numFmt w:val="decimal"/>
      <w:lvlText w:val="%2)"/>
      <w:lvlJc w:val="left"/>
      <w:pPr>
        <w:ind w:left="-261" w:hanging="360"/>
      </w:pPr>
      <w:rPr>
        <w:rFonts w:asciiTheme="majorHAnsi" w:eastAsia="Times New Roman" w:hAnsiTheme="majorHAnsi" w:cs="Times New Roman" w:hint="default"/>
        <w:b w:val="0"/>
      </w:rPr>
    </w:lvl>
    <w:lvl w:ilvl="2" w:tplc="A4C8F7FA">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4C354BFC"/>
    <w:multiLevelType w:val="hybridMultilevel"/>
    <w:tmpl w:val="A12A6438"/>
    <w:lvl w:ilvl="0" w:tplc="7F66FD0A">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34">
    <w:nsid w:val="55C405B2"/>
    <w:multiLevelType w:val="hybridMultilevel"/>
    <w:tmpl w:val="79AAEBB8"/>
    <w:lvl w:ilvl="0" w:tplc="467E9D68">
      <w:start w:val="1"/>
      <w:numFmt w:val="lowerLetter"/>
      <w:lvlText w:val="%1."/>
      <w:lvlJc w:val="left"/>
      <w:pPr>
        <w:tabs>
          <w:tab w:val="num" w:pos="1080"/>
        </w:tabs>
        <w:ind w:left="108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C8C3FFD"/>
    <w:multiLevelType w:val="hybridMultilevel"/>
    <w:tmpl w:val="12D035B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1C75DCB"/>
    <w:multiLevelType w:val="multilevel"/>
    <w:tmpl w:val="188E56DC"/>
    <w:lvl w:ilvl="0">
      <w:start w:val="7"/>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7">
    <w:nsid w:val="63783EC6"/>
    <w:multiLevelType w:val="hybridMultilevel"/>
    <w:tmpl w:val="C6DEC95E"/>
    <w:lvl w:ilvl="0" w:tplc="0415000D">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8">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0">
    <w:nsid w:val="6BBE1F65"/>
    <w:multiLevelType w:val="multilevel"/>
    <w:tmpl w:val="5DA4F43E"/>
    <w:lvl w:ilvl="0">
      <w:start w:val="4"/>
      <w:numFmt w:val="decimal"/>
      <w:lvlText w:val="%1"/>
      <w:lvlJc w:val="left"/>
      <w:pPr>
        <w:ind w:left="405" w:hanging="405"/>
      </w:pPr>
      <w:rPr>
        <w:rFonts w:hint="default"/>
      </w:rPr>
    </w:lvl>
    <w:lvl w:ilvl="1">
      <w:start w:val="2"/>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nsid w:val="6BEA2BE9"/>
    <w:multiLevelType w:val="hybridMultilevel"/>
    <w:tmpl w:val="A978F332"/>
    <w:lvl w:ilvl="0" w:tplc="298A126C">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CB406F0"/>
    <w:multiLevelType w:val="multilevel"/>
    <w:tmpl w:val="A9300ED2"/>
    <w:lvl w:ilvl="0">
      <w:start w:val="5"/>
      <w:numFmt w:val="decimal"/>
      <w:lvlText w:val="%1."/>
      <w:lvlJc w:val="left"/>
      <w:pPr>
        <w:ind w:left="360" w:hanging="360"/>
      </w:pPr>
      <w:rPr>
        <w:rFonts w:hint="default"/>
      </w:rPr>
    </w:lvl>
    <w:lvl w:ilvl="1">
      <w:start w:val="5"/>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4">
    <w:nsid w:val="6EB02689"/>
    <w:multiLevelType w:val="hybridMultilevel"/>
    <w:tmpl w:val="D670FEDE"/>
    <w:lvl w:ilvl="0" w:tplc="5912618E">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1E657AB"/>
    <w:multiLevelType w:val="hybridMultilevel"/>
    <w:tmpl w:val="5150E298"/>
    <w:name w:val="WW8Num32"/>
    <w:lvl w:ilvl="0" w:tplc="9C8C318C">
      <w:start w:val="1"/>
      <w:numFmt w:val="decimal"/>
      <w:lvlText w:val="%1."/>
      <w:lvlJc w:val="left"/>
      <w:pPr>
        <w:tabs>
          <w:tab w:val="num" w:pos="2045"/>
        </w:tabs>
        <w:ind w:left="2045" w:hanging="344"/>
      </w:pPr>
      <w:rPr>
        <w:rFonts w:asciiTheme="majorHAnsi" w:eastAsiaTheme="minorHAnsi" w:hAnsiTheme="majorHAnsi" w:cs="Arial" w:hint="default"/>
        <w:b/>
        <w:strike w:val="0"/>
      </w:rPr>
    </w:lvl>
    <w:lvl w:ilvl="1" w:tplc="FB42AC8C">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740358B1"/>
    <w:multiLevelType w:val="multilevel"/>
    <w:tmpl w:val="ABCC670E"/>
    <w:lvl w:ilvl="0">
      <w:start w:val="5"/>
      <w:numFmt w:val="decimal"/>
      <w:lvlText w:val="%1"/>
      <w:lvlJc w:val="left"/>
      <w:pPr>
        <w:ind w:left="360" w:hanging="360"/>
      </w:pPr>
      <w:rPr>
        <w:rFonts w:hint="default"/>
      </w:rPr>
    </w:lvl>
    <w:lvl w:ilvl="1">
      <w:start w:val="4"/>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7">
    <w:nsid w:val="75F80493"/>
    <w:multiLevelType w:val="multilevel"/>
    <w:tmpl w:val="795C60C0"/>
    <w:styleLink w:val="WWNum1"/>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7CEA7FA9"/>
    <w:multiLevelType w:val="multilevel"/>
    <w:tmpl w:val="80A6DA42"/>
    <w:lvl w:ilvl="0">
      <w:start w:val="3"/>
      <w:numFmt w:val="decimal"/>
      <w:lvlText w:val="%1"/>
      <w:lvlJc w:val="left"/>
      <w:pPr>
        <w:ind w:left="405" w:hanging="405"/>
      </w:pPr>
      <w:rPr>
        <w:rFonts w:hint="default"/>
      </w:rPr>
    </w:lvl>
    <w:lvl w:ilvl="1">
      <w:start w:val="3"/>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47"/>
  </w:num>
  <w:num w:numId="2">
    <w:abstractNumId w:val="30"/>
  </w:num>
  <w:num w:numId="3">
    <w:abstractNumId w:val="15"/>
  </w:num>
  <w:num w:numId="4">
    <w:abstractNumId w:val="14"/>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3"/>
  </w:num>
  <w:num w:numId="19">
    <w:abstractNumId w:val="10"/>
  </w:num>
  <w:num w:numId="20">
    <w:abstractNumId w:val="38"/>
  </w:num>
  <w:num w:numId="21">
    <w:abstractNumId w:val="39"/>
  </w:num>
  <w:num w:numId="22">
    <w:abstractNumId w:val="44"/>
  </w:num>
  <w:num w:numId="23">
    <w:abstractNumId w:val="1"/>
  </w:num>
  <w:num w:numId="24">
    <w:abstractNumId w:val="22"/>
  </w:num>
  <w:num w:numId="25">
    <w:abstractNumId w:val="31"/>
  </w:num>
  <w:num w:numId="26">
    <w:abstractNumId w:val="29"/>
  </w:num>
  <w:num w:numId="27">
    <w:abstractNumId w:val="7"/>
  </w:num>
  <w:num w:numId="28">
    <w:abstractNumId w:val="0"/>
  </w:num>
  <w:num w:numId="29">
    <w:abstractNumId w:val="42"/>
  </w:num>
  <w:num w:numId="30">
    <w:abstractNumId w:val="2"/>
    <w:lvlOverride w:ilvl="0"/>
    <w:lvlOverride w:ilvl="1">
      <w:startOverride w:val="1"/>
    </w:lvlOverride>
    <w:lvlOverride w:ilvl="2"/>
    <w:lvlOverride w:ilvl="3"/>
    <w:lvlOverride w:ilvl="4"/>
    <w:lvlOverride w:ilvl="5"/>
    <w:lvlOverride w:ilvl="6"/>
    <w:lvlOverride w:ilvl="7"/>
    <w:lvlOverride w:ilvl="8"/>
  </w:num>
  <w:num w:numId="31">
    <w:abstractNumId w:val="14"/>
    <w:lvlOverride w:ilvl="0"/>
    <w:lvlOverride w:ilvl="1">
      <w:startOverride w:val="1"/>
    </w:lvlOverride>
    <w:lvlOverride w:ilvl="2"/>
    <w:lvlOverride w:ilvl="3"/>
    <w:lvlOverride w:ilvl="4"/>
    <w:lvlOverride w:ilvl="5"/>
    <w:lvlOverride w:ilvl="6"/>
    <w:lvlOverride w:ilvl="7"/>
    <w:lvlOverride w:ilvl="8"/>
  </w:num>
  <w:num w:numId="32">
    <w:abstractNumId w:val="6"/>
  </w:num>
  <w:num w:numId="33">
    <w:abstractNumId w:val="8"/>
  </w:num>
  <w:num w:numId="34">
    <w:abstractNumId w:val="26"/>
  </w:num>
  <w:num w:numId="35">
    <w:abstractNumId w:val="4"/>
  </w:num>
  <w:num w:numId="36">
    <w:abstractNumId w:val="12"/>
  </w:num>
  <w:num w:numId="37">
    <w:abstractNumId w:val="41"/>
  </w:num>
  <w:num w:numId="38">
    <w:abstractNumId w:val="13"/>
  </w:num>
  <w:num w:numId="39">
    <w:abstractNumId w:val="34"/>
  </w:num>
  <w:num w:numId="40">
    <w:abstractNumId w:val="33"/>
  </w:num>
  <w:num w:numId="41">
    <w:abstractNumId w:val="19"/>
  </w:num>
  <w:num w:numId="42">
    <w:abstractNumId w:val="48"/>
  </w:num>
  <w:num w:numId="43">
    <w:abstractNumId w:val="37"/>
  </w:num>
  <w:num w:numId="44">
    <w:abstractNumId w:val="28"/>
  </w:num>
  <w:num w:numId="45">
    <w:abstractNumId w:val="27"/>
  </w:num>
  <w:num w:numId="46">
    <w:abstractNumId w:val="40"/>
  </w:num>
  <w:num w:numId="47">
    <w:abstractNumId w:val="36"/>
  </w:num>
  <w:num w:numId="48">
    <w:abstractNumId w:val="21"/>
  </w:num>
  <w:num w:numId="49">
    <w:abstractNumId w:val="46"/>
  </w:num>
  <w:num w:numId="50">
    <w:abstractNumId w:val="4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2"/>
  </w:compat>
  <w:rsids>
    <w:rsidRoot w:val="00B11EA0"/>
    <w:rsid w:val="00004E49"/>
    <w:rsid w:val="0001716E"/>
    <w:rsid w:val="00030996"/>
    <w:rsid w:val="000530C5"/>
    <w:rsid w:val="000919F9"/>
    <w:rsid w:val="000A6112"/>
    <w:rsid w:val="000B372F"/>
    <w:rsid w:val="000B3CD0"/>
    <w:rsid w:val="000B48A4"/>
    <w:rsid w:val="000C1253"/>
    <w:rsid w:val="000E6F80"/>
    <w:rsid w:val="001175A5"/>
    <w:rsid w:val="00152EB7"/>
    <w:rsid w:val="00160144"/>
    <w:rsid w:val="001711A0"/>
    <w:rsid w:val="001D24E7"/>
    <w:rsid w:val="001D4647"/>
    <w:rsid w:val="001E06B8"/>
    <w:rsid w:val="00232AC7"/>
    <w:rsid w:val="00235566"/>
    <w:rsid w:val="00243D1A"/>
    <w:rsid w:val="002518BA"/>
    <w:rsid w:val="0026435A"/>
    <w:rsid w:val="00290DF4"/>
    <w:rsid w:val="002B2922"/>
    <w:rsid w:val="00331DF7"/>
    <w:rsid w:val="00341850"/>
    <w:rsid w:val="00345E51"/>
    <w:rsid w:val="003674D4"/>
    <w:rsid w:val="00383399"/>
    <w:rsid w:val="00390A07"/>
    <w:rsid w:val="0039120B"/>
    <w:rsid w:val="003A4A59"/>
    <w:rsid w:val="003A58F3"/>
    <w:rsid w:val="003A6C46"/>
    <w:rsid w:val="003D3C39"/>
    <w:rsid w:val="003D4AF9"/>
    <w:rsid w:val="00403334"/>
    <w:rsid w:val="0040769A"/>
    <w:rsid w:val="00424FC5"/>
    <w:rsid w:val="00450D85"/>
    <w:rsid w:val="0045741C"/>
    <w:rsid w:val="00470ABC"/>
    <w:rsid w:val="00475D75"/>
    <w:rsid w:val="004769CF"/>
    <w:rsid w:val="00482A0F"/>
    <w:rsid w:val="00485B86"/>
    <w:rsid w:val="004878DD"/>
    <w:rsid w:val="004943DD"/>
    <w:rsid w:val="004944F8"/>
    <w:rsid w:val="004946A8"/>
    <w:rsid w:val="004C748B"/>
    <w:rsid w:val="004D2F7F"/>
    <w:rsid w:val="004E598D"/>
    <w:rsid w:val="00533480"/>
    <w:rsid w:val="00550D12"/>
    <w:rsid w:val="00554914"/>
    <w:rsid w:val="0058043E"/>
    <w:rsid w:val="005A3A7C"/>
    <w:rsid w:val="005B2F17"/>
    <w:rsid w:val="005B4400"/>
    <w:rsid w:val="005D1791"/>
    <w:rsid w:val="005D1D84"/>
    <w:rsid w:val="005D57E9"/>
    <w:rsid w:val="005F09A6"/>
    <w:rsid w:val="005F4CCA"/>
    <w:rsid w:val="00613B39"/>
    <w:rsid w:val="0062734F"/>
    <w:rsid w:val="00630248"/>
    <w:rsid w:val="006446D3"/>
    <w:rsid w:val="00683455"/>
    <w:rsid w:val="00692D6E"/>
    <w:rsid w:val="006A620E"/>
    <w:rsid w:val="006B60F6"/>
    <w:rsid w:val="006D2721"/>
    <w:rsid w:val="007146E5"/>
    <w:rsid w:val="0077645B"/>
    <w:rsid w:val="00785C49"/>
    <w:rsid w:val="007A6891"/>
    <w:rsid w:val="007B40DA"/>
    <w:rsid w:val="007B4FDD"/>
    <w:rsid w:val="007C52A7"/>
    <w:rsid w:val="007D1CDB"/>
    <w:rsid w:val="007F464C"/>
    <w:rsid w:val="00811A8E"/>
    <w:rsid w:val="00813BA7"/>
    <w:rsid w:val="0082177C"/>
    <w:rsid w:val="00841DF0"/>
    <w:rsid w:val="00847B04"/>
    <w:rsid w:val="008565EF"/>
    <w:rsid w:val="00871DA2"/>
    <w:rsid w:val="00873BBE"/>
    <w:rsid w:val="008829A5"/>
    <w:rsid w:val="008A18BF"/>
    <w:rsid w:val="008A658E"/>
    <w:rsid w:val="008E36D7"/>
    <w:rsid w:val="008F3A4F"/>
    <w:rsid w:val="009660B2"/>
    <w:rsid w:val="0096696E"/>
    <w:rsid w:val="0097453A"/>
    <w:rsid w:val="00975D92"/>
    <w:rsid w:val="00986DB2"/>
    <w:rsid w:val="0099440D"/>
    <w:rsid w:val="009A3099"/>
    <w:rsid w:val="009A3DF2"/>
    <w:rsid w:val="009B488F"/>
    <w:rsid w:val="009C6E81"/>
    <w:rsid w:val="009D422F"/>
    <w:rsid w:val="009F0395"/>
    <w:rsid w:val="009F6D58"/>
    <w:rsid w:val="00A01022"/>
    <w:rsid w:val="00A01E92"/>
    <w:rsid w:val="00A202E3"/>
    <w:rsid w:val="00A232D0"/>
    <w:rsid w:val="00A258E5"/>
    <w:rsid w:val="00A31734"/>
    <w:rsid w:val="00A4180B"/>
    <w:rsid w:val="00A5281A"/>
    <w:rsid w:val="00A6684D"/>
    <w:rsid w:val="00A7773C"/>
    <w:rsid w:val="00A83D4D"/>
    <w:rsid w:val="00A83F2C"/>
    <w:rsid w:val="00A9134F"/>
    <w:rsid w:val="00AA7633"/>
    <w:rsid w:val="00AE4286"/>
    <w:rsid w:val="00AE6318"/>
    <w:rsid w:val="00B11EA0"/>
    <w:rsid w:val="00B154ED"/>
    <w:rsid w:val="00B46F49"/>
    <w:rsid w:val="00B6392E"/>
    <w:rsid w:val="00B73C33"/>
    <w:rsid w:val="00B843DC"/>
    <w:rsid w:val="00B9048B"/>
    <w:rsid w:val="00BB4B08"/>
    <w:rsid w:val="00BB5C35"/>
    <w:rsid w:val="00BD79BC"/>
    <w:rsid w:val="00C007B6"/>
    <w:rsid w:val="00C41E6A"/>
    <w:rsid w:val="00C534B5"/>
    <w:rsid w:val="00C62629"/>
    <w:rsid w:val="00C66E25"/>
    <w:rsid w:val="00C67F52"/>
    <w:rsid w:val="00C90E66"/>
    <w:rsid w:val="00C91C24"/>
    <w:rsid w:val="00CC3AB2"/>
    <w:rsid w:val="00CE0596"/>
    <w:rsid w:val="00CE7BCB"/>
    <w:rsid w:val="00D05DC8"/>
    <w:rsid w:val="00D15660"/>
    <w:rsid w:val="00D17C84"/>
    <w:rsid w:val="00D325B8"/>
    <w:rsid w:val="00D453FA"/>
    <w:rsid w:val="00D544A3"/>
    <w:rsid w:val="00D553D3"/>
    <w:rsid w:val="00D6720D"/>
    <w:rsid w:val="00D73104"/>
    <w:rsid w:val="00D80752"/>
    <w:rsid w:val="00D87C1F"/>
    <w:rsid w:val="00DA5F2C"/>
    <w:rsid w:val="00DA64F8"/>
    <w:rsid w:val="00DB430F"/>
    <w:rsid w:val="00DD3277"/>
    <w:rsid w:val="00DD4FF1"/>
    <w:rsid w:val="00E27A90"/>
    <w:rsid w:val="00E6611B"/>
    <w:rsid w:val="00E92F56"/>
    <w:rsid w:val="00E94684"/>
    <w:rsid w:val="00EA7784"/>
    <w:rsid w:val="00EB688D"/>
    <w:rsid w:val="00ED1F9C"/>
    <w:rsid w:val="00EE1BE9"/>
    <w:rsid w:val="00EE3614"/>
    <w:rsid w:val="00EE430A"/>
    <w:rsid w:val="00F342B7"/>
    <w:rsid w:val="00F37761"/>
    <w:rsid w:val="00F54840"/>
    <w:rsid w:val="00FD4959"/>
    <w:rsid w:val="00FE1CAF"/>
    <w:rsid w:val="00FE3C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3D4D"/>
    <w:rPr>
      <w:sz w:val="24"/>
      <w:szCs w:val="22"/>
      <w:lang w:eastAsia="en-US"/>
    </w:rPr>
  </w:style>
  <w:style w:type="paragraph" w:styleId="Nagwek1">
    <w:name w:val="heading 1"/>
    <w:basedOn w:val="Normalny"/>
    <w:next w:val="Normalny"/>
    <w:link w:val="Nagwek1Znak"/>
    <w:qFormat/>
    <w:rsid w:val="000919F9"/>
    <w:pPr>
      <w:keepNext/>
      <w:jc w:val="center"/>
      <w:outlineLvl w:val="0"/>
    </w:pPr>
    <w:rPr>
      <w:rFonts w:eastAsia="Times New Roman"/>
      <w:b/>
      <w:smallCaps/>
      <w:color w:val="000000"/>
      <w:sz w:val="32"/>
    </w:rPr>
  </w:style>
  <w:style w:type="paragraph" w:styleId="Nagwek2">
    <w:name w:val="heading 2"/>
    <w:basedOn w:val="Normalny"/>
    <w:next w:val="Normalny"/>
    <w:link w:val="Nagwek2Znak"/>
    <w:uiPriority w:val="9"/>
    <w:semiHidden/>
    <w:unhideWhenUsed/>
    <w:qFormat/>
    <w:rsid w:val="000B48A4"/>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nhideWhenUsed/>
    <w:qFormat/>
    <w:rsid w:val="001175A5"/>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C62629"/>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A6C46"/>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unhideWhenUsed/>
    <w:qFormat/>
    <w:rsid w:val="00152EB7"/>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C6262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944F8"/>
    <w:pPr>
      <w:tabs>
        <w:tab w:val="center" w:pos="4536"/>
        <w:tab w:val="right" w:pos="9072"/>
      </w:tabs>
    </w:pPr>
  </w:style>
  <w:style w:type="character" w:customStyle="1" w:styleId="NagwekZnak">
    <w:name w:val="Nagłówek Znak"/>
    <w:link w:val="Nagwek"/>
    <w:uiPriority w:val="99"/>
    <w:rsid w:val="004944F8"/>
    <w:rPr>
      <w:sz w:val="24"/>
      <w:szCs w:val="22"/>
      <w:lang w:eastAsia="en-US"/>
    </w:rPr>
  </w:style>
  <w:style w:type="paragraph" w:styleId="Stopka">
    <w:name w:val="footer"/>
    <w:basedOn w:val="Normalny"/>
    <w:link w:val="StopkaZnak"/>
    <w:uiPriority w:val="99"/>
    <w:unhideWhenUsed/>
    <w:rsid w:val="004944F8"/>
    <w:pPr>
      <w:tabs>
        <w:tab w:val="center" w:pos="4536"/>
        <w:tab w:val="right" w:pos="9072"/>
      </w:tabs>
    </w:pPr>
  </w:style>
  <w:style w:type="character" w:customStyle="1" w:styleId="StopkaZnak">
    <w:name w:val="Stopka Znak"/>
    <w:link w:val="Stopka"/>
    <w:uiPriority w:val="99"/>
    <w:rsid w:val="004944F8"/>
    <w:rPr>
      <w:sz w:val="24"/>
      <w:szCs w:val="22"/>
      <w:lang w:eastAsia="en-US"/>
    </w:rPr>
  </w:style>
  <w:style w:type="character" w:customStyle="1" w:styleId="Nagwek1Znak">
    <w:name w:val="Nagłówek 1 Znak"/>
    <w:link w:val="Nagwek1"/>
    <w:rsid w:val="000919F9"/>
    <w:rPr>
      <w:rFonts w:eastAsia="Times New Roman"/>
      <w:b/>
      <w:smallCaps/>
      <w:color w:val="000000"/>
      <w:sz w:val="32"/>
      <w:szCs w:val="22"/>
    </w:rPr>
  </w:style>
  <w:style w:type="paragraph" w:customStyle="1" w:styleId="FR1">
    <w:name w:val="FR1"/>
    <w:rsid w:val="000919F9"/>
    <w:pPr>
      <w:widowControl w:val="0"/>
    </w:pPr>
    <w:rPr>
      <w:rFonts w:eastAsia="Times New Roman"/>
      <w:b/>
      <w:snapToGrid w:val="0"/>
      <w:sz w:val="28"/>
    </w:rPr>
  </w:style>
  <w:style w:type="paragraph" w:styleId="Tytu">
    <w:name w:val="Title"/>
    <w:basedOn w:val="Normalny"/>
    <w:link w:val="TytuZnak"/>
    <w:qFormat/>
    <w:rsid w:val="00CE7BCB"/>
    <w:pPr>
      <w:jc w:val="center"/>
    </w:pPr>
    <w:rPr>
      <w:rFonts w:eastAsia="Times New Roman"/>
      <w:b/>
      <w:sz w:val="28"/>
      <w:szCs w:val="20"/>
    </w:rPr>
  </w:style>
  <w:style w:type="character" w:customStyle="1" w:styleId="TytuZnak">
    <w:name w:val="Tytuł Znak"/>
    <w:link w:val="Tytu"/>
    <w:rsid w:val="00CE7BCB"/>
    <w:rPr>
      <w:rFonts w:eastAsia="Times New Roman"/>
      <w:b/>
      <w:sz w:val="28"/>
      <w:lang w:eastAsia="en-US"/>
    </w:rPr>
  </w:style>
  <w:style w:type="character" w:styleId="Hipercze">
    <w:name w:val="Hyperlink"/>
    <w:uiPriority w:val="99"/>
    <w:rsid w:val="00CE7BCB"/>
    <w:rPr>
      <w:color w:val="0000FF"/>
      <w:u w:val="single"/>
    </w:rPr>
  </w:style>
  <w:style w:type="paragraph" w:styleId="Tekstpodstawowywcity3">
    <w:name w:val="Body Text Indent 3"/>
    <w:basedOn w:val="Normalny"/>
    <w:link w:val="Tekstpodstawowywcity3Znak"/>
    <w:rsid w:val="00CE7BCB"/>
    <w:pPr>
      <w:spacing w:after="120"/>
      <w:ind w:left="283"/>
    </w:pPr>
    <w:rPr>
      <w:rFonts w:eastAsia="Times New Roman"/>
      <w:sz w:val="16"/>
      <w:szCs w:val="16"/>
    </w:rPr>
  </w:style>
  <w:style w:type="character" w:customStyle="1" w:styleId="Tekstpodstawowywcity3Znak">
    <w:name w:val="Tekst podstawowy wcięty 3 Znak"/>
    <w:link w:val="Tekstpodstawowywcity3"/>
    <w:rsid w:val="00CE7BCB"/>
    <w:rPr>
      <w:rFonts w:eastAsia="Times New Roman"/>
      <w:sz w:val="16"/>
      <w:szCs w:val="16"/>
      <w:lang w:eastAsia="en-US"/>
    </w:rPr>
  </w:style>
  <w:style w:type="character" w:customStyle="1" w:styleId="Tekstpodstawowywcity2Znak">
    <w:name w:val="Tekst podstawowy wcięty 2 Znak"/>
    <w:link w:val="Tekstpodstawowywcity2"/>
    <w:uiPriority w:val="99"/>
    <w:locked/>
    <w:rsid w:val="00CE7BCB"/>
    <w:rPr>
      <w:rFonts w:ascii="Calibri" w:hAnsi="Calibri"/>
      <w:sz w:val="22"/>
      <w:szCs w:val="22"/>
      <w:lang w:eastAsia="en-US"/>
    </w:rPr>
  </w:style>
  <w:style w:type="paragraph" w:styleId="Podtytu">
    <w:name w:val="Subtitle"/>
    <w:basedOn w:val="Normalny"/>
    <w:link w:val="PodtytuZnak"/>
    <w:qFormat/>
    <w:rsid w:val="00CE7BCB"/>
    <w:pPr>
      <w:spacing w:after="60"/>
      <w:jc w:val="center"/>
      <w:outlineLvl w:val="1"/>
    </w:pPr>
    <w:rPr>
      <w:rFonts w:ascii="Arial" w:eastAsia="Times New Roman" w:hAnsi="Arial"/>
      <w:noProof/>
      <w:szCs w:val="24"/>
    </w:rPr>
  </w:style>
  <w:style w:type="character" w:customStyle="1" w:styleId="PodtytuZnak">
    <w:name w:val="Podtytuł Znak"/>
    <w:link w:val="Podtytu"/>
    <w:rsid w:val="00CE7BCB"/>
    <w:rPr>
      <w:rFonts w:ascii="Arial" w:eastAsia="Times New Roman" w:hAnsi="Arial" w:cs="Arial"/>
      <w:noProof/>
      <w:sz w:val="24"/>
      <w:szCs w:val="24"/>
    </w:rPr>
  </w:style>
  <w:style w:type="paragraph" w:styleId="Tekstpodstawowywcity2">
    <w:name w:val="Body Text Indent 2"/>
    <w:basedOn w:val="Normalny"/>
    <w:link w:val="Tekstpodstawowywcity2Znak"/>
    <w:uiPriority w:val="99"/>
    <w:rsid w:val="00CE7BCB"/>
    <w:pPr>
      <w:spacing w:after="120" w:line="480" w:lineRule="auto"/>
      <w:ind w:left="283"/>
    </w:pPr>
    <w:rPr>
      <w:rFonts w:ascii="Calibri" w:hAnsi="Calibri"/>
      <w:sz w:val="22"/>
    </w:rPr>
  </w:style>
  <w:style w:type="character" w:customStyle="1" w:styleId="Tekstpodstawowywcity2Znak1">
    <w:name w:val="Tekst podstawowy wcięty 2 Znak1"/>
    <w:uiPriority w:val="99"/>
    <w:semiHidden/>
    <w:rsid w:val="00CE7BCB"/>
    <w:rPr>
      <w:sz w:val="24"/>
      <w:szCs w:val="22"/>
      <w:lang w:eastAsia="en-US"/>
    </w:rPr>
  </w:style>
  <w:style w:type="paragraph" w:styleId="Zwykytekst">
    <w:name w:val="Plain Text"/>
    <w:basedOn w:val="Normalny"/>
    <w:link w:val="ZwykytekstZnak"/>
    <w:uiPriority w:val="99"/>
    <w:rsid w:val="00CE7BCB"/>
    <w:pPr>
      <w:autoSpaceDE w:val="0"/>
      <w:autoSpaceDN w:val="0"/>
    </w:pPr>
    <w:rPr>
      <w:rFonts w:ascii="Courier New" w:eastAsia="Times New Roman" w:hAnsi="Courier New"/>
      <w:sz w:val="20"/>
      <w:szCs w:val="20"/>
    </w:rPr>
  </w:style>
  <w:style w:type="character" w:customStyle="1" w:styleId="ZwykytekstZnak">
    <w:name w:val="Zwykły tekst Znak"/>
    <w:link w:val="Zwykytekst"/>
    <w:uiPriority w:val="99"/>
    <w:rsid w:val="00CE7BCB"/>
    <w:rPr>
      <w:rFonts w:ascii="Courier New" w:eastAsia="Times New Roman" w:hAnsi="Courier New" w:cs="Courier New"/>
    </w:rPr>
  </w:style>
  <w:style w:type="paragraph" w:styleId="Akapitzlist">
    <w:name w:val="List Paragraph"/>
    <w:basedOn w:val="Normalny"/>
    <w:qFormat/>
    <w:rsid w:val="00A9134F"/>
    <w:pPr>
      <w:spacing w:after="200" w:line="276" w:lineRule="auto"/>
      <w:ind w:left="720"/>
      <w:contextualSpacing/>
    </w:pPr>
    <w:rPr>
      <w:rFonts w:ascii="Calibri" w:hAnsi="Calibri"/>
      <w:sz w:val="22"/>
    </w:rPr>
  </w:style>
  <w:style w:type="character" w:customStyle="1" w:styleId="Nagwek2Znak">
    <w:name w:val="Nagłówek 2 Znak"/>
    <w:link w:val="Nagwek2"/>
    <w:uiPriority w:val="9"/>
    <w:semiHidden/>
    <w:rsid w:val="000B48A4"/>
    <w:rPr>
      <w:rFonts w:ascii="Cambria" w:eastAsia="Times New Roman" w:hAnsi="Cambria" w:cs="Times New Roman"/>
      <w:b/>
      <w:bCs/>
      <w:i/>
      <w:iCs/>
      <w:sz w:val="28"/>
      <w:szCs w:val="28"/>
      <w:lang w:eastAsia="en-US"/>
    </w:rPr>
  </w:style>
  <w:style w:type="paragraph" w:styleId="Tekstpodstawowy3">
    <w:name w:val="Body Text 3"/>
    <w:basedOn w:val="Normalny"/>
    <w:link w:val="Tekstpodstawowy3Znak"/>
    <w:uiPriority w:val="99"/>
    <w:rsid w:val="000B48A4"/>
    <w:pPr>
      <w:spacing w:after="120" w:line="276" w:lineRule="auto"/>
    </w:pPr>
    <w:rPr>
      <w:rFonts w:ascii="Calibri" w:hAnsi="Calibri"/>
      <w:sz w:val="16"/>
      <w:szCs w:val="16"/>
    </w:rPr>
  </w:style>
  <w:style w:type="character" w:customStyle="1" w:styleId="Tekstpodstawowy3Znak">
    <w:name w:val="Tekst podstawowy 3 Znak"/>
    <w:link w:val="Tekstpodstawowy3"/>
    <w:uiPriority w:val="99"/>
    <w:rsid w:val="000B48A4"/>
    <w:rPr>
      <w:rFonts w:ascii="Calibri" w:hAnsi="Calibri"/>
      <w:sz w:val="16"/>
      <w:szCs w:val="16"/>
      <w:lang w:eastAsia="en-US"/>
    </w:rPr>
  </w:style>
  <w:style w:type="paragraph" w:styleId="Lista">
    <w:name w:val="List"/>
    <w:basedOn w:val="Normalny"/>
    <w:rsid w:val="000B48A4"/>
    <w:pPr>
      <w:ind w:left="283" w:hanging="283"/>
    </w:pPr>
    <w:rPr>
      <w:szCs w:val="24"/>
      <w:lang w:eastAsia="pl-PL"/>
    </w:rPr>
  </w:style>
  <w:style w:type="paragraph" w:styleId="NormalnyWeb">
    <w:name w:val="Normal (Web)"/>
    <w:basedOn w:val="Normalny"/>
    <w:uiPriority w:val="99"/>
    <w:unhideWhenUsed/>
    <w:rsid w:val="000B48A4"/>
    <w:pPr>
      <w:spacing w:before="100" w:beforeAutospacing="1" w:after="100" w:afterAutospacing="1"/>
    </w:pPr>
    <w:rPr>
      <w:rFonts w:eastAsia="Times New Roman"/>
      <w:szCs w:val="24"/>
      <w:lang w:eastAsia="pl-PL"/>
    </w:rPr>
  </w:style>
  <w:style w:type="character" w:customStyle="1" w:styleId="Nagwek5Znak">
    <w:name w:val="Nagłówek 5 Znak"/>
    <w:link w:val="Nagwek5"/>
    <w:uiPriority w:val="9"/>
    <w:semiHidden/>
    <w:rsid w:val="003A6C46"/>
    <w:rPr>
      <w:rFonts w:ascii="Calibri" w:eastAsia="Times New Roman" w:hAnsi="Calibri" w:cs="Times New Roman"/>
      <w:b/>
      <w:bCs/>
      <w:i/>
      <w:iCs/>
      <w:sz w:val="26"/>
      <w:szCs w:val="26"/>
      <w:lang w:eastAsia="en-US"/>
    </w:rPr>
  </w:style>
  <w:style w:type="character" w:styleId="Pogrubienie">
    <w:name w:val="Strong"/>
    <w:qFormat/>
    <w:rsid w:val="003A6C46"/>
    <w:rPr>
      <w:b/>
      <w:bCs/>
    </w:rPr>
  </w:style>
  <w:style w:type="character" w:customStyle="1" w:styleId="xbe">
    <w:name w:val="_xbe"/>
    <w:basedOn w:val="Domylnaczcionkaakapitu"/>
    <w:rsid w:val="003A4A59"/>
  </w:style>
  <w:style w:type="paragraph" w:styleId="Tekstdymka">
    <w:name w:val="Balloon Text"/>
    <w:basedOn w:val="Normalny"/>
    <w:link w:val="TekstdymkaZnak"/>
    <w:uiPriority w:val="99"/>
    <w:semiHidden/>
    <w:unhideWhenUsed/>
    <w:rsid w:val="00A83F2C"/>
    <w:rPr>
      <w:rFonts w:ascii="Tahoma" w:hAnsi="Tahoma" w:cs="Tahoma"/>
      <w:sz w:val="16"/>
      <w:szCs w:val="16"/>
    </w:rPr>
  </w:style>
  <w:style w:type="character" w:customStyle="1" w:styleId="TekstdymkaZnak">
    <w:name w:val="Tekst dymka Znak"/>
    <w:basedOn w:val="Domylnaczcionkaakapitu"/>
    <w:link w:val="Tekstdymka"/>
    <w:uiPriority w:val="99"/>
    <w:semiHidden/>
    <w:rsid w:val="00A83F2C"/>
    <w:rPr>
      <w:rFonts w:ascii="Tahoma" w:hAnsi="Tahoma" w:cs="Tahoma"/>
      <w:sz w:val="16"/>
      <w:szCs w:val="16"/>
      <w:lang w:eastAsia="en-US"/>
    </w:rPr>
  </w:style>
  <w:style w:type="character" w:customStyle="1" w:styleId="Nagwek6Znak">
    <w:name w:val="Nagłówek 6 Znak"/>
    <w:basedOn w:val="Domylnaczcionkaakapitu"/>
    <w:link w:val="Nagwek6"/>
    <w:uiPriority w:val="9"/>
    <w:rsid w:val="00152EB7"/>
    <w:rPr>
      <w:rFonts w:asciiTheme="majorHAnsi" w:eastAsiaTheme="majorEastAsia" w:hAnsiTheme="majorHAnsi" w:cstheme="majorBidi"/>
      <w:i/>
      <w:iCs/>
      <w:color w:val="243F60" w:themeColor="accent1" w:themeShade="7F"/>
      <w:sz w:val="24"/>
      <w:szCs w:val="22"/>
      <w:lang w:eastAsia="en-US"/>
    </w:rPr>
  </w:style>
  <w:style w:type="paragraph" w:styleId="Tekstpodstawowy2">
    <w:name w:val="Body Text 2"/>
    <w:basedOn w:val="Normalny"/>
    <w:link w:val="Tekstpodstawowy2Znak"/>
    <w:uiPriority w:val="99"/>
    <w:semiHidden/>
    <w:unhideWhenUsed/>
    <w:rsid w:val="001175A5"/>
    <w:pPr>
      <w:spacing w:after="120" w:line="480" w:lineRule="auto"/>
    </w:pPr>
  </w:style>
  <w:style w:type="character" w:customStyle="1" w:styleId="Tekstpodstawowy2Znak">
    <w:name w:val="Tekst podstawowy 2 Znak"/>
    <w:basedOn w:val="Domylnaczcionkaakapitu"/>
    <w:link w:val="Tekstpodstawowy2"/>
    <w:uiPriority w:val="99"/>
    <w:semiHidden/>
    <w:rsid w:val="001175A5"/>
    <w:rPr>
      <w:sz w:val="24"/>
      <w:szCs w:val="22"/>
      <w:lang w:eastAsia="en-US"/>
    </w:rPr>
  </w:style>
  <w:style w:type="paragraph" w:styleId="Tekstpodstawowy">
    <w:name w:val="Body Text"/>
    <w:basedOn w:val="Normalny"/>
    <w:link w:val="TekstpodstawowyZnak"/>
    <w:uiPriority w:val="99"/>
    <w:unhideWhenUsed/>
    <w:rsid w:val="001175A5"/>
    <w:pPr>
      <w:spacing w:after="120"/>
    </w:pPr>
  </w:style>
  <w:style w:type="character" w:customStyle="1" w:styleId="TekstpodstawowyZnak">
    <w:name w:val="Tekst podstawowy Znak"/>
    <w:basedOn w:val="Domylnaczcionkaakapitu"/>
    <w:link w:val="Tekstpodstawowy"/>
    <w:uiPriority w:val="99"/>
    <w:rsid w:val="001175A5"/>
    <w:rPr>
      <w:sz w:val="24"/>
      <w:szCs w:val="22"/>
      <w:lang w:eastAsia="en-US"/>
    </w:rPr>
  </w:style>
  <w:style w:type="character" w:customStyle="1" w:styleId="Nagwek3Znak">
    <w:name w:val="Nagłówek 3 Znak"/>
    <w:basedOn w:val="Domylnaczcionkaakapitu"/>
    <w:link w:val="Nagwek3"/>
    <w:rsid w:val="001175A5"/>
    <w:rPr>
      <w:rFonts w:ascii="Cambria" w:eastAsia="Times New Roman" w:hAnsi="Cambria"/>
      <w:b/>
      <w:bCs/>
      <w:sz w:val="26"/>
      <w:szCs w:val="26"/>
      <w:lang w:eastAsia="en-US"/>
    </w:rPr>
  </w:style>
  <w:style w:type="paragraph" w:customStyle="1" w:styleId="Standard">
    <w:name w:val="Standard"/>
    <w:rsid w:val="001175A5"/>
    <w:pPr>
      <w:suppressAutoHyphens/>
      <w:autoSpaceDN w:val="0"/>
      <w:textAlignment w:val="baseline"/>
    </w:pPr>
    <w:rPr>
      <w:rFonts w:eastAsia="Times New Roman"/>
      <w:kern w:val="3"/>
      <w:sz w:val="24"/>
      <w:szCs w:val="24"/>
    </w:rPr>
  </w:style>
  <w:style w:type="numbering" w:customStyle="1" w:styleId="WWNum1">
    <w:name w:val="WWNum1"/>
    <w:basedOn w:val="Bezlisty"/>
    <w:rsid w:val="001175A5"/>
    <w:pPr>
      <w:numPr>
        <w:numId w:val="1"/>
      </w:numPr>
    </w:pPr>
  </w:style>
  <w:style w:type="character" w:customStyle="1" w:styleId="rozmiarnazwa">
    <w:name w:val="rozmiar_nazwa"/>
    <w:basedOn w:val="Domylnaczcionkaakapitu"/>
    <w:qFormat/>
    <w:rsid w:val="00C90E66"/>
  </w:style>
  <w:style w:type="character" w:customStyle="1" w:styleId="rozmiarwartosc">
    <w:name w:val="rozmiar_wartosc"/>
    <w:basedOn w:val="Domylnaczcionkaakapitu"/>
    <w:qFormat/>
    <w:rsid w:val="00C90E66"/>
  </w:style>
  <w:style w:type="character" w:customStyle="1" w:styleId="content">
    <w:name w:val="content"/>
    <w:basedOn w:val="Domylnaczcionkaakapitu"/>
    <w:qFormat/>
    <w:rsid w:val="00C90E66"/>
  </w:style>
  <w:style w:type="table" w:styleId="Tabela-Siatka">
    <w:name w:val="Table Grid"/>
    <w:basedOn w:val="Standardowy"/>
    <w:uiPriority w:val="59"/>
    <w:rsid w:val="00C90E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C62629"/>
    <w:rPr>
      <w:rFonts w:asciiTheme="majorHAnsi" w:eastAsiaTheme="majorEastAsia" w:hAnsiTheme="majorHAnsi" w:cstheme="majorBidi"/>
      <w:b/>
      <w:bCs/>
      <w:i/>
      <w:iCs/>
      <w:color w:val="4F81BD" w:themeColor="accent1"/>
      <w:sz w:val="24"/>
      <w:szCs w:val="22"/>
      <w:lang w:eastAsia="en-US"/>
    </w:rPr>
  </w:style>
  <w:style w:type="character" w:customStyle="1" w:styleId="Nagwek7Znak">
    <w:name w:val="Nagłówek 7 Znak"/>
    <w:basedOn w:val="Domylnaczcionkaakapitu"/>
    <w:link w:val="Nagwek7"/>
    <w:uiPriority w:val="9"/>
    <w:rsid w:val="00C62629"/>
    <w:rPr>
      <w:rFonts w:asciiTheme="majorHAnsi" w:eastAsiaTheme="majorEastAsia" w:hAnsiTheme="majorHAnsi" w:cstheme="majorBidi"/>
      <w:i/>
      <w:iCs/>
      <w:color w:val="404040" w:themeColor="text1" w:themeTint="BF"/>
      <w:sz w:val="24"/>
      <w:szCs w:val="22"/>
      <w:lang w:eastAsia="en-US"/>
    </w:rPr>
  </w:style>
  <w:style w:type="paragraph" w:styleId="Bezodstpw">
    <w:name w:val="No Spacing"/>
    <w:uiPriority w:val="99"/>
    <w:qFormat/>
    <w:rsid w:val="00C62629"/>
    <w:rPr>
      <w:rFonts w:asciiTheme="minorHAnsi" w:eastAsiaTheme="minorHAnsi" w:hAnsiTheme="minorHAnsi" w:cstheme="minorBidi"/>
      <w:sz w:val="22"/>
      <w:szCs w:val="22"/>
      <w:lang w:eastAsia="en-US"/>
    </w:rPr>
  </w:style>
  <w:style w:type="paragraph" w:customStyle="1" w:styleId="pkt">
    <w:name w:val="pkt"/>
    <w:basedOn w:val="Normalny"/>
    <w:uiPriority w:val="99"/>
    <w:rsid w:val="00C62629"/>
    <w:pPr>
      <w:spacing w:before="60" w:after="60"/>
      <w:ind w:left="851" w:hanging="295"/>
      <w:jc w:val="both"/>
    </w:pPr>
    <w:rPr>
      <w:rFonts w:eastAsia="Times New Roman"/>
      <w:szCs w:val="20"/>
      <w:lang w:eastAsia="pl-PL"/>
    </w:rPr>
  </w:style>
  <w:style w:type="paragraph" w:customStyle="1" w:styleId="ProPublico1">
    <w:name w:val="ProPublico1"/>
    <w:basedOn w:val="Normalny"/>
    <w:uiPriority w:val="99"/>
    <w:rsid w:val="00C6262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uiPriority w:val="99"/>
    <w:rsid w:val="00C62629"/>
    <w:pPr>
      <w:widowControl w:val="0"/>
      <w:jc w:val="both"/>
    </w:pPr>
    <w:rPr>
      <w:rFonts w:ascii="Arial" w:eastAsia="Times New Roman" w:hAnsi="Arial"/>
      <w:sz w:val="22"/>
      <w:szCs w:val="20"/>
      <w:lang w:eastAsia="pl-PL"/>
    </w:rPr>
  </w:style>
  <w:style w:type="paragraph" w:customStyle="1" w:styleId="ust">
    <w:name w:val="ust"/>
    <w:uiPriority w:val="99"/>
    <w:rsid w:val="00C62629"/>
    <w:pPr>
      <w:spacing w:before="60" w:after="60"/>
      <w:ind w:left="426" w:hanging="284"/>
      <w:jc w:val="both"/>
    </w:pPr>
    <w:rPr>
      <w:rFonts w:eastAsia="Times New Roman"/>
      <w:sz w:val="24"/>
    </w:rPr>
  </w:style>
  <w:style w:type="paragraph" w:styleId="Tekstpodstawowywcity">
    <w:name w:val="Body Text Indent"/>
    <w:basedOn w:val="Normalny"/>
    <w:link w:val="TekstpodstawowywcityZnak"/>
    <w:uiPriority w:val="99"/>
    <w:semiHidden/>
    <w:unhideWhenUsed/>
    <w:rsid w:val="00C62629"/>
    <w:pPr>
      <w:spacing w:after="120" w:line="276" w:lineRule="auto"/>
      <w:ind w:left="283"/>
    </w:pPr>
    <w:rPr>
      <w:rFonts w:asciiTheme="minorHAnsi" w:eastAsiaTheme="minorHAnsi" w:hAnsiTheme="minorHAnsi" w:cstheme="minorBidi"/>
      <w:sz w:val="22"/>
    </w:rPr>
  </w:style>
  <w:style w:type="character" w:customStyle="1" w:styleId="TekstpodstawowywcityZnak">
    <w:name w:val="Tekst podstawowy wcięty Znak"/>
    <w:basedOn w:val="Domylnaczcionkaakapitu"/>
    <w:link w:val="Tekstpodstawowywcity"/>
    <w:uiPriority w:val="99"/>
    <w:semiHidden/>
    <w:rsid w:val="00C62629"/>
    <w:rPr>
      <w:rFonts w:asciiTheme="minorHAnsi" w:eastAsiaTheme="minorHAnsi" w:hAnsiTheme="minorHAnsi" w:cstheme="minorBidi"/>
      <w:sz w:val="22"/>
      <w:szCs w:val="22"/>
      <w:lang w:eastAsia="en-US"/>
    </w:rPr>
  </w:style>
  <w:style w:type="character" w:customStyle="1" w:styleId="ZwykytekstZnak1">
    <w:name w:val="Zwykły tekst Znak1"/>
    <w:basedOn w:val="Domylnaczcionkaakapitu"/>
    <w:uiPriority w:val="99"/>
    <w:locked/>
    <w:rsid w:val="00C62629"/>
    <w:rPr>
      <w:rFonts w:ascii="Calibri" w:hAnsi="Calibri"/>
      <w:szCs w:val="21"/>
    </w:rPr>
  </w:style>
  <w:style w:type="paragraph" w:customStyle="1" w:styleId="redniasiatka21">
    <w:name w:val="Średnia siatka 21"/>
    <w:uiPriority w:val="99"/>
    <w:qFormat/>
    <w:rsid w:val="00C62629"/>
    <w:rPr>
      <w:rFonts w:ascii="Calibri" w:hAnsi="Calibri"/>
      <w:sz w:val="22"/>
      <w:szCs w:val="22"/>
      <w:lang w:eastAsia="en-US"/>
    </w:rPr>
  </w:style>
  <w:style w:type="paragraph" w:customStyle="1" w:styleId="dtn">
    <w:name w:val="dtn"/>
    <w:basedOn w:val="Normalny"/>
    <w:rsid w:val="00C62629"/>
    <w:pPr>
      <w:spacing w:before="100" w:beforeAutospacing="1" w:after="100" w:afterAutospacing="1"/>
    </w:pPr>
    <w:rPr>
      <w:rFonts w:eastAsia="Times New Roman"/>
      <w:szCs w:val="24"/>
      <w:lang w:eastAsia="pl-PL"/>
    </w:rPr>
  </w:style>
  <w:style w:type="character" w:styleId="Uwydatnienie">
    <w:name w:val="Emphasis"/>
    <w:basedOn w:val="Domylnaczcionkaakapitu"/>
    <w:uiPriority w:val="20"/>
    <w:qFormat/>
    <w:rsid w:val="00C626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3D4D"/>
    <w:rPr>
      <w:sz w:val="24"/>
      <w:szCs w:val="22"/>
      <w:lang w:eastAsia="en-US"/>
    </w:rPr>
  </w:style>
  <w:style w:type="paragraph" w:styleId="Nagwek1">
    <w:name w:val="heading 1"/>
    <w:basedOn w:val="Normalny"/>
    <w:next w:val="Normalny"/>
    <w:link w:val="Nagwek1Znak"/>
    <w:qFormat/>
    <w:rsid w:val="000919F9"/>
    <w:pPr>
      <w:keepNext/>
      <w:jc w:val="center"/>
      <w:outlineLvl w:val="0"/>
    </w:pPr>
    <w:rPr>
      <w:rFonts w:eastAsia="Times New Roman"/>
      <w:b/>
      <w:smallCaps/>
      <w:color w:val="000000"/>
      <w:sz w:val="32"/>
    </w:rPr>
  </w:style>
  <w:style w:type="paragraph" w:styleId="Nagwek2">
    <w:name w:val="heading 2"/>
    <w:basedOn w:val="Normalny"/>
    <w:next w:val="Normalny"/>
    <w:link w:val="Nagwek2Znak"/>
    <w:uiPriority w:val="9"/>
    <w:semiHidden/>
    <w:unhideWhenUsed/>
    <w:qFormat/>
    <w:rsid w:val="000B48A4"/>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nhideWhenUsed/>
    <w:qFormat/>
    <w:rsid w:val="001175A5"/>
    <w:pPr>
      <w:keepNext/>
      <w:spacing w:before="240" w:after="60"/>
      <w:outlineLvl w:val="2"/>
    </w:pPr>
    <w:rPr>
      <w:rFonts w:ascii="Cambria" w:eastAsia="Times New Roman" w:hAnsi="Cambria"/>
      <w:b/>
      <w:bCs/>
      <w:sz w:val="26"/>
      <w:szCs w:val="26"/>
      <w:lang w:val="x-none"/>
    </w:rPr>
  </w:style>
  <w:style w:type="paragraph" w:styleId="Nagwek4">
    <w:name w:val="heading 4"/>
    <w:basedOn w:val="Normalny"/>
    <w:next w:val="Normalny"/>
    <w:link w:val="Nagwek4Znak"/>
    <w:uiPriority w:val="9"/>
    <w:semiHidden/>
    <w:unhideWhenUsed/>
    <w:qFormat/>
    <w:rsid w:val="00C62629"/>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A6C46"/>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unhideWhenUsed/>
    <w:qFormat/>
    <w:rsid w:val="00152EB7"/>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C6262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944F8"/>
    <w:pPr>
      <w:tabs>
        <w:tab w:val="center" w:pos="4536"/>
        <w:tab w:val="right" w:pos="9072"/>
      </w:tabs>
    </w:pPr>
  </w:style>
  <w:style w:type="character" w:customStyle="1" w:styleId="NagwekZnak">
    <w:name w:val="Nagłówek Znak"/>
    <w:link w:val="Nagwek"/>
    <w:uiPriority w:val="99"/>
    <w:rsid w:val="004944F8"/>
    <w:rPr>
      <w:sz w:val="24"/>
      <w:szCs w:val="22"/>
      <w:lang w:eastAsia="en-US"/>
    </w:rPr>
  </w:style>
  <w:style w:type="paragraph" w:styleId="Stopka">
    <w:name w:val="footer"/>
    <w:basedOn w:val="Normalny"/>
    <w:link w:val="StopkaZnak"/>
    <w:uiPriority w:val="99"/>
    <w:unhideWhenUsed/>
    <w:rsid w:val="004944F8"/>
    <w:pPr>
      <w:tabs>
        <w:tab w:val="center" w:pos="4536"/>
        <w:tab w:val="right" w:pos="9072"/>
      </w:tabs>
    </w:pPr>
  </w:style>
  <w:style w:type="character" w:customStyle="1" w:styleId="StopkaZnak">
    <w:name w:val="Stopka Znak"/>
    <w:link w:val="Stopka"/>
    <w:uiPriority w:val="99"/>
    <w:rsid w:val="004944F8"/>
    <w:rPr>
      <w:sz w:val="24"/>
      <w:szCs w:val="22"/>
      <w:lang w:eastAsia="en-US"/>
    </w:rPr>
  </w:style>
  <w:style w:type="character" w:customStyle="1" w:styleId="Nagwek1Znak">
    <w:name w:val="Nagłówek 1 Znak"/>
    <w:link w:val="Nagwek1"/>
    <w:rsid w:val="000919F9"/>
    <w:rPr>
      <w:rFonts w:eastAsia="Times New Roman"/>
      <w:b/>
      <w:smallCaps/>
      <w:color w:val="000000"/>
      <w:sz w:val="32"/>
      <w:szCs w:val="22"/>
    </w:rPr>
  </w:style>
  <w:style w:type="paragraph" w:customStyle="1" w:styleId="FR1">
    <w:name w:val="FR1"/>
    <w:rsid w:val="000919F9"/>
    <w:pPr>
      <w:widowControl w:val="0"/>
    </w:pPr>
    <w:rPr>
      <w:rFonts w:eastAsia="Times New Roman"/>
      <w:b/>
      <w:snapToGrid w:val="0"/>
      <w:sz w:val="28"/>
    </w:rPr>
  </w:style>
  <w:style w:type="paragraph" w:styleId="Tytu">
    <w:name w:val="Title"/>
    <w:basedOn w:val="Normalny"/>
    <w:link w:val="TytuZnak"/>
    <w:qFormat/>
    <w:rsid w:val="00CE7BCB"/>
    <w:pPr>
      <w:jc w:val="center"/>
    </w:pPr>
    <w:rPr>
      <w:rFonts w:eastAsia="Times New Roman"/>
      <w:b/>
      <w:sz w:val="28"/>
      <w:szCs w:val="20"/>
    </w:rPr>
  </w:style>
  <w:style w:type="character" w:customStyle="1" w:styleId="TytuZnak">
    <w:name w:val="Tytuł Znak"/>
    <w:link w:val="Tytu"/>
    <w:rsid w:val="00CE7BCB"/>
    <w:rPr>
      <w:rFonts w:eastAsia="Times New Roman"/>
      <w:b/>
      <w:sz w:val="28"/>
      <w:lang w:eastAsia="en-US"/>
    </w:rPr>
  </w:style>
  <w:style w:type="character" w:styleId="Hipercze">
    <w:name w:val="Hyperlink"/>
    <w:uiPriority w:val="99"/>
    <w:rsid w:val="00CE7BCB"/>
    <w:rPr>
      <w:color w:val="0000FF"/>
      <w:u w:val="single"/>
    </w:rPr>
  </w:style>
  <w:style w:type="paragraph" w:styleId="Tekstpodstawowywcity3">
    <w:name w:val="Body Text Indent 3"/>
    <w:basedOn w:val="Normalny"/>
    <w:link w:val="Tekstpodstawowywcity3Znak"/>
    <w:rsid w:val="00CE7BCB"/>
    <w:pPr>
      <w:spacing w:after="120"/>
      <w:ind w:left="283"/>
    </w:pPr>
    <w:rPr>
      <w:rFonts w:eastAsia="Times New Roman"/>
      <w:sz w:val="16"/>
      <w:szCs w:val="16"/>
    </w:rPr>
  </w:style>
  <w:style w:type="character" w:customStyle="1" w:styleId="Tekstpodstawowywcity3Znak">
    <w:name w:val="Tekst podstawowy wcięty 3 Znak"/>
    <w:link w:val="Tekstpodstawowywcity3"/>
    <w:rsid w:val="00CE7BCB"/>
    <w:rPr>
      <w:rFonts w:eastAsia="Times New Roman"/>
      <w:sz w:val="16"/>
      <w:szCs w:val="16"/>
      <w:lang w:eastAsia="en-US"/>
    </w:rPr>
  </w:style>
  <w:style w:type="character" w:customStyle="1" w:styleId="Tekstpodstawowywcity2Znak">
    <w:name w:val="Tekst podstawowy wcięty 2 Znak"/>
    <w:link w:val="Tekstpodstawowywcity2"/>
    <w:uiPriority w:val="99"/>
    <w:locked/>
    <w:rsid w:val="00CE7BCB"/>
    <w:rPr>
      <w:rFonts w:ascii="Calibri" w:hAnsi="Calibri"/>
      <w:sz w:val="22"/>
      <w:szCs w:val="22"/>
      <w:lang w:eastAsia="en-US"/>
    </w:rPr>
  </w:style>
  <w:style w:type="paragraph" w:styleId="Podtytu">
    <w:name w:val="Subtitle"/>
    <w:basedOn w:val="Normalny"/>
    <w:link w:val="PodtytuZnak"/>
    <w:qFormat/>
    <w:rsid w:val="00CE7BCB"/>
    <w:pPr>
      <w:spacing w:after="60"/>
      <w:jc w:val="center"/>
      <w:outlineLvl w:val="1"/>
    </w:pPr>
    <w:rPr>
      <w:rFonts w:ascii="Arial" w:eastAsia="Times New Roman" w:hAnsi="Arial"/>
      <w:noProof/>
      <w:szCs w:val="24"/>
    </w:rPr>
  </w:style>
  <w:style w:type="character" w:customStyle="1" w:styleId="PodtytuZnak">
    <w:name w:val="Podtytuł Znak"/>
    <w:link w:val="Podtytu"/>
    <w:rsid w:val="00CE7BCB"/>
    <w:rPr>
      <w:rFonts w:ascii="Arial" w:eastAsia="Times New Roman" w:hAnsi="Arial" w:cs="Arial"/>
      <w:noProof/>
      <w:sz w:val="24"/>
      <w:szCs w:val="24"/>
    </w:rPr>
  </w:style>
  <w:style w:type="paragraph" w:styleId="Tekstpodstawowywcity2">
    <w:name w:val="Body Text Indent 2"/>
    <w:basedOn w:val="Normalny"/>
    <w:link w:val="Tekstpodstawowywcity2Znak"/>
    <w:uiPriority w:val="99"/>
    <w:rsid w:val="00CE7BCB"/>
    <w:pPr>
      <w:spacing w:after="120" w:line="480" w:lineRule="auto"/>
      <w:ind w:left="283"/>
    </w:pPr>
    <w:rPr>
      <w:rFonts w:ascii="Calibri" w:hAnsi="Calibri"/>
      <w:sz w:val="22"/>
    </w:rPr>
  </w:style>
  <w:style w:type="character" w:customStyle="1" w:styleId="Tekstpodstawowywcity2Znak1">
    <w:name w:val="Tekst podstawowy wcięty 2 Znak1"/>
    <w:uiPriority w:val="99"/>
    <w:semiHidden/>
    <w:rsid w:val="00CE7BCB"/>
    <w:rPr>
      <w:sz w:val="24"/>
      <w:szCs w:val="22"/>
      <w:lang w:eastAsia="en-US"/>
    </w:rPr>
  </w:style>
  <w:style w:type="paragraph" w:styleId="Zwykytekst">
    <w:name w:val="Plain Text"/>
    <w:basedOn w:val="Normalny"/>
    <w:link w:val="ZwykytekstZnak"/>
    <w:uiPriority w:val="99"/>
    <w:rsid w:val="00CE7BCB"/>
    <w:pPr>
      <w:autoSpaceDE w:val="0"/>
      <w:autoSpaceDN w:val="0"/>
    </w:pPr>
    <w:rPr>
      <w:rFonts w:ascii="Courier New" w:eastAsia="Times New Roman" w:hAnsi="Courier New"/>
      <w:sz w:val="20"/>
      <w:szCs w:val="20"/>
    </w:rPr>
  </w:style>
  <w:style w:type="character" w:customStyle="1" w:styleId="ZwykytekstZnak">
    <w:name w:val="Zwykły tekst Znak"/>
    <w:link w:val="Zwykytekst"/>
    <w:uiPriority w:val="99"/>
    <w:rsid w:val="00CE7BCB"/>
    <w:rPr>
      <w:rFonts w:ascii="Courier New" w:eastAsia="Times New Roman" w:hAnsi="Courier New" w:cs="Courier New"/>
    </w:rPr>
  </w:style>
  <w:style w:type="paragraph" w:styleId="Akapitzlist">
    <w:name w:val="List Paragraph"/>
    <w:basedOn w:val="Normalny"/>
    <w:qFormat/>
    <w:rsid w:val="00A9134F"/>
    <w:pPr>
      <w:spacing w:after="200" w:line="276" w:lineRule="auto"/>
      <w:ind w:left="720"/>
      <w:contextualSpacing/>
    </w:pPr>
    <w:rPr>
      <w:rFonts w:ascii="Calibri" w:hAnsi="Calibri"/>
      <w:sz w:val="22"/>
    </w:rPr>
  </w:style>
  <w:style w:type="character" w:customStyle="1" w:styleId="Nagwek2Znak">
    <w:name w:val="Nagłówek 2 Znak"/>
    <w:link w:val="Nagwek2"/>
    <w:uiPriority w:val="9"/>
    <w:semiHidden/>
    <w:rsid w:val="000B48A4"/>
    <w:rPr>
      <w:rFonts w:ascii="Cambria" w:eastAsia="Times New Roman" w:hAnsi="Cambria" w:cs="Times New Roman"/>
      <w:b/>
      <w:bCs/>
      <w:i/>
      <w:iCs/>
      <w:sz w:val="28"/>
      <w:szCs w:val="28"/>
      <w:lang w:eastAsia="en-US"/>
    </w:rPr>
  </w:style>
  <w:style w:type="paragraph" w:styleId="Tekstpodstawowy3">
    <w:name w:val="Body Text 3"/>
    <w:basedOn w:val="Normalny"/>
    <w:link w:val="Tekstpodstawowy3Znak"/>
    <w:uiPriority w:val="99"/>
    <w:rsid w:val="000B48A4"/>
    <w:pPr>
      <w:spacing w:after="120" w:line="276" w:lineRule="auto"/>
    </w:pPr>
    <w:rPr>
      <w:rFonts w:ascii="Calibri" w:hAnsi="Calibri"/>
      <w:sz w:val="16"/>
      <w:szCs w:val="16"/>
    </w:rPr>
  </w:style>
  <w:style w:type="character" w:customStyle="1" w:styleId="Tekstpodstawowy3Znak">
    <w:name w:val="Tekst podstawowy 3 Znak"/>
    <w:link w:val="Tekstpodstawowy3"/>
    <w:uiPriority w:val="99"/>
    <w:rsid w:val="000B48A4"/>
    <w:rPr>
      <w:rFonts w:ascii="Calibri" w:hAnsi="Calibri"/>
      <w:sz w:val="16"/>
      <w:szCs w:val="16"/>
      <w:lang w:eastAsia="en-US"/>
    </w:rPr>
  </w:style>
  <w:style w:type="paragraph" w:styleId="Lista">
    <w:name w:val="List"/>
    <w:basedOn w:val="Normalny"/>
    <w:rsid w:val="000B48A4"/>
    <w:pPr>
      <w:ind w:left="283" w:hanging="283"/>
    </w:pPr>
    <w:rPr>
      <w:szCs w:val="24"/>
      <w:lang w:eastAsia="pl-PL"/>
    </w:rPr>
  </w:style>
  <w:style w:type="paragraph" w:styleId="NormalnyWeb">
    <w:name w:val="Normal (Web)"/>
    <w:basedOn w:val="Normalny"/>
    <w:uiPriority w:val="99"/>
    <w:unhideWhenUsed/>
    <w:rsid w:val="000B48A4"/>
    <w:pPr>
      <w:spacing w:before="100" w:beforeAutospacing="1" w:after="100" w:afterAutospacing="1"/>
    </w:pPr>
    <w:rPr>
      <w:rFonts w:eastAsia="Times New Roman"/>
      <w:szCs w:val="24"/>
      <w:lang w:eastAsia="pl-PL"/>
    </w:rPr>
  </w:style>
  <w:style w:type="character" w:customStyle="1" w:styleId="Nagwek5Znak">
    <w:name w:val="Nagłówek 5 Znak"/>
    <w:link w:val="Nagwek5"/>
    <w:uiPriority w:val="9"/>
    <w:semiHidden/>
    <w:rsid w:val="003A6C46"/>
    <w:rPr>
      <w:rFonts w:ascii="Calibri" w:eastAsia="Times New Roman" w:hAnsi="Calibri" w:cs="Times New Roman"/>
      <w:b/>
      <w:bCs/>
      <w:i/>
      <w:iCs/>
      <w:sz w:val="26"/>
      <w:szCs w:val="26"/>
      <w:lang w:eastAsia="en-US"/>
    </w:rPr>
  </w:style>
  <w:style w:type="character" w:styleId="Pogrubienie">
    <w:name w:val="Strong"/>
    <w:qFormat/>
    <w:rsid w:val="003A6C46"/>
    <w:rPr>
      <w:b/>
      <w:bCs/>
    </w:rPr>
  </w:style>
  <w:style w:type="character" w:customStyle="1" w:styleId="xbe">
    <w:name w:val="_xbe"/>
    <w:basedOn w:val="Domylnaczcionkaakapitu"/>
    <w:rsid w:val="003A4A59"/>
  </w:style>
  <w:style w:type="paragraph" w:styleId="Tekstdymka">
    <w:name w:val="Balloon Text"/>
    <w:basedOn w:val="Normalny"/>
    <w:link w:val="TekstdymkaZnak"/>
    <w:uiPriority w:val="99"/>
    <w:semiHidden/>
    <w:unhideWhenUsed/>
    <w:rsid w:val="00A83F2C"/>
    <w:rPr>
      <w:rFonts w:ascii="Tahoma" w:hAnsi="Tahoma" w:cs="Tahoma"/>
      <w:sz w:val="16"/>
      <w:szCs w:val="16"/>
    </w:rPr>
  </w:style>
  <w:style w:type="character" w:customStyle="1" w:styleId="TekstdymkaZnak">
    <w:name w:val="Tekst dymka Znak"/>
    <w:basedOn w:val="Domylnaczcionkaakapitu"/>
    <w:link w:val="Tekstdymka"/>
    <w:uiPriority w:val="99"/>
    <w:semiHidden/>
    <w:rsid w:val="00A83F2C"/>
    <w:rPr>
      <w:rFonts w:ascii="Tahoma" w:hAnsi="Tahoma" w:cs="Tahoma"/>
      <w:sz w:val="16"/>
      <w:szCs w:val="16"/>
      <w:lang w:eastAsia="en-US"/>
    </w:rPr>
  </w:style>
  <w:style w:type="character" w:customStyle="1" w:styleId="Nagwek6Znak">
    <w:name w:val="Nagłówek 6 Znak"/>
    <w:basedOn w:val="Domylnaczcionkaakapitu"/>
    <w:link w:val="Nagwek6"/>
    <w:uiPriority w:val="9"/>
    <w:rsid w:val="00152EB7"/>
    <w:rPr>
      <w:rFonts w:asciiTheme="majorHAnsi" w:eastAsiaTheme="majorEastAsia" w:hAnsiTheme="majorHAnsi" w:cstheme="majorBidi"/>
      <w:i/>
      <w:iCs/>
      <w:color w:val="243F60" w:themeColor="accent1" w:themeShade="7F"/>
      <w:sz w:val="24"/>
      <w:szCs w:val="22"/>
      <w:lang w:eastAsia="en-US"/>
    </w:rPr>
  </w:style>
  <w:style w:type="paragraph" w:styleId="Tekstpodstawowy2">
    <w:name w:val="Body Text 2"/>
    <w:basedOn w:val="Normalny"/>
    <w:link w:val="Tekstpodstawowy2Znak"/>
    <w:uiPriority w:val="99"/>
    <w:semiHidden/>
    <w:unhideWhenUsed/>
    <w:rsid w:val="001175A5"/>
    <w:pPr>
      <w:spacing w:after="120" w:line="480" w:lineRule="auto"/>
    </w:pPr>
  </w:style>
  <w:style w:type="character" w:customStyle="1" w:styleId="Tekstpodstawowy2Znak">
    <w:name w:val="Tekst podstawowy 2 Znak"/>
    <w:basedOn w:val="Domylnaczcionkaakapitu"/>
    <w:link w:val="Tekstpodstawowy2"/>
    <w:uiPriority w:val="99"/>
    <w:semiHidden/>
    <w:rsid w:val="001175A5"/>
    <w:rPr>
      <w:sz w:val="24"/>
      <w:szCs w:val="22"/>
      <w:lang w:eastAsia="en-US"/>
    </w:rPr>
  </w:style>
  <w:style w:type="paragraph" w:styleId="Tekstpodstawowy">
    <w:name w:val="Body Text"/>
    <w:basedOn w:val="Normalny"/>
    <w:link w:val="TekstpodstawowyZnak"/>
    <w:uiPriority w:val="99"/>
    <w:unhideWhenUsed/>
    <w:rsid w:val="001175A5"/>
    <w:pPr>
      <w:spacing w:after="120"/>
    </w:pPr>
  </w:style>
  <w:style w:type="character" w:customStyle="1" w:styleId="TekstpodstawowyZnak">
    <w:name w:val="Tekst podstawowy Znak"/>
    <w:basedOn w:val="Domylnaczcionkaakapitu"/>
    <w:link w:val="Tekstpodstawowy"/>
    <w:uiPriority w:val="99"/>
    <w:rsid w:val="001175A5"/>
    <w:rPr>
      <w:sz w:val="24"/>
      <w:szCs w:val="22"/>
      <w:lang w:eastAsia="en-US"/>
    </w:rPr>
  </w:style>
  <w:style w:type="character" w:customStyle="1" w:styleId="Nagwek3Znak">
    <w:name w:val="Nagłówek 3 Znak"/>
    <w:basedOn w:val="Domylnaczcionkaakapitu"/>
    <w:link w:val="Nagwek3"/>
    <w:rsid w:val="001175A5"/>
    <w:rPr>
      <w:rFonts w:ascii="Cambria" w:eastAsia="Times New Roman" w:hAnsi="Cambria"/>
      <w:b/>
      <w:bCs/>
      <w:sz w:val="26"/>
      <w:szCs w:val="26"/>
      <w:lang w:val="x-none" w:eastAsia="en-US"/>
    </w:rPr>
  </w:style>
  <w:style w:type="paragraph" w:customStyle="1" w:styleId="Standard">
    <w:name w:val="Standard"/>
    <w:rsid w:val="001175A5"/>
    <w:pPr>
      <w:suppressAutoHyphens/>
      <w:autoSpaceDN w:val="0"/>
      <w:textAlignment w:val="baseline"/>
    </w:pPr>
    <w:rPr>
      <w:rFonts w:eastAsia="Times New Roman"/>
      <w:kern w:val="3"/>
      <w:sz w:val="24"/>
      <w:szCs w:val="24"/>
    </w:rPr>
  </w:style>
  <w:style w:type="numbering" w:customStyle="1" w:styleId="WWNum1">
    <w:name w:val="WWNum1"/>
    <w:basedOn w:val="Bezlisty"/>
    <w:rsid w:val="001175A5"/>
    <w:pPr>
      <w:numPr>
        <w:numId w:val="1"/>
      </w:numPr>
    </w:pPr>
  </w:style>
  <w:style w:type="character" w:customStyle="1" w:styleId="rozmiarnazwa">
    <w:name w:val="rozmiar_nazwa"/>
    <w:basedOn w:val="Domylnaczcionkaakapitu"/>
    <w:qFormat/>
    <w:rsid w:val="00C90E66"/>
  </w:style>
  <w:style w:type="character" w:customStyle="1" w:styleId="rozmiarwartosc">
    <w:name w:val="rozmiar_wartosc"/>
    <w:basedOn w:val="Domylnaczcionkaakapitu"/>
    <w:qFormat/>
    <w:rsid w:val="00C90E66"/>
  </w:style>
  <w:style w:type="character" w:customStyle="1" w:styleId="content">
    <w:name w:val="content"/>
    <w:basedOn w:val="Domylnaczcionkaakapitu"/>
    <w:qFormat/>
    <w:rsid w:val="00C90E66"/>
  </w:style>
  <w:style w:type="table" w:styleId="Tabela-Siatka">
    <w:name w:val="Table Grid"/>
    <w:basedOn w:val="Standardowy"/>
    <w:uiPriority w:val="59"/>
    <w:rsid w:val="00C90E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C62629"/>
    <w:rPr>
      <w:rFonts w:asciiTheme="majorHAnsi" w:eastAsiaTheme="majorEastAsia" w:hAnsiTheme="majorHAnsi" w:cstheme="majorBidi"/>
      <w:b/>
      <w:bCs/>
      <w:i/>
      <w:iCs/>
      <w:color w:val="4F81BD" w:themeColor="accent1"/>
      <w:sz w:val="24"/>
      <w:szCs w:val="22"/>
      <w:lang w:eastAsia="en-US"/>
    </w:rPr>
  </w:style>
  <w:style w:type="character" w:customStyle="1" w:styleId="Nagwek7Znak">
    <w:name w:val="Nagłówek 7 Znak"/>
    <w:basedOn w:val="Domylnaczcionkaakapitu"/>
    <w:link w:val="Nagwek7"/>
    <w:uiPriority w:val="9"/>
    <w:rsid w:val="00C62629"/>
    <w:rPr>
      <w:rFonts w:asciiTheme="majorHAnsi" w:eastAsiaTheme="majorEastAsia" w:hAnsiTheme="majorHAnsi" w:cstheme="majorBidi"/>
      <w:i/>
      <w:iCs/>
      <w:color w:val="404040" w:themeColor="text1" w:themeTint="BF"/>
      <w:sz w:val="24"/>
      <w:szCs w:val="22"/>
      <w:lang w:eastAsia="en-US"/>
    </w:rPr>
  </w:style>
  <w:style w:type="paragraph" w:styleId="Bezodstpw">
    <w:name w:val="No Spacing"/>
    <w:uiPriority w:val="99"/>
    <w:qFormat/>
    <w:rsid w:val="00C62629"/>
    <w:rPr>
      <w:rFonts w:asciiTheme="minorHAnsi" w:eastAsiaTheme="minorHAnsi" w:hAnsiTheme="minorHAnsi" w:cstheme="minorBidi"/>
      <w:sz w:val="22"/>
      <w:szCs w:val="22"/>
      <w:lang w:eastAsia="en-US"/>
    </w:rPr>
  </w:style>
  <w:style w:type="paragraph" w:customStyle="1" w:styleId="pkt">
    <w:name w:val="pkt"/>
    <w:basedOn w:val="Normalny"/>
    <w:uiPriority w:val="99"/>
    <w:rsid w:val="00C62629"/>
    <w:pPr>
      <w:spacing w:before="60" w:after="60"/>
      <w:ind w:left="851" w:hanging="295"/>
      <w:jc w:val="both"/>
    </w:pPr>
    <w:rPr>
      <w:rFonts w:eastAsia="Times New Roman"/>
      <w:szCs w:val="20"/>
      <w:lang w:eastAsia="pl-PL"/>
    </w:rPr>
  </w:style>
  <w:style w:type="paragraph" w:customStyle="1" w:styleId="ProPublico1">
    <w:name w:val="ProPublico1"/>
    <w:basedOn w:val="Normalny"/>
    <w:uiPriority w:val="99"/>
    <w:rsid w:val="00C6262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uiPriority w:val="99"/>
    <w:rsid w:val="00C62629"/>
    <w:pPr>
      <w:widowControl w:val="0"/>
      <w:jc w:val="both"/>
    </w:pPr>
    <w:rPr>
      <w:rFonts w:ascii="Arial" w:eastAsia="Times New Roman" w:hAnsi="Arial"/>
      <w:sz w:val="22"/>
      <w:szCs w:val="20"/>
      <w:lang w:eastAsia="pl-PL"/>
    </w:rPr>
  </w:style>
  <w:style w:type="paragraph" w:customStyle="1" w:styleId="ust">
    <w:name w:val="ust"/>
    <w:uiPriority w:val="99"/>
    <w:rsid w:val="00C62629"/>
    <w:pPr>
      <w:spacing w:before="60" w:after="60"/>
      <w:ind w:left="426" w:hanging="284"/>
      <w:jc w:val="both"/>
    </w:pPr>
    <w:rPr>
      <w:rFonts w:eastAsia="Times New Roman"/>
      <w:sz w:val="24"/>
    </w:rPr>
  </w:style>
  <w:style w:type="paragraph" w:styleId="Tekstpodstawowywcity">
    <w:name w:val="Body Text Indent"/>
    <w:basedOn w:val="Normalny"/>
    <w:link w:val="TekstpodstawowywcityZnak"/>
    <w:uiPriority w:val="99"/>
    <w:semiHidden/>
    <w:unhideWhenUsed/>
    <w:rsid w:val="00C62629"/>
    <w:pPr>
      <w:spacing w:after="120" w:line="276" w:lineRule="auto"/>
      <w:ind w:left="283"/>
    </w:pPr>
    <w:rPr>
      <w:rFonts w:asciiTheme="minorHAnsi" w:eastAsiaTheme="minorHAnsi" w:hAnsiTheme="minorHAnsi" w:cstheme="minorBidi"/>
      <w:sz w:val="22"/>
    </w:rPr>
  </w:style>
  <w:style w:type="character" w:customStyle="1" w:styleId="TekstpodstawowywcityZnak">
    <w:name w:val="Tekst podstawowy wcięty Znak"/>
    <w:basedOn w:val="Domylnaczcionkaakapitu"/>
    <w:link w:val="Tekstpodstawowywcity"/>
    <w:uiPriority w:val="99"/>
    <w:semiHidden/>
    <w:rsid w:val="00C62629"/>
    <w:rPr>
      <w:rFonts w:asciiTheme="minorHAnsi" w:eastAsiaTheme="minorHAnsi" w:hAnsiTheme="minorHAnsi" w:cstheme="minorBidi"/>
      <w:sz w:val="22"/>
      <w:szCs w:val="22"/>
      <w:lang w:eastAsia="en-US"/>
    </w:rPr>
  </w:style>
  <w:style w:type="character" w:customStyle="1" w:styleId="ZwykytekstZnak1">
    <w:name w:val="Zwykły tekst Znak1"/>
    <w:basedOn w:val="Domylnaczcionkaakapitu"/>
    <w:uiPriority w:val="99"/>
    <w:locked/>
    <w:rsid w:val="00C62629"/>
    <w:rPr>
      <w:rFonts w:ascii="Calibri" w:hAnsi="Calibri"/>
      <w:szCs w:val="21"/>
    </w:rPr>
  </w:style>
  <w:style w:type="paragraph" w:customStyle="1" w:styleId="redniasiatka21">
    <w:name w:val="Średnia siatka 21"/>
    <w:uiPriority w:val="99"/>
    <w:qFormat/>
    <w:rsid w:val="00C62629"/>
    <w:rPr>
      <w:rFonts w:ascii="Calibri" w:hAnsi="Calibri"/>
      <w:sz w:val="22"/>
      <w:szCs w:val="22"/>
      <w:lang w:eastAsia="en-US"/>
    </w:rPr>
  </w:style>
  <w:style w:type="paragraph" w:customStyle="1" w:styleId="dtn">
    <w:name w:val="dtn"/>
    <w:basedOn w:val="Normalny"/>
    <w:rsid w:val="00C62629"/>
    <w:pPr>
      <w:spacing w:before="100" w:beforeAutospacing="1" w:after="100" w:afterAutospacing="1"/>
    </w:pPr>
    <w:rPr>
      <w:rFonts w:eastAsia="Times New Roman"/>
      <w:szCs w:val="24"/>
      <w:lang w:eastAsia="pl-PL"/>
    </w:rPr>
  </w:style>
  <w:style w:type="character" w:styleId="Uwydatnienie">
    <w:name w:val="Emphasis"/>
    <w:basedOn w:val="Domylnaczcionkaakapitu"/>
    <w:uiPriority w:val="20"/>
    <w:qFormat/>
    <w:rsid w:val="00C626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42764">
      <w:bodyDiv w:val="1"/>
      <w:marLeft w:val="0"/>
      <w:marRight w:val="0"/>
      <w:marTop w:val="0"/>
      <w:marBottom w:val="0"/>
      <w:divBdr>
        <w:top w:val="none" w:sz="0" w:space="0" w:color="auto"/>
        <w:left w:val="none" w:sz="0" w:space="0" w:color="auto"/>
        <w:bottom w:val="none" w:sz="0" w:space="0" w:color="auto"/>
        <w:right w:val="none" w:sz="0" w:space="0" w:color="auto"/>
      </w:divBdr>
    </w:div>
    <w:div w:id="1050573094">
      <w:bodyDiv w:val="1"/>
      <w:marLeft w:val="0"/>
      <w:marRight w:val="0"/>
      <w:marTop w:val="0"/>
      <w:marBottom w:val="0"/>
      <w:divBdr>
        <w:top w:val="none" w:sz="0" w:space="0" w:color="auto"/>
        <w:left w:val="none" w:sz="0" w:space="0" w:color="auto"/>
        <w:bottom w:val="none" w:sz="0" w:space="0" w:color="auto"/>
        <w:right w:val="none" w:sz="0" w:space="0" w:color="auto"/>
      </w:divBdr>
    </w:div>
    <w:div w:id="2044943996">
      <w:bodyDiv w:val="1"/>
      <w:marLeft w:val="0"/>
      <w:marRight w:val="0"/>
      <w:marTop w:val="0"/>
      <w:marBottom w:val="0"/>
      <w:divBdr>
        <w:top w:val="none" w:sz="0" w:space="0" w:color="auto"/>
        <w:left w:val="none" w:sz="0" w:space="0" w:color="auto"/>
        <w:bottom w:val="none" w:sz="0" w:space="0" w:color="auto"/>
        <w:right w:val="none" w:sz="0" w:space="0" w:color="auto"/>
      </w:divBdr>
    </w:div>
    <w:div w:id="210476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8FC6B-7D8D-4CF0-9DEF-3FA729C6E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15</Pages>
  <Words>5436</Words>
  <Characters>32622</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askrzypiec</dc:creator>
  <cp:lastModifiedBy>eflorek</cp:lastModifiedBy>
  <cp:revision>5</cp:revision>
  <cp:lastPrinted>2019-06-10T11:00:00Z</cp:lastPrinted>
  <dcterms:created xsi:type="dcterms:W3CDTF">2019-06-12T13:50:00Z</dcterms:created>
  <dcterms:modified xsi:type="dcterms:W3CDTF">2019-06-17T06:33:00Z</dcterms:modified>
</cp:coreProperties>
</file>