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FEE" w:rsidRPr="008C3FEE" w:rsidRDefault="008C3FEE" w:rsidP="008C3FEE">
      <w:pPr>
        <w:jc w:val="right"/>
        <w:rPr>
          <w:rFonts w:ascii="Cambria" w:eastAsia="Cambria" w:hAnsi="Cambria" w:cs="Times New Roman"/>
          <w:sz w:val="20"/>
          <w:szCs w:val="20"/>
        </w:rPr>
      </w:pPr>
      <w:r w:rsidRPr="008C3FEE">
        <w:rPr>
          <w:rFonts w:ascii="Cambria" w:eastAsia="Cambria" w:hAnsi="Cambria" w:cs="Times New Roman"/>
          <w:sz w:val="20"/>
          <w:szCs w:val="20"/>
        </w:rPr>
        <w:t xml:space="preserve">Starachowice dn. </w:t>
      </w:r>
      <w:r w:rsidR="00F81DFD">
        <w:rPr>
          <w:rFonts w:ascii="Cambria" w:eastAsia="Cambria" w:hAnsi="Cambria" w:cs="Times New Roman"/>
          <w:sz w:val="20"/>
          <w:szCs w:val="20"/>
        </w:rPr>
        <w:t>08.11.</w:t>
      </w:r>
      <w:r w:rsidRPr="008C3FEE">
        <w:rPr>
          <w:rFonts w:ascii="Cambria" w:eastAsia="Cambria" w:hAnsi="Cambria" w:cs="Times New Roman"/>
          <w:sz w:val="20"/>
          <w:szCs w:val="20"/>
        </w:rPr>
        <w:t>2019r.</w:t>
      </w:r>
      <w:r w:rsidRPr="008C3FEE">
        <w:rPr>
          <w:rFonts w:ascii="Cambria" w:eastAsia="Cambria" w:hAnsi="Cambria" w:cs="Times New Roman"/>
          <w:sz w:val="20"/>
          <w:szCs w:val="20"/>
        </w:rPr>
        <w:tab/>
      </w:r>
    </w:p>
    <w:p w:rsidR="008C3FEE" w:rsidRPr="008C3FEE" w:rsidRDefault="008C3FEE" w:rsidP="008C3FEE">
      <w:pPr>
        <w:tabs>
          <w:tab w:val="left" w:pos="3735"/>
        </w:tabs>
        <w:jc w:val="both"/>
        <w:rPr>
          <w:rFonts w:ascii="Cambria" w:eastAsia="Cambria" w:hAnsi="Cambria" w:cs="Times New Roman"/>
          <w:sz w:val="20"/>
          <w:szCs w:val="20"/>
        </w:rPr>
      </w:pPr>
      <w:r w:rsidRPr="008C3FEE">
        <w:rPr>
          <w:rFonts w:ascii="Cambria" w:eastAsia="Cambria" w:hAnsi="Cambria" w:cs="Times New Roman"/>
          <w:sz w:val="20"/>
          <w:szCs w:val="20"/>
        </w:rPr>
        <w:tab/>
      </w:r>
    </w:p>
    <w:p w:rsidR="008C3FEE" w:rsidRPr="008C3FEE" w:rsidRDefault="008C3FEE" w:rsidP="008C3FEE">
      <w:pPr>
        <w:suppressAutoHyphens/>
        <w:autoSpaceDN w:val="0"/>
        <w:jc w:val="both"/>
        <w:textAlignment w:val="baseline"/>
        <w:rPr>
          <w:rFonts w:ascii="Cambria" w:eastAsia="Cambria" w:hAnsi="Cambria" w:cs="Cambria"/>
          <w:kern w:val="3"/>
          <w:sz w:val="20"/>
          <w:szCs w:val="20"/>
          <w:lang w:eastAsia="zh-CN"/>
        </w:rPr>
      </w:pPr>
      <w:r w:rsidRPr="008C3FEE">
        <w:rPr>
          <w:rFonts w:ascii="Cambria" w:eastAsia="Cambria" w:hAnsi="Cambria" w:cs="Cambria"/>
          <w:b/>
          <w:bCs/>
          <w:kern w:val="3"/>
          <w:sz w:val="20"/>
          <w:szCs w:val="20"/>
          <w:lang w:eastAsia="zh-CN"/>
        </w:rPr>
        <w:t xml:space="preserve">           </w:t>
      </w:r>
      <w:r w:rsidRPr="008C3FEE">
        <w:rPr>
          <w:rFonts w:ascii="Cambria" w:eastAsia="Cambria" w:hAnsi="Cambria" w:cs="Cambria"/>
          <w:b/>
          <w:bCs/>
          <w:kern w:val="3"/>
          <w:sz w:val="20"/>
          <w:szCs w:val="20"/>
          <w:lang w:eastAsia="zh-CN"/>
        </w:rPr>
        <w:tab/>
        <w:t xml:space="preserve">           </w:t>
      </w:r>
      <w:r w:rsidRPr="008C3FEE">
        <w:rPr>
          <w:rFonts w:ascii="Cambria" w:eastAsia="Cambria" w:hAnsi="Cambria" w:cs="Cambria"/>
          <w:kern w:val="3"/>
          <w:sz w:val="20"/>
          <w:szCs w:val="20"/>
          <w:lang w:eastAsia="zh-CN"/>
        </w:rPr>
        <w:fldChar w:fldCharType="begin"/>
      </w:r>
      <w:r w:rsidRPr="008C3FEE">
        <w:rPr>
          <w:rFonts w:ascii="Cambria" w:eastAsia="Cambria" w:hAnsi="Cambria" w:cs="Cambria"/>
          <w:kern w:val="3"/>
          <w:sz w:val="20"/>
          <w:szCs w:val="20"/>
          <w:lang w:eastAsia="zh-CN"/>
        </w:rPr>
        <w:instrText xml:space="preserve"> DOCPROPERTY  KodKreskowy  \* MERGEFORMAT </w:instrText>
      </w:r>
      <w:r w:rsidRPr="008C3FEE">
        <w:rPr>
          <w:rFonts w:ascii="Cambria" w:eastAsia="Cambria" w:hAnsi="Cambria" w:cs="Cambria"/>
          <w:kern w:val="3"/>
          <w:sz w:val="20"/>
          <w:szCs w:val="20"/>
          <w:lang w:eastAsia="zh-CN"/>
        </w:rPr>
        <w:fldChar w:fldCharType="end"/>
      </w:r>
    </w:p>
    <w:p w:rsidR="008C3FEE" w:rsidRPr="008C3FEE" w:rsidRDefault="008C3FEE" w:rsidP="008C3FEE">
      <w:pPr>
        <w:jc w:val="both"/>
        <w:rPr>
          <w:rFonts w:ascii="Cambria" w:eastAsia="Cambria" w:hAnsi="Cambria" w:cs="Times New Roman"/>
          <w:sz w:val="20"/>
          <w:szCs w:val="20"/>
        </w:rPr>
      </w:pPr>
    </w:p>
    <w:p w:rsidR="008C3FEE" w:rsidRPr="008C3FEE" w:rsidRDefault="008C3FEE" w:rsidP="008C3FEE">
      <w:pPr>
        <w:jc w:val="center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ZAPYTANIE OFERTOWE</w:t>
      </w:r>
    </w:p>
    <w:p w:rsidR="008C3FEE" w:rsidRPr="008C3FEE" w:rsidRDefault="00341849" w:rsidP="008C3FEE">
      <w:pPr>
        <w:jc w:val="center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bookmarkStart w:id="0" w:name="_Hlk24103268"/>
      <w:r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 xml:space="preserve">Zakup wyposażenia </w:t>
      </w:r>
      <w:r w:rsidR="00CE5B6A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Domu Seniora</w:t>
      </w:r>
      <w:r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 xml:space="preserve"> – meble </w:t>
      </w:r>
    </w:p>
    <w:bookmarkEnd w:id="0"/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Zamawiający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B63BDF" w:rsidRPr="00FB68F5" w:rsidTr="002F1236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DF" w:rsidRPr="00F81DFD" w:rsidRDefault="00B63BDF" w:rsidP="002F1236">
            <w:pPr>
              <w:tabs>
                <w:tab w:val="left" w:pos="24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1D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3BDF" w:rsidRPr="00F81DFD" w:rsidRDefault="00B63BDF" w:rsidP="002F1236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D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Zakład Doskonalenia Zawodowego w Kielcach </w:t>
            </w:r>
            <w:r w:rsidRPr="00F81DF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81DFD">
              <w:rPr>
                <w:rFonts w:asciiTheme="minorHAnsi" w:hAnsiTheme="minorHAnsi" w:cstheme="minorHAnsi"/>
                <w:sz w:val="20"/>
                <w:szCs w:val="20"/>
              </w:rPr>
              <w:t xml:space="preserve">ul. Paderewskiego 55, 25-950 Kielce </w:t>
            </w:r>
          </w:p>
        </w:tc>
      </w:tr>
      <w:tr w:rsidR="00B63BDF" w:rsidRPr="00053B0A" w:rsidTr="002F1236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BDF" w:rsidRPr="00F81DFD" w:rsidRDefault="00B63BDF" w:rsidP="002F1236">
            <w:pPr>
              <w:tabs>
                <w:tab w:val="left" w:pos="241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1D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BDF" w:rsidRPr="00F81DFD" w:rsidRDefault="00B63BDF" w:rsidP="002F1236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1D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Zakład Doskonalenia Zawodowego w Kielcach </w:t>
            </w:r>
            <w:r w:rsidRPr="00F81DF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81DFD">
              <w:rPr>
                <w:rFonts w:asciiTheme="minorHAnsi" w:hAnsiTheme="minorHAnsi" w:cstheme="minorHAnsi"/>
                <w:sz w:val="20"/>
                <w:szCs w:val="20"/>
              </w:rPr>
              <w:t>ul. Paderewskiego 55, 25-950 Kielce</w:t>
            </w:r>
          </w:p>
          <w:p w:rsidR="00B63BDF" w:rsidRPr="00F81DFD" w:rsidRDefault="00F81DFD" w:rsidP="002F1236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1DFD">
              <w:rPr>
                <w:rFonts w:asciiTheme="minorHAnsi" w:hAnsiTheme="minorHAnsi" w:cstheme="minorHAnsi"/>
                <w:b/>
                <w:sz w:val="20"/>
                <w:szCs w:val="20"/>
              </w:rPr>
              <w:t>Centrum Kształcenia Zawodowego w Starachowicach</w:t>
            </w:r>
          </w:p>
          <w:p w:rsidR="00B63BDF" w:rsidRPr="00F81DFD" w:rsidRDefault="00B63BDF" w:rsidP="00F81DFD">
            <w:pPr>
              <w:tabs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1DF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godziny pracy: od poniedziałku do piątku </w:t>
            </w:r>
            <w:r w:rsidRPr="00F81DFD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godzinach od 8:00 do 16:00</w:t>
            </w:r>
            <w:r w:rsidRPr="00F81D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1DFD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tel. 41/ </w:t>
            </w:r>
            <w:r w:rsidR="00F81DFD" w:rsidRPr="00F81DFD">
              <w:rPr>
                <w:rFonts w:asciiTheme="minorHAnsi" w:hAnsiTheme="minorHAnsi" w:cstheme="minorHAnsi"/>
                <w:sz w:val="20"/>
                <w:szCs w:val="20"/>
              </w:rPr>
              <w:t>274 36 91</w:t>
            </w:r>
            <w:r w:rsidRPr="00F81DF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hyperlink r:id="rId8" w:history="1">
              <w:r w:rsidRPr="00F81DFD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81DFD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="00F81DFD" w:rsidRPr="00F81DFD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isitek@zdz.kielce.pl</w:t>
              </w:r>
            </w:hyperlink>
          </w:p>
        </w:tc>
      </w:tr>
    </w:tbl>
    <w:p w:rsidR="008C3FEE" w:rsidRPr="008C3FEE" w:rsidRDefault="008C3FEE" w:rsidP="008C3FEE">
      <w:pPr>
        <w:jc w:val="both"/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ind w:left="142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Miejsce wykonywania zamówienia:</w:t>
      </w:r>
    </w:p>
    <w:p w:rsidR="00F81DFD" w:rsidRPr="00F81DFD" w:rsidRDefault="00F81DFD" w:rsidP="00F81DFD">
      <w:pPr>
        <w:tabs>
          <w:tab w:val="left" w:pos="709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81DFD">
        <w:rPr>
          <w:rFonts w:asciiTheme="minorHAnsi" w:hAnsiTheme="minorHAnsi" w:cstheme="minorHAnsi"/>
          <w:sz w:val="20"/>
          <w:szCs w:val="20"/>
        </w:rPr>
        <w:t>Centrum Kształcenia Zawodowego w Starachowicach</w:t>
      </w:r>
    </w:p>
    <w:p w:rsidR="008C3FEE" w:rsidRPr="008C3FEE" w:rsidRDefault="00B63BDF" w:rsidP="00F81DFD">
      <w:pPr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F81DFD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Ul. Wojska Polskiego 15 </w:t>
      </w:r>
      <w:r w:rsidR="00F81DFD" w:rsidRPr="00F81DFD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27</w:t>
      </w:r>
      <w:r w:rsidR="00F81DFD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-200 Starachowice</w:t>
      </w:r>
    </w:p>
    <w:p w:rsidR="008C3FEE" w:rsidRPr="008C3FEE" w:rsidRDefault="008C3FEE" w:rsidP="008C3FEE">
      <w:pPr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Tryb postępowania</w:t>
      </w:r>
    </w:p>
    <w:p w:rsidR="008C3FEE" w:rsidRPr="008C3FEE" w:rsidRDefault="00B63BDF" w:rsidP="008C3FEE">
      <w:pPr>
        <w:spacing w:before="57" w:after="57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Zapytanie ofertowe</w:t>
      </w: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Opis przedmiotu zamówienia</w:t>
      </w:r>
    </w:p>
    <w:p w:rsidR="008C3FEE" w:rsidRPr="008C3FEE" w:rsidRDefault="00255DEC" w:rsidP="008C3FEE">
      <w:pPr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Przedmiot zamówienia obejmuje zakup</w:t>
      </w:r>
      <w:r w:rsidR="00B63BDF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i dostawę 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: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bookmarkStart w:id="1" w:name="_Hlk24103294"/>
      <w:r w:rsidRPr="00DC5D9A">
        <w:rPr>
          <w:rFonts w:ascii="Cambria" w:hAnsi="Cambria"/>
          <w:sz w:val="20"/>
          <w:szCs w:val="20"/>
        </w:rPr>
        <w:t>1 .Szafa  ubraniowa dwudrzwiowa .  W szafie znajduję się drążek na wieszaki  + praktyczna półka ,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niskie  stopki z uchwytem w kolorze satynowym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wymiary 80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/  197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 w:rsidRPr="00DC5D9A">
        <w:rPr>
          <w:rFonts w:ascii="Cambria" w:hAnsi="Cambria"/>
          <w:sz w:val="20"/>
          <w:szCs w:val="20"/>
        </w:rPr>
        <w:t xml:space="preserve"> /54,5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  <w:r w:rsidRPr="00DC5D9A">
        <w:rPr>
          <w:rFonts w:ascii="Cambria" w:hAnsi="Cambria"/>
          <w:sz w:val="20"/>
          <w:szCs w:val="20"/>
        </w:rPr>
        <w:t xml:space="preserve">  -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Mebel zgrabny , lekki nie przytłaczający  wnętrza</w:t>
      </w:r>
      <w:r>
        <w:rPr>
          <w:rFonts w:ascii="Cambria" w:hAnsi="Cambria"/>
          <w:sz w:val="20"/>
          <w:szCs w:val="20"/>
        </w:rPr>
        <w:t xml:space="preserve"> -</w:t>
      </w:r>
      <w:r w:rsidRPr="00DC5D9A">
        <w:rPr>
          <w:rFonts w:ascii="Cambria" w:hAnsi="Cambria"/>
          <w:sz w:val="20"/>
          <w:szCs w:val="20"/>
        </w:rPr>
        <w:t xml:space="preserve">    14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2.  ławka korytarzowa   wykonana z </w:t>
      </w:r>
      <w:proofErr w:type="spellStart"/>
      <w:r w:rsidRPr="00DC5D9A">
        <w:rPr>
          <w:rFonts w:ascii="Cambria" w:hAnsi="Cambria"/>
          <w:sz w:val="20"/>
          <w:szCs w:val="20"/>
        </w:rPr>
        <w:t>profila</w:t>
      </w:r>
      <w:proofErr w:type="spellEnd"/>
      <w:r w:rsidRPr="00DC5D9A">
        <w:rPr>
          <w:rFonts w:ascii="Cambria" w:hAnsi="Cambria"/>
          <w:sz w:val="20"/>
          <w:szCs w:val="20"/>
        </w:rPr>
        <w:t xml:space="preserve"> metalowego 30x30x1,5 mm, , siedzisko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z płyty laminowanej   o grubości  18 mm , na końcach  plastikowe  zatyczki   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 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</w:p>
    <w:p w:rsidR="00B63BDF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3.  stół  80 x  80 cm  , grubość blatu 18mm , 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  <w:r w:rsidRPr="00DC5D9A">
        <w:rPr>
          <w:rFonts w:ascii="Cambria" w:hAnsi="Cambria"/>
          <w:sz w:val="20"/>
          <w:szCs w:val="20"/>
        </w:rPr>
        <w:t xml:space="preserve"> , noga metalowa kwadratowa  40 x40 mm – </w:t>
      </w:r>
      <w:proofErr w:type="spellStart"/>
      <w:r w:rsidRPr="00DC5D9A">
        <w:rPr>
          <w:rFonts w:ascii="Cambria" w:hAnsi="Cambria"/>
          <w:sz w:val="20"/>
          <w:szCs w:val="20"/>
        </w:rPr>
        <w:t>inox</w:t>
      </w:r>
      <w:proofErr w:type="spellEnd"/>
      <w:r>
        <w:rPr>
          <w:rFonts w:ascii="Cambria" w:hAnsi="Cambria"/>
          <w:sz w:val="20"/>
          <w:szCs w:val="20"/>
        </w:rPr>
        <w:t xml:space="preserve">- </w:t>
      </w:r>
      <w:r w:rsidRPr="00DC5D9A">
        <w:rPr>
          <w:rFonts w:ascii="Cambria" w:hAnsi="Cambria"/>
          <w:sz w:val="20"/>
          <w:szCs w:val="20"/>
        </w:rPr>
        <w:t xml:space="preserve"> 13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4.  </w:t>
      </w:r>
      <w:r w:rsidRPr="00DC5D9A">
        <w:rPr>
          <w:rFonts w:ascii="Cambria" w:hAnsi="Cambria"/>
          <w:sz w:val="20"/>
          <w:szCs w:val="20"/>
        </w:rPr>
        <w:t xml:space="preserve">krzesło stelaż  metalowy wysokość  </w:t>
      </w:r>
      <w:proofErr w:type="spellStart"/>
      <w:r w:rsidRPr="00DC5D9A">
        <w:rPr>
          <w:rFonts w:ascii="Cambria" w:hAnsi="Cambria"/>
          <w:sz w:val="20"/>
          <w:szCs w:val="20"/>
        </w:rPr>
        <w:t>całkowiata</w:t>
      </w:r>
      <w:proofErr w:type="spellEnd"/>
      <w:r w:rsidRPr="00DC5D9A">
        <w:rPr>
          <w:rFonts w:ascii="Cambria" w:hAnsi="Cambria"/>
          <w:sz w:val="20"/>
          <w:szCs w:val="20"/>
        </w:rPr>
        <w:t xml:space="preserve"> - 900 mm, wysokość  siedziska 470 mm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kolor </w:t>
      </w:r>
      <w:proofErr w:type="spellStart"/>
      <w:r w:rsidRPr="00DC5D9A">
        <w:rPr>
          <w:rFonts w:ascii="Cambria" w:hAnsi="Cambria"/>
          <w:sz w:val="20"/>
          <w:szCs w:val="20"/>
        </w:rPr>
        <w:t>inox</w:t>
      </w:r>
      <w:proofErr w:type="spellEnd"/>
      <w:r w:rsidRPr="00DC5D9A">
        <w:rPr>
          <w:rFonts w:ascii="Cambria" w:hAnsi="Cambria"/>
          <w:sz w:val="20"/>
          <w:szCs w:val="20"/>
        </w:rPr>
        <w:t xml:space="preserve"> , </w:t>
      </w:r>
      <w:proofErr w:type="spellStart"/>
      <w:r w:rsidRPr="00DC5D9A">
        <w:rPr>
          <w:rFonts w:ascii="Cambria" w:hAnsi="Cambria"/>
          <w:sz w:val="20"/>
          <w:szCs w:val="20"/>
        </w:rPr>
        <w:t>tap</w:t>
      </w:r>
      <w:proofErr w:type="spellEnd"/>
      <w:r w:rsidRPr="00DC5D9A">
        <w:rPr>
          <w:rFonts w:ascii="Cambria" w:hAnsi="Cambria"/>
          <w:sz w:val="20"/>
          <w:szCs w:val="20"/>
        </w:rPr>
        <w:t xml:space="preserve"> s- 29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 51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</w:t>
      </w:r>
      <w:r w:rsidRPr="00DC5D9A">
        <w:rPr>
          <w:rFonts w:ascii="Cambria" w:hAnsi="Cambria"/>
          <w:sz w:val="20"/>
          <w:szCs w:val="20"/>
        </w:rPr>
        <w:t xml:space="preserve"> . kozetka lekarska   wykonana  z rury stalowej malowanej proszkowo ,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leże tapicerowane bezszwowo gąbką i skajem , zawiera uchwyt na rolkę  do prześcieradła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jednorazowego oraz stopkę ułatwiającą  wypoziomowanie , kąt nachylenia +/- 40 stopni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 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6</w:t>
      </w:r>
      <w:r w:rsidRPr="00DC5D9A">
        <w:rPr>
          <w:rFonts w:ascii="Cambria" w:hAnsi="Cambria"/>
          <w:sz w:val="20"/>
          <w:szCs w:val="20"/>
        </w:rPr>
        <w:t xml:space="preserve">.  Narożnik   lewy  272 x 192  , </w:t>
      </w:r>
      <w:proofErr w:type="spellStart"/>
      <w:r w:rsidRPr="00DC5D9A">
        <w:rPr>
          <w:rFonts w:ascii="Cambria" w:hAnsi="Cambria"/>
          <w:sz w:val="20"/>
          <w:szCs w:val="20"/>
        </w:rPr>
        <w:t>inari</w:t>
      </w:r>
      <w:proofErr w:type="spellEnd"/>
      <w:r w:rsidRPr="00DC5D9A">
        <w:rPr>
          <w:rFonts w:ascii="Cambria" w:hAnsi="Cambria"/>
          <w:sz w:val="20"/>
          <w:szCs w:val="20"/>
        </w:rPr>
        <w:t xml:space="preserve"> 96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siedzisko  pianka +sprężyna falista + </w:t>
      </w:r>
      <w:proofErr w:type="spellStart"/>
      <w:r w:rsidRPr="00DC5D9A">
        <w:rPr>
          <w:rFonts w:ascii="Cambria" w:hAnsi="Cambria"/>
          <w:sz w:val="20"/>
          <w:szCs w:val="20"/>
        </w:rPr>
        <w:t>bonel</w:t>
      </w:r>
      <w:proofErr w:type="spellEnd"/>
      <w:r w:rsidRPr="00DC5D9A">
        <w:rPr>
          <w:rFonts w:ascii="Cambria" w:hAnsi="Cambria"/>
          <w:sz w:val="20"/>
          <w:szCs w:val="20"/>
        </w:rPr>
        <w:t xml:space="preserve"> zapewnia  komfort użytkowania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wysokie stabilne oparcie dla pleców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7</w:t>
      </w:r>
      <w:r w:rsidRPr="00DC5D9A">
        <w:rPr>
          <w:rFonts w:ascii="Cambria" w:hAnsi="Cambria"/>
          <w:sz w:val="20"/>
          <w:szCs w:val="20"/>
        </w:rPr>
        <w:t>. Regał zamknięty zabudowany , zawiera praktyczne półki  oraz dwie pojemne szuflady, proste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uchwyty </w:t>
      </w:r>
      <w:proofErr w:type="spellStart"/>
      <w:r w:rsidRPr="00DC5D9A">
        <w:rPr>
          <w:rFonts w:ascii="Cambria" w:hAnsi="Cambria"/>
          <w:sz w:val="20"/>
          <w:szCs w:val="20"/>
        </w:rPr>
        <w:t>ułatwiaja</w:t>
      </w:r>
      <w:proofErr w:type="spellEnd"/>
      <w:r w:rsidRPr="00DC5D9A">
        <w:rPr>
          <w:rFonts w:ascii="Cambria" w:hAnsi="Cambria"/>
          <w:sz w:val="20"/>
          <w:szCs w:val="20"/>
        </w:rPr>
        <w:t xml:space="preserve"> korzystanie z mebla –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79/35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  <w:r w:rsidRPr="00DC5D9A">
        <w:rPr>
          <w:rFonts w:ascii="Cambria" w:hAnsi="Cambria"/>
          <w:sz w:val="20"/>
          <w:szCs w:val="20"/>
        </w:rPr>
        <w:t xml:space="preserve"> /221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Regał </w:t>
      </w:r>
      <w:proofErr w:type="spellStart"/>
      <w:r w:rsidRPr="00DC5D9A">
        <w:rPr>
          <w:rFonts w:ascii="Cambria" w:hAnsi="Cambria"/>
          <w:sz w:val="20"/>
          <w:szCs w:val="20"/>
        </w:rPr>
        <w:t>częsciowo</w:t>
      </w:r>
      <w:proofErr w:type="spellEnd"/>
      <w:r w:rsidRPr="00DC5D9A">
        <w:rPr>
          <w:rFonts w:ascii="Cambria" w:hAnsi="Cambria"/>
          <w:sz w:val="20"/>
          <w:szCs w:val="20"/>
        </w:rPr>
        <w:t xml:space="preserve"> otwarty , wyposażony w trzy otwarte  półki , dolna część zabudowana posiada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lastRenderedPageBreak/>
        <w:t xml:space="preserve">    dodatkową półkę –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79/35/221 cm.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Meble proste , funkcjonalne , eleganckie dające  </w:t>
      </w:r>
      <w:proofErr w:type="spellStart"/>
      <w:r w:rsidRPr="00DC5D9A">
        <w:rPr>
          <w:rFonts w:ascii="Cambria" w:hAnsi="Cambria"/>
          <w:sz w:val="20"/>
          <w:szCs w:val="20"/>
        </w:rPr>
        <w:t>mozliwość</w:t>
      </w:r>
      <w:proofErr w:type="spellEnd"/>
      <w:r w:rsidRPr="00DC5D9A">
        <w:rPr>
          <w:rFonts w:ascii="Cambria" w:hAnsi="Cambria"/>
          <w:sz w:val="20"/>
          <w:szCs w:val="20"/>
        </w:rPr>
        <w:t xml:space="preserve"> wyeksponowania lub schowania  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rzeczy w </w:t>
      </w:r>
      <w:r w:rsidR="00F81DFD" w:rsidRPr="00DC5D9A">
        <w:rPr>
          <w:rFonts w:ascii="Cambria" w:hAnsi="Cambria"/>
          <w:sz w:val="20"/>
          <w:szCs w:val="20"/>
        </w:rPr>
        <w:t>zależności</w:t>
      </w:r>
      <w:r w:rsidRPr="00DC5D9A">
        <w:rPr>
          <w:rFonts w:ascii="Cambria" w:hAnsi="Cambria"/>
          <w:sz w:val="20"/>
          <w:szCs w:val="20"/>
        </w:rPr>
        <w:t xml:space="preserve"> od potrzeb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8</w:t>
      </w:r>
      <w:r w:rsidRPr="00DC5D9A">
        <w:rPr>
          <w:rFonts w:ascii="Cambria" w:hAnsi="Cambria"/>
          <w:sz w:val="20"/>
          <w:szCs w:val="20"/>
        </w:rPr>
        <w:t xml:space="preserve">. Stolik komputerowy ,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 w:rsidRPr="00DC5D9A">
        <w:rPr>
          <w:rFonts w:ascii="Cambria" w:hAnsi="Cambria"/>
          <w:sz w:val="20"/>
          <w:szCs w:val="20"/>
        </w:rPr>
        <w:t xml:space="preserve">  75 cm/ 81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/55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  <w:r w:rsidRPr="00DC5D9A">
        <w:rPr>
          <w:rFonts w:ascii="Cambria" w:hAnsi="Cambria"/>
          <w:sz w:val="20"/>
          <w:szCs w:val="20"/>
        </w:rPr>
        <w:t xml:space="preserve"> , kolor 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  <w:r w:rsidRPr="00DC5D9A">
        <w:rPr>
          <w:rFonts w:ascii="Cambria" w:hAnsi="Cambria"/>
          <w:sz w:val="20"/>
          <w:szCs w:val="20"/>
        </w:rPr>
        <w:t xml:space="preserve"> ,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biurko posiada miejsce na stację dysków , półkę wysuwną na klawiaturę  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1szt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9</w:t>
      </w:r>
      <w:r w:rsidRPr="00DC5D9A">
        <w:rPr>
          <w:rFonts w:ascii="Cambria" w:hAnsi="Cambria"/>
          <w:sz w:val="20"/>
          <w:szCs w:val="20"/>
        </w:rPr>
        <w:t xml:space="preserve">. Krzesło  obrotowe , mechanizm </w:t>
      </w:r>
      <w:proofErr w:type="spellStart"/>
      <w:r w:rsidRPr="00DC5D9A">
        <w:rPr>
          <w:rFonts w:ascii="Cambria" w:hAnsi="Cambria"/>
          <w:sz w:val="20"/>
          <w:szCs w:val="20"/>
        </w:rPr>
        <w:t>Tilt</w:t>
      </w:r>
      <w:proofErr w:type="spellEnd"/>
      <w:r w:rsidRPr="00DC5D9A">
        <w:rPr>
          <w:rFonts w:ascii="Cambria" w:hAnsi="Cambria"/>
          <w:sz w:val="20"/>
          <w:szCs w:val="20"/>
        </w:rPr>
        <w:t xml:space="preserve"> , tkanina membranowa/ siatka  , na metalowej podstawie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kolor czarny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10</w:t>
      </w:r>
      <w:r w:rsidRPr="00DC5D9A">
        <w:rPr>
          <w:rFonts w:ascii="Cambria" w:hAnsi="Cambria"/>
          <w:sz w:val="20"/>
          <w:szCs w:val="20"/>
        </w:rPr>
        <w:t xml:space="preserve">. Stolik kawowy   </w:t>
      </w:r>
      <w:proofErr w:type="spellStart"/>
      <w:r w:rsidRPr="00DC5D9A">
        <w:rPr>
          <w:rFonts w:ascii="Cambria" w:hAnsi="Cambria"/>
          <w:sz w:val="20"/>
          <w:szCs w:val="20"/>
        </w:rPr>
        <w:t>wym</w:t>
      </w:r>
      <w:proofErr w:type="spellEnd"/>
      <w:r w:rsidRPr="00DC5D9A">
        <w:rPr>
          <w:rFonts w:ascii="Cambria" w:hAnsi="Cambria"/>
          <w:sz w:val="20"/>
          <w:szCs w:val="20"/>
        </w:rPr>
        <w:t xml:space="preserve"> 115  </w:t>
      </w:r>
      <w:proofErr w:type="spellStart"/>
      <w:r w:rsidRPr="00DC5D9A">
        <w:rPr>
          <w:rFonts w:ascii="Cambria" w:hAnsi="Cambria"/>
          <w:sz w:val="20"/>
          <w:szCs w:val="20"/>
        </w:rPr>
        <w:t>szer</w:t>
      </w:r>
      <w:proofErr w:type="spellEnd"/>
      <w:r w:rsidRPr="00DC5D9A">
        <w:rPr>
          <w:rFonts w:ascii="Cambria" w:hAnsi="Cambria"/>
          <w:sz w:val="20"/>
          <w:szCs w:val="20"/>
        </w:rPr>
        <w:t xml:space="preserve"> /45,5 </w:t>
      </w:r>
      <w:proofErr w:type="spellStart"/>
      <w:r w:rsidRPr="00DC5D9A">
        <w:rPr>
          <w:rFonts w:ascii="Cambria" w:hAnsi="Cambria"/>
          <w:sz w:val="20"/>
          <w:szCs w:val="20"/>
        </w:rPr>
        <w:t>wys</w:t>
      </w:r>
      <w:proofErr w:type="spellEnd"/>
      <w:r w:rsidRPr="00DC5D9A">
        <w:rPr>
          <w:rFonts w:ascii="Cambria" w:hAnsi="Cambria"/>
          <w:sz w:val="20"/>
          <w:szCs w:val="20"/>
        </w:rPr>
        <w:t xml:space="preserve"> /56 </w:t>
      </w:r>
      <w:proofErr w:type="spellStart"/>
      <w:r w:rsidRPr="00DC5D9A">
        <w:rPr>
          <w:rFonts w:ascii="Cambria" w:hAnsi="Cambria"/>
          <w:sz w:val="20"/>
          <w:szCs w:val="20"/>
        </w:rPr>
        <w:t>gł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blat pokryty laminatem – podwyższona odporność  na zarysowania , dodatkowa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półka pod blatem ,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 xml:space="preserve">    1szt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</w:t>
      </w:r>
      <w:r w:rsidRPr="00DC5D9A">
        <w:rPr>
          <w:rFonts w:ascii="Cambria" w:hAnsi="Cambria"/>
          <w:b/>
          <w:bCs/>
          <w:sz w:val="20"/>
          <w:szCs w:val="20"/>
        </w:rPr>
        <w:t xml:space="preserve"> 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1</w:t>
      </w:r>
      <w:r w:rsidRPr="00DC5D9A">
        <w:rPr>
          <w:rFonts w:ascii="Cambria" w:hAnsi="Cambria"/>
          <w:sz w:val="20"/>
          <w:szCs w:val="20"/>
        </w:rPr>
        <w:t xml:space="preserve">. szafka zlewowa  80 cm  + szafka  60 cm  z blatem , zlew  dwukomorowy, kolor </w:t>
      </w:r>
      <w:proofErr w:type="spellStart"/>
      <w:r w:rsidRPr="00DC5D9A">
        <w:rPr>
          <w:rFonts w:ascii="Cambria" w:hAnsi="Cambria"/>
          <w:sz w:val="20"/>
          <w:szCs w:val="20"/>
        </w:rPr>
        <w:t>sonoma</w:t>
      </w:r>
      <w:proofErr w:type="spellEnd"/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 xml:space="preserve">      szafki dwudrzwiowe na cokole ze srebrnym uchwytem </w:t>
      </w:r>
      <w:r>
        <w:rPr>
          <w:rFonts w:ascii="Cambria" w:hAnsi="Cambria"/>
          <w:sz w:val="20"/>
          <w:szCs w:val="20"/>
        </w:rPr>
        <w:t>-</w:t>
      </w:r>
      <w:r w:rsidRPr="00DC5D9A">
        <w:rPr>
          <w:rFonts w:ascii="Cambria" w:hAnsi="Cambria"/>
          <w:sz w:val="20"/>
          <w:szCs w:val="20"/>
        </w:rPr>
        <w:t>2 zestawy</w:t>
      </w: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</w:p>
    <w:p w:rsidR="00B63BDF" w:rsidRPr="00DC5D9A" w:rsidRDefault="00B63BDF" w:rsidP="00B63BDF">
      <w:pPr>
        <w:pStyle w:val="Standard"/>
        <w:rPr>
          <w:rFonts w:ascii="Cambria" w:hAnsi="Cambria"/>
          <w:sz w:val="20"/>
          <w:szCs w:val="20"/>
        </w:rPr>
      </w:pPr>
      <w:r w:rsidRPr="00DC5D9A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2</w:t>
      </w:r>
      <w:r w:rsidRPr="00DC5D9A">
        <w:rPr>
          <w:rFonts w:ascii="Cambria" w:hAnsi="Cambria"/>
          <w:sz w:val="20"/>
          <w:szCs w:val="20"/>
        </w:rPr>
        <w:t>.  pojemnik  na odpady  120 l  , kolor grafitowy</w:t>
      </w:r>
      <w:r>
        <w:rPr>
          <w:rFonts w:ascii="Cambria" w:hAnsi="Cambria"/>
          <w:sz w:val="20"/>
          <w:szCs w:val="20"/>
        </w:rPr>
        <w:t xml:space="preserve"> -</w:t>
      </w:r>
      <w:r w:rsidRPr="00DC5D9A">
        <w:rPr>
          <w:rFonts w:ascii="Cambria" w:hAnsi="Cambria"/>
          <w:sz w:val="20"/>
          <w:szCs w:val="20"/>
        </w:rPr>
        <w:t xml:space="preserve">1 </w:t>
      </w:r>
      <w:proofErr w:type="spellStart"/>
      <w:r w:rsidRPr="00DC5D9A">
        <w:rPr>
          <w:rFonts w:ascii="Cambria" w:hAnsi="Cambria"/>
          <w:sz w:val="20"/>
          <w:szCs w:val="20"/>
        </w:rPr>
        <w:t>szt</w:t>
      </w:r>
      <w:proofErr w:type="spellEnd"/>
    </w:p>
    <w:bookmarkEnd w:id="1"/>
    <w:p w:rsidR="001379B4" w:rsidRDefault="001379B4" w:rsidP="007C7FA4">
      <w:pPr>
        <w:jc w:val="both"/>
        <w:rPr>
          <w:rFonts w:ascii="Cambria" w:eastAsia="Cambria" w:hAnsi="Cambria" w:cs="Arial,Bold"/>
          <w:bCs/>
          <w:color w:val="000000"/>
          <w:sz w:val="20"/>
          <w:szCs w:val="20"/>
          <w:lang w:eastAsia="pl-PL"/>
        </w:rPr>
      </w:pPr>
    </w:p>
    <w:p w:rsidR="007C7FA4" w:rsidRPr="007C7FA4" w:rsidRDefault="007C7FA4" w:rsidP="007C7FA4">
      <w:pPr>
        <w:jc w:val="both"/>
        <w:rPr>
          <w:rFonts w:ascii="Cambria" w:eastAsia="Cambria" w:hAnsi="Cambria" w:cs="Arial,Bold"/>
          <w:bCs/>
          <w:color w:val="000000"/>
          <w:sz w:val="20"/>
          <w:szCs w:val="20"/>
          <w:lang w:eastAsia="pl-PL"/>
        </w:rPr>
      </w:pPr>
      <w:r>
        <w:rPr>
          <w:rFonts w:ascii="Cambria" w:eastAsia="Cambria" w:hAnsi="Cambria" w:cs="Arial,Bold"/>
          <w:bCs/>
          <w:color w:val="000000"/>
          <w:sz w:val="20"/>
          <w:szCs w:val="20"/>
          <w:lang w:eastAsia="pl-PL"/>
        </w:rPr>
        <w:t>Cena zamówienia obejmuje również składanie i montaż mebli.</w:t>
      </w:r>
    </w:p>
    <w:p w:rsidR="008C3FEE" w:rsidRPr="008C3FEE" w:rsidRDefault="008C3FEE" w:rsidP="008C3FEE">
      <w:pPr>
        <w:jc w:val="both"/>
        <w:rPr>
          <w:rFonts w:ascii="Cambria" w:eastAsia="Cambria" w:hAnsi="Cambria" w:cs="Arial,Bold"/>
          <w:b/>
          <w:bCs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Arial,Bold"/>
          <w:bCs/>
          <w:color w:val="000000"/>
          <w:sz w:val="20"/>
          <w:szCs w:val="20"/>
          <w:lang w:eastAsia="pl-PL"/>
        </w:rPr>
        <w:t>Przedmiot zamówienia jest realizowany w ramach</w:t>
      </w:r>
      <w:r w:rsidRPr="008C3FEE">
        <w:rPr>
          <w:rFonts w:ascii="Cambria" w:eastAsia="Cambria" w:hAnsi="Cambria" w:cs="Arial,Bold"/>
          <w:b/>
          <w:bCs/>
          <w:color w:val="000000"/>
          <w:sz w:val="20"/>
          <w:szCs w:val="20"/>
          <w:lang w:eastAsia="pl-PL"/>
        </w:rPr>
        <w:t xml:space="preserve"> </w:t>
      </w:r>
      <w:r w:rsidRPr="008C3FEE">
        <w:rPr>
          <w:rFonts w:ascii="Cambria" w:eastAsia="Tahoma" w:hAnsi="Cambria" w:cs="Tahoma"/>
          <w:sz w:val="20"/>
          <w:szCs w:val="20"/>
        </w:rPr>
        <w:t xml:space="preserve">projektu </w:t>
      </w:r>
      <w:r w:rsidRPr="008C3FEE">
        <w:rPr>
          <w:rFonts w:ascii="Cambria" w:eastAsia="Tahoma" w:hAnsi="Cambria" w:cs="Tahoma"/>
          <w:b/>
          <w:bCs/>
          <w:sz w:val="20"/>
          <w:szCs w:val="20"/>
        </w:rPr>
        <w:t>„Usługi społeczne dla rodziny”</w:t>
      </w:r>
      <w:r w:rsidRPr="008C3FEE">
        <w:rPr>
          <w:rFonts w:ascii="Cambria" w:eastAsia="Tahoma" w:hAnsi="Cambria" w:cs="Tahoma"/>
          <w:sz w:val="20"/>
          <w:szCs w:val="20"/>
        </w:rPr>
        <w:t xml:space="preserve">  Regionalnego Programu Operacyjnego Województwa Świętokrzyskiego na lata 2014-2020 (RPO WŚ 2014-2020) współfinansowanego z Europejskiego Funduszu Społecznego.</w:t>
      </w:r>
    </w:p>
    <w:p w:rsidR="008C3FEE" w:rsidRPr="008C3FEE" w:rsidRDefault="008C3FEE" w:rsidP="008C3FEE">
      <w:pPr>
        <w:jc w:val="both"/>
        <w:rPr>
          <w:rFonts w:ascii="Cambria" w:eastAsia="Cambria" w:hAnsi="Cambria" w:cs="Arial,Bold"/>
          <w:b/>
          <w:bCs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jc w:val="both"/>
        <w:rPr>
          <w:rFonts w:ascii="Cambria" w:eastAsia="Cambria" w:hAnsi="Cambria" w:cs="Arial,Bold"/>
          <w:b/>
          <w:bCs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8C3FEE" w:rsidRPr="008C3FEE" w:rsidRDefault="008C3FEE" w:rsidP="008C3FEE">
      <w:pPr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Termin realizacji</w:t>
      </w:r>
    </w:p>
    <w:p w:rsidR="008C3FEE" w:rsidRPr="008C3FEE" w:rsidRDefault="00272669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Przedmiot zamówienia</w:t>
      </w:r>
      <w:r w:rsidR="008C3FEE"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należy 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zrealizowa</w:t>
      </w:r>
      <w:r w:rsidR="008C3FEE"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ć w terminie do dnia </w:t>
      </w:r>
      <w:r w:rsidR="00FB68F5">
        <w:rPr>
          <w:rFonts w:ascii="Cambria" w:eastAsia="Cambria" w:hAnsi="Cambria" w:cs="Times New Roman"/>
          <w:sz w:val="20"/>
          <w:szCs w:val="20"/>
          <w:lang w:eastAsia="pl-PL"/>
        </w:rPr>
        <w:t>20</w:t>
      </w:r>
      <w:r w:rsidR="008C3FEE" w:rsidRPr="00855D7A">
        <w:rPr>
          <w:rFonts w:ascii="Cambria" w:eastAsia="Cambria" w:hAnsi="Cambria" w:cs="Times New Roman"/>
          <w:sz w:val="20"/>
          <w:szCs w:val="20"/>
          <w:lang w:eastAsia="pl-PL"/>
        </w:rPr>
        <w:t>.</w:t>
      </w:r>
      <w:r w:rsidR="00FB68F5">
        <w:rPr>
          <w:rFonts w:ascii="Cambria" w:eastAsia="Cambria" w:hAnsi="Cambria" w:cs="Times New Roman"/>
          <w:sz w:val="20"/>
          <w:szCs w:val="20"/>
          <w:lang w:eastAsia="pl-PL"/>
        </w:rPr>
        <w:t>12</w:t>
      </w:r>
      <w:r w:rsidR="008C3FEE" w:rsidRPr="00855D7A">
        <w:rPr>
          <w:rFonts w:ascii="Cambria" w:eastAsia="Cambria" w:hAnsi="Cambria" w:cs="Times New Roman"/>
          <w:sz w:val="20"/>
          <w:szCs w:val="20"/>
          <w:lang w:eastAsia="pl-PL"/>
        </w:rPr>
        <w:t>.2019r.</w:t>
      </w: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Formy rozliczenia</w:t>
      </w:r>
    </w:p>
    <w:p w:rsidR="008C3FEE" w:rsidRPr="008C3FEE" w:rsidRDefault="008C3FEE" w:rsidP="008C3FEE">
      <w:pPr>
        <w:spacing w:before="57" w:after="57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Rozliczenie z tytułu realizacji zadania nastąpi jednorazowo po </w:t>
      </w:r>
      <w:r w:rsidR="00272669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zrealizowaniu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</w:t>
      </w:r>
      <w:r w:rsidR="00272669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zamówien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ia. Płatność nastąpi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br/>
        <w:t xml:space="preserve"> w terminie</w:t>
      </w:r>
      <w:r w:rsidRPr="008C3FEE">
        <w:rPr>
          <w:rFonts w:ascii="Cambria" w:eastAsia="Cambria" w:hAnsi="Cambria" w:cs="Times New Roman"/>
          <w:sz w:val="20"/>
          <w:szCs w:val="20"/>
          <w:lang w:eastAsia="pl-PL"/>
        </w:rPr>
        <w:t xml:space="preserve"> do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</w:t>
      </w:r>
      <w:r w:rsidR="00272669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14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dni od daty złożenia faktury u Zamawiającego.</w:t>
      </w:r>
    </w:p>
    <w:p w:rsidR="008C3FEE" w:rsidRPr="008C3FEE" w:rsidRDefault="008C3FEE" w:rsidP="008C3FEE">
      <w:pPr>
        <w:spacing w:before="57" w:after="57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Opis sposobu sporządzania oferty cenowej:</w:t>
      </w:r>
    </w:p>
    <w:p w:rsidR="008C3FEE" w:rsidRPr="008C3FEE" w:rsidRDefault="008C3FEE" w:rsidP="008C3FEE">
      <w:pPr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Oferta musi zawierać cenę netto, podatek VAT oraz cenę brutto przedmiotu zamówienia jako cenę ryczałtową, obejmującą wszystkie elementy zamówienia określone w zapytaniu ofertowym. Cena w niej podana musi być wyrażona cyfrowo i słownie.</w:t>
      </w:r>
    </w:p>
    <w:p w:rsidR="008C3FEE" w:rsidRPr="008C3FEE" w:rsidRDefault="008C3FEE" w:rsidP="008C3FEE">
      <w:pPr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Times New Roman"/>
          <w:b/>
          <w:bCs/>
          <w:i/>
          <w:iCs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Ofertę należy złożyć na formularzu ofertowym stanowiącym </w:t>
      </w:r>
      <w:r w:rsidRPr="008C3FEE">
        <w:rPr>
          <w:rFonts w:ascii="Cambria" w:eastAsia="Cambria" w:hAnsi="Cambria" w:cs="Times New Roman"/>
          <w:b/>
          <w:bCs/>
          <w:i/>
          <w:iCs/>
          <w:color w:val="000000"/>
          <w:sz w:val="20"/>
          <w:szCs w:val="20"/>
          <w:lang w:eastAsia="pl-PL"/>
        </w:rPr>
        <w:t>załącznik Nr 1 do zapytania.</w:t>
      </w:r>
    </w:p>
    <w:p w:rsidR="008C3FEE" w:rsidRPr="008C3FEE" w:rsidRDefault="008C3FEE" w:rsidP="008C3FEE">
      <w:pPr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sz w:val="20"/>
          <w:szCs w:val="20"/>
          <w:lang w:eastAsia="pl-PL"/>
        </w:rPr>
        <w:t>Oferowana cena powinna zawierać wszelkie koszty związane z realizacją zamówienia.</w:t>
      </w:r>
    </w:p>
    <w:p w:rsidR="008C3FEE" w:rsidRPr="008C3FEE" w:rsidRDefault="008C3FEE" w:rsidP="008C3FEE">
      <w:pPr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Wszelkie koszty wynikłe w trakcie realizacji zamówienia i nieprzewidziane w złożonej ofercie obciążają Wykonawcę.</w:t>
      </w:r>
    </w:p>
    <w:p w:rsidR="008C3FEE" w:rsidRPr="008C3FEE" w:rsidRDefault="008C3FEE" w:rsidP="008C3FEE">
      <w:pPr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Wykonawca ma prawo złożyć tylko jedną ofertę. Złożenie większej liczby ofert lub oferty zawierającej rozwiązania alternatywne lub oferty wariantowej, spowoduje odrzucenie wszystkich ofert złożonych przez danego Wykonawcę.</w:t>
      </w:r>
    </w:p>
    <w:p w:rsidR="008C3FEE" w:rsidRPr="008C3FEE" w:rsidRDefault="008C3FEE" w:rsidP="008C3FEE">
      <w:pPr>
        <w:numPr>
          <w:ilvl w:val="0"/>
          <w:numId w:val="17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Cs/>
          <w:color w:val="000000"/>
          <w:sz w:val="20"/>
          <w:szCs w:val="20"/>
          <w:lang w:eastAsia="pl-PL"/>
        </w:rPr>
        <w:t>Termin związania z ofertą 2 miesiące od daty złożenia oferty.</w:t>
      </w: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lastRenderedPageBreak/>
        <w:t>Kryterium oceny ofert.</w:t>
      </w: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W celu wyboru najkorzystniejszej oferty Zamawiający przyjął następujące kryterium oceny ofert:</w:t>
      </w: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Cena – 100 %</w:t>
      </w: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Miejsce i termin złożenia propozycji cenowej.</w:t>
      </w:r>
    </w:p>
    <w:p w:rsidR="008C3FEE" w:rsidRPr="008C3FEE" w:rsidRDefault="008C3FEE" w:rsidP="008C3FEE">
      <w:pPr>
        <w:numPr>
          <w:ilvl w:val="0"/>
          <w:numId w:val="19"/>
        </w:numPr>
        <w:spacing w:after="200" w:line="276" w:lineRule="auto"/>
        <w:ind w:left="0" w:firstLine="0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Ofertę należy złożyć w formie elektronicznej na adres e-mail: </w:t>
      </w:r>
      <w:r w:rsidR="00F81DFD">
        <w:rPr>
          <w:rFonts w:ascii="Cambria" w:eastAsia="Cambria" w:hAnsi="Cambria" w:cs="Cambria"/>
          <w:color w:val="0000FF"/>
          <w:sz w:val="20"/>
          <w:szCs w:val="20"/>
          <w:u w:val="single"/>
          <w:lang w:eastAsia="pl-PL"/>
        </w:rPr>
        <w:t>isitek@zdz.kielce.pl</w:t>
      </w:r>
      <w:r w:rsidRPr="008C3FEE">
        <w:rPr>
          <w:rFonts w:ascii="Cambria" w:eastAsia="Cambria" w:hAnsi="Cambria" w:cs="Cambria"/>
          <w:color w:val="000000"/>
          <w:sz w:val="20"/>
          <w:szCs w:val="20"/>
          <w:lang w:eastAsia="pl-PL"/>
        </w:rPr>
        <w:t xml:space="preserve"> 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lub osobiście w siedzibie Zamawiającego:</w:t>
      </w:r>
      <w:r w:rsidR="00F81DFD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</w:t>
      </w:r>
      <w:r w:rsidR="00F81DFD">
        <w:rPr>
          <w:rFonts w:ascii="Cambria" w:eastAsia="Cambria" w:hAnsi="Cambria" w:cs="Calibri"/>
          <w:b/>
          <w:color w:val="000000"/>
          <w:sz w:val="20"/>
          <w:szCs w:val="20"/>
          <w:lang w:eastAsia="pl-PL"/>
        </w:rPr>
        <w:t>Centrum Kształcenia Zawodowego w Starachowicach, ul. Kwiatkowskiego 4, 27-200 Starachowice</w:t>
      </w:r>
    </w:p>
    <w:p w:rsidR="008C3FEE" w:rsidRPr="008C3FEE" w:rsidRDefault="008C3FEE" w:rsidP="008C3FEE">
      <w:pPr>
        <w:numPr>
          <w:ilvl w:val="0"/>
          <w:numId w:val="19"/>
        </w:numPr>
        <w:spacing w:after="200" w:line="276" w:lineRule="auto"/>
        <w:ind w:left="0" w:firstLine="0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Ofertę należy złożyć w terminie do </w:t>
      </w: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 xml:space="preserve">dnia </w:t>
      </w:r>
      <w:r w:rsidR="00F81DFD">
        <w:rPr>
          <w:rFonts w:ascii="Cambria" w:eastAsia="Cambria" w:hAnsi="Cambria" w:cs="Times New Roman"/>
          <w:b/>
          <w:bCs/>
          <w:sz w:val="20"/>
          <w:szCs w:val="20"/>
          <w:lang w:eastAsia="pl-PL"/>
        </w:rPr>
        <w:t xml:space="preserve">15.11.2019 </w:t>
      </w:r>
      <w:r w:rsidRPr="00F25046">
        <w:rPr>
          <w:rFonts w:ascii="Cambria" w:eastAsia="Cambria" w:hAnsi="Cambria" w:cs="Times New Roman"/>
          <w:b/>
          <w:bCs/>
          <w:sz w:val="20"/>
          <w:szCs w:val="20"/>
          <w:lang w:eastAsia="pl-PL"/>
        </w:rPr>
        <w:t>roku</w:t>
      </w:r>
      <w:r w:rsidRPr="00F25046">
        <w:rPr>
          <w:rFonts w:ascii="Cambria" w:eastAsia="Cambria" w:hAnsi="Cambria" w:cs="Times New Roman"/>
          <w:sz w:val="20"/>
          <w:szCs w:val="20"/>
          <w:lang w:eastAsia="pl-PL"/>
        </w:rPr>
        <w:t xml:space="preserve"> 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do godziny 15:00.</w:t>
      </w:r>
    </w:p>
    <w:p w:rsidR="008C3FEE" w:rsidRPr="008C3FEE" w:rsidRDefault="008C3FEE" w:rsidP="008C3FEE">
      <w:pPr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Sposób porozumiewania się z Zamawiającym</w:t>
      </w:r>
    </w:p>
    <w:p w:rsidR="008C3FEE" w:rsidRPr="008C3FEE" w:rsidRDefault="008C3FEE" w:rsidP="008C3FEE">
      <w:pPr>
        <w:spacing w:before="57" w:after="57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Wszelkie zapytania do Zamawiającego należy kierować z zachowaniem formy pisemnej na adres e-mail: </w:t>
      </w:r>
      <w:r w:rsidR="00326828">
        <w:rPr>
          <w:rFonts w:ascii="Cambria" w:eastAsia="Cambria" w:hAnsi="Cambria" w:cs="Cambria"/>
          <w:color w:val="000000"/>
          <w:sz w:val="20"/>
          <w:szCs w:val="20"/>
          <w:lang w:eastAsia="pl-PL"/>
        </w:rPr>
        <w:t>isitek</w:t>
      </w:r>
      <w:r w:rsidRPr="008C3FEE">
        <w:rPr>
          <w:rFonts w:ascii="Cambria" w:eastAsia="Cambria" w:hAnsi="Cambria" w:cs="Cambria"/>
          <w:color w:val="000000"/>
          <w:sz w:val="20"/>
          <w:szCs w:val="20"/>
          <w:lang w:eastAsia="pl-PL"/>
        </w:rPr>
        <w:t>@</w:t>
      </w:r>
      <w:r w:rsidR="00326828">
        <w:rPr>
          <w:rFonts w:ascii="Cambria" w:eastAsia="Cambria" w:hAnsi="Cambria" w:cs="Cambria"/>
          <w:color w:val="000000"/>
          <w:sz w:val="20"/>
          <w:szCs w:val="20"/>
          <w:lang w:eastAsia="pl-PL"/>
        </w:rPr>
        <w:t>zdz.kielce.pl</w:t>
      </w:r>
    </w:p>
    <w:p w:rsidR="008C3FEE" w:rsidRPr="008C3FEE" w:rsidRDefault="008C3FEE" w:rsidP="008C3FEE">
      <w:pPr>
        <w:spacing w:before="57" w:after="57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Zamawiający zamieści na stronie internetowej </w:t>
      </w:r>
      <w:r w:rsidR="00326828">
        <w:rPr>
          <w:rFonts w:ascii="Cambria" w:eastAsia="Cambria" w:hAnsi="Cambria" w:cs="Times New Roman"/>
          <w:color w:val="0000FF"/>
          <w:sz w:val="20"/>
          <w:szCs w:val="20"/>
          <w:u w:val="single"/>
          <w:lang w:eastAsia="pl-PL"/>
        </w:rPr>
        <w:t>www.zdz.kielce.pl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treści odpowiedzi ma otrzymane zapytania od Wykonawców (zakładka Ogłoszenia).</w:t>
      </w:r>
    </w:p>
    <w:p w:rsidR="008C3FEE" w:rsidRPr="008C3FEE" w:rsidRDefault="008C3FEE" w:rsidP="008C3FE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76" w:lineRule="auto"/>
        <w:jc w:val="both"/>
        <w:rPr>
          <w:rFonts w:ascii="Cambria" w:eastAsia="Cambria" w:hAnsi="Cambria" w:cs="Calibri"/>
          <w:b/>
          <w:sz w:val="20"/>
          <w:szCs w:val="20"/>
          <w:u w:val="single"/>
        </w:rPr>
      </w:pPr>
      <w:r w:rsidRPr="008C3FEE">
        <w:rPr>
          <w:rFonts w:ascii="Cambria" w:eastAsia="Cambria" w:hAnsi="Cambria" w:cs="Calibri"/>
          <w:b/>
          <w:sz w:val="20"/>
          <w:szCs w:val="20"/>
          <w:u w:val="single"/>
        </w:rPr>
        <w:t>Istotne postanowienia, umowy:</w:t>
      </w:r>
    </w:p>
    <w:p w:rsidR="008C3FEE" w:rsidRPr="00FB68F5" w:rsidRDefault="00FB68F5" w:rsidP="00FB68F5">
      <w:pPr>
        <w:pStyle w:val="Akapitzlist"/>
        <w:widowControl w:val="0"/>
        <w:numPr>
          <w:ilvl w:val="1"/>
          <w:numId w:val="16"/>
        </w:numPr>
        <w:tabs>
          <w:tab w:val="clear" w:pos="108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="Cambria" w:hAnsi="Cambria" w:cs="Calibri"/>
          <w:sz w:val="20"/>
          <w:szCs w:val="20"/>
        </w:rPr>
      </w:pPr>
      <w:r>
        <w:rPr>
          <w:rFonts w:ascii="Cambria" w:eastAsia="Cambria" w:hAnsi="Cambria" w:cs="Calibri"/>
          <w:sz w:val="20"/>
          <w:szCs w:val="20"/>
        </w:rPr>
        <w:t>O</w:t>
      </w:r>
      <w:r w:rsidR="008C3FEE" w:rsidRPr="00FB68F5">
        <w:rPr>
          <w:rFonts w:ascii="Cambria" w:eastAsia="Cambria" w:hAnsi="Cambria" w:cs="Calibri"/>
          <w:sz w:val="20"/>
          <w:szCs w:val="20"/>
        </w:rPr>
        <w:t>kreśla projekt umowy stanowiący załącznik</w:t>
      </w:r>
      <w:r w:rsidR="00F25046" w:rsidRPr="00FB68F5">
        <w:rPr>
          <w:rFonts w:ascii="Cambria" w:eastAsia="Cambria" w:hAnsi="Cambria" w:cs="Calibri"/>
          <w:sz w:val="20"/>
          <w:szCs w:val="20"/>
        </w:rPr>
        <w:t xml:space="preserve"> 2</w:t>
      </w:r>
      <w:r w:rsidR="008C3FEE" w:rsidRPr="00FB68F5">
        <w:rPr>
          <w:rFonts w:ascii="Cambria" w:eastAsia="Cambria" w:hAnsi="Cambria" w:cs="Calibri"/>
          <w:sz w:val="20"/>
          <w:szCs w:val="20"/>
        </w:rPr>
        <w:t xml:space="preserve"> do zapytania ofertowego.</w:t>
      </w:r>
    </w:p>
    <w:p w:rsidR="00FB68F5" w:rsidRPr="00FB68F5" w:rsidRDefault="00FB68F5" w:rsidP="00FB68F5">
      <w:pPr>
        <w:pStyle w:val="Akapitzlist"/>
        <w:widowControl w:val="0"/>
        <w:numPr>
          <w:ilvl w:val="1"/>
          <w:numId w:val="16"/>
        </w:numPr>
        <w:tabs>
          <w:tab w:val="clear" w:pos="108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="Cambria" w:hAnsi="Cambria" w:cs="Calibri"/>
          <w:sz w:val="20"/>
          <w:szCs w:val="20"/>
        </w:rPr>
      </w:pPr>
      <w:r>
        <w:rPr>
          <w:rFonts w:ascii="Cambria" w:eastAsia="Cambria" w:hAnsi="Cambria" w:cs="Calibri"/>
          <w:sz w:val="20"/>
          <w:szCs w:val="20"/>
        </w:rPr>
        <w:t>Wykonawca przed podpisaniem umowy przedłoży Zamawiającemu  szczegółową kalkulację cenową zaoferowanej ceny</w:t>
      </w:r>
    </w:p>
    <w:p w:rsidR="008C3FEE" w:rsidRPr="008C3FEE" w:rsidRDefault="008C3FEE" w:rsidP="008C3FEE">
      <w:pPr>
        <w:ind w:left="180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Zastrzeżenia dodatkowe</w:t>
      </w:r>
    </w:p>
    <w:p w:rsidR="008C3FEE" w:rsidRPr="008C3FEE" w:rsidRDefault="008C3FEE" w:rsidP="008C3FEE">
      <w:pPr>
        <w:numPr>
          <w:ilvl w:val="0"/>
          <w:numId w:val="18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Zamawiający zastrzega sobie możliwość zmiany warunków niniejszego zapytania ofertowego, jego odwołania lub zawieszenia bez podania przyczyny. Wszelkie zmiany niniejszego zapytania ofertowego lub informacje o jego odwołaniu zamieszczane zostaną na stronie </w:t>
      </w:r>
      <w:r w:rsidRPr="008C3FEE">
        <w:rPr>
          <w:rFonts w:ascii="Cambria" w:eastAsia="Cambria" w:hAnsi="Cambria" w:cs="Times New Roman"/>
          <w:color w:val="FF0000"/>
          <w:sz w:val="20"/>
          <w:szCs w:val="20"/>
          <w:lang w:eastAsia="pl-PL"/>
        </w:rPr>
        <w:t xml:space="preserve"> </w:t>
      </w:r>
      <w:r w:rsidRPr="008C3FEE">
        <w:rPr>
          <w:rFonts w:ascii="Cambria" w:eastAsia="Cambria" w:hAnsi="Cambria" w:cs="Times New Roman"/>
          <w:sz w:val="20"/>
          <w:szCs w:val="20"/>
          <w:lang w:eastAsia="pl-PL"/>
        </w:rPr>
        <w:t>Zamawiającego.</w:t>
      </w:r>
    </w:p>
    <w:p w:rsidR="008C3FEE" w:rsidRPr="008C3FEE" w:rsidRDefault="008C3FEE" w:rsidP="008C3FEE">
      <w:pPr>
        <w:numPr>
          <w:ilvl w:val="0"/>
          <w:numId w:val="18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Wykonawca przygotowuje ofertę i uczestniczy w postępowaniu ofertowym na własny koszt. Oferentowi nie przysługują względem Zamawiającego żadne roszczenia związane z jego udziałem </w:t>
      </w: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br/>
        <w:t>w niniejszym postępowaniu.</w:t>
      </w:r>
    </w:p>
    <w:p w:rsidR="008C3FEE" w:rsidRPr="008C3FEE" w:rsidRDefault="008C3FEE" w:rsidP="008C3FEE">
      <w:pPr>
        <w:numPr>
          <w:ilvl w:val="0"/>
          <w:numId w:val="18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Jeżeli zostaną złożone oferty o takiej samej cenie, Zamawiający wezwie Wykonawców, którzy złożyli te oferty, do złożenia oferty dodatkowej.</w:t>
      </w:r>
    </w:p>
    <w:p w:rsidR="008C3FEE" w:rsidRPr="008C3FEE" w:rsidRDefault="008C3FEE" w:rsidP="008C3FEE">
      <w:pPr>
        <w:numPr>
          <w:ilvl w:val="0"/>
          <w:numId w:val="18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W przypadku, gdy oferta najkorzystniejsza przekroczy wartość środków finansowych, jakimi   dysponuje Zamawiający na realizację niniejszego zadania Zamawiający zastrzega sobie możliwość przeprowadzenia negocjacji cenowych z Wykonawcą, którego oferta uznana została za najkorzystniejszą.</w:t>
      </w:r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b/>
          <w:bCs/>
          <w:color w:val="000000"/>
          <w:sz w:val="20"/>
          <w:szCs w:val="20"/>
          <w:lang w:eastAsia="pl-PL"/>
        </w:rPr>
        <w:t>Osoby do kontaktu</w:t>
      </w:r>
    </w:p>
    <w:p w:rsidR="008C3FEE" w:rsidRPr="008C3FEE" w:rsidRDefault="00326828" w:rsidP="008C3FEE">
      <w:pPr>
        <w:ind w:firstLine="180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Iwona Sitek – 607 319 016</w:t>
      </w:r>
      <w:bookmarkStart w:id="2" w:name="_GoBack"/>
      <w:bookmarkEnd w:id="2"/>
    </w:p>
    <w:p w:rsidR="008C3FEE" w:rsidRPr="008C3FEE" w:rsidRDefault="008C3FEE" w:rsidP="008C3FEE">
      <w:pPr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</w:p>
    <w:p w:rsidR="008C3FEE" w:rsidRPr="008C3FEE" w:rsidRDefault="008C3FEE" w:rsidP="008C3FEE">
      <w:pPr>
        <w:numPr>
          <w:ilvl w:val="0"/>
          <w:numId w:val="16"/>
        </w:numPr>
        <w:spacing w:after="200" w:line="276" w:lineRule="auto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Załączniki</w:t>
      </w:r>
    </w:p>
    <w:p w:rsidR="008C3FEE" w:rsidRPr="008C3FEE" w:rsidRDefault="008C3FEE" w:rsidP="008C3FEE">
      <w:pPr>
        <w:numPr>
          <w:ilvl w:val="0"/>
          <w:numId w:val="20"/>
        </w:numPr>
        <w:spacing w:after="200" w:line="276" w:lineRule="auto"/>
        <w:jc w:val="both"/>
        <w:rPr>
          <w:rFonts w:ascii="Cambria" w:eastAsia="Cambria" w:hAnsi="Cambria" w:cs="Times New Roman"/>
          <w:color w:val="000000"/>
          <w:sz w:val="20"/>
          <w:szCs w:val="20"/>
          <w:lang w:eastAsia="pl-PL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Załącznik Nr 1 – formularz ofertowy</w:t>
      </w:r>
    </w:p>
    <w:p w:rsidR="008C3FEE" w:rsidRPr="00FB68F5" w:rsidRDefault="007C7FA4" w:rsidP="008469E3">
      <w:pPr>
        <w:numPr>
          <w:ilvl w:val="0"/>
          <w:numId w:val="20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sz w:val="22"/>
        </w:rPr>
      </w:pPr>
      <w:r w:rsidRPr="00FB68F5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Załącznik Nr 2</w:t>
      </w:r>
      <w:r w:rsidR="008C3FEE" w:rsidRPr="00FB68F5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 xml:space="preserve"> – wzór umowy </w:t>
      </w:r>
    </w:p>
    <w:p w:rsidR="009331C7" w:rsidRPr="008C3FEE" w:rsidRDefault="009331C7" w:rsidP="008C3FEE"/>
    <w:sectPr w:rsidR="009331C7" w:rsidRPr="008C3FEE" w:rsidSect="00765507">
      <w:headerReference w:type="default" r:id="rId10"/>
      <w:footerReference w:type="default" r:id="rId11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83D" w:rsidRDefault="008364B8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676ED"/>
    <w:multiLevelType w:val="hybridMultilevel"/>
    <w:tmpl w:val="8B4430A0"/>
    <w:lvl w:ilvl="0" w:tplc="CF068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4D201C"/>
    <w:multiLevelType w:val="multilevel"/>
    <w:tmpl w:val="4F1E99A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B965D7F"/>
    <w:multiLevelType w:val="hybridMultilevel"/>
    <w:tmpl w:val="8B4430A0"/>
    <w:lvl w:ilvl="0" w:tplc="CF068E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53D23"/>
    <w:multiLevelType w:val="hybridMultilevel"/>
    <w:tmpl w:val="4AB2FB7A"/>
    <w:lvl w:ilvl="0" w:tplc="21B694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95347"/>
    <w:multiLevelType w:val="hybridMultilevel"/>
    <w:tmpl w:val="0A2825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275600"/>
    <w:multiLevelType w:val="hybridMultilevel"/>
    <w:tmpl w:val="2688B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B45AB8"/>
    <w:multiLevelType w:val="hybridMultilevel"/>
    <w:tmpl w:val="E4AE8146"/>
    <w:lvl w:ilvl="0" w:tplc="DEDA1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CB4ABE"/>
    <w:multiLevelType w:val="hybridMultilevel"/>
    <w:tmpl w:val="63341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92ABF"/>
    <w:multiLevelType w:val="hybridMultilevel"/>
    <w:tmpl w:val="53927D7E"/>
    <w:lvl w:ilvl="0" w:tplc="E278CD1A">
      <w:start w:val="1"/>
      <w:numFmt w:val="bullet"/>
      <w:lvlText w:val=""/>
      <w:lvlJc w:val="left"/>
      <w:pPr>
        <w:tabs>
          <w:tab w:val="num" w:pos="-320"/>
        </w:tabs>
        <w:ind w:left="-207" w:firstLine="20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6"/>
  </w:num>
  <w:num w:numId="17">
    <w:abstractNumId w:val="15"/>
  </w:num>
  <w:num w:numId="18">
    <w:abstractNumId w:val="13"/>
  </w:num>
  <w:num w:numId="19">
    <w:abstractNumId w:val="19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22C92"/>
    <w:rsid w:val="00040B72"/>
    <w:rsid w:val="00075D28"/>
    <w:rsid w:val="000765A3"/>
    <w:rsid w:val="0009398D"/>
    <w:rsid w:val="000C4C13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F5781"/>
    <w:rsid w:val="00212E81"/>
    <w:rsid w:val="00224753"/>
    <w:rsid w:val="00255DEC"/>
    <w:rsid w:val="002660CA"/>
    <w:rsid w:val="00272669"/>
    <w:rsid w:val="002D1E20"/>
    <w:rsid w:val="00326828"/>
    <w:rsid w:val="00341849"/>
    <w:rsid w:val="00354C95"/>
    <w:rsid w:val="003C3EB9"/>
    <w:rsid w:val="00411D2F"/>
    <w:rsid w:val="00426B21"/>
    <w:rsid w:val="00430F27"/>
    <w:rsid w:val="00445599"/>
    <w:rsid w:val="004E12D5"/>
    <w:rsid w:val="004E4C4A"/>
    <w:rsid w:val="00550D83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56365"/>
    <w:rsid w:val="006A68F6"/>
    <w:rsid w:val="006C5874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7420"/>
    <w:rsid w:val="00855D7A"/>
    <w:rsid w:val="008A0154"/>
    <w:rsid w:val="008C3FEE"/>
    <w:rsid w:val="008E1B3F"/>
    <w:rsid w:val="0090678B"/>
    <w:rsid w:val="0092371E"/>
    <w:rsid w:val="009331C7"/>
    <w:rsid w:val="00972077"/>
    <w:rsid w:val="009F0B8D"/>
    <w:rsid w:val="009F5B51"/>
    <w:rsid w:val="00A26E10"/>
    <w:rsid w:val="00A63B88"/>
    <w:rsid w:val="00A746D4"/>
    <w:rsid w:val="00A83E55"/>
    <w:rsid w:val="00A8747B"/>
    <w:rsid w:val="00B54944"/>
    <w:rsid w:val="00B6327A"/>
    <w:rsid w:val="00B63BDF"/>
    <w:rsid w:val="00BE4F55"/>
    <w:rsid w:val="00BF53F0"/>
    <w:rsid w:val="00C31EB4"/>
    <w:rsid w:val="00C33792"/>
    <w:rsid w:val="00C83511"/>
    <w:rsid w:val="00C86FB0"/>
    <w:rsid w:val="00CA12F0"/>
    <w:rsid w:val="00CA3586"/>
    <w:rsid w:val="00CC2CAA"/>
    <w:rsid w:val="00CE5B6A"/>
    <w:rsid w:val="00D033E9"/>
    <w:rsid w:val="00D21A54"/>
    <w:rsid w:val="00DB10E3"/>
    <w:rsid w:val="00DB70F0"/>
    <w:rsid w:val="00DC7D5C"/>
    <w:rsid w:val="00DD7F55"/>
    <w:rsid w:val="00DF3B51"/>
    <w:rsid w:val="00E25B95"/>
    <w:rsid w:val="00E7265D"/>
    <w:rsid w:val="00F21131"/>
    <w:rsid w:val="00F25046"/>
    <w:rsid w:val="00F81DFD"/>
    <w:rsid w:val="00F87D87"/>
    <w:rsid w:val="00FB68F5"/>
    <w:rsid w:val="00FF13B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2FBD48B-DEA9-40D9-B89D-68591321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it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4515-FE2D-4199-972A-9FB659E3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981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Iwona Sitek</cp:lastModifiedBy>
  <cp:revision>3</cp:revision>
  <cp:lastPrinted>2019-10-10T05:53:00Z</cp:lastPrinted>
  <dcterms:created xsi:type="dcterms:W3CDTF">2019-11-08T10:16:00Z</dcterms:created>
  <dcterms:modified xsi:type="dcterms:W3CDTF">2019-11-08T10:45:00Z</dcterms:modified>
</cp:coreProperties>
</file>