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AA" w:rsidRDefault="009A22AA" w:rsidP="00CE411B">
      <w:pPr>
        <w:rPr>
          <w:rFonts w:ascii="Cambria" w:hAnsi="Cambria"/>
          <w:b/>
          <w:smallCaps/>
          <w:sz w:val="20"/>
          <w:szCs w:val="20"/>
        </w:rPr>
      </w:pPr>
    </w:p>
    <w:p w:rsidR="009A22AA" w:rsidRDefault="009A22AA" w:rsidP="00CE411B">
      <w:pPr>
        <w:rPr>
          <w:rFonts w:ascii="Cambria" w:hAnsi="Cambria"/>
          <w:b/>
          <w:smallCaps/>
          <w:sz w:val="20"/>
          <w:szCs w:val="20"/>
        </w:rPr>
      </w:pPr>
    </w:p>
    <w:p w:rsidR="00CE411B" w:rsidRPr="009840B1" w:rsidRDefault="00CE411B" w:rsidP="00CE411B">
      <w:pPr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:rsidR="00CE411B" w:rsidRPr="00EB5007" w:rsidRDefault="00CE411B" w:rsidP="00EB5007">
      <w:pPr>
        <w:jc w:val="right"/>
        <w:rPr>
          <w:rFonts w:ascii="Cambria" w:hAnsi="Cambria"/>
          <w:sz w:val="20"/>
          <w:szCs w:val="20"/>
        </w:rPr>
      </w:pPr>
      <w:r w:rsidRPr="00EB5007">
        <w:rPr>
          <w:rFonts w:ascii="Cambria" w:hAnsi="Cambria"/>
          <w:sz w:val="20"/>
          <w:szCs w:val="20"/>
        </w:rPr>
        <w:t xml:space="preserve">Kielce, dnia </w:t>
      </w:r>
      <w:r w:rsidR="007D4BC0">
        <w:rPr>
          <w:rFonts w:ascii="Cambria" w:hAnsi="Cambria"/>
          <w:sz w:val="20"/>
          <w:szCs w:val="20"/>
        </w:rPr>
        <w:t>20</w:t>
      </w:r>
      <w:r w:rsidR="00C13585">
        <w:rPr>
          <w:rFonts w:ascii="Cambria" w:hAnsi="Cambria"/>
          <w:sz w:val="20"/>
          <w:szCs w:val="20"/>
        </w:rPr>
        <w:t>20</w:t>
      </w:r>
      <w:r w:rsidR="007D4BC0">
        <w:rPr>
          <w:rFonts w:ascii="Cambria" w:hAnsi="Cambria"/>
          <w:sz w:val="20"/>
          <w:szCs w:val="20"/>
        </w:rPr>
        <w:t>-</w:t>
      </w:r>
      <w:r w:rsidR="009A22AA">
        <w:rPr>
          <w:rFonts w:ascii="Cambria" w:hAnsi="Cambria"/>
          <w:sz w:val="20"/>
          <w:szCs w:val="20"/>
        </w:rPr>
        <w:t>01</w:t>
      </w:r>
      <w:r w:rsidR="007D4BC0">
        <w:rPr>
          <w:rFonts w:ascii="Cambria" w:hAnsi="Cambria"/>
          <w:sz w:val="20"/>
          <w:szCs w:val="20"/>
        </w:rPr>
        <w:t>-</w:t>
      </w:r>
      <w:r w:rsidR="00C13585">
        <w:rPr>
          <w:rFonts w:ascii="Cambria" w:hAnsi="Cambria"/>
          <w:sz w:val="20"/>
          <w:szCs w:val="20"/>
        </w:rPr>
        <w:t>15</w:t>
      </w:r>
    </w:p>
    <w:p w:rsidR="00CE411B" w:rsidRPr="000E5AC2" w:rsidRDefault="00CE411B" w:rsidP="00EB5007">
      <w:pPr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0E5AC2">
        <w:rPr>
          <w:rFonts w:ascii="Cambria" w:hAnsi="Cambria"/>
          <w:b/>
          <w:color w:val="000000" w:themeColor="text1"/>
          <w:sz w:val="20"/>
          <w:szCs w:val="20"/>
        </w:rPr>
        <w:t>ZAPROSZENIE</w:t>
      </w:r>
    </w:p>
    <w:p w:rsidR="00CE411B" w:rsidRPr="000E5AC2" w:rsidRDefault="00CE411B" w:rsidP="00EB5007">
      <w:pPr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E5AC2">
        <w:rPr>
          <w:rFonts w:ascii="Cambria" w:hAnsi="Cambria"/>
          <w:color w:val="000000" w:themeColor="text1"/>
          <w:sz w:val="20"/>
          <w:szCs w:val="20"/>
        </w:rPr>
        <w:t>do złożenia oferty cenowej w prowadzonym zg</w:t>
      </w:r>
      <w:r w:rsidR="007D4BC0" w:rsidRPr="000E5AC2">
        <w:rPr>
          <w:rFonts w:ascii="Cambria" w:hAnsi="Cambria"/>
          <w:color w:val="000000" w:themeColor="text1"/>
          <w:sz w:val="20"/>
          <w:szCs w:val="20"/>
        </w:rPr>
        <w:t>odnie z zasadą konkurencyjności</w:t>
      </w:r>
      <w:r w:rsidR="00EB5007" w:rsidRPr="000E5AC2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0E5AC2">
        <w:rPr>
          <w:rFonts w:ascii="Cambria" w:hAnsi="Cambria"/>
          <w:color w:val="000000" w:themeColor="text1"/>
          <w:sz w:val="20"/>
          <w:szCs w:val="20"/>
        </w:rPr>
        <w:t>postępowaniu na</w:t>
      </w:r>
      <w:r w:rsidR="00EB5007" w:rsidRPr="000E5AC2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0E5AC2">
        <w:rPr>
          <w:rFonts w:ascii="Cambria" w:hAnsi="Cambria"/>
          <w:b/>
          <w:color w:val="000000" w:themeColor="text1"/>
          <w:sz w:val="20"/>
          <w:szCs w:val="20"/>
        </w:rPr>
        <w:t>„DO</w:t>
      </w:r>
      <w:r w:rsidR="00EB5007" w:rsidRPr="000E5AC2">
        <w:rPr>
          <w:rFonts w:ascii="Cambria" w:hAnsi="Cambria"/>
          <w:b/>
          <w:color w:val="000000" w:themeColor="text1"/>
          <w:sz w:val="20"/>
          <w:szCs w:val="20"/>
        </w:rPr>
        <w:t xml:space="preserve">POSAŻENIE PRACOWNI </w:t>
      </w:r>
      <w:r w:rsidR="000E5AC2" w:rsidRPr="000E5AC2">
        <w:rPr>
          <w:rFonts w:ascii="Cambria" w:hAnsi="Cambria"/>
          <w:b/>
          <w:color w:val="000000" w:themeColor="text1"/>
          <w:sz w:val="20"/>
          <w:szCs w:val="20"/>
        </w:rPr>
        <w:t>MECHANICZNEJ</w:t>
      </w:r>
      <w:r w:rsidRPr="000E5AC2">
        <w:rPr>
          <w:rFonts w:ascii="Cambria" w:hAnsi="Cambria"/>
          <w:b/>
          <w:color w:val="000000" w:themeColor="text1"/>
          <w:sz w:val="20"/>
          <w:szCs w:val="20"/>
        </w:rPr>
        <w:t>”</w:t>
      </w:r>
      <w:r w:rsidR="00EB5007" w:rsidRPr="000E5AC2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EB5007" w:rsidRPr="000E5AC2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w celu realizacji projektu</w:t>
      </w:r>
      <w:r w:rsidR="00EB5007" w:rsidRPr="000E5AC2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EB5007" w:rsidRPr="000E5AC2">
        <w:rPr>
          <w:rFonts w:asciiTheme="majorHAnsi" w:eastAsia="Times New Roman" w:hAnsiTheme="majorHAnsi" w:cs="Calibri"/>
          <w:bCs/>
          <w:color w:val="000000" w:themeColor="text1"/>
          <w:sz w:val="20"/>
          <w:szCs w:val="20"/>
          <w:lang w:eastAsia="pl-PL"/>
        </w:rPr>
        <w:t>„</w:t>
      </w:r>
      <w:r w:rsidR="00EB5007" w:rsidRPr="000E5AC2">
        <w:rPr>
          <w:rFonts w:asciiTheme="majorHAnsi" w:eastAsia="Times New Roman" w:hAnsiTheme="majorHAnsi" w:cs="Calibri"/>
          <w:color w:val="000000" w:themeColor="text1"/>
          <w:sz w:val="20"/>
          <w:szCs w:val="20"/>
          <w:lang w:eastAsia="pl-PL"/>
        </w:rPr>
        <w:t>KORPUS INTELIGENTNYCH SPECJALISTÓW – zawodowcy na świętokrzyskim rynku pracy”</w:t>
      </w:r>
    </w:p>
    <w:p w:rsidR="00CE411B" w:rsidRPr="00EB5007" w:rsidRDefault="00CE411B" w:rsidP="00CE411B">
      <w:pPr>
        <w:pStyle w:val="Nagwek4"/>
        <w:keepLines w:val="0"/>
        <w:numPr>
          <w:ilvl w:val="0"/>
          <w:numId w:val="36"/>
        </w:numPr>
        <w:spacing w:before="0" w:after="120"/>
        <w:ind w:left="714" w:hanging="357"/>
        <w:jc w:val="both"/>
        <w:rPr>
          <w:rFonts w:ascii="Cambria" w:hAnsi="Cambria"/>
          <w:i w:val="0"/>
          <w:color w:val="auto"/>
          <w:sz w:val="20"/>
          <w:szCs w:val="20"/>
          <w:u w:val="single"/>
        </w:rPr>
      </w:pPr>
      <w:r w:rsidRPr="00EB5007">
        <w:rPr>
          <w:rFonts w:ascii="Cambria" w:hAnsi="Cambria"/>
          <w:i w:val="0"/>
          <w:color w:val="auto"/>
          <w:sz w:val="20"/>
          <w:szCs w:val="20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6397"/>
      </w:tblGrid>
      <w:tr w:rsidR="00CE411B" w:rsidRPr="00AA2FAC" w:rsidTr="00D47D57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11B" w:rsidRPr="00AA2FAC" w:rsidRDefault="00CE411B" w:rsidP="00EB5007">
            <w:pPr>
              <w:pStyle w:val="Tekstpodstawowy3"/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AA2FAC" w:rsidRDefault="00CE411B" w:rsidP="00EB5007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CE411B" w:rsidRPr="00AA2FAC" w:rsidTr="00D47D57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AA2FAC" w:rsidRDefault="00CE411B" w:rsidP="00EB5007">
            <w:pPr>
              <w:pStyle w:val="Tekstpodstawowy3"/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AA2FAC" w:rsidRDefault="00CE411B" w:rsidP="00EB5007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CE411B" w:rsidRPr="00AA2FAC" w:rsidRDefault="00CE411B" w:rsidP="00EB5007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:rsidR="00CE411B" w:rsidRPr="00AA2FAC" w:rsidRDefault="00CE411B" w:rsidP="00EB5007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 xml:space="preserve">Godziny pracy: Od poniedziałku do piątku w godzinach od 8:00 do 16:00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="000E5AC2" w:rsidRPr="0032383B">
                <w:rPr>
                  <w:rStyle w:val="Hipercze"/>
                  <w:rFonts w:ascii="Cambria" w:hAnsi="Cambria"/>
                  <w:sz w:val="20"/>
                </w:rPr>
                <w:t>akasperczyk@zdz.kielce.pl</w:t>
              </w:r>
            </w:hyperlink>
            <w:r w:rsidRPr="009A22AA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CE411B" w:rsidRPr="00EB5007" w:rsidRDefault="00CE411B" w:rsidP="00EB5007">
      <w:pPr>
        <w:pStyle w:val="NormalnyWeb"/>
        <w:numPr>
          <w:ilvl w:val="0"/>
          <w:numId w:val="15"/>
        </w:numPr>
        <w:spacing w:before="0" w:beforeAutospacing="0" w:after="60" w:afterAutospacing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EB5007">
        <w:rPr>
          <w:rFonts w:asciiTheme="majorHAnsi" w:hAnsiTheme="majorHAnsi" w:cs="Arial"/>
          <w:b/>
          <w:bCs/>
          <w:sz w:val="20"/>
          <w:szCs w:val="20"/>
        </w:rPr>
        <w:t>Postępowanie jest prowadzone w celu udzielenia zamówienia zgodnie:</w:t>
      </w:r>
    </w:p>
    <w:p w:rsidR="00CE411B" w:rsidRPr="00D47D57" w:rsidRDefault="00CE411B" w:rsidP="00EB5007">
      <w:pPr>
        <w:pStyle w:val="NormalnyWeb"/>
        <w:spacing w:before="0" w:beforeAutospacing="0" w:after="60" w:afterAutospacing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D47D57">
        <w:rPr>
          <w:rFonts w:asciiTheme="majorHAnsi" w:hAnsiTheme="majorHAnsi" w:cs="Arial"/>
          <w:b/>
          <w:bCs/>
          <w:sz w:val="20"/>
          <w:szCs w:val="20"/>
        </w:rPr>
        <w:t>-</w:t>
      </w:r>
      <w:r w:rsidRPr="00D47D57">
        <w:rPr>
          <w:rFonts w:asciiTheme="majorHAnsi" w:hAnsiTheme="majorHAnsi" w:cs="Arial"/>
          <w:b/>
          <w:bCs/>
          <w:sz w:val="20"/>
          <w:szCs w:val="20"/>
        </w:rPr>
        <w:tab/>
      </w:r>
      <w:r w:rsidRPr="00D47D57">
        <w:rPr>
          <w:rFonts w:asciiTheme="majorHAnsi" w:hAnsiTheme="majorHAnsi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D47D57">
          <w:rPr>
            <w:rStyle w:val="Hipercze"/>
            <w:rFonts w:asciiTheme="majorHAnsi" w:hAnsiTheme="majorHAnsi" w:cs="Arial"/>
            <w:bCs/>
            <w:color w:val="auto"/>
            <w:sz w:val="20"/>
            <w:szCs w:val="20"/>
            <w:u w:val="none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D47D57">
        <w:rPr>
          <w:rFonts w:asciiTheme="majorHAnsi" w:hAnsiTheme="majorHAnsi" w:cs="Arial"/>
          <w:bCs/>
          <w:sz w:val="20"/>
          <w:szCs w:val="20"/>
        </w:rPr>
        <w:t> </w:t>
      </w:r>
      <w:r w:rsidRPr="00D47D57">
        <w:rPr>
          <w:rFonts w:asciiTheme="majorHAnsi" w:hAnsiTheme="majorHAnsi" w:cs="Arial"/>
          <w:sz w:val="20"/>
          <w:szCs w:val="20"/>
        </w:rPr>
        <w:t xml:space="preserve">Dziennik Urzędowy UE (2006/C 179/02) </w:t>
      </w:r>
    </w:p>
    <w:p w:rsidR="00CE411B" w:rsidRPr="00EB5007" w:rsidRDefault="00CE411B" w:rsidP="00EB5007">
      <w:pPr>
        <w:pStyle w:val="NormalnyWeb"/>
        <w:spacing w:before="0" w:beforeAutospacing="0" w:after="60" w:afterAutospacing="0"/>
        <w:ind w:left="993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EB5007">
        <w:rPr>
          <w:rFonts w:asciiTheme="majorHAnsi" w:hAnsiTheme="majorHAnsi" w:cs="Arial"/>
          <w:sz w:val="20"/>
          <w:szCs w:val="20"/>
        </w:rPr>
        <w:t>-</w:t>
      </w:r>
      <w:r w:rsidRPr="00EB5007">
        <w:rPr>
          <w:rFonts w:asciiTheme="majorHAnsi" w:hAnsiTheme="majorHAnsi" w:cs="Arial"/>
          <w:sz w:val="20"/>
          <w:szCs w:val="20"/>
        </w:rPr>
        <w:tab/>
      </w:r>
      <w:r w:rsidRPr="00EB5007">
        <w:rPr>
          <w:rFonts w:asciiTheme="majorHAnsi" w:hAnsiTheme="majorHAnsi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CE411B" w:rsidRPr="00EB5007" w:rsidRDefault="00CE411B" w:rsidP="00EB5007">
      <w:pPr>
        <w:pStyle w:val="NormalnyWeb"/>
        <w:spacing w:before="0" w:beforeAutospacing="0" w:after="60" w:afterAutospacing="0"/>
        <w:ind w:left="993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EB5007">
        <w:rPr>
          <w:rFonts w:asciiTheme="majorHAnsi" w:hAnsiTheme="majorHAnsi" w:cs="Arial"/>
          <w:bCs/>
          <w:sz w:val="20"/>
          <w:szCs w:val="20"/>
        </w:rPr>
        <w:t>-</w:t>
      </w:r>
      <w:r w:rsidRPr="00EB5007">
        <w:rPr>
          <w:rFonts w:asciiTheme="majorHAnsi" w:hAnsiTheme="majorHAnsi" w:cs="Arial"/>
          <w:bCs/>
          <w:sz w:val="20"/>
          <w:szCs w:val="20"/>
        </w:rPr>
        <w:tab/>
        <w:t xml:space="preserve">pomocniczo z uwagi na brak obowiązku stosowania - ustawą z dnia 29 stycznia 2004r. Prawo zamówień publicznych (Dz. U. z </w:t>
      </w:r>
      <w:r w:rsidRPr="00EB5007">
        <w:rPr>
          <w:rFonts w:asciiTheme="majorHAnsi" w:hAnsiTheme="majorHAnsi" w:cs="Arial"/>
          <w:spacing w:val="-4"/>
          <w:sz w:val="20"/>
          <w:szCs w:val="20"/>
        </w:rPr>
        <w:t>2018 r., poz. 1986 ze zm.</w:t>
      </w:r>
      <w:r w:rsidRPr="00EB5007">
        <w:rPr>
          <w:rFonts w:asciiTheme="majorHAnsi" w:hAnsiTheme="majorHAnsi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:rsidR="00CE411B" w:rsidRPr="00D47D57" w:rsidRDefault="00CE411B" w:rsidP="00EB5007">
      <w:pPr>
        <w:pStyle w:val="NormalnyWeb"/>
        <w:numPr>
          <w:ilvl w:val="0"/>
          <w:numId w:val="15"/>
        </w:numPr>
        <w:spacing w:before="0" w:beforeAutospacing="0" w:after="60" w:afterAutospacing="0"/>
        <w:jc w:val="both"/>
        <w:rPr>
          <w:rFonts w:asciiTheme="majorHAnsi" w:hAnsiTheme="majorHAnsi" w:cs="Arial"/>
          <w:bCs/>
          <w:sz w:val="20"/>
          <w:szCs w:val="20"/>
        </w:rPr>
      </w:pPr>
      <w:r w:rsidRPr="00D47D57">
        <w:rPr>
          <w:rFonts w:asciiTheme="majorHAnsi" w:hAnsiTheme="majorHAnsi" w:cs="Arial"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 oraz spełnia warunki udziału w postępowaniu.</w:t>
      </w:r>
    </w:p>
    <w:p w:rsidR="00CE411B" w:rsidRPr="00EB5007" w:rsidRDefault="00CE411B" w:rsidP="00CE411B">
      <w:pPr>
        <w:pStyle w:val="Nagwek4"/>
        <w:keepLines w:val="0"/>
        <w:numPr>
          <w:ilvl w:val="0"/>
          <w:numId w:val="36"/>
        </w:numPr>
        <w:spacing w:before="120" w:after="120"/>
        <w:ind w:hanging="153"/>
        <w:jc w:val="both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  <w:r w:rsidRPr="00EB5007">
        <w:rPr>
          <w:rFonts w:ascii="Cambria" w:hAnsi="Cambria" w:cs="Arial"/>
          <w:i w:val="0"/>
          <w:color w:val="auto"/>
          <w:sz w:val="20"/>
          <w:szCs w:val="20"/>
          <w:u w:val="single"/>
        </w:rPr>
        <w:t>Przedmiot zamówienia</w:t>
      </w:r>
    </w:p>
    <w:p w:rsidR="00CE411B" w:rsidRPr="00F97952" w:rsidRDefault="00EB5007" w:rsidP="00CE411B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color w:val="000000" w:themeColor="text1"/>
          <w:sz w:val="20"/>
          <w:szCs w:val="20"/>
          <w:lang w:eastAsia="pl-PL"/>
        </w:rPr>
      </w:pPr>
      <w:r w:rsidRPr="00F97952">
        <w:rPr>
          <w:rFonts w:ascii="Cambria" w:hAnsi="Cambria"/>
          <w:b/>
          <w:color w:val="000000" w:themeColor="text1"/>
          <w:sz w:val="20"/>
          <w:szCs w:val="20"/>
        </w:rPr>
        <w:t xml:space="preserve">DOPOSAŻENIE PRACOWNI </w:t>
      </w:r>
      <w:r w:rsidR="00C833AB" w:rsidRPr="00F97952">
        <w:rPr>
          <w:rFonts w:ascii="Cambria" w:hAnsi="Cambria"/>
          <w:b/>
          <w:color w:val="000000" w:themeColor="text1"/>
          <w:sz w:val="20"/>
          <w:szCs w:val="20"/>
        </w:rPr>
        <w:t>MECHANICZNEJ</w:t>
      </w:r>
    </w:p>
    <w:p w:rsidR="00CE411B" w:rsidRPr="004526D7" w:rsidRDefault="00CE411B" w:rsidP="00630340">
      <w:pPr>
        <w:pStyle w:val="Akapitzlist"/>
        <w:numPr>
          <w:ilvl w:val="0"/>
          <w:numId w:val="37"/>
        </w:numPr>
        <w:tabs>
          <w:tab w:val="clear" w:pos="2045"/>
          <w:tab w:val="num" w:pos="851"/>
          <w:tab w:val="left" w:pos="1843"/>
        </w:tabs>
        <w:spacing w:before="120" w:after="60"/>
        <w:ind w:left="850" w:hanging="283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7F13D7">
        <w:rPr>
          <w:rFonts w:ascii="Cambria" w:hAnsi="Cambria" w:cs="Arial"/>
          <w:b/>
          <w:color w:val="000000" w:themeColor="text1"/>
          <w:sz w:val="20"/>
          <w:szCs w:val="20"/>
        </w:rPr>
        <w:t>Przedmiotem zamówienia</w:t>
      </w:r>
      <w:r w:rsidRPr="007F13D7">
        <w:rPr>
          <w:rFonts w:ascii="Cambria" w:hAnsi="Cambria" w:cs="Arial"/>
          <w:color w:val="000000" w:themeColor="text1"/>
          <w:sz w:val="20"/>
          <w:szCs w:val="20"/>
        </w:rPr>
        <w:t xml:space="preserve"> jest dostawa </w:t>
      </w:r>
      <w:r w:rsidR="007F13D7" w:rsidRPr="007F13D7">
        <w:rPr>
          <w:rFonts w:ascii="Cambria" w:hAnsi="Cambria" w:cs="Arial"/>
          <w:color w:val="000000" w:themeColor="text1"/>
          <w:sz w:val="20"/>
          <w:szCs w:val="20"/>
        </w:rPr>
        <w:t>wyposażenia i sprzętu oraz stanowiska dydaktycznego  silnika ZI</w:t>
      </w:r>
      <w:r w:rsidR="00EB5007" w:rsidRPr="007F13D7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1A51B2" w:rsidRPr="007F13D7">
        <w:rPr>
          <w:rFonts w:asciiTheme="majorHAnsi" w:hAnsiTheme="majorHAnsi" w:cs="Arial"/>
          <w:color w:val="000000" w:themeColor="text1"/>
          <w:sz w:val="20"/>
          <w:szCs w:val="20"/>
        </w:rPr>
        <w:t xml:space="preserve">do Niepublicznego Technikum Zawodowego ZDZ w </w:t>
      </w:r>
      <w:r w:rsidR="00EB5007" w:rsidRPr="007F13D7">
        <w:rPr>
          <w:rFonts w:asciiTheme="majorHAnsi" w:hAnsiTheme="majorHAnsi" w:cs="Arial"/>
          <w:color w:val="000000" w:themeColor="text1"/>
          <w:sz w:val="20"/>
          <w:szCs w:val="20"/>
        </w:rPr>
        <w:t>Kielc</w:t>
      </w:r>
      <w:r w:rsidR="001A51B2" w:rsidRPr="007F13D7">
        <w:rPr>
          <w:rFonts w:asciiTheme="majorHAnsi" w:hAnsiTheme="majorHAnsi" w:cs="Arial"/>
          <w:color w:val="000000" w:themeColor="text1"/>
          <w:sz w:val="20"/>
          <w:szCs w:val="20"/>
        </w:rPr>
        <w:t>ach</w:t>
      </w:r>
      <w:r w:rsidR="00EB5007" w:rsidRPr="007F13D7">
        <w:rPr>
          <w:rFonts w:asciiTheme="majorHAnsi" w:hAnsiTheme="majorHAnsi" w:cs="Arial"/>
          <w:color w:val="000000" w:themeColor="text1"/>
          <w:sz w:val="20"/>
          <w:szCs w:val="20"/>
        </w:rPr>
        <w:t>, ul. Paderewskiego 55</w:t>
      </w:r>
      <w:r w:rsidRPr="007F13D7">
        <w:rPr>
          <w:rFonts w:asciiTheme="majorHAnsi" w:hAnsiTheme="majorHAnsi" w:cs="Arial"/>
          <w:color w:val="000000" w:themeColor="text1"/>
          <w:sz w:val="20"/>
          <w:szCs w:val="20"/>
        </w:rPr>
        <w:t>, któr</w:t>
      </w:r>
      <w:r w:rsidR="001A51B2" w:rsidRPr="007F13D7">
        <w:rPr>
          <w:rFonts w:asciiTheme="majorHAnsi" w:hAnsiTheme="majorHAnsi" w:cs="Arial"/>
          <w:color w:val="000000" w:themeColor="text1"/>
          <w:sz w:val="20"/>
          <w:szCs w:val="20"/>
        </w:rPr>
        <w:t>ego</w:t>
      </w:r>
      <w:r w:rsidRPr="007F13D7">
        <w:rPr>
          <w:rFonts w:asciiTheme="majorHAnsi" w:hAnsiTheme="majorHAnsi" w:cs="Arial"/>
          <w:color w:val="000000" w:themeColor="text1"/>
          <w:sz w:val="20"/>
          <w:szCs w:val="20"/>
        </w:rPr>
        <w:t xml:space="preserve"> zakres </w:t>
      </w:r>
      <w:r w:rsidRPr="006D33E1">
        <w:rPr>
          <w:rFonts w:asciiTheme="majorHAnsi" w:hAnsiTheme="majorHAnsi" w:cs="Arial"/>
          <w:sz w:val="20"/>
          <w:szCs w:val="20"/>
        </w:rPr>
        <w:t>rzeczowy został określony w charakterystyce przedmiotu zamówienia - załącznik</w:t>
      </w:r>
      <w:r w:rsidRPr="008E69F7">
        <w:rPr>
          <w:rFonts w:asciiTheme="majorHAnsi" w:hAnsiTheme="majorHAnsi" w:cs="Arial"/>
          <w:sz w:val="20"/>
          <w:szCs w:val="20"/>
        </w:rPr>
        <w:t xml:space="preserve"> </w:t>
      </w:r>
      <w:r w:rsidR="007F13D7">
        <w:rPr>
          <w:rFonts w:asciiTheme="majorHAnsi" w:hAnsiTheme="majorHAnsi" w:cs="Arial"/>
          <w:sz w:val="20"/>
          <w:szCs w:val="20"/>
        </w:rPr>
        <w:br/>
      </w:r>
      <w:r w:rsidRPr="008E69F7">
        <w:rPr>
          <w:rFonts w:asciiTheme="majorHAnsi" w:hAnsiTheme="majorHAnsi" w:cs="Arial"/>
          <w:sz w:val="20"/>
          <w:szCs w:val="20"/>
        </w:rPr>
        <w:t>nr 1 do zaproszenia oraz w projekcie umowy – załącznik nr 5 do Zaproszenia, które stanowią integralną część Zaproszenia.</w:t>
      </w:r>
    </w:p>
    <w:p w:rsidR="00142E3C" w:rsidRPr="004526D7" w:rsidRDefault="00CE411B" w:rsidP="004526D7">
      <w:pPr>
        <w:pStyle w:val="Akapitzlist"/>
        <w:numPr>
          <w:ilvl w:val="0"/>
          <w:numId w:val="37"/>
        </w:numPr>
        <w:tabs>
          <w:tab w:val="clear" w:pos="2045"/>
          <w:tab w:val="num" w:pos="851"/>
          <w:tab w:val="left" w:pos="1843"/>
        </w:tabs>
        <w:spacing w:after="60"/>
        <w:ind w:left="850" w:hanging="283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4526D7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4526D7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Pr="004526D7">
        <w:rPr>
          <w:rFonts w:asciiTheme="majorHAnsi" w:hAnsiTheme="majorHAnsi"/>
          <w:sz w:val="20"/>
          <w:szCs w:val="20"/>
        </w:rPr>
        <w:t xml:space="preserve">CPV: </w:t>
      </w:r>
      <w:hyperlink r:id="rId12" w:history="1">
        <w:r w:rsidR="00D447BC" w:rsidRPr="004526D7">
          <w:rPr>
            <w:rFonts w:asciiTheme="majorHAnsi" w:hAnsiTheme="majorHAnsi"/>
            <w:color w:val="000000" w:themeColor="text1"/>
            <w:sz w:val="20"/>
            <w:szCs w:val="20"/>
          </w:rPr>
          <w:t>44512500-7</w:t>
        </w:r>
      </w:hyperlink>
      <w:r w:rsidR="00D447BC" w:rsidRPr="004526D7">
        <w:rPr>
          <w:rFonts w:asciiTheme="majorHAnsi" w:hAnsiTheme="majorHAnsi"/>
          <w:bCs/>
          <w:color w:val="FF0000"/>
          <w:sz w:val="20"/>
          <w:szCs w:val="20"/>
        </w:rPr>
        <w:t xml:space="preserve"> </w:t>
      </w:r>
      <w:r w:rsidR="00D447BC" w:rsidRPr="004526D7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– Klucze maszynowe, </w:t>
      </w:r>
      <w:hyperlink r:id="rId13" w:history="1">
        <w:r w:rsidR="00D447BC" w:rsidRPr="004526D7">
          <w:rPr>
            <w:rFonts w:asciiTheme="majorHAnsi" w:hAnsiTheme="majorHAnsi"/>
            <w:color w:val="000000" w:themeColor="text1"/>
            <w:sz w:val="20"/>
            <w:szCs w:val="20"/>
          </w:rPr>
          <w:t>44512300-5</w:t>
        </w:r>
      </w:hyperlink>
      <w:r w:rsidR="00D447BC" w:rsidRPr="004526D7">
        <w:rPr>
          <w:rFonts w:asciiTheme="majorHAnsi" w:hAnsiTheme="majorHAnsi"/>
          <w:color w:val="000000" w:themeColor="text1"/>
          <w:sz w:val="20"/>
          <w:szCs w:val="20"/>
        </w:rPr>
        <w:t xml:space="preserve"> – Młotki, </w:t>
      </w:r>
      <w:hyperlink r:id="rId14" w:history="1">
        <w:r w:rsidR="00891C20" w:rsidRPr="004526D7">
          <w:rPr>
            <w:rFonts w:asciiTheme="majorHAnsi" w:hAnsiTheme="majorHAnsi"/>
            <w:color w:val="000000" w:themeColor="text1"/>
            <w:sz w:val="20"/>
            <w:szCs w:val="20"/>
          </w:rPr>
          <w:t>43800000-1</w:t>
        </w:r>
      </w:hyperlink>
      <w:r w:rsidR="00891C20" w:rsidRPr="004526D7">
        <w:rPr>
          <w:rFonts w:asciiTheme="majorHAnsi" w:hAnsiTheme="majorHAnsi"/>
          <w:color w:val="000000" w:themeColor="text1"/>
          <w:sz w:val="20"/>
          <w:szCs w:val="20"/>
        </w:rPr>
        <w:t xml:space="preserve"> – Urządzenia warsztatowe, </w:t>
      </w:r>
      <w:hyperlink r:id="rId15" w:history="1">
        <w:r w:rsidR="00891C20" w:rsidRPr="004526D7">
          <w:rPr>
            <w:rFonts w:asciiTheme="majorHAnsi" w:eastAsia="Times New Roman" w:hAnsiTheme="majorHAnsi" w:cs="Times New Roman"/>
            <w:color w:val="000000" w:themeColor="text1"/>
            <w:sz w:val="20"/>
            <w:szCs w:val="20"/>
            <w:lang w:eastAsia="pl-PL"/>
          </w:rPr>
          <w:t>44512000-2</w:t>
        </w:r>
      </w:hyperlink>
      <w:r w:rsidR="00BC6355" w:rsidRPr="004526D7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  - Różne narzędzia ręczne, 34311110-4 - Silniki spalinowe o zapłonie iskrowym.</w:t>
      </w:r>
    </w:p>
    <w:p w:rsidR="004526D7" w:rsidRPr="004526D7" w:rsidRDefault="004526D7" w:rsidP="004526D7">
      <w:pPr>
        <w:pStyle w:val="Akapitzlist"/>
        <w:numPr>
          <w:ilvl w:val="0"/>
          <w:numId w:val="37"/>
        </w:numPr>
        <w:tabs>
          <w:tab w:val="clear" w:pos="2045"/>
          <w:tab w:val="num" w:pos="851"/>
          <w:tab w:val="left" w:pos="1843"/>
        </w:tabs>
        <w:spacing w:after="60"/>
        <w:ind w:left="850" w:hanging="283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ED292E">
        <w:rPr>
          <w:rFonts w:asciiTheme="majorHAnsi" w:hAnsiTheme="majorHAnsi"/>
          <w:sz w:val="20"/>
          <w:szCs w:val="20"/>
        </w:rPr>
        <w:t>Oferowany przedmiot zamówienia musi być nowy, pochodzący z bieżącej produkcji.</w:t>
      </w:r>
    </w:p>
    <w:p w:rsidR="00142E3C" w:rsidRPr="004526D7" w:rsidRDefault="00142E3C" w:rsidP="004526D7">
      <w:pPr>
        <w:numPr>
          <w:ilvl w:val="0"/>
          <w:numId w:val="37"/>
        </w:numPr>
        <w:tabs>
          <w:tab w:val="clear" w:pos="2045"/>
          <w:tab w:val="num" w:pos="851"/>
        </w:tabs>
        <w:spacing w:after="60"/>
        <w:ind w:left="851" w:hanging="284"/>
        <w:jc w:val="both"/>
        <w:rPr>
          <w:rFonts w:ascii="Cambria" w:hAnsi="Cambria" w:cs="Arial"/>
          <w:sz w:val="20"/>
          <w:szCs w:val="20"/>
        </w:rPr>
      </w:pPr>
      <w:r w:rsidRPr="00142E3C">
        <w:rPr>
          <w:rFonts w:ascii="Cambria" w:hAnsi="Cambria" w:cs="Arial"/>
          <w:b/>
          <w:sz w:val="20"/>
          <w:szCs w:val="20"/>
        </w:rPr>
        <w:t xml:space="preserve">Zamawiający dopuszcza składanie ofert częściowych. </w:t>
      </w:r>
      <w:r w:rsidRPr="004526D7">
        <w:rPr>
          <w:rFonts w:ascii="Cambria" w:hAnsi="Cambria" w:cs="Arial"/>
          <w:sz w:val="20"/>
          <w:szCs w:val="20"/>
        </w:rPr>
        <w:t xml:space="preserve">Postępowanie zostało podzielone </w:t>
      </w:r>
      <w:r w:rsidRPr="004526D7">
        <w:rPr>
          <w:rFonts w:ascii="Cambria" w:hAnsi="Cambria" w:cs="Arial"/>
          <w:sz w:val="20"/>
          <w:szCs w:val="20"/>
        </w:rPr>
        <w:br/>
        <w:t>na 2 zadania. Wykonawca ma prawo do złożenia oferty na wybrane przez siebie zadania:</w:t>
      </w:r>
    </w:p>
    <w:p w:rsidR="00142E3C" w:rsidRPr="004526D7" w:rsidRDefault="00142E3C" w:rsidP="004526D7">
      <w:pPr>
        <w:spacing w:after="60"/>
        <w:ind w:left="851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4526D7">
        <w:rPr>
          <w:rFonts w:ascii="Cambria" w:hAnsi="Cambria" w:cs="Arial"/>
          <w:color w:val="000000" w:themeColor="text1"/>
          <w:sz w:val="20"/>
          <w:szCs w:val="20"/>
        </w:rPr>
        <w:t>Zadanie nr 1 – sprzęt i wyposażenie;</w:t>
      </w:r>
    </w:p>
    <w:p w:rsidR="00142E3C" w:rsidRPr="004526D7" w:rsidRDefault="00142E3C" w:rsidP="004526D7">
      <w:pPr>
        <w:spacing w:after="60"/>
        <w:ind w:left="851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4526D7">
        <w:rPr>
          <w:rFonts w:ascii="Cambria" w:hAnsi="Cambria" w:cs="Arial"/>
          <w:color w:val="000000" w:themeColor="text1"/>
          <w:sz w:val="20"/>
          <w:szCs w:val="20"/>
        </w:rPr>
        <w:t>Zadanie nr 2 –</w:t>
      </w:r>
      <w:r w:rsidR="002F20C3" w:rsidRPr="004526D7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3A52C7" w:rsidRPr="004526D7">
        <w:rPr>
          <w:rFonts w:ascii="Cambria" w:hAnsi="Cambria" w:cs="Arial"/>
          <w:color w:val="000000" w:themeColor="text1"/>
          <w:sz w:val="20"/>
          <w:szCs w:val="20"/>
        </w:rPr>
        <w:t>s</w:t>
      </w:r>
      <w:r w:rsidR="002F20C3" w:rsidRPr="004526D7">
        <w:rPr>
          <w:rFonts w:ascii="Cambria" w:hAnsi="Cambria" w:cs="Arial"/>
          <w:color w:val="000000" w:themeColor="text1"/>
          <w:sz w:val="20"/>
          <w:szCs w:val="20"/>
        </w:rPr>
        <w:t>tanowisko dydaktyczne silnika ZI.</w:t>
      </w:r>
    </w:p>
    <w:p w:rsidR="00630340" w:rsidRPr="001A1D65" w:rsidRDefault="00630340" w:rsidP="004526D7">
      <w:pPr>
        <w:pStyle w:val="Akapitzlist"/>
        <w:numPr>
          <w:ilvl w:val="0"/>
          <w:numId w:val="37"/>
        </w:numPr>
        <w:tabs>
          <w:tab w:val="clear" w:pos="2045"/>
        </w:tabs>
        <w:spacing w:after="60"/>
        <w:ind w:left="851" w:hanging="283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1A1D65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Miejsce dostawy</w:t>
      </w:r>
      <w:r w:rsidR="00CE411B" w:rsidRPr="001A1D65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 </w:t>
      </w:r>
      <w:r w:rsidR="0073591C" w:rsidRPr="001A1D65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doposażenia:</w:t>
      </w:r>
      <w:r w:rsidR="00CE411B" w:rsidRPr="001A1D65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 </w:t>
      </w:r>
      <w:r w:rsidR="00C833AB" w:rsidRPr="001A1D65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Niepubliczne Technikum Zawodowe ZDZ</w:t>
      </w:r>
      <w:r w:rsidR="001A51B2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 w Kielcach</w:t>
      </w:r>
      <w:r w:rsidR="0073591C" w:rsidRPr="001A1D65">
        <w:rPr>
          <w:rFonts w:asciiTheme="majorHAnsi" w:hAnsiTheme="majorHAnsi" w:cs="Arial"/>
          <w:color w:val="000000" w:themeColor="text1"/>
          <w:sz w:val="20"/>
          <w:szCs w:val="20"/>
        </w:rPr>
        <w:t xml:space="preserve">, </w:t>
      </w:r>
      <w:r w:rsidR="00C833AB" w:rsidRPr="001A1D65">
        <w:rPr>
          <w:rFonts w:asciiTheme="majorHAnsi" w:hAnsiTheme="majorHAnsi" w:cs="Arial"/>
          <w:color w:val="000000" w:themeColor="text1"/>
          <w:sz w:val="20"/>
          <w:szCs w:val="20"/>
        </w:rPr>
        <w:t>ul. Padere</w:t>
      </w:r>
      <w:r w:rsidR="001A51B2">
        <w:rPr>
          <w:rFonts w:asciiTheme="majorHAnsi" w:hAnsiTheme="majorHAnsi" w:cs="Arial"/>
          <w:color w:val="000000" w:themeColor="text1"/>
          <w:sz w:val="20"/>
          <w:szCs w:val="20"/>
        </w:rPr>
        <w:t xml:space="preserve">wskiego </w:t>
      </w:r>
      <w:r w:rsidR="001A51B2">
        <w:rPr>
          <w:rFonts w:asciiTheme="majorHAnsi" w:hAnsiTheme="majorHAnsi" w:cs="Arial"/>
          <w:color w:val="000000" w:themeColor="text1"/>
          <w:sz w:val="20"/>
          <w:szCs w:val="20"/>
        </w:rPr>
        <w:br/>
        <w:t>5</w:t>
      </w:r>
      <w:r w:rsidR="00C833AB" w:rsidRPr="001A1D65">
        <w:rPr>
          <w:rFonts w:asciiTheme="majorHAnsi" w:hAnsiTheme="majorHAnsi" w:cs="Arial"/>
          <w:color w:val="000000" w:themeColor="text1"/>
          <w:sz w:val="20"/>
          <w:szCs w:val="20"/>
        </w:rPr>
        <w:t xml:space="preserve">5, </w:t>
      </w:r>
      <w:r w:rsidR="001A1D65" w:rsidRPr="001A1D65">
        <w:rPr>
          <w:rFonts w:asciiTheme="majorHAnsi" w:hAnsiTheme="majorHAnsi" w:cs="Arial"/>
          <w:color w:val="000000" w:themeColor="text1"/>
          <w:sz w:val="20"/>
          <w:szCs w:val="20"/>
        </w:rPr>
        <w:t>25-950 Kielce.</w:t>
      </w:r>
    </w:p>
    <w:p w:rsidR="00CE411B" w:rsidRPr="0073591C" w:rsidRDefault="00CE411B" w:rsidP="004526D7">
      <w:pPr>
        <w:pStyle w:val="Akapitzlist"/>
        <w:numPr>
          <w:ilvl w:val="0"/>
          <w:numId w:val="37"/>
        </w:numPr>
        <w:tabs>
          <w:tab w:val="clear" w:pos="2045"/>
        </w:tabs>
        <w:spacing w:after="60"/>
        <w:ind w:left="851" w:hanging="283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hAnsiTheme="majorHAnsi" w:cs="Courier New"/>
          <w:sz w:val="20"/>
          <w:szCs w:val="20"/>
        </w:rPr>
        <w:t>Wszelkie użyte, (w załączniku szczegółowa charakterystyka przedmiotu zamówienia), nazwy handlowe w opisie przedmiotu zamówienia prosimy traktować jako informacje uściślającą, wiążącą dla wykonawcy. Dopuszcza się zaoferowanie produktów ró</w:t>
      </w:r>
      <w:r w:rsidR="0073591C">
        <w:rPr>
          <w:rFonts w:asciiTheme="majorHAnsi" w:hAnsiTheme="majorHAnsi" w:cs="Courier New"/>
          <w:sz w:val="20"/>
          <w:szCs w:val="20"/>
        </w:rPr>
        <w:t xml:space="preserve">wnoważnych, co do ich jakości </w:t>
      </w:r>
      <w:r w:rsidR="0073591C">
        <w:rPr>
          <w:rFonts w:asciiTheme="majorHAnsi" w:hAnsiTheme="majorHAnsi" w:cs="Courier New"/>
          <w:sz w:val="20"/>
          <w:szCs w:val="20"/>
        </w:rPr>
        <w:lastRenderedPageBreak/>
        <w:t>i </w:t>
      </w:r>
      <w:r w:rsidRPr="006D33E1">
        <w:rPr>
          <w:rFonts w:asciiTheme="majorHAnsi" w:hAnsiTheme="majorHAnsi" w:cs="Courier New"/>
          <w:sz w:val="20"/>
          <w:szCs w:val="20"/>
        </w:rPr>
        <w:t xml:space="preserve">docelowego przeznaczenia, wymiarów oraz spełnianych funkcji i walorów użytkowych. Zamawiający za produkty równoważne uzna takie, które spełnią minimalne </w:t>
      </w:r>
      <w:r w:rsidR="0073591C">
        <w:rPr>
          <w:rFonts w:asciiTheme="majorHAnsi" w:hAnsiTheme="majorHAnsi" w:cs="Courier New"/>
          <w:sz w:val="20"/>
          <w:szCs w:val="20"/>
        </w:rPr>
        <w:t>parametry produktu wskazanego z </w:t>
      </w:r>
      <w:r w:rsidRPr="006D33E1">
        <w:rPr>
          <w:rFonts w:asciiTheme="majorHAnsi" w:hAnsiTheme="majorHAnsi" w:cs="Courier New"/>
          <w:sz w:val="20"/>
          <w:szCs w:val="20"/>
        </w:rPr>
        <w:t>nazwy handlowej.</w:t>
      </w:r>
      <w:r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 xml:space="preserve">W przypadku przyjęcia przez Wykonawcę do wyceny produktów równoważnych to obowiązany jest </w:t>
      </w:r>
      <w:r w:rsidR="00D8575F">
        <w:rPr>
          <w:rFonts w:asciiTheme="majorHAnsi" w:hAnsiTheme="majorHAnsi" w:cs="Courier New"/>
          <w:sz w:val="20"/>
          <w:szCs w:val="20"/>
        </w:rPr>
        <w:t xml:space="preserve">on </w:t>
      </w:r>
      <w:r w:rsidRPr="006D33E1">
        <w:rPr>
          <w:rFonts w:asciiTheme="majorHAnsi" w:hAnsiTheme="majorHAnsi" w:cs="Courier New"/>
          <w:sz w:val="20"/>
          <w:szCs w:val="20"/>
        </w:rPr>
        <w:t>do oferty załączyć wykaz tych produktów</w:t>
      </w:r>
      <w:r w:rsidRPr="006D33E1">
        <w:rPr>
          <w:rFonts w:asciiTheme="majorHAnsi" w:hAnsiTheme="majorHAnsi" w:cs="Arial"/>
          <w:sz w:val="20"/>
          <w:szCs w:val="20"/>
        </w:rPr>
        <w:t>.</w:t>
      </w:r>
    </w:p>
    <w:p w:rsidR="00CE411B" w:rsidRPr="0073591C" w:rsidRDefault="00CE411B" w:rsidP="00630340">
      <w:pPr>
        <w:pStyle w:val="Akapitzlist"/>
        <w:numPr>
          <w:ilvl w:val="0"/>
          <w:numId w:val="37"/>
        </w:numPr>
        <w:tabs>
          <w:tab w:val="clear" w:pos="2045"/>
        </w:tabs>
        <w:spacing w:after="60"/>
        <w:ind w:left="851" w:hanging="283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73591C">
        <w:rPr>
          <w:rFonts w:asciiTheme="majorHAnsi" w:hAnsiTheme="majorHAnsi" w:cs="Arial"/>
          <w:b/>
          <w:sz w:val="20"/>
          <w:szCs w:val="20"/>
        </w:rPr>
        <w:t>Termin wykonania zamówienia:</w:t>
      </w:r>
    </w:p>
    <w:p w:rsidR="004837D0" w:rsidRDefault="00CE411B" w:rsidP="00D8575F">
      <w:pPr>
        <w:ind w:left="851"/>
        <w:contextualSpacing/>
        <w:jc w:val="both"/>
        <w:rPr>
          <w:rFonts w:ascii="Cambria" w:hAnsi="Cambria" w:cs="Calibri"/>
          <w:sz w:val="20"/>
          <w:szCs w:val="20"/>
        </w:rPr>
      </w:pPr>
      <w:r w:rsidRPr="00874144">
        <w:rPr>
          <w:rFonts w:ascii="Cambria" w:hAnsi="Cambria" w:cs="Arial"/>
          <w:sz w:val="20"/>
          <w:szCs w:val="20"/>
        </w:rPr>
        <w:t>Przedmiot zamówie</w:t>
      </w:r>
      <w:r w:rsidR="004837D0">
        <w:rPr>
          <w:rFonts w:ascii="Cambria" w:hAnsi="Cambria" w:cs="Arial"/>
          <w:sz w:val="20"/>
          <w:szCs w:val="20"/>
        </w:rPr>
        <w:t>nia należy dostarczyć</w:t>
      </w:r>
      <w:r w:rsidR="004837D0">
        <w:rPr>
          <w:rFonts w:ascii="Cambria" w:hAnsi="Cambria" w:cs="Calibri"/>
          <w:sz w:val="20"/>
          <w:szCs w:val="20"/>
        </w:rPr>
        <w:t>:</w:t>
      </w:r>
      <w:r w:rsidRPr="00874144">
        <w:rPr>
          <w:rFonts w:ascii="Cambria" w:hAnsi="Cambria" w:cs="Calibri"/>
          <w:sz w:val="20"/>
          <w:szCs w:val="20"/>
        </w:rPr>
        <w:t xml:space="preserve"> </w:t>
      </w:r>
    </w:p>
    <w:p w:rsidR="004837D0" w:rsidRPr="003F5C5B" w:rsidRDefault="004837D0" w:rsidP="00D8575F">
      <w:pPr>
        <w:ind w:left="851"/>
        <w:contextualSpacing/>
        <w:jc w:val="both"/>
        <w:rPr>
          <w:rFonts w:ascii="Cambria" w:hAnsi="Cambria" w:cs="Calibri"/>
          <w:color w:val="000000" w:themeColor="text1"/>
          <w:sz w:val="20"/>
          <w:szCs w:val="20"/>
        </w:rPr>
      </w:pPr>
      <w:r w:rsidRPr="003F5C5B">
        <w:rPr>
          <w:rFonts w:ascii="Cambria" w:hAnsi="Cambria" w:cs="Calibri"/>
          <w:color w:val="000000" w:themeColor="text1"/>
          <w:sz w:val="20"/>
          <w:szCs w:val="20"/>
        </w:rPr>
        <w:t xml:space="preserve">zadanie 1 - </w:t>
      </w:r>
      <w:r w:rsidR="006033F5" w:rsidRPr="003F5C5B">
        <w:rPr>
          <w:rFonts w:ascii="Cambria" w:hAnsi="Cambria" w:cs="Calibri"/>
          <w:color w:val="000000" w:themeColor="text1"/>
          <w:sz w:val="20"/>
          <w:szCs w:val="20"/>
        </w:rPr>
        <w:t>10</w:t>
      </w:r>
      <w:r w:rsidR="00CE411B" w:rsidRPr="003F5C5B">
        <w:rPr>
          <w:rFonts w:ascii="Cambria" w:hAnsi="Cambria" w:cs="Calibri"/>
          <w:color w:val="000000" w:themeColor="text1"/>
          <w:sz w:val="20"/>
          <w:szCs w:val="20"/>
        </w:rPr>
        <w:t xml:space="preserve"> dni od daty </w:t>
      </w:r>
      <w:r w:rsidRPr="003F5C5B">
        <w:rPr>
          <w:rFonts w:ascii="Cambria" w:hAnsi="Cambria" w:cs="Calibri"/>
          <w:color w:val="000000" w:themeColor="text1"/>
          <w:sz w:val="20"/>
          <w:szCs w:val="20"/>
        </w:rPr>
        <w:t xml:space="preserve">zawarcia; </w:t>
      </w:r>
    </w:p>
    <w:p w:rsidR="00CE411B" w:rsidRPr="003F5C5B" w:rsidRDefault="004837D0" w:rsidP="004526D7">
      <w:pPr>
        <w:spacing w:after="60"/>
        <w:ind w:left="851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3F5C5B">
        <w:rPr>
          <w:rFonts w:ascii="Cambria" w:hAnsi="Cambria" w:cs="Calibri"/>
          <w:color w:val="000000" w:themeColor="text1"/>
          <w:sz w:val="20"/>
          <w:szCs w:val="20"/>
        </w:rPr>
        <w:t>z</w:t>
      </w:r>
      <w:r w:rsidR="007E474E" w:rsidRPr="003F5C5B">
        <w:rPr>
          <w:rFonts w:ascii="Cambria" w:hAnsi="Cambria" w:cs="Calibri"/>
          <w:color w:val="000000" w:themeColor="text1"/>
          <w:sz w:val="20"/>
          <w:szCs w:val="20"/>
        </w:rPr>
        <w:t>adanie 2</w:t>
      </w:r>
      <w:r w:rsidRPr="003F5C5B">
        <w:rPr>
          <w:rFonts w:ascii="Cambria" w:hAnsi="Cambria" w:cs="Calibri"/>
          <w:color w:val="000000" w:themeColor="text1"/>
          <w:sz w:val="20"/>
          <w:szCs w:val="20"/>
        </w:rPr>
        <w:t xml:space="preserve"> - </w:t>
      </w:r>
      <w:r w:rsidR="007E474E" w:rsidRPr="003F5C5B">
        <w:rPr>
          <w:rFonts w:ascii="Cambria" w:hAnsi="Cambria" w:cs="Calibri"/>
          <w:color w:val="000000" w:themeColor="text1"/>
          <w:sz w:val="20"/>
          <w:szCs w:val="20"/>
        </w:rPr>
        <w:t>30 dni</w:t>
      </w:r>
      <w:r w:rsidRPr="003F5C5B">
        <w:rPr>
          <w:rFonts w:ascii="Cambria" w:hAnsi="Cambria" w:cs="Calibri"/>
          <w:color w:val="000000" w:themeColor="text1"/>
          <w:sz w:val="20"/>
          <w:szCs w:val="20"/>
        </w:rPr>
        <w:t xml:space="preserve"> od daty zawarcia umowy.</w:t>
      </w:r>
    </w:p>
    <w:p w:rsidR="00CE411B" w:rsidRPr="009840B1" w:rsidRDefault="00CE411B" w:rsidP="00315F36">
      <w:pPr>
        <w:pStyle w:val="Tekstpodstawowy"/>
        <w:tabs>
          <w:tab w:val="left" w:pos="6175"/>
        </w:tabs>
        <w:spacing w:after="60"/>
        <w:ind w:left="851" w:hanging="709"/>
        <w:jc w:val="left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</w:r>
      <w:r w:rsidRPr="00D8575F">
        <w:rPr>
          <w:rFonts w:ascii="Cambria" w:hAnsi="Cambria" w:cs="Cambria"/>
          <w:b/>
          <w:sz w:val="20"/>
          <w:szCs w:val="20"/>
          <w:u w:val="single"/>
        </w:rPr>
        <w:t>Określenie warunków udziału w postępowaniu:</w:t>
      </w:r>
    </w:p>
    <w:p w:rsidR="00CE411B" w:rsidRPr="009840B1" w:rsidRDefault="00CE411B" w:rsidP="00CE411B">
      <w:pPr>
        <w:pStyle w:val="Akapitzlist"/>
        <w:numPr>
          <w:ilvl w:val="2"/>
          <w:numId w:val="16"/>
        </w:numPr>
        <w:tabs>
          <w:tab w:val="clear" w:pos="2160"/>
          <w:tab w:val="num" w:pos="567"/>
        </w:tabs>
        <w:suppressAutoHyphens/>
        <w:spacing w:after="60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CE411B" w:rsidRPr="009840B1" w:rsidRDefault="00CE411B" w:rsidP="00CE411B">
      <w:pPr>
        <w:pStyle w:val="Akapitzlist"/>
        <w:numPr>
          <w:ilvl w:val="0"/>
          <w:numId w:val="17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</w:t>
      </w:r>
      <w:r w:rsidR="009A22AA">
        <w:rPr>
          <w:rFonts w:ascii="Cambria" w:eastAsia="Times New Roman" w:hAnsi="Cambria" w:cs="Cambria"/>
          <w:sz w:val="20"/>
          <w:szCs w:val="20"/>
        </w:rPr>
        <w:br/>
      </w:r>
      <w:r w:rsidRPr="009840B1">
        <w:rPr>
          <w:rFonts w:ascii="Cambria" w:eastAsia="Times New Roman" w:hAnsi="Cambria" w:cs="Cambria"/>
          <w:sz w:val="20"/>
          <w:szCs w:val="20"/>
        </w:rPr>
        <w:t xml:space="preserve">ze wszystkimi wymogami niniejszego Zaproszenia, </w:t>
      </w:r>
    </w:p>
    <w:p w:rsidR="00CE411B" w:rsidRPr="009840B1" w:rsidRDefault="00CE411B" w:rsidP="00CE411B">
      <w:pPr>
        <w:pStyle w:val="Akapitzlist"/>
        <w:numPr>
          <w:ilvl w:val="0"/>
          <w:numId w:val="17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:rsidR="00CE411B" w:rsidRPr="009840B1" w:rsidRDefault="00CE411B" w:rsidP="00CE411B">
      <w:pPr>
        <w:pStyle w:val="Akapitzlist"/>
        <w:numPr>
          <w:ilvl w:val="2"/>
          <w:numId w:val="16"/>
        </w:numPr>
        <w:tabs>
          <w:tab w:val="clear" w:pos="2160"/>
          <w:tab w:val="num" w:pos="567"/>
        </w:tabs>
        <w:suppressAutoHyphens/>
        <w:spacing w:after="60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="00D8575F">
        <w:rPr>
          <w:rFonts w:ascii="Cambria" w:eastAsia="Times New Roman" w:hAnsi="Cambria" w:cs="Cambria"/>
          <w:sz w:val="20"/>
          <w:szCs w:val="20"/>
        </w:rPr>
        <w:t>wskazany W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:rsidR="00CE411B" w:rsidRDefault="00D8575F" w:rsidP="00CE411B">
      <w:pPr>
        <w:pStyle w:val="Bezodstpw"/>
        <w:numPr>
          <w:ilvl w:val="0"/>
          <w:numId w:val="18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spełnienia</w:t>
      </w:r>
      <w:r w:rsidR="00CE411B" w:rsidRPr="003058BC">
        <w:rPr>
          <w:rFonts w:ascii="Cambria" w:hAnsi="Cambria"/>
          <w:color w:val="000000" w:themeColor="text1"/>
          <w:sz w:val="20"/>
          <w:szCs w:val="20"/>
        </w:rPr>
        <w:t xml:space="preserve"> warunków udziału w postępowaniu</w:t>
      </w:r>
    </w:p>
    <w:p w:rsidR="00CE411B" w:rsidRPr="00EC1098" w:rsidRDefault="00CE411B" w:rsidP="00CE411B">
      <w:pPr>
        <w:pStyle w:val="Bezodstpw"/>
        <w:numPr>
          <w:ilvl w:val="0"/>
          <w:numId w:val="18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:rsidR="00CE411B" w:rsidRDefault="00D8575F" w:rsidP="00CE411B">
      <w:pPr>
        <w:pStyle w:val="Bezodstpw"/>
        <w:numPr>
          <w:ilvl w:val="0"/>
          <w:numId w:val="18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potwierdzenia</w:t>
      </w:r>
      <w:r w:rsidR="00CE411B" w:rsidRPr="00EC1098">
        <w:rPr>
          <w:rFonts w:ascii="Cambria" w:hAnsi="Cambria"/>
          <w:sz w:val="20"/>
          <w:szCs w:val="20"/>
        </w:rPr>
        <w:t xml:space="preserve"> spełnienia warunków przedmiotowych</w:t>
      </w:r>
    </w:p>
    <w:p w:rsidR="00CE411B" w:rsidRPr="009840B1" w:rsidRDefault="00CE411B" w:rsidP="00CE411B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Pr="009D1B62">
        <w:rPr>
          <w:rFonts w:ascii="Cambria" w:eastAsia="Times New Roman" w:hAnsi="Cambria" w:cs="Cambria"/>
          <w:sz w:val="20"/>
          <w:szCs w:val="20"/>
        </w:rPr>
        <w:tab/>
        <w:t xml:space="preserve">Oświadczenia, o którym mowa w pkt. 2 należy złożyć na wzorach załączników do Zaproszenia, załącznik nr 3 w zakresie dotyczącym spełnienia warunków udziału w postępowaniu, załącznik nr 4 </w:t>
      </w:r>
      <w:r w:rsidR="00D8575F">
        <w:rPr>
          <w:rFonts w:ascii="Cambria" w:eastAsia="Times New Roman" w:hAnsi="Cambria" w:cs="Cambria"/>
          <w:sz w:val="20"/>
          <w:szCs w:val="20"/>
        </w:rPr>
        <w:t xml:space="preserve">w zakresie dotyczącym </w:t>
      </w:r>
      <w:r w:rsidRPr="009D1B62">
        <w:rPr>
          <w:rFonts w:ascii="Cambria" w:eastAsia="Times New Roman" w:hAnsi="Cambria" w:cs="Cambria"/>
          <w:sz w:val="20"/>
          <w:szCs w:val="20"/>
        </w:rPr>
        <w:t>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:rsidR="00CE411B" w:rsidRDefault="00CE411B" w:rsidP="00CE411B">
      <w:pPr>
        <w:pStyle w:val="Akapitzlist"/>
        <w:numPr>
          <w:ilvl w:val="0"/>
          <w:numId w:val="21"/>
        </w:numPr>
        <w:tabs>
          <w:tab w:val="clear" w:pos="2504"/>
          <w:tab w:val="num" w:pos="567"/>
        </w:tabs>
        <w:spacing w:after="60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:rsidR="00CE411B" w:rsidRDefault="00CE411B" w:rsidP="00CE411B">
      <w:pPr>
        <w:pStyle w:val="Akapitzlist"/>
        <w:numPr>
          <w:ilvl w:val="1"/>
          <w:numId w:val="22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kompetencji lub uprawnień do prowadzenia określonej działalnoś</w:t>
      </w:r>
      <w:r w:rsidR="006F4426">
        <w:rPr>
          <w:rFonts w:ascii="Cambria" w:hAnsi="Cambria" w:cs="Arial"/>
          <w:sz w:val="20"/>
          <w:szCs w:val="20"/>
        </w:rPr>
        <w:t>ci zawodowej, o ile wynika to z </w:t>
      </w:r>
      <w:r w:rsidRPr="00EC1098">
        <w:rPr>
          <w:rFonts w:ascii="Cambria" w:hAnsi="Cambria" w:cs="Arial"/>
          <w:sz w:val="20"/>
          <w:szCs w:val="20"/>
        </w:rPr>
        <w:t>odrębnych przepisów</w:t>
      </w:r>
      <w:r>
        <w:rPr>
          <w:rFonts w:ascii="Cambria" w:hAnsi="Cambria" w:cs="Arial"/>
          <w:sz w:val="20"/>
          <w:szCs w:val="20"/>
        </w:rPr>
        <w:t>.</w:t>
      </w:r>
    </w:p>
    <w:p w:rsidR="00CE411B" w:rsidRDefault="00CE411B" w:rsidP="00CE411B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 xml:space="preserve">Na potwierdzenie wykonawca złoży oświadczenie Załącznik </w:t>
      </w:r>
      <w:r w:rsidR="009A22AA">
        <w:rPr>
          <w:rFonts w:ascii="Cambria" w:hAnsi="Cambria" w:cs="Arial"/>
          <w:sz w:val="20"/>
          <w:szCs w:val="20"/>
        </w:rPr>
        <w:br/>
      </w:r>
      <w:r w:rsidRPr="00132228">
        <w:rPr>
          <w:rFonts w:ascii="Cambria" w:hAnsi="Cambria" w:cs="Arial"/>
          <w:sz w:val="20"/>
          <w:szCs w:val="20"/>
        </w:rPr>
        <w:t>nr 3</w:t>
      </w:r>
    </w:p>
    <w:p w:rsidR="00CE411B" w:rsidRDefault="00CE411B" w:rsidP="00CE411B">
      <w:pPr>
        <w:pStyle w:val="Akapitzlist"/>
        <w:numPr>
          <w:ilvl w:val="1"/>
          <w:numId w:val="22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</w:t>
      </w:r>
      <w:r w:rsidR="00F543A2">
        <w:rPr>
          <w:rFonts w:ascii="Cambria" w:hAnsi="Cambria" w:cs="Arial"/>
          <w:sz w:val="20"/>
          <w:szCs w:val="20"/>
        </w:rPr>
        <w:t>ości technicznej lub zawodowej W</w:t>
      </w:r>
      <w:r w:rsidRPr="00EC1098">
        <w:rPr>
          <w:rFonts w:ascii="Cambria" w:hAnsi="Cambria" w:cs="Arial"/>
          <w:sz w:val="20"/>
          <w:szCs w:val="20"/>
        </w:rPr>
        <w:t>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:rsidR="00CE411B" w:rsidRDefault="00CE411B" w:rsidP="00CE411B">
      <w:pPr>
        <w:pStyle w:val="Akapitzlist"/>
        <w:numPr>
          <w:ilvl w:val="2"/>
          <w:numId w:val="22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doświadczenia</w:t>
      </w:r>
      <w:r>
        <w:rPr>
          <w:rFonts w:ascii="Cambria" w:hAnsi="Cambria" w:cs="Arial"/>
          <w:sz w:val="20"/>
          <w:szCs w:val="20"/>
        </w:rPr>
        <w:t xml:space="preserve"> –</w:t>
      </w:r>
      <w:r w:rsidRPr="006640DD">
        <w:rPr>
          <w:rFonts w:ascii="Cambria" w:hAnsi="Cambria" w:cs="Arial"/>
          <w:sz w:val="20"/>
          <w:szCs w:val="20"/>
        </w:rPr>
        <w:t xml:space="preserve"> 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="00F543A2">
        <w:rPr>
          <w:rFonts w:ascii="Cambria" w:hAnsi="Cambria" w:cs="Arial"/>
          <w:sz w:val="20"/>
          <w:szCs w:val="20"/>
        </w:rPr>
        <w:t>Na potwierdzenie W</w:t>
      </w:r>
      <w:r w:rsidRPr="006640DD">
        <w:rPr>
          <w:rFonts w:ascii="Cambria" w:hAnsi="Cambria" w:cs="Arial"/>
          <w:sz w:val="20"/>
          <w:szCs w:val="20"/>
        </w:rPr>
        <w:t>ykonawca złoży oświadczenie Załącznik nr 3</w:t>
      </w:r>
    </w:p>
    <w:p w:rsidR="00CE411B" w:rsidRDefault="00CE411B" w:rsidP="00CE411B">
      <w:pPr>
        <w:pStyle w:val="Akapitzlist"/>
        <w:numPr>
          <w:ilvl w:val="2"/>
          <w:numId w:val="22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dysponowania osobami 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="00F543A2">
        <w:rPr>
          <w:rFonts w:ascii="Cambria" w:hAnsi="Cambria" w:cs="Arial"/>
          <w:sz w:val="20"/>
          <w:szCs w:val="20"/>
        </w:rPr>
        <w:t>Na potwierdzenie W</w:t>
      </w:r>
      <w:r w:rsidRPr="006640DD">
        <w:rPr>
          <w:rFonts w:ascii="Cambria" w:hAnsi="Cambria" w:cs="Arial"/>
          <w:sz w:val="20"/>
          <w:szCs w:val="20"/>
        </w:rPr>
        <w:t>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CE411B" w:rsidRPr="006640DD" w:rsidRDefault="00CE411B" w:rsidP="00CE411B">
      <w:pPr>
        <w:pStyle w:val="Akapitzlist"/>
        <w:numPr>
          <w:ilvl w:val="2"/>
          <w:numId w:val="22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 xml:space="preserve">sytuacji ekonomicznej i finansowej </w:t>
      </w:r>
      <w:r>
        <w:rPr>
          <w:rFonts w:ascii="Cambria" w:hAnsi="Cambria" w:cs="Arial"/>
          <w:sz w:val="20"/>
          <w:szCs w:val="20"/>
        </w:rPr>
        <w:t xml:space="preserve">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>. Na </w:t>
      </w:r>
      <w:r w:rsidR="00F543A2">
        <w:rPr>
          <w:rFonts w:ascii="Cambria" w:hAnsi="Cambria" w:cs="Arial"/>
          <w:sz w:val="20"/>
          <w:szCs w:val="20"/>
        </w:rPr>
        <w:t>potwierdzenie W</w:t>
      </w:r>
      <w:r w:rsidRPr="006640DD">
        <w:rPr>
          <w:rFonts w:ascii="Cambria" w:hAnsi="Cambria" w:cs="Arial"/>
          <w:sz w:val="20"/>
          <w:szCs w:val="20"/>
        </w:rPr>
        <w:t>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CE411B" w:rsidRPr="00E84F71" w:rsidRDefault="00CE411B" w:rsidP="00CE411B">
      <w:pPr>
        <w:pStyle w:val="Akapitzlist"/>
        <w:widowControl w:val="0"/>
        <w:numPr>
          <w:ilvl w:val="0"/>
          <w:numId w:val="21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:rsidR="00CE411B" w:rsidRDefault="00CE411B" w:rsidP="00CE411B">
      <w:pPr>
        <w:pStyle w:val="Akapitzlist"/>
        <w:numPr>
          <w:ilvl w:val="1"/>
          <w:numId w:val="37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:rsidR="00CE411B" w:rsidRPr="00E84F71" w:rsidRDefault="00CE411B" w:rsidP="00CE411B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>Wykonawcą, polegające w szczególności na</w:t>
      </w:r>
      <w:r w:rsidR="00421C1C">
        <w:rPr>
          <w:rFonts w:ascii="Cambria" w:hAnsi="Cambria" w:cs="Arial"/>
          <w:sz w:val="20"/>
          <w:szCs w:val="20"/>
        </w:rPr>
        <w:t xml:space="preserve"> </w:t>
      </w:r>
      <w:r w:rsidRPr="00E84F71">
        <w:rPr>
          <w:rFonts w:ascii="Cambria" w:hAnsi="Cambria" w:cs="Arial"/>
          <w:sz w:val="20"/>
          <w:szCs w:val="20"/>
        </w:rPr>
        <w:t xml:space="preserve">: </w:t>
      </w:r>
    </w:p>
    <w:p w:rsidR="00CE411B" w:rsidRPr="009840B1" w:rsidRDefault="00CE411B" w:rsidP="00CE411B">
      <w:pPr>
        <w:numPr>
          <w:ilvl w:val="0"/>
          <w:numId w:val="20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:rsidR="00CE411B" w:rsidRPr="009840B1" w:rsidRDefault="00CE411B" w:rsidP="00CE411B">
      <w:pPr>
        <w:numPr>
          <w:ilvl w:val="0"/>
          <w:numId w:val="20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:rsidR="00CE411B" w:rsidRPr="009840B1" w:rsidRDefault="00CE411B" w:rsidP="00CE411B">
      <w:pPr>
        <w:numPr>
          <w:ilvl w:val="0"/>
          <w:numId w:val="20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:rsidR="00CE411B" w:rsidRPr="009840B1" w:rsidRDefault="00CE411B" w:rsidP="00CE411B">
      <w:pPr>
        <w:numPr>
          <w:ilvl w:val="0"/>
          <w:numId w:val="20"/>
        </w:numPr>
        <w:spacing w:after="60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:rsidR="00CE411B" w:rsidRDefault="00CE411B" w:rsidP="00CE411B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after="60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 xml:space="preserve">zatwierdzonym przez sąd układzie w postępowaniu restrukturyzacyjnym jest przewidziane zaspokojenie wierzycieli przez likwidację jego majątku lub sąd zarządził likwidację jego majątku w trybie art. 332 ust. 1 </w:t>
      </w:r>
      <w:r w:rsidRPr="00E84F71">
        <w:rPr>
          <w:rFonts w:ascii="Cambria" w:hAnsi="Cambria" w:cs="Cambria"/>
          <w:sz w:val="20"/>
          <w:szCs w:val="20"/>
        </w:rPr>
        <w:lastRenderedPageBreak/>
        <w:t>ustawy z dnia 15 maja 2015 r. - Prawo restrukturyzacyjne (t.</w:t>
      </w:r>
      <w:r w:rsidR="00C2591D">
        <w:rPr>
          <w:rFonts w:ascii="Cambria" w:hAnsi="Cambria" w:cs="Cambria"/>
          <w:sz w:val="20"/>
          <w:szCs w:val="20"/>
        </w:rPr>
        <w:t xml:space="preserve"> </w:t>
      </w:r>
      <w:r w:rsidRPr="00E84F71">
        <w:rPr>
          <w:rFonts w:ascii="Cambria" w:hAnsi="Cambria" w:cs="Cambria"/>
          <w:sz w:val="20"/>
          <w:szCs w:val="20"/>
        </w:rPr>
        <w:t>j.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 xml:space="preserve"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</w:t>
      </w:r>
      <w:r w:rsidR="009A22AA">
        <w:rPr>
          <w:rFonts w:ascii="Cambria" w:hAnsi="Cambria" w:cs="Cambria"/>
          <w:sz w:val="20"/>
          <w:szCs w:val="20"/>
        </w:rPr>
        <w:br/>
      </w:r>
      <w:r w:rsidRPr="00E84F71">
        <w:rPr>
          <w:rFonts w:ascii="Cambria" w:hAnsi="Cambria" w:cs="Cambria"/>
          <w:sz w:val="20"/>
          <w:szCs w:val="20"/>
        </w:rPr>
        <w:t>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</w:t>
      </w:r>
      <w:r w:rsidR="009A22AA">
        <w:rPr>
          <w:rFonts w:ascii="Cambria" w:hAnsi="Cambria" w:cs="Cambria"/>
          <w:sz w:val="20"/>
          <w:szCs w:val="20"/>
        </w:rPr>
        <w:br/>
      </w:r>
      <w:r w:rsidRPr="00E84F71">
        <w:rPr>
          <w:rFonts w:ascii="Cambria" w:hAnsi="Cambria" w:cs="Cambria"/>
          <w:sz w:val="20"/>
          <w:szCs w:val="20"/>
        </w:rPr>
        <w:t xml:space="preserve">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 xml:space="preserve">wykluczenia na podstawie </w:t>
      </w:r>
      <w:r w:rsidR="009A22AA">
        <w:rPr>
          <w:rFonts w:ascii="Cambria" w:hAnsi="Cambria" w:cs="Cambria"/>
          <w:sz w:val="20"/>
          <w:szCs w:val="20"/>
        </w:rPr>
        <w:br/>
      </w:r>
      <w:r w:rsidRPr="00E84F71">
        <w:rPr>
          <w:rFonts w:ascii="Cambria" w:hAnsi="Cambria" w:cs="Cambria"/>
          <w:sz w:val="20"/>
          <w:szCs w:val="20"/>
        </w:rPr>
        <w:t>art. 24 ust. 5 pkt.1 ustawy;</w:t>
      </w:r>
    </w:p>
    <w:p w:rsidR="00CE411B" w:rsidRPr="00E84F71" w:rsidRDefault="00CE411B" w:rsidP="00CE411B">
      <w:pPr>
        <w:pStyle w:val="Akapitzlist"/>
        <w:numPr>
          <w:ilvl w:val="1"/>
          <w:numId w:val="37"/>
        </w:numPr>
        <w:tabs>
          <w:tab w:val="clear" w:pos="2290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:rsidR="00CE411B" w:rsidRPr="00E84F71" w:rsidRDefault="00CE411B" w:rsidP="00CE411B">
      <w:pPr>
        <w:pStyle w:val="Akapitzlist"/>
        <w:numPr>
          <w:ilvl w:val="1"/>
          <w:numId w:val="37"/>
        </w:numPr>
        <w:tabs>
          <w:tab w:val="clear" w:pos="2290"/>
          <w:tab w:val="num" w:pos="993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:rsidR="00CE411B" w:rsidRPr="00E84F71" w:rsidRDefault="00CE411B" w:rsidP="00CE411B">
      <w:pPr>
        <w:pStyle w:val="Akapitzlist"/>
        <w:widowControl w:val="0"/>
        <w:numPr>
          <w:ilvl w:val="0"/>
          <w:numId w:val="24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:rsidR="00CE411B" w:rsidRPr="00E84F71" w:rsidRDefault="00CE411B" w:rsidP="009A22AA">
      <w:pPr>
        <w:pStyle w:val="Akapitzlist"/>
        <w:widowControl w:val="0"/>
        <w:numPr>
          <w:ilvl w:val="0"/>
          <w:numId w:val="24"/>
        </w:numPr>
        <w:spacing w:after="60"/>
        <w:ind w:left="1418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Dokumenty, o których mowa powyżej w pkt. a) powinny być wystawione nie wcześniej niż </w:t>
      </w:r>
      <w:r w:rsidR="002D60EF">
        <w:rPr>
          <w:rFonts w:ascii="Cambria" w:hAnsi="Cambria" w:cs="Arial"/>
          <w:sz w:val="20"/>
          <w:szCs w:val="20"/>
        </w:rPr>
        <w:br/>
      </w:r>
      <w:r w:rsidRPr="00E84F71">
        <w:rPr>
          <w:rFonts w:ascii="Cambria" w:hAnsi="Cambria" w:cs="Arial"/>
          <w:sz w:val="20"/>
          <w:szCs w:val="20"/>
        </w:rPr>
        <w:t>6 miesięcy przed upływem terminu składania ofert.</w:t>
      </w:r>
    </w:p>
    <w:p w:rsidR="00CE411B" w:rsidRPr="009840B1" w:rsidRDefault="00CE411B" w:rsidP="00700EFC">
      <w:pPr>
        <w:numPr>
          <w:ilvl w:val="0"/>
          <w:numId w:val="47"/>
        </w:numPr>
        <w:autoSpaceDE w:val="0"/>
        <w:autoSpaceDN w:val="0"/>
        <w:adjustRightInd w:val="0"/>
        <w:spacing w:after="60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</w:t>
      </w:r>
      <w:r w:rsidR="009A22AA">
        <w:rPr>
          <w:rFonts w:ascii="Cambria" w:eastAsia="Times New Roman" w:hAnsi="Cambria" w:cs="Cambria"/>
          <w:b/>
          <w:sz w:val="20"/>
          <w:szCs w:val="20"/>
          <w:lang w:eastAsia="zh-CN"/>
        </w:rPr>
        <w:br/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:rsidR="00CE411B" w:rsidRPr="002D3BD6" w:rsidRDefault="00CE411B" w:rsidP="00700EFC">
      <w:pPr>
        <w:numPr>
          <w:ilvl w:val="0"/>
          <w:numId w:val="47"/>
        </w:numPr>
        <w:autoSpaceDE w:val="0"/>
        <w:autoSpaceDN w:val="0"/>
        <w:adjustRightInd w:val="0"/>
        <w:spacing w:after="60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:rsidR="00CE411B" w:rsidRPr="009840B1" w:rsidRDefault="004526D7" w:rsidP="004526D7">
      <w:pPr>
        <w:pStyle w:val="pkt"/>
        <w:tabs>
          <w:tab w:val="num" w:pos="567"/>
        </w:tabs>
        <w:spacing w:before="0"/>
        <w:ind w:left="704" w:hanging="426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ab/>
      </w:r>
      <w:r w:rsidR="00CE411B" w:rsidRPr="009840B1">
        <w:rPr>
          <w:rFonts w:ascii="Cambria" w:hAnsi="Cambria" w:cs="Arial"/>
          <w:sz w:val="20"/>
        </w:rPr>
        <w:t>Z postępowania o udzi</w:t>
      </w:r>
      <w:r w:rsidR="00094CD7">
        <w:rPr>
          <w:rFonts w:ascii="Cambria" w:hAnsi="Cambria" w:cs="Arial"/>
          <w:sz w:val="20"/>
        </w:rPr>
        <w:t>elenie zamówienia wyklucza się W</w:t>
      </w:r>
      <w:r w:rsidR="00CE411B" w:rsidRPr="009840B1">
        <w:rPr>
          <w:rFonts w:ascii="Cambria" w:hAnsi="Cambria" w:cs="Arial"/>
          <w:sz w:val="20"/>
        </w:rPr>
        <w:t>ykonawców w przypadkach niespełnienia opisanych warunków podmiotowych.</w:t>
      </w:r>
    </w:p>
    <w:p w:rsidR="00CE411B" w:rsidRPr="002D3BD6" w:rsidRDefault="00CE411B" w:rsidP="00700EFC">
      <w:pPr>
        <w:pStyle w:val="pkt"/>
        <w:numPr>
          <w:ilvl w:val="0"/>
          <w:numId w:val="47"/>
        </w:numPr>
        <w:spacing w:before="0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CE411B" w:rsidRPr="00CB02BC" w:rsidRDefault="00CE411B" w:rsidP="00CE411B">
      <w:pPr>
        <w:pStyle w:val="Tekstpodstawowy"/>
        <w:numPr>
          <w:ilvl w:val="0"/>
          <w:numId w:val="25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:rsidR="00CE411B" w:rsidRPr="009840B1" w:rsidRDefault="00CE411B" w:rsidP="00CE411B">
      <w:pPr>
        <w:pStyle w:val="Tekstpodstawowy"/>
        <w:numPr>
          <w:ilvl w:val="0"/>
          <w:numId w:val="25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CE411B" w:rsidRPr="009840B1" w:rsidRDefault="00CE411B" w:rsidP="00CE411B">
      <w:pPr>
        <w:pStyle w:val="Tekstpodstawowy"/>
        <w:numPr>
          <w:ilvl w:val="0"/>
          <w:numId w:val="25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CE411B" w:rsidRPr="002D3BD6" w:rsidRDefault="00CE411B" w:rsidP="00700EFC">
      <w:pPr>
        <w:pStyle w:val="Tekstpodstawowy"/>
        <w:numPr>
          <w:ilvl w:val="0"/>
          <w:numId w:val="47"/>
        </w:numPr>
        <w:tabs>
          <w:tab w:val="clear" w:pos="900"/>
        </w:tabs>
        <w:spacing w:after="60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CE411B" w:rsidRPr="002D3BD6" w:rsidRDefault="00CE411B" w:rsidP="00CE411B">
      <w:pPr>
        <w:pStyle w:val="Tekstpodstawowy"/>
        <w:numPr>
          <w:ilvl w:val="0"/>
          <w:numId w:val="19"/>
        </w:numPr>
        <w:tabs>
          <w:tab w:val="clear" w:pos="900"/>
          <w:tab w:val="num" w:pos="993"/>
        </w:tabs>
        <w:spacing w:after="120"/>
        <w:ind w:left="992" w:hanging="357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</w:t>
      </w:r>
      <w:r w:rsidR="006F220C">
        <w:rPr>
          <w:rFonts w:ascii="Cambria" w:hAnsi="Cambria" w:cs="Arial"/>
          <w:sz w:val="20"/>
          <w:szCs w:val="20"/>
        </w:rPr>
        <w:t xml:space="preserve"> </w:t>
      </w:r>
      <w:r w:rsidRPr="009840B1">
        <w:rPr>
          <w:rFonts w:ascii="Cambria" w:hAnsi="Cambria" w:cs="Arial"/>
          <w:sz w:val="20"/>
          <w:szCs w:val="20"/>
        </w:rPr>
        <w:t>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E411B" w:rsidRPr="005E20E6" w:rsidTr="00D47D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CE411B" w:rsidRPr="005E20E6" w:rsidTr="00D47D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CE411B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4526D7" w:rsidRDefault="00CE411B" w:rsidP="00D47D57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niniejszej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="004526D7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wraz </w:t>
            </w:r>
            <w:r w:rsidR="004526D7" w:rsidRPr="001F19BB">
              <w:rPr>
                <w:rFonts w:ascii="Cambria" w:hAnsi="Cambria"/>
                <w:bCs/>
                <w:sz w:val="20"/>
                <w:szCs w:val="20"/>
              </w:rPr>
              <w:t>ze szczegółową charakterystyką przedmiotu zamówienia stanowiącą załącznik nr 1 do zaproszenia</w:t>
            </w:r>
            <w:r w:rsidR="004526D7">
              <w:rPr>
                <w:rFonts w:ascii="Cambria" w:hAnsi="Cambria"/>
                <w:bCs/>
                <w:sz w:val="20"/>
                <w:szCs w:val="20"/>
              </w:rPr>
              <w:t>, która będzie zawierać cenę jednostkową brutto, nazwę producenta i symbol.</w:t>
            </w:r>
          </w:p>
        </w:tc>
      </w:tr>
      <w:tr w:rsidR="00CE411B" w:rsidRPr="005E20E6" w:rsidTr="00D47D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CE411B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CE411B" w:rsidRPr="005E20E6" w:rsidTr="00D47D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CE411B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E411B" w:rsidRPr="005E20E6" w:rsidTr="00D47D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  <w:p w:rsidR="00CE411B" w:rsidRPr="00154A7A" w:rsidRDefault="00CE411B" w:rsidP="00D47D57">
            <w:pPr>
              <w:suppressAutoHyphens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składane na wezwanie Zamawiającego</w:t>
            </w:r>
          </w:p>
        </w:tc>
      </w:tr>
      <w:tr w:rsidR="00CE411B" w:rsidRPr="005E20E6" w:rsidTr="00D47D57">
        <w:trPr>
          <w:trHeight w:val="43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4526D7" w:rsidP="004526D7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Oświadczenie o braku powiązania z Zamawiającym osobowo lub </w:t>
            </w:r>
            <w:r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kapitałowo załącznik nr 6 </w:t>
            </w:r>
          </w:p>
        </w:tc>
      </w:tr>
      <w:tr w:rsidR="00CE411B" w:rsidRPr="005E20E6" w:rsidTr="00D47D57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4526D7" w:rsidP="00D47D57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Odpisu z właściwego rejestru lub z centralnej ewidencji i informacji o działalności gospodarczej, </w:t>
            </w:r>
            <w:r w:rsidRPr="00154A7A">
              <w:rPr>
                <w:rFonts w:asciiTheme="majorHAnsi" w:hAnsiTheme="majorHAnsi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</w:tbl>
    <w:p w:rsidR="00CE411B" w:rsidRPr="009840B1" w:rsidRDefault="00CE411B" w:rsidP="00CE411B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spacing w:before="120" w:after="60"/>
        <w:ind w:left="567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 w:rsidR="006F220C">
        <w:rPr>
          <w:rFonts w:ascii="Cambria" w:hAnsi="Cambria" w:cs="Arial"/>
          <w:sz w:val="20"/>
          <w:szCs w:val="20"/>
        </w:rPr>
        <w:t>9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:rsidR="00CE411B" w:rsidRPr="00FA4E2F" w:rsidRDefault="00CE411B" w:rsidP="00CE411B">
      <w:pPr>
        <w:pStyle w:val="Tekstpodstawowy"/>
        <w:widowControl w:val="0"/>
        <w:numPr>
          <w:ilvl w:val="0"/>
          <w:numId w:val="19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Wszystkie kartki złożonej oferty powinny być kolejno ponumerowane, a ilość kartek oraz </w:t>
      </w:r>
      <w:r w:rsidRPr="009840B1">
        <w:rPr>
          <w:rFonts w:ascii="Cambria" w:hAnsi="Cambria" w:cs="Arial"/>
          <w:sz w:val="20"/>
          <w:szCs w:val="20"/>
        </w:rPr>
        <w:lastRenderedPageBreak/>
        <w:t>wyszczególnienie załączników do oferty wpisana do formularza cenow</w:t>
      </w:r>
      <w:r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:rsidR="00CE411B" w:rsidRPr="009840B1" w:rsidRDefault="00CE411B" w:rsidP="00CE411B">
      <w:pPr>
        <w:pStyle w:val="Tekstpodstawowy"/>
        <w:widowControl w:val="0"/>
        <w:numPr>
          <w:ilvl w:val="0"/>
          <w:numId w:val="19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CE411B" w:rsidRPr="009840B1" w:rsidRDefault="00CE411B" w:rsidP="00CE411B">
      <w:pPr>
        <w:pStyle w:val="Tekstpodstawowy"/>
        <w:widowControl w:val="0"/>
        <w:numPr>
          <w:ilvl w:val="0"/>
          <w:numId w:val="19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:rsidR="00CE411B" w:rsidRPr="009840B1" w:rsidRDefault="00CE411B" w:rsidP="00CE411B">
      <w:pPr>
        <w:pStyle w:val="Tekstpodstawowy"/>
        <w:widowControl w:val="0"/>
        <w:numPr>
          <w:ilvl w:val="0"/>
          <w:numId w:val="19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:rsidR="00CE411B" w:rsidRPr="009840B1" w:rsidRDefault="00CE411B" w:rsidP="00CE411B">
      <w:pPr>
        <w:pStyle w:val="Tekstpodstawowy"/>
        <w:widowControl w:val="0"/>
        <w:numPr>
          <w:ilvl w:val="0"/>
          <w:numId w:val="19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E411B" w:rsidRPr="00FF09B4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CE411B" w:rsidRPr="009840B1" w:rsidRDefault="00CE411B" w:rsidP="00CE411B">
      <w:pPr>
        <w:pStyle w:val="ust"/>
        <w:numPr>
          <w:ilvl w:val="0"/>
          <w:numId w:val="2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:rsidR="00CE411B" w:rsidRPr="009840B1" w:rsidRDefault="00CE411B" w:rsidP="00CE411B">
      <w:pPr>
        <w:pStyle w:val="ust"/>
        <w:numPr>
          <w:ilvl w:val="0"/>
          <w:numId w:val="2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:rsidR="00CE411B" w:rsidRPr="009840B1" w:rsidRDefault="00CE411B" w:rsidP="00CE411B">
      <w:pPr>
        <w:pStyle w:val="ust"/>
        <w:numPr>
          <w:ilvl w:val="0"/>
          <w:numId w:val="2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:rsidR="00CE411B" w:rsidRPr="00FF09B4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jc w:val="left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:rsidR="00CE411B" w:rsidRPr="005D3297" w:rsidRDefault="00CE411B" w:rsidP="00CE411B">
      <w:pPr>
        <w:pStyle w:val="Tekstpodstawowy"/>
        <w:widowControl w:val="0"/>
        <w:numPr>
          <w:ilvl w:val="0"/>
          <w:numId w:val="27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/>
          <w:bCs/>
          <w:color w:val="000000" w:themeColor="text1"/>
          <w:sz w:val="20"/>
          <w:szCs w:val="20"/>
          <w:u w:val="single"/>
        </w:rPr>
      </w:pPr>
      <w:r w:rsidRPr="005D3297">
        <w:rPr>
          <w:rFonts w:ascii="Cambria" w:hAnsi="Cambria" w:cs="Arial"/>
          <w:color w:val="000000" w:themeColor="text1"/>
          <w:sz w:val="20"/>
          <w:szCs w:val="20"/>
        </w:rPr>
        <w:t xml:space="preserve">W sprawach prowadzonego postępowania osobą do kontaktu – </w:t>
      </w:r>
      <w:r w:rsidR="00FF1E6C" w:rsidRPr="005D3297">
        <w:rPr>
          <w:rFonts w:ascii="Cambria" w:hAnsi="Cambria" w:cs="Arial"/>
          <w:color w:val="000000" w:themeColor="text1"/>
          <w:sz w:val="20"/>
          <w:szCs w:val="20"/>
        </w:rPr>
        <w:t>Arkadiusz Kasperczyk</w:t>
      </w:r>
      <w:r w:rsidRPr="005D3297">
        <w:rPr>
          <w:rFonts w:ascii="Cambria" w:hAnsi="Cambria" w:cs="Arial"/>
          <w:color w:val="000000" w:themeColor="text1"/>
          <w:sz w:val="20"/>
          <w:szCs w:val="20"/>
        </w:rPr>
        <w:t xml:space="preserve"> tel. 41/ 366-47-91 </w:t>
      </w:r>
      <w:r w:rsidR="006F4426" w:rsidRPr="005D3297">
        <w:rPr>
          <w:rFonts w:ascii="Cambria" w:hAnsi="Cambria" w:cs="Arial"/>
          <w:color w:val="000000" w:themeColor="text1"/>
          <w:sz w:val="20"/>
          <w:szCs w:val="20"/>
        </w:rPr>
        <w:t>w. 131</w:t>
      </w:r>
    </w:p>
    <w:p w:rsidR="00CE411B" w:rsidRPr="009840B1" w:rsidRDefault="00CE411B" w:rsidP="00CE411B">
      <w:pPr>
        <w:pStyle w:val="Tekstpodstawowy"/>
        <w:widowControl w:val="0"/>
        <w:numPr>
          <w:ilvl w:val="0"/>
          <w:numId w:val="27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</w:t>
      </w:r>
      <w:r w:rsidR="006F220C">
        <w:rPr>
          <w:rFonts w:ascii="Cambria" w:hAnsi="Cambria" w:cs="Arial"/>
          <w:sz w:val="20"/>
          <w:szCs w:val="20"/>
        </w:rPr>
        <w:t>m</w:t>
      </w:r>
      <w:r w:rsidRPr="009840B1">
        <w:rPr>
          <w:rFonts w:ascii="Cambria" w:hAnsi="Cambria" w:cs="Arial"/>
          <w:sz w:val="20"/>
          <w:szCs w:val="20"/>
        </w:rPr>
        <w:t xml:space="preserve"> powyżej numerem telefonu lub osobiście w siedzibie prowadzącego postępowanie po uzgodnieniu telefonicznym.</w:t>
      </w:r>
    </w:p>
    <w:p w:rsidR="00CE411B" w:rsidRPr="009840B1" w:rsidRDefault="00CE411B" w:rsidP="00CE411B">
      <w:pPr>
        <w:pStyle w:val="Tekstpodstawowy"/>
        <w:widowControl w:val="0"/>
        <w:numPr>
          <w:ilvl w:val="0"/>
          <w:numId w:val="27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:rsidR="00CE411B" w:rsidRPr="00FF09B4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:rsidR="00CE411B" w:rsidRPr="009840B1" w:rsidRDefault="004526D7" w:rsidP="004526D7">
      <w:pPr>
        <w:pStyle w:val="Tekstpodstawowy"/>
        <w:tabs>
          <w:tab w:val="clear" w:pos="900"/>
        </w:tabs>
        <w:spacing w:after="60"/>
        <w:ind w:left="360"/>
        <w:rPr>
          <w:rFonts w:ascii="Cambria" w:hAnsi="Cambria" w:cs="Arial"/>
          <w:bCs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tab/>
      </w:r>
      <w:r w:rsidR="00CE411B"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:rsidR="00CE411B" w:rsidRPr="00FF09B4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:rsidR="00CE411B" w:rsidRPr="009840B1" w:rsidRDefault="00CE411B" w:rsidP="004526D7">
      <w:pPr>
        <w:spacing w:after="60"/>
        <w:ind w:firstLine="70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:rsidR="00CE411B" w:rsidRPr="00FF09B4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:rsidR="00CE411B" w:rsidRPr="009840B1" w:rsidRDefault="004526D7" w:rsidP="004526D7">
      <w:pPr>
        <w:pStyle w:val="Tekstpodstawowy"/>
        <w:tabs>
          <w:tab w:val="clear" w:pos="900"/>
          <w:tab w:val="left" w:pos="426"/>
        </w:tabs>
        <w:spacing w:after="60"/>
        <w:ind w:left="360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 w:rsidR="00CE411B"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:rsidR="00CE411B" w:rsidRPr="008E2712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:rsidR="00CE411B" w:rsidRPr="009840B1" w:rsidRDefault="00CE411B" w:rsidP="00CE411B">
      <w:pPr>
        <w:pStyle w:val="Tekstpodstawowy"/>
        <w:numPr>
          <w:ilvl w:val="0"/>
          <w:numId w:val="28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CE411B" w:rsidRPr="009840B1" w:rsidRDefault="00CE411B" w:rsidP="00CE411B">
      <w:pPr>
        <w:pStyle w:val="Tekstpodstawowy"/>
        <w:numPr>
          <w:ilvl w:val="0"/>
          <w:numId w:val="28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CE411B" w:rsidRPr="009840B1" w:rsidRDefault="00CE411B" w:rsidP="00CE411B">
      <w:pPr>
        <w:pStyle w:val="Tekstpodstawowy"/>
        <w:numPr>
          <w:ilvl w:val="0"/>
          <w:numId w:val="28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Ofertę należy złożyć w zamkniętej kopercie, zapieczętowanej w sposób gwarantujący zachowanie w poufności jej treści oraz zabezpieczającej jej nienaruszalność do terminu otwarcia ofert.</w:t>
      </w:r>
    </w:p>
    <w:p w:rsidR="00CE411B" w:rsidRPr="009840B1" w:rsidRDefault="00CE411B" w:rsidP="00CE411B">
      <w:pPr>
        <w:pStyle w:val="Tekstpodstawowy"/>
        <w:numPr>
          <w:ilvl w:val="0"/>
          <w:numId w:val="28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informacje:</w:t>
      </w:r>
      <w:r w:rsidR="006645BB">
        <w:rPr>
          <w:rFonts w:ascii="Cambria" w:hAnsi="Cambria" w:cs="Arial"/>
          <w:sz w:val="20"/>
          <w:szCs w:val="20"/>
        </w:rPr>
        <w:t xml:space="preserve"> </w:t>
      </w:r>
    </w:p>
    <w:p w:rsidR="00CE411B" w:rsidRPr="00F97952" w:rsidRDefault="00CE411B" w:rsidP="00CE411B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F97952">
        <w:rPr>
          <w:rFonts w:ascii="Cambria" w:hAnsi="Cambria"/>
          <w:b/>
          <w:color w:val="000000" w:themeColor="text1"/>
          <w:sz w:val="20"/>
          <w:szCs w:val="20"/>
        </w:rPr>
        <w:t>„</w:t>
      </w:r>
      <w:r w:rsidR="006F4426" w:rsidRPr="00F97952">
        <w:rPr>
          <w:rFonts w:ascii="Cambria" w:hAnsi="Cambria"/>
          <w:b/>
          <w:color w:val="000000" w:themeColor="text1"/>
          <w:sz w:val="20"/>
          <w:szCs w:val="20"/>
        </w:rPr>
        <w:t>DOPOSAŻENIE PRACOWNI</w:t>
      </w:r>
      <w:r w:rsidR="00F97952" w:rsidRPr="00F97952">
        <w:rPr>
          <w:rFonts w:ascii="Cambria" w:hAnsi="Cambria"/>
          <w:b/>
          <w:color w:val="000000" w:themeColor="text1"/>
          <w:sz w:val="20"/>
          <w:szCs w:val="20"/>
        </w:rPr>
        <w:t xml:space="preserve"> MECHANICZNEJ</w:t>
      </w:r>
      <w:r w:rsidRPr="00F97952">
        <w:rPr>
          <w:rFonts w:ascii="Cambria" w:hAnsi="Cambria"/>
          <w:b/>
          <w:color w:val="000000" w:themeColor="text1"/>
          <w:sz w:val="20"/>
          <w:szCs w:val="20"/>
        </w:rPr>
        <w:t>”</w:t>
      </w:r>
      <w:r w:rsidRPr="00F97952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</w:t>
      </w:r>
    </w:p>
    <w:p w:rsidR="00CE411B" w:rsidRPr="001A411F" w:rsidRDefault="00CE411B" w:rsidP="00CE411B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 w:rsidR="002D60EF">
        <w:rPr>
          <w:rFonts w:ascii="Cambria" w:hAnsi="Cambria"/>
          <w:b/>
          <w:bCs/>
          <w:sz w:val="20"/>
          <w:szCs w:val="20"/>
        </w:rPr>
        <w:t>0</w:t>
      </w:r>
      <w:r w:rsidR="00E94D24">
        <w:rPr>
          <w:rFonts w:ascii="Cambria" w:hAnsi="Cambria"/>
          <w:b/>
          <w:bCs/>
          <w:sz w:val="20"/>
          <w:szCs w:val="20"/>
        </w:rPr>
        <w:t>3</w:t>
      </w:r>
      <w:r w:rsidRPr="009840B1">
        <w:rPr>
          <w:rFonts w:ascii="Cambria" w:hAnsi="Cambria" w:cs="Arial"/>
          <w:b/>
          <w:sz w:val="20"/>
          <w:szCs w:val="20"/>
        </w:rPr>
        <w:t>/ZK/20</w:t>
      </w:r>
      <w:r w:rsidR="00E94D24">
        <w:rPr>
          <w:rFonts w:ascii="Cambria" w:hAnsi="Cambria" w:cs="Arial"/>
          <w:b/>
          <w:sz w:val="20"/>
          <w:szCs w:val="20"/>
        </w:rPr>
        <w:t>20</w:t>
      </w:r>
      <w:r w:rsidR="004526D7">
        <w:rPr>
          <w:rFonts w:ascii="Cambria" w:hAnsi="Cambria" w:cs="Arial"/>
          <w:b/>
          <w:sz w:val="20"/>
          <w:szCs w:val="20"/>
        </w:rPr>
        <w:t>/KIS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="006645BB">
        <w:rPr>
          <w:rFonts w:ascii="Cambria" w:hAnsi="Cambria"/>
          <w:b/>
          <w:bCs/>
          <w:sz w:val="20"/>
          <w:szCs w:val="20"/>
        </w:rPr>
        <w:t>Nie otwierać przed 20</w:t>
      </w:r>
      <w:r w:rsidR="00E94D24">
        <w:rPr>
          <w:rFonts w:ascii="Cambria" w:hAnsi="Cambria"/>
          <w:b/>
          <w:bCs/>
          <w:sz w:val="20"/>
          <w:szCs w:val="20"/>
        </w:rPr>
        <w:t>20</w:t>
      </w:r>
      <w:r w:rsidR="006645BB">
        <w:rPr>
          <w:rFonts w:ascii="Cambria" w:hAnsi="Cambria"/>
          <w:b/>
          <w:bCs/>
          <w:sz w:val="20"/>
          <w:szCs w:val="20"/>
        </w:rPr>
        <w:t>-</w:t>
      </w:r>
      <w:r w:rsidR="00E94D24" w:rsidRPr="006D690E">
        <w:rPr>
          <w:rFonts w:ascii="Cambria" w:hAnsi="Cambria"/>
          <w:b/>
          <w:bCs/>
          <w:color w:val="000000" w:themeColor="text1"/>
          <w:sz w:val="20"/>
          <w:szCs w:val="20"/>
        </w:rPr>
        <w:t>01</w:t>
      </w:r>
      <w:r w:rsidR="006645BB" w:rsidRPr="006D690E">
        <w:rPr>
          <w:rFonts w:ascii="Cambria" w:hAnsi="Cambria"/>
          <w:b/>
          <w:bCs/>
          <w:color w:val="000000" w:themeColor="text1"/>
          <w:sz w:val="20"/>
          <w:szCs w:val="20"/>
        </w:rPr>
        <w:t>-</w:t>
      </w:r>
      <w:r w:rsidR="00973699" w:rsidRPr="006D690E">
        <w:rPr>
          <w:rFonts w:ascii="Cambria" w:hAnsi="Cambria"/>
          <w:b/>
          <w:bCs/>
          <w:color w:val="000000" w:themeColor="text1"/>
          <w:sz w:val="20"/>
          <w:szCs w:val="20"/>
        </w:rPr>
        <w:t>2</w:t>
      </w:r>
      <w:r w:rsidR="005F76BA" w:rsidRPr="006D690E">
        <w:rPr>
          <w:rFonts w:ascii="Cambria" w:hAnsi="Cambria"/>
          <w:b/>
          <w:bCs/>
          <w:color w:val="000000" w:themeColor="text1"/>
          <w:sz w:val="20"/>
          <w:szCs w:val="20"/>
        </w:rPr>
        <w:t>3</w:t>
      </w:r>
      <w:r w:rsidR="006F4426" w:rsidRPr="006D690E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</w:t>
      </w:r>
      <w:r w:rsidRPr="001A411F">
        <w:rPr>
          <w:rFonts w:ascii="Cambria" w:hAnsi="Cambria"/>
          <w:b/>
          <w:bCs/>
          <w:sz w:val="20"/>
          <w:szCs w:val="20"/>
        </w:rPr>
        <w:t>godz. 10:00</w:t>
      </w:r>
    </w:p>
    <w:p w:rsidR="00CE411B" w:rsidRPr="009840B1" w:rsidRDefault="00CE411B" w:rsidP="00CE411B">
      <w:pPr>
        <w:pStyle w:val="Tekstpodstawowy"/>
        <w:numPr>
          <w:ilvl w:val="0"/>
          <w:numId w:val="28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CE411B" w:rsidRPr="00F119C4" w:rsidRDefault="00CE411B" w:rsidP="00CE411B">
      <w:pPr>
        <w:numPr>
          <w:ilvl w:val="0"/>
          <w:numId w:val="28"/>
        </w:numPr>
        <w:spacing w:after="60"/>
        <w:ind w:left="851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</w:t>
      </w:r>
      <w:r w:rsidRPr="00F119C4">
        <w:rPr>
          <w:rFonts w:ascii="Cambria" w:hAnsi="Cambria"/>
          <w:color w:val="000000" w:themeColor="text1"/>
          <w:sz w:val="20"/>
          <w:szCs w:val="20"/>
        </w:rPr>
        <w:t xml:space="preserve">rozpoznania oraz odpowiedzi na pytania wykonawców Zamawiający zamieści na tej stronie. </w:t>
      </w:r>
    </w:p>
    <w:p w:rsidR="00CE411B" w:rsidRPr="00F119C4" w:rsidRDefault="00CE411B" w:rsidP="00CE411B">
      <w:pPr>
        <w:numPr>
          <w:ilvl w:val="0"/>
          <w:numId w:val="28"/>
        </w:numPr>
        <w:spacing w:after="60"/>
        <w:ind w:left="851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9C4">
        <w:rPr>
          <w:rFonts w:ascii="Cambria" w:hAnsi="Cambria"/>
          <w:color w:val="000000" w:themeColor="text1"/>
          <w:sz w:val="20"/>
          <w:szCs w:val="20"/>
        </w:rPr>
        <w:t xml:space="preserve">Ogłoszenie o zamówieniu zostało zamieszczone </w:t>
      </w:r>
      <w:r w:rsidR="00F119C4" w:rsidRPr="00F119C4">
        <w:rPr>
          <w:rFonts w:ascii="Cambria" w:hAnsi="Cambria"/>
          <w:color w:val="000000" w:themeColor="text1"/>
          <w:sz w:val="20"/>
          <w:szCs w:val="20"/>
        </w:rPr>
        <w:t>n</w:t>
      </w:r>
      <w:r w:rsidRPr="00F119C4">
        <w:rPr>
          <w:rFonts w:ascii="Cambria" w:hAnsi="Cambria"/>
          <w:color w:val="000000" w:themeColor="text1"/>
          <w:sz w:val="20"/>
          <w:szCs w:val="20"/>
        </w:rPr>
        <w:t xml:space="preserve">a stronie internetowej Zamawiającego oraz Bazie Konkurencyjności </w:t>
      </w:r>
    </w:p>
    <w:p w:rsidR="00CE411B" w:rsidRPr="00094CD7" w:rsidRDefault="00CE411B" w:rsidP="00094CD7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094CD7">
        <w:rPr>
          <w:rFonts w:ascii="Cambria" w:hAnsi="Cambria" w:cs="Arial"/>
          <w:b/>
          <w:sz w:val="20"/>
          <w:szCs w:val="20"/>
        </w:rPr>
        <w:t xml:space="preserve">Miejsce i termin składania ofert. </w:t>
      </w:r>
    </w:p>
    <w:p w:rsidR="00CE411B" w:rsidRPr="004417B4" w:rsidRDefault="00CE411B" w:rsidP="004526D7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sekretariat Biura Za</w:t>
      </w:r>
      <w:r w:rsidR="006F4426">
        <w:rPr>
          <w:rFonts w:ascii="Cambria" w:hAnsi="Cambria" w:cs="Arial"/>
          <w:b/>
          <w:sz w:val="20"/>
          <w:szCs w:val="20"/>
        </w:rPr>
        <w:t>kład</w:t>
      </w:r>
      <w:r w:rsidRPr="009840B1">
        <w:rPr>
          <w:rFonts w:ascii="Cambria" w:hAnsi="Cambria" w:cs="Arial"/>
          <w:b/>
          <w:sz w:val="20"/>
          <w:szCs w:val="20"/>
        </w:rPr>
        <w:t>u ul. Śląska 9, 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 xml:space="preserve">do dnia </w:t>
      </w:r>
      <w:r w:rsidRPr="006D690E">
        <w:rPr>
          <w:rFonts w:ascii="Cambria" w:hAnsi="Cambria" w:cs="Arial"/>
          <w:b/>
          <w:color w:val="000000" w:themeColor="text1"/>
          <w:sz w:val="20"/>
          <w:szCs w:val="20"/>
        </w:rPr>
        <w:t>20</w:t>
      </w:r>
      <w:r w:rsidR="003B10A2" w:rsidRPr="006D690E">
        <w:rPr>
          <w:rFonts w:ascii="Cambria" w:hAnsi="Cambria" w:cs="Arial"/>
          <w:b/>
          <w:color w:val="000000" w:themeColor="text1"/>
          <w:sz w:val="20"/>
          <w:szCs w:val="20"/>
        </w:rPr>
        <w:t>20</w:t>
      </w:r>
      <w:r w:rsidRPr="006D690E">
        <w:rPr>
          <w:rFonts w:ascii="Cambria" w:hAnsi="Cambria" w:cs="Arial"/>
          <w:b/>
          <w:color w:val="000000" w:themeColor="text1"/>
          <w:sz w:val="20"/>
          <w:szCs w:val="20"/>
        </w:rPr>
        <w:t>-</w:t>
      </w:r>
      <w:r w:rsidR="003B10A2" w:rsidRPr="006D690E">
        <w:rPr>
          <w:rFonts w:ascii="Cambria" w:hAnsi="Cambria" w:cs="Arial"/>
          <w:b/>
          <w:color w:val="000000" w:themeColor="text1"/>
          <w:sz w:val="20"/>
          <w:szCs w:val="20"/>
        </w:rPr>
        <w:t>01</w:t>
      </w:r>
      <w:r w:rsidR="000E6016" w:rsidRPr="006D690E">
        <w:rPr>
          <w:rFonts w:ascii="Cambria" w:hAnsi="Cambria" w:cs="Arial"/>
          <w:b/>
          <w:color w:val="000000" w:themeColor="text1"/>
          <w:sz w:val="20"/>
          <w:szCs w:val="20"/>
        </w:rPr>
        <w:t>-</w:t>
      </w:r>
      <w:r w:rsidR="00973699" w:rsidRPr="006D690E">
        <w:rPr>
          <w:rFonts w:ascii="Cambria" w:hAnsi="Cambria" w:cs="Arial"/>
          <w:b/>
          <w:color w:val="000000" w:themeColor="text1"/>
          <w:sz w:val="20"/>
          <w:szCs w:val="20"/>
        </w:rPr>
        <w:t>2</w:t>
      </w:r>
      <w:r w:rsidR="005F76BA" w:rsidRPr="006D690E">
        <w:rPr>
          <w:rFonts w:ascii="Cambria" w:hAnsi="Cambria" w:cs="Arial"/>
          <w:b/>
          <w:color w:val="000000" w:themeColor="text1"/>
          <w:sz w:val="20"/>
          <w:szCs w:val="20"/>
        </w:rPr>
        <w:t>3</w:t>
      </w:r>
      <w:r w:rsidRPr="006D690E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godz</w:t>
      </w:r>
      <w:r w:rsidRPr="004417B4">
        <w:rPr>
          <w:rFonts w:ascii="Cambria" w:hAnsi="Cambria"/>
          <w:b/>
          <w:bCs/>
          <w:sz w:val="20"/>
          <w:szCs w:val="20"/>
        </w:rPr>
        <w:t xml:space="preserve">. 10:00. </w:t>
      </w:r>
    </w:p>
    <w:p w:rsidR="00CE411B" w:rsidRPr="004526D7" w:rsidRDefault="00CE411B" w:rsidP="004526D7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Cambria" w:hAnsi="Cambria" w:cs="Times New Roman"/>
          <w:bCs/>
          <w:sz w:val="20"/>
          <w:szCs w:val="20"/>
        </w:rPr>
      </w:pPr>
      <w:r w:rsidRPr="004526D7">
        <w:rPr>
          <w:rFonts w:ascii="Cambria" w:hAnsi="Cambria"/>
          <w:bCs/>
          <w:sz w:val="20"/>
          <w:szCs w:val="20"/>
        </w:rPr>
        <w:t>Otwarcie ofert odbędzie się w</w:t>
      </w:r>
      <w:r w:rsidR="004526D7" w:rsidRPr="004526D7">
        <w:rPr>
          <w:rFonts w:ascii="Cambria" w:hAnsi="Cambria"/>
          <w:bCs/>
          <w:sz w:val="20"/>
          <w:szCs w:val="20"/>
        </w:rPr>
        <w:t xml:space="preserve"> </w:t>
      </w:r>
      <w:r w:rsidRPr="004526D7">
        <w:rPr>
          <w:rFonts w:ascii="Cambria" w:hAnsi="Cambria"/>
          <w:bCs/>
          <w:sz w:val="20"/>
          <w:szCs w:val="20"/>
        </w:rPr>
        <w:t>dniu</w:t>
      </w:r>
      <w:r w:rsidR="000E6016" w:rsidRPr="004526D7">
        <w:rPr>
          <w:rFonts w:ascii="Cambria" w:hAnsi="Cambria"/>
          <w:bCs/>
          <w:sz w:val="20"/>
          <w:szCs w:val="20"/>
        </w:rPr>
        <w:t xml:space="preserve"> </w:t>
      </w:r>
      <w:r w:rsidRPr="004526D7">
        <w:rPr>
          <w:rFonts w:ascii="Cambria" w:hAnsi="Cambria"/>
          <w:bCs/>
          <w:sz w:val="20"/>
          <w:szCs w:val="20"/>
        </w:rPr>
        <w:t>składania</w:t>
      </w:r>
      <w:r w:rsidR="004526D7" w:rsidRPr="004526D7">
        <w:rPr>
          <w:rFonts w:ascii="Cambria" w:hAnsi="Cambria"/>
          <w:bCs/>
          <w:sz w:val="20"/>
          <w:szCs w:val="20"/>
        </w:rPr>
        <w:t xml:space="preserve"> ofert</w:t>
      </w:r>
      <w:r w:rsidRPr="004526D7">
        <w:rPr>
          <w:rFonts w:ascii="Cambria" w:hAnsi="Cambria"/>
          <w:bCs/>
          <w:sz w:val="20"/>
          <w:szCs w:val="20"/>
        </w:rPr>
        <w:t xml:space="preserve"> w pokoju </w:t>
      </w:r>
      <w:r w:rsidR="006F4426" w:rsidRPr="004526D7">
        <w:rPr>
          <w:rFonts w:ascii="Cambria" w:hAnsi="Cambria"/>
          <w:bCs/>
          <w:sz w:val="20"/>
          <w:szCs w:val="20"/>
        </w:rPr>
        <w:t>207 u</w:t>
      </w:r>
      <w:r w:rsidRPr="004526D7">
        <w:rPr>
          <w:rFonts w:ascii="Cambria" w:hAnsi="Cambria"/>
          <w:bCs/>
          <w:sz w:val="20"/>
          <w:szCs w:val="20"/>
        </w:rPr>
        <w:t>l. Śląska 9, 25-328 Kielce o godz. 10.15</w:t>
      </w:r>
    </w:p>
    <w:p w:rsidR="00CE411B" w:rsidRPr="009840B1" w:rsidRDefault="00CE411B" w:rsidP="004526D7">
      <w:pPr>
        <w:numPr>
          <w:ilvl w:val="0"/>
          <w:numId w:val="30"/>
        </w:numPr>
        <w:spacing w:after="60"/>
        <w:ind w:left="1134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:rsidR="00CE411B" w:rsidRPr="009840B1" w:rsidRDefault="00CE411B" w:rsidP="004526D7">
      <w:pPr>
        <w:numPr>
          <w:ilvl w:val="0"/>
          <w:numId w:val="30"/>
        </w:numPr>
        <w:spacing w:after="60"/>
        <w:ind w:left="1134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CE411B" w:rsidRPr="00094CD7" w:rsidRDefault="00CE411B" w:rsidP="00094CD7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094CD7">
        <w:rPr>
          <w:rFonts w:ascii="Cambria" w:hAnsi="Cambria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:rsidR="00CE411B" w:rsidRPr="005019C4" w:rsidRDefault="00CE411B" w:rsidP="00CE411B">
      <w:pPr>
        <w:pStyle w:val="Tekstpodstawowy"/>
        <w:numPr>
          <w:ilvl w:val="0"/>
          <w:numId w:val="31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:rsidR="00CE411B" w:rsidRPr="009840B1" w:rsidRDefault="00CE411B" w:rsidP="00CE411B">
      <w:pPr>
        <w:pStyle w:val="Tekstpodstawowy"/>
        <w:numPr>
          <w:ilvl w:val="0"/>
          <w:numId w:val="31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CE411B" w:rsidRPr="009840B1" w:rsidRDefault="00CE411B" w:rsidP="00CE411B">
      <w:pPr>
        <w:pStyle w:val="Tekstpodstawowy"/>
        <w:numPr>
          <w:ilvl w:val="0"/>
          <w:numId w:val="31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:rsidR="00CE411B" w:rsidRPr="009840B1" w:rsidRDefault="00CE411B" w:rsidP="00CE411B">
      <w:pPr>
        <w:pStyle w:val="Tekstpodstawowy"/>
        <w:numPr>
          <w:ilvl w:val="0"/>
          <w:numId w:val="31"/>
        </w:numPr>
        <w:tabs>
          <w:tab w:val="clear" w:pos="900"/>
          <w:tab w:val="left" w:pos="851"/>
        </w:tabs>
        <w:spacing w:after="120"/>
        <w:ind w:left="850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CE411B" w:rsidRPr="004526D7" w:rsidTr="00D47D57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4526D7" w:rsidRDefault="00CE411B" w:rsidP="00D47D5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526D7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4526D7" w:rsidRDefault="00CE411B" w:rsidP="00D47D57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</w:pPr>
            <w:r w:rsidRPr="004526D7"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4526D7" w:rsidRDefault="00CE411B" w:rsidP="00D47D5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526D7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CE411B" w:rsidRPr="009840B1" w:rsidTr="00D47D57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100 %</w:t>
            </w:r>
          </w:p>
        </w:tc>
      </w:tr>
    </w:tbl>
    <w:p w:rsidR="00CE411B" w:rsidRPr="009840B1" w:rsidRDefault="00CE411B" w:rsidP="00CE411B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:rsidR="00CE411B" w:rsidRPr="009840B1" w:rsidRDefault="00CE411B" w:rsidP="00CE411B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CE411B" w:rsidRPr="004526D7" w:rsidTr="00D47D57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4526D7" w:rsidRDefault="00CE411B" w:rsidP="00D47D5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526D7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4526D7" w:rsidRDefault="00CE411B" w:rsidP="00D47D57">
            <w:pPr>
              <w:pStyle w:val="Nagwek6"/>
              <w:spacing w:before="0"/>
              <w:ind w:left="71"/>
              <w:jc w:val="center"/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526D7"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Wzór</w:t>
            </w:r>
          </w:p>
        </w:tc>
      </w:tr>
      <w:tr w:rsidR="00CE411B" w:rsidRPr="009840B1" w:rsidTr="00D47D57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:rsidR="00CE411B" w:rsidRPr="009840B1" w:rsidRDefault="00CE411B" w:rsidP="00D47D57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bCs/>
                <w:noProof w:val="0"/>
                <w:sz w:val="20"/>
              </w:rPr>
            </w:pPr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Liczba punktów = Cn/Cb x 100</w:t>
            </w:r>
          </w:p>
          <w:p w:rsidR="00CE411B" w:rsidRPr="009840B1" w:rsidRDefault="00CE411B" w:rsidP="00D47D57">
            <w:pPr>
              <w:pStyle w:val="BodyText21"/>
              <w:widowControl/>
              <w:ind w:left="74"/>
              <w:jc w:val="left"/>
              <w:rPr>
                <w:rFonts w:ascii="Cambria" w:hAnsi="Cambria" w:cs="Arial"/>
                <w:sz w:val="20"/>
              </w:rPr>
            </w:pPr>
            <w:r w:rsidRPr="009840B1">
              <w:rPr>
                <w:rFonts w:ascii="Cambria" w:hAnsi="Cambria" w:cs="Arial"/>
                <w:sz w:val="20"/>
              </w:rPr>
              <w:t>gdzie:</w:t>
            </w:r>
          </w:p>
          <w:p w:rsidR="00CE411B" w:rsidRPr="009840B1" w:rsidRDefault="00CE411B" w:rsidP="00D47D57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Cn – najniższa cena spośród wszystkich ofert nie odrzuconych</w:t>
            </w:r>
          </w:p>
          <w:p w:rsidR="00CE411B" w:rsidRPr="009840B1" w:rsidRDefault="00CE411B" w:rsidP="00D47D57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Cb – cena oferty badanej</w:t>
            </w:r>
          </w:p>
        </w:tc>
      </w:tr>
    </w:tbl>
    <w:p w:rsidR="00CE411B" w:rsidRPr="009840B1" w:rsidRDefault="00CE411B" w:rsidP="00CE411B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suppressAutoHyphens/>
        <w:spacing w:before="120" w:after="60"/>
        <w:ind w:left="1151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Zamawiający udzieli zamówienia Wykonawcy, którego oferta odpowiada wszystkim wymaganiom </w:t>
      </w:r>
      <w:r w:rsidRPr="009840B1">
        <w:rPr>
          <w:rFonts w:ascii="Cambria" w:hAnsi="Cambria" w:cs="Arial"/>
          <w:sz w:val="20"/>
          <w:szCs w:val="20"/>
        </w:rPr>
        <w:lastRenderedPageBreak/>
        <w:t xml:space="preserve">określonym w niniejszym zaproszeniu i została oceniona jako najkorzystniejsza w oparciu </w:t>
      </w:r>
      <w:r w:rsidR="00A42FD0">
        <w:rPr>
          <w:rFonts w:ascii="Cambria" w:hAnsi="Cambria" w:cs="Arial"/>
          <w:sz w:val="20"/>
          <w:szCs w:val="20"/>
        </w:rPr>
        <w:br/>
      </w:r>
      <w:r w:rsidRPr="009840B1">
        <w:rPr>
          <w:rFonts w:ascii="Cambria" w:hAnsi="Cambria" w:cs="Arial"/>
          <w:sz w:val="20"/>
          <w:szCs w:val="20"/>
        </w:rPr>
        <w:t xml:space="preserve">o podane kryterium wyboru, podpisując umowę, której wzór stanowi załącznik do niniejszego zaproszenia. </w:t>
      </w:r>
    </w:p>
    <w:p w:rsidR="00CE411B" w:rsidRPr="008E2712" w:rsidRDefault="00CE411B" w:rsidP="00700EFC">
      <w:pPr>
        <w:pStyle w:val="Bezodstpw"/>
        <w:numPr>
          <w:ilvl w:val="0"/>
          <w:numId w:val="47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CE411B" w:rsidRPr="00094CD7" w:rsidRDefault="00CE411B" w:rsidP="00094CD7">
      <w:p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094CD7">
        <w:rPr>
          <w:rFonts w:ascii="Cambria" w:hAnsi="Cambria" w:cs="Arial"/>
          <w:sz w:val="20"/>
          <w:szCs w:val="20"/>
        </w:rPr>
        <w:t>Niezwłocznie po wyborze najkorzystniejszej oferty Zamawiający jednocześnie zawiadomi Wykonawców, którzy złożyli oferty, o:</w:t>
      </w:r>
    </w:p>
    <w:p w:rsidR="00CE411B" w:rsidRPr="009840B1" w:rsidRDefault="00CE411B" w:rsidP="00CE411B">
      <w:pPr>
        <w:numPr>
          <w:ilvl w:val="0"/>
          <w:numId w:val="32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E411B" w:rsidRPr="009840B1" w:rsidRDefault="00CE411B" w:rsidP="00CE411B">
      <w:pPr>
        <w:numPr>
          <w:ilvl w:val="0"/>
          <w:numId w:val="32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CE411B" w:rsidRPr="009840B1" w:rsidRDefault="00CE411B" w:rsidP="00CE411B">
      <w:pPr>
        <w:numPr>
          <w:ilvl w:val="0"/>
          <w:numId w:val="32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CE411B" w:rsidRPr="00CE64E3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E411B" w:rsidRDefault="00CE411B" w:rsidP="00094CD7">
      <w:pPr>
        <w:numPr>
          <w:ilvl w:val="1"/>
          <w:numId w:val="33"/>
        </w:numPr>
        <w:spacing w:after="60"/>
        <w:ind w:left="1134" w:hanging="283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5F76BA">
        <w:rPr>
          <w:rFonts w:ascii="Cambria" w:hAnsi="Cambria"/>
          <w:color w:val="000000" w:themeColor="text1"/>
          <w:sz w:val="20"/>
          <w:szCs w:val="20"/>
        </w:rPr>
        <w:t>Określa wzór umowy stanowiący załącznik do zaproszenia.</w:t>
      </w:r>
    </w:p>
    <w:p w:rsidR="00CE411B" w:rsidRPr="005F76BA" w:rsidRDefault="00054097" w:rsidP="00054097">
      <w:pPr>
        <w:numPr>
          <w:ilvl w:val="1"/>
          <w:numId w:val="33"/>
        </w:numPr>
        <w:spacing w:after="60"/>
        <w:ind w:left="1134" w:hanging="283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5F76BA">
        <w:rPr>
          <w:rFonts w:ascii="Cambria" w:hAnsi="Cambria" w:cs="Arial"/>
          <w:color w:val="000000" w:themeColor="text1"/>
          <w:sz w:val="20"/>
          <w:szCs w:val="20"/>
        </w:rPr>
        <w:t>Zamawiający zastrzega sobie możliwość udzielenia Wykonawcy wyłonionemu w postępowaniu zamówień uzupełniających do 50%.</w:t>
      </w:r>
    </w:p>
    <w:p w:rsidR="00BB2D34" w:rsidRPr="00054097" w:rsidRDefault="00BB2D34" w:rsidP="00BB2D34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054097">
        <w:rPr>
          <w:rFonts w:ascii="Cambria" w:hAnsi="Cambria" w:cs="Arial"/>
          <w:b/>
          <w:sz w:val="20"/>
          <w:szCs w:val="20"/>
        </w:rPr>
        <w:t>Zamawiający zastrzega sobie możliwość dokonywania zmian w treści Zaproszenia.</w:t>
      </w:r>
    </w:p>
    <w:p w:rsidR="00CE411B" w:rsidRPr="00CE64E3" w:rsidRDefault="00CE411B" w:rsidP="00700EFC">
      <w:pPr>
        <w:pStyle w:val="Akapitzlist"/>
        <w:numPr>
          <w:ilvl w:val="0"/>
          <w:numId w:val="47"/>
        </w:numPr>
        <w:suppressAutoHyphens/>
        <w:spacing w:after="60"/>
        <w:contextualSpacing w:val="0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  <w:lang w:eastAsia="pl-PL"/>
        </w:rPr>
        <w:t xml:space="preserve">Klauzula informacyjna dotycząca RODO </w:t>
      </w:r>
    </w:p>
    <w:p w:rsidR="00CE411B" w:rsidRPr="009840B1" w:rsidRDefault="00CE411B" w:rsidP="00CE411B">
      <w:pPr>
        <w:pStyle w:val="Akapitzlist"/>
        <w:tabs>
          <w:tab w:val="left" w:pos="360"/>
        </w:tabs>
        <w:suppressAutoHyphens/>
        <w:spacing w:after="60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E411B" w:rsidRPr="009840B1" w:rsidRDefault="00CE411B" w:rsidP="00CE411B">
      <w:pPr>
        <w:numPr>
          <w:ilvl w:val="0"/>
          <w:numId w:val="9"/>
        </w:numPr>
        <w:spacing w:after="60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ZDZ w Kielcach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6" w:history="1">
        <w:r w:rsidRPr="009840B1">
          <w:rPr>
            <w:rStyle w:val="Hipercze"/>
            <w:rFonts w:ascii="Cambria" w:eastAsia="Calibri" w:hAnsi="Cambria"/>
            <w:sz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41/ 366-47-91 w. 123.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:rsidR="00CE411B" w:rsidRPr="009840B1" w:rsidRDefault="00CE411B" w:rsidP="00CE411B">
      <w:pPr>
        <w:numPr>
          <w:ilvl w:val="0"/>
          <w:numId w:val="11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:rsidR="00CE411B" w:rsidRPr="009840B1" w:rsidRDefault="00CE411B" w:rsidP="00CE411B">
      <w:pPr>
        <w:numPr>
          <w:ilvl w:val="0"/>
          <w:numId w:val="11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:rsidR="00CE411B" w:rsidRPr="009840B1" w:rsidRDefault="00CE411B" w:rsidP="00CE411B">
      <w:pPr>
        <w:numPr>
          <w:ilvl w:val="0"/>
          <w:numId w:val="11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:rsidR="00CE411B" w:rsidRPr="009840B1" w:rsidRDefault="00CE411B" w:rsidP="00CE411B">
      <w:pPr>
        <w:numPr>
          <w:ilvl w:val="0"/>
          <w:numId w:val="11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nie przysługuje Pani/Panu:</w:t>
      </w:r>
    </w:p>
    <w:p w:rsidR="00CE411B" w:rsidRPr="009840B1" w:rsidRDefault="00CE411B" w:rsidP="00CE411B">
      <w:pPr>
        <w:numPr>
          <w:ilvl w:val="0"/>
          <w:numId w:val="12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:rsidR="00CE411B" w:rsidRPr="009840B1" w:rsidRDefault="00CE411B" w:rsidP="00CE411B">
      <w:pPr>
        <w:numPr>
          <w:ilvl w:val="0"/>
          <w:numId w:val="12"/>
        </w:numPr>
        <w:spacing w:after="60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:rsidR="00CE411B" w:rsidRPr="009840B1" w:rsidRDefault="00CE411B" w:rsidP="00CE411B">
      <w:pPr>
        <w:numPr>
          <w:ilvl w:val="0"/>
          <w:numId w:val="12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E411B" w:rsidRPr="00ED61E9" w:rsidRDefault="00CE411B" w:rsidP="00CE411B">
      <w:pPr>
        <w:spacing w:after="60"/>
        <w:ind w:left="1418" w:hanging="142"/>
        <w:jc w:val="both"/>
        <w:rPr>
          <w:rFonts w:ascii="Cambria" w:eastAsia="Calibri" w:hAnsi="Cambria" w:cs="Times New Roman"/>
          <w:sz w:val="18"/>
          <w:szCs w:val="18"/>
          <w:lang w:eastAsia="x-none"/>
        </w:rPr>
      </w:pPr>
      <w:r w:rsidRPr="00ED61E9">
        <w:rPr>
          <w:rFonts w:ascii="Cambria" w:eastAsia="Calibri" w:hAnsi="Cambria" w:cs="Times New Roman"/>
          <w:sz w:val="18"/>
          <w:szCs w:val="18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E411B" w:rsidRPr="00ED61E9" w:rsidRDefault="00CE411B" w:rsidP="00CE411B">
      <w:pPr>
        <w:spacing w:after="60"/>
        <w:ind w:left="1418" w:hanging="142"/>
        <w:jc w:val="both"/>
        <w:rPr>
          <w:rFonts w:ascii="Cambria" w:eastAsia="Calibri" w:hAnsi="Cambria" w:cs="Times New Roman"/>
          <w:sz w:val="18"/>
          <w:szCs w:val="18"/>
          <w:lang w:eastAsia="x-none"/>
        </w:rPr>
      </w:pPr>
      <w:r w:rsidRPr="00ED61E9">
        <w:rPr>
          <w:rFonts w:ascii="Cambria" w:eastAsia="Calibri" w:hAnsi="Cambria" w:cs="Times New Roman"/>
          <w:sz w:val="18"/>
          <w:szCs w:val="18"/>
          <w:lang w:eastAsia="x-none"/>
        </w:rPr>
        <w:t xml:space="preserve">** Wyjaśnienie: skorzystanie z prawa do sprostowania nie może skutkować zmianą wyniku postępowania o udzielenie zamówienia publicznego ani zmianą postanowień </w:t>
      </w:r>
      <w:r w:rsidRPr="00ED61E9">
        <w:rPr>
          <w:rFonts w:asciiTheme="majorHAnsi" w:eastAsia="Calibri" w:hAnsiTheme="majorHAnsi" w:cs="Times New Roman"/>
          <w:sz w:val="18"/>
          <w:szCs w:val="18"/>
          <w:lang w:eastAsia="x-none"/>
        </w:rPr>
        <w:t xml:space="preserve">umowy </w:t>
      </w:r>
      <w:r w:rsidRPr="00ED61E9">
        <w:rPr>
          <w:rFonts w:asciiTheme="majorHAnsi" w:hAnsiTheme="majorHAnsi"/>
          <w:sz w:val="18"/>
          <w:szCs w:val="18"/>
        </w:rPr>
        <w:t>w zakresie</w:t>
      </w:r>
      <w:r w:rsidRPr="00ED61E9">
        <w:rPr>
          <w:rFonts w:asciiTheme="majorHAnsi" w:eastAsia="Calibri" w:hAnsiTheme="majorHAnsi" w:cs="Times New Roman"/>
          <w:sz w:val="18"/>
          <w:szCs w:val="18"/>
          <w:lang w:eastAsia="x-none"/>
        </w:rPr>
        <w:t xml:space="preserve"> niezgodnym z ustawą </w:t>
      </w:r>
      <w:proofErr w:type="spellStart"/>
      <w:r w:rsidRPr="00ED61E9">
        <w:rPr>
          <w:rFonts w:asciiTheme="majorHAnsi" w:eastAsia="Calibri" w:hAnsiTheme="majorHAnsi" w:cs="Times New Roman"/>
          <w:sz w:val="18"/>
          <w:szCs w:val="18"/>
          <w:lang w:eastAsia="x-none"/>
        </w:rPr>
        <w:t>Pzp</w:t>
      </w:r>
      <w:proofErr w:type="spellEnd"/>
      <w:r w:rsidRPr="00ED61E9">
        <w:rPr>
          <w:rFonts w:asciiTheme="majorHAnsi" w:eastAsia="Calibri" w:hAnsiTheme="majorHAnsi" w:cs="Times New Roman"/>
          <w:sz w:val="18"/>
          <w:szCs w:val="18"/>
          <w:lang w:eastAsia="x-none"/>
        </w:rPr>
        <w:t xml:space="preserve"> oraz nie może naruszać  integralności protokołu oraz</w:t>
      </w:r>
      <w:r w:rsidRPr="00ED61E9">
        <w:rPr>
          <w:rFonts w:ascii="Cambria" w:eastAsia="Calibri" w:hAnsi="Cambria" w:cs="Times New Roman"/>
          <w:sz w:val="18"/>
          <w:szCs w:val="18"/>
          <w:lang w:eastAsia="x-none"/>
        </w:rPr>
        <w:t xml:space="preserve"> jego załączników.</w:t>
      </w:r>
    </w:p>
    <w:p w:rsidR="00CE411B" w:rsidRPr="00ED61E9" w:rsidRDefault="00CE411B" w:rsidP="00CE411B">
      <w:pPr>
        <w:spacing w:after="60"/>
        <w:ind w:left="1418" w:hanging="284"/>
        <w:jc w:val="both"/>
        <w:rPr>
          <w:rFonts w:ascii="Cambria" w:eastAsia="Calibri" w:hAnsi="Cambria" w:cs="Times New Roman"/>
          <w:sz w:val="18"/>
          <w:szCs w:val="18"/>
          <w:lang w:eastAsia="x-none"/>
        </w:rPr>
      </w:pPr>
      <w:r w:rsidRPr="00ED61E9">
        <w:rPr>
          <w:rFonts w:ascii="Cambria" w:eastAsia="Calibri" w:hAnsi="Cambria" w:cs="Times New Roman"/>
          <w:sz w:val="18"/>
          <w:szCs w:val="18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E411B" w:rsidRPr="009840B1" w:rsidRDefault="00CE411B" w:rsidP="00CE411B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</w:p>
    <w:p w:rsidR="00CE411B" w:rsidRPr="009840B1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jc w:val="left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CE411B" w:rsidRPr="009840B1" w:rsidRDefault="00CE411B" w:rsidP="00CE411B">
      <w:pPr>
        <w:numPr>
          <w:ilvl w:val="0"/>
          <w:numId w:val="14"/>
        </w:numPr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:rsidR="00CE411B" w:rsidRPr="009840B1" w:rsidRDefault="00CE411B" w:rsidP="00CE411B">
      <w:pPr>
        <w:numPr>
          <w:ilvl w:val="0"/>
          <w:numId w:val="14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:rsidR="00CE411B" w:rsidRPr="009840B1" w:rsidRDefault="00CE411B" w:rsidP="00CE411B">
      <w:pPr>
        <w:numPr>
          <w:ilvl w:val="0"/>
          <w:numId w:val="14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:rsidR="00CE411B" w:rsidRPr="009840B1" w:rsidRDefault="00CE411B" w:rsidP="00CE411B">
      <w:pPr>
        <w:numPr>
          <w:ilvl w:val="0"/>
          <w:numId w:val="14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:rsidR="00CE411B" w:rsidRDefault="00CE411B" w:rsidP="00CE411B">
      <w:pPr>
        <w:numPr>
          <w:ilvl w:val="0"/>
          <w:numId w:val="14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:rsidR="00CE411B" w:rsidRDefault="00CE411B" w:rsidP="00CE411B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CE411B" w:rsidRDefault="00CE411B" w:rsidP="00CE411B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CE411B" w:rsidRDefault="00CE411B" w:rsidP="00CE411B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F97952" w:rsidRDefault="00111925" w:rsidP="00CE411B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Arkadiusz Kasperczyk</w:t>
      </w:r>
    </w:p>
    <w:p w:rsidR="00F97952" w:rsidRDefault="00F97952" w:rsidP="00CE411B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CE411B" w:rsidRPr="0058104B" w:rsidRDefault="00D53C15" w:rsidP="00CE411B">
      <w:pPr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</w:t>
      </w:r>
      <w:r w:rsidR="00CE411B" w:rsidRPr="0058104B">
        <w:rPr>
          <w:rFonts w:ascii="Cambria" w:hAnsi="Cambria"/>
          <w:sz w:val="20"/>
          <w:szCs w:val="20"/>
        </w:rPr>
        <w:t xml:space="preserve">pecjalista ds. zamówień publicznych </w:t>
      </w:r>
      <w:r w:rsidR="00A42FD0">
        <w:rPr>
          <w:rFonts w:ascii="Cambria" w:hAnsi="Cambria"/>
          <w:sz w:val="20"/>
          <w:szCs w:val="20"/>
        </w:rPr>
        <w:br/>
      </w:r>
      <w:r w:rsidR="00CE411B" w:rsidRPr="0058104B">
        <w:rPr>
          <w:rFonts w:ascii="Cambria" w:hAnsi="Cambria"/>
          <w:sz w:val="20"/>
          <w:szCs w:val="20"/>
        </w:rPr>
        <w:t>i kontraktowania wydatków</w:t>
      </w:r>
    </w:p>
    <w:p w:rsidR="00CE411B" w:rsidRPr="009840B1" w:rsidRDefault="00CE411B" w:rsidP="00CE411B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CE411B" w:rsidRPr="009840B1" w:rsidRDefault="00CE411B" w:rsidP="00CE411B">
      <w:pPr>
        <w:autoSpaceDE w:val="0"/>
        <w:autoSpaceDN w:val="0"/>
        <w:adjustRightInd w:val="0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CE411B" w:rsidRPr="009840B1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362BE6" w:rsidRDefault="00362BE6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362BE6" w:rsidRDefault="00362BE6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362BE6" w:rsidRDefault="00362BE6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362BE6" w:rsidRDefault="00362BE6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2D60EF" w:rsidRDefault="002D60EF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2D60EF" w:rsidRDefault="002D60EF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742C1" w:rsidRDefault="000742C1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Pr="00355B3C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355B3C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 xml:space="preserve">Załącznik nr 1 </w:t>
      </w:r>
    </w:p>
    <w:p w:rsidR="00CE411B" w:rsidRPr="00901105" w:rsidRDefault="00CE411B" w:rsidP="00CE411B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01105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:rsidR="00CE411B" w:rsidRDefault="00CE411B" w:rsidP="00CE411B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901105" w:rsidRPr="00ED61E9" w:rsidRDefault="00901105" w:rsidP="00901105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ED61E9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  <w:u w:val="single"/>
        </w:rPr>
        <w:t>Zadanie 1</w:t>
      </w: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23"/>
        <w:gridCol w:w="1066"/>
      </w:tblGrid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ind w:right="-121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>Szczegółowy opis przedmiotu zamówienia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>Ilość/szt.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 xml:space="preserve">Klucz dynamometryczny w rozmiarze 1/4" o zakresie od 4,5 do 30 Nm. 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Kwadrat: 1/4"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Zakres: 4,5 – 30 </w:t>
            </w:r>
            <w:proofErr w:type="spellStart"/>
            <w:r w:rsidRPr="00ED61E9">
              <w:rPr>
                <w:rFonts w:asciiTheme="majorHAnsi" w:hAnsiTheme="majorHAnsi"/>
                <w:sz w:val="20"/>
                <w:szCs w:val="20"/>
              </w:rPr>
              <w:t>Nm</w:t>
            </w:r>
            <w:proofErr w:type="spellEnd"/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Dokładność: ± 4%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Opakowanie: np.: plastikowa walizka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 xml:space="preserve">Klucz dynamometryczny w rozmiarze 3/8" w  zakresie regulacji  od 10 do 80 Nm. 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Zakres: 10 - 80 </w:t>
            </w:r>
            <w:proofErr w:type="spellStart"/>
            <w:r w:rsidRPr="00ED61E9">
              <w:rPr>
                <w:rFonts w:asciiTheme="majorHAnsi" w:hAnsiTheme="majorHAnsi"/>
                <w:sz w:val="20"/>
                <w:szCs w:val="20"/>
              </w:rPr>
              <w:t>Nm</w:t>
            </w:r>
            <w:proofErr w:type="spellEnd"/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Rozmiar:  3/8"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 xml:space="preserve">Klucz dynamometryczny w rozmiarze 1/2" o zakresie od 40 do 210 Nm. 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Dokładność 4 %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Uchwyt na nasadki 1/2"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Zakres pracy 40-210 </w:t>
            </w:r>
            <w:proofErr w:type="spellStart"/>
            <w:r w:rsidRPr="00ED61E9">
              <w:rPr>
                <w:rFonts w:asciiTheme="majorHAnsi" w:hAnsiTheme="majorHAnsi"/>
                <w:sz w:val="20"/>
                <w:szCs w:val="20"/>
              </w:rPr>
              <w:t>Nm</w:t>
            </w:r>
            <w:proofErr w:type="spellEnd"/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Certyfikat kalibracji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Opakowanie: np.: futerał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>Klucze nasadowe do filtrów oleju.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Klucz pierścieniowy 27mm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Nasadki do filtrów oleju: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- klucze 8 </w:t>
            </w:r>
            <w:proofErr w:type="spellStart"/>
            <w:r w:rsidRPr="00ED61E9">
              <w:rPr>
                <w:rFonts w:asciiTheme="majorHAnsi" w:hAnsiTheme="majorHAnsi"/>
                <w:sz w:val="20"/>
                <w:szCs w:val="20"/>
              </w:rPr>
              <w:t>k</w:t>
            </w:r>
            <w:r w:rsidRPr="00ED61E9">
              <w:rPr>
                <w:rFonts w:asciiTheme="majorHAnsi" w:hAnsiTheme="majorHAnsi" w:hint="eastAsia"/>
                <w:sz w:val="20"/>
                <w:szCs w:val="20"/>
              </w:rPr>
              <w:t>ą</w:t>
            </w:r>
            <w:r w:rsidRPr="00ED61E9">
              <w:rPr>
                <w:rFonts w:asciiTheme="majorHAnsi" w:hAnsiTheme="majorHAnsi"/>
                <w:sz w:val="20"/>
                <w:szCs w:val="20"/>
              </w:rPr>
              <w:t>tne</w:t>
            </w:r>
            <w:proofErr w:type="spellEnd"/>
            <w:r w:rsidRPr="00ED61E9">
              <w:rPr>
                <w:rFonts w:asciiTheme="majorHAnsi" w:hAnsiTheme="majorHAnsi"/>
                <w:sz w:val="20"/>
                <w:szCs w:val="20"/>
              </w:rPr>
              <w:t xml:space="preserve"> : 74 mm,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- klucze 12 </w:t>
            </w:r>
            <w:proofErr w:type="spellStart"/>
            <w:r w:rsidRPr="00ED61E9">
              <w:rPr>
                <w:rFonts w:asciiTheme="majorHAnsi" w:hAnsiTheme="majorHAnsi"/>
                <w:sz w:val="20"/>
                <w:szCs w:val="20"/>
              </w:rPr>
              <w:t>k</w:t>
            </w:r>
            <w:r w:rsidRPr="00ED61E9">
              <w:rPr>
                <w:rFonts w:asciiTheme="majorHAnsi" w:hAnsiTheme="majorHAnsi" w:hint="eastAsia"/>
                <w:sz w:val="20"/>
                <w:szCs w:val="20"/>
              </w:rPr>
              <w:t>ą</w:t>
            </w:r>
            <w:r w:rsidRPr="00ED61E9">
              <w:rPr>
                <w:rFonts w:asciiTheme="majorHAnsi" w:hAnsiTheme="majorHAnsi"/>
                <w:sz w:val="20"/>
                <w:szCs w:val="20"/>
              </w:rPr>
              <w:t>tne</w:t>
            </w:r>
            <w:proofErr w:type="spellEnd"/>
            <w:r w:rsidRPr="00ED61E9">
              <w:rPr>
                <w:rFonts w:asciiTheme="majorHAnsi" w:hAnsiTheme="majorHAnsi"/>
                <w:sz w:val="20"/>
                <w:szCs w:val="20"/>
              </w:rPr>
              <w:t xml:space="preserve"> : 75 mm, 76 mm,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- klucze 14 </w:t>
            </w:r>
            <w:proofErr w:type="spellStart"/>
            <w:r w:rsidRPr="00ED61E9">
              <w:rPr>
                <w:rFonts w:asciiTheme="majorHAnsi" w:hAnsiTheme="majorHAnsi"/>
                <w:sz w:val="20"/>
                <w:szCs w:val="20"/>
              </w:rPr>
              <w:t>k</w:t>
            </w:r>
            <w:r w:rsidRPr="00ED61E9">
              <w:rPr>
                <w:rFonts w:asciiTheme="majorHAnsi" w:hAnsiTheme="majorHAnsi" w:hint="eastAsia"/>
                <w:sz w:val="20"/>
                <w:szCs w:val="20"/>
              </w:rPr>
              <w:t>ą</w:t>
            </w:r>
            <w:r w:rsidRPr="00ED61E9">
              <w:rPr>
                <w:rFonts w:asciiTheme="majorHAnsi" w:hAnsiTheme="majorHAnsi"/>
                <w:sz w:val="20"/>
                <w:szCs w:val="20"/>
              </w:rPr>
              <w:t>tne</w:t>
            </w:r>
            <w:proofErr w:type="spellEnd"/>
            <w:r w:rsidRPr="00ED61E9">
              <w:rPr>
                <w:rFonts w:asciiTheme="majorHAnsi" w:hAnsiTheme="majorHAnsi"/>
                <w:sz w:val="20"/>
                <w:szCs w:val="20"/>
              </w:rPr>
              <w:t xml:space="preserve"> : 65 mm, 67 mm, 73 mm, 74 mm,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- klucze 15 </w:t>
            </w:r>
            <w:proofErr w:type="spellStart"/>
            <w:r w:rsidRPr="00ED61E9">
              <w:rPr>
                <w:rFonts w:asciiTheme="majorHAnsi" w:hAnsiTheme="majorHAnsi"/>
                <w:sz w:val="20"/>
                <w:szCs w:val="20"/>
              </w:rPr>
              <w:t>k</w:t>
            </w:r>
            <w:r w:rsidRPr="00ED61E9">
              <w:rPr>
                <w:rFonts w:asciiTheme="majorHAnsi" w:hAnsiTheme="majorHAnsi" w:hint="eastAsia"/>
                <w:sz w:val="20"/>
                <w:szCs w:val="20"/>
              </w:rPr>
              <w:t>ą</w:t>
            </w:r>
            <w:r w:rsidRPr="00ED61E9">
              <w:rPr>
                <w:rFonts w:asciiTheme="majorHAnsi" w:hAnsiTheme="majorHAnsi"/>
                <w:sz w:val="20"/>
                <w:szCs w:val="20"/>
              </w:rPr>
              <w:t>tne</w:t>
            </w:r>
            <w:proofErr w:type="spellEnd"/>
            <w:r w:rsidRPr="00ED61E9">
              <w:rPr>
                <w:rFonts w:asciiTheme="majorHAnsi" w:hAnsiTheme="majorHAnsi"/>
                <w:sz w:val="20"/>
                <w:szCs w:val="20"/>
              </w:rPr>
              <w:t xml:space="preserve"> : 73 mm, 74 mm, 75 mm, 79 mm, 80 mm, 89 mm,   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ED61E9">
              <w:rPr>
                <w:rFonts w:asciiTheme="majorHAnsi" w:hAnsiTheme="majorHAnsi"/>
                <w:sz w:val="20"/>
                <w:szCs w:val="20"/>
                <w:lang w:val="en-US"/>
              </w:rPr>
              <w:t>90 mm, 91 mm, 92 mm, 95 mm, 101 mm.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- klucze 18 </w:t>
            </w:r>
            <w:proofErr w:type="spellStart"/>
            <w:r w:rsidRPr="00ED61E9">
              <w:rPr>
                <w:rFonts w:asciiTheme="majorHAnsi" w:hAnsiTheme="majorHAnsi"/>
                <w:sz w:val="20"/>
                <w:szCs w:val="20"/>
              </w:rPr>
              <w:t>k</w:t>
            </w:r>
            <w:r w:rsidRPr="00ED61E9">
              <w:rPr>
                <w:rFonts w:asciiTheme="majorHAnsi" w:hAnsiTheme="majorHAnsi" w:hint="eastAsia"/>
                <w:sz w:val="20"/>
                <w:szCs w:val="20"/>
              </w:rPr>
              <w:t>ą</w:t>
            </w:r>
            <w:r w:rsidRPr="00ED61E9">
              <w:rPr>
                <w:rFonts w:asciiTheme="majorHAnsi" w:hAnsiTheme="majorHAnsi"/>
                <w:sz w:val="20"/>
                <w:szCs w:val="20"/>
              </w:rPr>
              <w:t>tne</w:t>
            </w:r>
            <w:proofErr w:type="spellEnd"/>
            <w:r w:rsidRPr="00ED61E9">
              <w:rPr>
                <w:rFonts w:asciiTheme="majorHAnsi" w:hAnsiTheme="majorHAnsi"/>
                <w:sz w:val="20"/>
                <w:szCs w:val="20"/>
              </w:rPr>
              <w:t xml:space="preserve"> : 84 mm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Grzechotka ½ w zestawie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G</w:t>
            </w:r>
            <w:r w:rsidRPr="00ED61E9">
              <w:rPr>
                <w:rFonts w:asciiTheme="majorHAnsi" w:hAnsiTheme="majorHAnsi" w:hint="eastAsia"/>
                <w:sz w:val="20"/>
                <w:szCs w:val="20"/>
              </w:rPr>
              <w:t>łę</w:t>
            </w:r>
            <w:r w:rsidRPr="00ED61E9">
              <w:rPr>
                <w:rFonts w:asciiTheme="majorHAnsi" w:hAnsiTheme="majorHAnsi"/>
                <w:sz w:val="20"/>
                <w:szCs w:val="20"/>
              </w:rPr>
              <w:t>boko</w:t>
            </w:r>
            <w:r w:rsidRPr="00ED61E9">
              <w:rPr>
                <w:rFonts w:asciiTheme="majorHAnsi" w:hAnsiTheme="majorHAnsi" w:hint="eastAsia"/>
                <w:sz w:val="20"/>
                <w:szCs w:val="20"/>
              </w:rPr>
              <w:t>ść</w:t>
            </w:r>
            <w:r w:rsidRPr="00ED61E9">
              <w:rPr>
                <w:rFonts w:asciiTheme="majorHAnsi" w:hAnsiTheme="majorHAnsi"/>
                <w:sz w:val="20"/>
                <w:szCs w:val="20"/>
              </w:rPr>
              <w:t xml:space="preserve"> nasadek: 20 mm + zaokr</w:t>
            </w:r>
            <w:r w:rsidRPr="00ED61E9">
              <w:rPr>
                <w:rFonts w:asciiTheme="majorHAnsi" w:hAnsiTheme="majorHAnsi" w:hint="eastAsia"/>
                <w:sz w:val="20"/>
                <w:szCs w:val="20"/>
              </w:rPr>
              <w:t>ą</w:t>
            </w:r>
            <w:r w:rsidRPr="00ED61E9">
              <w:rPr>
                <w:rFonts w:asciiTheme="majorHAnsi" w:hAnsiTheme="majorHAnsi"/>
                <w:sz w:val="20"/>
                <w:szCs w:val="20"/>
              </w:rPr>
              <w:t>glenie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Materia</w:t>
            </w:r>
            <w:r w:rsidRPr="00ED61E9">
              <w:rPr>
                <w:rFonts w:asciiTheme="majorHAnsi" w:hAnsiTheme="majorHAnsi" w:hint="eastAsia"/>
                <w:sz w:val="20"/>
                <w:szCs w:val="20"/>
              </w:rPr>
              <w:t>ł</w:t>
            </w:r>
            <w:r w:rsidRPr="00ED61E9">
              <w:rPr>
                <w:rFonts w:asciiTheme="majorHAnsi" w:hAnsiTheme="majorHAnsi"/>
                <w:sz w:val="20"/>
                <w:szCs w:val="20"/>
              </w:rPr>
              <w:t xml:space="preserve"> wykonania nasadek: aluminium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Opakowanie: np.: walizka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Lampa akumulatorowa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Mocy strumienia światła min 2200 lm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Źródło światła: dioda LED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- czas pracy z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aku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. 18V - ok. 100 min./Ah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- czas pracy z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aku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. 14,4V - ok. 80 min./Ah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waga bez akumulatora – max 2,2 kg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Różne poziomy ustawienia lampy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Minimum dwa poziomy intensywności światła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Tester ciśnienia oleju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Manometr z zakresem: minimum  0-10 bar, 0-140 PSI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Elastyczny przewód: długość min 120 cm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Adapter kolankowy z szybkozłączem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Adaptery pomiarowe: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M10x10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M12x1,5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M14x1,5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M16x1,5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M18x1,5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1/8"x27NPT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1/4"x18NPT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3/8"x20UNF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1/2"x20UNF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R1/8"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7.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Miernik lakieru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Pomiar na stali, stali ocynkowanej i aluminium,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Zakres pomiarowy od 0 do 2000 µm,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Rozdzielczość pomiaru: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Dla stali - 5 µm w zakresie do 500 µm oraz 10 µm w zakresie powyżej 500 µm. 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Dla aluminium - 10 µm w zakresie od 0 do 2000 µm, kolorowy wyświetlacz,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Wbudowana latarka LED,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Dźwiękowy system podpowiedzi,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Certyfikat CE,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Multimetr cyfrowy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Zakres napięcia (AC), maks.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>750 V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Zakres napięcia (AC), min.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>2 V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Zakres napięcia (DC), maks.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>1000 V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Zakres napięcia (DC), min.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200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mV</w:t>
            </w:r>
            <w:proofErr w:type="spellEnd"/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Zakres pom. prądu (DC), maks.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>10 A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Zakres pom. prądu (DC), min.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200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mA</w:t>
            </w:r>
            <w:proofErr w:type="spellEnd"/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Dokładność pom. prądu (DC)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 ±(0.8% +5)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Rozdzielczość pom. napięcia (DC)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0.01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mA</w:t>
            </w:r>
            <w:proofErr w:type="spellEnd"/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Rozdzielczość pom. napięcia (DC)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0.1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mV</w:t>
            </w:r>
            <w:proofErr w:type="spellEnd"/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Zakres pom. rezystancji, maks.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>20 MΩ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Podświetlany Wyświetlacz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 Tak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Dokładność pom. napięcia (AC)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>±(0.8% +5)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Rozdzielczość pom. napięcia (AC)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1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mV</w:t>
            </w:r>
            <w:proofErr w:type="spellEnd"/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Dokładność pom. napięcia (DC)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 xml:space="preserve"> ±(0.5% +5)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9.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>Młotek gumowy z trzonkiem z włókna szklanego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>Pistolet do przedmuchiwania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11.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Przyrząd do montażu uszczelniaczy.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Do montażu uszczelniaczy wału napędowego. Elastyczne, gumowe ramiona pozwalające na centrowanie uszczelniacza w osi wału.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Do pierścieni uszczelniających o średnicach wewnętrznych 32 mm do 60 mm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Skład zestawu: śruby, podkładki, gumowy "pająk", uchwyt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12.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>Dźwignia do płytkowej regulacji luzu zaworów/</w:t>
            </w:r>
            <w:r w:rsidRPr="00ED61E9">
              <w:rPr>
                <w:rFonts w:asciiTheme="majorHAnsi" w:hAnsiTheme="majorHAnsi"/>
                <w:bCs/>
                <w:i/>
                <w:sz w:val="20"/>
              </w:rPr>
              <w:t>Zestaw do obsługi sprężyn zaworowych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01105" w:rsidRPr="00ED61E9" w:rsidTr="003E4CA1">
        <w:trPr>
          <w:trHeight w:val="362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13.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 xml:space="preserve">Zestaw do </w:t>
            </w:r>
            <w:proofErr w:type="spellStart"/>
            <w:r w:rsidRPr="00ED61E9">
              <w:rPr>
                <w:rFonts w:asciiTheme="majorHAnsi" w:hAnsiTheme="majorHAnsi"/>
                <w:b/>
                <w:sz w:val="20"/>
                <w:szCs w:val="20"/>
              </w:rPr>
              <w:t>oringów</w:t>
            </w:r>
            <w:proofErr w:type="spellEnd"/>
            <w:r w:rsidRPr="00ED61E9">
              <w:rPr>
                <w:rFonts w:asciiTheme="majorHAnsi" w:hAnsiTheme="majorHAnsi"/>
                <w:b/>
                <w:sz w:val="20"/>
                <w:szCs w:val="20"/>
              </w:rPr>
              <w:t xml:space="preserve"> i uszczelnień, </w:t>
            </w:r>
            <w:proofErr w:type="spellStart"/>
            <w:r w:rsidRPr="00ED61E9">
              <w:rPr>
                <w:rFonts w:asciiTheme="majorHAnsi" w:hAnsiTheme="majorHAnsi"/>
                <w:b/>
                <w:sz w:val="20"/>
                <w:szCs w:val="20"/>
              </w:rPr>
              <w:t>simeringów</w:t>
            </w:r>
            <w:proofErr w:type="spellEnd"/>
            <w:r w:rsidRPr="00ED61E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901105" w:rsidRPr="00ED61E9" w:rsidRDefault="00901105" w:rsidP="00ED61E9">
            <w:pPr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Z ostrzem kątowym do usuwania uszczelek w ograniczonej przestrzeni.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14.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Zestaw do napełniania skrzyni biegów, pompa oleju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Pojemność zbiornika: min. 3L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Adaptery: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ATF-01 - FORD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ATF-02 - BMW, HONDA, NISSAN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ATF-03 - VW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ATF-04 - VW, PORSCHE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ATF-05 - VW M10x1.0 , MINI COOPER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DSG - VW, AUDI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CVT – AUDI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722.9 - MERCEDES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15.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sheet"/>
              <w:spacing w:before="0" w:beforeAutospacing="0" w:after="0" w:afterAutospacing="0"/>
              <w:jc w:val="both"/>
              <w:rPr>
                <w:rStyle w:val="fixbg"/>
                <w:rFonts w:eastAsiaTheme="majorEastAsia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 xml:space="preserve">Przyrząd do współosiowego ustawiania tarczy sprzęgła. </w:t>
            </w:r>
          </w:p>
          <w:p w:rsidR="00901105" w:rsidRPr="00ED61E9" w:rsidRDefault="00901105" w:rsidP="00ED61E9">
            <w:pPr>
              <w:pStyle w:val="sheet"/>
              <w:spacing w:before="0" w:beforeAutospacing="0" w:after="0" w:afterAutospacing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Przeznaczony do samochodów osobowych i dostawczych. </w:t>
            </w:r>
          </w:p>
          <w:p w:rsidR="00901105" w:rsidRPr="00ED61E9" w:rsidRDefault="00901105" w:rsidP="00ED61E9">
            <w:pPr>
              <w:pStyle w:val="sheet"/>
              <w:spacing w:before="0" w:beforeAutospacing="0" w:after="0" w:afterAutospacing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Φ: 14-25 mm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16.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Przyrząd do blokowania kierownicy i pedałów.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Przyrząd do zablokowania pedałów w wymaganej pozycji bez udziału innej osoby. Odpowiedni do wszelkich prac połączonych z koniecznością asystencji pomocnika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br/>
              <w:t xml:space="preserve"> z nogą na pedale. Można zastosować także do zablokowania kierownicy w danej pozycji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17.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Style w:val="Pogrubienie"/>
                <w:rFonts w:asciiTheme="majorHAnsi" w:hAnsiTheme="majorHAnsi"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Refraktometr tester płynu chłodniczego elektrolitu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Możliwość badania: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lastRenderedPageBreak/>
              <w:t>- poziomu naładowania akumulatora;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- wskaźnik temperatury zamarzania płynów opartych na glikolu 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  propylenowym lub alkoholu etylowym;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temperatury zamarzania płynu do spryskiwaczy;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zakresu g</w:t>
            </w:r>
            <w:r w:rsidRPr="00ED61E9">
              <w:rPr>
                <w:rFonts w:asciiTheme="majorHAnsi" w:hAnsiTheme="majorHAnsi" w:hint="eastAsia"/>
                <w:b w:val="0"/>
                <w:bCs/>
                <w:sz w:val="20"/>
              </w:rPr>
              <w:t>ę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>sto</w:t>
            </w:r>
            <w:r w:rsidRPr="00ED61E9">
              <w:rPr>
                <w:rFonts w:asciiTheme="majorHAnsi" w:hAnsiTheme="majorHAnsi" w:hint="eastAsia"/>
                <w:b w:val="0"/>
                <w:bCs/>
                <w:sz w:val="20"/>
              </w:rPr>
              <w:t>ś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>ci elektrolitu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Przeznaczony do samochodów osobowych, ciężarowych i autobusów. 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18.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rPr>
                <w:rFonts w:asciiTheme="majorHAnsi" w:hAnsiTheme="majorHAnsi"/>
                <w:bCs/>
                <w:sz w:val="20"/>
                <w:u w:val="single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Stetoskop diagnostyczny elektroniczny 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19.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>Szczypce do opasek zaciskowych osłony przegubu</w:t>
            </w:r>
            <w:r w:rsidRPr="00ED61E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Konstrukcja: tłoczona blacha ze stali stopowej </w:t>
            </w:r>
            <w:proofErr w:type="spellStart"/>
            <w:r w:rsidRPr="00ED61E9">
              <w:rPr>
                <w:rFonts w:asciiTheme="majorHAnsi" w:hAnsiTheme="majorHAnsi"/>
                <w:sz w:val="20"/>
                <w:szCs w:val="20"/>
              </w:rPr>
              <w:t>CrV</w:t>
            </w:r>
            <w:proofErr w:type="spellEnd"/>
            <w:r w:rsidRPr="00ED61E9">
              <w:rPr>
                <w:rFonts w:asciiTheme="majorHAnsi" w:hAnsiTheme="majorHAnsi"/>
                <w:sz w:val="20"/>
                <w:szCs w:val="20"/>
              </w:rPr>
              <w:t xml:space="preserve"> o grubości 5 mm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Z możliwością przedłużenia pokrętłami 1/2" w celu zwiększenia siły docisku opaski przegubu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Dźwignia z dużym przełożeniem oraz prasą dociskającą i blokującą zamek opaski zaciskowej do większości samochodów europejskich i azjatyckich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Podnośnik do skrzyni biegów, silnika 500 kg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Udźwig  do: 500 kg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Zakres pracy: min. 1055 -1855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Wymiary podstawy z kółkami (szer. x dł.): min 500 mm x 600 mm 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21.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>Przyrząd do zarabiania przewodów hamulcowych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Minimalna zawartość: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Obcinarka do przewodów hamulcowych;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Praska do zarabiania końcówek;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Uchwyt do przewodów: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4 MM, 4,75 MM, 6 MM, 8 MM, 10 MM, 12 MM, 14 MM;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Adaptery do zarabiania końcówek przewodów: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4 MM, 4,75 MM, 6 MM, 8 MM, 10 MM;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Obcinacz do przewodów hamulcowych.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22.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Zestaw ściągaczy do łożysk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3-częściowy zestaw wyciągacza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Zakres dostawy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2-ramienny brązowy wyciągacz, głębokość zacisku 75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Każdy 3-ramienny wyciągacz, pokryty chromem, głębokość zacisku 100 i 150 mm.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23.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Ściągacz bezwładnościowy do piast i łożysk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Materiał nakładek: stal chromowo-molibdenowa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Materiał młota ślizgowego: stal chromowa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Opakowanie: walizka z tworzywa sztucznego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24.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3"/>
              <w:spacing w:before="0"/>
              <w:rPr>
                <w:rFonts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D61E9">
              <w:rPr>
                <w:rFonts w:cs="Times New Roman"/>
                <w:bCs w:val="0"/>
                <w:color w:val="auto"/>
                <w:sz w:val="20"/>
                <w:szCs w:val="20"/>
              </w:rPr>
              <w:t xml:space="preserve">Ściągacz sworzni  przegubów kulowych 23-34 mm 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1 </w:t>
            </w:r>
            <w:proofErr w:type="spellStart"/>
            <w:r w:rsidRPr="00ED61E9">
              <w:rPr>
                <w:rFonts w:asciiTheme="majorHAnsi" w:hAnsiTheme="majorHAnsi"/>
                <w:sz w:val="20"/>
                <w:szCs w:val="20"/>
              </w:rPr>
              <w:t>kpl</w:t>
            </w:r>
            <w:proofErr w:type="spellEnd"/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25.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>Ściągacz do przegubów napędowych półosi,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Wymiary wewnętrzne: długość - max 200 mm X szerokość 98 mm (max średnica przegubu 98 mm)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Wymiary zewnętrzne: długość 250 mm x szerokość 140 mm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Średnica otworu: 30 mm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Regulacja położenia belki: min. 9 położeń co 15 mm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Max średnica półosi: 35 mm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26.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2"/>
              <w:spacing w:before="0"/>
              <w:rPr>
                <w:rFonts w:cs="Times New Roman"/>
                <w:bCs w:val="0"/>
                <w:iCs/>
                <w:color w:val="auto"/>
                <w:sz w:val="20"/>
                <w:szCs w:val="20"/>
              </w:rPr>
            </w:pPr>
            <w:r w:rsidRPr="00ED61E9">
              <w:rPr>
                <w:rFonts w:cs="Times New Roman"/>
                <w:bCs w:val="0"/>
                <w:iCs/>
                <w:color w:val="auto"/>
                <w:sz w:val="20"/>
                <w:szCs w:val="20"/>
              </w:rPr>
              <w:t xml:space="preserve">Ściągacz uniwersalny do tarcz i bębnów </w:t>
            </w:r>
          </w:p>
          <w:p w:rsidR="00901105" w:rsidRPr="00ED61E9" w:rsidRDefault="00901105" w:rsidP="00ED61E9">
            <w:pPr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Materiał: </w:t>
            </w:r>
            <w:proofErr w:type="spellStart"/>
            <w:r w:rsidRPr="00ED61E9">
              <w:rPr>
                <w:rFonts w:asciiTheme="majorHAnsi" w:hAnsiTheme="majorHAnsi"/>
                <w:sz w:val="20"/>
                <w:szCs w:val="20"/>
              </w:rPr>
              <w:t>CrV</w:t>
            </w:r>
            <w:proofErr w:type="spellEnd"/>
          </w:p>
          <w:p w:rsidR="00901105" w:rsidRPr="00ED61E9" w:rsidRDefault="00901105" w:rsidP="00ED61E9">
            <w:pPr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Rozmiar [mm]: 90-180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27.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Zestaw wybijaków, 2-10 mm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Wykończenie: Główka odporna na uderzenia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Zestaw 9 sztuk, 2-3-4-5-6-7-8-9-10 mm 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28.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Klucze do korków oleju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ZESTAW NASADEK DO KORKÓW OLEJU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Materiał: stal chromowo wanadowa,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Wejście: 3/8”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Skład zestawu: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– nasadki 6-kątne: 8, 9, 10, 12, 14, 17 mm,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lastRenderedPageBreak/>
              <w:t>– nasadki 6-kątne calowe: 5/16”, 3/8”, 1/2”,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– nasadki 4-kątne 8, 10, 12, 13, 14, 1/2”, 5/16”, 3/8”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– nasadka trzpieniowa 3-kątna 10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– nasadka trzpieniowa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wielowpust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 M16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– pokrętło ręczne 200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Przeznaczony do wszystkich typowych korków olejowych samochodów.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29.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>Zestaw do wyciskania tłoczków hamulcowych (min.) 35 elementów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Zestaw separatorów do zacisków hamulcowych z napędem ręcznym.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Dostosowany do obsługi zacisków wciskanych (przednie hamulce) oraz wkręcanych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br/>
              <w:t>(tylne hamulce).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Zestaw powinien się składa z minimum 35 części dostosowanych do wielkości tłoczków hamulcowych w większości europejskich i azjatyckich samochodów osobowych.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Pokrętło wyposażone w magnetyczną końcówkę.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W zestawie 2 szt. prasek (prawo-lewo) do cofania tłoczka hamulcowego.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Adaptery dostosowane powinny być do większości tłoczków hamulcowych samochodów: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i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>m. in.: Acura Alfa Romeo Aston Martin Audi Austin Austin-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>Healey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 xml:space="preserve"> BMW Bugatti Chevrolet Chrysler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>Citroën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 xml:space="preserve"> Daewoo Daihatsu Dodge Ferrari Fiat Ford GM GMC Honda Hyundai Infiniti Isuzu Jaguar Jeep Kia Lancia Land Rover Lexus Lincoln Lotus Maserati Mazda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>McLaren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 xml:space="preserve"> Mercedes-Benz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>Mercury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 xml:space="preserve"> MG MINI Mitsubishi Nissan Opel Peugeot Proton Renault Rover Saab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>Saleen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 xml:space="preserve"> Saturn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>Scion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 xml:space="preserve"> SEAT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>Škoda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 xml:space="preserve"> Smart Subaru Suzuki Tata Toyota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>Triumph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 xml:space="preserve"> TVR Vauxhall Volkswagen Volvo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30.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Zestaw szczypców do opasek zaciskowych.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Szczypce powinny pasować do popularnych rodzajów sprężystych opasek zaciskowych.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Blokada zapadkowa umożliwiająca trzymanie naprężonej opaski.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i/>
                <w:sz w:val="20"/>
              </w:rPr>
              <w:t>Minimalne wymagania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.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Zestaw powinien składać się następujących elementów: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Szczypce z linką o długości min 50 cm zakończone szczękami do opasek zaciskowych;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Wygięte szczypce z obrotowymi szczękami do wąskich opasek;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Szczypce typu CLIC i CLIC-R do opasek wielokrotnego użytku;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Szczypce ze szczękami obrotowymi;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Szczypce do wąskich opasek;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Ściągacz przewodów;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Hak do zakładania i ściągania przewodów;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Wkrętak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31.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Tester ciśnienia miernik sprężania (benzyna)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Tester pomiaru ciśnienia sprężania w silnikach benzynowych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Parametry: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* Ciśnienie max. 20 bar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* Manometr analogowy o skali 0-20 bar (0-300PSI)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* Dodatkowy przewód i adapter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* 2 końcówki gwintowane w zestawie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* Adaptery do podłączenia do cylindrów. 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32.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>Profesjonalny diagnoskop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Główne cechy diagnoskopu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Typ urządzenia: Diagnoskop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Obsługiwane pojazdy: Europejskie, Azjatyckie, Amerykańskie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Typ złącza: OBDII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Typ połączenia interfejsu: Bezpośrednie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Oprogramowanie w zestawie: Tak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Język oprogramowania: Polski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Aktualizacje oprogramowania: 1 rok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Wyświetlacz: LCD 7" min. 1024 x 600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Diagnoza wszystkich systemów elektronicznych pojazdu (linia K oraz CAN) między innymi: Silnik, ABS, Airbag, DPF, SAS, EPB, klimatyzacja, automatyczna skrzynia biegów; Odczyt kodów błędów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lastRenderedPageBreak/>
              <w:t>Kasowanie kodów błędów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Pełna obsługa bieżących parametrów podczas pracy Live Data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Programowanie ECU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Adaptacje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Kodowanie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Testy elementów wykonawczych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Nastawy podstawowe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Informacje o ECU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Kasowanie inspekcji serwisowych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Oil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 Service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Obsługa hamulca postojowego EPB (Cofanie zacisków do    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wymiany klocków hamulcowych)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Obsługa DPF (filtr cząstek stałych)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Obsługa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 xml:space="preserve"> TPMS, BMS, SAS, IMMO,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Wtryski</w:t>
            </w:r>
            <w:proofErr w:type="spellEnd"/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Wiele innych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Obsługiwane protokoły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ISO9141-2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ISO14230-2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ISO15765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K/L-Line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Flashing Code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SAE-J1850 VPW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SAE-J1850 PWM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ISO11898 (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Highspeed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 xml:space="preserve">,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Middlespeed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 xml:space="preserve">,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Lowspeed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 xml:space="preserve"> and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Singlewire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 xml:space="preserve"> CAN, fault-tolerant CAN)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SAE J2610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GM UART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UART Echo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Byte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Protocol</w:t>
            </w:r>
            <w:proofErr w:type="spellEnd"/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Honda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Diag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-H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Protocol</w:t>
            </w:r>
            <w:proofErr w:type="spellEnd"/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TP2.0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TP1.6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Minimalne obsługiwanie marek samochodów: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 xml:space="preserve">Alfa Romeo, Audi, BMW, Citroen, Dacia, Fiat, Ford, Mini, Mercedes Benz, Mercedes Sprinter, Opel, Peugeot, Renault, Skoda, Seat, Volvo, VW, Jaguar, Land Rover, Lancia, Maybach, Maserati, Smart, Saab, Vauxhall,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Abarth</w:t>
            </w:r>
            <w:proofErr w:type="spellEnd"/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Azjatyckie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: Daewoo, Honda, Hyundai, Kia, Nissan, Mazda, Toyota, Subaru, Mitsubishi, Infiniti, Isuzu, Lexus, Scion, GM, Holden, Chrysler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Oraz wszystkie samochody zgodne z OBDII/EOBDII CAN/OBD INJECTION SYSTEM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Dotykowy wyświetlacz LCD 7" min. 1024 x 600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Pamięć: min. 32 GB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Ergonomiczny kształt i gumowe ochrony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Bateria (zapewniająca czas pracy do 4 godzin)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System Android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Łatwa i intuicyjna nawigacja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Podgląd parametrów w formie tekstowej, analogowej oraz graficznej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Możliwość zapisu i odtwarzania parametrów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Wsparcie techniczne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33.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Video </w:t>
            </w:r>
            <w:proofErr w:type="spellStart"/>
            <w:r w:rsidRPr="00ED61E9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endoskop</w:t>
            </w:r>
            <w:proofErr w:type="spellEnd"/>
            <w:r w:rsidRPr="00ED61E9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 - SONDA 5.5MM x 1M.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Video – endoskop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Sonda 5,5mm L=1m, elastyczna z pamięcią kształtu (tzw. gęsia szyja Końcówka - lusterko kąt widzenia 90°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Końcówka - lusterko kąt widzenia 70°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Kabel VIDEO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Baterie AA 1,5V 4 szt.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Plastikowa walizka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34.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2"/>
              <w:spacing w:before="0"/>
              <w:rPr>
                <w:rFonts w:cs="Times New Roman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ED61E9">
              <w:rPr>
                <w:rFonts w:cs="Times New Roman"/>
                <w:bCs w:val="0"/>
                <w:iCs/>
                <w:color w:val="auto"/>
                <w:sz w:val="20"/>
                <w:szCs w:val="20"/>
              </w:rPr>
              <w:t>Zestaw kluczy płaskich dwustronnych w pokrowcu 6-22/8</w:t>
            </w:r>
            <w:r w:rsidRPr="00ED61E9">
              <w:rPr>
                <w:rFonts w:cs="Times New Roman"/>
                <w:b w:val="0"/>
                <w:bCs w:val="0"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35.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 xml:space="preserve">Zestaw kluczy płasko oczkowych 25 szt. 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Materiał: stal chromowo wanadowa,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Wzmocnione i chromowane,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Wykonane wg normy DIN 3113A, ISO 3318,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Polerowane końcówki,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Opakowanie zwijane z mocnego nylonu,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Skład zestawu: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• 6, 7, 8, 9, 10, 11, 12, 13, 14, 15, 16, 17, 18, 19, 20, 21, 22, 23, 24, 25, 26, 27, 28, 30, 32 mm.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36.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Zestaw kluczy nasadowych 1/2' 1/4'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Cechy: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Nasadki, końcówki i akcesoria wykonane z wysokogatunkowej stali stopowej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CrV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. Odporne na odkształcenia. Odkuwane matrycowo.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Mechanizm zapadkowy grzechotki (72 zęby) wykonany ze stali stopowej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CrMo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,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Opakowanie: np.: walizka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Minimalna zawartość: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Końcówki na nasadce 1/4": SL4/ SL5.5/ SL7 mm; PH1/ PH2; PZ1/ PZ2; T8/ T10/ T15/ T20/ T25/ T27/ T30; H3/ H4/ H5/ H6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Nasadki 1/4": 4/ 4.5/ 5/ 5.5/ 6/ 7/ 8/ 9/ 10/ 11/ 12/ 13/ 14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Nasadki długie 1/4": 6/ 7/ 8/ 9/ 10/ 11/ 12/ 13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Nasadki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Torx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 1/4": E4/ E5/ E6/ E7/ E8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Przegub uniwersalny 1/4"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Pokrętło typu „T” 1/4", 115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Uchwyt wkrętakowy 1/4", 150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Przedłużki 1/4", 50 i 100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Przedłużka elastyczna 1/4", 150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Adapter 1/4", 30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Grzechotka 1/4", 72 zęby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Klucze sześciokątne: 1.27/ 1.5/ 2/ 2.5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Nasadki 1/2": 10/ 11/ 12/ 13/ 14/ 15/ 16/ 17/ 18/ 19/ 20/ 21/ 22/ 24/ 27/ 30/ 32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Nasadki długie 1/2": 14/ 15/ 17/ 19/ 22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Nasadki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Torx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 1/2": E10/ E11/ E12/ E14/ E16/ E8/ E20/ E24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Końcówki wkrętakowe 5/16", 30 mm: SL8/ SL10/ SL12 mm; PH3/ PH4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PZ3/ PZ4; T40/ T45/ T50/ T55/ T60; H7/ H8/ H10/ H12/ H14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Nasadki do świec 1/2": 16/ 21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Przegub uniwersalny 1/2"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Przedłużki 1/2": 125/ 250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Adapter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Grzechotka 1/2", 72 zęby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Uchwyt 1/2" do końcówek 5/16"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37.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Zestaw kluczy wewnętrznych </w:t>
            </w:r>
            <w:proofErr w:type="spellStart"/>
            <w:r w:rsidRPr="00ED61E9">
              <w:rPr>
                <w:rFonts w:asciiTheme="majorHAnsi" w:hAnsiTheme="majorHAnsi"/>
                <w:bCs/>
                <w:sz w:val="20"/>
              </w:rPr>
              <w:t>Torx</w:t>
            </w:r>
            <w:proofErr w:type="spellEnd"/>
            <w:r w:rsidRPr="00ED61E9">
              <w:rPr>
                <w:rFonts w:asciiTheme="majorHAnsi" w:hAnsiTheme="majorHAnsi"/>
                <w:bCs/>
                <w:sz w:val="20"/>
              </w:rPr>
              <w:t xml:space="preserve">, </w:t>
            </w:r>
            <w:proofErr w:type="spellStart"/>
            <w:r w:rsidRPr="00ED61E9">
              <w:rPr>
                <w:rFonts w:asciiTheme="majorHAnsi" w:hAnsiTheme="majorHAnsi"/>
                <w:bCs/>
                <w:sz w:val="20"/>
              </w:rPr>
              <w:t>Imbus</w:t>
            </w:r>
            <w:proofErr w:type="spellEnd"/>
            <w:r w:rsidRPr="00ED61E9">
              <w:rPr>
                <w:rFonts w:asciiTheme="majorHAnsi" w:hAnsiTheme="majorHAnsi"/>
                <w:bCs/>
                <w:sz w:val="20"/>
              </w:rPr>
              <w:t xml:space="preserve">, </w:t>
            </w:r>
            <w:proofErr w:type="spellStart"/>
            <w:r w:rsidRPr="00ED61E9">
              <w:rPr>
                <w:rFonts w:asciiTheme="majorHAnsi" w:hAnsiTheme="majorHAnsi"/>
                <w:bCs/>
                <w:sz w:val="20"/>
              </w:rPr>
              <w:t>Spline</w:t>
            </w:r>
            <w:proofErr w:type="spellEnd"/>
            <w:r w:rsidRPr="00ED61E9">
              <w:rPr>
                <w:rFonts w:asciiTheme="majorHAnsi" w:hAnsiTheme="majorHAnsi"/>
                <w:bCs/>
                <w:sz w:val="20"/>
              </w:rPr>
              <w:t xml:space="preserve">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Minimalna zawartość zestawu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19 szt. bitów 30 mm: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TORX: T 20, 25, 30, 40, 45, 50, 55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HEX: 4, 5, 6, 7, 8, 10, 12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Spline: 5, 6, 8, 10, 12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 xml:space="preserve">19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szt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 xml:space="preserve">.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bitów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 xml:space="preserve"> 75 mm: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TORX: 20, 25, 30, 40, 45, 50, 55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HEX: 4, 5, 6, 7, 8, 10, 12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Spline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: 5, 6, 8, 10, 12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1 szt. uchwytu 1/2"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1 szt. uchwytu 3/8"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Walizka na zestaw.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38.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Zestaw wkrętaków 18 szt.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>Minimalna zawartość zestawu: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>- Stojak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lastRenderedPageBreak/>
              <w:t>- Wkrętaki precyzyjne płaskie: 2,4x50; 3x50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>- Wkrętaki precyzyjne krzyżowe: PH0x50; PH00x50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 xml:space="preserve">- Wkrętaki precyzyjne </w:t>
            </w:r>
            <w:proofErr w:type="spellStart"/>
            <w:r w:rsidRPr="00ED61E9">
              <w:rPr>
                <w:rFonts w:asciiTheme="majorHAnsi" w:hAnsiTheme="majorHAnsi"/>
                <w:b w:val="0"/>
                <w:sz w:val="20"/>
              </w:rPr>
              <w:t>torx</w:t>
            </w:r>
            <w:proofErr w:type="spellEnd"/>
            <w:r w:rsidRPr="00ED61E9">
              <w:rPr>
                <w:rFonts w:asciiTheme="majorHAnsi" w:hAnsiTheme="majorHAnsi"/>
                <w:b w:val="0"/>
                <w:sz w:val="20"/>
              </w:rPr>
              <w:t xml:space="preserve">: T5x50; T6x50; T7x50; T8x50; T9x50;  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 xml:space="preserve">  T10x50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>- Wkrętaki płaskie: 6x38; 5x75; 6x100; 8x150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>- Wkrętaki krzyżowe: PH1x75; PH2x38; PH2x100; PH3x150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39.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>Tester ciśnienia wtrysku paliwa 0-10 BAR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40.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Myjka </w:t>
            </w:r>
            <w:proofErr w:type="spellStart"/>
            <w:r w:rsidRPr="00ED61E9">
              <w:rPr>
                <w:rFonts w:asciiTheme="majorHAnsi" w:hAnsiTheme="majorHAnsi"/>
                <w:bCs/>
                <w:sz w:val="20"/>
              </w:rPr>
              <w:t>cisnieniowa</w:t>
            </w:r>
            <w:proofErr w:type="spellEnd"/>
            <w:r w:rsidRPr="00ED61E9">
              <w:rPr>
                <w:rFonts w:asciiTheme="majorHAnsi" w:hAnsiTheme="majorHAnsi"/>
                <w:bCs/>
                <w:sz w:val="20"/>
              </w:rPr>
              <w:t xml:space="preserve">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Ciśnienie (bar /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MPa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)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ab/>
              <w:t>20 - maks. 145 / 2 - maks. 14,5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Wydajność tłoczenia (l/h) maks. 500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Maksymalna temperatura doprowadzanej wody (°C): maks. 40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Moc przyłącza (kW): 2.1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Wydajność powierzchniowa (m²/h): 40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Maksymalny ciężar bez wyposażenia (kg): 14.00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Pistolet wysokociśnieniowy,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Dysza rotacyjna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Wąż wysokociśnieniowy, min. 7,5 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System szybkozłącza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Quick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 Connect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Uchwyt teleskopowy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Silnik chłodzony wodą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Wbudowany filtr wody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Adapter do podłączenia węża ogrodowego 3/4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D61E9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41.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Zestaw do wykręcania urwanych śrub i szpilek 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42.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Oscyloskop 2 x 60MHz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Dwukanałowy 2x60MHz z budowanym akumulatorem i funkcją multimetru cyfrowego.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Próbkowanie w czasie rzeczywistym: 1GSa/s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Pamięć próbek: 1M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Kolorowy wyświetlacz LCD o przekątnej minimum 5,6 cala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Rozdzielczość ekranu min: 640 x 480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Funkcja automatycznego ustawiania parametrów wyświetlania (podstawy czasu, wzmocnienia), funkcja filtru cyfrowego, funkcja Pass/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Fail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 tzw. Maski, pomiar przy użyciu kursorów ręczny lub automatyczny.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Automatyczne pomiary parametrów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Praca w trybie X-Y do rysowania krzywych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Lissajous</w:t>
            </w:r>
            <w:proofErr w:type="spellEnd"/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Rekorder: rejestrowanie przebiegów do 1000 klatek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Opcje wyzwalania: zboczem, szerokość impulsu, czas narastania, zmienne, sygnałem video (PAL, SECAM, NTSC)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  <w:lang w:val="en-US"/>
              </w:rPr>
            </w:pP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Analiza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 xml:space="preserve">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widmowa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 xml:space="preserve"> FFT: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okna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 xml:space="preserve">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Hanning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 xml:space="preserve">, Flattop, Rectangular,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Bartletta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  <w:lang w:val="en-US"/>
              </w:rPr>
              <w:t>, Blackman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Funkcja uśredniania przebiegów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Komunikacja (min. USB 2.0) z komputerem wbudowany multimetr cyfrowy 6000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br/>
              <w:t xml:space="preserve">z analogowym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bargrafem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 rozdzielona masa pomiędzy oscy</w:t>
            </w:r>
            <w:r w:rsidR="00ED61E9">
              <w:rPr>
                <w:rFonts w:asciiTheme="majorHAnsi" w:hAnsiTheme="majorHAnsi"/>
                <w:b w:val="0"/>
                <w:bCs/>
                <w:sz w:val="20"/>
              </w:rPr>
              <w:t>loskopem i multimetrem cyfrowym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D61E9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43.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Style w:val="isurgenttitle"/>
                <w:rFonts w:asciiTheme="majorHAnsi" w:hAnsiTheme="majorHAnsi"/>
                <w:bCs/>
                <w:sz w:val="20"/>
              </w:rPr>
            </w:pPr>
            <w:r w:rsidRPr="00ED61E9">
              <w:rPr>
                <w:rStyle w:val="isurgenttitle"/>
                <w:rFonts w:asciiTheme="majorHAnsi" w:hAnsiTheme="majorHAnsi"/>
                <w:bCs/>
                <w:sz w:val="20"/>
              </w:rPr>
              <w:t>Miernik, tester ciśnienia sprężania ZI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  <w:t>Do</w:t>
            </w:r>
            <w:r w:rsidRPr="00ED61E9">
              <w:rPr>
                <w:rStyle w:val="isurgenttitle"/>
                <w:rFonts w:asciiTheme="majorHAnsi" w:hAnsiTheme="majorHAnsi"/>
                <w:b w:val="0"/>
                <w:sz w:val="20"/>
              </w:rPr>
              <w:t xml:space="preserve"> kontroli ci</w:t>
            </w:r>
            <w:r w:rsidRPr="00ED61E9">
              <w:rPr>
                <w:rStyle w:val="isurgenttitle"/>
                <w:rFonts w:asciiTheme="majorHAnsi" w:hAnsiTheme="majorHAnsi" w:hint="eastAsia"/>
                <w:b w:val="0"/>
                <w:sz w:val="20"/>
              </w:rPr>
              <w:t>ś</w:t>
            </w:r>
            <w:r w:rsidRPr="00ED61E9">
              <w:rPr>
                <w:rStyle w:val="isurgenttitle"/>
                <w:rFonts w:asciiTheme="majorHAnsi" w:hAnsiTheme="majorHAnsi"/>
                <w:b w:val="0"/>
                <w:sz w:val="20"/>
              </w:rPr>
              <w:t>nienia spr</w:t>
            </w:r>
            <w:r w:rsidRPr="00ED61E9">
              <w:rPr>
                <w:rStyle w:val="isurgenttitle"/>
                <w:rFonts w:asciiTheme="majorHAnsi" w:hAnsiTheme="majorHAnsi" w:hint="eastAsia"/>
                <w:b w:val="0"/>
                <w:sz w:val="20"/>
              </w:rPr>
              <w:t>ęż</w:t>
            </w:r>
            <w:r w:rsidRPr="00ED61E9">
              <w:rPr>
                <w:rStyle w:val="isurgenttitle"/>
                <w:rFonts w:asciiTheme="majorHAnsi" w:hAnsiTheme="majorHAnsi"/>
                <w:b w:val="0"/>
                <w:sz w:val="20"/>
              </w:rPr>
              <w:t>ania w cylindrach silników benzynowych</w:t>
            </w:r>
            <w:r w:rsidRPr="00ED61E9"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  <w:t xml:space="preserve">.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  <w:t>Ci</w:t>
            </w:r>
            <w:r w:rsidRPr="00ED61E9">
              <w:rPr>
                <w:rStyle w:val="isurgenttitle"/>
                <w:rFonts w:asciiTheme="majorHAnsi" w:hAnsiTheme="majorHAnsi" w:hint="eastAsia"/>
                <w:b w:val="0"/>
                <w:sz w:val="20"/>
              </w:rPr>
              <w:t>ś</w:t>
            </w:r>
            <w:r w:rsidRPr="00ED61E9">
              <w:rPr>
                <w:rStyle w:val="isurgenttitle"/>
                <w:rFonts w:asciiTheme="majorHAnsi" w:hAnsiTheme="majorHAnsi"/>
                <w:b w:val="0"/>
                <w:sz w:val="20"/>
              </w:rPr>
              <w:t>nienie max. 20 bar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  <w:t>M</w:t>
            </w:r>
            <w:r w:rsidRPr="00ED61E9">
              <w:rPr>
                <w:rStyle w:val="isurgenttitle"/>
                <w:rFonts w:asciiTheme="majorHAnsi" w:hAnsiTheme="majorHAnsi"/>
                <w:b w:val="0"/>
                <w:sz w:val="20"/>
              </w:rPr>
              <w:t>anometr analog</w:t>
            </w:r>
            <w:r w:rsidRPr="00ED61E9"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  <w:t>owy o skali 0-20 bar (0-300PSI)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Style w:val="isurgenttitle"/>
                <w:rFonts w:asciiTheme="majorHAnsi" w:hAnsiTheme="majorHAnsi"/>
                <w:b w:val="0"/>
                <w:sz w:val="20"/>
              </w:rPr>
            </w:pPr>
            <w:r w:rsidRPr="00ED61E9"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  <w:t>E</w:t>
            </w:r>
            <w:r w:rsidRPr="00ED61E9">
              <w:rPr>
                <w:rStyle w:val="isurgenttitle"/>
                <w:rFonts w:asciiTheme="majorHAnsi" w:hAnsiTheme="majorHAnsi"/>
                <w:b w:val="0"/>
                <w:sz w:val="20"/>
              </w:rPr>
              <w:t>lastyczny w</w:t>
            </w:r>
            <w:r w:rsidRPr="00ED61E9">
              <w:rPr>
                <w:rStyle w:val="isurgenttitle"/>
                <w:rFonts w:asciiTheme="majorHAnsi" w:hAnsiTheme="majorHAnsi" w:hint="eastAsia"/>
                <w:b w:val="0"/>
                <w:sz w:val="20"/>
              </w:rPr>
              <w:t>ąż</w:t>
            </w:r>
            <w:r w:rsidRPr="00ED61E9">
              <w:rPr>
                <w:rStyle w:val="isurgenttitle"/>
                <w:rFonts w:asciiTheme="majorHAnsi" w:hAnsiTheme="majorHAnsi"/>
                <w:b w:val="0"/>
                <w:sz w:val="20"/>
              </w:rPr>
              <w:t xml:space="preserve"> gumowy d</w:t>
            </w:r>
            <w:r w:rsidRPr="00ED61E9">
              <w:rPr>
                <w:rStyle w:val="isurgenttitle"/>
                <w:rFonts w:asciiTheme="majorHAnsi" w:hAnsiTheme="majorHAnsi" w:hint="eastAsia"/>
                <w:b w:val="0"/>
                <w:sz w:val="20"/>
              </w:rPr>
              <w:t>ł</w:t>
            </w:r>
            <w:r w:rsidRPr="00ED61E9">
              <w:rPr>
                <w:rStyle w:val="isurgenttitle"/>
                <w:rFonts w:asciiTheme="majorHAnsi" w:hAnsiTheme="majorHAnsi"/>
                <w:b w:val="0"/>
                <w:sz w:val="20"/>
              </w:rPr>
              <w:t>ugo</w:t>
            </w:r>
            <w:r w:rsidRPr="00ED61E9">
              <w:rPr>
                <w:rStyle w:val="isurgenttitle"/>
                <w:rFonts w:asciiTheme="majorHAnsi" w:hAnsiTheme="majorHAnsi" w:hint="eastAsia"/>
                <w:b w:val="0"/>
                <w:sz w:val="20"/>
              </w:rPr>
              <w:t>ś</w:t>
            </w:r>
            <w:r w:rsidRPr="00ED61E9">
              <w:rPr>
                <w:rStyle w:val="isurgenttitle"/>
                <w:rFonts w:asciiTheme="majorHAnsi" w:hAnsiTheme="majorHAnsi"/>
                <w:b w:val="0"/>
                <w:sz w:val="20"/>
              </w:rPr>
              <w:t xml:space="preserve">ci </w:t>
            </w:r>
            <w:r w:rsidRPr="00ED61E9"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  <w:t>min</w:t>
            </w:r>
            <w:r w:rsidRPr="00ED61E9">
              <w:rPr>
                <w:rStyle w:val="isurgenttitle"/>
                <w:rFonts w:asciiTheme="majorHAnsi" w:hAnsiTheme="majorHAnsi"/>
                <w:b w:val="0"/>
                <w:sz w:val="20"/>
              </w:rPr>
              <w:t xml:space="preserve">. </w:t>
            </w:r>
            <w:r w:rsidRPr="00ED61E9"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  <w:t>40 cm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  <w:t>K</w:t>
            </w:r>
            <w:r w:rsidRPr="00ED61E9">
              <w:rPr>
                <w:rStyle w:val="isurgenttitle"/>
                <w:rFonts w:asciiTheme="majorHAnsi" w:hAnsiTheme="majorHAnsi"/>
                <w:b w:val="0"/>
                <w:sz w:val="20"/>
              </w:rPr>
              <w:t>o</w:t>
            </w:r>
            <w:r w:rsidRPr="00ED61E9">
              <w:rPr>
                <w:rStyle w:val="isurgenttitle"/>
                <w:rFonts w:asciiTheme="majorHAnsi" w:hAnsiTheme="majorHAnsi" w:hint="eastAsia"/>
                <w:b w:val="0"/>
                <w:sz w:val="20"/>
              </w:rPr>
              <w:t>ń</w:t>
            </w:r>
            <w:r w:rsidRPr="00ED61E9">
              <w:rPr>
                <w:rStyle w:val="isurgenttitle"/>
                <w:rFonts w:asciiTheme="majorHAnsi" w:hAnsiTheme="majorHAnsi"/>
                <w:b w:val="0"/>
                <w:sz w:val="20"/>
              </w:rPr>
              <w:t>cówki gwintowane: M10x1</w:t>
            </w:r>
            <w:r w:rsidRPr="00ED61E9"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  <w:t>,0; M12x1,25; M14x1,25; 18x1,25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Style w:val="isurgenttitle"/>
                <w:rFonts w:asciiTheme="majorHAnsi" w:hAnsiTheme="majorHAnsi"/>
                <w:b w:val="0"/>
                <w:bCs/>
                <w:sz w:val="20"/>
              </w:rPr>
              <w:t xml:space="preserve">Opakowanie: np.: </w:t>
            </w:r>
            <w:r w:rsidRPr="00ED61E9">
              <w:rPr>
                <w:rStyle w:val="isurgenttitle"/>
                <w:rFonts w:asciiTheme="majorHAnsi" w:hAnsiTheme="majorHAnsi"/>
                <w:b w:val="0"/>
                <w:sz w:val="20"/>
              </w:rPr>
              <w:t>plastikowa walizka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44.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>Miernik ciśnienia sprężania w silnikach diesel – zestaw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 xml:space="preserve">Do pomiaru zarówno przez świece żarowe jak i wtryskiwacz. Urządzenie pasujące do większości marek samochodów osobowych, dostawczych i ciężarowych w tym do aut z silnikiem TDI / HDI / SDI / DTI / JTD / DID z wtryskiem bezpośredni i pośrednim. 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 xml:space="preserve">Długi elastyczny wąż zaopatrzony w szybkozłącze ułatwiające wpinanie poszczególnych końcówek pomiarowych. 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 xml:space="preserve">Manometr wyposażony w zawór zapobiegający cofnięciu się wskazówki po dokonanym </w:t>
            </w: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lastRenderedPageBreak/>
              <w:t>pomiarze.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>Opakowanie: np.: walizka.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>WYPOSAŻENIE: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>-adaptery świecy żarowej M8x1 o długości 102mm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>-adaptery świecy żarowej M10x1 o długościach 83, 91,113, 120mm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>-adaptery świecy żarowej M10x1.25 o długościach 64, 135mm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>-adaptery świecy żarowej M12x1.25 o długości 48mm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>-adaptery świecy żarowej M22x1.5 o długości 118mm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 xml:space="preserve">-adaptery </w:t>
            </w:r>
            <w:proofErr w:type="spellStart"/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>wytryskiwacza</w:t>
            </w:r>
            <w:proofErr w:type="spellEnd"/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 xml:space="preserve"> M20x1.5 o długości 75mm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 xml:space="preserve">-adaptery </w:t>
            </w:r>
            <w:proofErr w:type="spellStart"/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>wytryskiwacza</w:t>
            </w:r>
            <w:proofErr w:type="spellEnd"/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 xml:space="preserve"> M22x1.5 o długości 73mm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 xml:space="preserve">-adaptery </w:t>
            </w:r>
            <w:proofErr w:type="spellStart"/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>wytryskiwacza</w:t>
            </w:r>
            <w:proofErr w:type="spellEnd"/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 xml:space="preserve"> M24x1.5 o długości 88mm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 xml:space="preserve">-adaptery </w:t>
            </w:r>
            <w:proofErr w:type="spellStart"/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>wytryskiwacza</w:t>
            </w:r>
            <w:proofErr w:type="spellEnd"/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 xml:space="preserve"> M24x2 o długości 63mm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>-adapter uniwersalny długość 160mm, mocowanie typu H</w:t>
            </w:r>
          </w:p>
          <w:p w:rsidR="00901105" w:rsidRPr="00ED61E9" w:rsidRDefault="00901105" w:rsidP="00ED61E9">
            <w:pPr>
              <w:jc w:val="both"/>
              <w:rPr>
                <w:rStyle w:val="isurgenttitle"/>
                <w:rFonts w:asciiTheme="majorHAnsi" w:hAnsiTheme="majorHAnsi"/>
                <w:sz w:val="20"/>
                <w:szCs w:val="20"/>
              </w:rPr>
            </w:pPr>
            <w:r w:rsidRPr="00ED61E9">
              <w:rPr>
                <w:rStyle w:val="isurgenttitle"/>
                <w:rFonts w:asciiTheme="majorHAnsi" w:hAnsiTheme="majorHAnsi"/>
                <w:sz w:val="20"/>
                <w:szCs w:val="20"/>
              </w:rPr>
              <w:t>-miernik ciśnienia do 70 BAR (1000 PSI) z przewodem o długości 500mm,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45.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>Zestaw do montażu pierścieni tłokowych 53 - 175 mm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t>,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46.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Zestaw do sprawdzania szczelności układu chłodzenia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>Minimalna zawartość zestawu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>- Pompka z wężem o zakresie pomiaru 0 - 35 psi (0 - 2,5 bar),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>- Urządzenie do przedmuchu systemu chłodzącego,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>- 17 szt. nakrętek o różnym kolorze,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>- Uniwersalny adapter,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>- Wskaźnik temperatury,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>- Cienki wąż,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sz w:val="20"/>
              </w:rPr>
            </w:pPr>
            <w:r w:rsidRPr="00ED61E9">
              <w:rPr>
                <w:rFonts w:asciiTheme="majorHAnsi" w:hAnsiTheme="majorHAnsi"/>
                <w:b w:val="0"/>
                <w:sz w:val="20"/>
              </w:rPr>
              <w:t>- Wąż płynu chłodzącego,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47.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D61E9">
              <w:rPr>
                <w:rFonts w:asciiTheme="majorHAnsi" w:hAnsiTheme="majorHAnsi"/>
                <w:b/>
                <w:sz w:val="20"/>
                <w:szCs w:val="20"/>
              </w:rPr>
              <w:t xml:space="preserve">Wkrętaki udarowe 1/2" z osłoną 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Zawartość: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Końcówki krzyżakowe - PH1, PH2, PH3, PH4.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Końcówki płaskie - 5, 6, 8, 10, 12.</w:t>
            </w:r>
          </w:p>
          <w:p w:rsidR="00901105" w:rsidRPr="00ED61E9" w:rsidRDefault="00901105" w:rsidP="00ED61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 xml:space="preserve">Końcówki </w:t>
            </w:r>
            <w:proofErr w:type="spellStart"/>
            <w:r w:rsidRPr="00ED61E9">
              <w:rPr>
                <w:rFonts w:asciiTheme="majorHAnsi" w:hAnsiTheme="majorHAnsi"/>
                <w:sz w:val="20"/>
                <w:szCs w:val="20"/>
              </w:rPr>
              <w:t>ampulowe</w:t>
            </w:r>
            <w:proofErr w:type="spellEnd"/>
            <w:r w:rsidRPr="00ED61E9">
              <w:rPr>
                <w:rFonts w:asciiTheme="majorHAnsi" w:hAnsiTheme="majorHAnsi"/>
                <w:sz w:val="20"/>
                <w:szCs w:val="20"/>
              </w:rPr>
              <w:t xml:space="preserve"> (6kt) - 4, 5, 6, 8 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48.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proofErr w:type="spellStart"/>
            <w:r w:rsidRPr="00ED61E9">
              <w:rPr>
                <w:rFonts w:asciiTheme="majorHAnsi" w:hAnsiTheme="majorHAnsi"/>
                <w:bCs/>
                <w:sz w:val="20"/>
              </w:rPr>
              <w:t>Montażownica</w:t>
            </w:r>
            <w:proofErr w:type="spellEnd"/>
            <w:r w:rsidRPr="00ED61E9">
              <w:rPr>
                <w:rFonts w:asciiTheme="majorHAnsi" w:hAnsiTheme="majorHAnsi"/>
                <w:bCs/>
                <w:sz w:val="20"/>
              </w:rPr>
              <w:t xml:space="preserve"> do opon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MONTAŻOWNICA AUTOMATYCZNA DO KÓŁ SAMOCHODÓW OSOBOWYCH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br/>
              <w:t>I DOSTAWCZYCH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Dedykowana do kół samochodów osobowych, dostawczych oraz motocykli;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Automatyczna, dwubiegowa z płynną regulacją prędkości;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Pneumatycznie odchylane do tyłu ramię montażowe;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Pneumatycznie podnoszona i blokowana stopka montażowa;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Regulowana płetwa i guma zbijaka oraz szczęki montażowe na stole;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Inflator</w:t>
            </w:r>
            <w:proofErr w:type="spellEnd"/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Stopień zautomatyzowania pracy: automat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Max. zakres stołu montażowego od wewnątrz/zewnątrz: 23"/20"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Sposób odchylania ramienia montażowego: pneumatyczny do tyłu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Sposób blokowania stopki i ramienia montażowego: pneumatyczny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Sposób dostawiania stopki montażowej do obręczy: pneumatyczny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Pompowanie kół za pomocą pedału nożnego.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Manometr w kolumnie: tak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Inflator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: tak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Zakres montażu felg od wewnątrz: 13”- 23”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Zakres montażu felg od zewnątrz: 10”- 20”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Max. średnica opony: 1100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Max. szerokość opony: 360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Prędkości obrotowe stołu: 6/15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obr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/min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Moment obrotowy stołu: 1200 </w:t>
            </w: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Nm</w:t>
            </w:r>
            <w:proofErr w:type="spellEnd"/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Max. wysokość stołu od podłoża: 680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Typ zbijaka: boczny regulowany (regulacja szerokości pomiędzy podstawą zbijaka, </w:t>
            </w:r>
            <w:r w:rsidRPr="00ED61E9">
              <w:rPr>
                <w:rFonts w:asciiTheme="majorHAnsi" w:hAnsiTheme="majorHAnsi"/>
                <w:b w:val="0"/>
                <w:bCs/>
                <w:sz w:val="20"/>
              </w:rPr>
              <w:br/>
              <w:t>a płetwą zbijaka)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Max. rozwarcie zbijaka: 370 mm</w:t>
            </w:r>
          </w:p>
          <w:p w:rsidR="00901105" w:rsidRPr="00ED61E9" w:rsidRDefault="00901105" w:rsidP="00ED61E9">
            <w:pPr>
              <w:pStyle w:val="Nagwek1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lastRenderedPageBreak/>
              <w:t>Siła zbijania: 1550 kg</w:t>
            </w:r>
          </w:p>
          <w:p w:rsidR="00901105" w:rsidRPr="00ED61E9" w:rsidRDefault="00901105" w:rsidP="00ED61E9">
            <w:pPr>
              <w:pStyle w:val="Nagwek1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Zasilanie elektryczne: 230V/50Hz</w:t>
            </w:r>
          </w:p>
          <w:p w:rsidR="00901105" w:rsidRPr="00ED61E9" w:rsidRDefault="00901105" w:rsidP="00ED61E9">
            <w:pPr>
              <w:pStyle w:val="Nagwek1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Zasilanie powietrzem o ciśnieniu: 8-10 bar</w:t>
            </w:r>
          </w:p>
          <w:p w:rsidR="00901105" w:rsidRPr="00ED61E9" w:rsidRDefault="00901105" w:rsidP="00ED61E9">
            <w:pPr>
              <w:pStyle w:val="Nagwek1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Waga urządzenia netto:  max 270 kg</w:t>
            </w:r>
          </w:p>
          <w:p w:rsidR="00901105" w:rsidRPr="00ED61E9" w:rsidRDefault="00901105" w:rsidP="00ED61E9">
            <w:pPr>
              <w:pStyle w:val="Nagwek1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Wymiary urządzenia max:</w:t>
            </w:r>
          </w:p>
          <w:p w:rsidR="00901105" w:rsidRPr="00ED61E9" w:rsidRDefault="00901105" w:rsidP="00ED61E9">
            <w:pPr>
              <w:pStyle w:val="Nagwek1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szerokość: 1100 mm</w:t>
            </w:r>
          </w:p>
          <w:p w:rsidR="00901105" w:rsidRPr="00ED61E9" w:rsidRDefault="00901105" w:rsidP="00ED61E9">
            <w:pPr>
              <w:pStyle w:val="Nagwek1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głębokość: 1750 mm</w:t>
            </w:r>
          </w:p>
          <w:p w:rsidR="00901105" w:rsidRPr="00ED61E9" w:rsidRDefault="00901105" w:rsidP="00ED61E9">
            <w:pPr>
              <w:pStyle w:val="Nagwek1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wysokość: 1900 mm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lastRenderedPageBreak/>
              <w:t>49.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Cs/>
                <w:sz w:val="20"/>
              </w:rPr>
            </w:pPr>
            <w:r w:rsidRPr="00ED61E9">
              <w:rPr>
                <w:rFonts w:asciiTheme="majorHAnsi" w:hAnsiTheme="majorHAnsi"/>
                <w:bCs/>
                <w:sz w:val="20"/>
              </w:rPr>
              <w:t xml:space="preserve">Pojedynczy wyciąg spalin dla samochodów osobowych i dostawczych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mocowanie ścienne;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wąż elastyczny standardowy typu S fi 75 mm o długości 5 m i średnicy 3";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podwieszenie węża;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- ssawka aluminiowa z kluczem mocującym lub gumowa  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  samozaciskowa;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- wentylator N34 o mocy 0,37 kW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01105" w:rsidRPr="00ED61E9" w:rsidTr="003E4CA1">
        <w:trPr>
          <w:trHeight w:val="340"/>
        </w:trPr>
        <w:tc>
          <w:tcPr>
            <w:tcW w:w="675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50.</w:t>
            </w:r>
          </w:p>
        </w:tc>
        <w:tc>
          <w:tcPr>
            <w:tcW w:w="7723" w:type="dxa"/>
            <w:vAlign w:val="center"/>
          </w:tcPr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proofErr w:type="spellStart"/>
            <w:r w:rsidRPr="00ED61E9">
              <w:rPr>
                <w:rFonts w:asciiTheme="majorHAnsi" w:hAnsiTheme="majorHAnsi"/>
                <w:b w:val="0"/>
                <w:bCs/>
                <w:sz w:val="20"/>
              </w:rPr>
              <w:t>Zlewarko-wysysarka</w:t>
            </w:r>
            <w:proofErr w:type="spellEnd"/>
            <w:r w:rsidRPr="00ED61E9">
              <w:rPr>
                <w:rFonts w:asciiTheme="majorHAnsi" w:hAnsiTheme="majorHAnsi"/>
                <w:b w:val="0"/>
                <w:bCs/>
                <w:sz w:val="20"/>
              </w:rPr>
              <w:t xml:space="preserve"> do oleju 90 L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Cechy produktu: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• Wskaźnik poziomu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• Misa ściekowa o dużej średnicy z siatką, pojemność 12 l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• Przezroczysty zbiornik drenażowy 9,5 l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• Przewód ssący 1,8 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• Pneumatyczne opróżnianie zbiornika przewodem 1,8 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• Taca na narzędzia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Standardowe akcesoria: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• 1 sonda sztywna, Ø 5x700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• 1 sonda elastyczna, Ø 5x700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• 1 sonda sztywna, Ø 6x600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• 1 sonda elastyczna, Ø 6x700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• 1 sonda elastyczna, Ø 7x700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• 1 sonda elastyczna, Ø 8x700 mm</w:t>
            </w:r>
          </w:p>
          <w:p w:rsidR="00901105" w:rsidRPr="00ED61E9" w:rsidRDefault="00901105" w:rsidP="00ED61E9">
            <w:pPr>
              <w:pStyle w:val="Nagwek1"/>
              <w:jc w:val="both"/>
              <w:rPr>
                <w:rFonts w:asciiTheme="majorHAnsi" w:hAnsiTheme="majorHAnsi"/>
                <w:b w:val="0"/>
                <w:bCs/>
                <w:sz w:val="20"/>
              </w:rPr>
            </w:pPr>
            <w:r w:rsidRPr="00ED61E9">
              <w:rPr>
                <w:rFonts w:asciiTheme="majorHAnsi" w:hAnsiTheme="majorHAnsi"/>
                <w:b w:val="0"/>
                <w:bCs/>
                <w:sz w:val="20"/>
              </w:rPr>
              <w:t>• adaptery do VW, BMW, CITROËN</w:t>
            </w:r>
          </w:p>
        </w:tc>
        <w:tc>
          <w:tcPr>
            <w:tcW w:w="1066" w:type="dxa"/>
            <w:vAlign w:val="center"/>
          </w:tcPr>
          <w:p w:rsidR="00901105" w:rsidRPr="00ED61E9" w:rsidRDefault="00901105" w:rsidP="00ED61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D61E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</w:tbl>
    <w:p w:rsidR="00362BE6" w:rsidRDefault="00362BE6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Pr="00ED61E9" w:rsidRDefault="00901105" w:rsidP="00CE411B">
      <w:pPr>
        <w:spacing w:after="60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ED61E9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Zadanie 2</w:t>
      </w:r>
    </w:p>
    <w:p w:rsidR="00901105" w:rsidRDefault="00901105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23"/>
        <w:gridCol w:w="1066"/>
      </w:tblGrid>
      <w:tr w:rsidR="00901105" w:rsidRPr="001E7AE7" w:rsidTr="003E4CA1">
        <w:trPr>
          <w:trHeight w:val="340"/>
        </w:trPr>
        <w:tc>
          <w:tcPr>
            <w:tcW w:w="675" w:type="dxa"/>
            <w:vAlign w:val="center"/>
          </w:tcPr>
          <w:p w:rsidR="00901105" w:rsidRPr="001E7AE7" w:rsidRDefault="00901105" w:rsidP="00901105">
            <w:pPr>
              <w:ind w:right="-121"/>
              <w:rPr>
                <w:rFonts w:asciiTheme="majorHAnsi" w:hAnsiTheme="majorHAnsi"/>
                <w:b/>
                <w:sz w:val="20"/>
                <w:szCs w:val="20"/>
              </w:rPr>
            </w:pPr>
            <w:r w:rsidRPr="001E7AE7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7723" w:type="dxa"/>
            <w:vAlign w:val="center"/>
          </w:tcPr>
          <w:p w:rsidR="00901105" w:rsidRPr="001E7AE7" w:rsidRDefault="00901105" w:rsidP="003E4CA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E7AE7">
              <w:rPr>
                <w:rFonts w:asciiTheme="majorHAnsi" w:hAnsiTheme="majorHAnsi"/>
                <w:b/>
                <w:sz w:val="20"/>
                <w:szCs w:val="20"/>
              </w:rPr>
              <w:t>Szczegółowy opis przedmiotu zamówienia</w:t>
            </w:r>
          </w:p>
        </w:tc>
        <w:tc>
          <w:tcPr>
            <w:tcW w:w="1066" w:type="dxa"/>
            <w:vAlign w:val="center"/>
          </w:tcPr>
          <w:p w:rsidR="00901105" w:rsidRPr="001E7AE7" w:rsidRDefault="00901105" w:rsidP="003E4CA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E7AE7">
              <w:rPr>
                <w:rFonts w:asciiTheme="majorHAnsi" w:hAnsiTheme="majorHAnsi"/>
                <w:b/>
                <w:sz w:val="20"/>
                <w:szCs w:val="20"/>
              </w:rPr>
              <w:t>Ilość/szt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901105" w:rsidRPr="001E7AE7" w:rsidTr="003E4CA1">
        <w:trPr>
          <w:trHeight w:val="340"/>
        </w:trPr>
        <w:tc>
          <w:tcPr>
            <w:tcW w:w="675" w:type="dxa"/>
            <w:vAlign w:val="center"/>
          </w:tcPr>
          <w:p w:rsidR="00901105" w:rsidRPr="001E7AE7" w:rsidRDefault="00901105" w:rsidP="003E4CA1">
            <w:pPr>
              <w:rPr>
                <w:rFonts w:asciiTheme="majorHAnsi" w:hAnsiTheme="majorHAnsi"/>
                <w:sz w:val="20"/>
                <w:szCs w:val="20"/>
              </w:rPr>
            </w:pPr>
            <w:r w:rsidRPr="001E7AE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7723" w:type="dxa"/>
            <w:vAlign w:val="center"/>
          </w:tcPr>
          <w:p w:rsidR="00901105" w:rsidRDefault="00901105" w:rsidP="003E4CA1">
            <w:pPr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140E4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Stanowisko dydaktyczne silnika ZI wyposa</w:t>
            </w:r>
            <w:r w:rsidRPr="00140E46">
              <w:rPr>
                <w:rFonts w:asciiTheme="majorHAnsi" w:hAnsiTheme="majorHAnsi" w:hint="eastAsia"/>
                <w:b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onego w uk</w:t>
            </w:r>
            <w:r w:rsidRPr="00140E46">
              <w:rPr>
                <w:rFonts w:asciiTheme="majorHAnsi" w:hAnsiTheme="majorHAnsi" w:hint="eastAsia"/>
                <w:b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ad zasilania bezpo</w:t>
            </w:r>
            <w:r w:rsidRPr="00140E46">
              <w:rPr>
                <w:rFonts w:asciiTheme="majorHAnsi" w:hAnsiTheme="majorHAnsi" w:hint="eastAsia"/>
                <w:b/>
                <w:color w:val="000000" w:themeColor="text1"/>
                <w:sz w:val="20"/>
                <w:szCs w:val="20"/>
              </w:rPr>
              <w:t>ś</w:t>
            </w:r>
            <w:r w:rsidRPr="00140E4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redniego wtrysku benzyny FSI.</w:t>
            </w:r>
          </w:p>
          <w:p w:rsidR="00901105" w:rsidRDefault="00901105" w:rsidP="003E4CA1">
            <w:pPr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901105" w:rsidRPr="00140E46" w:rsidRDefault="00901105" w:rsidP="003E4CA1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Silnik spalinowy pracuj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cy w klatce. Umo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liwiaj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cy nauk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ę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umiej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ę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tno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ś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ci monta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u, demonta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u, wymiany, regulacji podstawowych podzespo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łó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 silnika, pomiarów wielko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ś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ci mechanicznych i elektrycznych i wykonania prac obs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ugowo-naprawczych. </w:t>
            </w:r>
          </w:p>
          <w:p w:rsidR="00901105" w:rsidRPr="00140E46" w:rsidRDefault="00901105" w:rsidP="003E4CA1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Stanowisko dydaktyczne pracuj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cego silnika posiada umieszczon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  <w:p w:rsidR="00901105" w:rsidRPr="00140E46" w:rsidRDefault="00901105" w:rsidP="003E4CA1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na pulpicie wizualizacje gniazda sterownika silnika z wyj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ś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ciami s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cymi do pomiarów bez konieczno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ś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ci dotykania sterownika. Stanowisko wyposa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one w cztery ko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 ka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de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br/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 no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ś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ś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ci 350 kg, tylnie ko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 sztywne </w:t>
            </w:r>
          </w:p>
          <w:p w:rsidR="00901105" w:rsidRPr="00140E46" w:rsidRDefault="00901105" w:rsidP="003E4CA1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 przednie skr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ę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tne z hamulcem. Zabudowane g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ę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sta siatk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perforowan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  <w:p w:rsidR="00901105" w:rsidRPr="00140E46" w:rsidRDefault="00901105" w:rsidP="003E4CA1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 przyk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adowych rozmiarach i g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ę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sto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ś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ci oczka 10 na 12 mm na przyk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ad </w:t>
            </w:r>
          </w:p>
          <w:p w:rsidR="00901105" w:rsidRPr="00140E46" w:rsidRDefault="00901105" w:rsidP="003E4CA1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z  kwadratowymi otworami. </w:t>
            </w:r>
          </w:p>
          <w:p w:rsidR="00901105" w:rsidRPr="00140E46" w:rsidRDefault="00901105" w:rsidP="003E4CA1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Po otwarciu przednich drzwiczek mo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liwy dost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ę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 do wszystkich bezpieczników przeka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ź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ników, wlewu paliwa jak i do d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ź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wigni otwieraj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ce cztero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ś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cienn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g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łó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wn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pokryw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ę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</w:t>
            </w:r>
          </w:p>
          <w:p w:rsidR="00901105" w:rsidRPr="00140E46" w:rsidRDefault="00901105" w:rsidP="003E4CA1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Pokrywa ta powinna zabezpiecza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ć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wszystkie cz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ęś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ci ruchome jak </w:t>
            </w:r>
          </w:p>
          <w:p w:rsidR="00901105" w:rsidRPr="00140E46" w:rsidRDefault="00901105" w:rsidP="003E4CA1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 nagrzewaj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ce si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ę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</w:t>
            </w:r>
          </w:p>
          <w:p w:rsidR="00901105" w:rsidRPr="00140E46" w:rsidRDefault="00901105" w:rsidP="003E4CA1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liwo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ść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zdj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ę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cia pokrywy. Pokrywa zabezpieczona przed ca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kowitym otwarciem. Stanowisko wyposa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one w dwie r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czki s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ce do sprawnego przemieszczania 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stanowiska. Pulpit umieszczony z przodu urz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dzenia. Stanowisko wyposa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one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br/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 oryginalny zmodernizowany uk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 wydechowy.</w:t>
            </w:r>
          </w:p>
          <w:p w:rsidR="00901105" w:rsidRPr="00140E46" w:rsidRDefault="00901105" w:rsidP="003E4CA1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atwy dost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ę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 do wszystkich punktów serwisowych. Wymiany pasków, olei i filtrów. Poda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gazu umieszczony pod spodem pomi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ę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dzy przednimi ko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ami umo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liwiaj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cy no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 sterowanie obrotami zbli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one do rzeczywisto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ś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ci. Wymiary umo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ż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liwiaj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ą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ce transportowanie na palecie EUR Szer. 780 mm, D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ug. 1180 mm, Wys. 1150 mm. Stanowisko z dwoma zestawami kluczyków, Instrukcja obs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ł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ugi w j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ę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zyku polskich wraz z kompletem 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ć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wicze</w:t>
            </w:r>
            <w:r w:rsidRPr="00140E46">
              <w:rPr>
                <w:rFonts w:asciiTheme="majorHAnsi" w:hAnsiTheme="majorHAnsi" w:hint="eastAsia"/>
                <w:color w:val="000000" w:themeColor="text1"/>
                <w:sz w:val="20"/>
                <w:szCs w:val="20"/>
              </w:rPr>
              <w:t>ń</w:t>
            </w:r>
            <w:r w:rsidRPr="00140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laboratoryjnych. Dostawa, uruchomienie i przeszkolenie personelu w cenie.</w:t>
            </w:r>
          </w:p>
          <w:p w:rsidR="00901105" w:rsidRPr="00140E46" w:rsidRDefault="00901105" w:rsidP="003E4CA1">
            <w:pPr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901105" w:rsidRPr="001E7AE7" w:rsidRDefault="00901105" w:rsidP="003E4CA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</w:p>
        </w:tc>
      </w:tr>
    </w:tbl>
    <w:p w:rsidR="00901105" w:rsidRDefault="00901105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E79F4" w:rsidRDefault="00BE79F4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42FD0" w:rsidRDefault="00A42FD0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42FD0" w:rsidRDefault="00A42FD0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42FD0" w:rsidRDefault="00A42FD0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D61E9" w:rsidRDefault="00ED61E9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42FD0" w:rsidRDefault="00A42FD0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42FD0" w:rsidRDefault="00A42FD0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D60EF" w:rsidRDefault="002D60EF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D60EF" w:rsidRDefault="002D60EF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06374" w:rsidRDefault="00906374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D60EF" w:rsidRDefault="002D60EF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F76BA" w:rsidRDefault="005F76BA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Pr="00CF73D2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CE411B" w:rsidRDefault="00CE411B" w:rsidP="00CE411B">
      <w:pPr>
        <w:rPr>
          <w:rFonts w:ascii="Arial Narrow" w:eastAsia="Times New Roman" w:hAnsi="Arial Narrow"/>
          <w:lang w:eastAsia="pl-PL"/>
        </w:rPr>
      </w:pPr>
    </w:p>
    <w:p w:rsidR="00ED61E9" w:rsidRPr="003C748B" w:rsidRDefault="00ED61E9" w:rsidP="00CE411B">
      <w:pPr>
        <w:rPr>
          <w:rFonts w:ascii="Arial Narrow" w:eastAsia="Times New Roman" w:hAnsi="Arial Narrow"/>
          <w:lang w:eastAsia="pl-PL"/>
        </w:rPr>
      </w:pPr>
    </w:p>
    <w:p w:rsidR="00CE411B" w:rsidRPr="00CF73D2" w:rsidRDefault="00CE411B" w:rsidP="00CE411B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0742C1" w:rsidRPr="000742C1" w:rsidRDefault="000742C1" w:rsidP="000742C1">
      <w:pPr>
        <w:rPr>
          <w:rFonts w:asciiTheme="majorHAnsi" w:eastAsia="Times New Roman" w:hAnsiTheme="majorHAnsi"/>
          <w:sz w:val="16"/>
          <w:szCs w:val="16"/>
          <w:lang w:eastAsia="pl-PL"/>
        </w:rPr>
      </w:pPr>
      <w:r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:rsidR="00CE411B" w:rsidRPr="00CF73D2" w:rsidRDefault="00CE411B" w:rsidP="00CE411B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0742C1" w:rsidRDefault="00CE411B" w:rsidP="00ED61E9">
      <w:p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CF73D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  <w:r w:rsidR="00ED61E9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  <w:r w:rsidR="00BC3890" w:rsidRPr="00EB5007">
        <w:rPr>
          <w:rFonts w:ascii="Cambria" w:hAnsi="Cambria"/>
          <w:b/>
          <w:sz w:val="20"/>
          <w:szCs w:val="20"/>
        </w:rPr>
        <w:t>„</w:t>
      </w:r>
      <w:r w:rsidR="00BC3890" w:rsidRPr="00F97952">
        <w:rPr>
          <w:rFonts w:ascii="Cambria" w:hAnsi="Cambria"/>
          <w:b/>
          <w:color w:val="000000" w:themeColor="text1"/>
          <w:sz w:val="20"/>
          <w:szCs w:val="20"/>
        </w:rPr>
        <w:t xml:space="preserve">DOPOSAŻENIE PRACOWNI </w:t>
      </w:r>
      <w:r w:rsidR="00F97952" w:rsidRPr="00F97952">
        <w:rPr>
          <w:rFonts w:ascii="Cambria" w:hAnsi="Cambria"/>
          <w:b/>
          <w:color w:val="000000" w:themeColor="text1"/>
          <w:sz w:val="20"/>
          <w:szCs w:val="20"/>
        </w:rPr>
        <w:t>MECHANICZEJ</w:t>
      </w:r>
      <w:r w:rsidR="00BC3890" w:rsidRPr="00EB5007">
        <w:rPr>
          <w:rFonts w:ascii="Cambria" w:hAnsi="Cambria"/>
          <w:b/>
          <w:sz w:val="20"/>
          <w:szCs w:val="20"/>
        </w:rPr>
        <w:t>”</w:t>
      </w:r>
      <w:r w:rsidR="00BC3890">
        <w:rPr>
          <w:rFonts w:ascii="Cambria" w:hAnsi="Cambria"/>
          <w:b/>
          <w:sz w:val="20"/>
          <w:szCs w:val="20"/>
        </w:rPr>
        <w:t xml:space="preserve"> </w:t>
      </w:r>
      <w:r w:rsidR="00BC3890" w:rsidRPr="00EB5007">
        <w:rPr>
          <w:rFonts w:asciiTheme="majorHAnsi" w:eastAsia="Calibri" w:hAnsiTheme="majorHAnsi" w:cs="Times New Roman"/>
          <w:sz w:val="20"/>
          <w:szCs w:val="20"/>
          <w:lang w:eastAsia="pl-PL"/>
        </w:rPr>
        <w:t>w celu realizacji projektu</w:t>
      </w:r>
      <w:r w:rsidR="00BC3890" w:rsidRPr="00EB5007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  <w:r w:rsidR="00BC3890" w:rsidRPr="00EB5007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="00BC3890" w:rsidRPr="00EB5007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KORPUS INTELIGENTNYCH SPECJALISTÓW – zawodowcy na świętokrzyskim rynku pracy”</w:t>
      </w:r>
      <w:r w:rsidR="00ED61E9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 xml:space="preserve"> </w:t>
      </w:r>
      <w:r w:rsidRPr="00CF73D2">
        <w:rPr>
          <w:rFonts w:asciiTheme="majorHAnsi" w:hAnsiTheme="majorHAnsi" w:cs="Arial"/>
          <w:sz w:val="20"/>
          <w:szCs w:val="20"/>
        </w:rPr>
        <w:t>współfinansowanego ze środków Unii Europejskiej w ramach Euro</w:t>
      </w:r>
      <w:r w:rsidR="00ED61E9">
        <w:rPr>
          <w:rFonts w:asciiTheme="majorHAnsi" w:hAnsiTheme="majorHAnsi" w:cs="Arial"/>
          <w:sz w:val="20"/>
          <w:szCs w:val="20"/>
        </w:rPr>
        <w:t>pejskiego Funduszu Społecznego o</w:t>
      </w:r>
      <w:r w:rsidRPr="00CF73D2">
        <w:rPr>
          <w:rFonts w:asciiTheme="majorHAnsi" w:eastAsia="Times New Roman" w:hAnsiTheme="majorHAnsi"/>
          <w:sz w:val="20"/>
          <w:szCs w:val="20"/>
          <w:lang w:eastAsia="pl-PL"/>
        </w:rPr>
        <w:t xml:space="preserve">feruję realizację przedmiotu zamówienia </w:t>
      </w:r>
    </w:p>
    <w:p w:rsidR="00CE411B" w:rsidRPr="00AB6FC1" w:rsidRDefault="00CE411B" w:rsidP="00CE411B">
      <w:pPr>
        <w:spacing w:after="60"/>
        <w:rPr>
          <w:rFonts w:asciiTheme="majorHAnsi" w:hAnsiTheme="majorHAnsi" w:cs="Arial"/>
          <w:b/>
          <w:sz w:val="20"/>
          <w:szCs w:val="20"/>
        </w:rPr>
      </w:pPr>
      <w:r w:rsidRPr="00ED61E9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 xml:space="preserve">na </w:t>
      </w:r>
      <w:r w:rsidR="000742C1" w:rsidRPr="00ED61E9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z</w:t>
      </w:r>
      <w:r w:rsidRPr="00ED61E9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adanie</w:t>
      </w:r>
      <w:r w:rsidR="000742C1" w:rsidRPr="00ED61E9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 xml:space="preserve"> 1</w:t>
      </w:r>
      <w:r w:rsidR="00ED61E9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*</w:t>
      </w:r>
      <w:r w:rsidRPr="00ED61E9">
        <w:rPr>
          <w:rFonts w:asciiTheme="majorHAnsi" w:hAnsiTheme="majorHAnsi" w:cs="Arial"/>
          <w:b/>
          <w:sz w:val="20"/>
          <w:szCs w:val="20"/>
          <w:highlight w:val="yellow"/>
        </w:rPr>
        <w:t>:</w:t>
      </w:r>
      <w:r w:rsidR="00BC3890" w:rsidRPr="00AB6FC1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ED61E9" w:rsidRDefault="00ED61E9" w:rsidP="00CE411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CE411B" w:rsidRPr="000742C1" w:rsidRDefault="00CE411B" w:rsidP="00CE411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0742C1">
        <w:rPr>
          <w:rFonts w:asciiTheme="majorHAnsi" w:eastAsia="Arial Unicode MS" w:hAnsiTheme="majorHAnsi"/>
          <w:b/>
          <w:bCs/>
          <w:smallCaps/>
          <w:sz w:val="20"/>
          <w:szCs w:val="20"/>
        </w:rPr>
        <w:t>ogółem za cenę brutto razem</w:t>
      </w:r>
      <w:r w:rsidR="00BC3890" w:rsidRPr="000742C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0742C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: </w:t>
      </w:r>
      <w:r w:rsidRPr="000742C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0742C1">
        <w:rPr>
          <w:rFonts w:asciiTheme="majorHAnsi" w:eastAsia="Arial Unicode MS" w:hAnsiTheme="majorHAnsi"/>
          <w:smallCaps/>
          <w:sz w:val="20"/>
          <w:szCs w:val="20"/>
        </w:rPr>
        <w:t>......</w:t>
      </w:r>
      <w:r w:rsidR="00BC3890" w:rsidRPr="000742C1">
        <w:rPr>
          <w:rFonts w:asciiTheme="majorHAnsi" w:eastAsia="Arial Unicode MS" w:hAnsiTheme="majorHAnsi"/>
          <w:smallCaps/>
          <w:sz w:val="20"/>
          <w:szCs w:val="20"/>
        </w:rPr>
        <w:t>...........</w:t>
      </w:r>
      <w:r w:rsidRPr="000742C1">
        <w:rPr>
          <w:rFonts w:asciiTheme="majorHAnsi" w:eastAsia="Arial Unicode MS" w:hAnsiTheme="majorHAnsi"/>
          <w:smallCaps/>
          <w:sz w:val="20"/>
          <w:szCs w:val="20"/>
        </w:rPr>
        <w:t>......................... zł</w:t>
      </w:r>
    </w:p>
    <w:p w:rsidR="00CE411B" w:rsidRPr="000742C1" w:rsidRDefault="00CE411B" w:rsidP="00CE411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0742C1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0742C1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</w:t>
      </w:r>
      <w:r w:rsidR="00BC3890" w:rsidRPr="000742C1">
        <w:rPr>
          <w:rFonts w:asciiTheme="majorHAnsi" w:eastAsia="Arial Unicode MS" w:hAnsiTheme="majorHAnsi"/>
          <w:smallCaps/>
          <w:sz w:val="20"/>
          <w:szCs w:val="20"/>
        </w:rPr>
        <w:t>.......................</w:t>
      </w:r>
      <w:r w:rsidRPr="000742C1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......................................................................................................</w:t>
      </w:r>
    </w:p>
    <w:p w:rsidR="00CE411B" w:rsidRPr="00322FDC" w:rsidRDefault="00CE411B" w:rsidP="00CE411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0742C1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</w:t>
      </w:r>
      <w:r w:rsidR="00BC3890" w:rsidRPr="000742C1">
        <w:rPr>
          <w:rFonts w:asciiTheme="majorHAnsi" w:eastAsia="Arial Unicode MS" w:hAnsiTheme="majorHAnsi"/>
          <w:smallCaps/>
          <w:sz w:val="20"/>
          <w:szCs w:val="20"/>
        </w:rPr>
        <w:t>…………….</w:t>
      </w:r>
      <w:r w:rsidRPr="000742C1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 zł</w:t>
      </w:r>
    </w:p>
    <w:p w:rsidR="00CE411B" w:rsidRPr="00AB6FC1" w:rsidRDefault="000742C1" w:rsidP="00CE411B">
      <w:pPr>
        <w:spacing w:before="120" w:after="120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ED61E9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na zadanie 2</w:t>
      </w:r>
      <w:r w:rsidR="00ED61E9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*</w:t>
      </w:r>
      <w:r w:rsidRPr="00ED61E9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:</w:t>
      </w:r>
      <w:r w:rsidRPr="00AB6FC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</w:p>
    <w:p w:rsidR="000742C1" w:rsidRPr="000742C1" w:rsidRDefault="000742C1" w:rsidP="000742C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0742C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 : </w:t>
      </w:r>
      <w:r w:rsidRPr="000742C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0742C1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:rsidR="000742C1" w:rsidRPr="000742C1" w:rsidRDefault="000742C1" w:rsidP="000742C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0742C1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0742C1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......................................................................................................................................................................................................................</w:t>
      </w:r>
    </w:p>
    <w:p w:rsidR="000742C1" w:rsidRPr="000742C1" w:rsidRDefault="000742C1" w:rsidP="000742C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0742C1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BC3890" w:rsidRDefault="00ED61E9" w:rsidP="000742C1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*niepotrzebne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742C1" w:rsidRPr="004F27C4" w:rsidTr="000742C1">
        <w:trPr>
          <w:trHeight w:val="340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:rsidR="000742C1" w:rsidRPr="004F27C4" w:rsidRDefault="000742C1" w:rsidP="003E4CA1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0742C1" w:rsidRPr="004F27C4" w:rsidTr="000742C1">
        <w:trPr>
          <w:trHeight w:val="340"/>
        </w:trPr>
        <w:tc>
          <w:tcPr>
            <w:tcW w:w="4219" w:type="dxa"/>
            <w:vAlign w:val="center"/>
          </w:tcPr>
          <w:p w:rsidR="000742C1" w:rsidRPr="004F27C4" w:rsidRDefault="000742C1" w:rsidP="003E4CA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5528" w:type="dxa"/>
            <w:vAlign w:val="center"/>
          </w:tcPr>
          <w:p w:rsidR="000742C1" w:rsidRDefault="000742C1" w:rsidP="003E4CA1">
            <w:pPr>
              <w:jc w:val="center"/>
              <w:rPr>
                <w:rFonts w:ascii="Cambria" w:hAnsi="Cambria" w:cstheme="minorHAnsi"/>
                <w:sz w:val="20"/>
              </w:rPr>
            </w:pPr>
          </w:p>
          <w:p w:rsidR="000742C1" w:rsidRPr="004F27C4" w:rsidRDefault="000742C1" w:rsidP="003E4CA1">
            <w:pPr>
              <w:rPr>
                <w:rFonts w:ascii="Cambria" w:hAnsi="Cambria" w:cstheme="minorHAnsi"/>
                <w:sz w:val="20"/>
              </w:rPr>
            </w:pPr>
          </w:p>
        </w:tc>
      </w:tr>
      <w:tr w:rsidR="000742C1" w:rsidRPr="004F27C4" w:rsidTr="000742C1">
        <w:trPr>
          <w:trHeight w:val="340"/>
        </w:trPr>
        <w:tc>
          <w:tcPr>
            <w:tcW w:w="4219" w:type="dxa"/>
            <w:vAlign w:val="center"/>
          </w:tcPr>
          <w:p w:rsidR="000742C1" w:rsidRPr="004F27C4" w:rsidRDefault="000742C1" w:rsidP="003E4CA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5528" w:type="dxa"/>
            <w:vAlign w:val="center"/>
          </w:tcPr>
          <w:p w:rsidR="000742C1" w:rsidRPr="004F27C4" w:rsidRDefault="000742C1" w:rsidP="003E4CA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742C1" w:rsidRPr="004F27C4" w:rsidTr="000742C1">
        <w:trPr>
          <w:trHeight w:val="340"/>
        </w:trPr>
        <w:tc>
          <w:tcPr>
            <w:tcW w:w="4219" w:type="dxa"/>
            <w:vAlign w:val="center"/>
          </w:tcPr>
          <w:p w:rsidR="000742C1" w:rsidRPr="004F27C4" w:rsidRDefault="000742C1" w:rsidP="003E4CA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5528" w:type="dxa"/>
            <w:vAlign w:val="center"/>
          </w:tcPr>
          <w:p w:rsidR="000742C1" w:rsidRPr="004F27C4" w:rsidRDefault="000742C1" w:rsidP="003E4CA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742C1" w:rsidRPr="004F27C4" w:rsidTr="000742C1">
        <w:trPr>
          <w:trHeight w:val="340"/>
        </w:trPr>
        <w:tc>
          <w:tcPr>
            <w:tcW w:w="4219" w:type="dxa"/>
            <w:vAlign w:val="center"/>
          </w:tcPr>
          <w:p w:rsidR="000742C1" w:rsidRPr="004F27C4" w:rsidRDefault="000742C1" w:rsidP="003E4CA1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5528" w:type="dxa"/>
            <w:vAlign w:val="center"/>
          </w:tcPr>
          <w:p w:rsidR="000742C1" w:rsidRPr="004F27C4" w:rsidRDefault="000742C1" w:rsidP="003E4CA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742C1" w:rsidRPr="004F27C4" w:rsidTr="000742C1">
        <w:trPr>
          <w:trHeight w:val="340"/>
        </w:trPr>
        <w:tc>
          <w:tcPr>
            <w:tcW w:w="4219" w:type="dxa"/>
            <w:vAlign w:val="center"/>
          </w:tcPr>
          <w:p w:rsidR="000742C1" w:rsidRPr="004F27C4" w:rsidRDefault="000742C1" w:rsidP="003E4CA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5528" w:type="dxa"/>
            <w:vAlign w:val="center"/>
          </w:tcPr>
          <w:p w:rsidR="000742C1" w:rsidRPr="004F27C4" w:rsidRDefault="000742C1" w:rsidP="003E4CA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BC3890" w:rsidRPr="00ED61E9" w:rsidRDefault="00CE411B" w:rsidP="00CE411B">
      <w:pPr>
        <w:numPr>
          <w:ilvl w:val="0"/>
          <w:numId w:val="34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ED61E9">
        <w:rPr>
          <w:rFonts w:asciiTheme="majorHAnsi" w:eastAsia="Times New Roman" w:hAnsiTheme="majorHAnsi"/>
          <w:sz w:val="19"/>
          <w:szCs w:val="19"/>
          <w:lang w:eastAsia="pl-PL"/>
        </w:rPr>
        <w:t xml:space="preserve">oświadczam, że cena brutto obejmuje wszystkie koszty realizacji przedmiotu zamówienia, w tym koszty </w:t>
      </w:r>
      <w:r w:rsidR="00BC3890" w:rsidRPr="00ED61E9">
        <w:rPr>
          <w:rFonts w:asciiTheme="majorHAnsi" w:eastAsia="Times New Roman" w:hAnsiTheme="majorHAnsi"/>
          <w:sz w:val="19"/>
          <w:szCs w:val="19"/>
          <w:lang w:eastAsia="pl-PL"/>
        </w:rPr>
        <w:t>dostawy,</w:t>
      </w:r>
    </w:p>
    <w:p w:rsidR="00CE411B" w:rsidRPr="00ED61E9" w:rsidRDefault="00CE411B" w:rsidP="00CE411B">
      <w:pPr>
        <w:numPr>
          <w:ilvl w:val="0"/>
          <w:numId w:val="34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ED61E9">
        <w:rPr>
          <w:rFonts w:asciiTheme="majorHAnsi" w:eastAsia="Times New Roman" w:hAnsiTheme="majorHAnsi"/>
          <w:sz w:val="19"/>
          <w:szCs w:val="19"/>
          <w:lang w:eastAsia="pl-PL"/>
        </w:rPr>
        <w:t xml:space="preserve">oświadczam, że posiadam stosowne uprawnienia do </w:t>
      </w:r>
      <w:r w:rsidRPr="00ED61E9">
        <w:rPr>
          <w:rFonts w:asciiTheme="majorHAnsi" w:eastAsia="Times New Roman" w:hAnsiTheme="majorHAnsi" w:cs="Arial"/>
          <w:sz w:val="19"/>
          <w:szCs w:val="19"/>
          <w:lang w:eastAsia="pl-PL"/>
        </w:rPr>
        <w:t>wykonywania określonej działalności lub czynności</w:t>
      </w:r>
      <w:r w:rsidRPr="00ED61E9">
        <w:rPr>
          <w:rFonts w:asciiTheme="majorHAnsi" w:eastAsia="Times New Roman" w:hAnsiTheme="majorHAnsi"/>
          <w:sz w:val="19"/>
          <w:szCs w:val="19"/>
          <w:lang w:eastAsia="pl-PL"/>
        </w:rPr>
        <w:t xml:space="preserve"> objętej projektem umowy,</w:t>
      </w:r>
    </w:p>
    <w:p w:rsidR="00CE411B" w:rsidRPr="00ED61E9" w:rsidRDefault="00CE411B" w:rsidP="00CE411B">
      <w:pPr>
        <w:numPr>
          <w:ilvl w:val="0"/>
          <w:numId w:val="35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ED61E9">
        <w:rPr>
          <w:rFonts w:asciiTheme="majorHAnsi" w:eastAsia="Times New Roman" w:hAnsiTheme="majorHAnsi"/>
          <w:sz w:val="19"/>
          <w:szCs w:val="19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CE411B" w:rsidRPr="00ED61E9" w:rsidRDefault="00CE411B" w:rsidP="00CE411B">
      <w:pPr>
        <w:numPr>
          <w:ilvl w:val="0"/>
          <w:numId w:val="35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ED61E9">
        <w:rPr>
          <w:rFonts w:asciiTheme="majorHAnsi" w:eastAsia="Times New Roman" w:hAnsiTheme="majorHAnsi"/>
          <w:sz w:val="19"/>
          <w:szCs w:val="19"/>
          <w:lang w:eastAsia="pl-PL"/>
        </w:rPr>
        <w:t>oświadczam, że zapoznałem się z projektem umowy i nie wnosz</w:t>
      </w:r>
      <w:r w:rsidR="00BC3890" w:rsidRPr="00ED61E9">
        <w:rPr>
          <w:rFonts w:asciiTheme="majorHAnsi" w:eastAsia="Times New Roman" w:hAnsiTheme="majorHAnsi"/>
          <w:sz w:val="19"/>
          <w:szCs w:val="19"/>
          <w:lang w:eastAsia="pl-PL"/>
        </w:rPr>
        <w:t>ę żadnych zastrzeżeń oraz uznaję</w:t>
      </w:r>
      <w:r w:rsidRPr="00ED61E9">
        <w:rPr>
          <w:rFonts w:asciiTheme="majorHAnsi" w:eastAsia="Times New Roman" w:hAnsiTheme="majorHAnsi"/>
          <w:sz w:val="19"/>
          <w:szCs w:val="19"/>
          <w:lang w:eastAsia="pl-PL"/>
        </w:rPr>
        <w:t xml:space="preserve"> się za związanego określonymi w niej zasadami, przez okres 30 dni od daty złożenia oferty,</w:t>
      </w:r>
    </w:p>
    <w:p w:rsidR="000742C1" w:rsidRPr="00ED61E9" w:rsidRDefault="00CE411B" w:rsidP="009E423B">
      <w:pPr>
        <w:numPr>
          <w:ilvl w:val="0"/>
          <w:numId w:val="35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ED61E9">
        <w:rPr>
          <w:rFonts w:asciiTheme="majorHAnsi" w:eastAsia="Times New Roman" w:hAnsiTheme="majorHAnsi"/>
          <w:sz w:val="19"/>
          <w:szCs w:val="19"/>
          <w:lang w:eastAsia="pl-PL"/>
        </w:rPr>
        <w:t xml:space="preserve">oświadczam, że zobowiązuję się w przypadku wyboru mojej oferty do zawarcia umowy na warunkach </w:t>
      </w:r>
      <w:r w:rsidR="000742C1" w:rsidRPr="00ED61E9">
        <w:rPr>
          <w:rFonts w:asciiTheme="majorHAnsi" w:eastAsia="Times New Roman" w:hAnsiTheme="majorHAnsi"/>
          <w:sz w:val="19"/>
          <w:szCs w:val="19"/>
          <w:lang w:eastAsia="pl-PL"/>
        </w:rPr>
        <w:br/>
      </w:r>
      <w:r w:rsidRPr="00ED61E9">
        <w:rPr>
          <w:rFonts w:asciiTheme="majorHAnsi" w:eastAsia="Times New Roman" w:hAnsiTheme="majorHAnsi"/>
          <w:sz w:val="19"/>
          <w:szCs w:val="19"/>
          <w:lang w:eastAsia="pl-PL"/>
        </w:rPr>
        <w:t xml:space="preserve">w miejscu i terminie </w:t>
      </w:r>
      <w:r w:rsidR="005F76BA" w:rsidRPr="00ED61E9">
        <w:rPr>
          <w:rFonts w:asciiTheme="majorHAnsi" w:eastAsia="Times New Roman" w:hAnsiTheme="majorHAnsi"/>
          <w:sz w:val="19"/>
          <w:szCs w:val="19"/>
          <w:lang w:eastAsia="pl-PL"/>
        </w:rPr>
        <w:t>określonych przez Zamawiającego</w:t>
      </w:r>
    </w:p>
    <w:p w:rsidR="00CE411B" w:rsidRPr="00ED61E9" w:rsidRDefault="00CE411B" w:rsidP="00CE411B">
      <w:pPr>
        <w:numPr>
          <w:ilvl w:val="0"/>
          <w:numId w:val="6"/>
        </w:numPr>
        <w:spacing w:after="60"/>
        <w:jc w:val="both"/>
        <w:rPr>
          <w:rFonts w:ascii="Cambria" w:hAnsi="Cambria" w:cstheme="minorHAnsi"/>
          <w:sz w:val="19"/>
          <w:szCs w:val="19"/>
        </w:rPr>
      </w:pPr>
      <w:r w:rsidRPr="00ED61E9">
        <w:rPr>
          <w:rFonts w:ascii="Cambria" w:hAnsi="Cambria" w:cstheme="minorHAnsi"/>
          <w:sz w:val="19"/>
          <w:szCs w:val="19"/>
        </w:rPr>
        <w:t>Oświadczam, że wypełniłem obowiązki informacyjne przewidziane w art. 13 lub art. 14 RODO</w:t>
      </w:r>
      <w:r w:rsidRPr="00ED61E9">
        <w:rPr>
          <w:rFonts w:ascii="Cambria" w:hAnsi="Cambria" w:cstheme="minorHAnsi"/>
          <w:sz w:val="19"/>
          <w:szCs w:val="19"/>
          <w:vertAlign w:val="superscript"/>
        </w:rPr>
        <w:t>1)</w:t>
      </w:r>
      <w:r w:rsidRPr="00ED61E9">
        <w:rPr>
          <w:rFonts w:ascii="Cambria" w:hAnsi="Cambria" w:cstheme="minorHAnsi"/>
          <w:sz w:val="19"/>
          <w:szCs w:val="19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CE411B" w:rsidRPr="005B52B7" w:rsidRDefault="00CE411B" w:rsidP="002B5EEC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CE411B" w:rsidRPr="005B52B7" w:rsidRDefault="00CE411B" w:rsidP="002B5EEC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:rsidR="00CE411B" w:rsidRPr="005B52B7" w:rsidRDefault="00CE411B" w:rsidP="002B5EEC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CE411B" w:rsidRPr="009840B1" w:rsidRDefault="00CE411B" w:rsidP="000742C1">
      <w:pPr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:rsidR="00CE411B" w:rsidRPr="00033DFD" w:rsidRDefault="000742C1" w:rsidP="00ED61E9">
      <w:pPr>
        <w:ind w:left="360" w:hanging="12"/>
        <w:jc w:val="right"/>
        <w:rPr>
          <w:rFonts w:ascii="Cambria" w:hAnsi="Cambria" w:cstheme="minorHAnsi"/>
          <w:sz w:val="16"/>
          <w:szCs w:val="16"/>
        </w:rPr>
      </w:pPr>
      <w:r>
        <w:rPr>
          <w:rFonts w:ascii="Cambria" w:hAnsi="Cambria" w:cstheme="minorHAnsi"/>
          <w:sz w:val="16"/>
          <w:szCs w:val="16"/>
        </w:rPr>
        <w:tab/>
      </w:r>
      <w:r>
        <w:rPr>
          <w:rFonts w:ascii="Cambria" w:hAnsi="Cambria" w:cstheme="minorHAnsi"/>
          <w:sz w:val="16"/>
          <w:szCs w:val="16"/>
        </w:rPr>
        <w:tab/>
      </w:r>
      <w:r>
        <w:rPr>
          <w:rFonts w:ascii="Cambria" w:hAnsi="Cambria" w:cstheme="minorHAnsi"/>
          <w:sz w:val="16"/>
          <w:szCs w:val="16"/>
        </w:rPr>
        <w:tab/>
        <w:t xml:space="preserve">          </w:t>
      </w:r>
      <w:r w:rsidR="00CE411B"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:rsidR="00CE411B" w:rsidRPr="00033DFD" w:rsidRDefault="00CE411B" w:rsidP="00ED61E9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CE411B" w:rsidRPr="00033DFD" w:rsidRDefault="00CE411B" w:rsidP="00ED61E9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:rsidR="00CE411B" w:rsidRPr="009840B1" w:rsidRDefault="00CE411B" w:rsidP="00CE411B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CE411B" w:rsidRDefault="00CE411B" w:rsidP="00CE411B">
      <w:pPr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CE411B" w:rsidRDefault="00CE411B" w:rsidP="00CE411B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:rsidR="00CE411B" w:rsidRPr="009840B1" w:rsidRDefault="00CE411B" w:rsidP="00CE411B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:rsidR="00CE411B" w:rsidRDefault="00CE411B" w:rsidP="00CE411B">
      <w:pPr>
        <w:spacing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:rsidR="00CE411B" w:rsidRDefault="00CE411B" w:rsidP="00CE411B">
      <w:pPr>
        <w:ind w:right="5954"/>
        <w:rPr>
          <w:rFonts w:ascii="Cambria" w:hAnsi="Cambria" w:cs="Tahoma"/>
          <w:sz w:val="20"/>
          <w:szCs w:val="20"/>
        </w:rPr>
      </w:pPr>
    </w:p>
    <w:p w:rsidR="00CE411B" w:rsidRDefault="00CE411B" w:rsidP="00CE411B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CE411B" w:rsidRPr="00033DFD" w:rsidRDefault="00CE411B" w:rsidP="00CE411B">
      <w:pPr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:rsidR="00CE411B" w:rsidRDefault="00CE411B" w:rsidP="00CE411B">
      <w:pPr>
        <w:rPr>
          <w:rFonts w:ascii="Cambria" w:hAnsi="Cambria" w:cs="Tahoma"/>
          <w:sz w:val="20"/>
          <w:szCs w:val="20"/>
        </w:rPr>
      </w:pPr>
    </w:p>
    <w:p w:rsidR="00CE411B" w:rsidRDefault="00CE411B" w:rsidP="00CE411B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2571AC" w:rsidRDefault="002571AC" w:rsidP="00CE411B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</w:p>
    <w:p w:rsidR="00CE411B" w:rsidRDefault="00CE411B" w:rsidP="00CE411B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</w:p>
    <w:p w:rsidR="002571AC" w:rsidRDefault="00CE411B" w:rsidP="002571AC">
      <w:pPr>
        <w:spacing w:after="6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:rsidR="002571AC" w:rsidRPr="00F97952" w:rsidRDefault="002571AC" w:rsidP="002571AC">
      <w:pPr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97952">
        <w:rPr>
          <w:rFonts w:ascii="Cambria" w:hAnsi="Cambria"/>
          <w:b/>
          <w:color w:val="000000" w:themeColor="text1"/>
          <w:sz w:val="20"/>
          <w:szCs w:val="20"/>
        </w:rPr>
        <w:t xml:space="preserve">„DOPOSAŻENIE PRACOWNI </w:t>
      </w:r>
      <w:r w:rsidR="00F97952" w:rsidRPr="00F97952">
        <w:rPr>
          <w:rFonts w:ascii="Cambria" w:hAnsi="Cambria"/>
          <w:b/>
          <w:color w:val="000000" w:themeColor="text1"/>
          <w:sz w:val="20"/>
          <w:szCs w:val="20"/>
        </w:rPr>
        <w:t>MECHANICZNEJ</w:t>
      </w:r>
      <w:r w:rsidRPr="00F97952">
        <w:rPr>
          <w:rFonts w:ascii="Cambria" w:hAnsi="Cambria"/>
          <w:b/>
          <w:color w:val="000000" w:themeColor="text1"/>
          <w:sz w:val="20"/>
          <w:szCs w:val="20"/>
        </w:rPr>
        <w:t xml:space="preserve">” </w:t>
      </w:r>
    </w:p>
    <w:p w:rsidR="002571AC" w:rsidRDefault="002571AC" w:rsidP="002571AC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EB5007">
        <w:rPr>
          <w:rFonts w:asciiTheme="majorHAnsi" w:eastAsia="Calibri" w:hAnsiTheme="majorHAnsi" w:cs="Times New Roman"/>
          <w:sz w:val="20"/>
          <w:szCs w:val="20"/>
          <w:lang w:eastAsia="pl-PL"/>
        </w:rPr>
        <w:t>w celu realizacji projektu</w:t>
      </w:r>
      <w:r w:rsidRPr="00EB5007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</w:p>
    <w:p w:rsidR="002571AC" w:rsidRPr="00EB5007" w:rsidRDefault="002571AC" w:rsidP="002571AC">
      <w:pPr>
        <w:spacing w:after="60"/>
        <w:jc w:val="center"/>
        <w:rPr>
          <w:rFonts w:ascii="Cambria" w:hAnsi="Cambria"/>
          <w:sz w:val="20"/>
          <w:szCs w:val="20"/>
        </w:rPr>
      </w:pPr>
      <w:r w:rsidRPr="00EB5007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Pr="00EB5007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KORPUS INTELIGENTNYCH SPECJALISTÓW – zawodowcy na świętokrzyskim rynku pracy”</w:t>
      </w:r>
    </w:p>
    <w:p w:rsidR="00CE411B" w:rsidRPr="008D101F" w:rsidRDefault="00CE411B" w:rsidP="00CE411B">
      <w:pPr>
        <w:spacing w:after="60"/>
        <w:jc w:val="both"/>
        <w:rPr>
          <w:sz w:val="20"/>
          <w:szCs w:val="20"/>
        </w:rPr>
      </w:pPr>
      <w:r w:rsidRPr="008D101F">
        <w:rPr>
          <w:rFonts w:ascii="Cambria" w:hAnsi="Cambria" w:cs="Tahoma"/>
          <w:i/>
          <w:sz w:val="20"/>
          <w:szCs w:val="20"/>
        </w:rPr>
        <w:t xml:space="preserve"> </w:t>
      </w: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:rsidR="00CE411B" w:rsidRDefault="00CE411B" w:rsidP="00CE411B">
      <w:pPr>
        <w:jc w:val="both"/>
        <w:rPr>
          <w:rFonts w:ascii="Cambria" w:hAnsi="Cambria" w:cs="Tahoma"/>
          <w:sz w:val="20"/>
          <w:szCs w:val="20"/>
        </w:rPr>
      </w:pPr>
    </w:p>
    <w:p w:rsidR="00CE411B" w:rsidRDefault="00CE411B" w:rsidP="00CE411B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CE411B" w:rsidRDefault="00CE411B" w:rsidP="00CE411B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 .</w:t>
      </w:r>
    </w:p>
    <w:p w:rsidR="00CE411B" w:rsidRDefault="00CE411B" w:rsidP="00CE411B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:rsidR="00CE411B" w:rsidRDefault="00CE411B" w:rsidP="00CE411B">
      <w:pPr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CE411B" w:rsidRDefault="00CE411B" w:rsidP="00CE411B">
      <w:pPr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CE411B" w:rsidRDefault="00CE411B" w:rsidP="00CE411B">
      <w:pPr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:rsidR="00CE411B" w:rsidRDefault="00CE411B" w:rsidP="00CE411B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CE411B" w:rsidRDefault="00CE411B" w:rsidP="00CE411B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CE411B" w:rsidRDefault="00CE411B" w:rsidP="00CE411B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CE411B" w:rsidRDefault="00CE411B" w:rsidP="00CE411B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CE411B" w:rsidRDefault="00CE411B" w:rsidP="00CE411B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CE411B" w:rsidRDefault="00CE411B" w:rsidP="00CE411B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CE411B" w:rsidRDefault="00CE411B" w:rsidP="00CE411B">
      <w:pPr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CE411B" w:rsidRPr="009840B1" w:rsidRDefault="00CE411B" w:rsidP="00CE411B">
      <w:pPr>
        <w:rPr>
          <w:rFonts w:ascii="Cambria" w:hAnsi="Cambria"/>
          <w:sz w:val="20"/>
          <w:szCs w:val="20"/>
        </w:rPr>
      </w:pPr>
    </w:p>
    <w:p w:rsidR="00CE411B" w:rsidRDefault="00CE411B" w:rsidP="00CE411B">
      <w:pPr>
        <w:rPr>
          <w:rFonts w:ascii="Cambria" w:hAnsi="Cambria"/>
          <w:sz w:val="20"/>
          <w:szCs w:val="20"/>
        </w:rPr>
      </w:pPr>
    </w:p>
    <w:p w:rsidR="00CE411B" w:rsidRPr="009840B1" w:rsidRDefault="00CE411B" w:rsidP="00CE411B">
      <w:pPr>
        <w:rPr>
          <w:rFonts w:ascii="Cambria" w:hAnsi="Cambria"/>
          <w:sz w:val="20"/>
          <w:szCs w:val="20"/>
        </w:rPr>
      </w:pPr>
    </w:p>
    <w:p w:rsidR="00CE411B" w:rsidRPr="009840B1" w:rsidRDefault="00CE411B" w:rsidP="00CE411B">
      <w:pPr>
        <w:rPr>
          <w:rFonts w:ascii="Cambria" w:hAnsi="Cambria"/>
          <w:sz w:val="20"/>
          <w:szCs w:val="20"/>
        </w:rPr>
      </w:pPr>
    </w:p>
    <w:p w:rsidR="00CE411B" w:rsidRDefault="00CE411B" w:rsidP="00CE411B">
      <w:pPr>
        <w:rPr>
          <w:rFonts w:ascii="Cambria" w:hAnsi="Cambria"/>
          <w:sz w:val="20"/>
          <w:szCs w:val="20"/>
        </w:rPr>
      </w:pPr>
    </w:p>
    <w:p w:rsidR="002571AC" w:rsidRDefault="002571AC" w:rsidP="00CE411B">
      <w:pPr>
        <w:rPr>
          <w:rFonts w:ascii="Cambria" w:hAnsi="Cambria"/>
          <w:sz w:val="20"/>
          <w:szCs w:val="20"/>
        </w:rPr>
      </w:pPr>
    </w:p>
    <w:p w:rsidR="002571AC" w:rsidRDefault="002571AC" w:rsidP="00CE411B">
      <w:pPr>
        <w:rPr>
          <w:rFonts w:ascii="Cambria" w:hAnsi="Cambria"/>
          <w:sz w:val="20"/>
          <w:szCs w:val="20"/>
        </w:rPr>
      </w:pPr>
    </w:p>
    <w:p w:rsidR="002571AC" w:rsidRDefault="002571AC" w:rsidP="00CE411B">
      <w:pPr>
        <w:rPr>
          <w:rFonts w:ascii="Cambria" w:hAnsi="Cambria"/>
          <w:sz w:val="20"/>
          <w:szCs w:val="20"/>
        </w:rPr>
      </w:pPr>
    </w:p>
    <w:p w:rsidR="00F81444" w:rsidRPr="009840B1" w:rsidRDefault="00F81444" w:rsidP="00CE411B">
      <w:pPr>
        <w:rPr>
          <w:rFonts w:ascii="Cambria" w:hAnsi="Cambria"/>
          <w:sz w:val="20"/>
          <w:szCs w:val="20"/>
        </w:rPr>
      </w:pPr>
    </w:p>
    <w:p w:rsidR="00405D1A" w:rsidRDefault="00405D1A" w:rsidP="006D690E">
      <w:pPr>
        <w:rPr>
          <w:rFonts w:ascii="Cambria" w:hAnsi="Cambria" w:cs="Tahoma"/>
          <w:b/>
          <w:sz w:val="18"/>
          <w:szCs w:val="18"/>
          <w:u w:val="single"/>
        </w:rPr>
      </w:pPr>
    </w:p>
    <w:p w:rsidR="002D60EF" w:rsidRDefault="002D60EF" w:rsidP="00CE411B">
      <w:pPr>
        <w:ind w:hanging="1"/>
        <w:rPr>
          <w:rFonts w:ascii="Cambria" w:hAnsi="Cambria" w:cs="Tahoma"/>
          <w:b/>
          <w:sz w:val="18"/>
          <w:szCs w:val="18"/>
          <w:u w:val="single"/>
        </w:rPr>
      </w:pPr>
    </w:p>
    <w:p w:rsidR="00CE411B" w:rsidRPr="00033DFD" w:rsidRDefault="00CE411B" w:rsidP="00CE411B">
      <w:pPr>
        <w:ind w:hanging="1"/>
        <w:rPr>
          <w:rFonts w:ascii="Cambria" w:hAnsi="Cambria" w:cs="Tahoma"/>
          <w:b/>
          <w:sz w:val="18"/>
          <w:szCs w:val="18"/>
          <w:u w:val="single"/>
        </w:rPr>
      </w:pPr>
      <w:r w:rsidRPr="00033DFD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:rsidR="00CE411B" w:rsidRDefault="00CE411B" w:rsidP="00CE411B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:rsidR="00CE411B" w:rsidRDefault="00CE411B" w:rsidP="00CE411B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A42FD0" w:rsidRDefault="00CE411B" w:rsidP="00CE411B">
      <w:pPr>
        <w:spacing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Zakład Doskonalenia Zawodowego </w:t>
      </w:r>
    </w:p>
    <w:p w:rsidR="00CE411B" w:rsidRPr="0041238E" w:rsidRDefault="00CE411B" w:rsidP="00CE411B">
      <w:pPr>
        <w:spacing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w Kielcach </w:t>
      </w:r>
      <w:r w:rsidRPr="0041238E">
        <w:rPr>
          <w:rFonts w:ascii="Cambria" w:hAnsi="Cambria" w:cs="Arial"/>
          <w:b/>
          <w:sz w:val="20"/>
          <w:szCs w:val="20"/>
        </w:rPr>
        <w:br/>
      </w:r>
      <w:r w:rsidRPr="002571AC">
        <w:rPr>
          <w:rFonts w:ascii="Cambria" w:hAnsi="Cambria" w:cs="Arial"/>
          <w:sz w:val="20"/>
          <w:szCs w:val="20"/>
        </w:rPr>
        <w:t>ul. Paderewskiego 55, 25-950 Kielce</w:t>
      </w:r>
    </w:p>
    <w:p w:rsidR="00CE411B" w:rsidRDefault="00CE411B" w:rsidP="00CE411B">
      <w:pPr>
        <w:rPr>
          <w:rFonts w:ascii="Cambria" w:hAnsi="Cambria" w:cs="Tahoma"/>
          <w:b/>
          <w:sz w:val="18"/>
          <w:szCs w:val="18"/>
        </w:rPr>
      </w:pPr>
    </w:p>
    <w:p w:rsidR="00CE411B" w:rsidRDefault="00CE411B" w:rsidP="00CE411B">
      <w:pPr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:rsidR="00CE411B" w:rsidRDefault="00CE411B" w:rsidP="00CE411B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:rsidR="00CE411B" w:rsidRDefault="00CE411B" w:rsidP="00CE411B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:rsidR="00CE411B" w:rsidRPr="00033DFD" w:rsidRDefault="00CE411B" w:rsidP="00CE411B">
      <w:pPr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:rsidR="00CE411B" w:rsidRDefault="00CE411B" w:rsidP="00CE411B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:rsidR="00CE411B" w:rsidRPr="00033DFD" w:rsidRDefault="00CE411B" w:rsidP="00CE411B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:rsidR="00CE411B" w:rsidRDefault="00CE411B" w:rsidP="00CE411B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CE411B" w:rsidRDefault="00CE411B" w:rsidP="00CE411B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2571AC" w:rsidRDefault="002571AC" w:rsidP="00CE411B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CE411B" w:rsidRDefault="00CE411B" w:rsidP="00CE411B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CE411B" w:rsidRDefault="00CE411B" w:rsidP="00CE411B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2571AC" w:rsidRDefault="00CE411B" w:rsidP="002571AC">
      <w:pPr>
        <w:spacing w:after="60"/>
        <w:jc w:val="center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:rsidR="002571AC" w:rsidRDefault="002571AC" w:rsidP="002571AC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F97952">
        <w:rPr>
          <w:rFonts w:ascii="Cambria" w:hAnsi="Cambria"/>
          <w:b/>
          <w:color w:val="000000" w:themeColor="text1"/>
          <w:sz w:val="20"/>
          <w:szCs w:val="20"/>
        </w:rPr>
        <w:t>„</w:t>
      </w:r>
      <w:r w:rsidR="00F97952" w:rsidRPr="00F97952">
        <w:rPr>
          <w:rFonts w:ascii="Cambria" w:hAnsi="Cambria"/>
          <w:b/>
          <w:color w:val="000000" w:themeColor="text1"/>
          <w:sz w:val="20"/>
          <w:szCs w:val="20"/>
        </w:rPr>
        <w:t>DOPOSAŻENIE PRACOWNI MECHANICZEJ</w:t>
      </w:r>
      <w:r w:rsidRPr="00F97952">
        <w:rPr>
          <w:rFonts w:ascii="Cambria" w:hAnsi="Cambria"/>
          <w:b/>
          <w:color w:val="000000" w:themeColor="text1"/>
          <w:sz w:val="20"/>
          <w:szCs w:val="20"/>
        </w:rPr>
        <w:t>”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2571AC" w:rsidRDefault="002571AC" w:rsidP="002571AC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EB5007">
        <w:rPr>
          <w:rFonts w:asciiTheme="majorHAnsi" w:eastAsia="Calibri" w:hAnsiTheme="majorHAnsi" w:cs="Times New Roman"/>
          <w:sz w:val="20"/>
          <w:szCs w:val="20"/>
          <w:lang w:eastAsia="pl-PL"/>
        </w:rPr>
        <w:t>w celu realizacji projektu</w:t>
      </w:r>
      <w:r w:rsidRPr="00EB5007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</w:p>
    <w:p w:rsidR="002571AC" w:rsidRPr="00EB5007" w:rsidRDefault="002571AC" w:rsidP="002571AC">
      <w:pPr>
        <w:spacing w:after="60"/>
        <w:jc w:val="center"/>
        <w:rPr>
          <w:rFonts w:ascii="Cambria" w:hAnsi="Cambria"/>
          <w:sz w:val="20"/>
          <w:szCs w:val="20"/>
        </w:rPr>
      </w:pPr>
      <w:r w:rsidRPr="00EB5007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Pr="00EB5007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KORPUS INTELIGENTNYCH SPECJALISTÓW – zawodowcy na świętokrzyskim rynku pracy”</w:t>
      </w:r>
    </w:p>
    <w:p w:rsidR="00CE411B" w:rsidRPr="00033DFD" w:rsidRDefault="00CE411B" w:rsidP="00CE411B">
      <w:pPr>
        <w:spacing w:after="60"/>
        <w:ind w:firstLine="708"/>
        <w:jc w:val="both"/>
        <w:rPr>
          <w:sz w:val="20"/>
          <w:szCs w:val="20"/>
        </w:rPr>
      </w:pPr>
      <w:r w:rsidRPr="00033DFD">
        <w:rPr>
          <w:rFonts w:ascii="Cambria" w:hAnsi="Cambria" w:cs="Tahoma"/>
          <w:i/>
          <w:sz w:val="20"/>
          <w:szCs w:val="20"/>
        </w:rPr>
        <w:t xml:space="preserve"> </w:t>
      </w: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shd w:val="clear" w:color="auto" w:fill="BFBFBF" w:themeFill="background1" w:themeFillShade="BF"/>
        <w:spacing w:after="60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CE411B" w:rsidRPr="00033DFD" w:rsidRDefault="00CE411B" w:rsidP="00CE411B">
      <w:pPr>
        <w:pStyle w:val="Akapitzlist"/>
        <w:spacing w:after="60"/>
        <w:contextualSpacing w:val="0"/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ust. 5 zaproszenia.</w:t>
      </w: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:rsidR="00CE411B" w:rsidRPr="00033DFD" w:rsidRDefault="00CE411B" w:rsidP="00CE411B">
      <w:pPr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CE411B" w:rsidRPr="00033DFD" w:rsidRDefault="00CE411B" w:rsidP="00CE411B">
      <w:pPr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:rsidR="00CE411B" w:rsidRPr="00033DFD" w:rsidRDefault="00CE411B" w:rsidP="00CE411B">
      <w:pPr>
        <w:shd w:val="clear" w:color="auto" w:fill="BFBFBF" w:themeFill="background1" w:themeFillShade="BF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b/>
          <w:sz w:val="20"/>
          <w:szCs w:val="20"/>
        </w:rPr>
      </w:pP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spacing w:after="60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CE411B" w:rsidRPr="00033DFD" w:rsidRDefault="00CE411B" w:rsidP="00CE411B">
      <w:pPr>
        <w:spacing w:after="60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CE411B" w:rsidRPr="009840B1" w:rsidRDefault="00CE411B" w:rsidP="00CE411B">
      <w:pPr>
        <w:pStyle w:val="Nagwek"/>
        <w:rPr>
          <w:rFonts w:ascii="Cambria" w:hAnsi="Cambria"/>
          <w:sz w:val="20"/>
          <w:szCs w:val="20"/>
        </w:rPr>
      </w:pPr>
    </w:p>
    <w:p w:rsidR="00CE411B" w:rsidRDefault="00CE411B" w:rsidP="00CE411B">
      <w:pPr>
        <w:pStyle w:val="Nagwek"/>
        <w:rPr>
          <w:rFonts w:ascii="Cambria" w:hAnsi="Cambria"/>
          <w:sz w:val="20"/>
          <w:szCs w:val="20"/>
        </w:rPr>
      </w:pPr>
    </w:p>
    <w:p w:rsidR="005F76BA" w:rsidRDefault="005F76BA" w:rsidP="00CE411B">
      <w:pPr>
        <w:pStyle w:val="Nagwek"/>
        <w:rPr>
          <w:rFonts w:ascii="Cambria" w:hAnsi="Cambria"/>
          <w:sz w:val="20"/>
          <w:szCs w:val="20"/>
        </w:rPr>
      </w:pPr>
    </w:p>
    <w:p w:rsidR="00AB6FC1" w:rsidRDefault="00AB6FC1" w:rsidP="00CE411B">
      <w:pPr>
        <w:rPr>
          <w:rFonts w:ascii="Cambria" w:hAnsi="Cambria"/>
          <w:b/>
          <w:sz w:val="20"/>
          <w:szCs w:val="20"/>
          <w:u w:val="single"/>
        </w:rPr>
      </w:pPr>
    </w:p>
    <w:p w:rsidR="006D690E" w:rsidRDefault="006D690E" w:rsidP="00CE411B">
      <w:pPr>
        <w:rPr>
          <w:rFonts w:ascii="Cambria" w:hAnsi="Cambria"/>
          <w:b/>
          <w:sz w:val="20"/>
          <w:szCs w:val="20"/>
          <w:u w:val="single"/>
        </w:rPr>
      </w:pPr>
    </w:p>
    <w:p w:rsidR="00CE411B" w:rsidRPr="009840B1" w:rsidRDefault="00CE411B" w:rsidP="00CE411B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CE411B" w:rsidRPr="008D101F" w:rsidRDefault="00CE411B" w:rsidP="00CE411B">
      <w:pPr>
        <w:pStyle w:val="Tytu"/>
        <w:rPr>
          <w:rFonts w:ascii="Cambria" w:hAnsi="Cambria"/>
          <w:sz w:val="20"/>
          <w:u w:val="single"/>
        </w:rPr>
      </w:pPr>
      <w:r w:rsidRPr="008D101F">
        <w:rPr>
          <w:rFonts w:ascii="Cambria" w:hAnsi="Cambria"/>
          <w:sz w:val="20"/>
          <w:u w:val="single"/>
        </w:rPr>
        <w:t xml:space="preserve">PROJEKT UMOWY </w:t>
      </w:r>
    </w:p>
    <w:p w:rsidR="00CE411B" w:rsidRDefault="00CE411B" w:rsidP="002571AC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 w:rsidR="002D60EF">
        <w:rPr>
          <w:rFonts w:ascii="Cambria" w:eastAsia="Calibri" w:hAnsi="Cambria" w:cs="Times New Roman"/>
          <w:b/>
          <w:sz w:val="20"/>
          <w:szCs w:val="20"/>
          <w:u w:val="single"/>
        </w:rPr>
        <w:t>0</w:t>
      </w:r>
      <w:r w:rsidR="005D3645">
        <w:rPr>
          <w:rFonts w:ascii="Cambria" w:eastAsia="Calibri" w:hAnsi="Cambria" w:cs="Times New Roman"/>
          <w:b/>
          <w:sz w:val="20"/>
          <w:szCs w:val="20"/>
          <w:u w:val="single"/>
        </w:rPr>
        <w:t>3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/ZK/20</w:t>
      </w:r>
      <w:r w:rsidR="005D3645">
        <w:rPr>
          <w:rFonts w:ascii="Cambria" w:eastAsia="Calibri" w:hAnsi="Cambria" w:cs="Times New Roman"/>
          <w:b/>
          <w:sz w:val="20"/>
          <w:szCs w:val="20"/>
          <w:u w:val="single"/>
        </w:rPr>
        <w:t>20</w:t>
      </w:r>
      <w:r w:rsidR="00ED61E9">
        <w:rPr>
          <w:rFonts w:ascii="Cambria" w:eastAsia="Calibri" w:hAnsi="Cambria" w:cs="Times New Roman"/>
          <w:b/>
          <w:sz w:val="20"/>
          <w:szCs w:val="20"/>
          <w:u w:val="single"/>
        </w:rPr>
        <w:t>/KIS</w:t>
      </w:r>
    </w:p>
    <w:p w:rsidR="005F76BA" w:rsidRPr="008D101F" w:rsidRDefault="005F76BA" w:rsidP="002571AC">
      <w:pPr>
        <w:spacing w:after="60"/>
        <w:jc w:val="center"/>
        <w:rPr>
          <w:rFonts w:ascii="Cambria" w:eastAsia="Calibri" w:hAnsi="Cambria" w:cs="Times New Roman"/>
          <w:sz w:val="20"/>
          <w:szCs w:val="20"/>
        </w:rPr>
      </w:pPr>
    </w:p>
    <w:p w:rsidR="00CE411B" w:rsidRPr="008D101F" w:rsidRDefault="00CE411B" w:rsidP="00CE411B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</w:t>
      </w:r>
      <w:r w:rsidR="00A42FD0">
        <w:rPr>
          <w:rFonts w:ascii="Cambria" w:eastAsia="Calibri" w:hAnsi="Cambria" w:cs="Times New Roman"/>
          <w:sz w:val="20"/>
          <w:szCs w:val="20"/>
        </w:rPr>
        <w:t>20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:rsidR="00CE411B" w:rsidRPr="005F76BA" w:rsidRDefault="005F76BA" w:rsidP="005F76BA">
      <w:pPr>
        <w:pStyle w:val="Nagwek5"/>
        <w:spacing w:before="0" w:line="240" w:lineRule="auto"/>
        <w:jc w:val="both"/>
        <w:rPr>
          <w:rFonts w:ascii="Cambria" w:eastAsia="Calibri" w:hAnsi="Cambria"/>
          <w:b w:val="0"/>
          <w:color w:val="000000" w:themeColor="text1"/>
          <w:sz w:val="20"/>
          <w:szCs w:val="20"/>
        </w:rPr>
      </w:pPr>
      <w:r w:rsidRPr="005F76BA">
        <w:rPr>
          <w:rFonts w:ascii="Cambria" w:hAnsi="Cambria"/>
          <w:i w:val="0"/>
          <w:color w:val="000000" w:themeColor="text1"/>
          <w:sz w:val="20"/>
          <w:szCs w:val="20"/>
        </w:rPr>
        <w:t>Zakładem Doskonalenia Zawodowego w Kielcach</w:t>
      </w:r>
      <w:r w:rsidRPr="005F76BA">
        <w:rPr>
          <w:rFonts w:ascii="Cambria" w:hAnsi="Cambria"/>
          <w:b w:val="0"/>
          <w:i w:val="0"/>
          <w:color w:val="000000" w:themeColor="text1"/>
          <w:sz w:val="20"/>
          <w:szCs w:val="20"/>
        </w:rPr>
        <w:t xml:space="preserve">, ul. Paderewskiego 55, 25-950 Kielce, zarejestrowanym </w:t>
      </w:r>
      <w:r>
        <w:rPr>
          <w:rFonts w:ascii="Cambria" w:hAnsi="Cambria"/>
          <w:b w:val="0"/>
          <w:i w:val="0"/>
          <w:color w:val="000000" w:themeColor="text1"/>
          <w:sz w:val="20"/>
          <w:szCs w:val="20"/>
        </w:rPr>
        <w:br/>
      </w:r>
      <w:r w:rsidRPr="005F76BA">
        <w:rPr>
          <w:rFonts w:ascii="Cambria" w:hAnsi="Cambria"/>
          <w:b w:val="0"/>
          <w:i w:val="0"/>
          <w:color w:val="000000" w:themeColor="text1"/>
          <w:sz w:val="20"/>
          <w:szCs w:val="20"/>
        </w:rPr>
        <w:t>w Krajowym Rejestrze Sądowym pod nr KRS 0000067987, prowadzonym przez Sąd Rejonowy X Wydział Gospodarczy w Kielcach, NIP 657-000-88-69</w:t>
      </w:r>
    </w:p>
    <w:p w:rsidR="00CE411B" w:rsidRPr="00C27F05" w:rsidRDefault="00CE411B" w:rsidP="00CE411B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5F76BA" w:rsidRPr="005F76BA" w:rsidRDefault="005F76BA" w:rsidP="005F76BA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5F76BA">
        <w:rPr>
          <w:rFonts w:ascii="Cambria" w:eastAsia="Calibri" w:hAnsi="Cambria" w:cs="Times New Roman"/>
          <w:sz w:val="20"/>
          <w:szCs w:val="20"/>
        </w:rPr>
        <w:t>1.</w:t>
      </w:r>
      <w:r w:rsidRPr="005F76BA">
        <w:rPr>
          <w:rFonts w:ascii="Cambria" w:eastAsia="Calibri" w:hAnsi="Cambria" w:cs="Times New Roman"/>
          <w:sz w:val="20"/>
          <w:szCs w:val="20"/>
        </w:rPr>
        <w:tab/>
        <w:t>mgr inż. Jerzego Wątrobę</w:t>
      </w:r>
      <w:r w:rsidRPr="005F76BA">
        <w:rPr>
          <w:rFonts w:ascii="Cambria" w:eastAsia="Calibri" w:hAnsi="Cambria" w:cs="Times New Roman"/>
          <w:sz w:val="20"/>
          <w:szCs w:val="20"/>
        </w:rPr>
        <w:tab/>
        <w:t>–</w:t>
      </w:r>
      <w:r w:rsidRPr="005F76BA">
        <w:rPr>
          <w:rFonts w:ascii="Cambria" w:eastAsia="Calibri" w:hAnsi="Cambria" w:cs="Times New Roman"/>
          <w:sz w:val="20"/>
          <w:szCs w:val="20"/>
        </w:rPr>
        <w:tab/>
        <w:t>Prezesa Zarządu</w:t>
      </w:r>
    </w:p>
    <w:p w:rsidR="005F76BA" w:rsidRDefault="005F76BA" w:rsidP="005F76BA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5F76BA">
        <w:rPr>
          <w:rFonts w:ascii="Cambria" w:eastAsia="Calibri" w:hAnsi="Cambria" w:cs="Times New Roman"/>
          <w:sz w:val="20"/>
          <w:szCs w:val="20"/>
        </w:rPr>
        <w:t>2.</w:t>
      </w:r>
      <w:r w:rsidRPr="005F76BA">
        <w:rPr>
          <w:rFonts w:ascii="Cambria" w:eastAsia="Calibri" w:hAnsi="Cambria" w:cs="Times New Roman"/>
          <w:sz w:val="20"/>
          <w:szCs w:val="20"/>
        </w:rPr>
        <w:tab/>
        <w:t>mgr inż. Dariusza Wątrobę</w:t>
      </w:r>
      <w:r w:rsidRPr="005F76BA">
        <w:rPr>
          <w:rFonts w:ascii="Cambria" w:eastAsia="Calibri" w:hAnsi="Cambria" w:cs="Times New Roman"/>
          <w:sz w:val="20"/>
          <w:szCs w:val="20"/>
        </w:rPr>
        <w:tab/>
        <w:t>–</w:t>
      </w:r>
      <w:r w:rsidRPr="005F76BA">
        <w:rPr>
          <w:rFonts w:ascii="Cambria" w:eastAsia="Calibri" w:hAnsi="Cambria" w:cs="Times New Roman"/>
          <w:sz w:val="20"/>
          <w:szCs w:val="20"/>
        </w:rPr>
        <w:tab/>
        <w:t>Wiceprezesa Zarządu</w:t>
      </w:r>
    </w:p>
    <w:p w:rsidR="00CE411B" w:rsidRPr="008D101F" w:rsidRDefault="00CE411B" w:rsidP="00CE411B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CE411B" w:rsidRPr="008D101F" w:rsidRDefault="00CE411B" w:rsidP="00CE411B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a</w:t>
      </w:r>
    </w:p>
    <w:p w:rsidR="00CE411B" w:rsidRPr="008D101F" w:rsidRDefault="00CE411B" w:rsidP="00CE411B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:rsidR="00CE411B" w:rsidRPr="008D101F" w:rsidRDefault="00CE411B" w:rsidP="00CE411B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8D101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:rsidR="00CE411B" w:rsidRPr="008D101F" w:rsidRDefault="00CE411B" w:rsidP="00CE411B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CE411B" w:rsidRPr="00B4284B" w:rsidRDefault="00CE411B" w:rsidP="00B4284B">
      <w:pPr>
        <w:keepLines/>
        <w:numPr>
          <w:ilvl w:val="0"/>
          <w:numId w:val="40"/>
        </w:numPr>
        <w:tabs>
          <w:tab w:val="clear" w:pos="720"/>
          <w:tab w:val="num" w:pos="284"/>
        </w:tabs>
        <w:autoSpaceDE w:val="0"/>
        <w:spacing w:after="60"/>
        <w:ind w:left="284" w:hanging="284"/>
        <w:jc w:val="both"/>
        <w:rPr>
          <w:rFonts w:ascii="Cambria" w:eastAsia="Calibri" w:hAnsi="Cambria" w:cs="Times New Roman"/>
          <w:b/>
          <w:bCs/>
          <w:color w:val="000000" w:themeColor="text1"/>
          <w:sz w:val="20"/>
          <w:szCs w:val="20"/>
        </w:rPr>
      </w:pPr>
      <w:r w:rsidRPr="00B4284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Zamawiający kupuje, a Wykonawca sprzedaje sprzęt </w:t>
      </w:r>
      <w:r w:rsidR="00F97952" w:rsidRPr="00B4284B">
        <w:rPr>
          <w:rFonts w:ascii="Cambria" w:eastAsia="Calibri" w:hAnsi="Cambria" w:cs="Times New Roman"/>
          <w:color w:val="000000" w:themeColor="text1"/>
          <w:sz w:val="20"/>
          <w:szCs w:val="20"/>
        </w:rPr>
        <w:t>mechaniczny</w:t>
      </w:r>
      <w:r w:rsidR="003E4CA1">
        <w:rPr>
          <w:rFonts w:ascii="Cambria" w:eastAsia="Calibri" w:hAnsi="Cambria" w:cs="Times New Roman"/>
          <w:color w:val="000000" w:themeColor="text1"/>
          <w:sz w:val="20"/>
          <w:szCs w:val="20"/>
        </w:rPr>
        <w:t>/</w:t>
      </w:r>
      <w:r w:rsidR="00AB6FC1" w:rsidRPr="00B4284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wyposażenie do </w:t>
      </w:r>
      <w:r w:rsidR="00B4284B" w:rsidRPr="00B4284B">
        <w:rPr>
          <w:rFonts w:ascii="Cambria" w:eastAsia="Calibri" w:hAnsi="Cambria" w:cs="Times New Roman"/>
          <w:color w:val="000000" w:themeColor="text1"/>
          <w:sz w:val="20"/>
          <w:szCs w:val="20"/>
        </w:rPr>
        <w:t>Niepublicznego Technikum Zawodowego ZDZ w Kielcach zgodnie z zadaniem nr …… zwane w dalszej części umowy sprzętem w ilościach i rodzajach oraz zgodnie z wymogami określonymi w charakterystyce przedmiotu zamówienia, stanowiącej załącznik nr 1 do Zaproszenia</w:t>
      </w:r>
    </w:p>
    <w:p w:rsidR="00B4284B" w:rsidRPr="00B4284B" w:rsidRDefault="00B4284B" w:rsidP="00B4284B">
      <w:pPr>
        <w:keepLines/>
        <w:numPr>
          <w:ilvl w:val="0"/>
          <w:numId w:val="40"/>
        </w:numPr>
        <w:tabs>
          <w:tab w:val="clear" w:pos="720"/>
          <w:tab w:val="num" w:pos="284"/>
        </w:tabs>
        <w:autoSpaceDE w:val="0"/>
        <w:spacing w:after="60"/>
        <w:ind w:left="284" w:hanging="284"/>
        <w:jc w:val="both"/>
        <w:rPr>
          <w:rFonts w:ascii="Cambria" w:eastAsia="Calibri" w:hAnsi="Cambria" w:cs="Times New Roman"/>
          <w:bCs/>
          <w:color w:val="000000" w:themeColor="text1"/>
          <w:sz w:val="20"/>
          <w:szCs w:val="20"/>
        </w:rPr>
      </w:pPr>
      <w:r w:rsidRPr="00B4284B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1D1A4A" w:rsidRPr="002D60EF" w:rsidRDefault="00CE411B" w:rsidP="001D1A4A">
      <w:pPr>
        <w:keepLines/>
        <w:numPr>
          <w:ilvl w:val="0"/>
          <w:numId w:val="40"/>
        </w:numPr>
        <w:tabs>
          <w:tab w:val="clear" w:pos="720"/>
        </w:tabs>
        <w:autoSpaceDE w:val="0"/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1D1A4A">
        <w:rPr>
          <w:rFonts w:ascii="Cambria" w:eastAsia="Calibri" w:hAnsi="Cambria" w:cs="Tahoma"/>
          <w:sz w:val="20"/>
          <w:szCs w:val="20"/>
        </w:rPr>
        <w:t xml:space="preserve">Celem dostawy jest realizacja </w:t>
      </w:r>
      <w:r w:rsidRPr="001D1A4A">
        <w:rPr>
          <w:rFonts w:ascii="Cambria" w:hAnsi="Cambria"/>
          <w:sz w:val="20"/>
          <w:szCs w:val="20"/>
        </w:rPr>
        <w:t xml:space="preserve">projektu </w:t>
      </w:r>
      <w:r w:rsidR="001D1A4A" w:rsidRPr="001D1A4A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="001D1A4A" w:rsidRPr="001D1A4A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 xml:space="preserve">KORPUS INTELIGENTNYCH SPECJALISTÓW – zawodowcy </w:t>
      </w:r>
      <w:r w:rsidR="00B95957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br/>
      </w:r>
      <w:r w:rsidR="001D1A4A" w:rsidRPr="001D1A4A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na świętokrzyskim rynku pracy”</w:t>
      </w:r>
      <w:r w:rsidR="007F0A39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.</w:t>
      </w:r>
    </w:p>
    <w:p w:rsidR="007F0A39" w:rsidRPr="001D1A4A" w:rsidRDefault="007F0A39" w:rsidP="001D1A4A">
      <w:pPr>
        <w:keepLines/>
        <w:numPr>
          <w:ilvl w:val="0"/>
          <w:numId w:val="40"/>
        </w:numPr>
        <w:tabs>
          <w:tab w:val="clear" w:pos="720"/>
        </w:tabs>
        <w:autoSpaceDE w:val="0"/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eastAsia="Calibri" w:hAnsi="Cambria" w:cs="Tahoma"/>
          <w:sz w:val="20"/>
          <w:szCs w:val="20"/>
        </w:rPr>
        <w:t xml:space="preserve">W ramach realizacji zadania nr 2 Wykonawca dokona uruchomienia stanowiska dydaktycznego silnika </w:t>
      </w:r>
      <w:r w:rsidR="002D60EF">
        <w:rPr>
          <w:rFonts w:ascii="Cambria" w:eastAsia="Calibri" w:hAnsi="Cambria" w:cs="Tahoma"/>
          <w:sz w:val="20"/>
          <w:szCs w:val="20"/>
        </w:rPr>
        <w:br/>
      </w:r>
      <w:r>
        <w:rPr>
          <w:rFonts w:ascii="Cambria" w:eastAsia="Calibri" w:hAnsi="Cambria" w:cs="Tahoma"/>
          <w:sz w:val="20"/>
          <w:szCs w:val="20"/>
        </w:rPr>
        <w:t>ZI oraz przeszkolenia personelu Zamawiającego w zakresie obsługi stanowiska dydaktycznego w terminie uzgodniony</w:t>
      </w:r>
      <w:r w:rsidR="00C0345B">
        <w:rPr>
          <w:rFonts w:ascii="Cambria" w:eastAsia="Calibri" w:hAnsi="Cambria" w:cs="Tahoma"/>
          <w:sz w:val="20"/>
          <w:szCs w:val="20"/>
        </w:rPr>
        <w:t>m</w:t>
      </w:r>
      <w:r>
        <w:rPr>
          <w:rFonts w:ascii="Cambria" w:eastAsia="Calibri" w:hAnsi="Cambria" w:cs="Tahoma"/>
          <w:sz w:val="20"/>
          <w:szCs w:val="20"/>
        </w:rPr>
        <w:t xml:space="preserve"> między stronami</w:t>
      </w:r>
      <w:r w:rsidRPr="002D60EF">
        <w:rPr>
          <w:rFonts w:ascii="Cambria" w:hAnsi="Cambria"/>
          <w:sz w:val="20"/>
          <w:szCs w:val="20"/>
        </w:rPr>
        <w:t>.</w:t>
      </w: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:rsidR="009E423B" w:rsidRPr="00327616" w:rsidRDefault="00CE411B" w:rsidP="00B36441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327616">
        <w:rPr>
          <w:rFonts w:ascii="Cambria" w:eastAsia="Calibri" w:hAnsi="Cambria" w:cs="Times New Roman"/>
          <w:color w:val="000000" w:themeColor="text1"/>
          <w:sz w:val="20"/>
          <w:szCs w:val="20"/>
        </w:rPr>
        <w:t>Wykonaw</w:t>
      </w:r>
      <w:r w:rsidR="00B36441" w:rsidRPr="00327616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ca dostarczy </w:t>
      </w:r>
      <w:r w:rsidR="00327616" w:rsidRPr="00327616">
        <w:rPr>
          <w:rFonts w:ascii="Cambria" w:eastAsia="Calibri" w:hAnsi="Cambria" w:cs="Times New Roman"/>
          <w:color w:val="000000" w:themeColor="text1"/>
          <w:sz w:val="20"/>
          <w:szCs w:val="20"/>
        </w:rPr>
        <w:t>sprzęt</w:t>
      </w:r>
      <w:r w:rsidR="009E423B" w:rsidRPr="00327616">
        <w:rPr>
          <w:rFonts w:ascii="Cambria" w:eastAsia="Calibri" w:hAnsi="Cambria" w:cs="Times New Roman"/>
          <w:color w:val="000000" w:themeColor="text1"/>
          <w:sz w:val="20"/>
          <w:szCs w:val="20"/>
        </w:rPr>
        <w:t>:</w:t>
      </w:r>
      <w:r w:rsidR="00B36441" w:rsidRPr="00327616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</w:t>
      </w:r>
    </w:p>
    <w:p w:rsidR="009E423B" w:rsidRPr="00327616" w:rsidRDefault="00CE411B" w:rsidP="009E423B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327616">
        <w:rPr>
          <w:rFonts w:ascii="Cambria" w:hAnsi="Cambria" w:cs="Calibri"/>
          <w:color w:val="000000" w:themeColor="text1"/>
          <w:sz w:val="20"/>
          <w:szCs w:val="20"/>
        </w:rPr>
        <w:t xml:space="preserve">w ciągu </w:t>
      </w:r>
      <w:r w:rsidR="002D60EF">
        <w:rPr>
          <w:rFonts w:ascii="Cambria" w:hAnsi="Cambria" w:cs="Calibri"/>
          <w:color w:val="000000" w:themeColor="text1"/>
          <w:sz w:val="20"/>
          <w:szCs w:val="20"/>
        </w:rPr>
        <w:t>10</w:t>
      </w:r>
      <w:r w:rsidRPr="002D60EF">
        <w:rPr>
          <w:rFonts w:ascii="Cambria" w:hAnsi="Cambria" w:cs="Calibri"/>
          <w:color w:val="FF0000"/>
          <w:sz w:val="20"/>
          <w:szCs w:val="20"/>
        </w:rPr>
        <w:t xml:space="preserve"> </w:t>
      </w:r>
      <w:r w:rsidRPr="002D60EF">
        <w:rPr>
          <w:rFonts w:ascii="Cambria" w:hAnsi="Cambria" w:cs="Calibri"/>
          <w:color w:val="000000" w:themeColor="text1"/>
          <w:sz w:val="20"/>
          <w:szCs w:val="20"/>
        </w:rPr>
        <w:t xml:space="preserve">dni </w:t>
      </w:r>
      <w:r w:rsidRPr="00327616">
        <w:rPr>
          <w:rFonts w:ascii="Cambria" w:hAnsi="Cambria" w:cs="Calibri"/>
          <w:color w:val="000000" w:themeColor="text1"/>
          <w:sz w:val="20"/>
          <w:szCs w:val="20"/>
        </w:rPr>
        <w:t xml:space="preserve">od daty </w:t>
      </w:r>
      <w:r w:rsidR="001D1A4A" w:rsidRPr="00327616">
        <w:rPr>
          <w:rFonts w:ascii="Cambria" w:hAnsi="Cambria" w:cs="Calibri"/>
          <w:color w:val="000000" w:themeColor="text1"/>
          <w:sz w:val="20"/>
          <w:szCs w:val="20"/>
        </w:rPr>
        <w:t>zawarcia umowy</w:t>
      </w:r>
      <w:r w:rsidR="009E423B" w:rsidRPr="00327616">
        <w:rPr>
          <w:rFonts w:ascii="Cambria" w:hAnsi="Cambria" w:cs="Calibri"/>
          <w:color w:val="000000" w:themeColor="text1"/>
          <w:sz w:val="20"/>
          <w:szCs w:val="20"/>
        </w:rPr>
        <w:t xml:space="preserve"> dla zadania nr 1;</w:t>
      </w:r>
    </w:p>
    <w:p w:rsidR="00CE411B" w:rsidRPr="00327616" w:rsidRDefault="009E423B" w:rsidP="009E423B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327616">
        <w:rPr>
          <w:rFonts w:ascii="Cambria" w:hAnsi="Cambria" w:cs="Calibri"/>
          <w:color w:val="000000" w:themeColor="text1"/>
          <w:sz w:val="20"/>
          <w:szCs w:val="20"/>
        </w:rPr>
        <w:t>w ciągu 30 dni od daty zawarcia umowy dla zadania nr 2.</w:t>
      </w:r>
    </w:p>
    <w:p w:rsidR="00CE411B" w:rsidRPr="008D101F" w:rsidRDefault="00CE411B" w:rsidP="00CE411B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 xml:space="preserve">Miejsce dostawy: </w:t>
      </w:r>
      <w:r w:rsidR="00B95957">
        <w:rPr>
          <w:rFonts w:ascii="Cambria" w:hAnsi="Cambria"/>
          <w:sz w:val="20"/>
          <w:szCs w:val="20"/>
        </w:rPr>
        <w:t>NIEPUBLICZNE TECHNIKUM ZAWODOW</w:t>
      </w:r>
      <w:r w:rsidR="00ED61E9">
        <w:rPr>
          <w:rFonts w:ascii="Cambria" w:hAnsi="Cambria"/>
          <w:sz w:val="20"/>
          <w:szCs w:val="20"/>
        </w:rPr>
        <w:t>E</w:t>
      </w:r>
      <w:r w:rsidR="00B95957">
        <w:rPr>
          <w:rFonts w:ascii="Cambria" w:hAnsi="Cambria"/>
          <w:sz w:val="20"/>
          <w:szCs w:val="20"/>
        </w:rPr>
        <w:t xml:space="preserve"> </w:t>
      </w:r>
      <w:r w:rsidR="00B95957" w:rsidRPr="00B95957">
        <w:rPr>
          <w:rFonts w:ascii="Cambria" w:hAnsi="Cambria"/>
          <w:color w:val="000000" w:themeColor="text1"/>
          <w:sz w:val="20"/>
          <w:szCs w:val="20"/>
        </w:rPr>
        <w:t>ZDZ w</w:t>
      </w:r>
      <w:r w:rsidRPr="00B95957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1D1A4A" w:rsidRPr="00B95957">
        <w:rPr>
          <w:rFonts w:ascii="Cambria" w:hAnsi="Cambria"/>
          <w:color w:val="000000" w:themeColor="text1"/>
          <w:sz w:val="20"/>
          <w:szCs w:val="20"/>
        </w:rPr>
        <w:t>Kielc</w:t>
      </w:r>
      <w:r w:rsidR="00B95957" w:rsidRPr="00B95957">
        <w:rPr>
          <w:rFonts w:ascii="Cambria" w:hAnsi="Cambria"/>
          <w:color w:val="000000" w:themeColor="text1"/>
          <w:sz w:val="20"/>
          <w:szCs w:val="20"/>
        </w:rPr>
        <w:t>ach</w:t>
      </w:r>
      <w:r w:rsidRPr="00B95957">
        <w:rPr>
          <w:rFonts w:ascii="Cambria" w:hAnsi="Cambria"/>
          <w:color w:val="000000" w:themeColor="text1"/>
          <w:sz w:val="20"/>
          <w:szCs w:val="20"/>
        </w:rPr>
        <w:t>,</w:t>
      </w:r>
      <w:r w:rsidR="00B95957" w:rsidRPr="00B95957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B95957">
        <w:rPr>
          <w:rFonts w:ascii="Cambria" w:hAnsi="Cambria"/>
          <w:sz w:val="20"/>
          <w:szCs w:val="20"/>
        </w:rPr>
        <w:t>ul. Paderewskiego 55,</w:t>
      </w:r>
      <w:r w:rsidR="005D3645">
        <w:rPr>
          <w:rFonts w:ascii="Cambria" w:hAnsi="Cambria"/>
          <w:sz w:val="20"/>
          <w:szCs w:val="20"/>
        </w:rPr>
        <w:t xml:space="preserve"> </w:t>
      </w:r>
      <w:r w:rsidR="005D3645">
        <w:rPr>
          <w:rFonts w:ascii="Cambria" w:hAnsi="Cambria"/>
          <w:sz w:val="20"/>
          <w:szCs w:val="20"/>
        </w:rPr>
        <w:br/>
      </w:r>
      <w:r w:rsidR="005B7D9B">
        <w:rPr>
          <w:rFonts w:ascii="Cambria" w:hAnsi="Cambria"/>
          <w:sz w:val="20"/>
          <w:szCs w:val="20"/>
        </w:rPr>
        <w:t xml:space="preserve">25-950 Kielce, </w:t>
      </w:r>
    </w:p>
    <w:p w:rsidR="00CE411B" w:rsidRPr="008D101F" w:rsidRDefault="00CE411B" w:rsidP="00CE411B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powiadomi </w:t>
      </w:r>
      <w:r w:rsidRPr="009E423B">
        <w:rPr>
          <w:rFonts w:ascii="Cambria" w:eastAsia="Calibri" w:hAnsi="Cambria" w:cs="Times New Roman"/>
          <w:color w:val="000000" w:themeColor="text1"/>
          <w:sz w:val="20"/>
          <w:szCs w:val="20"/>
        </w:rPr>
        <w:t>Zamawiającego o dostawie</w:t>
      </w:r>
      <w:r w:rsidR="003E4CA1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sprzętu</w:t>
      </w:r>
      <w:r w:rsidRPr="009E423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, co najmniej z </w:t>
      </w:r>
      <w:r w:rsidR="0074104B">
        <w:rPr>
          <w:rFonts w:ascii="Cambria" w:eastAsia="Calibri" w:hAnsi="Cambria" w:cs="Times New Roman"/>
          <w:color w:val="000000" w:themeColor="text1"/>
          <w:sz w:val="20"/>
          <w:szCs w:val="20"/>
        </w:rPr>
        <w:t>dwu</w:t>
      </w:r>
      <w:r w:rsidR="001D1A4A" w:rsidRPr="009E423B">
        <w:rPr>
          <w:rFonts w:ascii="Cambria" w:eastAsia="Calibri" w:hAnsi="Cambria" w:cs="Times New Roman"/>
          <w:color w:val="000000" w:themeColor="text1"/>
          <w:sz w:val="20"/>
          <w:szCs w:val="20"/>
        </w:rPr>
        <w:t>dniowym</w:t>
      </w:r>
      <w:r w:rsidRPr="009E423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wyprzedzeniem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CE411B" w:rsidRPr="008D101F" w:rsidRDefault="00CE411B" w:rsidP="00CE411B">
      <w:pPr>
        <w:numPr>
          <w:ilvl w:val="0"/>
          <w:numId w:val="42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zapewni </w:t>
      </w:r>
      <w:r w:rsidRPr="003E4CA1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takie opakowanie </w:t>
      </w:r>
      <w:r w:rsidR="003E4CA1">
        <w:rPr>
          <w:rFonts w:ascii="Cambria" w:eastAsia="Calibri" w:hAnsi="Cambria" w:cs="Times New Roman"/>
          <w:color w:val="000000" w:themeColor="text1"/>
          <w:sz w:val="20"/>
          <w:szCs w:val="20"/>
        </w:rPr>
        <w:t>sprzętu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uszkodzenia lub pogorszenia ich jakości w trakcie transportu do miejsca dostawy. </w:t>
      </w:r>
    </w:p>
    <w:p w:rsidR="00CE411B" w:rsidRDefault="003E4CA1" w:rsidP="00CE411B">
      <w:pPr>
        <w:numPr>
          <w:ilvl w:val="0"/>
          <w:numId w:val="42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Sprzęt</w:t>
      </w:r>
      <w:r w:rsidR="005B7D9B">
        <w:rPr>
          <w:rFonts w:ascii="Cambria" w:eastAsia="Calibri" w:hAnsi="Cambria" w:cs="Times New Roman"/>
          <w:sz w:val="20"/>
          <w:szCs w:val="20"/>
        </w:rPr>
        <w:t xml:space="preserve"> bę</w:t>
      </w:r>
      <w:r>
        <w:rPr>
          <w:rFonts w:ascii="Cambria" w:eastAsia="Calibri" w:hAnsi="Cambria" w:cs="Times New Roman"/>
          <w:sz w:val="20"/>
          <w:szCs w:val="20"/>
        </w:rPr>
        <w:t xml:space="preserve">dzie </w:t>
      </w:r>
      <w:r w:rsidR="005B7D9B">
        <w:rPr>
          <w:rFonts w:ascii="Cambria" w:eastAsia="Calibri" w:hAnsi="Cambria" w:cs="Times New Roman"/>
          <w:sz w:val="20"/>
          <w:szCs w:val="20"/>
        </w:rPr>
        <w:t xml:space="preserve"> oznaczon</w:t>
      </w:r>
      <w:r>
        <w:rPr>
          <w:rFonts w:ascii="Cambria" w:eastAsia="Calibri" w:hAnsi="Cambria" w:cs="Times New Roman"/>
          <w:sz w:val="20"/>
          <w:szCs w:val="20"/>
        </w:rPr>
        <w:t xml:space="preserve">y </w:t>
      </w:r>
      <w:r w:rsidR="00CE411B" w:rsidRPr="008D101F">
        <w:rPr>
          <w:rFonts w:ascii="Cambria" w:eastAsia="Calibri" w:hAnsi="Cambria" w:cs="Times New Roman"/>
          <w:sz w:val="20"/>
          <w:szCs w:val="20"/>
        </w:rPr>
        <w:t>zgodnie z obowiązującymi przepisami, a w szczególności znakami bezpieczeństwa.</w:t>
      </w:r>
    </w:p>
    <w:p w:rsidR="0074104B" w:rsidRPr="003E4CA1" w:rsidRDefault="0074104B" w:rsidP="0074104B">
      <w:pPr>
        <w:numPr>
          <w:ilvl w:val="0"/>
          <w:numId w:val="42"/>
        </w:num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3E4CA1">
        <w:rPr>
          <w:rFonts w:ascii="Cambria" w:eastAsia="Calibri" w:hAnsi="Cambria" w:cs="Times New Roman"/>
          <w:sz w:val="20"/>
          <w:szCs w:val="20"/>
        </w:rPr>
        <w:t>Zamawiający zastrzega sobie możliwość udzielenia Wykonawcy wyłonionemu w postępowaniu zamówień uzupełniających do 50% wartości zamówienia.</w:t>
      </w:r>
    </w:p>
    <w:p w:rsidR="00CE411B" w:rsidRPr="008D101F" w:rsidRDefault="00CE411B" w:rsidP="00CE411B">
      <w:pPr>
        <w:numPr>
          <w:ilvl w:val="0"/>
          <w:numId w:val="42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umożliwi Zamawiającemu sprawdzenie </w:t>
      </w:r>
      <w:r w:rsidR="003E4CA1">
        <w:rPr>
          <w:rFonts w:ascii="Cambria" w:eastAsia="Calibri" w:hAnsi="Cambria" w:cs="Times New Roman"/>
          <w:sz w:val="20"/>
          <w:szCs w:val="20"/>
        </w:rPr>
        <w:t>sprzętu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w celu jego odbioru w miejscu dostawy. Sprawdzenie materiałów będzie polegało na upewnieniu się, że </w:t>
      </w:r>
      <w:r w:rsidR="003E4CA1">
        <w:rPr>
          <w:rFonts w:ascii="Cambria" w:eastAsia="Calibri" w:hAnsi="Cambria" w:cs="Times New Roman"/>
          <w:sz w:val="20"/>
          <w:szCs w:val="20"/>
        </w:rPr>
        <w:t>sprzęt wolny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="003E4CA1">
        <w:rPr>
          <w:rFonts w:ascii="Cambria" w:eastAsia="Calibri" w:hAnsi="Cambria" w:cs="Times New Roman"/>
          <w:sz w:val="20"/>
          <w:szCs w:val="20"/>
        </w:rPr>
        <w:t xml:space="preserve">jest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od wad fizycznych, </w:t>
      </w:r>
      <w:r w:rsidR="005D3645">
        <w:rPr>
          <w:rFonts w:ascii="Cambria" w:eastAsia="Calibri" w:hAnsi="Cambria" w:cs="Times New Roman"/>
          <w:sz w:val="20"/>
          <w:szCs w:val="20"/>
        </w:rPr>
        <w:br/>
      </w:r>
      <w:r w:rsidRPr="008D101F">
        <w:rPr>
          <w:rFonts w:ascii="Cambria" w:eastAsia="Calibri" w:hAnsi="Cambria" w:cs="Times New Roman"/>
          <w:sz w:val="20"/>
          <w:szCs w:val="20"/>
        </w:rPr>
        <w:t xml:space="preserve">a w szczególności, że </w:t>
      </w:r>
      <w:r w:rsidR="003E4CA1">
        <w:rPr>
          <w:rFonts w:ascii="Cambria" w:eastAsia="Calibri" w:hAnsi="Cambria" w:cs="Times New Roman"/>
          <w:sz w:val="20"/>
          <w:szCs w:val="20"/>
        </w:rPr>
        <w:t xml:space="preserve">sprzęt </w:t>
      </w:r>
      <w:r w:rsidRPr="008D101F">
        <w:rPr>
          <w:rFonts w:ascii="Cambria" w:eastAsia="Calibri" w:hAnsi="Cambria" w:cs="Times New Roman"/>
          <w:sz w:val="20"/>
          <w:szCs w:val="20"/>
        </w:rPr>
        <w:t>odpowiada</w:t>
      </w:r>
      <w:r w:rsidR="003E4CA1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>wymogom określonym</w:t>
      </w:r>
      <w:r>
        <w:rPr>
          <w:rFonts w:ascii="Cambria" w:eastAsia="Calibri" w:hAnsi="Cambria" w:cs="Times New Roman"/>
          <w:sz w:val="20"/>
          <w:szCs w:val="20"/>
        </w:rPr>
        <w:t xml:space="preserve"> w charakterystyce. Na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okoliczność odbioru </w:t>
      </w:r>
      <w:r w:rsidR="003E4CA1">
        <w:rPr>
          <w:rFonts w:ascii="Cambria" w:eastAsia="Calibri" w:hAnsi="Cambria" w:cs="Times New Roman"/>
          <w:sz w:val="20"/>
          <w:szCs w:val="20"/>
        </w:rPr>
        <w:t xml:space="preserve">sprzętu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Wykonawca </w:t>
      </w:r>
      <w:r w:rsidRPr="003E4CA1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sporządza protokół </w:t>
      </w:r>
      <w:r w:rsidRPr="003E4CA1">
        <w:rPr>
          <w:rFonts w:ascii="Cambria" w:hAnsi="Cambria" w:cs="Tahoma"/>
          <w:color w:val="000000" w:themeColor="text1"/>
          <w:sz w:val="20"/>
          <w:szCs w:val="20"/>
        </w:rPr>
        <w:t xml:space="preserve">określający nazwę i </w:t>
      </w:r>
      <w:r w:rsidRPr="008D101F">
        <w:rPr>
          <w:rFonts w:ascii="Cambria" w:hAnsi="Cambria" w:cs="Tahoma"/>
          <w:sz w:val="20"/>
          <w:szCs w:val="20"/>
        </w:rPr>
        <w:t>ilość przedmiotu zamówienia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CE411B" w:rsidRPr="008D101F" w:rsidRDefault="00CE411B" w:rsidP="00CE411B">
      <w:pPr>
        <w:numPr>
          <w:ilvl w:val="0"/>
          <w:numId w:val="42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wyda Zamawiaj</w:t>
      </w:r>
      <w:r w:rsidR="003E4CA1">
        <w:rPr>
          <w:rFonts w:ascii="Cambria" w:eastAsia="Calibri" w:hAnsi="Cambria" w:cs="Times New Roman"/>
          <w:sz w:val="20"/>
          <w:szCs w:val="20"/>
        </w:rPr>
        <w:t>ącemu dokumenty, które dotyczą sprzętu</w:t>
      </w:r>
      <w:r w:rsidRPr="008D101F">
        <w:rPr>
          <w:rFonts w:ascii="Cambria" w:eastAsia="Calibri" w:hAnsi="Cambria" w:cs="Times New Roman"/>
          <w:sz w:val="20"/>
          <w:szCs w:val="20"/>
        </w:rPr>
        <w:t>, przede wszystkim karty gwarancyjne i instrukcje obsługi jeśli dotyczy.</w:t>
      </w:r>
    </w:p>
    <w:p w:rsidR="00CE411B" w:rsidRPr="008D101F" w:rsidRDefault="00CE411B" w:rsidP="00CE411B">
      <w:pPr>
        <w:numPr>
          <w:ilvl w:val="0"/>
          <w:numId w:val="42"/>
        </w:numPr>
        <w:spacing w:after="60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Korzyści i ciężary związane ze sprzętem oraz niebezpieczeństwo przypadkowej utraty lub uszkodzenia przechodzą na Zamawiającego z chwilą wydania </w:t>
      </w:r>
      <w:r w:rsidR="003E4CA1">
        <w:rPr>
          <w:rFonts w:ascii="Cambria" w:eastAsia="Calibri" w:hAnsi="Cambria" w:cs="Times New Roman"/>
          <w:sz w:val="20"/>
          <w:szCs w:val="20"/>
        </w:rPr>
        <w:t>towaru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="003E4CA1">
        <w:rPr>
          <w:rFonts w:ascii="Cambria" w:eastAsia="Calibri" w:hAnsi="Cambria" w:cs="Times New Roman"/>
          <w:sz w:val="20"/>
          <w:szCs w:val="20"/>
        </w:rPr>
        <w:t>Zamawiającemu. Za dzień wydania sprzętu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zamawiaj</w:t>
      </w:r>
      <w:r w:rsidR="003E4CA1">
        <w:rPr>
          <w:rFonts w:ascii="Cambria" w:eastAsia="Calibri" w:hAnsi="Cambria" w:cs="Times New Roman"/>
          <w:sz w:val="20"/>
          <w:szCs w:val="20"/>
        </w:rPr>
        <w:t xml:space="preserve">ącemu uważa się dzień, w którym </w:t>
      </w:r>
      <w:r w:rsidRPr="008D101F">
        <w:rPr>
          <w:rFonts w:ascii="Cambria" w:eastAsia="Calibri" w:hAnsi="Cambria" w:cs="Times New Roman"/>
          <w:sz w:val="20"/>
          <w:szCs w:val="20"/>
        </w:rPr>
        <w:t>został odebrany przez Zamawiającego zgodnie z procedurą określoną w ust.</w:t>
      </w:r>
      <w:r w:rsidR="00ED61E9">
        <w:rPr>
          <w:rFonts w:ascii="Cambria" w:eastAsia="Calibri" w:hAnsi="Cambria" w:cs="Times New Roman"/>
          <w:sz w:val="20"/>
          <w:szCs w:val="20"/>
        </w:rPr>
        <w:t>7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3A2BB4" w:rsidRDefault="003A2BB4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74104B" w:rsidRDefault="00CE411B" w:rsidP="00CE411B">
      <w:pPr>
        <w:keepLines/>
        <w:numPr>
          <w:ilvl w:val="0"/>
          <w:numId w:val="2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4104B">
        <w:rPr>
          <w:rFonts w:ascii="Cambria" w:eastAsia="Calibri" w:hAnsi="Cambria" w:cs="Times New Roman"/>
          <w:sz w:val="20"/>
          <w:szCs w:val="20"/>
        </w:rPr>
        <w:t xml:space="preserve">Strony </w:t>
      </w:r>
      <w:r w:rsidRPr="0074104B">
        <w:rPr>
          <w:rFonts w:ascii="Cambria" w:eastAsia="Calibri" w:hAnsi="Cambria" w:cs="Times New Roman"/>
          <w:color w:val="000000"/>
          <w:sz w:val="20"/>
          <w:szCs w:val="20"/>
        </w:rPr>
        <w:t xml:space="preserve">ustalają </w:t>
      </w:r>
      <w:r w:rsidRPr="0074104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cenę za </w:t>
      </w:r>
      <w:r w:rsidR="0074104B" w:rsidRPr="0074104B">
        <w:rPr>
          <w:rFonts w:ascii="Cambria" w:eastAsia="Calibri" w:hAnsi="Cambria" w:cs="Times New Roman"/>
          <w:color w:val="000000" w:themeColor="text1"/>
          <w:sz w:val="20"/>
          <w:szCs w:val="20"/>
        </w:rPr>
        <w:t>sprzęt</w:t>
      </w:r>
      <w:r w:rsidRPr="0074104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na podstawie </w:t>
      </w:r>
      <w:r w:rsidRPr="0074104B">
        <w:rPr>
          <w:rFonts w:ascii="Cambria" w:eastAsia="Calibri" w:hAnsi="Cambria" w:cs="Times New Roman"/>
          <w:color w:val="000000"/>
          <w:sz w:val="20"/>
          <w:szCs w:val="20"/>
        </w:rPr>
        <w:t>oferty</w:t>
      </w:r>
      <w:r w:rsidR="0074104B" w:rsidRPr="0074104B">
        <w:rPr>
          <w:rFonts w:ascii="Cambria" w:eastAsia="Calibri" w:hAnsi="Cambria" w:cs="Times New Roman"/>
          <w:color w:val="000000"/>
          <w:sz w:val="20"/>
          <w:szCs w:val="20"/>
        </w:rPr>
        <w:t xml:space="preserve"> dla zadnia ……..</w:t>
      </w:r>
      <w:r w:rsidRPr="0074104B">
        <w:rPr>
          <w:rFonts w:ascii="Cambria" w:eastAsia="Calibri" w:hAnsi="Cambria" w:cs="Times New Roman"/>
          <w:color w:val="000000"/>
          <w:sz w:val="20"/>
          <w:szCs w:val="20"/>
        </w:rPr>
        <w:t xml:space="preserve"> w kwocie </w:t>
      </w:r>
      <w:r w:rsidR="00166722" w:rsidRPr="00CB5BEF">
        <w:rPr>
          <w:rFonts w:ascii="Cambria" w:eastAsia="Calibri" w:hAnsi="Cambria" w:cs="Times New Roman"/>
          <w:color w:val="000000"/>
          <w:sz w:val="20"/>
          <w:szCs w:val="20"/>
        </w:rPr>
        <w:t>………….</w:t>
      </w:r>
      <w:r w:rsidRPr="00CB5BEF">
        <w:rPr>
          <w:rFonts w:ascii="Cambria" w:eastAsia="Calibri" w:hAnsi="Cambria" w:cs="Times New Roman"/>
          <w:color w:val="000000"/>
          <w:sz w:val="20"/>
          <w:szCs w:val="20"/>
        </w:rPr>
        <w:t>zł</w:t>
      </w:r>
      <w:r w:rsidRPr="0074104B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brutto</w:t>
      </w:r>
      <w:r w:rsidRPr="0074104B">
        <w:rPr>
          <w:rFonts w:ascii="Cambria" w:eastAsia="Calibri" w:hAnsi="Cambria" w:cs="Times New Roman"/>
          <w:color w:val="000000"/>
          <w:sz w:val="20"/>
          <w:szCs w:val="20"/>
        </w:rPr>
        <w:t xml:space="preserve"> (słownie: ………). </w:t>
      </w:r>
      <w:r w:rsidR="009E423B" w:rsidRPr="0074104B">
        <w:rPr>
          <w:rFonts w:ascii="Cambria" w:eastAsia="Calibri" w:hAnsi="Cambria" w:cs="Times New Roman"/>
          <w:color w:val="000000"/>
          <w:sz w:val="20"/>
          <w:szCs w:val="20"/>
        </w:rPr>
        <w:t>Cena obejmuje koszty transportu</w:t>
      </w:r>
      <w:r w:rsidR="0074104B">
        <w:rPr>
          <w:rFonts w:ascii="Cambria" w:eastAsia="Calibri" w:hAnsi="Cambria" w:cs="Times New Roman"/>
          <w:color w:val="000000"/>
          <w:sz w:val="20"/>
          <w:szCs w:val="20"/>
        </w:rPr>
        <w:t>.</w:t>
      </w:r>
      <w:r w:rsidR="009E423B" w:rsidRPr="0074104B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:rsidR="00CE411B" w:rsidRPr="0074104B" w:rsidRDefault="00CE411B" w:rsidP="00CE411B">
      <w:pPr>
        <w:keepLines/>
        <w:numPr>
          <w:ilvl w:val="0"/>
          <w:numId w:val="2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4104B">
        <w:rPr>
          <w:rFonts w:ascii="Cambria" w:eastAsia="Calibri" w:hAnsi="Cambria" w:cs="Times New Roman"/>
          <w:color w:val="000000"/>
          <w:sz w:val="20"/>
          <w:szCs w:val="20"/>
        </w:rPr>
        <w:t xml:space="preserve">Zapłata ceny nastąpi po odbiorze </w:t>
      </w:r>
      <w:r w:rsidR="00166722">
        <w:rPr>
          <w:rFonts w:ascii="Cambria" w:eastAsia="Calibri" w:hAnsi="Cambria" w:cs="Times New Roman"/>
          <w:color w:val="000000"/>
          <w:sz w:val="20"/>
          <w:szCs w:val="20"/>
        </w:rPr>
        <w:t>sprzętu</w:t>
      </w:r>
      <w:r w:rsidRPr="0074104B">
        <w:rPr>
          <w:rFonts w:ascii="Cambria" w:eastAsia="Calibri" w:hAnsi="Cambria" w:cs="Times New Roman"/>
          <w:color w:val="FF0000"/>
          <w:sz w:val="20"/>
          <w:szCs w:val="20"/>
        </w:rPr>
        <w:t xml:space="preserve"> </w:t>
      </w:r>
      <w:r w:rsidRPr="00166722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i otrzymaniu przez </w:t>
      </w:r>
      <w:r w:rsidRPr="0074104B">
        <w:rPr>
          <w:rFonts w:ascii="Cambria" w:eastAsia="Calibri" w:hAnsi="Cambria" w:cs="Times New Roman"/>
          <w:color w:val="000000"/>
          <w:sz w:val="20"/>
          <w:szCs w:val="20"/>
        </w:rPr>
        <w:t>Zamawiającego faktury VAT/rachunku, przelewem na konto bankowe Wykonawcy wskazane w fakturze/rachunku oraz bezusterkowego protokołu odbioru.</w:t>
      </w:r>
    </w:p>
    <w:p w:rsidR="00CE411B" w:rsidRPr="008D101F" w:rsidRDefault="00CE411B" w:rsidP="00CE411B">
      <w:pPr>
        <w:keepLines/>
        <w:numPr>
          <w:ilvl w:val="0"/>
          <w:numId w:val="2"/>
        </w:numPr>
        <w:autoSpaceDE w:val="0"/>
        <w:spacing w:after="60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:rsidR="00CE411B" w:rsidRPr="008D101F" w:rsidRDefault="00CE411B" w:rsidP="00CE411B">
      <w:pPr>
        <w:keepLines/>
        <w:numPr>
          <w:ilvl w:val="0"/>
          <w:numId w:val="2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ahoma"/>
          <w:spacing w:val="5"/>
          <w:sz w:val="20"/>
          <w:szCs w:val="20"/>
        </w:rPr>
        <w:t xml:space="preserve">Wykonawca, na fakturze/rachunku, zobowiązany jest zamieścić informację o numerze umowy </w:t>
      </w:r>
      <w:r w:rsidRPr="008D101F">
        <w:rPr>
          <w:rFonts w:ascii="Cambria" w:eastAsia="Calibri" w:hAnsi="Cambria" w:cs="Tahoma"/>
          <w:spacing w:val="5"/>
          <w:sz w:val="20"/>
          <w:szCs w:val="20"/>
        </w:rPr>
        <w:br/>
        <w:t>i nazwie projektu.</w:t>
      </w:r>
    </w:p>
    <w:p w:rsidR="00CE411B" w:rsidRPr="008D101F" w:rsidRDefault="00CE411B" w:rsidP="00CE411B">
      <w:pPr>
        <w:keepLines/>
        <w:numPr>
          <w:ilvl w:val="0"/>
          <w:numId w:val="2"/>
        </w:numPr>
        <w:tabs>
          <w:tab w:val="clear" w:pos="360"/>
        </w:tabs>
        <w:autoSpaceDE w:val="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Zamawiający dokona zapłaty za faktycznie dostarczone ilości przedmiotu zamówienia według cen jednostkowych, które zostaną określone przez Wykonawcę w dniu podpisania umowy.</w:t>
      </w:r>
    </w:p>
    <w:p w:rsidR="00CE411B" w:rsidRDefault="00CE411B" w:rsidP="00CE411B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CE411B" w:rsidRPr="008D101F" w:rsidRDefault="00CE411B" w:rsidP="00CE411B">
      <w:pPr>
        <w:widowControl w:val="0"/>
        <w:numPr>
          <w:ilvl w:val="1"/>
          <w:numId w:val="7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udziela rękojmi</w:t>
      </w:r>
      <w:r w:rsidR="001D44A1">
        <w:rPr>
          <w:rFonts w:ascii="Cambria" w:eastAsia="Calibri" w:hAnsi="Cambria" w:cs="Times New Roman"/>
          <w:sz w:val="20"/>
          <w:szCs w:val="20"/>
        </w:rPr>
        <w:t xml:space="preserve"> oraz gwarancji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na </w:t>
      </w:r>
      <w:r w:rsidR="00166722">
        <w:rPr>
          <w:rFonts w:ascii="Cambria" w:eastAsia="Calibri" w:hAnsi="Cambria" w:cs="Times New Roman"/>
          <w:sz w:val="20"/>
          <w:szCs w:val="20"/>
        </w:rPr>
        <w:t>sprzęt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określon</w:t>
      </w:r>
      <w:r w:rsidR="00166722">
        <w:rPr>
          <w:rFonts w:ascii="Cambria" w:eastAsia="Calibri" w:hAnsi="Cambria" w:cs="Times New Roman"/>
          <w:sz w:val="20"/>
          <w:szCs w:val="20"/>
        </w:rPr>
        <w:t>y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w szczegółowej charakterystyce przedmiotu zamówienia stanowiącej załącznik nr 1 do zaproszenia na okres 24 miesięcy. Okres rękojmi</w:t>
      </w:r>
      <w:r w:rsidR="001D44A1">
        <w:rPr>
          <w:rFonts w:ascii="Cambria" w:eastAsia="Calibri" w:hAnsi="Cambria" w:cs="Times New Roman"/>
          <w:sz w:val="20"/>
          <w:szCs w:val="20"/>
        </w:rPr>
        <w:t xml:space="preserve"> oraz gwarancji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liczony jest od daty </w:t>
      </w:r>
      <w:r w:rsidR="001D44A1">
        <w:rPr>
          <w:rFonts w:ascii="Cambria" w:eastAsia="Calibri" w:hAnsi="Cambria" w:cs="Times New Roman"/>
          <w:sz w:val="20"/>
          <w:szCs w:val="20"/>
        </w:rPr>
        <w:t>odbioru sprzętu przez Zamawiającego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CE411B" w:rsidRPr="00FD1D4B" w:rsidRDefault="00CE411B" w:rsidP="00CE411B">
      <w:pPr>
        <w:widowControl w:val="0"/>
        <w:numPr>
          <w:ilvl w:val="1"/>
          <w:numId w:val="7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Odpowiedzialność z tytułu rękojmi/gwarancji jakości obejmuje zarówno wady powstałe z przyczyn tkwiących w </w:t>
      </w:r>
      <w:r w:rsidR="00166722">
        <w:rPr>
          <w:rFonts w:ascii="Cambria" w:eastAsia="Calibri" w:hAnsi="Cambria" w:cs="Times New Roman"/>
          <w:sz w:val="20"/>
          <w:szCs w:val="20"/>
        </w:rPr>
        <w:t>sprzęcie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w chwili dokonania odbioru przez Zamawiającego jak i wszelkie inne wady fizyczne </w:t>
      </w:r>
      <w:r w:rsidR="00166722">
        <w:rPr>
          <w:rFonts w:ascii="Cambria" w:eastAsia="Calibri" w:hAnsi="Cambria" w:cs="Times New Roman"/>
          <w:sz w:val="20"/>
          <w:szCs w:val="20"/>
        </w:rPr>
        <w:t xml:space="preserve">sprzętu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powstałe po ich odbiorze, pod warunkiem, że wady te ujawnią się w ciągu terminu obowiązywania rękojmi. </w:t>
      </w:r>
    </w:p>
    <w:p w:rsidR="00FD1D4B" w:rsidRPr="002D60EF" w:rsidRDefault="00FD1D4B" w:rsidP="00FD1D4B">
      <w:pPr>
        <w:widowControl w:val="0"/>
        <w:numPr>
          <w:ilvl w:val="1"/>
          <w:numId w:val="7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FD1D4B">
        <w:rPr>
          <w:rFonts w:ascii="Cambria" w:eastAsia="Calibri" w:hAnsi="Cambria" w:cs="Times New Roman"/>
          <w:sz w:val="20"/>
          <w:szCs w:val="20"/>
        </w:rPr>
        <w:t>W ramach gwarancji, Wykonawca zapewni bezpłatny serwis sprzętu. W przypadku awarii wymagającej naprawy Wykonawca odbierze sprzęt wadliwy z miejsca użytkowania,  następnie dostarczy w to miejsce sprzęt naprawiony lub wolny od wad. Wykonawca dokona powyższego odbioru i zwrotu na własny koszt. Czas naprawy lub wymiany na wolny od wad wynosi do 21 dni.</w:t>
      </w:r>
    </w:p>
    <w:p w:rsidR="001D44A1" w:rsidRPr="00FD1D4B" w:rsidRDefault="001D44A1" w:rsidP="00FD1D4B">
      <w:pPr>
        <w:widowControl w:val="0"/>
        <w:numPr>
          <w:ilvl w:val="1"/>
          <w:numId w:val="7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Calibri" w:hAnsi="Cambria" w:cs="Times New Roman"/>
          <w:i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Uprawnienia i obowiązki stro</w:t>
      </w:r>
      <w:r w:rsidR="00922E5B">
        <w:rPr>
          <w:rFonts w:ascii="Cambria" w:eastAsia="Calibri" w:hAnsi="Cambria" w:cs="Times New Roman"/>
          <w:sz w:val="20"/>
          <w:szCs w:val="20"/>
        </w:rPr>
        <w:t xml:space="preserve">n </w:t>
      </w:r>
      <w:r w:rsidR="0068316E">
        <w:rPr>
          <w:rFonts w:ascii="Cambria" w:eastAsia="Calibri" w:hAnsi="Cambria" w:cs="Times New Roman"/>
          <w:sz w:val="20"/>
          <w:szCs w:val="20"/>
        </w:rPr>
        <w:t>z tytułu r</w:t>
      </w:r>
      <w:r w:rsidR="002D60EF">
        <w:rPr>
          <w:rFonts w:ascii="Cambria" w:eastAsia="Calibri" w:hAnsi="Cambria" w:cs="Times New Roman"/>
          <w:sz w:val="20"/>
          <w:szCs w:val="20"/>
        </w:rPr>
        <w:t>ę</w:t>
      </w:r>
      <w:r w:rsidR="0068316E">
        <w:rPr>
          <w:rFonts w:ascii="Cambria" w:eastAsia="Calibri" w:hAnsi="Cambria" w:cs="Times New Roman"/>
          <w:sz w:val="20"/>
          <w:szCs w:val="20"/>
        </w:rPr>
        <w:t>kojmi</w:t>
      </w:r>
      <w:r w:rsidR="00922E5B">
        <w:rPr>
          <w:rFonts w:ascii="Cambria" w:eastAsia="Calibri" w:hAnsi="Cambria" w:cs="Times New Roman"/>
          <w:sz w:val="20"/>
          <w:szCs w:val="20"/>
        </w:rPr>
        <w:t xml:space="preserve"> reguluje Kodeks C</w:t>
      </w:r>
      <w:r>
        <w:rPr>
          <w:rFonts w:ascii="Cambria" w:eastAsia="Calibri" w:hAnsi="Cambria" w:cs="Times New Roman"/>
          <w:sz w:val="20"/>
          <w:szCs w:val="20"/>
        </w:rPr>
        <w:t>ywilny.</w:t>
      </w:r>
    </w:p>
    <w:p w:rsidR="008B1048" w:rsidRDefault="008B1048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CE411B" w:rsidRPr="008D101F" w:rsidRDefault="00CE411B" w:rsidP="00CE411B">
      <w:pPr>
        <w:keepLines/>
        <w:numPr>
          <w:ilvl w:val="0"/>
          <w:numId w:val="4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CE411B" w:rsidRPr="008D101F" w:rsidRDefault="00CE411B" w:rsidP="00CE411B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przekazani</w:t>
      </w:r>
      <w:r w:rsidR="00893CEB">
        <w:rPr>
          <w:rFonts w:ascii="Cambria" w:eastAsia="Calibri" w:hAnsi="Cambria" w:cs="Times New Roman"/>
          <w:sz w:val="20"/>
          <w:szCs w:val="20"/>
        </w:rPr>
        <w:t>u przedmiotu umowy w wysokości 0,5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% ceny</w:t>
      </w:r>
      <w:r w:rsidR="001D44A1">
        <w:rPr>
          <w:rFonts w:ascii="Cambria" w:eastAsia="Calibri" w:hAnsi="Cambria" w:cs="Times New Roman"/>
          <w:sz w:val="20"/>
          <w:szCs w:val="20"/>
        </w:rPr>
        <w:t xml:space="preserve"> określonej w § 3 ust. 1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za każdy dzień opóźnienia,</w:t>
      </w:r>
    </w:p>
    <w:p w:rsidR="00CE411B" w:rsidRPr="008D101F" w:rsidRDefault="00CE411B" w:rsidP="00CE411B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usunięciu wad stwierdzonych przy o</w:t>
      </w:r>
      <w:r>
        <w:rPr>
          <w:rFonts w:ascii="Cambria" w:eastAsia="Calibri" w:hAnsi="Cambria" w:cs="Times New Roman"/>
          <w:sz w:val="20"/>
          <w:szCs w:val="20"/>
        </w:rPr>
        <w:t xml:space="preserve">dbiorze lub w okresie </w:t>
      </w:r>
      <w:r w:rsidR="00922E5B">
        <w:rPr>
          <w:rFonts w:ascii="Cambria" w:eastAsia="Calibri" w:hAnsi="Cambria" w:cs="Times New Roman"/>
          <w:sz w:val="20"/>
          <w:szCs w:val="20"/>
        </w:rPr>
        <w:t>gwarancji/</w:t>
      </w:r>
      <w:r>
        <w:rPr>
          <w:rFonts w:ascii="Cambria" w:eastAsia="Calibri" w:hAnsi="Cambria" w:cs="Times New Roman"/>
          <w:sz w:val="20"/>
          <w:szCs w:val="20"/>
        </w:rPr>
        <w:t>rękojmi w </w:t>
      </w:r>
      <w:r w:rsidRPr="008D101F">
        <w:rPr>
          <w:rFonts w:ascii="Cambria" w:eastAsia="Calibri" w:hAnsi="Cambria" w:cs="Times New Roman"/>
          <w:sz w:val="20"/>
          <w:szCs w:val="20"/>
        </w:rPr>
        <w:t>wysokości 1 % ceny</w:t>
      </w:r>
      <w:r w:rsidR="00922E5B">
        <w:rPr>
          <w:rFonts w:ascii="Cambria" w:eastAsia="Calibri" w:hAnsi="Cambria" w:cs="Times New Roman"/>
          <w:sz w:val="20"/>
          <w:szCs w:val="20"/>
        </w:rPr>
        <w:t xml:space="preserve"> określonej w § 3 ust. 1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za każdy dzień opóźnienia licząc od dnia wyznaczonego na usunięcie wad. </w:t>
      </w:r>
    </w:p>
    <w:p w:rsidR="00CE411B" w:rsidRPr="008D101F" w:rsidRDefault="00CE411B" w:rsidP="00CE411B">
      <w:pPr>
        <w:keepLines/>
        <w:numPr>
          <w:ilvl w:val="1"/>
          <w:numId w:val="4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stronie Wykonawcy </w:t>
      </w:r>
      <w:r w:rsidRPr="008D101F">
        <w:rPr>
          <w:rFonts w:ascii="Cambria" w:eastAsia="Calibri" w:hAnsi="Cambria" w:cs="Times New Roman"/>
          <w:sz w:val="20"/>
          <w:szCs w:val="20"/>
        </w:rPr>
        <w:br/>
        <w:t>w wysokości 20 % ceny</w:t>
      </w:r>
      <w:r w:rsidR="00922E5B">
        <w:rPr>
          <w:rFonts w:ascii="Cambria" w:eastAsia="Calibri" w:hAnsi="Cambria" w:cs="Times New Roman"/>
          <w:sz w:val="20"/>
          <w:szCs w:val="20"/>
        </w:rPr>
        <w:t xml:space="preserve"> określonej w § 3 ust. 1.</w:t>
      </w:r>
    </w:p>
    <w:p w:rsidR="00CE411B" w:rsidRPr="008D101F" w:rsidRDefault="00CE411B" w:rsidP="00CE411B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CE411B" w:rsidRPr="008D101F" w:rsidRDefault="00CE411B" w:rsidP="00CE411B">
      <w:pPr>
        <w:keepLines/>
        <w:numPr>
          <w:ilvl w:val="0"/>
          <w:numId w:val="5"/>
        </w:numPr>
        <w:tabs>
          <w:tab w:val="left" w:pos="360"/>
        </w:tabs>
        <w:autoSpaceDE w:val="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CE411B" w:rsidRPr="008D101F" w:rsidRDefault="00CE411B" w:rsidP="00CE411B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CE411B" w:rsidRPr="00101A57" w:rsidRDefault="00CE411B" w:rsidP="00CE411B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6</w:t>
      </w:r>
    </w:p>
    <w:p w:rsidR="00CE411B" w:rsidRPr="00101A57" w:rsidRDefault="00CE411B" w:rsidP="00CE411B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CE411B" w:rsidRPr="00101A57" w:rsidRDefault="00CE411B" w:rsidP="00CE411B">
      <w:pPr>
        <w:numPr>
          <w:ilvl w:val="0"/>
          <w:numId w:val="13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</w:t>
      </w:r>
      <w:r w:rsidR="008A3889">
        <w:rPr>
          <w:rFonts w:ascii="Cambria" w:eastAsia="Times New Roman" w:hAnsi="Cambria" w:cs="Arial"/>
          <w:sz w:val="20"/>
          <w:szCs w:val="20"/>
          <w:lang w:eastAsia="pl-PL"/>
        </w:rPr>
        <w:t>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CE411B" w:rsidRDefault="00CE411B" w:rsidP="00CE411B">
      <w:pPr>
        <w:numPr>
          <w:ilvl w:val="0"/>
          <w:numId w:val="13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="00DC0F80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do przewidzenia i zapobieżenia, którego nie dało się uniknąć nawet przy zachowaniu należytej staranności, </w:t>
      </w:r>
      <w:r w:rsidR="00DC0F80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 xml:space="preserve">a 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celu ograniczenia </w:t>
      </w:r>
      <w:r w:rsidR="00DC0F80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do 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:rsidR="00CE411B" w:rsidRPr="00893CEB" w:rsidRDefault="00CE411B" w:rsidP="00893CEB">
      <w:pPr>
        <w:numPr>
          <w:ilvl w:val="0"/>
          <w:numId w:val="13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93CEB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="00893CEB" w:rsidRPr="00893CEB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„</w:t>
      </w:r>
      <w:r w:rsidR="00893CEB" w:rsidRPr="00893CEB">
        <w:rPr>
          <w:rFonts w:asciiTheme="majorHAnsi" w:eastAsia="Times New Roman" w:hAnsiTheme="majorHAnsi" w:cs="Calibri"/>
          <w:b/>
          <w:color w:val="000000"/>
          <w:sz w:val="20"/>
          <w:szCs w:val="20"/>
          <w:lang w:eastAsia="pl-PL"/>
        </w:rPr>
        <w:t>KORPUS INTELIGENTNYCH SPECJALISTÓW – zawodowcy na świętokrzyskim rynku pracy”</w:t>
      </w:r>
      <w:r w:rsidRPr="00893CEB">
        <w:rPr>
          <w:rFonts w:ascii="Cambria" w:eastAsia="Times New Roman" w:hAnsi="Cambria" w:cs="Arial"/>
          <w:sz w:val="20"/>
          <w:szCs w:val="20"/>
          <w:lang w:eastAsia="pl-PL"/>
        </w:rPr>
        <w:t xml:space="preserve"> zaakceptowaną przez Instytucję Zarządzającą w zakresie, w jakim zmiana ta ma wpływ na wykonanie przedmiotu Umowy.</w:t>
      </w:r>
    </w:p>
    <w:p w:rsidR="00CE411B" w:rsidRPr="00101A57" w:rsidRDefault="00CE411B" w:rsidP="00CE411B">
      <w:pPr>
        <w:numPr>
          <w:ilvl w:val="0"/>
          <w:numId w:val="13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Rezygnacją z uczestnictwa w projekcie </w:t>
      </w:r>
      <w:r w:rsidR="00893CEB" w:rsidRPr="00893CEB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„</w:t>
      </w:r>
      <w:r w:rsidR="00893CEB" w:rsidRPr="00893CEB">
        <w:rPr>
          <w:rFonts w:asciiTheme="majorHAnsi" w:eastAsia="Times New Roman" w:hAnsiTheme="majorHAnsi" w:cs="Calibri"/>
          <w:b/>
          <w:color w:val="000000"/>
          <w:sz w:val="20"/>
          <w:szCs w:val="20"/>
          <w:lang w:eastAsia="pl-PL"/>
        </w:rPr>
        <w:t xml:space="preserve">KORPUS INTELIGENTNYCH SPECJALISTÓW – zawodowcy </w:t>
      </w:r>
      <w:r w:rsidR="00DC0F80">
        <w:rPr>
          <w:rFonts w:asciiTheme="majorHAnsi" w:eastAsia="Times New Roman" w:hAnsiTheme="majorHAnsi" w:cs="Calibri"/>
          <w:b/>
          <w:color w:val="000000"/>
          <w:sz w:val="20"/>
          <w:szCs w:val="20"/>
          <w:lang w:eastAsia="pl-PL"/>
        </w:rPr>
        <w:br/>
      </w:r>
      <w:r w:rsidR="00893CEB" w:rsidRPr="00893CEB">
        <w:rPr>
          <w:rFonts w:asciiTheme="majorHAnsi" w:eastAsia="Times New Roman" w:hAnsiTheme="majorHAnsi" w:cs="Calibri"/>
          <w:b/>
          <w:color w:val="000000"/>
          <w:sz w:val="20"/>
          <w:szCs w:val="20"/>
          <w:lang w:eastAsia="pl-PL"/>
        </w:rPr>
        <w:t xml:space="preserve">na świętokrzyskim rynku pracy”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kierowanych osób.</w:t>
      </w:r>
    </w:p>
    <w:p w:rsidR="00CE411B" w:rsidRPr="00101A57" w:rsidRDefault="00CE411B" w:rsidP="00CE411B">
      <w:pPr>
        <w:numPr>
          <w:ilvl w:val="0"/>
          <w:numId w:val="13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5D3645" w:rsidRDefault="005D3645" w:rsidP="005D3645">
      <w:pPr>
        <w:keepLines/>
        <w:autoSpaceDE w:val="0"/>
        <w:spacing w:after="60"/>
        <w:rPr>
          <w:rFonts w:ascii="Cambria" w:eastAsia="Calibri" w:hAnsi="Cambria" w:cs="Times New Roman"/>
          <w:b/>
          <w:sz w:val="20"/>
          <w:szCs w:val="20"/>
        </w:rPr>
      </w:pPr>
    </w:p>
    <w:p w:rsidR="00CE411B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sz w:val="20"/>
          <w:szCs w:val="20"/>
        </w:rPr>
        <w:t>7</w:t>
      </w:r>
    </w:p>
    <w:p w:rsidR="00CE411B" w:rsidRPr="008D101F" w:rsidRDefault="00893CEB" w:rsidP="00CE411B">
      <w:pPr>
        <w:keepLines/>
        <w:autoSpaceDE w:val="0"/>
        <w:spacing w:after="60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</w:t>
      </w:r>
      <w:r w:rsidR="00CE411B" w:rsidRPr="008D101F">
        <w:rPr>
          <w:rFonts w:ascii="Cambria" w:eastAsia="Calibri" w:hAnsi="Cambria" w:cs="Times New Roman"/>
          <w:sz w:val="20"/>
          <w:szCs w:val="20"/>
        </w:rPr>
        <w:t xml:space="preserve">ważywszy na fakt, że przedmiot umowy ma być sfinansowany ze środków pochodzących z funduszy Unii Europejskiej, </w:t>
      </w:r>
      <w:r w:rsidR="00CE411B" w:rsidRPr="00CB5BEF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Zakład Doskonalenia Zawodowego zastrzega sobie możliwość ograniczenia zakresu dostawy, jeżeli z przyczyn niezależnych od Zakładu Doskonalenia Zawodowego </w:t>
      </w:r>
      <w:r w:rsidR="00CE411B">
        <w:rPr>
          <w:rFonts w:ascii="Cambria" w:eastAsia="Calibri" w:hAnsi="Cambria" w:cs="Times New Roman"/>
          <w:sz w:val="20"/>
          <w:szCs w:val="20"/>
        </w:rPr>
        <w:t>wysokość środków na </w:t>
      </w:r>
      <w:r w:rsidR="00CE411B" w:rsidRPr="008D101F">
        <w:rPr>
          <w:rFonts w:ascii="Cambria" w:eastAsia="Calibri" w:hAnsi="Cambria" w:cs="Times New Roman"/>
          <w:sz w:val="20"/>
          <w:szCs w:val="20"/>
        </w:rPr>
        <w:t>sfinansowanie zamówienia zostanie zmniejszona. W przypadku zmniejszenia zakresu dostawy Wykonawca otrzyma wynagrodzenie w wysokości proporcjonalnej do</w:t>
      </w:r>
      <w:r w:rsidR="00CE411B">
        <w:rPr>
          <w:rFonts w:ascii="Cambria" w:eastAsia="Calibri" w:hAnsi="Cambria" w:cs="Times New Roman"/>
          <w:sz w:val="20"/>
          <w:szCs w:val="20"/>
        </w:rPr>
        <w:t xml:space="preserve"> ilości zrealizowanej dostawy i </w:t>
      </w:r>
      <w:r w:rsidR="00CE411B"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 dostawy.</w:t>
      </w:r>
    </w:p>
    <w:p w:rsidR="008B1048" w:rsidRDefault="008B1048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CE411B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8</w:t>
      </w:r>
    </w:p>
    <w:p w:rsidR="00893CEB" w:rsidRPr="003A2BB4" w:rsidRDefault="00893CEB" w:rsidP="003A2BB4">
      <w:pPr>
        <w:autoSpaceDE w:val="0"/>
        <w:autoSpaceDN w:val="0"/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t>Stosownie do wymogu określonego w art. 13 ogólnego rozporządzenia o ochronie danych osobowych z dnia 27 kwietnia 2016 r. Wykonawca</w:t>
      </w:r>
      <w:r w:rsidRPr="003A2BB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t>został poinformowany, że</w:t>
      </w:r>
      <w:r w:rsidRPr="003A2BB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:</w:t>
      </w:r>
    </w:p>
    <w:p w:rsidR="00893CEB" w:rsidRPr="003A2BB4" w:rsidRDefault="00893CEB" w:rsidP="003A2BB4">
      <w:pPr>
        <w:numPr>
          <w:ilvl w:val="0"/>
          <w:numId w:val="51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administratorem jego danych osobowych jest Zakład Doskonalenia Zawodowego w Kielcach z siedzibą: </w:t>
      </w:r>
      <w:r w:rsidR="00E43C00"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t>25-950 Kielce, ul. Paderewskiego 55,</w:t>
      </w:r>
    </w:p>
    <w:p w:rsidR="00893CEB" w:rsidRPr="003A2BB4" w:rsidRDefault="00893CEB" w:rsidP="003A2BB4">
      <w:pPr>
        <w:numPr>
          <w:ilvl w:val="0"/>
          <w:numId w:val="51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Inspektorem Ochrony Danych możliwy jest pod adresem: </w:t>
      </w:r>
      <w:hyperlink r:id="rId17" w:history="1">
        <w:r w:rsidRPr="003A2BB4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iod@zdz.kielce.pl</w:t>
        </w:r>
      </w:hyperlink>
    </w:p>
    <w:p w:rsidR="00893CEB" w:rsidRPr="003A2BB4" w:rsidRDefault="00893CEB" w:rsidP="003A2BB4">
      <w:pPr>
        <w:numPr>
          <w:ilvl w:val="0"/>
          <w:numId w:val="51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t>dane osobowe Wykonawcy przetwarzane będą w celu realizacji umowy na podstawie art. 6 ust. 1 lit. b ogólnego rozporządzenia o ochronie danych osobowych z dnia 27 kwietnia 2016 r.,</w:t>
      </w:r>
    </w:p>
    <w:p w:rsidR="00893CEB" w:rsidRPr="003A2BB4" w:rsidRDefault="00893CEB" w:rsidP="003A2BB4">
      <w:pPr>
        <w:numPr>
          <w:ilvl w:val="0"/>
          <w:numId w:val="51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893CEB" w:rsidRPr="003A2BB4" w:rsidRDefault="00893CEB" w:rsidP="003A2BB4">
      <w:pPr>
        <w:numPr>
          <w:ilvl w:val="0"/>
          <w:numId w:val="51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t>dane osobowe przechowywane będą przez okres 10 lat po ustaniu umowy,</w:t>
      </w:r>
    </w:p>
    <w:p w:rsidR="00893CEB" w:rsidRPr="003A2BB4" w:rsidRDefault="00893CEB" w:rsidP="003A2BB4">
      <w:pPr>
        <w:numPr>
          <w:ilvl w:val="0"/>
          <w:numId w:val="51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:rsidR="00893CEB" w:rsidRPr="003A2BB4" w:rsidRDefault="00893CEB" w:rsidP="003A2BB4">
      <w:pPr>
        <w:numPr>
          <w:ilvl w:val="0"/>
          <w:numId w:val="51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ma prawo wniesienia skargi do organu nadzorczego, gdy przetwarzanie danych osobowych dotyczących Wykonawcy naruszyłoby przepisy ogólnego rozporządzenia o ochronie danych osobowych </w:t>
      </w:r>
      <w:r w:rsidR="00E43C00"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t>z dnia 27 kwietnia 2016 roku.,</w:t>
      </w:r>
    </w:p>
    <w:p w:rsidR="00893CEB" w:rsidRPr="003A2BB4" w:rsidRDefault="00893CEB" w:rsidP="003A2BB4">
      <w:pPr>
        <w:numPr>
          <w:ilvl w:val="0"/>
          <w:numId w:val="51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A2BB4">
        <w:rPr>
          <w:rFonts w:asciiTheme="majorHAnsi" w:eastAsia="Times New Roman" w:hAnsiTheme="majorHAnsi" w:cs="Arial"/>
          <w:sz w:val="20"/>
          <w:szCs w:val="20"/>
          <w:lang w:eastAsia="pl-PL"/>
        </w:rPr>
        <w:t>podanie danych osobowych przez Wykonawcę jest dobrowolne jednakże odmowa podania danych skutkuje odmową zawarcia umowy,</w:t>
      </w:r>
    </w:p>
    <w:p w:rsidR="00893CEB" w:rsidRPr="003A2BB4" w:rsidRDefault="00893CEB" w:rsidP="003A2BB4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3A2BB4">
        <w:rPr>
          <w:rFonts w:asciiTheme="majorHAnsi" w:eastAsia="Calibri" w:hAnsiTheme="majorHAnsi" w:cs="Times New Roman"/>
          <w:b/>
          <w:bCs/>
          <w:sz w:val="20"/>
          <w:szCs w:val="20"/>
        </w:rPr>
        <w:t>§ 9</w:t>
      </w:r>
    </w:p>
    <w:p w:rsidR="00CE411B" w:rsidRPr="008D101F" w:rsidRDefault="00CE411B" w:rsidP="00CE411B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893CEB">
        <w:rPr>
          <w:rFonts w:ascii="Cambria" w:eastAsia="Calibri" w:hAnsi="Cambria" w:cs="Times New Roman"/>
          <w:b/>
          <w:bCs/>
          <w:sz w:val="20"/>
          <w:szCs w:val="20"/>
        </w:rPr>
        <w:t>10</w:t>
      </w:r>
    </w:p>
    <w:p w:rsidR="00CE411B" w:rsidRPr="008D101F" w:rsidRDefault="00CE411B" w:rsidP="00CE411B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CE411B" w:rsidRPr="008D101F" w:rsidRDefault="00CE411B" w:rsidP="00CE411B">
      <w:pPr>
        <w:keepNext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893CEB">
        <w:rPr>
          <w:rFonts w:ascii="Cambria" w:eastAsia="Calibri" w:hAnsi="Cambria" w:cs="Times New Roman"/>
          <w:b/>
          <w:bCs/>
          <w:sz w:val="20"/>
          <w:szCs w:val="20"/>
        </w:rPr>
        <w:t>11</w:t>
      </w:r>
    </w:p>
    <w:p w:rsidR="00CE411B" w:rsidRPr="008D101F" w:rsidRDefault="00CE411B" w:rsidP="00CE411B">
      <w:pPr>
        <w:keepLines/>
        <w:numPr>
          <w:ilvl w:val="3"/>
          <w:numId w:val="41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8B1048" w:rsidRDefault="00CE411B" w:rsidP="00CB5BEF">
      <w:pPr>
        <w:keepLines/>
        <w:numPr>
          <w:ilvl w:val="3"/>
          <w:numId w:val="41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Integralne części niniejszej umowy stanowi oferta Wykonawcy oraz Zaproszenie do złożenia oferty wraz </w:t>
      </w:r>
      <w:r w:rsidR="00E43C00">
        <w:rPr>
          <w:rFonts w:ascii="Cambria" w:eastAsia="Calibri" w:hAnsi="Cambria" w:cs="Times New Roman"/>
          <w:sz w:val="20"/>
          <w:szCs w:val="20"/>
        </w:rPr>
        <w:br/>
      </w:r>
      <w:r w:rsidRPr="008D101F">
        <w:rPr>
          <w:rFonts w:ascii="Cambria" w:eastAsia="Calibri" w:hAnsi="Cambria" w:cs="Times New Roman"/>
          <w:sz w:val="20"/>
          <w:szCs w:val="20"/>
        </w:rPr>
        <w:t>z załącznikami.</w:t>
      </w:r>
    </w:p>
    <w:p w:rsidR="002D60EF" w:rsidRDefault="002D60EF" w:rsidP="002D60EF">
      <w:pPr>
        <w:keepLines/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</w:p>
    <w:p w:rsidR="002D60EF" w:rsidRDefault="002D60EF" w:rsidP="002D60EF">
      <w:pPr>
        <w:keepLines/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</w:p>
    <w:p w:rsidR="002D60EF" w:rsidRPr="00CB5BEF" w:rsidRDefault="002D60EF" w:rsidP="002D60EF">
      <w:pPr>
        <w:keepLines/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lastRenderedPageBreak/>
        <w:t>§ 1</w:t>
      </w:r>
      <w:r w:rsidR="00893CEB">
        <w:rPr>
          <w:rFonts w:ascii="Cambria" w:eastAsia="Calibri" w:hAnsi="Cambria" w:cs="Times New Roman"/>
          <w:b/>
          <w:bCs/>
          <w:sz w:val="20"/>
          <w:szCs w:val="20"/>
        </w:rPr>
        <w:t>2</w:t>
      </w:r>
    </w:p>
    <w:p w:rsidR="00CE411B" w:rsidRPr="008D101F" w:rsidRDefault="00CE411B" w:rsidP="00CE411B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CE411B" w:rsidRPr="008D101F" w:rsidRDefault="00CE411B" w:rsidP="00CE411B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:rsidR="00CE411B" w:rsidRPr="008D101F" w:rsidRDefault="00CE411B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E411B" w:rsidRPr="008D101F" w:rsidRDefault="00CE411B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D60EF" w:rsidRDefault="002D60EF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E411B" w:rsidRPr="009840B1" w:rsidRDefault="00CE411B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6</w:t>
      </w:r>
    </w:p>
    <w:p w:rsidR="00CE411B" w:rsidRPr="009840B1" w:rsidRDefault="00CE411B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E411B" w:rsidRPr="009840B1" w:rsidRDefault="00CE411B" w:rsidP="00CE411B">
      <w:pPr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:rsidR="00CE411B" w:rsidRPr="00057DD3" w:rsidRDefault="00CE411B" w:rsidP="00CE411B">
      <w:pPr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:rsidR="00CE411B" w:rsidRPr="009840B1" w:rsidRDefault="00CE411B" w:rsidP="00CE411B">
      <w:pPr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:rsidR="00CE411B" w:rsidRPr="00057DD3" w:rsidRDefault="00CE411B" w:rsidP="00CE411B">
      <w:pPr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:rsidR="00CE411B" w:rsidRPr="009840B1" w:rsidRDefault="00CE411B" w:rsidP="00CE411B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CE411B" w:rsidRPr="009840B1" w:rsidRDefault="00CE411B" w:rsidP="00CE411B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CE411B" w:rsidRPr="009840B1" w:rsidRDefault="00CE411B" w:rsidP="00CE411B">
      <w:pPr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:rsidR="00CE411B" w:rsidRPr="00057DD3" w:rsidRDefault="00CE411B" w:rsidP="00CE411B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:rsidR="00CE411B" w:rsidRPr="009840B1" w:rsidRDefault="00CE411B" w:rsidP="00CE411B">
      <w:pPr>
        <w:spacing w:after="60"/>
        <w:rPr>
          <w:rFonts w:ascii="Cambria" w:hAnsi="Cambria" w:cs="Times New Roman"/>
          <w:b/>
          <w:sz w:val="20"/>
          <w:szCs w:val="20"/>
          <w:u w:val="single"/>
        </w:rPr>
      </w:pPr>
    </w:p>
    <w:p w:rsidR="00CE411B" w:rsidRPr="009840B1" w:rsidRDefault="00CE411B" w:rsidP="00CE411B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CE411B" w:rsidRPr="009840B1" w:rsidRDefault="00CE411B" w:rsidP="00CE411B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Oświadczamy, iż ubiegając się o udzielenie zamówienia (nr sprawy: </w:t>
      </w:r>
      <w:r w:rsidR="002D60EF">
        <w:rPr>
          <w:rFonts w:ascii="Cambria" w:hAnsi="Cambria" w:cs="Arial"/>
          <w:sz w:val="20"/>
          <w:szCs w:val="20"/>
        </w:rPr>
        <w:t>0</w:t>
      </w:r>
      <w:bookmarkStart w:id="0" w:name="_GoBack"/>
      <w:bookmarkEnd w:id="0"/>
      <w:r w:rsidR="00E43C00">
        <w:rPr>
          <w:rFonts w:ascii="Cambria" w:hAnsi="Cambria" w:cs="Arial"/>
          <w:sz w:val="20"/>
          <w:szCs w:val="20"/>
        </w:rPr>
        <w:t>3</w:t>
      </w:r>
      <w:r w:rsidRPr="009840B1">
        <w:rPr>
          <w:rFonts w:ascii="Cambria" w:hAnsi="Cambria" w:cs="Arial"/>
          <w:sz w:val="20"/>
          <w:szCs w:val="20"/>
        </w:rPr>
        <w:t>/ZK/20</w:t>
      </w:r>
      <w:r w:rsidR="00E43C00">
        <w:rPr>
          <w:rFonts w:ascii="Cambria" w:hAnsi="Cambria" w:cs="Arial"/>
          <w:sz w:val="20"/>
          <w:szCs w:val="20"/>
        </w:rPr>
        <w:t>20</w:t>
      </w:r>
      <w:r w:rsidR="003A2BB4">
        <w:rPr>
          <w:rFonts w:ascii="Cambria" w:hAnsi="Cambria" w:cs="Arial"/>
          <w:sz w:val="20"/>
          <w:szCs w:val="20"/>
        </w:rPr>
        <w:t>/KIS</w:t>
      </w:r>
      <w:r w:rsidRPr="009840B1">
        <w:rPr>
          <w:rFonts w:ascii="Cambria" w:hAnsi="Cambria" w:cs="Arial"/>
          <w:sz w:val="20"/>
          <w:szCs w:val="20"/>
        </w:rPr>
        <w:t xml:space="preserve">), nie jesteśmy powiązani </w:t>
      </w:r>
      <w:r w:rsidR="00E43C00">
        <w:rPr>
          <w:rFonts w:ascii="Cambria" w:hAnsi="Cambria" w:cs="Arial"/>
          <w:sz w:val="20"/>
          <w:szCs w:val="20"/>
        </w:rPr>
        <w:br/>
      </w:r>
      <w:r w:rsidRPr="009840B1">
        <w:rPr>
          <w:rFonts w:ascii="Cambria" w:hAnsi="Cambria" w:cs="Arial"/>
          <w:sz w:val="20"/>
          <w:szCs w:val="20"/>
        </w:rPr>
        <w:t xml:space="preserve">z Zamawiającym – Zakładem Doskonalenia Zawodowego z </w:t>
      </w:r>
      <w:r>
        <w:rPr>
          <w:rFonts w:ascii="Cambria" w:hAnsi="Cambria" w:cs="Arial"/>
          <w:sz w:val="20"/>
          <w:szCs w:val="20"/>
        </w:rPr>
        <w:t>siedzibą w Kielcach osobowo lub </w:t>
      </w:r>
      <w:r w:rsidRPr="009840B1">
        <w:rPr>
          <w:rFonts w:ascii="Cambria" w:hAnsi="Cambria" w:cs="Arial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lata 2014-2020</w:t>
      </w:r>
      <w:r w:rsidR="00A6137B">
        <w:rPr>
          <w:rFonts w:ascii="Cambria" w:hAnsi="Cambria" w:cs="Arial"/>
          <w:sz w:val="20"/>
          <w:szCs w:val="20"/>
        </w:rPr>
        <w:t xml:space="preserve">.    </w:t>
      </w:r>
      <w:r w:rsidRPr="009840B1">
        <w:rPr>
          <w:rFonts w:ascii="Cambria" w:hAnsi="Cambria" w:cs="Arial"/>
          <w:sz w:val="20"/>
          <w:szCs w:val="20"/>
        </w:rPr>
        <w:t xml:space="preserve"> 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:rsidR="00CE411B" w:rsidRPr="009840B1" w:rsidRDefault="00CE411B" w:rsidP="00CE411B">
      <w:pPr>
        <w:numPr>
          <w:ilvl w:val="0"/>
          <w:numId w:val="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uczestniczeniu w spółce jako wspólnik spółki cywilnej lub spółki osobowej;</w:t>
      </w:r>
    </w:p>
    <w:p w:rsidR="00CE411B" w:rsidRPr="009840B1" w:rsidRDefault="00CE411B" w:rsidP="00CE411B">
      <w:pPr>
        <w:numPr>
          <w:ilvl w:val="0"/>
          <w:numId w:val="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posiadaniu co najmniej 10 % udziałów lub akcji;</w:t>
      </w:r>
    </w:p>
    <w:p w:rsidR="00CE411B" w:rsidRPr="009840B1" w:rsidRDefault="00CE411B" w:rsidP="00CE411B">
      <w:pPr>
        <w:numPr>
          <w:ilvl w:val="0"/>
          <w:numId w:val="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pełnieniu funkcji członka organu nadzorczego lub zarządzającego, prokurenta, pełnomocnika;</w:t>
      </w:r>
    </w:p>
    <w:p w:rsidR="00CE411B" w:rsidRDefault="00CE411B" w:rsidP="00CE411B">
      <w:pPr>
        <w:numPr>
          <w:ilvl w:val="0"/>
          <w:numId w:val="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362BE6" w:rsidRPr="009840B1" w:rsidRDefault="00362BE6" w:rsidP="00362BE6">
      <w:pPr>
        <w:spacing w:after="60"/>
        <w:ind w:left="714"/>
        <w:jc w:val="both"/>
        <w:rPr>
          <w:rFonts w:ascii="Cambria" w:hAnsi="Cambria" w:cs="Arial"/>
          <w:sz w:val="20"/>
          <w:szCs w:val="20"/>
        </w:rPr>
      </w:pPr>
    </w:p>
    <w:p w:rsidR="00CE411B" w:rsidRPr="009840B1" w:rsidRDefault="00CE411B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Prezes Zarządu </w:t>
      </w:r>
      <w:r w:rsidRPr="009840B1"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Jerzy Wątroba</w:t>
      </w:r>
    </w:p>
    <w:p w:rsidR="00CE411B" w:rsidRPr="009840B1" w:rsidRDefault="00A6137B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Wiceprezes</w:t>
      </w:r>
      <w:r w:rsidR="00CE411B" w:rsidRPr="009840B1">
        <w:rPr>
          <w:rFonts w:ascii="Cambria" w:hAnsi="Cambria"/>
          <w:bCs/>
          <w:sz w:val="20"/>
          <w:szCs w:val="20"/>
        </w:rPr>
        <w:t xml:space="preserve"> </w:t>
      </w:r>
      <w:r w:rsidR="00CE411B" w:rsidRPr="009840B1"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</w:r>
      <w:r w:rsidR="00CE411B" w:rsidRPr="009840B1">
        <w:rPr>
          <w:rFonts w:ascii="Cambria" w:hAnsi="Cambria"/>
          <w:bCs/>
          <w:sz w:val="20"/>
          <w:szCs w:val="20"/>
        </w:rPr>
        <w:t>-</w:t>
      </w:r>
      <w:r w:rsidR="00CE411B" w:rsidRPr="009840B1">
        <w:rPr>
          <w:rFonts w:ascii="Cambria" w:hAnsi="Cambria"/>
          <w:bCs/>
          <w:sz w:val="20"/>
          <w:szCs w:val="20"/>
        </w:rPr>
        <w:tab/>
        <w:t>Dariusz Wątroba</w:t>
      </w:r>
    </w:p>
    <w:p w:rsidR="00A6137B" w:rsidRPr="009840B1" w:rsidRDefault="00A6137B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>Członek Zarządu</w:t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  <w:t>Beata Gębska-Wójcik</w:t>
      </w:r>
    </w:p>
    <w:p w:rsidR="00CE411B" w:rsidRPr="009840B1" w:rsidRDefault="00A356B1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 w:rsidR="00CE411B" w:rsidRPr="009840B1">
        <w:rPr>
          <w:rFonts w:ascii="Cambria" w:hAnsi="Cambria"/>
          <w:sz w:val="20"/>
          <w:szCs w:val="20"/>
        </w:rPr>
        <w:tab/>
        <w:t>-</w:t>
      </w:r>
      <w:r w:rsidR="00CE411B" w:rsidRPr="009840B1">
        <w:rPr>
          <w:rFonts w:ascii="Cambria" w:hAnsi="Cambria"/>
          <w:sz w:val="20"/>
          <w:szCs w:val="20"/>
        </w:rPr>
        <w:tab/>
        <w:t>Elżbieta Florek</w:t>
      </w:r>
    </w:p>
    <w:p w:rsidR="00CE411B" w:rsidRPr="009840B1" w:rsidRDefault="00A356B1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="00CE411B" w:rsidRPr="009840B1">
        <w:rPr>
          <w:rFonts w:ascii="Cambria" w:hAnsi="Cambria"/>
          <w:sz w:val="20"/>
          <w:szCs w:val="20"/>
        </w:rPr>
        <w:tab/>
      </w:r>
      <w:r w:rsidR="00A6137B">
        <w:rPr>
          <w:rFonts w:ascii="Cambria" w:hAnsi="Cambria"/>
          <w:sz w:val="20"/>
          <w:szCs w:val="20"/>
        </w:rPr>
        <w:tab/>
      </w:r>
      <w:r w:rsidR="00CE411B" w:rsidRPr="009840B1">
        <w:rPr>
          <w:rFonts w:ascii="Cambria" w:hAnsi="Cambria"/>
          <w:sz w:val="20"/>
          <w:szCs w:val="20"/>
        </w:rPr>
        <w:t>-</w:t>
      </w:r>
      <w:r w:rsidR="00CE411B" w:rsidRPr="009840B1">
        <w:rPr>
          <w:rFonts w:ascii="Cambria" w:hAnsi="Cambria"/>
          <w:sz w:val="20"/>
          <w:szCs w:val="20"/>
        </w:rPr>
        <w:tab/>
      </w:r>
      <w:r w:rsidR="00A6137B">
        <w:rPr>
          <w:rFonts w:ascii="Cambria" w:hAnsi="Cambria"/>
          <w:sz w:val="20"/>
          <w:szCs w:val="20"/>
        </w:rPr>
        <w:t>Maciej Jastrzębski</w:t>
      </w:r>
    </w:p>
    <w:p w:rsidR="00CE411B" w:rsidRPr="00844102" w:rsidRDefault="00A356B1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="00CE411B" w:rsidRPr="009840B1">
        <w:rPr>
          <w:rFonts w:ascii="Cambria" w:hAnsi="Cambria"/>
          <w:sz w:val="20"/>
          <w:szCs w:val="20"/>
        </w:rPr>
        <w:tab/>
      </w:r>
      <w:r w:rsidR="00CE411B" w:rsidRPr="009840B1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-</w:t>
      </w:r>
      <w:r>
        <w:rPr>
          <w:rFonts w:ascii="Cambria" w:hAnsi="Cambria"/>
          <w:sz w:val="20"/>
          <w:szCs w:val="20"/>
        </w:rPr>
        <w:tab/>
      </w:r>
      <w:r w:rsidR="00A6137B">
        <w:rPr>
          <w:rFonts w:ascii="Cambria" w:hAnsi="Cambria"/>
          <w:sz w:val="20"/>
          <w:szCs w:val="20"/>
        </w:rPr>
        <w:t>Arkadiusz Kasperczyk</w:t>
      </w:r>
    </w:p>
    <w:p w:rsidR="00844102" w:rsidRPr="006B7DEF" w:rsidRDefault="00A356B1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="00844102">
        <w:rPr>
          <w:rFonts w:ascii="Cambria" w:hAnsi="Cambria"/>
          <w:sz w:val="20"/>
          <w:szCs w:val="20"/>
        </w:rPr>
        <w:tab/>
      </w:r>
      <w:r w:rsidR="00844102">
        <w:rPr>
          <w:rFonts w:ascii="Cambria" w:hAnsi="Cambria"/>
          <w:sz w:val="20"/>
          <w:szCs w:val="20"/>
        </w:rPr>
        <w:tab/>
        <w:t>-</w:t>
      </w:r>
      <w:r w:rsidR="00844102">
        <w:rPr>
          <w:rFonts w:ascii="Cambria" w:hAnsi="Cambria"/>
          <w:sz w:val="20"/>
          <w:szCs w:val="20"/>
        </w:rPr>
        <w:tab/>
        <w:t>Jolanta Madej</w:t>
      </w:r>
    </w:p>
    <w:p w:rsidR="00CE411B" w:rsidRPr="00844102" w:rsidRDefault="00A356B1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="00CE411B" w:rsidRPr="00D43EB1">
        <w:rPr>
          <w:rFonts w:ascii="Cambria" w:hAnsi="Cambria"/>
          <w:sz w:val="20"/>
          <w:szCs w:val="20"/>
        </w:rPr>
        <w:tab/>
      </w:r>
      <w:r w:rsidR="00CE411B" w:rsidRPr="00D43EB1">
        <w:rPr>
          <w:rFonts w:ascii="Cambria" w:hAnsi="Cambria"/>
          <w:sz w:val="20"/>
          <w:szCs w:val="20"/>
        </w:rPr>
        <w:tab/>
        <w:t>-</w:t>
      </w:r>
      <w:r w:rsidR="00CE411B" w:rsidRPr="00D43EB1">
        <w:rPr>
          <w:rFonts w:ascii="Cambria" w:hAnsi="Cambria"/>
          <w:sz w:val="20"/>
          <w:szCs w:val="20"/>
        </w:rPr>
        <w:tab/>
      </w:r>
      <w:r w:rsidR="00A6137B">
        <w:rPr>
          <w:rFonts w:ascii="Cambria" w:hAnsi="Cambria"/>
          <w:sz w:val="20"/>
          <w:szCs w:val="20"/>
        </w:rPr>
        <w:t>Monika Skowron</w:t>
      </w:r>
    </w:p>
    <w:p w:rsidR="00844102" w:rsidRPr="00D43EB1" w:rsidRDefault="00A356B1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Pracownik </w:t>
      </w:r>
      <w:r w:rsidR="00844102">
        <w:rPr>
          <w:rFonts w:ascii="Cambria" w:hAnsi="Cambria"/>
          <w:sz w:val="20"/>
          <w:szCs w:val="20"/>
        </w:rPr>
        <w:tab/>
      </w:r>
      <w:r w:rsidR="00844102">
        <w:rPr>
          <w:rFonts w:ascii="Cambria" w:hAnsi="Cambria"/>
          <w:sz w:val="20"/>
          <w:szCs w:val="20"/>
        </w:rPr>
        <w:tab/>
        <w:t>-</w:t>
      </w:r>
      <w:r w:rsidR="00844102">
        <w:rPr>
          <w:rFonts w:ascii="Cambria" w:hAnsi="Cambria"/>
          <w:sz w:val="20"/>
          <w:szCs w:val="20"/>
        </w:rPr>
        <w:tab/>
        <w:t>Magdalena Ryba</w:t>
      </w:r>
    </w:p>
    <w:p w:rsidR="00CE411B" w:rsidRPr="009840B1" w:rsidRDefault="00CE411B" w:rsidP="00CE411B">
      <w:pPr>
        <w:spacing w:after="60"/>
        <w:ind w:left="1440"/>
        <w:jc w:val="both"/>
        <w:rPr>
          <w:rFonts w:ascii="Cambria" w:hAnsi="Cambria"/>
          <w:bCs/>
          <w:sz w:val="20"/>
          <w:szCs w:val="20"/>
        </w:rPr>
      </w:pPr>
    </w:p>
    <w:p w:rsidR="00CE411B" w:rsidRPr="009840B1" w:rsidRDefault="00CE411B" w:rsidP="00CE411B">
      <w:pPr>
        <w:ind w:left="1080"/>
        <w:jc w:val="both"/>
        <w:rPr>
          <w:rFonts w:ascii="Cambria" w:hAnsi="Cambria"/>
          <w:bCs/>
          <w:sz w:val="20"/>
          <w:szCs w:val="20"/>
        </w:rPr>
      </w:pPr>
    </w:p>
    <w:p w:rsidR="00CE411B" w:rsidRPr="009840B1" w:rsidRDefault="00CE411B" w:rsidP="00CE411B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CE411B" w:rsidRPr="009840B1" w:rsidRDefault="00CE411B" w:rsidP="00CE411B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CE411B" w:rsidRPr="009840B1" w:rsidRDefault="00CE411B" w:rsidP="00CE411B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CE411B" w:rsidRPr="00057DD3" w:rsidRDefault="00CE411B" w:rsidP="00CE411B">
      <w:pPr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:rsidR="00CE411B" w:rsidRPr="00057DD3" w:rsidRDefault="00CE411B" w:rsidP="00CE411B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podpisy osób upoważnionych do składania</w:t>
      </w:r>
    </w:p>
    <w:p w:rsidR="00CE411B" w:rsidRPr="00057DD3" w:rsidRDefault="00CE411B" w:rsidP="00CE411B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oświadczeń woli w imieniu oferenta</w:t>
      </w:r>
    </w:p>
    <w:p w:rsidR="00CE411B" w:rsidRDefault="00CE411B" w:rsidP="00CE411B">
      <w:pPr>
        <w:jc w:val="both"/>
        <w:rPr>
          <w:rFonts w:ascii="Cambria" w:hAnsi="Cambria" w:cstheme="minorHAnsi"/>
          <w:sz w:val="20"/>
          <w:szCs w:val="20"/>
        </w:rPr>
      </w:pPr>
    </w:p>
    <w:p w:rsidR="00CE411B" w:rsidRDefault="00CE411B" w:rsidP="00CE411B">
      <w:pPr>
        <w:jc w:val="both"/>
        <w:rPr>
          <w:rFonts w:ascii="Cambria" w:hAnsi="Cambria" w:cstheme="minorHAnsi"/>
          <w:sz w:val="20"/>
          <w:szCs w:val="20"/>
        </w:rPr>
      </w:pPr>
    </w:p>
    <w:p w:rsidR="00CE411B" w:rsidRDefault="00CE411B" w:rsidP="00CE411B">
      <w:pPr>
        <w:jc w:val="both"/>
        <w:rPr>
          <w:rFonts w:ascii="Cambria" w:hAnsi="Cambria" w:cstheme="minorHAnsi"/>
          <w:sz w:val="20"/>
          <w:szCs w:val="20"/>
        </w:rPr>
      </w:pPr>
    </w:p>
    <w:p w:rsidR="00CE411B" w:rsidRPr="00571CFE" w:rsidRDefault="00CE411B" w:rsidP="00CE411B">
      <w:pPr>
        <w:ind w:left="5812"/>
        <w:jc w:val="center"/>
        <w:rPr>
          <w:rFonts w:asciiTheme="majorHAnsi" w:hAnsiTheme="majorHAnsi" w:cs="Arial"/>
          <w:sz w:val="16"/>
          <w:szCs w:val="16"/>
        </w:rPr>
      </w:pPr>
    </w:p>
    <w:p w:rsidR="008A0154" w:rsidRPr="00CE411B" w:rsidRDefault="008A0154" w:rsidP="00CE411B"/>
    <w:sectPr w:rsidR="008A0154" w:rsidRPr="00CE411B" w:rsidSect="009F0B8D">
      <w:headerReference w:type="default" r:id="rId18"/>
      <w:footerReference w:type="default" r:id="rId19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76" w:rsidRDefault="00EA7E76" w:rsidP="0063076E">
      <w:r>
        <w:separator/>
      </w:r>
    </w:p>
  </w:endnote>
  <w:endnote w:type="continuationSeparator" w:id="0">
    <w:p w:rsidR="00EA7E76" w:rsidRDefault="00EA7E7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cxrxxsddbbbbbnnbvvvcxxd7sd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82" w:rsidRDefault="00A6178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76" w:rsidRDefault="00EA7E76" w:rsidP="0063076E">
      <w:r>
        <w:separator/>
      </w:r>
    </w:p>
  </w:footnote>
  <w:footnote w:type="continuationSeparator" w:id="0">
    <w:p w:rsidR="00EA7E76" w:rsidRDefault="00EA7E7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82" w:rsidRDefault="00A61782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28AF95BD" wp14:editId="731031D9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1782" w:rsidRDefault="00A61782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2D60EF">
      <w:rPr>
        <w:rFonts w:asciiTheme="majorHAnsi" w:hAnsiTheme="majorHAnsi"/>
        <w:b/>
        <w:sz w:val="18"/>
        <w:szCs w:val="18"/>
        <w:u w:val="single"/>
      </w:rPr>
      <w:t>0</w:t>
    </w:r>
    <w:r>
      <w:rPr>
        <w:rFonts w:asciiTheme="majorHAnsi" w:hAnsiTheme="majorHAnsi"/>
        <w:b/>
        <w:sz w:val="18"/>
        <w:szCs w:val="18"/>
        <w:u w:val="single"/>
      </w:rPr>
      <w:t>3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20/KIS</w:t>
    </w:r>
  </w:p>
  <w:p w:rsidR="00A61782" w:rsidRDefault="00A61782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C5774F4"/>
    <w:multiLevelType w:val="hybridMultilevel"/>
    <w:tmpl w:val="D79CF4CA"/>
    <w:lvl w:ilvl="0" w:tplc="9992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143020"/>
    <w:multiLevelType w:val="hybridMultilevel"/>
    <w:tmpl w:val="46BE7AEA"/>
    <w:lvl w:ilvl="0" w:tplc="E788DAB8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30E8F"/>
    <w:multiLevelType w:val="hybridMultilevel"/>
    <w:tmpl w:val="3E8C0B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4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5">
    <w:nsid w:val="5BB7485F"/>
    <w:multiLevelType w:val="hybridMultilevel"/>
    <w:tmpl w:val="49AE19A4"/>
    <w:lvl w:ilvl="0" w:tplc="F6DCE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8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2E0607"/>
    <w:multiLevelType w:val="multilevel"/>
    <w:tmpl w:val="B1BE6DD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38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1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26"/>
  </w:num>
  <w:num w:numId="4">
    <w:abstractNumId w:val="40"/>
  </w:num>
  <w:num w:numId="5">
    <w:abstractNumId w:val="33"/>
  </w:num>
  <w:num w:numId="6">
    <w:abstractNumId w:val="13"/>
  </w:num>
  <w:num w:numId="7">
    <w:abstractNumId w:val="12"/>
  </w:num>
  <w:num w:numId="8">
    <w:abstractNumId w:val="28"/>
  </w:num>
  <w:num w:numId="9">
    <w:abstractNumId w:val="30"/>
  </w:num>
  <w:num w:numId="10">
    <w:abstractNumId w:val="15"/>
  </w:num>
  <w:num w:numId="11">
    <w:abstractNumId w:val="7"/>
  </w:num>
  <w:num w:numId="12">
    <w:abstractNumId w:val="23"/>
  </w:num>
  <w:num w:numId="13">
    <w:abstractNumId w:val="2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2"/>
  </w:num>
  <w:num w:numId="17">
    <w:abstractNumId w:val="39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</w:num>
  <w:num w:numId="22">
    <w:abstractNumId w:val="22"/>
  </w:num>
  <w:num w:numId="23">
    <w:abstractNumId w:val="31"/>
  </w:num>
  <w:num w:numId="24">
    <w:abstractNumId w:val="29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38"/>
  </w:num>
  <w:num w:numId="39">
    <w:abstractNumId w:val="6"/>
  </w:num>
  <w:num w:numId="40">
    <w:abstractNumId w:val="9"/>
  </w:num>
  <w:num w:numId="41">
    <w:abstractNumId w:val="14"/>
  </w:num>
  <w:num w:numId="42">
    <w:abstractNumId w:val="44"/>
  </w:num>
  <w:num w:numId="43">
    <w:abstractNumId w:val="2"/>
  </w:num>
  <w:num w:numId="44">
    <w:abstractNumId w:val="18"/>
  </w:num>
  <w:num w:numId="45">
    <w:abstractNumId w:val="36"/>
  </w:num>
  <w:num w:numId="46">
    <w:abstractNumId w:val="45"/>
  </w:num>
  <w:num w:numId="47">
    <w:abstractNumId w:val="10"/>
  </w:num>
  <w:num w:numId="48">
    <w:abstractNumId w:val="24"/>
  </w:num>
  <w:num w:numId="49">
    <w:abstractNumId w:val="37"/>
  </w:num>
  <w:num w:numId="50">
    <w:abstractNumId w:val="37"/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54097"/>
    <w:rsid w:val="000742C1"/>
    <w:rsid w:val="00074DEA"/>
    <w:rsid w:val="0009398D"/>
    <w:rsid w:val="00094CD7"/>
    <w:rsid w:val="000A4479"/>
    <w:rsid w:val="000C413F"/>
    <w:rsid w:val="000D741A"/>
    <w:rsid w:val="000E5AC2"/>
    <w:rsid w:val="000E6016"/>
    <w:rsid w:val="00111925"/>
    <w:rsid w:val="00125196"/>
    <w:rsid w:val="00136896"/>
    <w:rsid w:val="00140E19"/>
    <w:rsid w:val="00142E3C"/>
    <w:rsid w:val="001553AC"/>
    <w:rsid w:val="00160BC6"/>
    <w:rsid w:val="00166722"/>
    <w:rsid w:val="0016753F"/>
    <w:rsid w:val="001679DC"/>
    <w:rsid w:val="00173F56"/>
    <w:rsid w:val="001824B6"/>
    <w:rsid w:val="00197972"/>
    <w:rsid w:val="001A1D65"/>
    <w:rsid w:val="001A51B2"/>
    <w:rsid w:val="001D1A4A"/>
    <w:rsid w:val="001D44A1"/>
    <w:rsid w:val="001E0C73"/>
    <w:rsid w:val="00217CBE"/>
    <w:rsid w:val="002571AC"/>
    <w:rsid w:val="002B4A11"/>
    <w:rsid w:val="002B5EEC"/>
    <w:rsid w:val="002D60EF"/>
    <w:rsid w:val="002F20C3"/>
    <w:rsid w:val="00315F36"/>
    <w:rsid w:val="00327616"/>
    <w:rsid w:val="00354C95"/>
    <w:rsid w:val="00355B3C"/>
    <w:rsid w:val="00362BE6"/>
    <w:rsid w:val="003A2BB4"/>
    <w:rsid w:val="003A52C7"/>
    <w:rsid w:val="003B10A2"/>
    <w:rsid w:val="003C3EB9"/>
    <w:rsid w:val="003D2066"/>
    <w:rsid w:val="003E4CA1"/>
    <w:rsid w:val="003E5171"/>
    <w:rsid w:val="003F5C5B"/>
    <w:rsid w:val="00405D1A"/>
    <w:rsid w:val="00411A99"/>
    <w:rsid w:val="00411D2F"/>
    <w:rsid w:val="0042102B"/>
    <w:rsid w:val="00421C1C"/>
    <w:rsid w:val="00426B21"/>
    <w:rsid w:val="00430F27"/>
    <w:rsid w:val="00445599"/>
    <w:rsid w:val="004526D7"/>
    <w:rsid w:val="00462B84"/>
    <w:rsid w:val="004837D0"/>
    <w:rsid w:val="004930EB"/>
    <w:rsid w:val="004B0C23"/>
    <w:rsid w:val="004B0E87"/>
    <w:rsid w:val="00541A08"/>
    <w:rsid w:val="005679D8"/>
    <w:rsid w:val="005734A0"/>
    <w:rsid w:val="00582F9B"/>
    <w:rsid w:val="00590E35"/>
    <w:rsid w:val="005B05C3"/>
    <w:rsid w:val="005B21E8"/>
    <w:rsid w:val="005B383D"/>
    <w:rsid w:val="005B3CD1"/>
    <w:rsid w:val="005B7D9B"/>
    <w:rsid w:val="005D3297"/>
    <w:rsid w:val="005D3645"/>
    <w:rsid w:val="005D4042"/>
    <w:rsid w:val="005E4B2D"/>
    <w:rsid w:val="005F4895"/>
    <w:rsid w:val="005F76BA"/>
    <w:rsid w:val="006033F5"/>
    <w:rsid w:val="00604D11"/>
    <w:rsid w:val="0061347B"/>
    <w:rsid w:val="006218FE"/>
    <w:rsid w:val="00630340"/>
    <w:rsid w:val="0063076E"/>
    <w:rsid w:val="00640A45"/>
    <w:rsid w:val="0064283F"/>
    <w:rsid w:val="0066271A"/>
    <w:rsid w:val="006645BB"/>
    <w:rsid w:val="0067088C"/>
    <w:rsid w:val="00672316"/>
    <w:rsid w:val="00683005"/>
    <w:rsid w:val="0068316E"/>
    <w:rsid w:val="006929C2"/>
    <w:rsid w:val="006C2186"/>
    <w:rsid w:val="006C5874"/>
    <w:rsid w:val="006D690E"/>
    <w:rsid w:val="006E6113"/>
    <w:rsid w:val="006F220C"/>
    <w:rsid w:val="006F4426"/>
    <w:rsid w:val="006F66B4"/>
    <w:rsid w:val="00700EFC"/>
    <w:rsid w:val="007146E1"/>
    <w:rsid w:val="00727F11"/>
    <w:rsid w:val="0073591C"/>
    <w:rsid w:val="0074104B"/>
    <w:rsid w:val="00755160"/>
    <w:rsid w:val="00770D5F"/>
    <w:rsid w:val="00777389"/>
    <w:rsid w:val="007849BC"/>
    <w:rsid w:val="00792C73"/>
    <w:rsid w:val="00792FCB"/>
    <w:rsid w:val="007D24CD"/>
    <w:rsid w:val="007D4BC0"/>
    <w:rsid w:val="007E474E"/>
    <w:rsid w:val="007E68FA"/>
    <w:rsid w:val="007F0A39"/>
    <w:rsid w:val="007F13D7"/>
    <w:rsid w:val="007F7D6B"/>
    <w:rsid w:val="00807610"/>
    <w:rsid w:val="00822556"/>
    <w:rsid w:val="008364B8"/>
    <w:rsid w:val="00844102"/>
    <w:rsid w:val="00891C20"/>
    <w:rsid w:val="00893CEB"/>
    <w:rsid w:val="008A0154"/>
    <w:rsid w:val="008A3889"/>
    <w:rsid w:val="008B1048"/>
    <w:rsid w:val="008B58D4"/>
    <w:rsid w:val="008C4C36"/>
    <w:rsid w:val="008E1B3F"/>
    <w:rsid w:val="00901105"/>
    <w:rsid w:val="00906374"/>
    <w:rsid w:val="0090678B"/>
    <w:rsid w:val="00922E5B"/>
    <w:rsid w:val="0092604E"/>
    <w:rsid w:val="00927E18"/>
    <w:rsid w:val="00973699"/>
    <w:rsid w:val="00992442"/>
    <w:rsid w:val="009A1A52"/>
    <w:rsid w:val="009A22AA"/>
    <w:rsid w:val="009E423B"/>
    <w:rsid w:val="009F0B8D"/>
    <w:rsid w:val="009F4F09"/>
    <w:rsid w:val="00A040D5"/>
    <w:rsid w:val="00A356B1"/>
    <w:rsid w:val="00A42FD0"/>
    <w:rsid w:val="00A6137B"/>
    <w:rsid w:val="00A61782"/>
    <w:rsid w:val="00A66EB4"/>
    <w:rsid w:val="00A746D4"/>
    <w:rsid w:val="00A83E55"/>
    <w:rsid w:val="00AB4973"/>
    <w:rsid w:val="00AB6FC1"/>
    <w:rsid w:val="00B36441"/>
    <w:rsid w:val="00B4284B"/>
    <w:rsid w:val="00B54944"/>
    <w:rsid w:val="00B95957"/>
    <w:rsid w:val="00BB2D34"/>
    <w:rsid w:val="00BC0658"/>
    <w:rsid w:val="00BC3890"/>
    <w:rsid w:val="00BC6355"/>
    <w:rsid w:val="00BE79F4"/>
    <w:rsid w:val="00C0345B"/>
    <w:rsid w:val="00C13585"/>
    <w:rsid w:val="00C24968"/>
    <w:rsid w:val="00C2591D"/>
    <w:rsid w:val="00C31EB4"/>
    <w:rsid w:val="00C76433"/>
    <w:rsid w:val="00C833AB"/>
    <w:rsid w:val="00C83511"/>
    <w:rsid w:val="00C86FB0"/>
    <w:rsid w:val="00C8767E"/>
    <w:rsid w:val="00CA3586"/>
    <w:rsid w:val="00CB5BEF"/>
    <w:rsid w:val="00CC2CAA"/>
    <w:rsid w:val="00CE411B"/>
    <w:rsid w:val="00D033E9"/>
    <w:rsid w:val="00D038E7"/>
    <w:rsid w:val="00D20902"/>
    <w:rsid w:val="00D21A54"/>
    <w:rsid w:val="00D447BC"/>
    <w:rsid w:val="00D47D57"/>
    <w:rsid w:val="00D53C15"/>
    <w:rsid w:val="00D6153C"/>
    <w:rsid w:val="00D8575F"/>
    <w:rsid w:val="00DB70F0"/>
    <w:rsid w:val="00DC0F80"/>
    <w:rsid w:val="00DC7D5C"/>
    <w:rsid w:val="00DD7F55"/>
    <w:rsid w:val="00DF3B51"/>
    <w:rsid w:val="00DF726F"/>
    <w:rsid w:val="00E21D14"/>
    <w:rsid w:val="00E25B95"/>
    <w:rsid w:val="00E43C00"/>
    <w:rsid w:val="00E94D24"/>
    <w:rsid w:val="00EA7E76"/>
    <w:rsid w:val="00EB5007"/>
    <w:rsid w:val="00EB53AA"/>
    <w:rsid w:val="00ED61E9"/>
    <w:rsid w:val="00EE45FF"/>
    <w:rsid w:val="00F119C4"/>
    <w:rsid w:val="00F21131"/>
    <w:rsid w:val="00F22819"/>
    <w:rsid w:val="00F25164"/>
    <w:rsid w:val="00F543A2"/>
    <w:rsid w:val="00F771FD"/>
    <w:rsid w:val="00F81444"/>
    <w:rsid w:val="00F95CA9"/>
    <w:rsid w:val="00F972D6"/>
    <w:rsid w:val="00F97952"/>
    <w:rsid w:val="00FB3F9E"/>
    <w:rsid w:val="00FC41E6"/>
    <w:rsid w:val="00FD1D4B"/>
    <w:rsid w:val="00FD6B28"/>
    <w:rsid w:val="00FF1E6C"/>
    <w:rsid w:val="00FF62EB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2C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sheet">
    <w:name w:val="sheet"/>
    <w:basedOn w:val="Normalny"/>
    <w:uiPriority w:val="99"/>
    <w:rsid w:val="00901105"/>
    <w:pPr>
      <w:spacing w:before="100" w:beforeAutospacing="1" w:after="100" w:afterAutospacing="1"/>
    </w:pPr>
    <w:rPr>
      <w:rFonts w:ascii="ccxrxxsddbbbbbnnbvvvcxxd7sdh" w:eastAsia="Times New Roman" w:hAnsi="ccxrxxsddbbbbbnnbvvvcxxd7sdh" w:cs="Times New Roman"/>
      <w:szCs w:val="24"/>
      <w:lang w:eastAsia="pl-PL"/>
    </w:rPr>
  </w:style>
  <w:style w:type="character" w:customStyle="1" w:styleId="fixbg">
    <w:name w:val="fixbg"/>
    <w:basedOn w:val="Domylnaczcionkaakapitu"/>
    <w:uiPriority w:val="99"/>
    <w:rsid w:val="00901105"/>
    <w:rPr>
      <w:rFonts w:cs="Times New Roman"/>
    </w:rPr>
  </w:style>
  <w:style w:type="character" w:customStyle="1" w:styleId="isurgenttitle">
    <w:name w:val="isurgenttitle"/>
    <w:basedOn w:val="Domylnaczcionkaakapitu"/>
    <w:uiPriority w:val="99"/>
    <w:rsid w:val="0090110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2C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sheet">
    <w:name w:val="sheet"/>
    <w:basedOn w:val="Normalny"/>
    <w:uiPriority w:val="99"/>
    <w:rsid w:val="00901105"/>
    <w:pPr>
      <w:spacing w:before="100" w:beforeAutospacing="1" w:after="100" w:afterAutospacing="1"/>
    </w:pPr>
    <w:rPr>
      <w:rFonts w:ascii="ccxrxxsddbbbbbnnbvvvcxxd7sdh" w:eastAsia="Times New Roman" w:hAnsi="ccxrxxsddbbbbbnnbvvvcxxd7sdh" w:cs="Times New Roman"/>
      <w:szCs w:val="24"/>
      <w:lang w:eastAsia="pl-PL"/>
    </w:rPr>
  </w:style>
  <w:style w:type="character" w:customStyle="1" w:styleId="fixbg">
    <w:name w:val="fixbg"/>
    <w:basedOn w:val="Domylnaczcionkaakapitu"/>
    <w:uiPriority w:val="99"/>
    <w:rsid w:val="00901105"/>
    <w:rPr>
      <w:rFonts w:cs="Times New Roman"/>
    </w:rPr>
  </w:style>
  <w:style w:type="character" w:customStyle="1" w:styleId="isurgenttitle">
    <w:name w:val="isurgenttitle"/>
    <w:basedOn w:val="Domylnaczcionkaakapitu"/>
    <w:uiPriority w:val="99"/>
    <w:rsid w:val="009011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ortalzp.pl/kody-cpv/szczegoly/mlotki-618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portalzp.pl/kody-cpv/szczegoly/klucze-maszynowe-6186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ortalzp.pl/kody-cpv/szczegoly/rozne-narzedzia-reczne-6180" TargetMode="External"/><Relationship Id="rId10" Type="http://schemas.openxmlformats.org/officeDocument/2006/relationships/hyperlink" Target="mailto:akasperczyk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portalzp.pl/kody-cpv/szczegoly/urzadzenia-warsztatowe-58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5F4B-E841-40FC-B938-71B93BE8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8545</Words>
  <Characters>51273</Characters>
  <Application>Microsoft Office Word</Application>
  <DocSecurity>4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2017-04-19T06:03:00Z</cp:lastPrinted>
  <dcterms:created xsi:type="dcterms:W3CDTF">2020-01-15T13:46:00Z</dcterms:created>
  <dcterms:modified xsi:type="dcterms:W3CDTF">2020-01-15T13:46:00Z</dcterms:modified>
</cp:coreProperties>
</file>