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A83" w:rsidRDefault="00531A83" w:rsidP="00531A83">
      <w:pPr>
        <w:jc w:val="right"/>
        <w:rPr>
          <w:rFonts w:ascii="Cambria" w:hAnsi="Cambria"/>
          <w:color w:val="000000" w:themeColor="text1"/>
          <w:sz w:val="20"/>
          <w:szCs w:val="20"/>
        </w:rPr>
      </w:pPr>
      <w:r>
        <w:rPr>
          <w:rFonts w:ascii="Cambria" w:hAnsi="Cambria"/>
          <w:color w:val="000000" w:themeColor="text1"/>
          <w:sz w:val="20"/>
          <w:szCs w:val="20"/>
        </w:rPr>
        <w:t>Kielce, dnia 2020-01-</w:t>
      </w:r>
      <w:r w:rsidR="0075642E">
        <w:rPr>
          <w:rFonts w:ascii="Cambria" w:hAnsi="Cambria"/>
          <w:color w:val="000000" w:themeColor="text1"/>
          <w:sz w:val="20"/>
          <w:szCs w:val="20"/>
        </w:rPr>
        <w:t>21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INFORMACJA </w:t>
      </w:r>
    </w:p>
    <w:p w:rsidR="00531A83" w:rsidRDefault="00531A83" w:rsidP="00531A83">
      <w:pPr>
        <w:jc w:val="center"/>
        <w:rPr>
          <w:rFonts w:ascii="Cambria" w:hAnsi="Cambria"/>
          <w:b/>
          <w:szCs w:val="24"/>
        </w:rPr>
      </w:pPr>
    </w:p>
    <w:p w:rsidR="00531A83" w:rsidRDefault="00531A83" w:rsidP="00531A83">
      <w:pPr>
        <w:spacing w:after="120"/>
        <w:jc w:val="both"/>
        <w:rPr>
          <w:rFonts w:ascii="Cambria" w:hAnsi="Cambria"/>
          <w:sz w:val="20"/>
          <w:szCs w:val="20"/>
        </w:rPr>
      </w:pPr>
      <w:proofErr w:type="gramStart"/>
      <w:r>
        <w:rPr>
          <w:rFonts w:ascii="Cambria" w:hAnsi="Cambria"/>
          <w:sz w:val="20"/>
          <w:szCs w:val="20"/>
        </w:rPr>
        <w:t>do</w:t>
      </w:r>
      <w:proofErr w:type="gramEnd"/>
      <w:r>
        <w:rPr>
          <w:rFonts w:ascii="Cambria" w:hAnsi="Cambria"/>
          <w:sz w:val="20"/>
          <w:szCs w:val="20"/>
        </w:rPr>
        <w:t xml:space="preserve"> złożenia oferty cenowej w prowadzonym zgodnie z zasadą konkurencyjności postępowaniu na „</w:t>
      </w:r>
      <w:r w:rsidR="00C03E27" w:rsidRPr="00C03E27">
        <w:rPr>
          <w:rFonts w:ascii="Cambria" w:hAnsi="Cambria"/>
          <w:b/>
          <w:sz w:val="20"/>
          <w:szCs w:val="20"/>
        </w:rPr>
        <w:t>DOPOSAŻENIE PRACOWNI FRYZJERSKIEJ</w:t>
      </w:r>
      <w:r>
        <w:rPr>
          <w:rFonts w:ascii="Cambria" w:hAnsi="Cambria"/>
          <w:sz w:val="20"/>
          <w:szCs w:val="20"/>
        </w:rPr>
        <w:t xml:space="preserve">” w celu realizacji projektu pn. </w:t>
      </w:r>
      <w:r>
        <w:rPr>
          <w:rFonts w:ascii="Cambria" w:hAnsi="Cambria"/>
          <w:b/>
          <w:sz w:val="20"/>
          <w:szCs w:val="20"/>
        </w:rPr>
        <w:t>„KORPUS INTELIGENTNYCH SPECJALISTÓW – zawodowcy na świętokrzyskim rynku pracy”.</w:t>
      </w:r>
    </w:p>
    <w:p w:rsidR="00531A83" w:rsidRDefault="00531A83" w:rsidP="00531A83">
      <w:pPr>
        <w:spacing w:after="12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Zamawiający odpowiada na pytania, które wpłynęły w związku z prowadzonym postępowaniem:</w:t>
      </w:r>
    </w:p>
    <w:p w:rsidR="00531A83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1:</w:t>
      </w:r>
    </w:p>
    <w:p w:rsidR="00C03E27" w:rsidRPr="00E25C4F" w:rsidRDefault="00E25C4F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E25C4F">
        <w:rPr>
          <w:rFonts w:ascii="Cambria" w:hAnsi="Cambria"/>
          <w:sz w:val="18"/>
          <w:szCs w:val="18"/>
        </w:rPr>
        <w:t xml:space="preserve">Pkt.2 Proszę o sprecyzowanie wymiarów foteli </w:t>
      </w:r>
      <w:proofErr w:type="gramStart"/>
      <w:r w:rsidRPr="00E25C4F">
        <w:rPr>
          <w:rFonts w:ascii="Cambria" w:hAnsi="Cambria"/>
          <w:sz w:val="18"/>
          <w:szCs w:val="18"/>
        </w:rPr>
        <w:t>tj. do jakich</w:t>
      </w:r>
      <w:proofErr w:type="gramEnd"/>
      <w:r w:rsidRPr="00E25C4F">
        <w:rPr>
          <w:rFonts w:ascii="Cambria" w:hAnsi="Cambria"/>
          <w:sz w:val="18"/>
          <w:szCs w:val="18"/>
        </w:rPr>
        <w:t xml:space="preserve"> części fotela odnoszą się podane wymiary</w:t>
      </w:r>
      <w:r w:rsidR="00D96871">
        <w:rPr>
          <w:rFonts w:ascii="Cambria" w:hAnsi="Cambria"/>
          <w:sz w:val="18"/>
          <w:szCs w:val="18"/>
        </w:rPr>
        <w:t>.</w:t>
      </w:r>
    </w:p>
    <w:p w:rsidR="00531A83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Odpowiedź: </w:t>
      </w:r>
      <w:r w:rsidR="002C7940">
        <w:rPr>
          <w:rFonts w:ascii="Cambria" w:hAnsi="Cambria"/>
          <w:b/>
          <w:sz w:val="18"/>
          <w:szCs w:val="18"/>
        </w:rPr>
        <w:t>Wymiary zostały opisane w aktualizacji charakterystyki przedmiotu zamówienia.</w:t>
      </w:r>
    </w:p>
    <w:p w:rsidR="00C03E27" w:rsidRDefault="00C03E27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2:</w:t>
      </w:r>
    </w:p>
    <w:p w:rsidR="00531A83" w:rsidRPr="00E25C4F" w:rsidRDefault="00E25C4F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sz w:val="18"/>
          <w:szCs w:val="18"/>
        </w:rPr>
      </w:pPr>
      <w:r w:rsidRPr="00E25C4F">
        <w:rPr>
          <w:rFonts w:ascii="Cambria" w:hAnsi="Cambria"/>
          <w:sz w:val="18"/>
          <w:szCs w:val="18"/>
        </w:rPr>
        <w:t>Pkt.5 Czy konsola ma mieć po jednej szufladzie z każdej strony czy dopuszczalna jest szuflada typu cargo z boku?</w:t>
      </w:r>
    </w:p>
    <w:p w:rsidR="00531A83" w:rsidRDefault="00531A83" w:rsidP="00531A8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hAnsi="Cambria"/>
          <w:color w:val="000000" w:themeColor="text1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Odpowiedź: </w:t>
      </w:r>
      <w:r w:rsidR="002C7940">
        <w:rPr>
          <w:rFonts w:ascii="Cambria" w:hAnsi="Cambria"/>
          <w:b/>
          <w:sz w:val="18"/>
          <w:szCs w:val="18"/>
        </w:rPr>
        <w:t>Nie. Zamawiający nie dopuszcza zmiany.</w:t>
      </w:r>
      <w:r w:rsidR="001434FE">
        <w:rPr>
          <w:rFonts w:ascii="Cambria" w:hAnsi="Cambria"/>
          <w:b/>
          <w:sz w:val="18"/>
          <w:szCs w:val="18"/>
        </w:rPr>
        <w:t xml:space="preserve"> Przedmiot zamówienia powinien być zgodny </w:t>
      </w:r>
      <w:r w:rsidR="001434FE">
        <w:rPr>
          <w:rFonts w:ascii="Cambria" w:hAnsi="Cambria"/>
          <w:b/>
          <w:sz w:val="18"/>
          <w:szCs w:val="18"/>
        </w:rPr>
        <w:br/>
        <w:t>z charakterystyką.</w:t>
      </w:r>
    </w:p>
    <w:p w:rsidR="00531A83" w:rsidRDefault="00531A83" w:rsidP="00531A83">
      <w:pPr>
        <w:spacing w:after="60"/>
        <w:jc w:val="both"/>
        <w:rPr>
          <w:rFonts w:ascii="Cambria" w:hAnsi="Cambria"/>
          <w:b/>
          <w:sz w:val="18"/>
          <w:szCs w:val="18"/>
        </w:rPr>
      </w:pPr>
    </w:p>
    <w:p w:rsidR="00E25C4F" w:rsidRDefault="00E25C4F" w:rsidP="00531A83">
      <w:pPr>
        <w:spacing w:after="60"/>
        <w:jc w:val="both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Pytanie nr 3:</w:t>
      </w:r>
    </w:p>
    <w:p w:rsidR="00E25C4F" w:rsidRDefault="00E25C4F" w:rsidP="00531A83">
      <w:pPr>
        <w:spacing w:after="60"/>
        <w:jc w:val="both"/>
        <w:rPr>
          <w:rFonts w:ascii="Cambria" w:hAnsi="Cambria"/>
          <w:sz w:val="18"/>
          <w:szCs w:val="18"/>
        </w:rPr>
      </w:pPr>
      <w:r w:rsidRPr="00E25C4F">
        <w:rPr>
          <w:rFonts w:ascii="Cambria" w:hAnsi="Cambria"/>
          <w:sz w:val="18"/>
          <w:szCs w:val="18"/>
        </w:rPr>
        <w:t>Pkt.5 Czy dopuszczacie Państwo lokówkę o mocy nagrzewania do 230 stopni Celsjusza?</w:t>
      </w:r>
    </w:p>
    <w:p w:rsidR="00E25C4F" w:rsidRPr="00E25C4F" w:rsidRDefault="00E25C4F" w:rsidP="00531A83">
      <w:pPr>
        <w:spacing w:after="60"/>
        <w:jc w:val="both"/>
        <w:rPr>
          <w:rFonts w:ascii="Cambria" w:hAnsi="Cambria"/>
          <w:b/>
          <w:sz w:val="18"/>
          <w:szCs w:val="18"/>
        </w:rPr>
      </w:pPr>
      <w:r w:rsidRPr="00E25C4F">
        <w:rPr>
          <w:rFonts w:ascii="Cambria" w:hAnsi="Cambria"/>
          <w:b/>
          <w:sz w:val="18"/>
          <w:szCs w:val="18"/>
        </w:rPr>
        <w:t>Odpowiedź:</w:t>
      </w:r>
      <w:r w:rsidR="002C7940">
        <w:rPr>
          <w:rFonts w:ascii="Cambria" w:hAnsi="Cambria"/>
          <w:b/>
          <w:sz w:val="18"/>
          <w:szCs w:val="18"/>
        </w:rPr>
        <w:t xml:space="preserve"> Nie. Zamawiający nie dopuszcza zmiany. Oferowany przedmiot powinien być</w:t>
      </w:r>
      <w:r w:rsidR="001434FE">
        <w:rPr>
          <w:rFonts w:ascii="Cambria" w:hAnsi="Cambria"/>
          <w:b/>
          <w:sz w:val="18"/>
          <w:szCs w:val="18"/>
        </w:rPr>
        <w:t xml:space="preserve"> zgodny z charakterystyką.</w:t>
      </w:r>
    </w:p>
    <w:p w:rsidR="00E25C4F" w:rsidRDefault="00E25C4F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51081A" w:rsidRDefault="002C7940" w:rsidP="00531A83">
      <w:pPr>
        <w:spacing w:after="60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Zamawiający informuje ponadto, </w:t>
      </w:r>
      <w:r w:rsidR="0051081A">
        <w:rPr>
          <w:rFonts w:ascii="Cambria" w:hAnsi="Cambria"/>
          <w:sz w:val="18"/>
          <w:szCs w:val="18"/>
        </w:rPr>
        <w:t xml:space="preserve">iż </w:t>
      </w:r>
      <w:r>
        <w:rPr>
          <w:rFonts w:ascii="Cambria" w:hAnsi="Cambria"/>
          <w:sz w:val="18"/>
          <w:szCs w:val="18"/>
        </w:rPr>
        <w:t xml:space="preserve">do zaproszenia załączona </w:t>
      </w:r>
      <w:r w:rsidR="0051081A">
        <w:rPr>
          <w:rFonts w:ascii="Cambria" w:hAnsi="Cambria"/>
          <w:sz w:val="18"/>
          <w:szCs w:val="18"/>
        </w:rPr>
        <w:t>została</w:t>
      </w:r>
      <w:r>
        <w:rPr>
          <w:rFonts w:ascii="Cambria" w:hAnsi="Cambria"/>
          <w:sz w:val="18"/>
          <w:szCs w:val="18"/>
        </w:rPr>
        <w:t xml:space="preserve"> zaktualizowana </w:t>
      </w:r>
      <w:r w:rsidR="0051081A">
        <w:rPr>
          <w:rFonts w:ascii="Cambria" w:hAnsi="Cambria"/>
          <w:sz w:val="18"/>
          <w:szCs w:val="18"/>
        </w:rPr>
        <w:t>charakt</w:t>
      </w:r>
      <w:r>
        <w:rPr>
          <w:rFonts w:ascii="Cambria" w:hAnsi="Cambria"/>
          <w:sz w:val="18"/>
          <w:szCs w:val="18"/>
        </w:rPr>
        <w:t>erystyka przedmiotu zamówienia (</w:t>
      </w:r>
      <w:r w:rsidR="00F22472">
        <w:rPr>
          <w:rFonts w:ascii="Cambria" w:hAnsi="Cambria"/>
          <w:b/>
          <w:i/>
          <w:sz w:val="18"/>
          <w:szCs w:val="18"/>
        </w:rPr>
        <w:t xml:space="preserve">na czerwono zaznaczono </w:t>
      </w:r>
      <w:r w:rsidRPr="00F22472">
        <w:rPr>
          <w:rFonts w:ascii="Cambria" w:hAnsi="Cambria"/>
          <w:b/>
          <w:i/>
          <w:sz w:val="18"/>
          <w:szCs w:val="18"/>
        </w:rPr>
        <w:t>pozycje</w:t>
      </w:r>
      <w:r w:rsidR="00F22472">
        <w:rPr>
          <w:rFonts w:ascii="Cambria" w:hAnsi="Cambria"/>
          <w:b/>
          <w:i/>
          <w:sz w:val="18"/>
          <w:szCs w:val="18"/>
        </w:rPr>
        <w:t>, które zostały zmienione</w:t>
      </w:r>
      <w:r>
        <w:rPr>
          <w:rFonts w:ascii="Cambria" w:hAnsi="Cambria"/>
          <w:sz w:val="18"/>
          <w:szCs w:val="18"/>
        </w:rPr>
        <w:t xml:space="preserve">). </w:t>
      </w:r>
    </w:p>
    <w:p w:rsidR="00E25C4F" w:rsidRPr="00E25C4F" w:rsidRDefault="00E25C4F" w:rsidP="00531A83">
      <w:pPr>
        <w:spacing w:after="60"/>
        <w:jc w:val="both"/>
        <w:rPr>
          <w:rFonts w:ascii="Cambria" w:hAnsi="Cambria"/>
          <w:sz w:val="18"/>
          <w:szCs w:val="18"/>
        </w:rPr>
      </w:pPr>
    </w:p>
    <w:p w:rsidR="00531A83" w:rsidRPr="002C7940" w:rsidRDefault="00531A83" w:rsidP="00531A83">
      <w:pPr>
        <w:spacing w:after="60"/>
        <w:ind w:firstLine="349"/>
        <w:jc w:val="both"/>
        <w:rPr>
          <w:rFonts w:ascii="Cambria" w:hAnsi="Cambria"/>
          <w:b/>
          <w:color w:val="000000" w:themeColor="text1"/>
          <w:sz w:val="18"/>
          <w:szCs w:val="18"/>
        </w:rPr>
      </w:pPr>
      <w:r w:rsidRPr="002C7940">
        <w:rPr>
          <w:rFonts w:ascii="Cambria" w:hAnsi="Cambria"/>
          <w:b/>
          <w:color w:val="000000" w:themeColor="text1"/>
          <w:sz w:val="18"/>
          <w:szCs w:val="18"/>
        </w:rPr>
        <w:t xml:space="preserve">Jednocześnie Zamawiający zmienia termin składania </w:t>
      </w:r>
      <w:bookmarkStart w:id="0" w:name="_GoBack"/>
      <w:bookmarkEnd w:id="0"/>
      <w:r w:rsidRPr="002C7940">
        <w:rPr>
          <w:rFonts w:ascii="Cambria" w:hAnsi="Cambria"/>
          <w:b/>
          <w:color w:val="000000" w:themeColor="text1"/>
          <w:sz w:val="18"/>
          <w:szCs w:val="18"/>
        </w:rPr>
        <w:t>ofert na dzień 2020-01-2</w:t>
      </w:r>
      <w:r w:rsidR="002C7940">
        <w:rPr>
          <w:rFonts w:ascii="Cambria" w:hAnsi="Cambria"/>
          <w:b/>
          <w:color w:val="000000" w:themeColor="text1"/>
          <w:sz w:val="18"/>
          <w:szCs w:val="18"/>
        </w:rPr>
        <w:t>7</w:t>
      </w:r>
      <w:r w:rsidRPr="002C7940">
        <w:rPr>
          <w:rFonts w:ascii="Cambria" w:hAnsi="Cambria"/>
          <w:b/>
          <w:color w:val="000000" w:themeColor="text1"/>
          <w:sz w:val="18"/>
          <w:szCs w:val="18"/>
        </w:rPr>
        <w:t>. Godzina pozostaje bez zmian.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Arkadiusz Kasperczyk</w:t>
      </w:r>
    </w:p>
    <w:p w:rsidR="00531A83" w:rsidRDefault="00531A83" w:rsidP="00531A83">
      <w:pPr>
        <w:ind w:left="5245"/>
        <w:jc w:val="center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Specjalista ds. zamówień publicznych </w:t>
      </w:r>
    </w:p>
    <w:p w:rsidR="00531A83" w:rsidRDefault="00531A83" w:rsidP="00531A83">
      <w:pPr>
        <w:spacing w:after="60"/>
        <w:ind w:left="5245"/>
        <w:jc w:val="center"/>
        <w:rPr>
          <w:rFonts w:ascii="Cambria" w:hAnsi="Cambria"/>
          <w:sz w:val="18"/>
          <w:szCs w:val="18"/>
        </w:rPr>
      </w:pPr>
      <w:proofErr w:type="gramStart"/>
      <w:r>
        <w:rPr>
          <w:rFonts w:ascii="Cambria" w:hAnsi="Cambria"/>
          <w:sz w:val="18"/>
          <w:szCs w:val="18"/>
        </w:rPr>
        <w:t>i</w:t>
      </w:r>
      <w:proofErr w:type="gramEnd"/>
      <w:r>
        <w:rPr>
          <w:rFonts w:ascii="Cambria" w:hAnsi="Cambria"/>
          <w:sz w:val="18"/>
          <w:szCs w:val="18"/>
        </w:rPr>
        <w:t xml:space="preserve"> kontraktowania wydatków</w:t>
      </w:r>
    </w:p>
    <w:p w:rsidR="00E25C4F" w:rsidRDefault="00E25C4F" w:rsidP="00E25C4F"/>
    <w:sectPr w:rsidR="00E25C4F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3CC" w:rsidRDefault="009163CC" w:rsidP="0063076E">
      <w:r>
        <w:separator/>
      </w:r>
    </w:p>
  </w:endnote>
  <w:endnote w:type="continuationSeparator" w:id="0">
    <w:p w:rsidR="009163CC" w:rsidRDefault="009163CC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3CC" w:rsidRDefault="009163CC" w:rsidP="0063076E">
      <w:r>
        <w:separator/>
      </w:r>
    </w:p>
  </w:footnote>
  <w:footnote w:type="continuationSeparator" w:id="0">
    <w:p w:rsidR="009163CC" w:rsidRDefault="009163CC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9163CC" w:rsidP="00590E35">
    <w:pPr>
      <w:pStyle w:val="Nagwek"/>
      <w:jc w:val="right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163CC" w:rsidRDefault="009163CC" w:rsidP="00590E35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0</w:t>
    </w:r>
    <w:r w:rsidR="001434FE">
      <w:rPr>
        <w:rFonts w:asciiTheme="majorHAnsi" w:hAnsiTheme="majorHAnsi"/>
        <w:b/>
        <w:sz w:val="18"/>
        <w:szCs w:val="18"/>
        <w:u w:val="single"/>
      </w:rPr>
      <w:t>7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</w:t>
    </w:r>
    <w:r w:rsidRPr="00590E35">
      <w:rPr>
        <w:rFonts w:asciiTheme="majorHAnsi" w:hAnsiTheme="majorHAnsi"/>
        <w:b/>
        <w:sz w:val="18"/>
        <w:szCs w:val="18"/>
        <w:u w:val="single"/>
      </w:rPr>
      <w:t>/KIS</w:t>
    </w:r>
  </w:p>
  <w:p w:rsidR="009163CC" w:rsidRDefault="009163CC" w:rsidP="00590E35">
    <w:pPr>
      <w:pStyle w:val="Nagwek"/>
      <w:jc w:val="right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6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44EA1"/>
    <w:rsid w:val="00074DEA"/>
    <w:rsid w:val="0009398D"/>
    <w:rsid w:val="00094CD7"/>
    <w:rsid w:val="000A4479"/>
    <w:rsid w:val="000A610F"/>
    <w:rsid w:val="000C413F"/>
    <w:rsid w:val="000E6016"/>
    <w:rsid w:val="0012466E"/>
    <w:rsid w:val="00125196"/>
    <w:rsid w:val="00136896"/>
    <w:rsid w:val="00140E19"/>
    <w:rsid w:val="001434FE"/>
    <w:rsid w:val="001553AC"/>
    <w:rsid w:val="00160BC6"/>
    <w:rsid w:val="0016753F"/>
    <w:rsid w:val="001679DC"/>
    <w:rsid w:val="00173F56"/>
    <w:rsid w:val="001824B6"/>
    <w:rsid w:val="00197972"/>
    <w:rsid w:val="001B5DE4"/>
    <w:rsid w:val="001C14D3"/>
    <w:rsid w:val="001C63F5"/>
    <w:rsid w:val="001D1A4A"/>
    <w:rsid w:val="001E0C73"/>
    <w:rsid w:val="001E6022"/>
    <w:rsid w:val="00213A42"/>
    <w:rsid w:val="00247892"/>
    <w:rsid w:val="002571AC"/>
    <w:rsid w:val="002B4A11"/>
    <w:rsid w:val="002C7940"/>
    <w:rsid w:val="002F6383"/>
    <w:rsid w:val="003169BE"/>
    <w:rsid w:val="00354C95"/>
    <w:rsid w:val="0037795D"/>
    <w:rsid w:val="00390C3A"/>
    <w:rsid w:val="003C3EB9"/>
    <w:rsid w:val="003D2066"/>
    <w:rsid w:val="003D3A07"/>
    <w:rsid w:val="003E5171"/>
    <w:rsid w:val="00403618"/>
    <w:rsid w:val="00411D2F"/>
    <w:rsid w:val="0042102B"/>
    <w:rsid w:val="00421C1C"/>
    <w:rsid w:val="00426B21"/>
    <w:rsid w:val="00430F27"/>
    <w:rsid w:val="00445599"/>
    <w:rsid w:val="00462B84"/>
    <w:rsid w:val="00476C65"/>
    <w:rsid w:val="004930EB"/>
    <w:rsid w:val="004B0E87"/>
    <w:rsid w:val="004C0EA6"/>
    <w:rsid w:val="004E038A"/>
    <w:rsid w:val="004F1A9B"/>
    <w:rsid w:val="00507943"/>
    <w:rsid w:val="0051081A"/>
    <w:rsid w:val="00531A83"/>
    <w:rsid w:val="00541A08"/>
    <w:rsid w:val="00546CF4"/>
    <w:rsid w:val="005679D8"/>
    <w:rsid w:val="00570100"/>
    <w:rsid w:val="005734A0"/>
    <w:rsid w:val="00582F9B"/>
    <w:rsid w:val="00590E35"/>
    <w:rsid w:val="0059710F"/>
    <w:rsid w:val="005B05C3"/>
    <w:rsid w:val="005B21E8"/>
    <w:rsid w:val="005B383D"/>
    <w:rsid w:val="005B7D9B"/>
    <w:rsid w:val="005D4042"/>
    <w:rsid w:val="005D7748"/>
    <w:rsid w:val="005E4B2D"/>
    <w:rsid w:val="005F4895"/>
    <w:rsid w:val="00604D11"/>
    <w:rsid w:val="0061347B"/>
    <w:rsid w:val="006218FE"/>
    <w:rsid w:val="00630340"/>
    <w:rsid w:val="0063076E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F220C"/>
    <w:rsid w:val="006F4426"/>
    <w:rsid w:val="006F66B4"/>
    <w:rsid w:val="00700EFC"/>
    <w:rsid w:val="007146E1"/>
    <w:rsid w:val="00727F11"/>
    <w:rsid w:val="0073591C"/>
    <w:rsid w:val="00755160"/>
    <w:rsid w:val="0075642E"/>
    <w:rsid w:val="00763E59"/>
    <w:rsid w:val="00777389"/>
    <w:rsid w:val="007849BC"/>
    <w:rsid w:val="00792C73"/>
    <w:rsid w:val="00792FCB"/>
    <w:rsid w:val="007D10B7"/>
    <w:rsid w:val="007D24CD"/>
    <w:rsid w:val="007D4BC0"/>
    <w:rsid w:val="007E68FA"/>
    <w:rsid w:val="007F7D6B"/>
    <w:rsid w:val="00807610"/>
    <w:rsid w:val="00822556"/>
    <w:rsid w:val="00824EEF"/>
    <w:rsid w:val="008364B8"/>
    <w:rsid w:val="0084740D"/>
    <w:rsid w:val="00855B45"/>
    <w:rsid w:val="00862719"/>
    <w:rsid w:val="00891BD7"/>
    <w:rsid w:val="00893CEB"/>
    <w:rsid w:val="008A0154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F0B8D"/>
    <w:rsid w:val="00A6137B"/>
    <w:rsid w:val="00A66EB4"/>
    <w:rsid w:val="00A746D4"/>
    <w:rsid w:val="00A83E55"/>
    <w:rsid w:val="00AB4973"/>
    <w:rsid w:val="00AD7EF3"/>
    <w:rsid w:val="00B237AA"/>
    <w:rsid w:val="00B269A7"/>
    <w:rsid w:val="00B3535F"/>
    <w:rsid w:val="00B36441"/>
    <w:rsid w:val="00B42E70"/>
    <w:rsid w:val="00B5060A"/>
    <w:rsid w:val="00B512B6"/>
    <w:rsid w:val="00B54311"/>
    <w:rsid w:val="00B54944"/>
    <w:rsid w:val="00B734AA"/>
    <w:rsid w:val="00B81F0E"/>
    <w:rsid w:val="00B906B0"/>
    <w:rsid w:val="00BB2D34"/>
    <w:rsid w:val="00BC0658"/>
    <w:rsid w:val="00BC3890"/>
    <w:rsid w:val="00BD5FC2"/>
    <w:rsid w:val="00BE79F4"/>
    <w:rsid w:val="00C03E27"/>
    <w:rsid w:val="00C24968"/>
    <w:rsid w:val="00C31EB4"/>
    <w:rsid w:val="00C73BE5"/>
    <w:rsid w:val="00C76433"/>
    <w:rsid w:val="00C83511"/>
    <w:rsid w:val="00C86FB0"/>
    <w:rsid w:val="00C8767E"/>
    <w:rsid w:val="00C948CD"/>
    <w:rsid w:val="00CA3586"/>
    <w:rsid w:val="00CB69BE"/>
    <w:rsid w:val="00CC2CAA"/>
    <w:rsid w:val="00CD5325"/>
    <w:rsid w:val="00CE411B"/>
    <w:rsid w:val="00D033E9"/>
    <w:rsid w:val="00D038E7"/>
    <w:rsid w:val="00D11421"/>
    <w:rsid w:val="00D20902"/>
    <w:rsid w:val="00D21A54"/>
    <w:rsid w:val="00D42D76"/>
    <w:rsid w:val="00D47D57"/>
    <w:rsid w:val="00D53C15"/>
    <w:rsid w:val="00D8575F"/>
    <w:rsid w:val="00D872D7"/>
    <w:rsid w:val="00D93797"/>
    <w:rsid w:val="00D96871"/>
    <w:rsid w:val="00DB70F0"/>
    <w:rsid w:val="00DC7D5C"/>
    <w:rsid w:val="00DD7F55"/>
    <w:rsid w:val="00DF3B51"/>
    <w:rsid w:val="00DF726F"/>
    <w:rsid w:val="00E25B95"/>
    <w:rsid w:val="00E25C4F"/>
    <w:rsid w:val="00E40E2A"/>
    <w:rsid w:val="00E6465A"/>
    <w:rsid w:val="00EB5007"/>
    <w:rsid w:val="00EB53AA"/>
    <w:rsid w:val="00EB5AB4"/>
    <w:rsid w:val="00EE45FF"/>
    <w:rsid w:val="00EE714D"/>
    <w:rsid w:val="00F21131"/>
    <w:rsid w:val="00F22472"/>
    <w:rsid w:val="00F22819"/>
    <w:rsid w:val="00F25164"/>
    <w:rsid w:val="00F476CB"/>
    <w:rsid w:val="00F543A2"/>
    <w:rsid w:val="00F771FD"/>
    <w:rsid w:val="00F972D6"/>
    <w:rsid w:val="00FB3F9E"/>
    <w:rsid w:val="00FD6B28"/>
    <w:rsid w:val="00FE32E5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12B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7B37-B4E3-4917-81C9-5F0D4B57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Arkadiusz Kasperczyk</cp:lastModifiedBy>
  <cp:revision>8</cp:revision>
  <cp:lastPrinted>2017-04-19T06:03:00Z</cp:lastPrinted>
  <dcterms:created xsi:type="dcterms:W3CDTF">2020-01-20T13:42:00Z</dcterms:created>
  <dcterms:modified xsi:type="dcterms:W3CDTF">2020-01-21T07:20:00Z</dcterms:modified>
</cp:coreProperties>
</file>