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DA329B" w:rsidRDefault="00591C8A" w:rsidP="008C2F2A">
      <w:pPr>
        <w:ind w:left="5664"/>
        <w:jc w:val="both"/>
        <w:rPr>
          <w:rFonts w:ascii="Arial Narrow" w:hAnsi="Arial Narrow" w:cs="Arial"/>
        </w:rPr>
      </w:pPr>
      <w:r w:rsidRPr="00DA329B">
        <w:rPr>
          <w:rFonts w:ascii="Arial Narrow" w:hAnsi="Arial Narrow" w:cs="Arial"/>
        </w:rPr>
        <w:t xml:space="preserve">Kielce, dn. </w:t>
      </w:r>
      <w:r w:rsidR="00E03378">
        <w:rPr>
          <w:rFonts w:ascii="Arial Narrow" w:hAnsi="Arial Narrow" w:cs="Arial"/>
        </w:rPr>
        <w:t>7</w:t>
      </w:r>
      <w:r w:rsidR="008C2F2A" w:rsidRPr="00DA329B">
        <w:rPr>
          <w:rFonts w:ascii="Arial Narrow" w:hAnsi="Arial Narrow" w:cs="Arial"/>
        </w:rPr>
        <w:t xml:space="preserve"> października</w:t>
      </w:r>
      <w:r w:rsidRPr="00DA329B">
        <w:rPr>
          <w:rFonts w:ascii="Arial Narrow" w:hAnsi="Arial Narrow" w:cs="Arial"/>
        </w:rPr>
        <w:t xml:space="preserve"> 20</w:t>
      </w:r>
      <w:r w:rsidR="00642E91" w:rsidRPr="00DA329B">
        <w:rPr>
          <w:rFonts w:ascii="Arial Narrow" w:hAnsi="Arial Narrow" w:cs="Arial"/>
        </w:rPr>
        <w:t>20</w:t>
      </w:r>
      <w:r w:rsidRPr="00DA329B">
        <w:rPr>
          <w:rFonts w:ascii="Arial Narrow" w:hAnsi="Arial Narrow" w:cs="Arial"/>
        </w:rPr>
        <w:t xml:space="preserve"> r.</w:t>
      </w:r>
    </w:p>
    <w:p w:rsidR="00591C8A" w:rsidRPr="00DA329B" w:rsidRDefault="00591C8A" w:rsidP="00AA2363">
      <w:pPr>
        <w:rPr>
          <w:rFonts w:ascii="Arial Narrow" w:hAnsi="Arial Narrow" w:cs="Arial"/>
          <w:b/>
        </w:rPr>
      </w:pPr>
    </w:p>
    <w:p w:rsidR="00591C8A" w:rsidRPr="00DA329B" w:rsidRDefault="00591C8A" w:rsidP="00882674">
      <w:pPr>
        <w:jc w:val="center"/>
        <w:rPr>
          <w:rFonts w:ascii="Arial Narrow" w:hAnsi="Arial Narrow" w:cs="Arial"/>
          <w:b/>
        </w:rPr>
      </w:pPr>
      <w:r w:rsidRPr="00DA329B">
        <w:rPr>
          <w:rFonts w:ascii="Arial Narrow" w:hAnsi="Arial Narrow" w:cs="Arial"/>
          <w:b/>
        </w:rPr>
        <w:t xml:space="preserve">Informacja dla Wykonawców nr </w:t>
      </w:r>
      <w:r w:rsidR="00F50186" w:rsidRPr="00DA329B">
        <w:rPr>
          <w:rFonts w:ascii="Arial Narrow" w:hAnsi="Arial Narrow" w:cs="Arial"/>
          <w:b/>
        </w:rPr>
        <w:t>2</w:t>
      </w:r>
      <w:r w:rsidRPr="00DA329B">
        <w:rPr>
          <w:rFonts w:ascii="Arial Narrow" w:hAnsi="Arial Narrow" w:cs="Arial"/>
          <w:b/>
        </w:rPr>
        <w:t xml:space="preserve"> oraz zmiana treści </w:t>
      </w:r>
      <w:r w:rsidR="00642E91" w:rsidRPr="00DA329B">
        <w:rPr>
          <w:rFonts w:ascii="Arial Narrow" w:hAnsi="Arial Narrow" w:cs="Arial"/>
          <w:b/>
        </w:rPr>
        <w:t>Zaproszenia</w:t>
      </w:r>
    </w:p>
    <w:p w:rsidR="00591C8A" w:rsidRPr="00DA329B" w:rsidRDefault="00591C8A" w:rsidP="00882674">
      <w:pPr>
        <w:jc w:val="center"/>
        <w:rPr>
          <w:rFonts w:ascii="Arial Narrow" w:hAnsi="Arial Narrow" w:cs="Arial"/>
          <w:b/>
        </w:rPr>
      </w:pPr>
    </w:p>
    <w:p w:rsidR="008C2F2A" w:rsidRPr="00DA329B" w:rsidRDefault="00591C8A" w:rsidP="008C2F2A">
      <w:pPr>
        <w:shd w:val="clear" w:color="auto" w:fill="EEECE1"/>
        <w:jc w:val="center"/>
        <w:rPr>
          <w:rFonts w:ascii="Arial Narrow" w:hAnsi="Arial Narrow" w:cs="Cambria"/>
          <w:b/>
        </w:rPr>
      </w:pPr>
      <w:r w:rsidRPr="00DA329B">
        <w:rPr>
          <w:rFonts w:ascii="Arial Narrow" w:hAnsi="Arial Narrow"/>
        </w:rPr>
        <w:t xml:space="preserve">Dotyczy: postępowania </w:t>
      </w:r>
      <w:r w:rsidR="00642E91" w:rsidRPr="00DA329B">
        <w:rPr>
          <w:rFonts w:ascii="Arial Narrow" w:hAnsi="Arial Narrow"/>
        </w:rPr>
        <w:t>na</w:t>
      </w:r>
      <w:r w:rsidR="008C2F2A" w:rsidRPr="00DA329B">
        <w:rPr>
          <w:rFonts w:ascii="Arial Narrow" w:hAnsi="Arial Narrow" w:cs="Calibri"/>
          <w:color w:val="000000"/>
        </w:rPr>
        <w:t xml:space="preserve"> </w:t>
      </w:r>
      <w:r w:rsidR="008C2F2A" w:rsidRPr="00DA329B">
        <w:rPr>
          <w:rFonts w:ascii="Arial Narrow" w:hAnsi="Arial Narrow" w:cs="Cambria"/>
          <w:b/>
        </w:rPr>
        <w:t xml:space="preserve">przeprowadzenie zajęć wyrównujących szanse edukacyjne dla uczniów zagrożonych niepowodzeniami edukacyjnymi w zakresie kompetencji z języka angielskiego – wychowanków przebywających w pieczy zastępczej  w ramach projektu </w:t>
      </w:r>
      <w:r w:rsidR="008C2F2A" w:rsidRPr="00DA329B">
        <w:rPr>
          <w:rFonts w:ascii="Arial Narrow" w:hAnsi="Arial Narrow" w:cs="Arial"/>
          <w:b/>
          <w:bCs/>
          <w:color w:val="000000"/>
        </w:rPr>
        <w:t>„SPOŁECZEŃSTWO BEZ BARIER - USŁUGI SPOŁECZNE DLA POWIATU SANDOMIERSKIEGO”</w:t>
      </w:r>
      <w:r w:rsidR="008C2F2A" w:rsidRPr="00DA329B">
        <w:rPr>
          <w:rFonts w:ascii="Arial Narrow" w:hAnsi="Arial Narrow" w:cs="Cambria"/>
          <w:b/>
        </w:rPr>
        <w:t xml:space="preserve"> </w:t>
      </w:r>
    </w:p>
    <w:p w:rsidR="00882674" w:rsidRPr="00DA329B" w:rsidRDefault="00882674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F50186">
      <w:pPr>
        <w:jc w:val="both"/>
        <w:rPr>
          <w:rFonts w:ascii="Arial Narrow" w:hAnsi="Arial Narrow"/>
        </w:rPr>
      </w:pPr>
      <w:r w:rsidRPr="00DA329B">
        <w:rPr>
          <w:rFonts w:ascii="Arial Narrow" w:hAnsi="Arial Narrow"/>
        </w:rPr>
        <w:t xml:space="preserve">Zamawiający, w związku z zadanymi pytaniami udziela wyjaśnień: </w:t>
      </w:r>
    </w:p>
    <w:p w:rsidR="00F50186" w:rsidRPr="00DA329B" w:rsidRDefault="00F50186" w:rsidP="00F50186">
      <w:pPr>
        <w:tabs>
          <w:tab w:val="left" w:pos="426"/>
        </w:tabs>
        <w:ind w:firstLine="426"/>
        <w:jc w:val="both"/>
        <w:rPr>
          <w:rFonts w:ascii="Arial Narrow" w:hAnsi="Arial Narrow"/>
        </w:rPr>
      </w:pPr>
    </w:p>
    <w:p w:rsidR="00F50186" w:rsidRPr="00DA329B" w:rsidRDefault="00F50186" w:rsidP="00F50186">
      <w:pPr>
        <w:jc w:val="both"/>
        <w:rPr>
          <w:rFonts w:ascii="Arial Narrow" w:hAnsi="Arial Narrow"/>
          <w:b/>
          <w:u w:val="single"/>
        </w:rPr>
      </w:pPr>
      <w:r w:rsidRPr="00DA329B">
        <w:rPr>
          <w:rFonts w:ascii="Arial Narrow" w:hAnsi="Arial Narrow"/>
          <w:b/>
          <w:u w:val="single"/>
        </w:rPr>
        <w:t>Pytanie 1: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  <w:r w:rsidRPr="00DA329B">
        <w:rPr>
          <w:rFonts w:ascii="Arial Narrow" w:hAnsi="Arial Narrow"/>
        </w:rPr>
        <w:t>„Dzień dobry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  <w:r w:rsidRPr="00DA329B">
        <w:rPr>
          <w:rFonts w:ascii="Arial Narrow" w:hAnsi="Arial Narrow"/>
        </w:rPr>
        <w:t>Czy osoba posiadająca przygotowanie pedagogiczne, wykształcenie wyższe magisterskie na kierunku innym niż  język angielski oraz licencjat z języka angielskiego uzyskany po ukończeniu studiów magisterskich spełnia kryteria w zakresie wykształcenia wymaganego od osób, które będą prowadzić zajęcia </w:t>
      </w:r>
      <w:r w:rsidRPr="00DA329B">
        <w:rPr>
          <w:rStyle w:val="font"/>
          <w:rFonts w:ascii="Arial Narrow" w:hAnsi="Arial Narrow" w:cs="Arial"/>
        </w:rPr>
        <w:t>wyrównujące szanse edukacyjne dla uczniów zagrożonych</w:t>
      </w:r>
      <w:r w:rsidR="00DA329B">
        <w:rPr>
          <w:rStyle w:val="font"/>
          <w:rFonts w:ascii="Arial Narrow" w:hAnsi="Arial Narrow" w:cs="Arial"/>
        </w:rPr>
        <w:t xml:space="preserve"> niepowodzeniami edukacyjnymi w </w:t>
      </w:r>
      <w:r w:rsidRPr="00DA329B">
        <w:rPr>
          <w:rStyle w:val="font"/>
          <w:rFonts w:ascii="Arial Narrow" w:hAnsi="Arial Narrow" w:cs="Arial"/>
        </w:rPr>
        <w:t>zakresie kompetencji z języka angielskiego – wychowanków przeb</w:t>
      </w:r>
      <w:r w:rsidR="00DA329B">
        <w:rPr>
          <w:rStyle w:val="font"/>
          <w:rFonts w:ascii="Arial Narrow" w:hAnsi="Arial Narrow" w:cs="Arial"/>
        </w:rPr>
        <w:t>ywających w pieczy zastępczej w </w:t>
      </w:r>
      <w:r w:rsidRPr="00DA329B">
        <w:rPr>
          <w:rStyle w:val="font"/>
          <w:rFonts w:ascii="Arial Narrow" w:hAnsi="Arial Narrow" w:cs="Arial"/>
        </w:rPr>
        <w:t xml:space="preserve">ramach projektu </w:t>
      </w:r>
      <w:r w:rsidRPr="00DA329B">
        <w:rPr>
          <w:rStyle w:val="font"/>
          <w:rFonts w:ascii="Arial Narrow" w:hAnsi="Arial Narrow" w:cs="Arial"/>
          <w:color w:val="000000"/>
        </w:rPr>
        <w:t>„SPOŁECZEŃSTWO BEZ BARIER - USŁUGI SPOŁECZNE DLA POWIATU SANDOMIERSKIEGO”?”</w:t>
      </w:r>
    </w:p>
    <w:p w:rsidR="00F50186" w:rsidRPr="00DA329B" w:rsidRDefault="00F50186" w:rsidP="00F50186">
      <w:pPr>
        <w:jc w:val="both"/>
        <w:rPr>
          <w:rFonts w:ascii="Arial Narrow" w:hAnsi="Arial Narrow" w:cs="Arial"/>
          <w:b/>
          <w:bCs/>
          <w:u w:val="single"/>
        </w:rPr>
      </w:pPr>
    </w:p>
    <w:p w:rsidR="00F50186" w:rsidRPr="00DA329B" w:rsidRDefault="00F50186" w:rsidP="00F50186">
      <w:pPr>
        <w:jc w:val="both"/>
        <w:rPr>
          <w:rFonts w:ascii="Arial Narrow" w:hAnsi="Arial Narrow" w:cs="Arial"/>
          <w:b/>
          <w:bCs/>
          <w:u w:val="single"/>
        </w:rPr>
      </w:pPr>
      <w:r w:rsidRPr="00DA329B">
        <w:rPr>
          <w:rFonts w:ascii="Arial Narrow" w:hAnsi="Arial Narrow" w:cs="Arial"/>
          <w:b/>
          <w:bCs/>
          <w:u w:val="single"/>
        </w:rPr>
        <w:t>Odpowiedź:</w:t>
      </w:r>
    </w:p>
    <w:p w:rsidR="00F50186" w:rsidRPr="00DA329B" w:rsidRDefault="00F50186" w:rsidP="00F50186">
      <w:pPr>
        <w:jc w:val="both"/>
        <w:rPr>
          <w:rFonts w:ascii="Arial Narrow" w:hAnsi="Arial Narrow"/>
          <w:bCs/>
        </w:rPr>
      </w:pPr>
      <w:r w:rsidRPr="00DA329B">
        <w:rPr>
          <w:rFonts w:ascii="Arial Narrow" w:hAnsi="Arial Narrow"/>
          <w:bCs/>
        </w:rPr>
        <w:t xml:space="preserve">Zamawiający informuję, że badanie ofert pod względem spełniania warunków udziału w postępowaniu nastąpi dopiero po upływie terminu na składanie ofert. Zamawiający nie może na tym etapie ocenić czy wskazane wykształcenie spełnia wymagania Zamawiającego. 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  <w:r w:rsidRPr="00DA329B">
        <w:rPr>
          <w:rFonts w:ascii="Arial Narrow" w:hAnsi="Arial Narrow"/>
          <w:bCs/>
        </w:rPr>
        <w:t xml:space="preserve">Jednocześnie Zamawiający informuję iż dokona zmiany warunków udziału w postępowaniu w zakresie osób które będą realizować zamówienie. 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</w:p>
    <w:p w:rsidR="00F50186" w:rsidRPr="00DA329B" w:rsidRDefault="00F50186" w:rsidP="00F50186">
      <w:pPr>
        <w:jc w:val="both"/>
        <w:rPr>
          <w:rFonts w:ascii="Arial Narrow" w:hAnsi="Arial Narrow" w:cs="Arial"/>
        </w:rPr>
      </w:pPr>
      <w:r w:rsidRPr="00DA329B">
        <w:rPr>
          <w:rFonts w:ascii="Arial Narrow" w:hAnsi="Arial Narrow"/>
        </w:rPr>
        <w:t>Zamawiający dokonuje zmiany treści Zaproszenia w ten sposób, że:</w:t>
      </w:r>
    </w:p>
    <w:p w:rsidR="00F50186" w:rsidRPr="00DA329B" w:rsidRDefault="00F50186" w:rsidP="00F50186">
      <w:pPr>
        <w:pStyle w:val="Teksttreci111"/>
        <w:spacing w:after="0" w:line="240" w:lineRule="auto"/>
        <w:ind w:left="360"/>
        <w:jc w:val="both"/>
        <w:rPr>
          <w:rFonts w:ascii="Arial Narrow" w:hAnsi="Arial Narrow" w:cs="Arial Narrow"/>
          <w:sz w:val="24"/>
          <w:szCs w:val="24"/>
          <w:u w:val="single"/>
        </w:rPr>
      </w:pPr>
    </w:p>
    <w:p w:rsidR="00F50186" w:rsidRPr="00DA329B" w:rsidRDefault="00F50186" w:rsidP="00F50186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4"/>
          <w:szCs w:val="24"/>
          <w:u w:val="single"/>
        </w:rPr>
      </w:pPr>
      <w:r w:rsidRPr="00DA329B">
        <w:rPr>
          <w:rFonts w:ascii="Arial Narrow" w:hAnsi="Arial Narrow" w:cs="Arial Narrow"/>
          <w:sz w:val="24"/>
          <w:szCs w:val="24"/>
          <w:u w:val="single"/>
        </w:rPr>
        <w:t xml:space="preserve">W Rozdziale III ust. 3 </w:t>
      </w:r>
      <w:proofErr w:type="spellStart"/>
      <w:r w:rsidRPr="00DA329B">
        <w:rPr>
          <w:rFonts w:ascii="Arial Narrow" w:hAnsi="Arial Narrow" w:cs="Arial Narrow"/>
          <w:sz w:val="24"/>
          <w:szCs w:val="24"/>
          <w:u w:val="single"/>
        </w:rPr>
        <w:t>pkt</w:t>
      </w:r>
      <w:proofErr w:type="spellEnd"/>
      <w:r w:rsidRPr="00DA329B">
        <w:rPr>
          <w:rFonts w:ascii="Arial Narrow" w:hAnsi="Arial Narrow" w:cs="Arial Narrow"/>
          <w:sz w:val="24"/>
          <w:szCs w:val="24"/>
          <w:u w:val="single"/>
        </w:rPr>
        <w:t xml:space="preserve"> 1) lit. c) Zaproszenia –</w:t>
      </w:r>
      <w:r w:rsidR="00DA329B">
        <w:rPr>
          <w:rFonts w:ascii="Arial Narrow" w:hAnsi="Arial Narrow" w:cs="Arial Narrow"/>
          <w:sz w:val="24"/>
          <w:szCs w:val="24"/>
          <w:u w:val="single"/>
        </w:rPr>
        <w:t xml:space="preserve"> </w:t>
      </w:r>
      <w:r w:rsidRPr="00DA329B">
        <w:rPr>
          <w:rFonts w:ascii="Arial Narrow" w:hAnsi="Arial Narrow" w:cs="Arial Narrow"/>
          <w:sz w:val="24"/>
          <w:szCs w:val="24"/>
          <w:u w:val="single"/>
        </w:rPr>
        <w:t>wprowadza się następujące zmiany:</w:t>
      </w:r>
    </w:p>
    <w:p w:rsidR="00F50186" w:rsidRPr="00DA329B" w:rsidRDefault="00F50186" w:rsidP="00F50186">
      <w:pPr>
        <w:pStyle w:val="Teksttreci111"/>
        <w:spacing w:after="0" w:line="240" w:lineRule="auto"/>
        <w:jc w:val="both"/>
        <w:rPr>
          <w:rFonts w:ascii="Arial Narrow" w:hAnsi="Arial Narrow" w:cs="Arial Narrow"/>
          <w:b w:val="0"/>
          <w:sz w:val="24"/>
          <w:szCs w:val="24"/>
        </w:rPr>
      </w:pPr>
    </w:p>
    <w:p w:rsidR="00F50186" w:rsidRPr="00DA329B" w:rsidRDefault="00F50186" w:rsidP="00F50186">
      <w:pPr>
        <w:jc w:val="both"/>
        <w:rPr>
          <w:rFonts w:ascii="Arial Narrow" w:hAnsi="Arial Narrow"/>
          <w:b/>
          <w:u w:val="single"/>
        </w:rPr>
      </w:pPr>
      <w:r w:rsidRPr="00DA329B">
        <w:rPr>
          <w:rFonts w:ascii="Arial Narrow" w:hAnsi="Arial Narrow"/>
          <w:b/>
          <w:u w:val="single"/>
        </w:rPr>
        <w:t>Było:</w:t>
      </w:r>
    </w:p>
    <w:p w:rsidR="00F50186" w:rsidRPr="00DA329B" w:rsidRDefault="00F50186" w:rsidP="00DA329B">
      <w:pPr>
        <w:pStyle w:val="Akapitzlist"/>
        <w:numPr>
          <w:ilvl w:val="0"/>
          <w:numId w:val="23"/>
        </w:numPr>
        <w:suppressAutoHyphens/>
        <w:ind w:left="426" w:hanging="425"/>
        <w:jc w:val="both"/>
        <w:rPr>
          <w:rFonts w:ascii="Arial Narrow" w:hAnsi="Arial Narrow" w:cs="Arial Narrow"/>
          <w:b/>
          <w:u w:val="single"/>
        </w:rPr>
      </w:pPr>
      <w:r w:rsidRPr="00DA329B">
        <w:rPr>
          <w:rFonts w:ascii="Arial Narrow" w:hAnsi="Arial Narrow" w:cs="Arial Narrow"/>
          <w:b/>
          <w:u w:val="single"/>
        </w:rPr>
        <w:t>zdolności technicznej lub zawodowej:</w:t>
      </w:r>
    </w:p>
    <w:p w:rsidR="00F50186" w:rsidRPr="00DA329B" w:rsidRDefault="00F50186" w:rsidP="00DA329B">
      <w:pPr>
        <w:pStyle w:val="Akapitzlist"/>
        <w:ind w:left="426"/>
        <w:jc w:val="both"/>
        <w:rPr>
          <w:rFonts w:ascii="Arial Narrow" w:hAnsi="Arial Narrow" w:cs="Arial Narrow"/>
          <w:b/>
          <w:u w:val="single"/>
        </w:rPr>
      </w:pPr>
      <w:r w:rsidRPr="00DA329B">
        <w:rPr>
          <w:rFonts w:ascii="Arial Narrow" w:hAnsi="Arial Narrow" w:cs="Arial Narrow"/>
          <w:b/>
          <w:u w:val="single"/>
        </w:rPr>
        <w:t xml:space="preserve">w zakresie </w:t>
      </w:r>
      <w:r w:rsidRPr="00DA329B">
        <w:rPr>
          <w:rFonts w:ascii="Arial Narrow" w:hAnsi="Arial Narrow" w:cs="Arial"/>
          <w:b/>
          <w:highlight w:val="yellow"/>
          <w:u w:val="single"/>
        </w:rPr>
        <w:t>personelu Wykonawcy czyli</w:t>
      </w:r>
      <w:r w:rsidRPr="00DA329B">
        <w:rPr>
          <w:rFonts w:ascii="Arial Narrow" w:hAnsi="Arial Narrow" w:cs="Arial"/>
          <w:highlight w:val="yellow"/>
          <w:u w:val="single"/>
        </w:rPr>
        <w:t xml:space="preserve"> </w:t>
      </w:r>
      <w:r w:rsidRPr="00DA329B">
        <w:rPr>
          <w:rFonts w:ascii="Arial Narrow" w:hAnsi="Arial Narrow" w:cs="Arial"/>
          <w:b/>
          <w:highlight w:val="yellow"/>
          <w:u w:val="single"/>
        </w:rPr>
        <w:t>osób które będą realizować zamówienie tj.</w:t>
      </w:r>
      <w:r w:rsidRPr="00DA329B">
        <w:rPr>
          <w:rFonts w:ascii="Arial Narrow" w:hAnsi="Arial Narrow" w:cs="Arial"/>
          <w:highlight w:val="yellow"/>
        </w:rPr>
        <w:t xml:space="preserve"> </w:t>
      </w:r>
    </w:p>
    <w:p w:rsidR="00F50186" w:rsidRPr="00DA329B" w:rsidRDefault="00F50186" w:rsidP="00DA329B">
      <w:pPr>
        <w:ind w:left="426"/>
        <w:jc w:val="both"/>
        <w:rPr>
          <w:rFonts w:ascii="Arial Narrow" w:hAnsi="Arial Narrow" w:cs="Arial"/>
          <w:noProof/>
          <w:color w:val="000000" w:themeColor="text1"/>
        </w:rPr>
      </w:pPr>
      <w:r w:rsidRPr="00DA329B">
        <w:rPr>
          <w:rFonts w:ascii="Arial Narrow" w:hAnsi="Arial Narrow" w:cs="Arial"/>
        </w:rPr>
        <w:t xml:space="preserve">warunek ten zostanie spełniony, jeżeli Wykonawca wykaże, że dysponuje osobami zdolnymi do wykonania zamówienia t. j.: </w:t>
      </w:r>
      <w:r w:rsidRPr="00DA329B">
        <w:rPr>
          <w:rFonts w:ascii="Arial Narrow" w:hAnsi="Arial Narrow" w:cs="Arial"/>
          <w:b/>
        </w:rPr>
        <w:t>min. jedna osobą</w:t>
      </w:r>
      <w:r w:rsidRPr="00DA329B">
        <w:rPr>
          <w:rFonts w:ascii="Arial Narrow" w:hAnsi="Arial Narrow" w:cs="Arial"/>
        </w:rPr>
        <w:t xml:space="preserve"> posiadającą wykształcenie w zakresie przygotowania pedagogicznego </w:t>
      </w:r>
      <w:r w:rsidRPr="00DA329B">
        <w:rPr>
          <w:rFonts w:ascii="Arial Narrow" w:hAnsi="Arial Narrow" w:cs="Arial"/>
          <w:b/>
        </w:rPr>
        <w:t>oraz</w:t>
      </w:r>
      <w:r w:rsidRPr="00DA329B">
        <w:rPr>
          <w:rFonts w:ascii="Arial Narrow" w:hAnsi="Arial Narrow" w:cs="Arial"/>
        </w:rPr>
        <w:t xml:space="preserve"> wykształcenie </w:t>
      </w:r>
      <w:r w:rsidRPr="00DA329B">
        <w:rPr>
          <w:rFonts w:ascii="Arial Narrow" w:hAnsi="Arial Narrow" w:cs="Arial"/>
          <w:noProof/>
          <w:color w:val="000000" w:themeColor="text1"/>
        </w:rPr>
        <w:t xml:space="preserve">wyższe magisterskie </w:t>
      </w:r>
      <w:r w:rsidRPr="00DA329B">
        <w:rPr>
          <w:rFonts w:ascii="Arial Narrow" w:hAnsi="Arial Narrow" w:cstheme="minorHAnsi"/>
          <w:color w:val="000000" w:themeColor="text1"/>
        </w:rPr>
        <w:t>z języka angielskiego lub studia podyplomowe z języka angielskiego</w:t>
      </w:r>
      <w:r w:rsidRPr="00DA329B">
        <w:rPr>
          <w:rFonts w:ascii="Arial Narrow" w:hAnsi="Arial Narrow" w:cs="Arial"/>
          <w:noProof/>
          <w:color w:val="000000" w:themeColor="text1"/>
        </w:rPr>
        <w:t xml:space="preserve"> dla osób które będą prowadziły zajęcia wyrównawcze z kompetencji język angielski </w:t>
      </w:r>
      <w:r w:rsidRPr="00DA329B">
        <w:rPr>
          <w:rFonts w:ascii="Arial Narrow" w:hAnsi="Arial Narrow" w:cs="Arial"/>
          <w:b/>
        </w:rPr>
        <w:t>oraz</w:t>
      </w:r>
      <w:r w:rsidRPr="00DA329B">
        <w:rPr>
          <w:rFonts w:ascii="Arial Narrow" w:hAnsi="Arial Narrow" w:cs="Arial"/>
        </w:rPr>
        <w:t xml:space="preserve"> posiadającą doświadczenie </w:t>
      </w:r>
      <w:r w:rsidRPr="00DA329B">
        <w:rPr>
          <w:rFonts w:ascii="Arial Narrow" w:hAnsi="Arial Narrow" w:cs="Arial"/>
          <w:noProof/>
          <w:color w:val="000000" w:themeColor="text1"/>
        </w:rPr>
        <w:t>w prowadzeniu zajęć z języka angielskiego przez okres min. 6 miesięcy.</w:t>
      </w:r>
    </w:p>
    <w:p w:rsidR="00F50186" w:rsidRPr="00DA329B" w:rsidRDefault="00F50186" w:rsidP="00DA329B">
      <w:pPr>
        <w:spacing w:after="60"/>
        <w:ind w:left="426"/>
        <w:jc w:val="both"/>
        <w:rPr>
          <w:rFonts w:ascii="Arial Narrow" w:hAnsi="Arial Narrow" w:cs="Arial"/>
          <w:noProof/>
          <w:color w:val="000000" w:themeColor="text1"/>
        </w:rPr>
      </w:pPr>
    </w:p>
    <w:p w:rsidR="00F50186" w:rsidRPr="00DA329B" w:rsidRDefault="00F50186" w:rsidP="00DA329B">
      <w:pPr>
        <w:ind w:left="426"/>
        <w:jc w:val="both"/>
        <w:rPr>
          <w:rFonts w:ascii="Arial Narrow" w:eastAsia="Arial Narrow" w:hAnsi="Arial Narrow" w:cs="Arial Narrow"/>
        </w:rPr>
      </w:pPr>
      <w:r w:rsidRPr="00DA329B">
        <w:rPr>
          <w:rFonts w:ascii="Arial Narrow" w:hAnsi="Arial Narrow" w:cs="Arial Narrow"/>
          <w:u w:val="single"/>
        </w:rPr>
        <w:t>Opis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sposobu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dokonywania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oceny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spełniania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tego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warunku:</w:t>
      </w:r>
    </w:p>
    <w:p w:rsidR="00F50186" w:rsidRPr="00DA329B" w:rsidRDefault="00F50186" w:rsidP="00DA329B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DA329B">
        <w:rPr>
          <w:rFonts w:ascii="Arial Narrow" w:hAnsi="Arial Narrow"/>
        </w:rPr>
        <w:t xml:space="preserve">Ocena spełnienia tego warunku nastąpi na podstawie złożonego oświadczenia w sprawie spełniania warunków udziału w postępowaniu wg Załącznika nr 3 oraz Wykazu osób wg Załącznika nr 6 do Zaproszenia </w:t>
      </w:r>
      <w:r w:rsidRPr="00DA329B">
        <w:rPr>
          <w:rFonts w:ascii="Arial Narrow" w:eastAsia="TimesNewRoman" w:hAnsi="Arial Narrow" w:cs="TimesNewRoman"/>
        </w:rPr>
        <w:t xml:space="preserve">lub w przypadku osób fizycznych </w:t>
      </w:r>
      <w:r w:rsidRPr="00DA329B">
        <w:rPr>
          <w:rFonts w:ascii="Arial Narrow" w:hAnsi="Arial Narrow"/>
        </w:rPr>
        <w:t xml:space="preserve">Wykonawca przedłoży CV wg własnego wzoru - wskazując wyszczególnione wymagania. 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</w:p>
    <w:p w:rsidR="00F50186" w:rsidRPr="00DA329B" w:rsidRDefault="00F50186" w:rsidP="00F50186">
      <w:pPr>
        <w:jc w:val="both"/>
        <w:rPr>
          <w:rFonts w:ascii="Arial Narrow" w:hAnsi="Arial Narrow"/>
        </w:rPr>
      </w:pPr>
      <w:r w:rsidRPr="00DA329B">
        <w:rPr>
          <w:rFonts w:ascii="Arial Narrow" w:hAnsi="Arial Narrow"/>
          <w:b/>
          <w:u w:val="single"/>
        </w:rPr>
        <w:t>Jest</w:t>
      </w:r>
      <w:r w:rsidRPr="00DA329B">
        <w:rPr>
          <w:rFonts w:ascii="Arial Narrow" w:hAnsi="Arial Narrow"/>
        </w:rPr>
        <w:t>:</w:t>
      </w:r>
    </w:p>
    <w:p w:rsidR="00DA329B" w:rsidRPr="00DA329B" w:rsidRDefault="00DA329B" w:rsidP="00DA329B">
      <w:pPr>
        <w:pStyle w:val="Akapitzlist"/>
        <w:numPr>
          <w:ilvl w:val="0"/>
          <w:numId w:val="24"/>
        </w:numPr>
        <w:suppressAutoHyphens/>
        <w:jc w:val="both"/>
        <w:rPr>
          <w:rFonts w:ascii="Arial Narrow" w:hAnsi="Arial Narrow" w:cs="Arial Narrow"/>
          <w:b/>
          <w:u w:val="single"/>
        </w:rPr>
      </w:pPr>
      <w:r w:rsidRPr="00DA329B">
        <w:rPr>
          <w:rFonts w:ascii="Arial Narrow" w:hAnsi="Arial Narrow" w:cs="Arial Narrow"/>
          <w:b/>
          <w:u w:val="single"/>
        </w:rPr>
        <w:lastRenderedPageBreak/>
        <w:t>zdolności technicznej lub zawodowej:</w:t>
      </w:r>
    </w:p>
    <w:p w:rsidR="00DA329B" w:rsidRPr="00DA329B" w:rsidRDefault="00DA329B" w:rsidP="00DA329B">
      <w:pPr>
        <w:pStyle w:val="Akapitzlist"/>
        <w:ind w:left="426"/>
        <w:jc w:val="both"/>
        <w:rPr>
          <w:rFonts w:ascii="Arial Narrow" w:hAnsi="Arial Narrow" w:cs="Arial Narrow"/>
          <w:b/>
          <w:u w:val="single"/>
        </w:rPr>
      </w:pPr>
      <w:r w:rsidRPr="00DA329B">
        <w:rPr>
          <w:rFonts w:ascii="Arial Narrow" w:hAnsi="Arial Narrow" w:cs="Arial Narrow"/>
          <w:b/>
          <w:u w:val="single"/>
        </w:rPr>
        <w:t xml:space="preserve">w zakresie </w:t>
      </w:r>
      <w:r w:rsidRPr="00DA329B">
        <w:rPr>
          <w:rFonts w:ascii="Arial Narrow" w:hAnsi="Arial Narrow" w:cs="Arial"/>
          <w:b/>
          <w:highlight w:val="yellow"/>
          <w:u w:val="single"/>
        </w:rPr>
        <w:t>personelu Wykonawcy czyli</w:t>
      </w:r>
      <w:r w:rsidRPr="00DA329B">
        <w:rPr>
          <w:rFonts w:ascii="Arial Narrow" w:hAnsi="Arial Narrow" w:cs="Arial"/>
          <w:highlight w:val="yellow"/>
          <w:u w:val="single"/>
        </w:rPr>
        <w:t xml:space="preserve"> </w:t>
      </w:r>
      <w:r w:rsidRPr="00DA329B">
        <w:rPr>
          <w:rFonts w:ascii="Arial Narrow" w:hAnsi="Arial Narrow" w:cs="Arial"/>
          <w:b/>
          <w:highlight w:val="yellow"/>
          <w:u w:val="single"/>
        </w:rPr>
        <w:t>osób które będą realizować zamówienie tj.</w:t>
      </w:r>
      <w:r w:rsidRPr="00DA329B">
        <w:rPr>
          <w:rFonts w:ascii="Arial Narrow" w:hAnsi="Arial Narrow" w:cs="Arial"/>
          <w:highlight w:val="yellow"/>
        </w:rPr>
        <w:t xml:space="preserve"> </w:t>
      </w:r>
    </w:p>
    <w:p w:rsidR="00DA329B" w:rsidRPr="00DA329B" w:rsidRDefault="00DA329B" w:rsidP="00DA329B">
      <w:pPr>
        <w:ind w:left="426"/>
        <w:jc w:val="both"/>
        <w:rPr>
          <w:rFonts w:ascii="Arial Narrow" w:hAnsi="Arial Narrow" w:cs="Arial"/>
          <w:noProof/>
          <w:color w:val="000000" w:themeColor="text1"/>
        </w:rPr>
      </w:pPr>
      <w:r w:rsidRPr="00DA329B">
        <w:rPr>
          <w:rFonts w:ascii="Arial Narrow" w:hAnsi="Arial Narrow" w:cs="Arial"/>
        </w:rPr>
        <w:t xml:space="preserve">warunek ten zostanie spełniony, jeżeli Wykonawca wykaże, że dysponuje osobami zdolnymi do wykonania zamówienia t. j.: </w:t>
      </w:r>
      <w:r w:rsidRPr="00DA329B">
        <w:rPr>
          <w:rFonts w:ascii="Arial Narrow" w:hAnsi="Arial Narrow" w:cs="Arial"/>
          <w:b/>
        </w:rPr>
        <w:t>min. jedna osobą</w:t>
      </w:r>
      <w:r w:rsidRPr="00DA329B">
        <w:rPr>
          <w:rFonts w:ascii="Arial Narrow" w:hAnsi="Arial Narrow" w:cs="Arial"/>
        </w:rPr>
        <w:t xml:space="preserve"> posiadającą wykształcenie w zakresie przygotowania pedagogicznego </w:t>
      </w:r>
      <w:r w:rsidRPr="00DA329B">
        <w:rPr>
          <w:rFonts w:ascii="Arial Narrow" w:hAnsi="Arial Narrow" w:cs="Arial"/>
          <w:b/>
        </w:rPr>
        <w:t>oraz</w:t>
      </w:r>
      <w:r w:rsidRPr="00DA329B">
        <w:rPr>
          <w:rFonts w:ascii="Arial Narrow" w:hAnsi="Arial Narrow" w:cs="Arial"/>
        </w:rPr>
        <w:t xml:space="preserve"> wykształcenie </w:t>
      </w:r>
      <w:r w:rsidRPr="00DA329B">
        <w:rPr>
          <w:rFonts w:ascii="Arial Narrow" w:hAnsi="Arial Narrow" w:cs="Arial"/>
          <w:noProof/>
          <w:color w:val="000000" w:themeColor="text1"/>
        </w:rPr>
        <w:t xml:space="preserve">wyższe </w:t>
      </w:r>
      <w:r w:rsidRPr="00DA329B">
        <w:rPr>
          <w:rFonts w:ascii="Arial Narrow" w:hAnsi="Arial Narrow" w:cstheme="minorHAnsi"/>
          <w:color w:val="000000" w:themeColor="text1"/>
        </w:rPr>
        <w:t>z języka angielskiego lub studia podyplomowe z języka angielskiego</w:t>
      </w:r>
      <w:r w:rsidRPr="00DA329B">
        <w:rPr>
          <w:rFonts w:ascii="Arial Narrow" w:hAnsi="Arial Narrow" w:cs="Arial"/>
          <w:noProof/>
          <w:color w:val="000000" w:themeColor="text1"/>
        </w:rPr>
        <w:t xml:space="preserve"> dla osób które będą prowadziły zajęcia wyrównawcze z kompetencji język angielski </w:t>
      </w:r>
      <w:r w:rsidRPr="00DA329B">
        <w:rPr>
          <w:rFonts w:ascii="Arial Narrow" w:hAnsi="Arial Narrow" w:cs="Arial"/>
          <w:b/>
        </w:rPr>
        <w:t>oraz</w:t>
      </w:r>
      <w:r w:rsidRPr="00DA329B">
        <w:rPr>
          <w:rFonts w:ascii="Arial Narrow" w:hAnsi="Arial Narrow" w:cs="Arial"/>
        </w:rPr>
        <w:t xml:space="preserve"> posiadającą doświadczenie </w:t>
      </w:r>
      <w:r w:rsidRPr="00DA329B">
        <w:rPr>
          <w:rFonts w:ascii="Arial Narrow" w:hAnsi="Arial Narrow" w:cs="Arial"/>
          <w:noProof/>
          <w:color w:val="000000" w:themeColor="text1"/>
        </w:rPr>
        <w:t>w prowadzeniu zajęć z języka angielskiego przez okres min. 6 miesięcy.</w:t>
      </w:r>
    </w:p>
    <w:p w:rsidR="00DA329B" w:rsidRPr="00DA329B" w:rsidRDefault="00DA329B" w:rsidP="00DA329B">
      <w:pPr>
        <w:spacing w:after="60"/>
        <w:ind w:left="426"/>
        <w:jc w:val="both"/>
        <w:rPr>
          <w:rFonts w:ascii="Arial Narrow" w:hAnsi="Arial Narrow" w:cs="Arial"/>
          <w:noProof/>
          <w:color w:val="000000" w:themeColor="text1"/>
        </w:rPr>
      </w:pPr>
    </w:p>
    <w:p w:rsidR="00DA329B" w:rsidRPr="00DA329B" w:rsidRDefault="00DA329B" w:rsidP="00DA329B">
      <w:pPr>
        <w:ind w:left="426"/>
        <w:jc w:val="both"/>
        <w:rPr>
          <w:rFonts w:ascii="Arial Narrow" w:eastAsia="Arial Narrow" w:hAnsi="Arial Narrow" w:cs="Arial Narrow"/>
        </w:rPr>
      </w:pPr>
      <w:r w:rsidRPr="00DA329B">
        <w:rPr>
          <w:rFonts w:ascii="Arial Narrow" w:hAnsi="Arial Narrow" w:cs="Arial Narrow"/>
          <w:u w:val="single"/>
        </w:rPr>
        <w:t>Opis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sposobu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dokonywania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oceny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spełniania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tego</w:t>
      </w:r>
      <w:r w:rsidRPr="00DA329B">
        <w:rPr>
          <w:rFonts w:ascii="Arial Narrow" w:eastAsia="Arial Narrow" w:hAnsi="Arial Narrow" w:cs="Arial Narrow"/>
          <w:u w:val="single"/>
        </w:rPr>
        <w:t xml:space="preserve"> </w:t>
      </w:r>
      <w:r w:rsidRPr="00DA329B">
        <w:rPr>
          <w:rFonts w:ascii="Arial Narrow" w:hAnsi="Arial Narrow" w:cs="Arial Narrow"/>
          <w:u w:val="single"/>
        </w:rPr>
        <w:t>warunku:</w:t>
      </w:r>
    </w:p>
    <w:p w:rsidR="00DA329B" w:rsidRPr="00DA329B" w:rsidRDefault="00DA329B" w:rsidP="00DA329B">
      <w:pPr>
        <w:autoSpaceDE w:val="0"/>
        <w:autoSpaceDN w:val="0"/>
        <w:adjustRightInd w:val="0"/>
        <w:ind w:left="426"/>
        <w:jc w:val="both"/>
        <w:rPr>
          <w:rFonts w:ascii="Arial Narrow" w:hAnsi="Arial Narrow"/>
        </w:rPr>
      </w:pPr>
      <w:r w:rsidRPr="00DA329B">
        <w:rPr>
          <w:rFonts w:ascii="Arial Narrow" w:hAnsi="Arial Narrow"/>
        </w:rPr>
        <w:t xml:space="preserve">Ocena spełnienia tego warunku nastąpi na podstawie złożonego oświadczenia w sprawie spełniania warunków udziału w postępowaniu wg Załącznika nr 3 oraz Wykazu osób wg Załącznika nr 6 do Zaproszenia </w:t>
      </w:r>
      <w:r w:rsidRPr="00DA329B">
        <w:rPr>
          <w:rFonts w:ascii="Arial Narrow" w:eastAsia="TimesNewRoman" w:hAnsi="Arial Narrow" w:cs="TimesNewRoman"/>
        </w:rPr>
        <w:t xml:space="preserve">lub w przypadku osób fizycznych </w:t>
      </w:r>
      <w:r w:rsidRPr="00DA329B">
        <w:rPr>
          <w:rFonts w:ascii="Arial Narrow" w:hAnsi="Arial Narrow"/>
        </w:rPr>
        <w:t xml:space="preserve">Wykonawca przedłoży CV wg własnego wzoru - wskazując wyszczególnione wymagania. </w:t>
      </w:r>
    </w:p>
    <w:p w:rsidR="00F50186" w:rsidRPr="00DA329B" w:rsidRDefault="00F50186" w:rsidP="00F50186">
      <w:pPr>
        <w:jc w:val="both"/>
        <w:rPr>
          <w:rFonts w:ascii="Arial Narrow" w:hAnsi="Arial Narrow"/>
        </w:rPr>
      </w:pPr>
    </w:p>
    <w:p w:rsidR="00F50186" w:rsidRPr="00DA329B" w:rsidRDefault="00F50186" w:rsidP="00DA329B">
      <w:pPr>
        <w:ind w:right="-1"/>
        <w:jc w:val="both"/>
        <w:rPr>
          <w:rFonts w:ascii="Arial Narrow" w:hAnsi="Arial Narrow"/>
        </w:rPr>
      </w:pPr>
    </w:p>
    <w:p w:rsidR="00F50186" w:rsidRPr="00DB2434" w:rsidRDefault="00F50186" w:rsidP="00F50186">
      <w:pPr>
        <w:ind w:right="-1" w:firstLine="426"/>
        <w:jc w:val="both"/>
        <w:rPr>
          <w:rFonts w:ascii="Arial Narrow" w:hAnsi="Arial Narrow"/>
          <w:u w:val="single"/>
        </w:rPr>
      </w:pPr>
      <w:r w:rsidRPr="00DB2434">
        <w:rPr>
          <w:rFonts w:ascii="Arial Narrow" w:hAnsi="Arial Narrow"/>
        </w:rPr>
        <w:t xml:space="preserve">Powyższa zmiana treści Zaproszenia stanowi jej integralną część </w:t>
      </w:r>
      <w:r w:rsidRPr="00DB2434">
        <w:rPr>
          <w:rFonts w:ascii="Arial Narrow" w:hAnsi="Arial Narrow"/>
          <w:u w:val="single"/>
        </w:rPr>
        <w:t xml:space="preserve">i nie powoduje przedłużenie terminu składania i otwarcia ofert. </w:t>
      </w:r>
    </w:p>
    <w:p w:rsidR="00DB2434" w:rsidRDefault="00DB2434" w:rsidP="00DB243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</w:rPr>
      </w:pPr>
    </w:p>
    <w:p w:rsidR="00F50186" w:rsidRPr="00DB2434" w:rsidRDefault="00F50186" w:rsidP="00DB2434">
      <w:pPr>
        <w:autoSpaceDE w:val="0"/>
        <w:autoSpaceDN w:val="0"/>
        <w:adjustRightInd w:val="0"/>
        <w:ind w:firstLine="426"/>
        <w:jc w:val="both"/>
        <w:rPr>
          <w:rFonts w:ascii="Arial Narrow" w:hAnsi="Arial Narrow" w:cs="Arial"/>
          <w:b/>
        </w:rPr>
      </w:pPr>
      <w:r w:rsidRPr="00DB2434">
        <w:rPr>
          <w:rFonts w:ascii="Arial Narrow" w:hAnsi="Arial Narrow" w:cs="Arial"/>
          <w:b/>
        </w:rPr>
        <w:t>Zmiana treści Zaproszeni</w:t>
      </w:r>
      <w:r w:rsidR="00DB2434" w:rsidRPr="00DB2434">
        <w:rPr>
          <w:rFonts w:ascii="Arial Narrow" w:hAnsi="Arial Narrow" w:cs="Arial"/>
          <w:b/>
        </w:rPr>
        <w:t>a prowadzi do zmiany ogłoszenia na Bazie Konkurencyjności. Z</w:t>
      </w:r>
      <w:r w:rsidR="00DB2434">
        <w:rPr>
          <w:rFonts w:ascii="Arial Narrow" w:hAnsi="Arial Narrow" w:cs="Arial"/>
          <w:b/>
        </w:rPr>
        <w:t> </w:t>
      </w:r>
      <w:r w:rsidR="00DB2434" w:rsidRPr="00DB2434">
        <w:rPr>
          <w:rFonts w:ascii="Arial Narrow" w:hAnsi="Arial Narrow" w:cs="Arial"/>
          <w:b/>
        </w:rPr>
        <w:t xml:space="preserve">powodu braku możliwości zmian </w:t>
      </w:r>
      <w:r w:rsidR="00DB2434" w:rsidRPr="00DB2434">
        <w:rPr>
          <w:rFonts w:ascii="Arial Narrow" w:hAnsi="Arial Narrow" w:cs="Arial"/>
          <w:b/>
          <w:bCs/>
          <w:spacing w:val="2"/>
          <w:shd w:val="clear" w:color="auto" w:fill="FFFFFF"/>
        </w:rPr>
        <w:t>niektórych pól w ogłoszeniu już opublikowanym m.in.</w:t>
      </w:r>
      <w:r w:rsidR="00DB2434" w:rsidRPr="00DB2434">
        <w:rPr>
          <w:rFonts w:ascii="Arial Narrow" w:hAnsi="Arial Narrow" w:cs="Arial"/>
          <w:b/>
        </w:rPr>
        <w:t xml:space="preserve"> </w:t>
      </w:r>
      <w:r w:rsidR="00DB2434">
        <w:rPr>
          <w:rFonts w:ascii="Arial Narrow" w:hAnsi="Arial Narrow" w:cs="Arial"/>
          <w:b/>
        </w:rPr>
        <w:t xml:space="preserve">zmian </w:t>
      </w:r>
      <w:r w:rsidR="00DB2434" w:rsidRPr="00DB2434">
        <w:rPr>
          <w:rFonts w:ascii="Arial Narrow" w:hAnsi="Arial Narrow" w:cs="Arial"/>
          <w:b/>
        </w:rPr>
        <w:t>warunków udziału w postępowaniu, Z</w:t>
      </w:r>
      <w:r w:rsidRPr="00DB2434">
        <w:rPr>
          <w:rFonts w:ascii="Arial Narrow" w:hAnsi="Arial Narrow" w:cs="Arial"/>
          <w:b/>
        </w:rPr>
        <w:t>amawiający zamieścił</w:t>
      </w:r>
      <w:r w:rsidR="00DB2434" w:rsidRPr="00DB2434">
        <w:rPr>
          <w:rFonts w:ascii="Arial Narrow" w:hAnsi="Arial Narrow" w:cs="Arial"/>
          <w:b/>
        </w:rPr>
        <w:t xml:space="preserve"> w tym zakresie</w:t>
      </w:r>
      <w:r w:rsidRPr="00DB2434">
        <w:rPr>
          <w:rFonts w:ascii="Arial Narrow" w:hAnsi="Arial Narrow" w:cs="Arial"/>
          <w:b/>
        </w:rPr>
        <w:t xml:space="preserve"> </w:t>
      </w:r>
      <w:r w:rsidR="00DA329B" w:rsidRPr="00DB2434">
        <w:rPr>
          <w:rFonts w:ascii="Arial Narrow" w:hAnsi="Arial Narrow" w:cs="Arial"/>
          <w:b/>
        </w:rPr>
        <w:t>Informację nr 2 na</w:t>
      </w:r>
      <w:r w:rsidRPr="00DB2434">
        <w:rPr>
          <w:rFonts w:ascii="Arial Narrow" w:hAnsi="Arial Narrow" w:cs="Arial"/>
          <w:b/>
        </w:rPr>
        <w:t xml:space="preserve"> Bazie Konkurencyjności, oraz na stronie internetowej ZDZ w Kielcach.</w:t>
      </w:r>
    </w:p>
    <w:p w:rsidR="00F50186" w:rsidRPr="00DA329B" w:rsidRDefault="00F50186" w:rsidP="00F50186">
      <w:pPr>
        <w:ind w:left="5245"/>
        <w:jc w:val="center"/>
        <w:rPr>
          <w:rFonts w:ascii="Arial Narrow" w:hAnsi="Arial Narrow"/>
          <w:b/>
        </w:rPr>
      </w:pPr>
      <w:r w:rsidRPr="00DA329B">
        <w:rPr>
          <w:rFonts w:ascii="Arial Narrow" w:hAnsi="Arial Narrow"/>
          <w:b/>
        </w:rPr>
        <w:t xml:space="preserve"> </w:t>
      </w:r>
    </w:p>
    <w:p w:rsidR="00F50186" w:rsidRPr="00DA329B" w:rsidRDefault="00F50186" w:rsidP="00F50186">
      <w:pPr>
        <w:ind w:left="5245"/>
        <w:jc w:val="center"/>
        <w:rPr>
          <w:rFonts w:ascii="Arial Narrow" w:hAnsi="Arial Narrow"/>
          <w:b/>
        </w:rPr>
      </w:pPr>
      <w:r w:rsidRPr="00DA329B">
        <w:rPr>
          <w:rFonts w:ascii="Arial Narrow" w:hAnsi="Arial Narrow"/>
          <w:b/>
        </w:rPr>
        <w:t xml:space="preserve"> Jolanta Madej</w:t>
      </w:r>
    </w:p>
    <w:p w:rsidR="00F50186" w:rsidRPr="00DA329B" w:rsidRDefault="00F50186" w:rsidP="00F50186">
      <w:pPr>
        <w:ind w:left="5245"/>
        <w:jc w:val="center"/>
        <w:rPr>
          <w:rFonts w:ascii="Arial Narrow" w:hAnsi="Arial Narrow"/>
          <w:b/>
          <w:color w:val="000000" w:themeColor="text1"/>
        </w:rPr>
      </w:pPr>
      <w:r w:rsidRPr="00DA329B">
        <w:rPr>
          <w:rFonts w:ascii="Arial Narrow" w:hAnsi="Arial Narrow"/>
        </w:rPr>
        <w:t xml:space="preserve">Specjalista ds. zamówień publicznych </w:t>
      </w:r>
      <w:r w:rsidRPr="00DA329B">
        <w:rPr>
          <w:rFonts w:ascii="Arial Narrow" w:hAnsi="Arial Narrow"/>
        </w:rPr>
        <w:br/>
        <w:t>i kontraktowania wydatków</w:t>
      </w: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Pr="00DA329B" w:rsidRDefault="00F50186" w:rsidP="00882674">
      <w:pPr>
        <w:jc w:val="both"/>
        <w:rPr>
          <w:rFonts w:ascii="Arial Narrow" w:hAnsi="Arial Narrow"/>
        </w:rPr>
      </w:pPr>
    </w:p>
    <w:p w:rsidR="00F50186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F50186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F50186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F50186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F50186" w:rsidRDefault="00F50186" w:rsidP="00882674">
      <w:pPr>
        <w:jc w:val="both"/>
        <w:rPr>
          <w:rFonts w:ascii="Arial Narrow" w:hAnsi="Arial Narrow"/>
          <w:sz w:val="22"/>
          <w:szCs w:val="22"/>
        </w:rPr>
      </w:pPr>
    </w:p>
    <w:p w:rsidR="00286823" w:rsidRPr="00286823" w:rsidRDefault="00286823" w:rsidP="00DA329B">
      <w:pPr>
        <w:rPr>
          <w:rFonts w:ascii="Arial Narrow" w:hAnsi="Arial Narrow"/>
          <w:b/>
          <w:color w:val="000000" w:themeColor="text1"/>
          <w:sz w:val="22"/>
        </w:rPr>
      </w:pPr>
    </w:p>
    <w:sectPr w:rsidR="00286823" w:rsidRPr="00286823" w:rsidSect="00642E91">
      <w:headerReference w:type="default" r:id="rId8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0186" w:rsidRDefault="00F50186" w:rsidP="001D328D">
      <w:r>
        <w:separator/>
      </w:r>
    </w:p>
  </w:endnote>
  <w:endnote w:type="continuationSeparator" w:id="0">
    <w:p w:rsidR="00F50186" w:rsidRDefault="00F50186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0186" w:rsidRDefault="00F50186" w:rsidP="001D328D">
      <w:r>
        <w:separator/>
      </w:r>
    </w:p>
  </w:footnote>
  <w:footnote w:type="continuationSeparator" w:id="0">
    <w:p w:rsidR="00F50186" w:rsidRDefault="00F50186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0186" w:rsidRDefault="00F50186">
    <w:pPr>
      <w:pStyle w:val="Nagwek"/>
    </w:pPr>
    <w:r w:rsidRPr="00C3510F">
      <w:rPr>
        <w:noProof/>
      </w:rPr>
      <w:drawing>
        <wp:inline distT="0" distB="0" distL="0" distR="0">
          <wp:extent cx="5760720" cy="721360"/>
          <wp:effectExtent l="19050" t="0" r="0" b="0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l_kolor_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1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50186" w:rsidRDefault="00F50186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  <w:r>
      <w:rPr>
        <w:rFonts w:asciiTheme="majorHAnsi" w:hAnsiTheme="majorHAnsi"/>
        <w:b/>
        <w:sz w:val="18"/>
        <w:szCs w:val="18"/>
        <w:u w:val="single"/>
      </w:rPr>
      <w:t>Numer sprawy: 102</w:t>
    </w:r>
    <w:r w:rsidRPr="00590E35">
      <w:rPr>
        <w:rFonts w:asciiTheme="majorHAnsi" w:hAnsiTheme="majorHAnsi"/>
        <w:b/>
        <w:sz w:val="18"/>
        <w:szCs w:val="18"/>
        <w:u w:val="single"/>
      </w:rPr>
      <w:t>/ZK/20</w:t>
    </w:r>
    <w:r>
      <w:rPr>
        <w:rFonts w:asciiTheme="majorHAnsi" w:hAnsiTheme="majorHAnsi"/>
        <w:b/>
        <w:sz w:val="18"/>
        <w:szCs w:val="18"/>
        <w:u w:val="single"/>
      </w:rPr>
      <w:t>20/SBB</w:t>
    </w:r>
  </w:p>
  <w:p w:rsidR="00F50186" w:rsidRPr="00882674" w:rsidRDefault="00F50186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3">
    <w:nsid w:val="1E1665B0"/>
    <w:multiLevelType w:val="hybridMultilevel"/>
    <w:tmpl w:val="CE121700"/>
    <w:lvl w:ilvl="0" w:tplc="C14E757A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12061E"/>
    <w:multiLevelType w:val="hybridMultilevel"/>
    <w:tmpl w:val="C0F4E4E0"/>
    <w:lvl w:ilvl="0" w:tplc="9DC2C4B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143020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3C6FEFE"/>
    <w:lvl w:ilvl="0" w:tplc="1ECAA430">
      <w:start w:val="1"/>
      <w:numFmt w:val="decimal"/>
      <w:lvlText w:val="%1)"/>
      <w:lvlJc w:val="left"/>
      <w:pPr>
        <w:ind w:left="1155" w:hanging="360"/>
      </w:pPr>
      <w:rPr>
        <w:b w:val="0"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43269D"/>
    <w:multiLevelType w:val="hybridMultilevel"/>
    <w:tmpl w:val="865AB88A"/>
    <w:lvl w:ilvl="0" w:tplc="F7003EC6">
      <w:start w:val="1"/>
      <w:numFmt w:val="decimal"/>
      <w:lvlText w:val="%1)"/>
      <w:lvlJc w:val="left"/>
      <w:pPr>
        <w:ind w:left="786" w:hanging="360"/>
      </w:pPr>
      <w:rPr>
        <w:rFonts w:ascii="Cambria" w:hAnsi="Cambria" w:hint="default"/>
        <w:b w:val="0"/>
        <w:sz w:val="20"/>
        <w:szCs w:val="2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39C2FB0"/>
    <w:multiLevelType w:val="hybridMultilevel"/>
    <w:tmpl w:val="3DD0D6D2"/>
    <w:lvl w:ilvl="0" w:tplc="EA08F514">
      <w:start w:val="4"/>
      <w:numFmt w:val="decimal"/>
      <w:lvlText w:val="%1)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7C346AF"/>
    <w:multiLevelType w:val="hybridMultilevel"/>
    <w:tmpl w:val="C0F4E4E0"/>
    <w:lvl w:ilvl="0" w:tplc="9DC2C4B8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9383AF7"/>
    <w:multiLevelType w:val="hybridMultilevel"/>
    <w:tmpl w:val="24540ACA"/>
    <w:lvl w:ilvl="0" w:tplc="04150017">
      <w:start w:val="1"/>
      <w:numFmt w:val="lowerLetter"/>
      <w:lvlText w:val="%1)"/>
      <w:lvlJc w:val="left"/>
      <w:pPr>
        <w:ind w:left="1860" w:hanging="360"/>
      </w:pPr>
    </w:lvl>
    <w:lvl w:ilvl="1" w:tplc="04150019">
      <w:start w:val="1"/>
      <w:numFmt w:val="lowerLetter"/>
      <w:lvlText w:val="%2."/>
      <w:lvlJc w:val="left"/>
      <w:pPr>
        <w:ind w:left="2580" w:hanging="360"/>
      </w:pPr>
    </w:lvl>
    <w:lvl w:ilvl="2" w:tplc="0415001B">
      <w:start w:val="1"/>
      <w:numFmt w:val="lowerRoman"/>
      <w:lvlText w:val="%3."/>
      <w:lvlJc w:val="right"/>
      <w:pPr>
        <w:ind w:left="3300" w:hanging="180"/>
      </w:pPr>
    </w:lvl>
    <w:lvl w:ilvl="3" w:tplc="0415000F">
      <w:start w:val="1"/>
      <w:numFmt w:val="decimal"/>
      <w:lvlText w:val="%4."/>
      <w:lvlJc w:val="left"/>
      <w:pPr>
        <w:ind w:left="4020" w:hanging="360"/>
      </w:pPr>
    </w:lvl>
    <w:lvl w:ilvl="4" w:tplc="04150019">
      <w:start w:val="1"/>
      <w:numFmt w:val="lowerLetter"/>
      <w:lvlText w:val="%5."/>
      <w:lvlJc w:val="left"/>
      <w:pPr>
        <w:ind w:left="4740" w:hanging="360"/>
      </w:pPr>
    </w:lvl>
    <w:lvl w:ilvl="5" w:tplc="0415001B">
      <w:start w:val="1"/>
      <w:numFmt w:val="lowerRoman"/>
      <w:lvlText w:val="%6."/>
      <w:lvlJc w:val="right"/>
      <w:pPr>
        <w:ind w:left="5460" w:hanging="180"/>
      </w:pPr>
    </w:lvl>
    <w:lvl w:ilvl="6" w:tplc="0415000F">
      <w:start w:val="1"/>
      <w:numFmt w:val="decimal"/>
      <w:lvlText w:val="%7."/>
      <w:lvlJc w:val="left"/>
      <w:pPr>
        <w:ind w:left="6180" w:hanging="360"/>
      </w:pPr>
    </w:lvl>
    <w:lvl w:ilvl="7" w:tplc="04150019">
      <w:start w:val="1"/>
      <w:numFmt w:val="lowerLetter"/>
      <w:lvlText w:val="%8."/>
      <w:lvlJc w:val="left"/>
      <w:pPr>
        <w:ind w:left="6900" w:hanging="360"/>
      </w:pPr>
    </w:lvl>
    <w:lvl w:ilvl="8" w:tplc="0415001B">
      <w:start w:val="1"/>
      <w:numFmt w:val="lowerRoman"/>
      <w:lvlText w:val="%9."/>
      <w:lvlJc w:val="right"/>
      <w:pPr>
        <w:ind w:left="7620" w:hanging="180"/>
      </w:pPr>
    </w:lvl>
  </w:abstractNum>
  <w:abstractNum w:abstractNumId="1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6"/>
  </w:num>
  <w:num w:numId="3">
    <w:abstractNumId w:val="9"/>
  </w:num>
  <w:num w:numId="4">
    <w:abstractNumId w:val="13"/>
  </w:num>
  <w:num w:numId="5">
    <w:abstractNumId w:val="2"/>
  </w:num>
  <w:num w:numId="6">
    <w:abstractNumId w:val="12"/>
  </w:num>
  <w:num w:numId="7">
    <w:abstractNumId w:val="8"/>
  </w:num>
  <w:num w:numId="8">
    <w:abstractNumId w:val="6"/>
  </w:num>
  <w:num w:numId="9">
    <w:abstractNumId w:val="20"/>
  </w:num>
  <w:num w:numId="10">
    <w:abstractNumId w:val="1"/>
  </w:num>
  <w:num w:numId="11">
    <w:abstractNumId w:val="0"/>
  </w:num>
  <w:num w:numId="12">
    <w:abstractNumId w:val="19"/>
  </w:num>
  <w:num w:numId="13">
    <w:abstractNumId w:val="14"/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11"/>
  </w:num>
  <w:num w:numId="17">
    <w:abstractNumId w:val="3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10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</w:num>
  <w:num w:numId="23">
    <w:abstractNumId w:val="4"/>
  </w:num>
  <w:num w:numId="24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/>
  <w:rsids>
    <w:rsidRoot w:val="00591C8A"/>
    <w:rsid w:val="00083591"/>
    <w:rsid w:val="001D328D"/>
    <w:rsid w:val="00286823"/>
    <w:rsid w:val="0030468B"/>
    <w:rsid w:val="00365D57"/>
    <w:rsid w:val="004B1D94"/>
    <w:rsid w:val="004C4ED0"/>
    <w:rsid w:val="005304DD"/>
    <w:rsid w:val="00591C8A"/>
    <w:rsid w:val="00642E91"/>
    <w:rsid w:val="00882674"/>
    <w:rsid w:val="008C2F2A"/>
    <w:rsid w:val="00A10BE6"/>
    <w:rsid w:val="00A423B5"/>
    <w:rsid w:val="00AA2363"/>
    <w:rsid w:val="00AE5521"/>
    <w:rsid w:val="00C1294E"/>
    <w:rsid w:val="00C3510F"/>
    <w:rsid w:val="00C5435C"/>
    <w:rsid w:val="00CA753A"/>
    <w:rsid w:val="00D13E74"/>
    <w:rsid w:val="00DA329B"/>
    <w:rsid w:val="00DB2434"/>
    <w:rsid w:val="00E03378"/>
    <w:rsid w:val="00EB4CB9"/>
    <w:rsid w:val="00F501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">
    <w:name w:val="font"/>
    <w:basedOn w:val="Domylnaczcionkaakapitu"/>
    <w:rsid w:val="00F501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37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C7BAF-A3DD-4FE4-B1F2-A1C1F5C91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591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13</cp:revision>
  <cp:lastPrinted>2020-02-19T07:34:00Z</cp:lastPrinted>
  <dcterms:created xsi:type="dcterms:W3CDTF">2015-02-17T06:49:00Z</dcterms:created>
  <dcterms:modified xsi:type="dcterms:W3CDTF">2020-10-07T16:09:00Z</dcterms:modified>
</cp:coreProperties>
</file>