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CB6D31" w:rsidRDefault="00591C8A" w:rsidP="00CB6D31">
      <w:pPr>
        <w:ind w:left="5664"/>
        <w:jc w:val="both"/>
        <w:rPr>
          <w:rFonts w:ascii="Arial Narrow" w:hAnsi="Arial Narrow" w:cs="Arial"/>
        </w:rPr>
      </w:pPr>
      <w:r w:rsidRPr="00CB6D31">
        <w:rPr>
          <w:rFonts w:ascii="Arial Narrow" w:hAnsi="Arial Narrow" w:cs="Arial"/>
        </w:rPr>
        <w:t xml:space="preserve">Kielce, dn. </w:t>
      </w:r>
      <w:r w:rsidR="00815523" w:rsidRPr="00CB6D31">
        <w:rPr>
          <w:rFonts w:ascii="Arial Narrow" w:hAnsi="Arial Narrow" w:cs="Arial"/>
        </w:rPr>
        <w:t>2</w:t>
      </w:r>
      <w:r w:rsidR="00763414" w:rsidRPr="00CB6D31">
        <w:rPr>
          <w:rFonts w:ascii="Arial Narrow" w:hAnsi="Arial Narrow" w:cs="Arial"/>
        </w:rPr>
        <w:t>6</w:t>
      </w:r>
      <w:r w:rsidR="00510C3E" w:rsidRPr="00CB6D31">
        <w:rPr>
          <w:rFonts w:ascii="Arial Narrow" w:hAnsi="Arial Narrow" w:cs="Arial"/>
        </w:rPr>
        <w:t xml:space="preserve"> listopada</w:t>
      </w:r>
      <w:r w:rsidRPr="00CB6D31">
        <w:rPr>
          <w:rFonts w:ascii="Arial Narrow" w:hAnsi="Arial Narrow" w:cs="Arial"/>
        </w:rPr>
        <w:t xml:space="preserve"> 20</w:t>
      </w:r>
      <w:r w:rsidR="00642E91" w:rsidRPr="00CB6D31">
        <w:rPr>
          <w:rFonts w:ascii="Arial Narrow" w:hAnsi="Arial Narrow" w:cs="Arial"/>
        </w:rPr>
        <w:t>20</w:t>
      </w:r>
      <w:r w:rsidRPr="00CB6D31">
        <w:rPr>
          <w:rFonts w:ascii="Arial Narrow" w:hAnsi="Arial Narrow" w:cs="Arial"/>
        </w:rPr>
        <w:t xml:space="preserve"> r.</w:t>
      </w:r>
    </w:p>
    <w:p w:rsidR="00591C8A" w:rsidRPr="00CB6D31" w:rsidRDefault="00591C8A" w:rsidP="00AA2363">
      <w:pPr>
        <w:rPr>
          <w:rFonts w:ascii="Arial Narrow" w:hAnsi="Arial Narrow" w:cs="Arial"/>
          <w:b/>
        </w:rPr>
      </w:pPr>
    </w:p>
    <w:p w:rsidR="00591C8A" w:rsidRPr="00CB6D31" w:rsidRDefault="00591C8A" w:rsidP="00882674">
      <w:pPr>
        <w:jc w:val="center"/>
        <w:rPr>
          <w:rFonts w:ascii="Arial Narrow" w:hAnsi="Arial Narrow" w:cs="Arial"/>
          <w:b/>
        </w:rPr>
      </w:pPr>
      <w:r w:rsidRPr="00CB6D31">
        <w:rPr>
          <w:rFonts w:ascii="Arial Narrow" w:hAnsi="Arial Narrow" w:cs="Arial"/>
          <w:b/>
        </w:rPr>
        <w:t xml:space="preserve">Informacja dla Wykonawców nr </w:t>
      </w:r>
      <w:r w:rsidR="00B3017E" w:rsidRPr="00CB6D31">
        <w:rPr>
          <w:rFonts w:ascii="Arial Narrow" w:hAnsi="Arial Narrow" w:cs="Arial"/>
          <w:b/>
        </w:rPr>
        <w:t>1</w:t>
      </w:r>
      <w:r w:rsidRPr="00CB6D31">
        <w:rPr>
          <w:rFonts w:ascii="Arial Narrow" w:hAnsi="Arial Narrow" w:cs="Arial"/>
          <w:b/>
        </w:rPr>
        <w:t xml:space="preserve"> </w:t>
      </w:r>
    </w:p>
    <w:p w:rsidR="00591C8A" w:rsidRPr="00CB6D31" w:rsidRDefault="00591C8A" w:rsidP="00882674">
      <w:pPr>
        <w:jc w:val="center"/>
        <w:rPr>
          <w:rFonts w:ascii="Arial Narrow" w:hAnsi="Arial Narrow" w:cs="Arial"/>
          <w:b/>
        </w:rPr>
      </w:pPr>
    </w:p>
    <w:p w:rsidR="000356D8" w:rsidRPr="00CB6D31" w:rsidRDefault="000356D8" w:rsidP="00763414">
      <w:pPr>
        <w:jc w:val="center"/>
        <w:rPr>
          <w:rFonts w:ascii="Arial Narrow" w:hAnsi="Arial Narrow"/>
        </w:rPr>
      </w:pPr>
      <w:r w:rsidRPr="00CB6D31">
        <w:rPr>
          <w:rFonts w:ascii="Arial Narrow" w:hAnsi="Arial Narrow"/>
        </w:rPr>
        <w:t>Dotyczy postępowania</w:t>
      </w:r>
      <w:r w:rsidR="00591C8A" w:rsidRPr="00CB6D31">
        <w:rPr>
          <w:rFonts w:ascii="Arial Narrow" w:hAnsi="Arial Narrow"/>
        </w:rPr>
        <w:t xml:space="preserve"> </w:t>
      </w:r>
      <w:r w:rsidR="00642E91" w:rsidRPr="00CB6D31">
        <w:rPr>
          <w:rFonts w:ascii="Arial Narrow" w:hAnsi="Arial Narrow"/>
        </w:rPr>
        <w:t xml:space="preserve">na </w:t>
      </w:r>
      <w:r w:rsidRPr="00CB6D31">
        <w:rPr>
          <w:rFonts w:ascii="Arial Narrow" w:hAnsi="Arial Narrow" w:cs="Calibri"/>
        </w:rPr>
        <w:t>„</w:t>
      </w:r>
      <w:r w:rsidRPr="00CB6D31">
        <w:rPr>
          <w:rFonts w:ascii="Arial Narrow" w:hAnsi="Arial Narrow" w:cs="Calibri"/>
          <w:b/>
        </w:rPr>
        <w:t>Z</w:t>
      </w:r>
      <w:r w:rsidRPr="00CB6D31">
        <w:rPr>
          <w:rFonts w:ascii="Arial Narrow" w:hAnsi="Arial Narrow"/>
          <w:b/>
        </w:rPr>
        <w:t>atrudnienie trenerów/instruktorów</w:t>
      </w:r>
      <w:bookmarkStart w:id="0" w:name="_GoBack"/>
      <w:r w:rsidR="00226ECE">
        <w:rPr>
          <w:rFonts w:ascii="Arial Narrow" w:hAnsi="Arial Narrow"/>
          <w:b/>
        </w:rPr>
        <w:t>/egzaminatorów</w:t>
      </w:r>
      <w:r w:rsidRPr="00CB6D31">
        <w:rPr>
          <w:rFonts w:ascii="Arial Narrow" w:hAnsi="Arial Narrow"/>
          <w:b/>
          <w:color w:val="FF0000"/>
        </w:rPr>
        <w:t xml:space="preserve"> </w:t>
      </w:r>
      <w:bookmarkEnd w:id="0"/>
      <w:r w:rsidRPr="00CB6D31">
        <w:rPr>
          <w:rFonts w:ascii="Arial Narrow" w:hAnsi="Arial Narrow"/>
          <w:b/>
        </w:rPr>
        <w:t>do realizacji zajęć dydaktycznych/egzaminów na kursach”</w:t>
      </w:r>
    </w:p>
    <w:p w:rsidR="005B26A8" w:rsidRPr="00CB6D31" w:rsidRDefault="000356D8" w:rsidP="00763414">
      <w:pPr>
        <w:jc w:val="center"/>
        <w:rPr>
          <w:rFonts w:ascii="Arial Narrow" w:hAnsi="Arial Narrow"/>
          <w:b/>
        </w:rPr>
      </w:pPr>
      <w:r w:rsidRPr="00CB6D31">
        <w:rPr>
          <w:rFonts w:ascii="Arial Narrow" w:hAnsi="Arial Narrow"/>
        </w:rPr>
        <w:t xml:space="preserve">w celu realizacji projektu pn. </w:t>
      </w:r>
      <w:r w:rsidRPr="00CB6D31">
        <w:rPr>
          <w:rFonts w:ascii="Arial Narrow" w:hAnsi="Arial Narrow" w:cs="Arial"/>
          <w:b/>
          <w:bCs/>
          <w:color w:val="000000"/>
        </w:rPr>
        <w:t>„SPECJALIŚCI I SPECJALISTKI W ZAWODZIE!</w:t>
      </w:r>
      <w:r w:rsidRPr="00CB6D31">
        <w:rPr>
          <w:rFonts w:ascii="Arial Narrow" w:hAnsi="Arial Narrow" w:cs="Arial"/>
          <w:b/>
          <w:bCs/>
          <w:color w:val="000000" w:themeColor="text1"/>
        </w:rPr>
        <w:t>”</w:t>
      </w:r>
    </w:p>
    <w:p w:rsidR="00642E91" w:rsidRPr="00CB6D31" w:rsidRDefault="005B26A8" w:rsidP="00763414">
      <w:pPr>
        <w:jc w:val="center"/>
        <w:rPr>
          <w:rFonts w:ascii="Arial Narrow" w:hAnsi="Arial Narrow"/>
        </w:rPr>
      </w:pPr>
      <w:r w:rsidRPr="00CB6D31">
        <w:rPr>
          <w:rFonts w:ascii="Arial Narrow" w:hAnsi="Arial Narrow" w:cs="Arial"/>
        </w:rPr>
        <w:t>współfinansowanego ze środków Unii Europejskiej w ramach Europejskiego Funduszu Społecznego</w:t>
      </w:r>
    </w:p>
    <w:p w:rsidR="00882674" w:rsidRPr="00CB6D31" w:rsidRDefault="00882674" w:rsidP="00882674">
      <w:pPr>
        <w:jc w:val="both"/>
        <w:rPr>
          <w:rFonts w:ascii="Arial Narrow" w:hAnsi="Arial Narrow"/>
        </w:rPr>
      </w:pPr>
    </w:p>
    <w:p w:rsidR="000356D8" w:rsidRPr="00CB6D31" w:rsidRDefault="000356D8" w:rsidP="00882674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W związku z zadanymi pytaniami Zamawiający udziela stosownych wyjaśnień:</w:t>
      </w:r>
    </w:p>
    <w:p w:rsidR="000356D8" w:rsidRPr="00CB6D31" w:rsidRDefault="000356D8" w:rsidP="00882674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1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„Czy urządzenia techniczne (wózek podnośnikowy, suwnica itp.) są do dyspozycji czy zapewnia je Wykonawca?”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Odpowiedź:</w:t>
      </w:r>
    </w:p>
    <w:p w:rsidR="00383E4C" w:rsidRPr="00CB6D31" w:rsidRDefault="00383E4C" w:rsidP="00383E4C">
      <w:pPr>
        <w:jc w:val="both"/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>Zamawiający informuję, że zgodnie z treścią Zaproszenia i charakterystyki zadaniem Wykonawcy jest jedynie przeprowadzenie zajęć teoretycznych i praktycznych, tj. zapewnienie wykładowców/trenerów/instruktorów do przeprowadzenia zajęć zgodnie z podstawą programową. Wykonawcy nie zapewniają urządzeń technicznych.</w:t>
      </w:r>
    </w:p>
    <w:p w:rsidR="00383E4C" w:rsidRPr="00CB6D31" w:rsidRDefault="00383E4C" w:rsidP="00383E4C">
      <w:pPr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2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„Czy do dyspozycji Wykonawcy są dydaktyczne?”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Odpowiedź:</w:t>
      </w:r>
    </w:p>
    <w:p w:rsidR="00383E4C" w:rsidRPr="00CB6D31" w:rsidRDefault="00383E4C" w:rsidP="00383E4C">
      <w:pPr>
        <w:jc w:val="both"/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 xml:space="preserve">Zamawiający informuję, że Wykonawcy mogą skorzystać z sal dydaktycznych Zamawiającego. </w:t>
      </w:r>
    </w:p>
    <w:p w:rsidR="00383E4C" w:rsidRPr="00CB6D31" w:rsidRDefault="00383E4C" w:rsidP="00383E4C">
      <w:pPr>
        <w:jc w:val="both"/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 xml:space="preserve">Wykonawcy nie zapewniają materiałów dydaktycznych. 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3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„Czy zajęcia praktyczne odbywają się na terenie wskazanym w zapytaniu?”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Odpowiedz:</w:t>
      </w:r>
    </w:p>
    <w:p w:rsidR="00383E4C" w:rsidRPr="00CB6D31" w:rsidRDefault="00383E4C" w:rsidP="00383E4C">
      <w:pPr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>Zamawiający informuję, że zajęcia praktyczne będą odbywać się na terenie wskazanym w Zaproszeniu.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4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„Jeśli Zamawiający nie zapewnia urządzeń technicznych to czy zajęcia mogą odbywać się poza miejscem wskazanym w zapytaniu?”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Odpowiedź:</w:t>
      </w:r>
    </w:p>
    <w:p w:rsidR="00383E4C" w:rsidRPr="00CB6D31" w:rsidRDefault="00383E4C" w:rsidP="00383E4C">
      <w:pPr>
        <w:jc w:val="both"/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>Zamawiający informuję, że zapewnia urządzenia techniczne wobec czego zajęcia praktyczne będą odbywały się w miejscu wskazanym w Zaproszeniu.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5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>„Czy Wykonawca odpowiada za egzamin zewnętrzny czy tylko wewnętrzny?”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lastRenderedPageBreak/>
        <w:t>Odpowiedź:</w:t>
      </w:r>
    </w:p>
    <w:p w:rsidR="00383E4C" w:rsidRPr="00CB6D31" w:rsidRDefault="00383E4C" w:rsidP="00383E4C">
      <w:pPr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 xml:space="preserve">Wykonawca odpowiada za egzamin wewnętrzny i powinien przygotować w taki sposób uczestników by zdali egzamin zewnętrzny. </w:t>
      </w:r>
    </w:p>
    <w:p w:rsidR="00383E4C" w:rsidRPr="00CB6D31" w:rsidRDefault="00383E4C" w:rsidP="00383E4C">
      <w:pPr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>Za organizację egzaminu zewnętrznego odpowiada Zamawiający.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  <w:b/>
        </w:rPr>
        <w:t>Pytanie 6: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</w:rPr>
        <w:t xml:space="preserve">„Czy czas egzaminu wewnętrznego wliczony jest w czas </w:t>
      </w:r>
      <w:proofErr w:type="spellStart"/>
      <w:r w:rsidRPr="00CB6D31">
        <w:rPr>
          <w:rFonts w:ascii="Arial Narrow" w:hAnsi="Arial Narrow"/>
        </w:rPr>
        <w:t>szkolenia</w:t>
      </w:r>
      <w:proofErr w:type="spellEnd"/>
      <w:r w:rsidRPr="00CB6D31">
        <w:rPr>
          <w:rFonts w:ascii="Arial Narrow" w:hAnsi="Arial Narrow"/>
        </w:rPr>
        <w:t>?”</w:t>
      </w:r>
    </w:p>
    <w:p w:rsidR="00383E4C" w:rsidRPr="00CB6D31" w:rsidRDefault="00383E4C" w:rsidP="00383E4C">
      <w:pPr>
        <w:jc w:val="both"/>
        <w:rPr>
          <w:rFonts w:ascii="Arial Narrow" w:hAnsi="Arial Narrow"/>
        </w:rPr>
      </w:pPr>
    </w:p>
    <w:p w:rsidR="00383E4C" w:rsidRPr="00CB6D31" w:rsidRDefault="00383E4C" w:rsidP="00383E4C">
      <w:pPr>
        <w:jc w:val="both"/>
        <w:rPr>
          <w:rFonts w:ascii="Arial Narrow" w:hAnsi="Arial Narrow"/>
        </w:rPr>
      </w:pPr>
      <w:r w:rsidRPr="00CB6D31">
        <w:rPr>
          <w:rFonts w:ascii="Arial Narrow" w:hAnsi="Arial Narrow"/>
          <w:b/>
        </w:rPr>
        <w:t>Odpowiedz</w:t>
      </w:r>
      <w:r w:rsidRPr="00CB6D31">
        <w:rPr>
          <w:rFonts w:ascii="Arial Narrow" w:hAnsi="Arial Narrow"/>
        </w:rPr>
        <w:t>:</w:t>
      </w:r>
    </w:p>
    <w:p w:rsidR="000356D8" w:rsidRPr="00CB6D31" w:rsidRDefault="00383E4C" w:rsidP="00383E4C">
      <w:pPr>
        <w:rPr>
          <w:rFonts w:ascii="Arial Narrow" w:hAnsi="Arial Narrow"/>
          <w:bCs/>
        </w:rPr>
      </w:pPr>
      <w:r w:rsidRPr="00CB6D31">
        <w:rPr>
          <w:rFonts w:ascii="Arial Narrow" w:hAnsi="Arial Narrow"/>
          <w:bCs/>
        </w:rPr>
        <w:t>Czas egzaminu wewnętrznego nie jest wliczony w czas Szkolenia.</w:t>
      </w:r>
    </w:p>
    <w:p w:rsidR="00383E4C" w:rsidRPr="00CB6D31" w:rsidRDefault="00383E4C" w:rsidP="00383E4C">
      <w:pPr>
        <w:rPr>
          <w:rFonts w:ascii="Arial Narrow" w:hAnsi="Arial Narrow"/>
          <w:bCs/>
        </w:rPr>
      </w:pPr>
    </w:p>
    <w:p w:rsidR="00F05255" w:rsidRPr="00CB6D31" w:rsidRDefault="00383E4C" w:rsidP="00337726">
      <w:pPr>
        <w:jc w:val="both"/>
        <w:rPr>
          <w:rFonts w:ascii="Arial Narrow" w:hAnsi="Arial Narrow"/>
          <w:b/>
        </w:rPr>
      </w:pPr>
      <w:r w:rsidRPr="00CB6D31">
        <w:rPr>
          <w:rFonts w:ascii="Arial Narrow" w:hAnsi="Arial Narrow"/>
        </w:rPr>
        <w:t xml:space="preserve">Jednocześnie </w:t>
      </w:r>
      <w:r w:rsidR="00882674" w:rsidRPr="00CB6D31">
        <w:rPr>
          <w:rFonts w:ascii="Arial Narrow" w:hAnsi="Arial Narrow"/>
        </w:rPr>
        <w:t xml:space="preserve">Zamawiający </w:t>
      </w:r>
      <w:r w:rsidR="00B3017E" w:rsidRPr="00CB6D31">
        <w:rPr>
          <w:rFonts w:ascii="Arial Narrow" w:hAnsi="Arial Narrow"/>
        </w:rPr>
        <w:t>informuje, ż</w:t>
      </w:r>
      <w:r w:rsidRPr="00CB6D31">
        <w:rPr>
          <w:rFonts w:ascii="Arial Narrow" w:hAnsi="Arial Narrow"/>
        </w:rPr>
        <w:t xml:space="preserve">e </w:t>
      </w:r>
      <w:r w:rsidR="00226ECE">
        <w:rPr>
          <w:rFonts w:ascii="Arial Narrow" w:hAnsi="Arial Narrow"/>
        </w:rPr>
        <w:t>właściwym zapisem</w:t>
      </w:r>
      <w:r w:rsidR="00B3017E" w:rsidRPr="00CB6D31">
        <w:rPr>
          <w:rFonts w:ascii="Arial Narrow" w:hAnsi="Arial Narrow"/>
        </w:rPr>
        <w:t xml:space="preserve"> w Formularzu Ofertowym – Załączniku nr 2 do Zaproszenia - dla Zadania </w:t>
      </w:r>
      <w:r w:rsidR="00226ECE">
        <w:rPr>
          <w:rFonts w:ascii="Arial Narrow" w:hAnsi="Arial Narrow"/>
        </w:rPr>
        <w:t xml:space="preserve">38 jest zapis: </w:t>
      </w:r>
    </w:p>
    <w:p w:rsidR="00226ECE" w:rsidRDefault="00226ECE" w:rsidP="00226ECE"/>
    <w:tbl>
      <w:tblPr>
        <w:tblW w:w="0" w:type="auto"/>
        <w:tblInd w:w="-38" w:type="dxa"/>
        <w:tblCellMar>
          <w:left w:w="0" w:type="dxa"/>
          <w:right w:w="0" w:type="dxa"/>
        </w:tblCellMar>
        <w:tblLook w:val="04A0"/>
      </w:tblPr>
      <w:tblGrid>
        <w:gridCol w:w="6487"/>
        <w:gridCol w:w="2693"/>
      </w:tblGrid>
      <w:tr w:rsidR="00226ECE" w:rsidTr="00226ECE">
        <w:trPr>
          <w:trHeight w:val="227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26ECE" w:rsidRPr="00226ECE" w:rsidRDefault="00226ECE" w:rsidP="00226ECE">
            <w:pPr>
              <w:autoSpaceDE w:val="0"/>
              <w:autoSpaceDN w:val="0"/>
              <w:spacing w:line="276" w:lineRule="auto"/>
              <w:ind w:left="360"/>
              <w:jc w:val="center"/>
              <w:rPr>
                <w:rFonts w:ascii="Arial Narrow" w:eastAsiaTheme="minorHAnsi" w:hAnsi="Arial Narrow" w:cs="Calibri"/>
                <w:b/>
                <w:bCs/>
                <w:highlight w:val="yellow"/>
              </w:rPr>
            </w:pPr>
            <w:r>
              <w:rPr>
                <w:rFonts w:ascii="Arial Narrow" w:hAnsi="Arial Narrow"/>
                <w:b/>
                <w:bCs/>
                <w:highlight w:val="yellow"/>
              </w:rPr>
              <w:t>Zadanie 38* Kurs spawania blach spoinami czołowymi metodą TIG 141 2 w CKZ Starachowice</w:t>
            </w:r>
          </w:p>
        </w:tc>
      </w:tr>
      <w:tr w:rsidR="00226ECE" w:rsidTr="00226ECE">
        <w:trPr>
          <w:trHeight w:val="227"/>
        </w:trPr>
        <w:tc>
          <w:tcPr>
            <w:tcW w:w="6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ECE" w:rsidRDefault="00226ECE">
            <w:pPr>
              <w:autoSpaceDE w:val="0"/>
              <w:autoSpaceDN w:val="0"/>
              <w:spacing w:line="276" w:lineRule="auto"/>
              <w:ind w:left="360"/>
              <w:jc w:val="right"/>
              <w:rPr>
                <w:rFonts w:ascii="Arial Narrow" w:eastAsiaTheme="minorHAnsi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</w:rPr>
              <w:t xml:space="preserve">wartość za 1 godzinę zajęć </w:t>
            </w:r>
            <w:r>
              <w:rPr>
                <w:rFonts w:ascii="Arial Narrow" w:hAnsi="Arial Narrow"/>
                <w:b/>
                <w:bCs/>
              </w:rPr>
              <w:t>Teoretycznych</w:t>
            </w:r>
            <w:r>
              <w:rPr>
                <w:rFonts w:ascii="Arial Narrow" w:hAnsi="Arial Narrow"/>
              </w:rPr>
              <w:t xml:space="preserve"> (brutto):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ECE" w:rsidRDefault="00226ECE">
            <w:pPr>
              <w:autoSpaceDE w:val="0"/>
              <w:autoSpaceDN w:val="0"/>
              <w:spacing w:line="276" w:lineRule="auto"/>
              <w:ind w:left="360"/>
              <w:jc w:val="both"/>
              <w:rPr>
                <w:rFonts w:ascii="Arial Narrow" w:eastAsiaTheme="minorHAnsi" w:hAnsi="Arial Narrow" w:cs="Calibri"/>
                <w:b/>
                <w:bCs/>
                <w:sz w:val="22"/>
                <w:szCs w:val="22"/>
              </w:rPr>
            </w:pPr>
          </w:p>
        </w:tc>
      </w:tr>
      <w:tr w:rsidR="00226ECE" w:rsidTr="00226ECE">
        <w:trPr>
          <w:trHeight w:val="227"/>
        </w:trPr>
        <w:tc>
          <w:tcPr>
            <w:tcW w:w="6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6ECE" w:rsidRDefault="00226ECE">
            <w:pPr>
              <w:autoSpaceDE w:val="0"/>
              <w:autoSpaceDN w:val="0"/>
              <w:spacing w:line="276" w:lineRule="auto"/>
              <w:ind w:left="360"/>
              <w:jc w:val="right"/>
              <w:rPr>
                <w:rFonts w:ascii="Arial Narrow" w:eastAsiaTheme="minorHAnsi" w:hAnsi="Arial Narrow" w:cs="Calibri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</w:rPr>
              <w:t>ogółem cena brutto za całość usługi 12h: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6ECE" w:rsidRDefault="00226ECE">
            <w:pPr>
              <w:autoSpaceDE w:val="0"/>
              <w:autoSpaceDN w:val="0"/>
              <w:spacing w:line="276" w:lineRule="auto"/>
              <w:ind w:left="360"/>
              <w:jc w:val="both"/>
              <w:rPr>
                <w:rFonts w:ascii="Arial Narrow" w:eastAsiaTheme="minorHAnsi" w:hAnsi="Arial Narrow" w:cs="Calibri"/>
                <w:b/>
                <w:bCs/>
                <w:sz w:val="22"/>
                <w:szCs w:val="22"/>
              </w:rPr>
            </w:pPr>
          </w:p>
        </w:tc>
      </w:tr>
    </w:tbl>
    <w:p w:rsidR="008273AB" w:rsidRPr="00CB6D31" w:rsidRDefault="008273AB" w:rsidP="00882674">
      <w:pPr>
        <w:ind w:right="-1"/>
        <w:jc w:val="both"/>
        <w:rPr>
          <w:rFonts w:ascii="Arial Narrow" w:hAnsi="Arial Narrow"/>
        </w:rPr>
      </w:pPr>
    </w:p>
    <w:p w:rsidR="00CF145F" w:rsidRPr="00CB6D31" w:rsidRDefault="00591C8A" w:rsidP="00CF145F">
      <w:pPr>
        <w:ind w:right="-1" w:firstLine="426"/>
        <w:jc w:val="both"/>
        <w:rPr>
          <w:rFonts w:ascii="Arial Narrow" w:hAnsi="Arial Narrow"/>
          <w:u w:val="single"/>
        </w:rPr>
      </w:pPr>
      <w:r w:rsidRPr="00CB6D31">
        <w:rPr>
          <w:rFonts w:ascii="Arial Narrow" w:hAnsi="Arial Narrow"/>
        </w:rPr>
        <w:t xml:space="preserve">Powyższa </w:t>
      </w:r>
      <w:r w:rsidR="00CB6D31" w:rsidRPr="00CB6D31">
        <w:rPr>
          <w:rFonts w:ascii="Arial Narrow" w:hAnsi="Arial Narrow"/>
        </w:rPr>
        <w:t>Informacja</w:t>
      </w:r>
      <w:r w:rsidRPr="00CB6D31">
        <w:rPr>
          <w:rFonts w:ascii="Arial Narrow" w:hAnsi="Arial Narrow"/>
        </w:rPr>
        <w:t xml:space="preserve"> </w:t>
      </w:r>
      <w:r w:rsidR="00CB6D31" w:rsidRPr="00CB6D31">
        <w:rPr>
          <w:rFonts w:ascii="Arial Narrow" w:hAnsi="Arial Narrow"/>
        </w:rPr>
        <w:t>stanowi</w:t>
      </w:r>
      <w:r w:rsidRPr="00CB6D31">
        <w:rPr>
          <w:rFonts w:ascii="Arial Narrow" w:hAnsi="Arial Narrow"/>
        </w:rPr>
        <w:t xml:space="preserve"> integralną część </w:t>
      </w:r>
      <w:r w:rsidR="00CB6D31" w:rsidRPr="00CB6D31">
        <w:rPr>
          <w:rFonts w:ascii="Arial Narrow" w:hAnsi="Arial Narrow"/>
        </w:rPr>
        <w:t xml:space="preserve">Zaproszenia  i </w:t>
      </w:r>
      <w:r w:rsidR="00383E4C" w:rsidRPr="00CB6D31">
        <w:rPr>
          <w:rFonts w:ascii="Arial Narrow" w:hAnsi="Arial Narrow"/>
        </w:rPr>
        <w:t xml:space="preserve">nie </w:t>
      </w:r>
      <w:r w:rsidRPr="00CB6D31">
        <w:rPr>
          <w:rFonts w:ascii="Arial Narrow" w:hAnsi="Arial Narrow"/>
          <w:u w:val="single"/>
        </w:rPr>
        <w:t>powoduje przedłużeni</w:t>
      </w:r>
      <w:r w:rsidR="00510C3E" w:rsidRPr="00CB6D31">
        <w:rPr>
          <w:rFonts w:ascii="Arial Narrow" w:hAnsi="Arial Narrow"/>
          <w:u w:val="single"/>
        </w:rPr>
        <w:t>a</w:t>
      </w:r>
      <w:r w:rsidR="00CB6D31" w:rsidRPr="00CB6D31">
        <w:rPr>
          <w:rFonts w:ascii="Arial Narrow" w:hAnsi="Arial Narrow"/>
          <w:u w:val="single"/>
        </w:rPr>
        <w:t xml:space="preserve"> terminu składania i </w:t>
      </w:r>
      <w:r w:rsidRPr="00CB6D31">
        <w:rPr>
          <w:rFonts w:ascii="Arial Narrow" w:hAnsi="Arial Narrow"/>
          <w:u w:val="single"/>
        </w:rPr>
        <w:t xml:space="preserve">otwarcia ofert. </w:t>
      </w:r>
    </w:p>
    <w:p w:rsidR="00CF145F" w:rsidRPr="00CB6D31" w:rsidRDefault="00CF145F" w:rsidP="00CF145F">
      <w:pPr>
        <w:ind w:firstLine="426"/>
        <w:jc w:val="both"/>
        <w:rPr>
          <w:rFonts w:ascii="Arial Narrow" w:hAnsi="Arial Narrow"/>
          <w:b/>
        </w:rPr>
      </w:pPr>
      <w:r w:rsidRPr="00CB6D31">
        <w:rPr>
          <w:rFonts w:ascii="Arial Narrow" w:eastAsiaTheme="minorHAnsi" w:hAnsi="Arial Narrow" w:cs="Arial"/>
          <w:lang w:eastAsia="en-US"/>
        </w:rPr>
        <w:t>Zamawiający zamieścił niniejszą Informację w Bazie Konkurencyjności oraz na stronie internetowej ZDZ w Kielcach</w:t>
      </w:r>
      <w:r w:rsidR="00683CD8" w:rsidRPr="00CB6D31">
        <w:rPr>
          <w:rFonts w:ascii="Arial Narrow" w:eastAsiaTheme="minorHAnsi" w:hAnsi="Arial Narrow" w:cs="Arial"/>
          <w:lang w:eastAsia="en-US"/>
        </w:rPr>
        <w:t>.</w:t>
      </w:r>
    </w:p>
    <w:p w:rsidR="00286823" w:rsidRPr="00CB6D31" w:rsidRDefault="00286823" w:rsidP="00CF145F">
      <w:pPr>
        <w:rPr>
          <w:rFonts w:ascii="Arial Narrow" w:hAnsi="Arial Narrow"/>
          <w:b/>
          <w:sz w:val="22"/>
          <w:szCs w:val="22"/>
        </w:rPr>
      </w:pPr>
    </w:p>
    <w:p w:rsidR="00286823" w:rsidRPr="00CB6D31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CB6D31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286823" w:rsidRPr="00CB6D31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CB6D31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CB6D31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CB6D31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17E" w:rsidRDefault="00B3017E" w:rsidP="001D328D">
      <w:r>
        <w:separator/>
      </w:r>
    </w:p>
  </w:endnote>
  <w:endnote w:type="continuationSeparator" w:id="0">
    <w:p w:rsidR="00B3017E" w:rsidRDefault="00B3017E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7E" w:rsidRDefault="00B3017E">
    <w:pPr>
      <w:pStyle w:val="Stopka"/>
    </w:pPr>
    <w:r>
      <w:rPr>
        <w:noProof/>
      </w:rPr>
      <w:drawing>
        <wp:inline distT="0" distB="0" distL="0" distR="0">
          <wp:extent cx="5760720" cy="601295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17E" w:rsidRDefault="00B3017E" w:rsidP="001D328D">
      <w:r>
        <w:separator/>
      </w:r>
    </w:p>
  </w:footnote>
  <w:footnote w:type="continuationSeparator" w:id="0">
    <w:p w:rsidR="00B3017E" w:rsidRDefault="00B3017E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17E" w:rsidRDefault="00B3017E">
    <w:pPr>
      <w:pStyle w:val="Nagwek"/>
    </w:pPr>
    <w:r w:rsidRPr="001D328D">
      <w:rPr>
        <w:noProof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3017E" w:rsidRDefault="00B3017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11</w:t>
    </w:r>
    <w:r w:rsidR="00226ECE">
      <w:rPr>
        <w:rFonts w:asciiTheme="majorHAnsi" w:hAnsiTheme="majorHAnsi"/>
        <w:b/>
        <w:sz w:val="18"/>
        <w:szCs w:val="18"/>
        <w:u w:val="single"/>
      </w:rPr>
      <w:t>6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20/SIS-</w:t>
    </w:r>
    <w:r w:rsidR="00226ECE">
      <w:rPr>
        <w:rFonts w:asciiTheme="majorHAnsi" w:hAnsiTheme="majorHAnsi"/>
        <w:b/>
        <w:sz w:val="18"/>
        <w:szCs w:val="18"/>
        <w:u w:val="single"/>
      </w:rPr>
      <w:t>3</w:t>
    </w:r>
  </w:p>
  <w:p w:rsidR="00B3017E" w:rsidRPr="00882674" w:rsidRDefault="00B3017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153DE"/>
    <w:multiLevelType w:val="hybridMultilevel"/>
    <w:tmpl w:val="B4349D66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2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4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4"/>
  </w:num>
  <w:num w:numId="8">
    <w:abstractNumId w:val="1"/>
  </w:num>
  <w:num w:numId="9">
    <w:abstractNumId w:val="12"/>
  </w:num>
  <w:num w:numId="10">
    <w:abstractNumId w:val="16"/>
  </w:num>
  <w:num w:numId="11">
    <w:abstractNumId w:val="0"/>
  </w:num>
  <w:num w:numId="12">
    <w:abstractNumId w:val="15"/>
  </w:num>
  <w:num w:numId="13">
    <w:abstractNumId w:val="10"/>
  </w:num>
  <w:num w:numId="14">
    <w:abstractNumId w:val="2"/>
  </w:num>
  <w:num w:numId="15">
    <w:abstractNumId w:val="8"/>
  </w:num>
  <w:num w:numId="16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04B1E"/>
    <w:rsid w:val="00035326"/>
    <w:rsid w:val="000356D8"/>
    <w:rsid w:val="0006445C"/>
    <w:rsid w:val="000E35F7"/>
    <w:rsid w:val="0010576D"/>
    <w:rsid w:val="00155300"/>
    <w:rsid w:val="001D328D"/>
    <w:rsid w:val="001E6A83"/>
    <w:rsid w:val="001F10EB"/>
    <w:rsid w:val="00226ECE"/>
    <w:rsid w:val="002721EE"/>
    <w:rsid w:val="002724FD"/>
    <w:rsid w:val="00286823"/>
    <w:rsid w:val="002A34B9"/>
    <w:rsid w:val="0030468B"/>
    <w:rsid w:val="00337726"/>
    <w:rsid w:val="00365D57"/>
    <w:rsid w:val="00383E4C"/>
    <w:rsid w:val="004C4ED0"/>
    <w:rsid w:val="004C7EB7"/>
    <w:rsid w:val="004F02A7"/>
    <w:rsid w:val="004F3273"/>
    <w:rsid w:val="00510C3E"/>
    <w:rsid w:val="00526A62"/>
    <w:rsid w:val="005304DD"/>
    <w:rsid w:val="0057573C"/>
    <w:rsid w:val="00591C8A"/>
    <w:rsid w:val="005B26A8"/>
    <w:rsid w:val="005D76FA"/>
    <w:rsid w:val="00642E91"/>
    <w:rsid w:val="00683CD8"/>
    <w:rsid w:val="006A1C60"/>
    <w:rsid w:val="00763414"/>
    <w:rsid w:val="00777575"/>
    <w:rsid w:val="007B5990"/>
    <w:rsid w:val="00815523"/>
    <w:rsid w:val="008273AB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A10BE6"/>
    <w:rsid w:val="00A37D44"/>
    <w:rsid w:val="00A75D61"/>
    <w:rsid w:val="00A866D2"/>
    <w:rsid w:val="00AA2363"/>
    <w:rsid w:val="00AE5F72"/>
    <w:rsid w:val="00B3017E"/>
    <w:rsid w:val="00B70AE4"/>
    <w:rsid w:val="00BD7C7C"/>
    <w:rsid w:val="00C5435C"/>
    <w:rsid w:val="00C91B5E"/>
    <w:rsid w:val="00CA753A"/>
    <w:rsid w:val="00CB6D31"/>
    <w:rsid w:val="00CF145F"/>
    <w:rsid w:val="00D13E74"/>
    <w:rsid w:val="00DC51F2"/>
    <w:rsid w:val="00DD11E8"/>
    <w:rsid w:val="00DF5F53"/>
    <w:rsid w:val="00E316A8"/>
    <w:rsid w:val="00EB4CB9"/>
    <w:rsid w:val="00EB792D"/>
    <w:rsid w:val="00EF583D"/>
    <w:rsid w:val="00F05255"/>
    <w:rsid w:val="00F678DD"/>
    <w:rsid w:val="00F958DB"/>
    <w:rsid w:val="00F96480"/>
    <w:rsid w:val="00FD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47F0-42FF-4780-A3E8-ACA52171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32</cp:revision>
  <cp:lastPrinted>2020-02-21T13:34:00Z</cp:lastPrinted>
  <dcterms:created xsi:type="dcterms:W3CDTF">2020-11-13T08:49:00Z</dcterms:created>
  <dcterms:modified xsi:type="dcterms:W3CDTF">2020-11-26T14:32:00Z</dcterms:modified>
</cp:coreProperties>
</file>