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</w:t>
      </w:r>
      <w:r w:rsidR="0075463C">
        <w:rPr>
          <w:rFonts w:ascii="Cambria" w:hAnsi="Cambria"/>
          <w:sz w:val="20"/>
          <w:szCs w:val="20"/>
        </w:rPr>
        <w:t>1</w:t>
      </w:r>
      <w:r w:rsidR="006F2AF5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-</w:t>
      </w:r>
      <w:r w:rsidR="006F2AF5">
        <w:rPr>
          <w:rFonts w:ascii="Cambria" w:hAnsi="Cambria"/>
          <w:sz w:val="20"/>
          <w:szCs w:val="20"/>
        </w:rPr>
        <w:t>14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5B3A48" w:rsidRDefault="006F2AF5" w:rsidP="00B05D6D">
      <w:pPr>
        <w:spacing w:after="120"/>
        <w:jc w:val="both"/>
        <w:rPr>
          <w:rFonts w:ascii="Cambria" w:hAnsi="Cambria"/>
          <w:sz w:val="20"/>
          <w:szCs w:val="20"/>
        </w:rPr>
      </w:pPr>
      <w:r w:rsidRPr="006F2AF5">
        <w:rPr>
          <w:rFonts w:ascii="Cambria" w:eastAsia="Calibri" w:hAnsi="Cambria" w:cs="Times New Roman"/>
          <w:sz w:val="20"/>
          <w:szCs w:val="20"/>
        </w:rPr>
        <w:t>Zakład Doskonalenia Zawodowego w Kielcach informuje, że w dniu 2020-12-07 o godz</w:t>
      </w:r>
      <w:proofErr w:type="gramStart"/>
      <w:r w:rsidRPr="006F2AF5">
        <w:rPr>
          <w:rFonts w:ascii="Cambria" w:eastAsia="Calibri" w:hAnsi="Cambria" w:cs="Times New Roman"/>
          <w:sz w:val="20"/>
          <w:szCs w:val="20"/>
        </w:rPr>
        <w:t>. 10:15 odbyło</w:t>
      </w:r>
      <w:proofErr w:type="gramEnd"/>
      <w:r w:rsidRPr="006F2AF5">
        <w:rPr>
          <w:rFonts w:ascii="Cambria" w:eastAsia="Calibri" w:hAnsi="Cambria" w:cs="Times New Roman"/>
          <w:sz w:val="20"/>
          <w:szCs w:val="20"/>
        </w:rPr>
        <w:t xml:space="preserve"> się otwarcie ofert złożonych przy zastosowaniu zasady konkurencyjności w postępowaniu </w:t>
      </w:r>
      <w:bookmarkStart w:id="0" w:name="_Hlk533757063"/>
      <w:r w:rsidRPr="006F2AF5">
        <w:rPr>
          <w:rFonts w:ascii="Cambria" w:eastAsia="Calibri" w:hAnsi="Cambria" w:cs="Times New Roman"/>
          <w:sz w:val="20"/>
          <w:szCs w:val="20"/>
        </w:rPr>
        <w:t xml:space="preserve">na </w:t>
      </w:r>
      <w:bookmarkEnd w:id="0"/>
      <w:r w:rsidRPr="006F2AF5">
        <w:rPr>
          <w:rFonts w:ascii="Cambria" w:eastAsia="Calibri" w:hAnsi="Cambria" w:cs="Times New Roman"/>
          <w:b/>
          <w:sz w:val="20"/>
          <w:szCs w:val="20"/>
        </w:rPr>
        <w:t xml:space="preserve">Zatrudnienie wykładowcy na kursie - Operator obrabiarek skrawających </w:t>
      </w:r>
      <w:r w:rsidRPr="006F2AF5">
        <w:rPr>
          <w:rFonts w:ascii="Cambria" w:eastAsia="Calibri" w:hAnsi="Cambria" w:cs="Times New Roman"/>
          <w:sz w:val="20"/>
          <w:szCs w:val="20"/>
        </w:rPr>
        <w:t xml:space="preserve">w celu realizacji projektu </w:t>
      </w:r>
      <w:r w:rsidRPr="006F2AF5">
        <w:rPr>
          <w:rFonts w:ascii="Cambria" w:eastAsia="Calibri" w:hAnsi="Cambria" w:cs="Times New Roman"/>
          <w:sz w:val="20"/>
          <w:szCs w:val="20"/>
        </w:rPr>
        <w:br/>
        <w:t>pn. „</w:t>
      </w:r>
      <w:r w:rsidRPr="006F2AF5">
        <w:rPr>
          <w:rFonts w:ascii="Cambria" w:eastAsia="Calibri" w:hAnsi="Cambria" w:cs="Calibri"/>
          <w:sz w:val="20"/>
          <w:szCs w:val="20"/>
          <w:lang w:eastAsia="pl-PL"/>
        </w:rPr>
        <w:t>INTEGRACJA SPOŁECZNO ZAWODOWA MIESZKAŃCÓW MIASTA STARACHOWICE</w:t>
      </w:r>
      <w:r w:rsidRPr="006F2AF5">
        <w:rPr>
          <w:rFonts w:ascii="Cambria" w:eastAsia="Calibri" w:hAnsi="Cambria" w:cs="Times New Roman"/>
          <w:sz w:val="20"/>
          <w:szCs w:val="20"/>
        </w:rPr>
        <w:t>”</w:t>
      </w:r>
    </w:p>
    <w:p w:rsidR="002D13A7" w:rsidRDefault="002D13A7" w:rsidP="006E74E5">
      <w:pPr>
        <w:pStyle w:val="Tekstpodstawowy"/>
        <w:rPr>
          <w:rFonts w:ascii="Cambria" w:hAnsi="Cambria"/>
          <w:sz w:val="20"/>
          <w:szCs w:val="20"/>
          <w:highlight w:val="yellow"/>
        </w:rPr>
      </w:pPr>
    </w:p>
    <w:p w:rsidR="00107818" w:rsidRPr="002D13A7" w:rsidRDefault="00107818" w:rsidP="006E74E5">
      <w:pPr>
        <w:pStyle w:val="Tekstpodstawowy"/>
        <w:rPr>
          <w:rFonts w:ascii="Cambria" w:hAnsi="Cambria"/>
          <w:sz w:val="20"/>
          <w:szCs w:val="20"/>
        </w:rPr>
      </w:pPr>
      <w:bookmarkStart w:id="1" w:name="_GoBack"/>
      <w:bookmarkEnd w:id="1"/>
      <w:r w:rsidRPr="002D13A7">
        <w:rPr>
          <w:rFonts w:ascii="Cambria" w:hAnsi="Cambria"/>
          <w:sz w:val="20"/>
          <w:szCs w:val="20"/>
          <w:highlight w:val="yellow"/>
        </w:rPr>
        <w:t>Zadanie nr 2:</w:t>
      </w:r>
    </w:p>
    <w:p w:rsidR="002D13A7" w:rsidRDefault="002D13A7" w:rsidP="002D13A7">
      <w:pPr>
        <w:spacing w:after="120"/>
        <w:jc w:val="both"/>
        <w:rPr>
          <w:rFonts w:ascii="Cambria" w:hAnsi="Cambria"/>
          <w:b/>
          <w:sz w:val="20"/>
          <w:szCs w:val="20"/>
        </w:rPr>
      </w:pPr>
    </w:p>
    <w:p w:rsidR="006F2AF5" w:rsidRDefault="002D13A7" w:rsidP="002D13A7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6F2AF5">
        <w:rPr>
          <w:rFonts w:ascii="Cambria" w:hAnsi="Cambria"/>
          <w:b/>
          <w:sz w:val="20"/>
          <w:szCs w:val="20"/>
        </w:rPr>
        <w:t>Wybrany Wykonawca:</w:t>
      </w:r>
    </w:p>
    <w:p w:rsidR="00107818" w:rsidRPr="006F2AF5" w:rsidRDefault="00107818" w:rsidP="00107818">
      <w:pPr>
        <w:pStyle w:val="Tekstpodstawowy"/>
        <w:rPr>
          <w:rFonts w:ascii="Cambria" w:hAnsi="Cambria"/>
          <w:sz w:val="20"/>
          <w:szCs w:val="20"/>
        </w:rPr>
      </w:pPr>
      <w:r w:rsidRPr="006F2AF5">
        <w:rPr>
          <w:rFonts w:ascii="Cambria" w:hAnsi="Cambria"/>
          <w:sz w:val="20"/>
          <w:szCs w:val="20"/>
        </w:rPr>
        <w:t xml:space="preserve">(oferta nr </w:t>
      </w:r>
      <w:r w:rsidR="006F2AF5" w:rsidRPr="006F2AF5">
        <w:rPr>
          <w:rFonts w:ascii="Cambria" w:hAnsi="Cambria"/>
          <w:sz w:val="20"/>
          <w:szCs w:val="20"/>
        </w:rPr>
        <w:t>1</w:t>
      </w:r>
      <w:r w:rsidRPr="006F2AF5">
        <w:rPr>
          <w:rFonts w:ascii="Cambria" w:hAnsi="Cambria"/>
          <w:sz w:val="20"/>
          <w:szCs w:val="20"/>
        </w:rPr>
        <w:t xml:space="preserve">) </w:t>
      </w:r>
      <w:r w:rsidR="006F2AF5" w:rsidRPr="006F2AF5">
        <w:rPr>
          <w:rFonts w:ascii="Cambria" w:hAnsi="Cambria"/>
          <w:sz w:val="20"/>
          <w:szCs w:val="20"/>
        </w:rPr>
        <w:t xml:space="preserve">Kamil </w:t>
      </w:r>
      <w:proofErr w:type="spellStart"/>
      <w:r w:rsidR="006F2AF5" w:rsidRPr="006F2AF5">
        <w:rPr>
          <w:rFonts w:ascii="Cambria" w:hAnsi="Cambria"/>
          <w:sz w:val="20"/>
          <w:szCs w:val="20"/>
        </w:rPr>
        <w:t>Klamczyński</w:t>
      </w:r>
      <w:proofErr w:type="spellEnd"/>
      <w:r w:rsidR="006F2AF5" w:rsidRPr="006F2AF5">
        <w:rPr>
          <w:rFonts w:ascii="Cambria" w:hAnsi="Cambria"/>
          <w:sz w:val="20"/>
          <w:szCs w:val="20"/>
        </w:rPr>
        <w:t xml:space="preserve">, ul. Murarska 3/58, 27-200 Starachowice. Data złożenia oferty: 03.12.2020 r., </w:t>
      </w:r>
      <w:proofErr w:type="spellStart"/>
      <w:proofErr w:type="gramStart"/>
      <w:r w:rsidR="006F2AF5" w:rsidRPr="006F2AF5">
        <w:rPr>
          <w:rFonts w:ascii="Cambria" w:hAnsi="Cambria"/>
          <w:sz w:val="20"/>
          <w:szCs w:val="20"/>
        </w:rPr>
        <w:t>godz</w:t>
      </w:r>
      <w:proofErr w:type="spellEnd"/>
      <w:r w:rsidR="006F2AF5" w:rsidRPr="006F2AF5">
        <w:rPr>
          <w:rFonts w:ascii="Cambria" w:hAnsi="Cambria"/>
          <w:sz w:val="20"/>
          <w:szCs w:val="20"/>
        </w:rPr>
        <w:t>: 09:00.  Wartość</w:t>
      </w:r>
      <w:proofErr w:type="gramEnd"/>
      <w:r w:rsidR="006F2AF5" w:rsidRPr="006F2AF5">
        <w:rPr>
          <w:rFonts w:ascii="Cambria" w:hAnsi="Cambria"/>
          <w:sz w:val="20"/>
          <w:szCs w:val="20"/>
        </w:rPr>
        <w:t xml:space="preserve"> oferty: 4 560,00 zł, tj. 60,00 zł x 76 godzin. Wykonawca otrzymał: 100,00 pkt.</w:t>
      </w:r>
    </w:p>
    <w:p w:rsidR="00107818" w:rsidRDefault="00107818" w:rsidP="006E74E5">
      <w:pPr>
        <w:pStyle w:val="Tekstpodstawowy"/>
        <w:rPr>
          <w:rFonts w:ascii="Cambria" w:hAnsi="Cambria"/>
          <w:sz w:val="20"/>
          <w:szCs w:val="20"/>
        </w:rPr>
      </w:pPr>
    </w:p>
    <w:p w:rsidR="00107818" w:rsidRPr="00107818" w:rsidRDefault="00107818" w:rsidP="006E74E5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107818">
        <w:rPr>
          <w:rFonts w:ascii="Cambria" w:hAnsi="Cambria"/>
          <w:sz w:val="20"/>
          <w:szCs w:val="20"/>
          <w:u w:val="single"/>
        </w:rPr>
        <w:t>Pozostałe oferty:</w:t>
      </w:r>
    </w:p>
    <w:p w:rsidR="00107818" w:rsidRDefault="00107818" w:rsidP="006E74E5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</w:rPr>
        <w:t>Brak ofert</w:t>
      </w:r>
    </w:p>
    <w:p w:rsidR="006F2AF5" w:rsidRDefault="006F2AF5" w:rsidP="006E74E5">
      <w:pPr>
        <w:pStyle w:val="Tekstpodstawowy"/>
        <w:rPr>
          <w:rFonts w:ascii="Cambria" w:hAnsi="Cambria"/>
          <w:sz w:val="20"/>
          <w:szCs w:val="20"/>
        </w:rPr>
      </w:pPr>
    </w:p>
    <w:p w:rsidR="00FD0B93" w:rsidRDefault="00FD0B93" w:rsidP="00FD0B93">
      <w:pPr>
        <w:pStyle w:val="Tekstpodstawowy"/>
        <w:rPr>
          <w:rFonts w:ascii="Cambria" w:hAnsi="Cambria"/>
          <w:sz w:val="20"/>
          <w:szCs w:val="20"/>
        </w:rPr>
      </w:pPr>
      <w:r w:rsidRPr="00107818">
        <w:rPr>
          <w:rFonts w:ascii="Cambria" w:hAnsi="Cambria"/>
          <w:sz w:val="20"/>
          <w:szCs w:val="20"/>
          <w:highlight w:val="yellow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</w:rPr>
        <w:t>1</w:t>
      </w:r>
      <w:r w:rsidRPr="00107818">
        <w:rPr>
          <w:rFonts w:ascii="Cambria" w:hAnsi="Cambria"/>
          <w:sz w:val="20"/>
          <w:szCs w:val="20"/>
          <w:highlight w:val="yellow"/>
        </w:rPr>
        <w:t>:</w:t>
      </w:r>
    </w:p>
    <w:p w:rsidR="00FD0B93" w:rsidRDefault="00FD0B93" w:rsidP="006E74E5">
      <w:pPr>
        <w:pStyle w:val="Tekstpodstawowy"/>
        <w:rPr>
          <w:rFonts w:ascii="Cambria" w:hAnsi="Cambria"/>
          <w:sz w:val="20"/>
          <w:szCs w:val="20"/>
        </w:rPr>
      </w:pPr>
    </w:p>
    <w:p w:rsidR="00422D9A" w:rsidRPr="00422D9A" w:rsidRDefault="00422D9A" w:rsidP="00422D9A">
      <w:pPr>
        <w:pStyle w:val="Tekstpodstawowy"/>
        <w:rPr>
          <w:rFonts w:ascii="Cambria" w:hAnsi="Cambria"/>
          <w:sz w:val="20"/>
          <w:szCs w:val="20"/>
        </w:rPr>
      </w:pPr>
      <w:r w:rsidRPr="00422D9A">
        <w:rPr>
          <w:rFonts w:ascii="Cambria" w:hAnsi="Cambria"/>
          <w:sz w:val="20"/>
          <w:szCs w:val="20"/>
        </w:rPr>
        <w:t>Jednocześnie Zamawiający informuje, iż postępowanie w zakresie zadania nr 1 zostało unieważnione, ponieważ wartość oferty</w:t>
      </w:r>
      <w:r>
        <w:rPr>
          <w:rFonts w:ascii="Cambria" w:hAnsi="Cambria"/>
          <w:sz w:val="20"/>
          <w:szCs w:val="20"/>
        </w:rPr>
        <w:t xml:space="preserve">: 4 440,00 zł, tj. 60,00 zł x 74 godziny </w:t>
      </w:r>
      <w:r w:rsidRPr="00422D9A">
        <w:rPr>
          <w:rFonts w:ascii="Cambria" w:hAnsi="Cambria"/>
          <w:sz w:val="20"/>
          <w:szCs w:val="20"/>
        </w:rPr>
        <w:t xml:space="preserve">(powiększona o należne składaki na rzecz ZUS) złożonej w dniu 03.12.2020 r. o </w:t>
      </w:r>
      <w:proofErr w:type="spellStart"/>
      <w:r w:rsidRPr="00422D9A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422D9A">
        <w:rPr>
          <w:rFonts w:ascii="Cambria" w:hAnsi="Cambria"/>
          <w:sz w:val="20"/>
          <w:szCs w:val="20"/>
        </w:rPr>
        <w:t>: 09:00 przez</w:t>
      </w:r>
      <w:proofErr w:type="gramEnd"/>
      <w:r w:rsidRPr="00422D9A">
        <w:rPr>
          <w:rFonts w:ascii="Cambria" w:hAnsi="Cambria"/>
          <w:sz w:val="20"/>
          <w:szCs w:val="20"/>
        </w:rPr>
        <w:t xml:space="preserve"> Pana Piotra Bartosika zam. ul Polna 97, 27-200 Starachowice przewyższa kwotę jaką zamawiający zamierzał przeznaczyć na sfinansowanie tego zamówienia.</w:t>
      </w:r>
    </w:p>
    <w:p w:rsidR="006F2AF5" w:rsidRPr="00107818" w:rsidRDefault="006F2AF5" w:rsidP="006E74E5">
      <w:pPr>
        <w:pStyle w:val="Tekstpodstawowy"/>
        <w:rPr>
          <w:rFonts w:ascii="Cambria" w:hAnsi="Cambria"/>
          <w:sz w:val="20"/>
          <w:szCs w:val="20"/>
        </w:rPr>
      </w:pPr>
    </w:p>
    <w:p w:rsidR="008514C0" w:rsidRDefault="008514C0" w:rsidP="006E74E5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D47746">
      <w:rPr>
        <w:rFonts w:ascii="Cambria" w:hAnsi="Cambria"/>
        <w:b/>
        <w:sz w:val="18"/>
        <w:szCs w:val="18"/>
        <w:u w:val="single"/>
      </w:rPr>
      <w:t>1</w:t>
    </w:r>
    <w:r w:rsidR="006F2AF5">
      <w:rPr>
        <w:rFonts w:ascii="Cambria" w:hAnsi="Cambria"/>
        <w:b/>
        <w:sz w:val="18"/>
        <w:szCs w:val="18"/>
        <w:u w:val="single"/>
      </w:rPr>
      <w:t>24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20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6F2AF5">
      <w:rPr>
        <w:rFonts w:ascii="Cambria" w:hAnsi="Cambria"/>
        <w:b/>
        <w:sz w:val="18"/>
        <w:szCs w:val="18"/>
        <w:u w:val="single"/>
      </w:rPr>
      <w:t>ISZ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07818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13A7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A5CF7"/>
    <w:rsid w:val="003B5C6D"/>
    <w:rsid w:val="003B772D"/>
    <w:rsid w:val="003C392A"/>
    <w:rsid w:val="003D257F"/>
    <w:rsid w:val="003F4485"/>
    <w:rsid w:val="00413B0E"/>
    <w:rsid w:val="00422D9A"/>
    <w:rsid w:val="00451DA1"/>
    <w:rsid w:val="004542EC"/>
    <w:rsid w:val="00471611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6F2AF5"/>
    <w:rsid w:val="0075463C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8B3E1A"/>
    <w:rsid w:val="00923C08"/>
    <w:rsid w:val="00967869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87CCF"/>
    <w:rsid w:val="00BA01A7"/>
    <w:rsid w:val="00BA2530"/>
    <w:rsid w:val="00BC27D1"/>
    <w:rsid w:val="00C0444B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47746"/>
    <w:rsid w:val="00D5229D"/>
    <w:rsid w:val="00D65E81"/>
    <w:rsid w:val="00D823ED"/>
    <w:rsid w:val="00D90A0D"/>
    <w:rsid w:val="00DC547C"/>
    <w:rsid w:val="00DE029B"/>
    <w:rsid w:val="00DE16A3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0B93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3B37-E904-428D-8A7F-38914F64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5</cp:revision>
  <cp:lastPrinted>2020-12-14T12:14:00Z</cp:lastPrinted>
  <dcterms:created xsi:type="dcterms:W3CDTF">2020-12-14T11:13:00Z</dcterms:created>
  <dcterms:modified xsi:type="dcterms:W3CDTF">2020-12-14T12:16:00Z</dcterms:modified>
</cp:coreProperties>
</file>