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B1" w:rsidRDefault="00CE25BB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CE25BB">
        <w:rPr>
          <w:rFonts w:ascii="Arial Narrow" w:eastAsia="Times New Roman" w:hAnsi="Arial Narrow" w:cs="Arial"/>
          <w:noProof/>
          <w:sz w:val="24"/>
          <w:szCs w:val="24"/>
          <w:lang w:eastAsia="pl-PL"/>
        </w:rPr>
        <w:drawing>
          <wp:inline distT="0" distB="0" distL="0" distR="0">
            <wp:extent cx="5624830" cy="744220"/>
            <wp:effectExtent l="19050" t="0" r="0" b="0"/>
            <wp:docPr id="4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BB" w:rsidRPr="002C674E" w:rsidRDefault="00CE25BB" w:rsidP="00CE25BB">
      <w:pPr>
        <w:pStyle w:val="Nagwek"/>
        <w:jc w:val="right"/>
        <w:rPr>
          <w:rFonts w:ascii="Verdana" w:hAnsi="Verdana"/>
          <w:b/>
          <w:sz w:val="14"/>
          <w:szCs w:val="14"/>
          <w:u w:val="single"/>
        </w:rPr>
      </w:pPr>
      <w:r w:rsidRPr="002C674E">
        <w:rPr>
          <w:rFonts w:ascii="Verdana" w:hAnsi="Verdana"/>
          <w:b/>
          <w:sz w:val="14"/>
          <w:szCs w:val="14"/>
          <w:u w:val="single"/>
        </w:rPr>
        <w:t>Numer sprawy:</w:t>
      </w:r>
      <w:r>
        <w:rPr>
          <w:rFonts w:ascii="Verdana" w:hAnsi="Verdana"/>
          <w:b/>
          <w:sz w:val="14"/>
          <w:szCs w:val="14"/>
          <w:u w:val="single"/>
        </w:rPr>
        <w:t xml:space="preserve"> 17</w:t>
      </w:r>
      <w:r w:rsidRPr="002C674E">
        <w:rPr>
          <w:rFonts w:ascii="Verdana" w:hAnsi="Verdana"/>
          <w:b/>
          <w:sz w:val="14"/>
          <w:szCs w:val="14"/>
          <w:u w:val="single"/>
        </w:rPr>
        <w:t>/ZK/20</w:t>
      </w:r>
      <w:r>
        <w:rPr>
          <w:rFonts w:ascii="Verdana" w:hAnsi="Verdana"/>
          <w:b/>
          <w:sz w:val="14"/>
          <w:szCs w:val="14"/>
          <w:u w:val="single"/>
        </w:rPr>
        <w:t>20</w:t>
      </w:r>
      <w:r w:rsidRPr="002C674E">
        <w:rPr>
          <w:rFonts w:ascii="Verdana" w:hAnsi="Verdana"/>
          <w:b/>
          <w:sz w:val="14"/>
          <w:szCs w:val="14"/>
          <w:u w:val="single"/>
        </w:rPr>
        <w:t>/</w:t>
      </w:r>
      <w:r>
        <w:rPr>
          <w:rFonts w:ascii="Verdana" w:hAnsi="Verdana"/>
          <w:b/>
          <w:sz w:val="14"/>
          <w:szCs w:val="14"/>
          <w:u w:val="single"/>
        </w:rPr>
        <w:t>D</w:t>
      </w:r>
    </w:p>
    <w:p w:rsidR="00BE16B7" w:rsidRPr="005E2057" w:rsidRDefault="00BE16B7" w:rsidP="008E33B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CE25BB" w:rsidRDefault="00CE25BB" w:rsidP="00C9396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bookmarkStart w:id="0" w:name="_GoBack"/>
    </w:p>
    <w:p w:rsidR="00CE25BB" w:rsidRPr="000C74EC" w:rsidRDefault="00CE25BB" w:rsidP="000C74EC">
      <w:pPr>
        <w:spacing w:after="0" w:line="276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0C74EC" w:rsidRDefault="003F7B4E" w:rsidP="000C74EC">
      <w:pPr>
        <w:spacing w:after="0" w:line="276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0C74EC">
        <w:rPr>
          <w:rFonts w:ascii="Cambria" w:eastAsia="Times New Roman" w:hAnsi="Cambria" w:cs="Arial"/>
          <w:b/>
          <w:lang w:eastAsia="pl-PL"/>
        </w:rPr>
        <w:t xml:space="preserve">Informacja dla Wykonawców nr 1 oraz zmiana treści </w:t>
      </w:r>
      <w:bookmarkEnd w:id="0"/>
      <w:r w:rsidR="00CE25BB" w:rsidRPr="000C74EC">
        <w:rPr>
          <w:rFonts w:ascii="Cambria" w:eastAsia="Times New Roman" w:hAnsi="Cambria" w:cs="Arial"/>
          <w:b/>
          <w:lang w:eastAsia="pl-PL"/>
        </w:rPr>
        <w:t>Zaproszenia</w:t>
      </w:r>
    </w:p>
    <w:p w:rsidR="00BE16B7" w:rsidRPr="000C74EC" w:rsidRDefault="00BE16B7" w:rsidP="000C74EC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:rsidR="0022383C" w:rsidRPr="000C74EC" w:rsidRDefault="0022383C" w:rsidP="000C74EC">
      <w:pPr>
        <w:pStyle w:val="Tekstpodstawowywcity"/>
        <w:suppressAutoHyphens w:val="0"/>
        <w:spacing w:line="276" w:lineRule="auto"/>
        <w:ind w:left="0"/>
        <w:contextualSpacing/>
        <w:rPr>
          <w:rFonts w:ascii="Cambria" w:hAnsi="Cambria"/>
          <w:i/>
          <w:sz w:val="22"/>
          <w:szCs w:val="22"/>
        </w:rPr>
      </w:pPr>
    </w:p>
    <w:p w:rsidR="00AD33C5" w:rsidRPr="000C74EC" w:rsidRDefault="00CE25BB" w:rsidP="000C74EC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0C74EC">
        <w:rPr>
          <w:rFonts w:ascii="Cambria" w:eastAsia="Times New Roman" w:hAnsi="Cambria" w:cs="Times New Roman"/>
          <w:lang w:eastAsia="pl-PL"/>
        </w:rPr>
        <w:t xml:space="preserve">Zamawiający informuje, że </w:t>
      </w:r>
      <w:r w:rsidR="0022383C" w:rsidRPr="000C74EC">
        <w:rPr>
          <w:rFonts w:ascii="Cambria" w:eastAsia="Times New Roman" w:hAnsi="Cambria" w:cs="Times New Roman"/>
          <w:lang w:eastAsia="pl-PL"/>
        </w:rPr>
        <w:t xml:space="preserve">dokonuje zmiany treści </w:t>
      </w:r>
      <w:r w:rsidRPr="000C74EC">
        <w:rPr>
          <w:rFonts w:ascii="Cambria" w:eastAsia="Times New Roman" w:hAnsi="Cambria" w:cs="Times New Roman"/>
          <w:lang w:eastAsia="pl-PL"/>
        </w:rPr>
        <w:t>Zaproszenia</w:t>
      </w:r>
      <w:r w:rsidR="0022383C" w:rsidRPr="000C74EC">
        <w:rPr>
          <w:rFonts w:ascii="Cambria" w:eastAsia="Times New Roman" w:hAnsi="Cambria" w:cs="Times New Roman"/>
          <w:lang w:eastAsia="pl-PL"/>
        </w:rPr>
        <w:t xml:space="preserve"> w ten sposób, że:</w:t>
      </w:r>
    </w:p>
    <w:p w:rsidR="00CE25BB" w:rsidRPr="000C74EC" w:rsidRDefault="00CE25BB" w:rsidP="000C74EC">
      <w:pPr>
        <w:spacing w:after="0" w:line="276" w:lineRule="auto"/>
        <w:jc w:val="both"/>
        <w:rPr>
          <w:rFonts w:ascii="Cambria" w:eastAsia="Times New Roman" w:hAnsi="Cambria" w:cs="Times New Roman"/>
          <w:i/>
          <w:lang w:eastAsia="zh-CN"/>
        </w:rPr>
      </w:pPr>
    </w:p>
    <w:p w:rsidR="004F6C87" w:rsidRPr="004F6C87" w:rsidRDefault="004F6C87" w:rsidP="004F6C87">
      <w:pPr>
        <w:pStyle w:val="Akapitzlist"/>
        <w:numPr>
          <w:ilvl w:val="0"/>
          <w:numId w:val="29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0C74EC">
        <w:rPr>
          <w:rFonts w:ascii="Cambria" w:hAnsi="Cambria" w:cs="Arial Narrow"/>
          <w:b/>
          <w:u w:val="single"/>
        </w:rPr>
        <w:t xml:space="preserve">W </w:t>
      </w:r>
      <w:r>
        <w:rPr>
          <w:rFonts w:ascii="Cambria" w:hAnsi="Cambria" w:cs="Arial Narrow"/>
          <w:b/>
          <w:u w:val="single"/>
        </w:rPr>
        <w:t>Zaproszeniu do składania ofert</w:t>
      </w:r>
      <w:r w:rsidRPr="000C74EC">
        <w:rPr>
          <w:rFonts w:ascii="Cambria" w:hAnsi="Cambria" w:cs="Arial Narrow"/>
          <w:b/>
          <w:u w:val="single"/>
        </w:rPr>
        <w:t xml:space="preserve"> – w </w:t>
      </w:r>
      <w:r>
        <w:rPr>
          <w:rFonts w:ascii="Cambria" w:hAnsi="Cambria" w:cs="Arial"/>
          <w:b/>
          <w:bCs/>
          <w:u w:val="single"/>
        </w:rPr>
        <w:t xml:space="preserve">Rozdz. III ust. 8 </w:t>
      </w:r>
      <w:r w:rsidRPr="000C74EC">
        <w:rPr>
          <w:rFonts w:ascii="Cambria" w:hAnsi="Cambria" w:cs="Arial Narrow"/>
          <w:b/>
          <w:u w:val="single"/>
        </w:rPr>
        <w:t>wprowadza się następujące zmiany:</w:t>
      </w:r>
    </w:p>
    <w:p w:rsidR="004F6C87" w:rsidRDefault="004F6C87" w:rsidP="004F6C87">
      <w:pPr>
        <w:pStyle w:val="Akapitzlist"/>
        <w:spacing w:after="0" w:line="276" w:lineRule="auto"/>
        <w:ind w:left="0"/>
        <w:jc w:val="both"/>
        <w:rPr>
          <w:rFonts w:ascii="Cambria" w:hAnsi="Cambria" w:cs="Arial Narrow"/>
          <w:b/>
          <w:u w:val="single"/>
        </w:rPr>
      </w:pPr>
      <w:r>
        <w:rPr>
          <w:rFonts w:ascii="Cambria" w:hAnsi="Cambria" w:cs="Arial Narrow"/>
          <w:b/>
          <w:u w:val="single"/>
        </w:rPr>
        <w:t>Było: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4F6C87" w:rsidRPr="009A3F40" w:rsidTr="004F6C87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jc w:val="both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b/>
                <w:lang w:eastAsia="zh-CN"/>
              </w:rPr>
              <w:t>Oświadczenie  woli</w:t>
            </w:r>
            <w:r w:rsidRPr="009A3F40">
              <w:rPr>
                <w:rFonts w:ascii="Cambria" w:eastAsia="Batang" w:hAnsi="Cambria" w:cs="Cambria"/>
                <w:b/>
                <w:lang w:eastAsia="zh-CN"/>
              </w:rPr>
              <w:t xml:space="preserve"> (Oferta) 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>Ofer</w:t>
            </w:r>
            <w:r>
              <w:rPr>
                <w:rFonts w:ascii="Cambria" w:eastAsia="Batang" w:hAnsi="Cambria" w:cs="Cambria"/>
                <w:lang w:eastAsia="zh-CN"/>
              </w:rPr>
              <w:t xml:space="preserve">tę cenową </w:t>
            </w:r>
            <w:r>
              <w:rPr>
                <w:rFonts w:ascii="Cambria" w:eastAsia="Batang" w:hAnsi="Cambria" w:cs="Cambria"/>
                <w:lang w:eastAsia="zh-CN"/>
              </w:rPr>
              <w:t xml:space="preserve"> stanowi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Formularz</w:t>
            </w:r>
            <w:r>
              <w:rPr>
                <w:rFonts w:ascii="Cambria" w:eastAsia="Batang" w:hAnsi="Cambria" w:cs="Cambria"/>
                <w:lang w:eastAsia="zh-CN"/>
              </w:rPr>
              <w:t xml:space="preserve"> Ofertowy</w:t>
            </w:r>
            <w:r>
              <w:rPr>
                <w:rFonts w:ascii="Cambria" w:eastAsia="Batang" w:hAnsi="Cambria" w:cs="Cambria"/>
                <w:lang w:eastAsia="zh-CN"/>
              </w:rPr>
              <w:t xml:space="preserve">, którego wzór stanowi </w:t>
            </w:r>
            <w:r>
              <w:rPr>
                <w:rFonts w:ascii="Cambria" w:eastAsia="Batang" w:hAnsi="Cambria" w:cs="Cambria"/>
                <w:lang w:eastAsia="zh-CN"/>
              </w:rPr>
              <w:t>Z</w:t>
            </w:r>
            <w:proofErr w:type="spellStart"/>
            <w:r w:rsidRPr="009A3F40">
              <w:rPr>
                <w:rFonts w:ascii="Cambria" w:eastAsia="Batang" w:hAnsi="Cambria" w:cs="Cambria"/>
                <w:lang w:eastAsia="zh-CN"/>
              </w:rPr>
              <w:t>ałącznik</w:t>
            </w:r>
            <w:proofErr w:type="spellEnd"/>
            <w:r w:rsidRPr="009A3F40">
              <w:rPr>
                <w:rFonts w:ascii="Cambria" w:eastAsia="Batang" w:hAnsi="Cambria" w:cs="Cambria"/>
                <w:lang w:eastAsia="zh-CN"/>
              </w:rPr>
              <w:t xml:space="preserve">  Nr </w:t>
            </w:r>
            <w:r>
              <w:rPr>
                <w:rFonts w:ascii="Cambria" w:eastAsia="Batang" w:hAnsi="Cambria" w:cs="Cambria"/>
                <w:lang w:eastAsia="zh-CN"/>
              </w:rPr>
              <w:t>3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do niniejsze</w:t>
            </w:r>
            <w:r w:rsidRPr="009A3F40">
              <w:rPr>
                <w:rFonts w:ascii="Cambria" w:eastAsia="Batang" w:hAnsi="Cambria" w:cs="Cambria"/>
                <w:lang w:eastAsia="zh-CN"/>
              </w:rPr>
              <w:t>go Zaproszenia.</w:t>
            </w:r>
          </w:p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 xml:space="preserve">Forma wynagrodzenia ustalona przez Zamawiającego za realizację przedmiotu zamówienia to RYCZAŁT (przedmiar z załącznika nr 1A,1b, 1c. Przy dokonywaniu wyceny przedmiotu zamówienia należy uwzględnić łącznie wszystkie dane zawarte w przedmiarach robót oraz </w:t>
            </w:r>
            <w:r w:rsidRPr="009A3F40">
              <w:rPr>
                <w:rFonts w:ascii="Cambria" w:hAnsi="Cambria" w:cs="Calibri"/>
              </w:rPr>
              <w:t>specyfikacji technicznej wykonania i odbioru robót remontowych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oraz wnioski wypływające z zalecanej do przeprowadzenia wizji lokalnej. Do wynagrodzenia ryczałtowego ma zastosowanie art. 632 KC.</w:t>
            </w:r>
          </w:p>
          <w:p w:rsidR="004F6C87" w:rsidRPr="00024059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lang w:eastAsia="zh-CN"/>
              </w:rPr>
            </w:pPr>
            <w:r w:rsidRPr="00024059">
              <w:rPr>
                <w:rFonts w:ascii="Cambria" w:eastAsia="Batang" w:hAnsi="Cambria" w:cs="Cambria"/>
                <w:b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4F6C87" w:rsidRPr="009A3F40" w:rsidTr="004F6C87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lang w:eastAsia="zh-CN"/>
              </w:rPr>
            </w:pPr>
            <w:r w:rsidRPr="00024059">
              <w:rPr>
                <w:rFonts w:ascii="Cambria" w:eastAsia="Batang" w:hAnsi="Cambria" w:cs="Cambria"/>
                <w:lang w:eastAsia="zh-CN"/>
              </w:rPr>
              <w:t>Oświadczenia o których mowa w rozdz. III (Załącznik nr 4 i 5 Zaproszenia).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jc w:val="both"/>
              <w:rPr>
                <w:rFonts w:ascii="Cambria" w:hAnsi="Cambria"/>
                <w:color w:val="FF0000"/>
                <w:lang w:eastAsia="zh-CN"/>
              </w:rPr>
            </w:pPr>
            <w:r w:rsidRPr="009A3F40">
              <w:rPr>
                <w:rFonts w:ascii="Cambria" w:eastAsia="Batang" w:hAnsi="Cambria" w:cs="Cambria"/>
                <w:color w:val="FF0000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jc w:val="center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hAnsi="Cambria" w:cs="Cambria"/>
                <w:b/>
                <w:lang w:eastAsia="zh-CN"/>
              </w:rPr>
              <w:t>Dokumenty i oświadczenia potwierdzające spełnienie warunków podmiotowych -  składane na wezwanie Zamawiającego</w:t>
            </w:r>
          </w:p>
        </w:tc>
      </w:tr>
      <w:tr w:rsidR="004F6C87" w:rsidRPr="009A3F40" w:rsidTr="004F6C87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rPr>
                <w:rFonts w:ascii="Cambria" w:hAnsi="Cambria" w:cs="Cambria"/>
                <w:lang w:eastAsia="zh-CN"/>
              </w:rPr>
            </w:pPr>
            <w:r w:rsidRPr="00024059">
              <w:rPr>
                <w:rFonts w:ascii="Cambria" w:hAnsi="Cambria" w:cs="Cambria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widowControl w:val="0"/>
              <w:autoSpaceDE w:val="0"/>
              <w:autoSpaceDN w:val="0"/>
              <w:adjustRightInd w:val="0"/>
              <w:spacing w:after="60"/>
              <w:ind w:right="-2"/>
              <w:jc w:val="both"/>
              <w:rPr>
                <w:rFonts w:ascii="Cambria" w:eastAsia="Batang" w:hAnsi="Cambria" w:cs="Cambria"/>
                <w:lang w:eastAsia="zh-CN"/>
              </w:rPr>
            </w:pPr>
            <w:r w:rsidRPr="00024059">
              <w:rPr>
                <w:rFonts w:ascii="Cambria" w:eastAsia="Batang" w:hAnsi="Cambria" w:cs="Cambria"/>
                <w:lang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lang w:eastAsia="zh-CN"/>
              </w:rPr>
              <w:t>7</w:t>
            </w:r>
            <w:r w:rsidRPr="00024059">
              <w:rPr>
                <w:rFonts w:ascii="Cambria" w:eastAsia="Batang" w:hAnsi="Cambria" w:cs="Cambria"/>
                <w:lang w:eastAsia="zh-CN"/>
              </w:rPr>
              <w:t xml:space="preserve"> (wykaz wykonanych robót) oraz dołączyć dowody określające, czy roboty te zostały wykonane w sposób należyty i prawidłowo ukończone.</w:t>
            </w:r>
          </w:p>
        </w:tc>
      </w:tr>
      <w:tr w:rsidR="004F6C87" w:rsidRPr="009A3F40" w:rsidTr="004F6C87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rPr>
                <w:rFonts w:ascii="Cambria" w:hAnsi="Cambria" w:cs="Cambria"/>
                <w:lang w:eastAsia="zh-CN"/>
              </w:rPr>
            </w:pPr>
            <w:r w:rsidRPr="00024059">
              <w:rPr>
                <w:rFonts w:ascii="Cambria" w:hAnsi="Cambria" w:cs="Cambria"/>
                <w:lang w:eastAsia="zh-CN"/>
              </w:rPr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rPr>
                <w:rFonts w:ascii="Cambria" w:hAnsi="Cambria"/>
                <w:lang w:eastAsia="zh-CN"/>
              </w:rPr>
            </w:pPr>
            <w:r w:rsidRPr="00024059">
              <w:rPr>
                <w:rFonts w:ascii="Cambria" w:hAnsi="Cambria"/>
                <w:lang w:eastAsia="zh-CN"/>
              </w:rPr>
              <w:t xml:space="preserve">Załącznik nr </w:t>
            </w:r>
            <w:r>
              <w:rPr>
                <w:rFonts w:ascii="Cambria" w:hAnsi="Cambria"/>
                <w:lang w:eastAsia="zh-CN"/>
              </w:rPr>
              <w:t>6</w:t>
            </w:r>
            <w:r w:rsidRPr="00024059">
              <w:rPr>
                <w:rFonts w:ascii="Cambria" w:hAnsi="Cambria"/>
                <w:lang w:eastAsia="zh-CN"/>
              </w:rPr>
              <w:t xml:space="preserve"> (wykaz osób) oraz dołączyć oświadczenie, że zaproponowane osoby posiadają wymagane uprawnienia i przynależą do właściwej izby samorządu zawodowego jeżeli taki wymóg na te osoby się nakłada.</w:t>
            </w:r>
          </w:p>
        </w:tc>
      </w:tr>
      <w:tr w:rsidR="004F6C87" w:rsidRPr="009A3F40" w:rsidTr="004F6C87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rPr>
                <w:rFonts w:ascii="Cambria" w:hAnsi="Cambria"/>
                <w:lang w:eastAsia="zh-CN"/>
              </w:rPr>
            </w:pPr>
            <w:r w:rsidRPr="00E8522B">
              <w:rPr>
                <w:rFonts w:ascii="Cambria" w:hAnsi="Cambria" w:cs="Cambria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jc w:val="both"/>
              <w:rPr>
                <w:rFonts w:ascii="Cambria" w:hAnsi="Cambria"/>
                <w:bCs/>
                <w:iCs/>
                <w:lang w:eastAsia="zh-CN"/>
              </w:rPr>
            </w:pPr>
            <w:r w:rsidRPr="00E8522B">
              <w:rPr>
                <w:rFonts w:ascii="Cambria" w:hAnsi="Cambria"/>
                <w:bCs/>
                <w:iCs/>
                <w:lang w:eastAsia="zh-CN"/>
              </w:rPr>
              <w:t>Odpisu z właściwego rejestru lub z centralnej ewidencji i informacji o działalności gospodarczej, zgodnie z opisem w ust. 4 pkt. 2 lit. a) Zaproszenia</w:t>
            </w:r>
          </w:p>
        </w:tc>
      </w:tr>
    </w:tbl>
    <w:p w:rsidR="004F6C87" w:rsidRDefault="004F6C87" w:rsidP="004F6C87">
      <w:pPr>
        <w:pStyle w:val="Akapitzlist"/>
        <w:spacing w:after="0" w:line="276" w:lineRule="auto"/>
        <w:ind w:left="0"/>
        <w:jc w:val="both"/>
        <w:rPr>
          <w:rFonts w:ascii="Cambria" w:hAnsi="Cambria" w:cs="Arial Narrow"/>
          <w:b/>
          <w:u w:val="single"/>
        </w:rPr>
      </w:pPr>
    </w:p>
    <w:p w:rsidR="004F6C87" w:rsidRDefault="004F6C87" w:rsidP="004F6C87">
      <w:pPr>
        <w:pStyle w:val="Akapitzlist"/>
        <w:spacing w:after="0" w:line="276" w:lineRule="auto"/>
        <w:ind w:left="0"/>
        <w:jc w:val="both"/>
        <w:rPr>
          <w:rFonts w:ascii="Cambria" w:hAnsi="Cambria" w:cs="Arial Narrow"/>
          <w:b/>
          <w:u w:val="single"/>
        </w:rPr>
      </w:pPr>
      <w:r>
        <w:rPr>
          <w:rFonts w:ascii="Cambria" w:hAnsi="Cambria" w:cs="Arial Narrow"/>
          <w:b/>
          <w:u w:val="single"/>
        </w:rPr>
        <w:t>Jest: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4F6C87" w:rsidRPr="009A3F40" w:rsidTr="004F6C87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jc w:val="both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b/>
                <w:lang w:eastAsia="zh-CN"/>
              </w:rPr>
              <w:t>Oświadczenie  woli</w:t>
            </w:r>
            <w:r w:rsidRPr="009A3F40">
              <w:rPr>
                <w:rFonts w:ascii="Cambria" w:eastAsia="Batang" w:hAnsi="Cambria" w:cs="Cambria"/>
                <w:b/>
                <w:lang w:eastAsia="zh-CN"/>
              </w:rPr>
              <w:t xml:space="preserve"> (Oferta) 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>Ofer</w:t>
            </w:r>
            <w:r>
              <w:rPr>
                <w:rFonts w:ascii="Cambria" w:eastAsia="Batang" w:hAnsi="Cambria" w:cs="Cambria"/>
                <w:lang w:eastAsia="zh-CN"/>
              </w:rPr>
              <w:t xml:space="preserve">tę cenową </w:t>
            </w:r>
            <w:r>
              <w:rPr>
                <w:rFonts w:ascii="Cambria" w:eastAsia="Batang" w:hAnsi="Cambria" w:cs="Cambria"/>
                <w:lang w:eastAsia="zh-CN"/>
              </w:rPr>
              <w:t xml:space="preserve"> stanowi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Formularz</w:t>
            </w:r>
            <w:r>
              <w:rPr>
                <w:rFonts w:ascii="Cambria" w:eastAsia="Batang" w:hAnsi="Cambria" w:cs="Cambria"/>
                <w:lang w:eastAsia="zh-CN"/>
              </w:rPr>
              <w:t xml:space="preserve"> Ofertowy</w:t>
            </w:r>
            <w:r>
              <w:rPr>
                <w:rFonts w:ascii="Cambria" w:eastAsia="Batang" w:hAnsi="Cambria" w:cs="Cambria"/>
                <w:lang w:eastAsia="zh-CN"/>
              </w:rPr>
              <w:t xml:space="preserve">, którego wzór stanowi </w:t>
            </w:r>
            <w:r>
              <w:rPr>
                <w:rFonts w:ascii="Cambria" w:eastAsia="Batang" w:hAnsi="Cambria" w:cs="Cambria"/>
                <w:lang w:eastAsia="zh-CN"/>
              </w:rPr>
              <w:t>Z</w:t>
            </w:r>
            <w:proofErr w:type="spellStart"/>
            <w:r w:rsidRPr="009A3F40">
              <w:rPr>
                <w:rFonts w:ascii="Cambria" w:eastAsia="Batang" w:hAnsi="Cambria" w:cs="Cambria"/>
                <w:lang w:eastAsia="zh-CN"/>
              </w:rPr>
              <w:t>ałącznik</w:t>
            </w:r>
            <w:proofErr w:type="spellEnd"/>
            <w:r w:rsidRPr="009A3F40">
              <w:rPr>
                <w:rFonts w:ascii="Cambria" w:eastAsia="Batang" w:hAnsi="Cambria" w:cs="Cambria"/>
                <w:lang w:eastAsia="zh-CN"/>
              </w:rPr>
              <w:t xml:space="preserve">  Nr </w:t>
            </w:r>
            <w:r>
              <w:rPr>
                <w:rFonts w:ascii="Cambria" w:eastAsia="Batang" w:hAnsi="Cambria" w:cs="Cambria"/>
                <w:lang w:eastAsia="zh-CN"/>
              </w:rPr>
              <w:t>3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do niniejsze</w:t>
            </w:r>
            <w:r w:rsidRPr="009A3F40">
              <w:rPr>
                <w:rFonts w:ascii="Cambria" w:eastAsia="Batang" w:hAnsi="Cambria" w:cs="Cambria"/>
                <w:lang w:eastAsia="zh-CN"/>
              </w:rPr>
              <w:t>go Zaproszenia.</w:t>
            </w:r>
          </w:p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 xml:space="preserve">Forma wynagrodzenia ustalona przez Zamawiającego za realizację przedmiotu zamówienia to RYCZAŁT (przedmiar z załącznika nr 1A,1b, 1c. Przy dokonywaniu wyceny przedmiotu zamówienia należy uwzględnić łącznie wszystkie dane </w:t>
            </w:r>
            <w:r w:rsidRPr="009A3F40">
              <w:rPr>
                <w:rFonts w:ascii="Cambria" w:eastAsia="Batang" w:hAnsi="Cambria" w:cs="Cambria"/>
                <w:lang w:eastAsia="zh-CN"/>
              </w:rPr>
              <w:lastRenderedPageBreak/>
              <w:t xml:space="preserve">zawarte w przedmiarach robót oraz </w:t>
            </w:r>
            <w:r w:rsidRPr="009A3F40">
              <w:rPr>
                <w:rFonts w:ascii="Cambria" w:hAnsi="Cambria" w:cs="Calibri"/>
              </w:rPr>
              <w:t>specyfikacji technicznej wykonania i odbioru robót remontowych</w:t>
            </w:r>
            <w:r w:rsidRPr="009A3F40">
              <w:rPr>
                <w:rFonts w:ascii="Cambria" w:eastAsia="Batang" w:hAnsi="Cambria" w:cs="Cambria"/>
                <w:lang w:eastAsia="zh-CN"/>
              </w:rPr>
              <w:t xml:space="preserve"> oraz wnioski wypływające z zalecanej do przeprowadzenia wizji lokalnej. Do wynagrodzenia ryczałtowego ma zastosowanie art. 632 KC.</w:t>
            </w:r>
          </w:p>
          <w:p w:rsidR="004F6C87" w:rsidRPr="004F6C87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lang w:eastAsia="zh-CN"/>
              </w:rPr>
            </w:pPr>
            <w:r w:rsidRPr="004F6C87">
              <w:rPr>
                <w:rFonts w:ascii="Cambria" w:eastAsia="Batang" w:hAnsi="Cambria" w:cs="Cambria"/>
                <w:b/>
                <w:lang w:eastAsia="zh-CN"/>
              </w:rPr>
              <w:t>Kosztorys Ofertowy opracowany metodą szczegółową należy złożyć na wezwanie Zamawiającego.</w:t>
            </w:r>
          </w:p>
        </w:tc>
      </w:tr>
      <w:tr w:rsidR="004F6C87" w:rsidRPr="009A3F40" w:rsidTr="004F6C87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lang w:eastAsia="zh-CN"/>
              </w:rPr>
            </w:pPr>
            <w:r w:rsidRPr="00024059">
              <w:rPr>
                <w:rFonts w:ascii="Cambria" w:eastAsia="Batang" w:hAnsi="Cambria" w:cs="Cambria"/>
                <w:lang w:eastAsia="zh-CN"/>
              </w:rPr>
              <w:t>Oświadczenia o których mowa w rozdz. III (Załącznik nr 4 i 5 Zaproszenia).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eastAsia="Batang" w:hAnsi="Cambria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4F6C87" w:rsidRPr="009A3F40" w:rsidTr="004F6C8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before="40" w:after="40"/>
              <w:jc w:val="both"/>
              <w:rPr>
                <w:rFonts w:ascii="Cambria" w:hAnsi="Cambria"/>
                <w:color w:val="FF0000"/>
                <w:lang w:eastAsia="zh-CN"/>
              </w:rPr>
            </w:pPr>
            <w:r w:rsidRPr="009A3F40">
              <w:rPr>
                <w:rFonts w:ascii="Cambria" w:eastAsia="Batang" w:hAnsi="Cambria" w:cs="Cambria"/>
                <w:color w:val="FF0000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9A3F40" w:rsidRDefault="004F6C87" w:rsidP="004F6C87">
            <w:pPr>
              <w:suppressAutoHyphens/>
              <w:spacing w:after="0"/>
              <w:jc w:val="center"/>
              <w:rPr>
                <w:rFonts w:ascii="Cambria" w:hAnsi="Cambria"/>
                <w:lang w:eastAsia="zh-CN"/>
              </w:rPr>
            </w:pPr>
            <w:r w:rsidRPr="009A3F40">
              <w:rPr>
                <w:rFonts w:ascii="Cambria" w:hAnsi="Cambria" w:cs="Cambria"/>
                <w:b/>
                <w:lang w:eastAsia="zh-CN"/>
              </w:rPr>
              <w:t>Dokumenty i oświadczenia potwierdzające spełnienie warunków podmiotowych -  składane na wezwanie Zamawiającego</w:t>
            </w:r>
          </w:p>
        </w:tc>
      </w:tr>
      <w:tr w:rsidR="004F6C87" w:rsidRPr="009A3F40" w:rsidTr="004F6C87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rPr>
                <w:rFonts w:ascii="Cambria" w:hAnsi="Cambria" w:cs="Cambria"/>
                <w:lang w:eastAsia="zh-CN"/>
              </w:rPr>
            </w:pPr>
            <w:r w:rsidRPr="00024059">
              <w:rPr>
                <w:rFonts w:ascii="Cambria" w:hAnsi="Cambria" w:cs="Cambria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widowControl w:val="0"/>
              <w:autoSpaceDE w:val="0"/>
              <w:autoSpaceDN w:val="0"/>
              <w:adjustRightInd w:val="0"/>
              <w:spacing w:after="60"/>
              <w:ind w:right="-2"/>
              <w:jc w:val="both"/>
              <w:rPr>
                <w:rFonts w:ascii="Cambria" w:eastAsia="Batang" w:hAnsi="Cambria" w:cs="Cambria"/>
                <w:lang w:eastAsia="zh-CN"/>
              </w:rPr>
            </w:pPr>
            <w:r w:rsidRPr="00024059">
              <w:rPr>
                <w:rFonts w:ascii="Cambria" w:eastAsia="Batang" w:hAnsi="Cambria" w:cs="Cambria"/>
                <w:lang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lang w:eastAsia="zh-CN"/>
              </w:rPr>
              <w:t>7</w:t>
            </w:r>
            <w:r w:rsidRPr="00024059">
              <w:rPr>
                <w:rFonts w:ascii="Cambria" w:eastAsia="Batang" w:hAnsi="Cambria" w:cs="Cambria"/>
                <w:lang w:eastAsia="zh-CN"/>
              </w:rPr>
              <w:t xml:space="preserve"> (wykaz wykonanych robót) oraz dołączyć dowody określające, czy roboty te zostały wykonane w sposób należyty i prawidłowo ukończone.</w:t>
            </w:r>
          </w:p>
        </w:tc>
      </w:tr>
      <w:tr w:rsidR="004F6C87" w:rsidRPr="009A3F40" w:rsidTr="004F6C87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rPr>
                <w:rFonts w:ascii="Cambria" w:hAnsi="Cambria" w:cs="Cambria"/>
                <w:lang w:eastAsia="zh-CN"/>
              </w:rPr>
            </w:pPr>
            <w:r w:rsidRPr="00024059">
              <w:rPr>
                <w:rFonts w:ascii="Cambria" w:hAnsi="Cambria" w:cs="Cambria"/>
                <w:lang w:eastAsia="zh-CN"/>
              </w:rPr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024059" w:rsidRDefault="004F6C87" w:rsidP="004F6C87">
            <w:pPr>
              <w:suppressAutoHyphens/>
              <w:spacing w:after="0"/>
              <w:rPr>
                <w:rFonts w:ascii="Cambria" w:hAnsi="Cambria"/>
                <w:lang w:eastAsia="zh-CN"/>
              </w:rPr>
            </w:pPr>
            <w:r w:rsidRPr="00024059">
              <w:rPr>
                <w:rFonts w:ascii="Cambria" w:hAnsi="Cambria"/>
                <w:lang w:eastAsia="zh-CN"/>
              </w:rPr>
              <w:t xml:space="preserve">Załącznik nr </w:t>
            </w:r>
            <w:r>
              <w:rPr>
                <w:rFonts w:ascii="Cambria" w:hAnsi="Cambria"/>
                <w:lang w:eastAsia="zh-CN"/>
              </w:rPr>
              <w:t>6</w:t>
            </w:r>
            <w:r w:rsidRPr="00024059">
              <w:rPr>
                <w:rFonts w:ascii="Cambria" w:hAnsi="Cambria"/>
                <w:lang w:eastAsia="zh-CN"/>
              </w:rPr>
              <w:t xml:space="preserve"> (wykaz osób) oraz dołączyć oświadczenie, że zaproponowane osoby posiadają wymagane uprawnienia i przynależą do właściwej izby samorządu zawodowego jeżeli taki wymóg na te osoby się nakłada.</w:t>
            </w:r>
          </w:p>
        </w:tc>
      </w:tr>
      <w:tr w:rsidR="004F6C87" w:rsidRPr="009A3F40" w:rsidTr="004F6C87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rPr>
                <w:rFonts w:ascii="Cambria" w:hAnsi="Cambria"/>
                <w:lang w:eastAsia="zh-CN"/>
              </w:rPr>
            </w:pPr>
            <w:r w:rsidRPr="00E8522B">
              <w:rPr>
                <w:rFonts w:ascii="Cambria" w:hAnsi="Cambria" w:cs="Cambria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lang w:eastAsia="zh-CN"/>
              </w:rPr>
            </w:pPr>
            <w:r w:rsidRPr="00E8522B">
              <w:rPr>
                <w:rFonts w:ascii="Cambria" w:hAnsi="Cambria"/>
                <w:bCs/>
                <w:iCs/>
                <w:lang w:eastAsia="zh-CN"/>
              </w:rPr>
              <w:t>Odpisu z właściwego rejestru lub z centralnej ewidencji i informacji o działalności gospodarczej, zgodnie z opisem w ust. 4 pkt. 2 lit. a) Zaproszenia</w:t>
            </w:r>
          </w:p>
        </w:tc>
      </w:tr>
      <w:tr w:rsidR="004F6C87" w:rsidRPr="009A3F40" w:rsidTr="004F6C87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spacing w:after="0"/>
              <w:rPr>
                <w:rFonts w:ascii="Cambria" w:hAnsi="Cambria" w:cs="Cambria"/>
                <w:lang w:eastAsia="zh-CN"/>
              </w:rPr>
            </w:pPr>
            <w:r>
              <w:rPr>
                <w:rFonts w:ascii="Cambria" w:hAnsi="Cambria" w:cs="Cambria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F6C87" w:rsidRPr="00E8522B" w:rsidRDefault="004F6C87" w:rsidP="004F6C87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lang w:eastAsia="zh-CN"/>
              </w:rPr>
            </w:pPr>
            <w:r w:rsidRPr="00024059">
              <w:rPr>
                <w:rFonts w:ascii="Cambria" w:eastAsia="Batang" w:hAnsi="Cambria" w:cs="Cambria"/>
                <w:b/>
                <w:lang w:eastAsia="zh-CN"/>
              </w:rPr>
              <w:t>Kosztorys Ofertowy</w:t>
            </w:r>
            <w:r>
              <w:rPr>
                <w:rFonts w:ascii="Cambria" w:eastAsia="Batang" w:hAnsi="Cambria" w:cs="Cambria"/>
                <w:b/>
                <w:lang w:eastAsia="zh-CN"/>
              </w:rPr>
              <w:t xml:space="preserve"> opracowany metodą szczegółową</w:t>
            </w:r>
            <w:r w:rsidR="00D64CB7">
              <w:rPr>
                <w:rFonts w:ascii="Cambria" w:eastAsia="Batang" w:hAnsi="Cambria" w:cs="Cambria"/>
                <w:b/>
                <w:lang w:eastAsia="zh-CN"/>
              </w:rPr>
              <w:t>.</w:t>
            </w:r>
          </w:p>
        </w:tc>
      </w:tr>
    </w:tbl>
    <w:p w:rsidR="004F6C87" w:rsidRPr="004F6C87" w:rsidRDefault="004F6C87" w:rsidP="004F6C87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A14248" w:rsidRPr="000C74EC" w:rsidRDefault="00CE25BB" w:rsidP="000C74EC">
      <w:pPr>
        <w:pStyle w:val="Akapitzlist"/>
        <w:numPr>
          <w:ilvl w:val="0"/>
          <w:numId w:val="29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0C74EC">
        <w:rPr>
          <w:rFonts w:ascii="Cambria" w:hAnsi="Cambria" w:cs="Arial Narrow"/>
          <w:b/>
          <w:u w:val="single"/>
        </w:rPr>
        <w:t>W Projekcie umowy – Załączniku nr 8 do Zaproszenia</w:t>
      </w:r>
      <w:r w:rsidR="0050378A" w:rsidRPr="000C74EC">
        <w:rPr>
          <w:rFonts w:ascii="Cambria" w:hAnsi="Cambria" w:cs="Arial Narrow"/>
          <w:b/>
          <w:u w:val="single"/>
        </w:rPr>
        <w:t xml:space="preserve"> </w:t>
      </w:r>
      <w:r w:rsidRPr="000C74EC">
        <w:rPr>
          <w:rFonts w:ascii="Cambria" w:hAnsi="Cambria" w:cs="Arial Narrow"/>
          <w:b/>
          <w:u w:val="single"/>
        </w:rPr>
        <w:t>–</w:t>
      </w:r>
      <w:r w:rsidR="0050378A" w:rsidRPr="000C74EC">
        <w:rPr>
          <w:rFonts w:ascii="Cambria" w:hAnsi="Cambria" w:cs="Arial Narrow"/>
          <w:b/>
          <w:u w:val="single"/>
        </w:rPr>
        <w:t xml:space="preserve"> </w:t>
      </w:r>
      <w:r w:rsidR="00A14248" w:rsidRPr="000C74EC">
        <w:rPr>
          <w:rFonts w:ascii="Cambria" w:hAnsi="Cambria" w:cs="Arial Narrow"/>
          <w:b/>
          <w:u w:val="single"/>
        </w:rPr>
        <w:t>w</w:t>
      </w:r>
      <w:r w:rsidRPr="000C74EC">
        <w:rPr>
          <w:rFonts w:ascii="Cambria" w:hAnsi="Cambria" w:cs="Arial Narrow"/>
          <w:b/>
          <w:u w:val="single"/>
        </w:rPr>
        <w:t xml:space="preserve"> </w:t>
      </w:r>
      <w:r w:rsidRPr="000C74EC">
        <w:rPr>
          <w:rFonts w:ascii="Cambria" w:hAnsi="Cambria" w:cs="Arial"/>
          <w:b/>
          <w:bCs/>
          <w:u w:val="single"/>
        </w:rPr>
        <w:t xml:space="preserve">§ 2 </w:t>
      </w:r>
      <w:r w:rsidR="000C74EC" w:rsidRPr="000C74EC">
        <w:rPr>
          <w:rFonts w:ascii="Cambria" w:hAnsi="Cambria" w:cs="Arial"/>
          <w:b/>
          <w:bCs/>
          <w:u w:val="single"/>
        </w:rPr>
        <w:t xml:space="preserve">ust. 1 pkt. 3 oraz ust. 2 </w:t>
      </w:r>
      <w:r w:rsidR="0050378A" w:rsidRPr="000C74EC">
        <w:rPr>
          <w:rFonts w:ascii="Cambria" w:hAnsi="Cambria" w:cs="Arial Narrow"/>
          <w:b/>
          <w:u w:val="single"/>
        </w:rPr>
        <w:t>wprowadza się następujące zmiany:</w:t>
      </w:r>
    </w:p>
    <w:p w:rsidR="00CE25BB" w:rsidRPr="000C74EC" w:rsidRDefault="00870226" w:rsidP="000C74EC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0C74EC">
        <w:rPr>
          <w:rFonts w:ascii="Cambria" w:eastAsia="Times New Roman" w:hAnsi="Cambria" w:cs="Times New Roman"/>
          <w:b/>
          <w:u w:val="single"/>
          <w:lang w:eastAsia="pl-PL"/>
        </w:rPr>
        <w:t xml:space="preserve">Było: </w:t>
      </w:r>
    </w:p>
    <w:p w:rsidR="00A14248" w:rsidRPr="000C74EC" w:rsidRDefault="00A14248" w:rsidP="000C74EC">
      <w:pPr>
        <w:numPr>
          <w:ilvl w:val="0"/>
          <w:numId w:val="40"/>
        </w:numPr>
        <w:spacing w:after="0" w:line="276" w:lineRule="auto"/>
        <w:ind w:left="1134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>Termin  zakończenia  robót – 60 dni od dnia podpisania umowy;</w:t>
      </w:r>
    </w:p>
    <w:p w:rsidR="00A14248" w:rsidRPr="000C74EC" w:rsidRDefault="00A14248" w:rsidP="000C74EC">
      <w:pPr>
        <w:tabs>
          <w:tab w:val="left" w:pos="851"/>
        </w:tabs>
        <w:spacing w:line="276" w:lineRule="auto"/>
        <w:ind w:left="426" w:hanging="284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 xml:space="preserve">2. </w:t>
      </w:r>
      <w:r w:rsidRPr="000C74EC">
        <w:rPr>
          <w:rFonts w:ascii="Cambria" w:eastAsia="Times-Roman" w:hAnsi="Cambria" w:cs="Arial"/>
        </w:rPr>
        <w:t xml:space="preserve">Przez zakończenie robót, o którym mowa w ust. 1. </w:t>
      </w:r>
      <w:proofErr w:type="spellStart"/>
      <w:r w:rsidRPr="000C74EC">
        <w:rPr>
          <w:rFonts w:ascii="Cambria" w:eastAsia="Times-Roman" w:hAnsi="Cambria" w:cs="Arial"/>
        </w:rPr>
        <w:t>ppkt</w:t>
      </w:r>
      <w:proofErr w:type="spellEnd"/>
      <w:r w:rsidRPr="000C74EC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Pr="000C74EC">
        <w:rPr>
          <w:rFonts w:ascii="Cambria" w:eastAsia="Times-Roman" w:hAnsi="Cambria" w:cs="Arial"/>
          <w:bCs/>
        </w:rPr>
        <w:t>§ 15 ust. 2 umowy.</w:t>
      </w:r>
    </w:p>
    <w:p w:rsidR="0024318D" w:rsidRPr="000C74EC" w:rsidRDefault="00870226" w:rsidP="000C74EC">
      <w:pPr>
        <w:shd w:val="clear" w:color="auto" w:fill="FFFFFF"/>
        <w:suppressAutoHyphens/>
        <w:spacing w:after="0" w:line="276" w:lineRule="auto"/>
        <w:jc w:val="both"/>
        <w:rPr>
          <w:rFonts w:ascii="Cambria" w:eastAsia="Times New Roman" w:hAnsi="Cambria" w:cs="Arial Narrow"/>
          <w:u w:val="single"/>
          <w:lang w:eastAsia="zh-CN"/>
        </w:rPr>
      </w:pPr>
      <w:r w:rsidRPr="000C74EC">
        <w:rPr>
          <w:rFonts w:ascii="Cambria" w:eastAsia="Times New Roman" w:hAnsi="Cambria" w:cs="Arial Narrow"/>
          <w:b/>
          <w:u w:val="single"/>
          <w:lang w:eastAsia="zh-CN"/>
        </w:rPr>
        <w:t>Jest:</w:t>
      </w:r>
    </w:p>
    <w:p w:rsidR="00A14248" w:rsidRPr="000C74EC" w:rsidRDefault="00A14248" w:rsidP="000C74EC">
      <w:pPr>
        <w:numPr>
          <w:ilvl w:val="0"/>
          <w:numId w:val="41"/>
        </w:numPr>
        <w:spacing w:after="0" w:line="276" w:lineRule="auto"/>
        <w:ind w:left="1134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>Termin  zakończenia  robót – 50 dni od dnia podpisania umowy;</w:t>
      </w:r>
    </w:p>
    <w:p w:rsidR="00A14248" w:rsidRPr="000C74EC" w:rsidRDefault="00A14248" w:rsidP="004F6C87">
      <w:pPr>
        <w:pStyle w:val="Akapitzlist"/>
        <w:numPr>
          <w:ilvl w:val="0"/>
          <w:numId w:val="48"/>
        </w:numPr>
        <w:spacing w:line="276" w:lineRule="auto"/>
        <w:ind w:left="426"/>
        <w:jc w:val="both"/>
        <w:rPr>
          <w:rFonts w:ascii="Cambria" w:hAnsi="Cambria" w:cs="Arial"/>
        </w:rPr>
      </w:pPr>
      <w:r w:rsidRPr="000C74EC">
        <w:rPr>
          <w:rFonts w:ascii="Cambria" w:eastAsia="Times-Roman" w:hAnsi="Cambria" w:cs="Arial"/>
        </w:rPr>
        <w:t xml:space="preserve">Przez zakończenie robót, o którym mowa w ust. 1. pkt. 3) należy rozumieć zgłoszenie zakończenia robót zgodnie z postanowieniami </w:t>
      </w:r>
      <w:r w:rsidRPr="000C74EC">
        <w:rPr>
          <w:rFonts w:ascii="Cambria" w:eastAsia="Times-Roman" w:hAnsi="Cambria" w:cs="Arial"/>
          <w:bCs/>
        </w:rPr>
        <w:t>§ 15 ust. 2 umowy.</w:t>
      </w:r>
    </w:p>
    <w:p w:rsidR="00661EC4" w:rsidRPr="000C74EC" w:rsidRDefault="00661EC4" w:rsidP="000C74EC">
      <w:pPr>
        <w:pStyle w:val="Akapitzlist"/>
        <w:spacing w:line="276" w:lineRule="auto"/>
        <w:ind w:left="426"/>
        <w:jc w:val="both"/>
        <w:rPr>
          <w:rFonts w:ascii="Cambria" w:hAnsi="Cambria" w:cs="Arial"/>
        </w:rPr>
      </w:pPr>
    </w:p>
    <w:p w:rsidR="00661EC4" w:rsidRPr="000C74EC" w:rsidRDefault="00661EC4" w:rsidP="004F6C87">
      <w:pPr>
        <w:pStyle w:val="Akapitzlist"/>
        <w:numPr>
          <w:ilvl w:val="0"/>
          <w:numId w:val="45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0C74EC">
        <w:rPr>
          <w:rFonts w:ascii="Cambria" w:hAnsi="Cambria" w:cs="Arial Narrow"/>
          <w:b/>
          <w:u w:val="single"/>
        </w:rPr>
        <w:t xml:space="preserve">W Projekcie umowy – Załączniku nr 8 do Zaproszenia – w </w:t>
      </w:r>
      <w:r w:rsidRPr="000C74EC">
        <w:rPr>
          <w:rFonts w:ascii="Cambria" w:hAnsi="Cambria" w:cs="Arial"/>
          <w:b/>
          <w:bCs/>
          <w:u w:val="single"/>
        </w:rPr>
        <w:t xml:space="preserve">§ 10 ust. 5 </w:t>
      </w:r>
      <w:r w:rsidRPr="000C74EC">
        <w:rPr>
          <w:rFonts w:ascii="Cambria" w:hAnsi="Cambria" w:cs="Arial Narrow"/>
          <w:b/>
          <w:u w:val="single"/>
        </w:rPr>
        <w:t>wprowadza się następujące zmiany:</w:t>
      </w:r>
    </w:p>
    <w:p w:rsidR="00985E37" w:rsidRPr="000C74EC" w:rsidRDefault="00661EC4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0C74EC">
        <w:rPr>
          <w:rFonts w:ascii="Cambria" w:hAnsi="Cambria"/>
          <w:b/>
          <w:u w:val="single"/>
        </w:rPr>
        <w:t>Było:</w:t>
      </w:r>
    </w:p>
    <w:p w:rsidR="00661EC4" w:rsidRPr="000C74EC" w:rsidRDefault="00661EC4" w:rsidP="000C74EC">
      <w:pPr>
        <w:numPr>
          <w:ilvl w:val="0"/>
          <w:numId w:val="32"/>
        </w:numPr>
        <w:tabs>
          <w:tab w:val="num" w:pos="2160"/>
        </w:tabs>
        <w:spacing w:after="0" w:line="276" w:lineRule="auto"/>
        <w:ind w:left="357" w:hanging="357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 xml:space="preserve">W przypadku nie wykonania przez </w:t>
      </w:r>
      <w:r w:rsidRPr="000C74EC">
        <w:rPr>
          <w:rFonts w:ascii="Cambria" w:hAnsi="Cambria" w:cs="Arial"/>
          <w:bCs/>
        </w:rPr>
        <w:t xml:space="preserve">Wykonawcę </w:t>
      </w:r>
      <w:r w:rsidRPr="000C74EC">
        <w:rPr>
          <w:rFonts w:ascii="Cambria" w:hAnsi="Cambria" w:cs="Arial"/>
        </w:rPr>
        <w:t xml:space="preserve">jakiejkolwiek pozycji z kosztorysu ofertowego bądź zastosowania innej technologii (np. oszczędnej), </w:t>
      </w:r>
      <w:r w:rsidRPr="000C74EC">
        <w:rPr>
          <w:rFonts w:ascii="Cambria" w:hAnsi="Cambria" w:cs="Arial"/>
          <w:bCs/>
        </w:rPr>
        <w:t xml:space="preserve">Zamawiający </w:t>
      </w:r>
      <w:r w:rsidRPr="000C74EC">
        <w:rPr>
          <w:rFonts w:ascii="Cambria" w:hAnsi="Cambria" w:cs="Arial"/>
        </w:rPr>
        <w:t>pomniejszy odpowiednio przy końcowym rozliczeniu kwotę należności określonej w § 10 ust. 1. bez prawa dochodzenia roszczeń finansowych z tego tytułu</w:t>
      </w:r>
    </w:p>
    <w:p w:rsidR="00661EC4" w:rsidRPr="000C74EC" w:rsidRDefault="00661EC4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0C74EC">
        <w:rPr>
          <w:rFonts w:ascii="Cambria" w:hAnsi="Cambria"/>
          <w:b/>
          <w:u w:val="single"/>
        </w:rPr>
        <w:t>Jest:</w:t>
      </w:r>
    </w:p>
    <w:p w:rsidR="00661EC4" w:rsidRDefault="00661EC4" w:rsidP="000C74EC">
      <w:pPr>
        <w:numPr>
          <w:ilvl w:val="0"/>
          <w:numId w:val="33"/>
        </w:numPr>
        <w:tabs>
          <w:tab w:val="num" w:pos="2160"/>
        </w:tabs>
        <w:spacing w:after="0" w:line="276" w:lineRule="auto"/>
        <w:ind w:left="357" w:hanging="357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 xml:space="preserve">W przypadku nie wykonania przez </w:t>
      </w:r>
      <w:r w:rsidRPr="000C74EC">
        <w:rPr>
          <w:rFonts w:ascii="Cambria" w:hAnsi="Cambria" w:cs="Arial"/>
          <w:bCs/>
        </w:rPr>
        <w:t xml:space="preserve">Wykonawcę </w:t>
      </w:r>
      <w:r w:rsidRPr="000C74EC">
        <w:rPr>
          <w:rFonts w:ascii="Cambria" w:hAnsi="Cambria" w:cs="Arial"/>
        </w:rPr>
        <w:t xml:space="preserve">jakiejkolwiek pozycji z kosztorysu ofertowego, </w:t>
      </w:r>
      <w:r w:rsidRPr="000C74EC">
        <w:rPr>
          <w:rFonts w:ascii="Cambria" w:hAnsi="Cambria" w:cs="Arial"/>
          <w:bCs/>
        </w:rPr>
        <w:t xml:space="preserve">Zamawiający </w:t>
      </w:r>
      <w:r w:rsidRPr="000C74EC">
        <w:rPr>
          <w:rFonts w:ascii="Cambria" w:hAnsi="Cambria" w:cs="Arial"/>
        </w:rPr>
        <w:t>pomniejszy odpowiednio przy końcowym rozliczeniu kwotę należności określonej w § 10 ust. 1. bez prawa dochodzenia roszczeń finansowych z tego tytułu</w:t>
      </w:r>
    </w:p>
    <w:p w:rsidR="000C74EC" w:rsidRPr="000C74EC" w:rsidRDefault="000C74EC" w:rsidP="000C74EC">
      <w:pPr>
        <w:tabs>
          <w:tab w:val="num" w:pos="2160"/>
        </w:tabs>
        <w:spacing w:after="0" w:line="276" w:lineRule="auto"/>
        <w:ind w:left="357"/>
        <w:jc w:val="both"/>
        <w:rPr>
          <w:rFonts w:ascii="Cambria" w:hAnsi="Cambria" w:cs="Arial"/>
        </w:rPr>
      </w:pPr>
    </w:p>
    <w:p w:rsidR="00661EC4" w:rsidRPr="000C74EC" w:rsidRDefault="00661EC4" w:rsidP="004F6C87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0C74EC">
        <w:rPr>
          <w:rFonts w:ascii="Cambria" w:hAnsi="Cambria" w:cs="Arial Narrow"/>
          <w:b/>
          <w:u w:val="single"/>
        </w:rPr>
        <w:t xml:space="preserve">W Projekcie umowy – Załączniku nr 8 do Zaproszenia – w </w:t>
      </w:r>
      <w:r w:rsidR="004F6C87">
        <w:rPr>
          <w:rFonts w:ascii="Cambria" w:hAnsi="Cambria" w:cs="Arial"/>
          <w:b/>
          <w:bCs/>
          <w:u w:val="single"/>
        </w:rPr>
        <w:t xml:space="preserve">§ 20 ust. 1 </w:t>
      </w:r>
      <w:proofErr w:type="spellStart"/>
      <w:r w:rsidR="004F6C87">
        <w:rPr>
          <w:rFonts w:ascii="Cambria" w:hAnsi="Cambria" w:cs="Arial"/>
          <w:b/>
          <w:bCs/>
          <w:u w:val="single"/>
        </w:rPr>
        <w:t>pkt</w:t>
      </w:r>
      <w:proofErr w:type="spellEnd"/>
      <w:r w:rsidR="004F6C87">
        <w:rPr>
          <w:rFonts w:ascii="Cambria" w:hAnsi="Cambria" w:cs="Arial"/>
          <w:b/>
          <w:bCs/>
          <w:u w:val="single"/>
        </w:rPr>
        <w:t xml:space="preserve"> 4,5</w:t>
      </w:r>
      <w:r w:rsidRPr="000C74EC">
        <w:rPr>
          <w:rFonts w:ascii="Cambria" w:hAnsi="Cambria" w:cs="Arial"/>
          <w:b/>
          <w:bCs/>
          <w:u w:val="single"/>
        </w:rPr>
        <w:t xml:space="preserve"> </w:t>
      </w:r>
      <w:r w:rsidRPr="000C74EC">
        <w:rPr>
          <w:rFonts w:ascii="Cambria" w:hAnsi="Cambria" w:cs="Arial Narrow"/>
          <w:b/>
          <w:u w:val="single"/>
        </w:rPr>
        <w:t>wprowadza się następujące zmiany:</w:t>
      </w:r>
    </w:p>
    <w:p w:rsidR="00661EC4" w:rsidRPr="000C74EC" w:rsidRDefault="00661EC4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0C74EC">
        <w:rPr>
          <w:rFonts w:ascii="Cambria" w:hAnsi="Cambria"/>
          <w:b/>
          <w:u w:val="single"/>
        </w:rPr>
        <w:t>Było:</w:t>
      </w:r>
    </w:p>
    <w:p w:rsidR="00661EC4" w:rsidRPr="000C74EC" w:rsidRDefault="00661EC4" w:rsidP="00D64CB7">
      <w:pPr>
        <w:numPr>
          <w:ilvl w:val="0"/>
          <w:numId w:val="49"/>
        </w:numPr>
        <w:spacing w:after="0" w:line="276" w:lineRule="auto"/>
        <w:ind w:left="426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lastRenderedPageBreak/>
        <w:t>za zwłokę w wykonaniu robót w wysokości 0,2 % wynag</w:t>
      </w:r>
      <w:r w:rsidR="00AD0EAE">
        <w:rPr>
          <w:rFonts w:ascii="Cambria" w:hAnsi="Cambria" w:cs="Arial"/>
        </w:rPr>
        <w:t>rodzenia brutto określonego w § </w:t>
      </w:r>
      <w:r w:rsidRPr="000C74EC">
        <w:rPr>
          <w:rFonts w:ascii="Cambria" w:hAnsi="Cambria" w:cs="Arial"/>
        </w:rPr>
        <w:t>10 ust. 1 umowy za każdy dzień zwłoki;</w:t>
      </w:r>
    </w:p>
    <w:p w:rsidR="00661EC4" w:rsidRPr="000C74EC" w:rsidRDefault="00661EC4" w:rsidP="00D64CB7">
      <w:pPr>
        <w:numPr>
          <w:ilvl w:val="0"/>
          <w:numId w:val="49"/>
        </w:numPr>
        <w:spacing w:after="0" w:line="276" w:lineRule="auto"/>
        <w:ind w:left="426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661EC4" w:rsidRPr="000C74EC" w:rsidRDefault="00661EC4" w:rsidP="000C74EC">
      <w:pPr>
        <w:spacing w:after="0" w:line="276" w:lineRule="auto"/>
        <w:ind w:left="66"/>
        <w:jc w:val="both"/>
        <w:rPr>
          <w:rFonts w:ascii="Cambria" w:hAnsi="Cambria" w:cs="Arial"/>
        </w:rPr>
      </w:pPr>
    </w:p>
    <w:p w:rsidR="00661EC4" w:rsidRPr="000C74EC" w:rsidRDefault="00661EC4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0C74EC">
        <w:rPr>
          <w:rFonts w:ascii="Cambria" w:hAnsi="Cambria"/>
          <w:b/>
          <w:u w:val="single"/>
        </w:rPr>
        <w:t>Jest:</w:t>
      </w:r>
    </w:p>
    <w:p w:rsidR="00661EC4" w:rsidRPr="000C74EC" w:rsidRDefault="00661EC4" w:rsidP="000C74EC">
      <w:pPr>
        <w:numPr>
          <w:ilvl w:val="0"/>
          <w:numId w:val="42"/>
        </w:numPr>
        <w:spacing w:after="0" w:line="276" w:lineRule="auto"/>
        <w:ind w:left="426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>za opóźnienie w wykonaniu robót w wysokości 0,2 % wynagrodzenia brutto określonego w § 10 ust. 1 umowy za każdy dzień opóźnienia;</w:t>
      </w:r>
    </w:p>
    <w:p w:rsidR="00661EC4" w:rsidRPr="000C74EC" w:rsidRDefault="00661EC4" w:rsidP="000C74EC">
      <w:pPr>
        <w:numPr>
          <w:ilvl w:val="0"/>
          <w:numId w:val="42"/>
        </w:numPr>
        <w:spacing w:after="0" w:line="276" w:lineRule="auto"/>
        <w:ind w:left="426"/>
        <w:jc w:val="both"/>
        <w:rPr>
          <w:rFonts w:ascii="Cambria" w:hAnsi="Cambria" w:cs="Arial"/>
        </w:rPr>
      </w:pPr>
      <w:r w:rsidRPr="000C74EC">
        <w:rPr>
          <w:rFonts w:ascii="Cambria" w:hAnsi="Cambria" w:cs="Arial"/>
        </w:rPr>
        <w:t>za opóźnienie w usunięciu wad i usterek w okresie rękojmi w wysokości 1 % wynagrodzenia brutto określonego w § 10 ust. 1 umowy, za każdy dzień opóźnienia liczonej od daty wyznaczonej na usunięcie wad;</w:t>
      </w:r>
    </w:p>
    <w:p w:rsidR="00661EC4" w:rsidRPr="000C74EC" w:rsidRDefault="00661EC4" w:rsidP="000C74EC">
      <w:pPr>
        <w:spacing w:after="0" w:line="276" w:lineRule="auto"/>
        <w:jc w:val="both"/>
        <w:rPr>
          <w:rFonts w:ascii="Cambria" w:hAnsi="Cambria" w:cs="Arial"/>
          <w:b/>
          <w:bCs/>
          <w:u w:val="single"/>
        </w:rPr>
      </w:pPr>
    </w:p>
    <w:p w:rsidR="000C74EC" w:rsidRPr="000C74EC" w:rsidRDefault="00661EC4" w:rsidP="004F6C87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0C74EC">
        <w:rPr>
          <w:rFonts w:ascii="Cambria" w:hAnsi="Cambria" w:cs="Arial Narrow"/>
          <w:b/>
          <w:u w:val="single"/>
        </w:rPr>
        <w:t xml:space="preserve">W Projekcie umowy – Załączniku nr 8 do Zaproszenia – w </w:t>
      </w:r>
      <w:r w:rsidRPr="000C74EC">
        <w:rPr>
          <w:rFonts w:ascii="Cambria" w:hAnsi="Cambria" w:cs="Arial"/>
          <w:b/>
          <w:bCs/>
          <w:u w:val="single"/>
        </w:rPr>
        <w:t>§ 26</w:t>
      </w:r>
      <w:r w:rsidRPr="000C74EC">
        <w:rPr>
          <w:rFonts w:ascii="Cambria" w:hAnsi="Cambria" w:cs="Arial Narrow"/>
          <w:b/>
          <w:u w:val="single"/>
        </w:rPr>
        <w:t xml:space="preserve"> wprowadza się następujące zmiany</w:t>
      </w:r>
      <w:r w:rsidR="000C74EC" w:rsidRPr="000C74EC">
        <w:rPr>
          <w:rFonts w:ascii="Cambria" w:hAnsi="Cambria" w:cs="Arial Narrow"/>
          <w:b/>
          <w:u w:val="single"/>
        </w:rPr>
        <w:t xml:space="preserve">:      </w:t>
      </w:r>
    </w:p>
    <w:p w:rsidR="00661EC4" w:rsidRPr="00AD0EAE" w:rsidRDefault="000C74EC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AD0EAE">
        <w:rPr>
          <w:rFonts w:ascii="Cambria" w:hAnsi="Cambria"/>
          <w:b/>
          <w:u w:val="single"/>
        </w:rPr>
        <w:t>Było:</w:t>
      </w:r>
    </w:p>
    <w:p w:rsidR="000C74EC" w:rsidRPr="000C74EC" w:rsidRDefault="000C74EC" w:rsidP="000C74EC">
      <w:p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Integralną część niniejszej umowy stanowią :</w:t>
      </w:r>
    </w:p>
    <w:p w:rsidR="000C74EC" w:rsidRPr="000C74EC" w:rsidRDefault="000C74EC" w:rsidP="000C74EC">
      <w:pPr>
        <w:numPr>
          <w:ilvl w:val="0"/>
          <w:numId w:val="37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Zaproszenie do złożenia oferty.</w:t>
      </w:r>
    </w:p>
    <w:p w:rsidR="000C74EC" w:rsidRPr="000C74EC" w:rsidRDefault="000C74EC" w:rsidP="000C74EC">
      <w:pPr>
        <w:numPr>
          <w:ilvl w:val="0"/>
          <w:numId w:val="37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Przedmiary oraz wszelkie dokumenty stanowiące załączniki do zaproszenia.</w:t>
      </w:r>
    </w:p>
    <w:p w:rsidR="000C74EC" w:rsidRPr="000C74EC" w:rsidRDefault="000C74EC" w:rsidP="000C74EC">
      <w:pPr>
        <w:numPr>
          <w:ilvl w:val="0"/>
          <w:numId w:val="37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Oferta wykonawcy</w:t>
      </w:r>
    </w:p>
    <w:p w:rsidR="000C74EC" w:rsidRDefault="000C74EC" w:rsidP="000C74EC">
      <w:pPr>
        <w:numPr>
          <w:ilvl w:val="0"/>
          <w:numId w:val="37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Kosztorys ofertowy opracowany metodą szczegółową</w:t>
      </w:r>
    </w:p>
    <w:p w:rsidR="00AD0EAE" w:rsidRPr="00AD0EAE" w:rsidRDefault="00AD0EAE" w:rsidP="00AD0EAE">
      <w:pPr>
        <w:spacing w:after="0" w:line="276" w:lineRule="auto"/>
        <w:ind w:left="720"/>
        <w:jc w:val="both"/>
        <w:rPr>
          <w:rFonts w:ascii="Cambria" w:eastAsia="Times New Roman" w:hAnsi="Cambria" w:cs="Arial"/>
        </w:rPr>
      </w:pPr>
    </w:p>
    <w:p w:rsidR="00661EC4" w:rsidRPr="00AD0EAE" w:rsidRDefault="000C74EC" w:rsidP="000C74EC">
      <w:pPr>
        <w:spacing w:after="0" w:line="276" w:lineRule="auto"/>
        <w:jc w:val="both"/>
        <w:rPr>
          <w:rFonts w:ascii="Cambria" w:hAnsi="Cambria"/>
          <w:b/>
          <w:u w:val="single"/>
        </w:rPr>
      </w:pPr>
      <w:r w:rsidRPr="00AD0EAE">
        <w:rPr>
          <w:rFonts w:ascii="Cambria" w:hAnsi="Cambria"/>
          <w:b/>
          <w:u w:val="single"/>
        </w:rPr>
        <w:t>Jest:</w:t>
      </w:r>
    </w:p>
    <w:p w:rsidR="000C74EC" w:rsidRPr="000C74EC" w:rsidRDefault="000C74EC" w:rsidP="000C74EC">
      <w:pPr>
        <w:spacing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 xml:space="preserve">Zamawiający oświadcza, że posiada status dużego przedsiębiorcy w rozumieniu art. 4 </w:t>
      </w:r>
      <w:proofErr w:type="spellStart"/>
      <w:r w:rsidRPr="000C74EC">
        <w:rPr>
          <w:rFonts w:ascii="Cambria" w:eastAsia="Times New Roman" w:hAnsi="Cambria" w:cs="Arial"/>
        </w:rPr>
        <w:t>pkt</w:t>
      </w:r>
      <w:proofErr w:type="spellEnd"/>
      <w:r w:rsidRPr="000C74EC">
        <w:rPr>
          <w:rFonts w:ascii="Cambria" w:eastAsia="Times New Roman" w:hAnsi="Cambria" w:cs="Arial"/>
        </w:rPr>
        <w:t xml:space="preserve"> 6) ustawy z dnia 8 marca 2013 roku o przeciwdziałaniu nadmiernym opóźnieniom w transakcjach handlowych (Dz. U. z 2019r. poz. 118).</w:t>
      </w:r>
    </w:p>
    <w:p w:rsidR="000C74EC" w:rsidRPr="00AD0EAE" w:rsidRDefault="000C74EC" w:rsidP="004F6C87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ascii="Cambria" w:hAnsi="Cambria" w:cs="Arial"/>
          <w:b/>
          <w:bCs/>
          <w:u w:val="single"/>
        </w:rPr>
      </w:pPr>
      <w:r w:rsidRPr="00AD0EAE">
        <w:rPr>
          <w:rFonts w:ascii="Cambria" w:hAnsi="Cambria" w:cs="Arial Narrow"/>
          <w:b/>
          <w:u w:val="single"/>
        </w:rPr>
        <w:t xml:space="preserve">W Projekcie umowy – Załączniku nr 8 do Zaproszenia – wprowadza się </w:t>
      </w:r>
      <w:r w:rsidRPr="00AD0EAE">
        <w:rPr>
          <w:rFonts w:ascii="Cambria" w:hAnsi="Cambria" w:cs="Arial"/>
          <w:b/>
          <w:bCs/>
          <w:u w:val="single"/>
        </w:rPr>
        <w:t>§ 27 z następującymi zapisami</w:t>
      </w:r>
      <w:r w:rsidRPr="00AD0EAE">
        <w:rPr>
          <w:rFonts w:ascii="Cambria" w:hAnsi="Cambria" w:cs="Arial Narrow"/>
          <w:b/>
          <w:u w:val="single"/>
        </w:rPr>
        <w:t>:</w:t>
      </w:r>
    </w:p>
    <w:p w:rsidR="000C74EC" w:rsidRPr="000C74EC" w:rsidRDefault="000C74EC" w:rsidP="000C74EC">
      <w:pPr>
        <w:spacing w:after="0" w:line="276" w:lineRule="auto"/>
        <w:jc w:val="both"/>
        <w:rPr>
          <w:rFonts w:ascii="Cambria" w:hAnsi="Cambria" w:cs="Arial"/>
          <w:b/>
          <w:bCs/>
          <w:color w:val="FF0000"/>
          <w:u w:val="single"/>
        </w:rPr>
      </w:pPr>
    </w:p>
    <w:p w:rsidR="000C74EC" w:rsidRPr="00AD0EAE" w:rsidRDefault="000C74EC" w:rsidP="00AD0EAE">
      <w:pPr>
        <w:spacing w:after="0" w:line="276" w:lineRule="auto"/>
        <w:jc w:val="center"/>
        <w:rPr>
          <w:rFonts w:ascii="Cambria" w:hAnsi="Cambria" w:cs="Arial"/>
          <w:b/>
          <w:bCs/>
          <w:u w:val="single"/>
        </w:rPr>
      </w:pPr>
      <w:r w:rsidRPr="00AD0EAE">
        <w:rPr>
          <w:rFonts w:ascii="Cambria" w:hAnsi="Cambria" w:cs="Arial"/>
          <w:b/>
          <w:bCs/>
          <w:u w:val="single"/>
        </w:rPr>
        <w:t>§ 27</w:t>
      </w:r>
    </w:p>
    <w:p w:rsidR="000C74EC" w:rsidRPr="000C74EC" w:rsidRDefault="000C74EC" w:rsidP="000C74EC">
      <w:p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Integralną część niniejszej umowy stanowią :</w:t>
      </w:r>
    </w:p>
    <w:p w:rsidR="000C74EC" w:rsidRPr="000C74EC" w:rsidRDefault="000C74EC" w:rsidP="000C74EC">
      <w:pPr>
        <w:numPr>
          <w:ilvl w:val="0"/>
          <w:numId w:val="39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Zaproszenie do złożenia oferty.</w:t>
      </w:r>
    </w:p>
    <w:p w:rsidR="000C74EC" w:rsidRPr="000C74EC" w:rsidRDefault="000C74EC" w:rsidP="000C74EC">
      <w:pPr>
        <w:numPr>
          <w:ilvl w:val="0"/>
          <w:numId w:val="39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Przedmiary oraz wszelkie dokumenty stanowiące załączniki do zaproszenia.</w:t>
      </w:r>
    </w:p>
    <w:p w:rsidR="000C74EC" w:rsidRPr="000C74EC" w:rsidRDefault="000C74EC" w:rsidP="000C74EC">
      <w:pPr>
        <w:numPr>
          <w:ilvl w:val="0"/>
          <w:numId w:val="39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Oferta wykonawcy</w:t>
      </w:r>
    </w:p>
    <w:p w:rsidR="000C74EC" w:rsidRPr="000C74EC" w:rsidRDefault="000C74EC" w:rsidP="000C74EC">
      <w:pPr>
        <w:numPr>
          <w:ilvl w:val="0"/>
          <w:numId w:val="39"/>
        </w:numPr>
        <w:spacing w:after="0" w:line="276" w:lineRule="auto"/>
        <w:jc w:val="both"/>
        <w:rPr>
          <w:rFonts w:ascii="Cambria" w:eastAsia="Times New Roman" w:hAnsi="Cambria" w:cs="Arial"/>
        </w:rPr>
      </w:pPr>
      <w:r w:rsidRPr="000C74EC">
        <w:rPr>
          <w:rFonts w:ascii="Cambria" w:eastAsia="Times New Roman" w:hAnsi="Cambria" w:cs="Arial"/>
        </w:rPr>
        <w:t>Kosztorys ofertowy opracowany metodą szczegółową</w:t>
      </w:r>
    </w:p>
    <w:p w:rsidR="000C74EC" w:rsidRPr="000C74EC" w:rsidRDefault="000C74EC" w:rsidP="000C74EC">
      <w:pPr>
        <w:spacing w:after="0" w:line="276" w:lineRule="auto"/>
        <w:jc w:val="both"/>
        <w:rPr>
          <w:rFonts w:ascii="Cambria" w:hAnsi="Cambria" w:cs="Arial"/>
          <w:b/>
          <w:bCs/>
          <w:color w:val="FF0000"/>
          <w:u w:val="single"/>
        </w:rPr>
      </w:pPr>
    </w:p>
    <w:p w:rsidR="00661EC4" w:rsidRPr="000C74EC" w:rsidRDefault="00661EC4" w:rsidP="000C74EC">
      <w:pPr>
        <w:spacing w:line="276" w:lineRule="auto"/>
        <w:jc w:val="both"/>
        <w:rPr>
          <w:rFonts w:ascii="Cambria" w:hAnsi="Cambria"/>
        </w:rPr>
      </w:pPr>
    </w:p>
    <w:p w:rsidR="00BE16B7" w:rsidRPr="000C74EC" w:rsidRDefault="00BE16B7" w:rsidP="000C74EC">
      <w:pPr>
        <w:spacing w:after="0" w:line="276" w:lineRule="auto"/>
        <w:ind w:right="-1" w:firstLine="284"/>
        <w:jc w:val="both"/>
        <w:rPr>
          <w:rFonts w:ascii="Cambria" w:eastAsia="Times New Roman" w:hAnsi="Cambria" w:cs="Times New Roman"/>
          <w:b/>
          <w:lang w:eastAsia="pl-PL"/>
        </w:rPr>
      </w:pPr>
      <w:r w:rsidRPr="000C74EC">
        <w:rPr>
          <w:rFonts w:ascii="Cambria" w:eastAsia="Times New Roman" w:hAnsi="Cambria" w:cs="Times New Roman"/>
          <w:b/>
          <w:lang w:eastAsia="pl-PL"/>
        </w:rPr>
        <w:t xml:space="preserve">Powyższa zmiana treści </w:t>
      </w:r>
      <w:r w:rsidR="00A14248" w:rsidRPr="000C74EC">
        <w:rPr>
          <w:rFonts w:ascii="Cambria" w:eastAsia="Times New Roman" w:hAnsi="Cambria" w:cs="Times New Roman"/>
          <w:b/>
          <w:lang w:eastAsia="pl-PL"/>
        </w:rPr>
        <w:t>Zaproszenia</w:t>
      </w:r>
      <w:r w:rsidRPr="000C74EC">
        <w:rPr>
          <w:rFonts w:ascii="Cambria" w:eastAsia="Times New Roman" w:hAnsi="Cambria" w:cs="Times New Roman"/>
          <w:b/>
          <w:lang w:eastAsia="pl-PL"/>
        </w:rPr>
        <w:t xml:space="preserve"> sta</w:t>
      </w:r>
      <w:r w:rsidR="00275358" w:rsidRPr="000C74EC">
        <w:rPr>
          <w:rFonts w:ascii="Cambria" w:eastAsia="Times New Roman" w:hAnsi="Cambria" w:cs="Times New Roman"/>
          <w:b/>
          <w:lang w:eastAsia="pl-PL"/>
        </w:rPr>
        <w:t xml:space="preserve">nowi jej integralną część i </w:t>
      </w:r>
      <w:r w:rsidR="009600CA" w:rsidRPr="000C74EC">
        <w:rPr>
          <w:rFonts w:ascii="Cambria" w:eastAsia="Times New Roman" w:hAnsi="Cambria" w:cs="Times New Roman"/>
          <w:b/>
          <w:lang w:eastAsia="pl-PL"/>
        </w:rPr>
        <w:t xml:space="preserve"> </w:t>
      </w:r>
      <w:r w:rsidR="00C93963" w:rsidRPr="000C74EC">
        <w:rPr>
          <w:rFonts w:ascii="Cambria" w:eastAsia="Times New Roman" w:hAnsi="Cambria" w:cs="Times New Roman"/>
          <w:b/>
          <w:lang w:eastAsia="pl-PL"/>
        </w:rPr>
        <w:t xml:space="preserve">nie </w:t>
      </w:r>
      <w:r w:rsidR="00275358" w:rsidRPr="000C74EC">
        <w:rPr>
          <w:rFonts w:ascii="Cambria" w:eastAsia="Times New Roman" w:hAnsi="Cambria" w:cs="Times New Roman"/>
          <w:b/>
          <w:lang w:eastAsia="pl-PL"/>
        </w:rPr>
        <w:t>powoduje przedłużenie</w:t>
      </w:r>
      <w:r w:rsidRPr="000C74EC">
        <w:rPr>
          <w:rFonts w:ascii="Cambria" w:eastAsia="Times New Roman" w:hAnsi="Cambria" w:cs="Times New Roman"/>
          <w:b/>
          <w:lang w:eastAsia="pl-PL"/>
        </w:rPr>
        <w:t xml:space="preserve"> terminu składania i otwarcia ofert. </w:t>
      </w:r>
    </w:p>
    <w:p w:rsidR="00CE25BB" w:rsidRDefault="00CE25BB" w:rsidP="000C74EC">
      <w:pPr>
        <w:spacing w:line="276" w:lineRule="auto"/>
        <w:jc w:val="both"/>
        <w:rPr>
          <w:rFonts w:ascii="Cambria" w:hAnsi="Cambria"/>
        </w:rPr>
      </w:pPr>
    </w:p>
    <w:p w:rsidR="00D64CB7" w:rsidRDefault="00D64CB7" w:rsidP="000C74EC">
      <w:pPr>
        <w:spacing w:line="276" w:lineRule="auto"/>
        <w:jc w:val="both"/>
        <w:rPr>
          <w:rFonts w:ascii="Cambria" w:hAnsi="Cambria"/>
        </w:rPr>
      </w:pPr>
    </w:p>
    <w:p w:rsidR="00D93E28" w:rsidRPr="009C2F02" w:rsidRDefault="00D93E28" w:rsidP="00D93E28">
      <w:pPr>
        <w:spacing w:after="60"/>
        <w:ind w:left="5245"/>
        <w:jc w:val="right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Jolanta Madej</w:t>
      </w:r>
    </w:p>
    <w:p w:rsidR="00D93E28" w:rsidRPr="00FB5FAD" w:rsidRDefault="00D93E28" w:rsidP="00D93E28">
      <w:pPr>
        <w:spacing w:after="60"/>
        <w:ind w:left="5245"/>
        <w:jc w:val="right"/>
        <w:rPr>
          <w:rFonts w:ascii="Cambria" w:hAnsi="Cambria" w:cs="Calibri"/>
        </w:rPr>
      </w:pPr>
      <w:r w:rsidRPr="009A3F40">
        <w:rPr>
          <w:rFonts w:ascii="Cambria" w:hAnsi="Cambria" w:cs="Calibri"/>
        </w:rPr>
        <w:t>Specjal</w:t>
      </w:r>
      <w:r>
        <w:rPr>
          <w:rFonts w:ascii="Cambria" w:hAnsi="Cambria" w:cs="Calibri"/>
        </w:rPr>
        <w:t>ista ds. Zamówień Publicznych i K</w:t>
      </w:r>
      <w:r w:rsidRPr="009A3F40">
        <w:rPr>
          <w:rFonts w:ascii="Cambria" w:hAnsi="Cambria" w:cs="Calibri"/>
        </w:rPr>
        <w:t xml:space="preserve">ontraktowania </w:t>
      </w:r>
      <w:r>
        <w:rPr>
          <w:rFonts w:ascii="Cambria" w:hAnsi="Cambria" w:cs="Calibri"/>
        </w:rPr>
        <w:t>W</w:t>
      </w:r>
      <w:r w:rsidRPr="009A3F40">
        <w:rPr>
          <w:rFonts w:ascii="Cambria" w:hAnsi="Cambria" w:cs="Calibri"/>
        </w:rPr>
        <w:t>ydatków</w:t>
      </w:r>
    </w:p>
    <w:p w:rsidR="00D64CB7" w:rsidRDefault="00D64CB7" w:rsidP="000C74EC">
      <w:pPr>
        <w:spacing w:line="276" w:lineRule="auto"/>
        <w:jc w:val="both"/>
        <w:rPr>
          <w:rFonts w:ascii="Cambria" w:hAnsi="Cambria"/>
        </w:rPr>
      </w:pPr>
    </w:p>
    <w:p w:rsidR="00D64CB7" w:rsidRPr="000C74EC" w:rsidRDefault="00D64CB7" w:rsidP="000C74E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sectPr w:rsidR="00D64CB7" w:rsidRPr="000C74EC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B7" w:rsidRDefault="00D64CB7" w:rsidP="001F3ABE">
      <w:pPr>
        <w:spacing w:after="0" w:line="240" w:lineRule="auto"/>
      </w:pPr>
      <w:r>
        <w:separator/>
      </w:r>
    </w:p>
  </w:endnote>
  <w:endnote w:type="continuationSeparator" w:id="0">
    <w:p w:rsidR="00D64CB7" w:rsidRDefault="00D64CB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64CB7" w:rsidRDefault="00D64CB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93E2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93E2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64CB7" w:rsidRDefault="00D64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B7" w:rsidRDefault="00D64CB7" w:rsidP="001F3ABE">
      <w:pPr>
        <w:spacing w:after="0" w:line="240" w:lineRule="auto"/>
      </w:pPr>
      <w:r>
        <w:separator/>
      </w:r>
    </w:p>
  </w:footnote>
  <w:footnote w:type="continuationSeparator" w:id="0">
    <w:p w:rsidR="00D64CB7" w:rsidRDefault="00D64CB7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18A9"/>
    <w:multiLevelType w:val="hybridMultilevel"/>
    <w:tmpl w:val="95FED804"/>
    <w:lvl w:ilvl="0" w:tplc="01DCA6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1CFD"/>
    <w:multiLevelType w:val="hybridMultilevel"/>
    <w:tmpl w:val="B238BA6E"/>
    <w:lvl w:ilvl="0" w:tplc="A8E026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F3BD3"/>
    <w:multiLevelType w:val="hybridMultilevel"/>
    <w:tmpl w:val="AB44D79E"/>
    <w:lvl w:ilvl="0" w:tplc="7EF4D2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73A4"/>
    <w:multiLevelType w:val="hybridMultilevel"/>
    <w:tmpl w:val="9A22715E"/>
    <w:lvl w:ilvl="0" w:tplc="9C5C2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D5A9A"/>
    <w:multiLevelType w:val="hybridMultilevel"/>
    <w:tmpl w:val="31AE5552"/>
    <w:lvl w:ilvl="0" w:tplc="BED476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05569"/>
    <w:multiLevelType w:val="hybridMultilevel"/>
    <w:tmpl w:val="AB7EAFC6"/>
    <w:lvl w:ilvl="0" w:tplc="F394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C5E757B"/>
    <w:multiLevelType w:val="hybridMultilevel"/>
    <w:tmpl w:val="B346FB1C"/>
    <w:lvl w:ilvl="0" w:tplc="BAC256D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3327D9"/>
    <w:multiLevelType w:val="hybridMultilevel"/>
    <w:tmpl w:val="E6FA9FC4"/>
    <w:lvl w:ilvl="0" w:tplc="4732BE4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625D3"/>
    <w:multiLevelType w:val="hybridMultilevel"/>
    <w:tmpl w:val="821E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48411A"/>
    <w:multiLevelType w:val="hybridMultilevel"/>
    <w:tmpl w:val="71AE7B46"/>
    <w:lvl w:ilvl="0" w:tplc="79B0B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318B4"/>
    <w:multiLevelType w:val="hybridMultilevel"/>
    <w:tmpl w:val="261EA98E"/>
    <w:lvl w:ilvl="0" w:tplc="6DCCC7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E37CF"/>
    <w:multiLevelType w:val="hybridMultilevel"/>
    <w:tmpl w:val="280E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E767A"/>
    <w:multiLevelType w:val="hybridMultilevel"/>
    <w:tmpl w:val="DF126632"/>
    <w:lvl w:ilvl="0" w:tplc="7A440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05568"/>
    <w:multiLevelType w:val="hybridMultilevel"/>
    <w:tmpl w:val="5DCEFDF2"/>
    <w:lvl w:ilvl="0" w:tplc="79CE6DD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319FF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DF12B3"/>
    <w:multiLevelType w:val="hybridMultilevel"/>
    <w:tmpl w:val="288288F6"/>
    <w:lvl w:ilvl="0" w:tplc="EFE263A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732E51"/>
    <w:multiLevelType w:val="hybridMultilevel"/>
    <w:tmpl w:val="37E0FBC6"/>
    <w:lvl w:ilvl="0" w:tplc="581ED1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146AE"/>
    <w:multiLevelType w:val="hybridMultilevel"/>
    <w:tmpl w:val="2D02F5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019F2"/>
    <w:multiLevelType w:val="hybridMultilevel"/>
    <w:tmpl w:val="4A0881F4"/>
    <w:lvl w:ilvl="0" w:tplc="0D76B8F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41158"/>
    <w:multiLevelType w:val="hybridMultilevel"/>
    <w:tmpl w:val="E0EA15FE"/>
    <w:lvl w:ilvl="0" w:tplc="F0B8499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E3C0D6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9F79CB"/>
    <w:multiLevelType w:val="hybridMultilevel"/>
    <w:tmpl w:val="482418A0"/>
    <w:name w:val="WW8Num172"/>
    <w:lvl w:ilvl="0" w:tplc="3C285306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C3A27"/>
    <w:multiLevelType w:val="hybridMultilevel"/>
    <w:tmpl w:val="B826FBCC"/>
    <w:lvl w:ilvl="0" w:tplc="D35E54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A1293B"/>
    <w:multiLevelType w:val="hybridMultilevel"/>
    <w:tmpl w:val="9C0E53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347C35"/>
    <w:multiLevelType w:val="hybridMultilevel"/>
    <w:tmpl w:val="8AEE50E8"/>
    <w:lvl w:ilvl="0" w:tplc="2B1AF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9591C"/>
    <w:multiLevelType w:val="hybridMultilevel"/>
    <w:tmpl w:val="7CCC2A90"/>
    <w:lvl w:ilvl="0" w:tplc="A64E83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E12C0D"/>
    <w:multiLevelType w:val="hybridMultilevel"/>
    <w:tmpl w:val="402E8772"/>
    <w:lvl w:ilvl="0" w:tplc="39AA83C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84351"/>
    <w:multiLevelType w:val="hybridMultilevel"/>
    <w:tmpl w:val="7D8A7C38"/>
    <w:lvl w:ilvl="0" w:tplc="EC8E9C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335274"/>
    <w:multiLevelType w:val="hybridMultilevel"/>
    <w:tmpl w:val="030A13D6"/>
    <w:lvl w:ilvl="0" w:tplc="ECA400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7B0F27"/>
    <w:multiLevelType w:val="hybridMultilevel"/>
    <w:tmpl w:val="FBCEBB6A"/>
    <w:lvl w:ilvl="0" w:tplc="233891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F704BB"/>
    <w:multiLevelType w:val="hybridMultilevel"/>
    <w:tmpl w:val="3F6ECEAA"/>
    <w:lvl w:ilvl="0" w:tplc="44B64F4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D3723"/>
    <w:multiLevelType w:val="hybridMultilevel"/>
    <w:tmpl w:val="A5AC4C72"/>
    <w:lvl w:ilvl="0" w:tplc="024A13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8762AC"/>
    <w:multiLevelType w:val="hybridMultilevel"/>
    <w:tmpl w:val="F6D8798C"/>
    <w:lvl w:ilvl="0" w:tplc="A8E83A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0C463B"/>
    <w:multiLevelType w:val="hybridMultilevel"/>
    <w:tmpl w:val="1EB8DBEE"/>
    <w:lvl w:ilvl="0" w:tplc="89343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240F1"/>
    <w:multiLevelType w:val="hybridMultilevel"/>
    <w:tmpl w:val="A19A3A36"/>
    <w:lvl w:ilvl="0" w:tplc="046C19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9E4305"/>
    <w:multiLevelType w:val="hybridMultilevel"/>
    <w:tmpl w:val="6AC6B4AA"/>
    <w:lvl w:ilvl="0" w:tplc="35CC32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7076A1"/>
    <w:multiLevelType w:val="hybridMultilevel"/>
    <w:tmpl w:val="C5E8F028"/>
    <w:lvl w:ilvl="0" w:tplc="AB7C64EA">
      <w:start w:val="5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261E3F"/>
    <w:multiLevelType w:val="hybridMultilevel"/>
    <w:tmpl w:val="3CD2C886"/>
    <w:lvl w:ilvl="0" w:tplc="2362A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D6562"/>
    <w:multiLevelType w:val="hybridMultilevel"/>
    <w:tmpl w:val="1CDC657A"/>
    <w:lvl w:ilvl="0" w:tplc="0A6ADD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61B23"/>
    <w:multiLevelType w:val="hybridMultilevel"/>
    <w:tmpl w:val="A63E0F3C"/>
    <w:lvl w:ilvl="0" w:tplc="534E4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31A4C"/>
    <w:multiLevelType w:val="hybridMultilevel"/>
    <w:tmpl w:val="255EE3A2"/>
    <w:lvl w:ilvl="0" w:tplc="2C925BF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9"/>
  </w:num>
  <w:num w:numId="4">
    <w:abstractNumId w:val="8"/>
  </w:num>
  <w:num w:numId="5">
    <w:abstractNumId w:val="17"/>
  </w:num>
  <w:num w:numId="6">
    <w:abstractNumId w:val="0"/>
  </w:num>
  <w:num w:numId="7">
    <w:abstractNumId w:val="6"/>
  </w:num>
  <w:num w:numId="8">
    <w:abstractNumId w:val="23"/>
  </w:num>
  <w:num w:numId="9">
    <w:abstractNumId w:val="11"/>
  </w:num>
  <w:num w:numId="10">
    <w:abstractNumId w:val="30"/>
  </w:num>
  <w:num w:numId="11">
    <w:abstractNumId w:val="20"/>
  </w:num>
  <w:num w:numId="12">
    <w:abstractNumId w:val="36"/>
  </w:num>
  <w:num w:numId="13">
    <w:abstractNumId w:val="15"/>
  </w:num>
  <w:num w:numId="14">
    <w:abstractNumId w:val="38"/>
  </w:num>
  <w:num w:numId="15">
    <w:abstractNumId w:val="25"/>
  </w:num>
  <w:num w:numId="16">
    <w:abstractNumId w:val="22"/>
  </w:num>
  <w:num w:numId="17">
    <w:abstractNumId w:val="26"/>
  </w:num>
  <w:num w:numId="18">
    <w:abstractNumId w:val="29"/>
  </w:num>
  <w:num w:numId="19">
    <w:abstractNumId w:val="44"/>
  </w:num>
  <w:num w:numId="20">
    <w:abstractNumId w:val="24"/>
  </w:num>
  <w:num w:numId="21">
    <w:abstractNumId w:val="45"/>
  </w:num>
  <w:num w:numId="22">
    <w:abstractNumId w:val="42"/>
  </w:num>
  <w:num w:numId="23">
    <w:abstractNumId w:val="41"/>
  </w:num>
  <w:num w:numId="24">
    <w:abstractNumId w:val="16"/>
  </w:num>
  <w:num w:numId="25">
    <w:abstractNumId w:val="3"/>
  </w:num>
  <w:num w:numId="26">
    <w:abstractNumId w:val="28"/>
  </w:num>
  <w:num w:numId="27">
    <w:abstractNumId w:val="18"/>
  </w:num>
  <w:num w:numId="28">
    <w:abstractNumId w:val="47"/>
  </w:num>
  <w:num w:numId="29">
    <w:abstractNumId w:val="12"/>
  </w:num>
  <w:num w:numId="30">
    <w:abstractNumId w:val="14"/>
  </w:num>
  <w:num w:numId="31">
    <w:abstractNumId w:val="13"/>
  </w:num>
  <w:num w:numId="32">
    <w:abstractNumId w:val="5"/>
  </w:num>
  <w:num w:numId="33">
    <w:abstractNumId w:val="7"/>
  </w:num>
  <w:num w:numId="34">
    <w:abstractNumId w:val="46"/>
  </w:num>
  <w:num w:numId="35">
    <w:abstractNumId w:val="2"/>
  </w:num>
  <w:num w:numId="36">
    <w:abstractNumId w:val="43"/>
  </w:num>
  <w:num w:numId="37">
    <w:abstractNumId w:val="21"/>
  </w:num>
  <w:num w:numId="38">
    <w:abstractNumId w:val="40"/>
  </w:num>
  <w:num w:numId="39">
    <w:abstractNumId w:val="19"/>
  </w:num>
  <w:num w:numId="40">
    <w:abstractNumId w:val="32"/>
  </w:num>
  <w:num w:numId="41">
    <w:abstractNumId w:val="48"/>
  </w:num>
  <w:num w:numId="42">
    <w:abstractNumId w:val="33"/>
  </w:num>
  <w:num w:numId="43">
    <w:abstractNumId w:val="1"/>
  </w:num>
  <w:num w:numId="44">
    <w:abstractNumId w:val="27"/>
  </w:num>
  <w:num w:numId="45">
    <w:abstractNumId w:val="39"/>
  </w:num>
  <w:num w:numId="46">
    <w:abstractNumId w:val="34"/>
  </w:num>
  <w:num w:numId="47">
    <w:abstractNumId w:val="35"/>
  </w:num>
  <w:num w:numId="48">
    <w:abstractNumId w:val="4"/>
  </w:num>
  <w:num w:numId="49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31D77"/>
    <w:rsid w:val="0003403A"/>
    <w:rsid w:val="00043E28"/>
    <w:rsid w:val="0004644A"/>
    <w:rsid w:val="00052FCF"/>
    <w:rsid w:val="00066A28"/>
    <w:rsid w:val="00080670"/>
    <w:rsid w:val="000B4E6D"/>
    <w:rsid w:val="000C74EC"/>
    <w:rsid w:val="000E19C8"/>
    <w:rsid w:val="000F7623"/>
    <w:rsid w:val="00103D0E"/>
    <w:rsid w:val="00105D19"/>
    <w:rsid w:val="00112B88"/>
    <w:rsid w:val="0011488C"/>
    <w:rsid w:val="001178AC"/>
    <w:rsid w:val="00122897"/>
    <w:rsid w:val="0018182F"/>
    <w:rsid w:val="001A401E"/>
    <w:rsid w:val="001A5C88"/>
    <w:rsid w:val="001B0F52"/>
    <w:rsid w:val="001B2642"/>
    <w:rsid w:val="001D448C"/>
    <w:rsid w:val="001D663D"/>
    <w:rsid w:val="001D74F9"/>
    <w:rsid w:val="001F3ABE"/>
    <w:rsid w:val="0022383C"/>
    <w:rsid w:val="00232227"/>
    <w:rsid w:val="00242F5C"/>
    <w:rsid w:val="0024318D"/>
    <w:rsid w:val="00257A09"/>
    <w:rsid w:val="00264713"/>
    <w:rsid w:val="00275358"/>
    <w:rsid w:val="002A6AC6"/>
    <w:rsid w:val="002B57B1"/>
    <w:rsid w:val="002C21B0"/>
    <w:rsid w:val="002C4C25"/>
    <w:rsid w:val="002D1D51"/>
    <w:rsid w:val="00326253"/>
    <w:rsid w:val="00337231"/>
    <w:rsid w:val="0035066C"/>
    <w:rsid w:val="00367A7D"/>
    <w:rsid w:val="003D08F1"/>
    <w:rsid w:val="003E607B"/>
    <w:rsid w:val="003F7B4E"/>
    <w:rsid w:val="00401CB4"/>
    <w:rsid w:val="004162D6"/>
    <w:rsid w:val="00416FB1"/>
    <w:rsid w:val="00433DD4"/>
    <w:rsid w:val="0043660D"/>
    <w:rsid w:val="0045792C"/>
    <w:rsid w:val="004730B7"/>
    <w:rsid w:val="004B0D36"/>
    <w:rsid w:val="004C0410"/>
    <w:rsid w:val="004C7CF1"/>
    <w:rsid w:val="004F5CF6"/>
    <w:rsid w:val="004F6C87"/>
    <w:rsid w:val="00501B2D"/>
    <w:rsid w:val="0050378A"/>
    <w:rsid w:val="005043CD"/>
    <w:rsid w:val="0051730B"/>
    <w:rsid w:val="00522666"/>
    <w:rsid w:val="00546DFD"/>
    <w:rsid w:val="005671C3"/>
    <w:rsid w:val="0057136A"/>
    <w:rsid w:val="00572BD2"/>
    <w:rsid w:val="005914F9"/>
    <w:rsid w:val="005C64A1"/>
    <w:rsid w:val="005D10E5"/>
    <w:rsid w:val="005E2057"/>
    <w:rsid w:val="00605CB2"/>
    <w:rsid w:val="00621255"/>
    <w:rsid w:val="006270A5"/>
    <w:rsid w:val="006305E3"/>
    <w:rsid w:val="00661EC4"/>
    <w:rsid w:val="00670721"/>
    <w:rsid w:val="00674CD8"/>
    <w:rsid w:val="006841E7"/>
    <w:rsid w:val="00686DDB"/>
    <w:rsid w:val="006D1BC7"/>
    <w:rsid w:val="006E1EBB"/>
    <w:rsid w:val="0073556D"/>
    <w:rsid w:val="00743150"/>
    <w:rsid w:val="007472F5"/>
    <w:rsid w:val="00767CF4"/>
    <w:rsid w:val="007745A8"/>
    <w:rsid w:val="00784A7F"/>
    <w:rsid w:val="00787BE4"/>
    <w:rsid w:val="007C557A"/>
    <w:rsid w:val="0081620D"/>
    <w:rsid w:val="0082656C"/>
    <w:rsid w:val="008324B6"/>
    <w:rsid w:val="00862D2B"/>
    <w:rsid w:val="00870226"/>
    <w:rsid w:val="008879BA"/>
    <w:rsid w:val="00896DF1"/>
    <w:rsid w:val="008A281B"/>
    <w:rsid w:val="008A6B5A"/>
    <w:rsid w:val="008B1651"/>
    <w:rsid w:val="008B1A34"/>
    <w:rsid w:val="008D1186"/>
    <w:rsid w:val="008E2377"/>
    <w:rsid w:val="008E33B7"/>
    <w:rsid w:val="008F00E0"/>
    <w:rsid w:val="008F7469"/>
    <w:rsid w:val="00900DB6"/>
    <w:rsid w:val="00906C67"/>
    <w:rsid w:val="00906F39"/>
    <w:rsid w:val="00921D25"/>
    <w:rsid w:val="0093550E"/>
    <w:rsid w:val="0094318C"/>
    <w:rsid w:val="009460B9"/>
    <w:rsid w:val="009600CA"/>
    <w:rsid w:val="00985E37"/>
    <w:rsid w:val="009D46BC"/>
    <w:rsid w:val="00A14248"/>
    <w:rsid w:val="00A21B2C"/>
    <w:rsid w:val="00A221A1"/>
    <w:rsid w:val="00A31522"/>
    <w:rsid w:val="00A36BA3"/>
    <w:rsid w:val="00A80544"/>
    <w:rsid w:val="00A91DF3"/>
    <w:rsid w:val="00AA3A2D"/>
    <w:rsid w:val="00AA56FF"/>
    <w:rsid w:val="00AC5F6D"/>
    <w:rsid w:val="00AD0EAE"/>
    <w:rsid w:val="00AD33C5"/>
    <w:rsid w:val="00AD47AC"/>
    <w:rsid w:val="00AF0780"/>
    <w:rsid w:val="00AF4AD7"/>
    <w:rsid w:val="00B11C91"/>
    <w:rsid w:val="00B3659B"/>
    <w:rsid w:val="00B457EF"/>
    <w:rsid w:val="00B56B6A"/>
    <w:rsid w:val="00B71012"/>
    <w:rsid w:val="00B75942"/>
    <w:rsid w:val="00B7753B"/>
    <w:rsid w:val="00BA474A"/>
    <w:rsid w:val="00BA5E10"/>
    <w:rsid w:val="00BC27A1"/>
    <w:rsid w:val="00BD515F"/>
    <w:rsid w:val="00BE1185"/>
    <w:rsid w:val="00BE16B7"/>
    <w:rsid w:val="00BF0073"/>
    <w:rsid w:val="00C0661D"/>
    <w:rsid w:val="00C15A3A"/>
    <w:rsid w:val="00C21BD6"/>
    <w:rsid w:val="00C417E3"/>
    <w:rsid w:val="00C50622"/>
    <w:rsid w:val="00C93963"/>
    <w:rsid w:val="00CA0B09"/>
    <w:rsid w:val="00CE25BB"/>
    <w:rsid w:val="00D0366D"/>
    <w:rsid w:val="00D06134"/>
    <w:rsid w:val="00D307A4"/>
    <w:rsid w:val="00D3633D"/>
    <w:rsid w:val="00D64CB7"/>
    <w:rsid w:val="00D9140D"/>
    <w:rsid w:val="00D93E28"/>
    <w:rsid w:val="00DA22CF"/>
    <w:rsid w:val="00DF4AF8"/>
    <w:rsid w:val="00DF68F6"/>
    <w:rsid w:val="00E03224"/>
    <w:rsid w:val="00E36264"/>
    <w:rsid w:val="00E404C7"/>
    <w:rsid w:val="00E43087"/>
    <w:rsid w:val="00E53759"/>
    <w:rsid w:val="00E65E36"/>
    <w:rsid w:val="00E9268E"/>
    <w:rsid w:val="00EA0E88"/>
    <w:rsid w:val="00ED33F0"/>
    <w:rsid w:val="00ED3B2E"/>
    <w:rsid w:val="00EE6FB9"/>
    <w:rsid w:val="00EF5060"/>
    <w:rsid w:val="00EF55AA"/>
    <w:rsid w:val="00F17B75"/>
    <w:rsid w:val="00FB3EE8"/>
    <w:rsid w:val="00FD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100</cp:revision>
  <cp:lastPrinted>2020-02-03T12:13:00Z</cp:lastPrinted>
  <dcterms:created xsi:type="dcterms:W3CDTF">2016-12-05T10:07:00Z</dcterms:created>
  <dcterms:modified xsi:type="dcterms:W3CDTF">2020-02-03T12:28:00Z</dcterms:modified>
</cp:coreProperties>
</file>