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06" w:rsidRPr="009840B1" w:rsidRDefault="00FA0406" w:rsidP="00612772">
      <w:pPr>
        <w:spacing w:after="0" w:line="240" w:lineRule="auto"/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:rsidR="00FA0406" w:rsidRPr="009840B1" w:rsidRDefault="00FA0406" w:rsidP="00FA0406">
      <w:pPr>
        <w:jc w:val="right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Kielce, dnia </w:t>
      </w:r>
      <w:r w:rsidR="0058104B">
        <w:rPr>
          <w:rFonts w:ascii="Cambria" w:hAnsi="Cambria"/>
          <w:sz w:val="20"/>
          <w:szCs w:val="20"/>
        </w:rPr>
        <w:t>20</w:t>
      </w:r>
      <w:r w:rsidR="00321D21">
        <w:rPr>
          <w:rFonts w:ascii="Cambria" w:hAnsi="Cambria"/>
          <w:sz w:val="20"/>
          <w:szCs w:val="20"/>
        </w:rPr>
        <w:t>20</w:t>
      </w:r>
      <w:r w:rsidR="0058104B">
        <w:rPr>
          <w:rFonts w:ascii="Cambria" w:hAnsi="Cambria"/>
          <w:sz w:val="20"/>
          <w:szCs w:val="20"/>
        </w:rPr>
        <w:t>-0</w:t>
      </w:r>
      <w:r w:rsidR="00321D21">
        <w:rPr>
          <w:rFonts w:ascii="Cambria" w:hAnsi="Cambria"/>
          <w:sz w:val="20"/>
          <w:szCs w:val="20"/>
        </w:rPr>
        <w:t>2</w:t>
      </w:r>
      <w:r w:rsidR="0058104B">
        <w:rPr>
          <w:rFonts w:ascii="Cambria" w:hAnsi="Cambria"/>
          <w:sz w:val="20"/>
          <w:szCs w:val="20"/>
        </w:rPr>
        <w:t>-</w:t>
      </w:r>
      <w:r w:rsidR="00C87446">
        <w:rPr>
          <w:rFonts w:ascii="Cambria" w:hAnsi="Cambria"/>
          <w:sz w:val="20"/>
          <w:szCs w:val="20"/>
        </w:rPr>
        <w:t>18</w:t>
      </w:r>
    </w:p>
    <w:p w:rsidR="00FA0406" w:rsidRPr="00ED554A" w:rsidRDefault="00FA0406" w:rsidP="00C82B97">
      <w:pPr>
        <w:spacing w:after="60" w:line="240" w:lineRule="auto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:rsidR="00FA0406" w:rsidRPr="00C87446" w:rsidRDefault="00FA0406" w:rsidP="00C87446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C87446">
        <w:rPr>
          <w:rFonts w:ascii="Cambria" w:hAnsi="Cambria"/>
          <w:sz w:val="20"/>
          <w:szCs w:val="20"/>
        </w:rPr>
        <w:t>do złożenia oferty cenowej w prowadzonym zgodnie z zasadą konkurencyjności postępowaniu na</w:t>
      </w:r>
      <w:r w:rsidR="00C82B97" w:rsidRPr="00C87446">
        <w:rPr>
          <w:rFonts w:ascii="Cambria" w:hAnsi="Cambria"/>
          <w:sz w:val="20"/>
          <w:szCs w:val="20"/>
        </w:rPr>
        <w:t>:</w:t>
      </w:r>
      <w:r w:rsidR="00C87446">
        <w:rPr>
          <w:rFonts w:ascii="Cambria" w:hAnsi="Cambria"/>
          <w:sz w:val="20"/>
          <w:szCs w:val="20"/>
        </w:rPr>
        <w:t xml:space="preserve"> </w:t>
      </w:r>
      <w:r w:rsidRPr="00C87446">
        <w:rPr>
          <w:rFonts w:ascii="Cambria" w:hAnsi="Cambria"/>
          <w:b/>
          <w:sz w:val="20"/>
          <w:szCs w:val="20"/>
        </w:rPr>
        <w:t>„</w:t>
      </w:r>
      <w:r w:rsidR="008E69F7" w:rsidRPr="00C87446">
        <w:rPr>
          <w:rFonts w:ascii="Cambria" w:hAnsi="Cambria"/>
          <w:b/>
          <w:sz w:val="20"/>
          <w:szCs w:val="20"/>
        </w:rPr>
        <w:t>DOSTAW</w:t>
      </w:r>
      <w:r w:rsidR="00ED554A" w:rsidRPr="00C87446">
        <w:rPr>
          <w:rFonts w:ascii="Cambria" w:hAnsi="Cambria"/>
          <w:b/>
          <w:sz w:val="20"/>
          <w:szCs w:val="20"/>
        </w:rPr>
        <w:t>Ę</w:t>
      </w:r>
      <w:r w:rsidR="008E69F7" w:rsidRPr="00C87446">
        <w:rPr>
          <w:rFonts w:ascii="Cambria" w:hAnsi="Cambria"/>
          <w:b/>
          <w:sz w:val="20"/>
          <w:szCs w:val="20"/>
        </w:rPr>
        <w:t xml:space="preserve"> MATERIAŁÓW SPAWALNICZYCH</w:t>
      </w:r>
      <w:r w:rsidRPr="00C87446">
        <w:rPr>
          <w:rFonts w:ascii="Cambria" w:hAnsi="Cambria"/>
          <w:b/>
          <w:sz w:val="20"/>
          <w:szCs w:val="20"/>
        </w:rPr>
        <w:t>”</w:t>
      </w:r>
      <w:r w:rsidR="00C87446">
        <w:rPr>
          <w:rFonts w:ascii="Cambria" w:hAnsi="Cambria"/>
          <w:b/>
          <w:sz w:val="20"/>
          <w:szCs w:val="20"/>
        </w:rPr>
        <w:t xml:space="preserve"> </w:t>
      </w:r>
      <w:r w:rsidRPr="00C87446">
        <w:rPr>
          <w:rFonts w:ascii="Cambria" w:hAnsi="Cambria"/>
          <w:sz w:val="20"/>
          <w:szCs w:val="20"/>
        </w:rPr>
        <w:t>w celu realizacji projektu pn</w:t>
      </w:r>
      <w:r w:rsidRPr="00C87446">
        <w:rPr>
          <w:rFonts w:ascii="Cambria" w:hAnsi="Cambria"/>
          <w:b/>
          <w:sz w:val="20"/>
          <w:szCs w:val="20"/>
        </w:rPr>
        <w:t xml:space="preserve">. </w:t>
      </w:r>
      <w:r w:rsidRPr="00C87446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FE2B27" w:rsidRPr="00C87446">
        <w:rPr>
          <w:rFonts w:ascii="Cambria" w:hAnsi="Cambria"/>
          <w:b/>
          <w:sz w:val="20"/>
          <w:szCs w:val="20"/>
        </w:rPr>
        <w:t xml:space="preserve">Integracja </w:t>
      </w:r>
      <w:proofErr w:type="spellStart"/>
      <w:r w:rsidR="00FE2B27" w:rsidRPr="00C87446">
        <w:rPr>
          <w:rFonts w:ascii="Cambria" w:hAnsi="Cambria"/>
          <w:b/>
          <w:sz w:val="20"/>
          <w:szCs w:val="20"/>
        </w:rPr>
        <w:t>społeczno</w:t>
      </w:r>
      <w:proofErr w:type="spellEnd"/>
      <w:r w:rsidR="00FE2B27" w:rsidRPr="00C87446">
        <w:rPr>
          <w:rFonts w:ascii="Cambria" w:hAnsi="Cambria"/>
          <w:b/>
          <w:sz w:val="20"/>
          <w:szCs w:val="20"/>
        </w:rPr>
        <w:t xml:space="preserve"> zawodowa mieszkańców Miasta Starachowice</w:t>
      </w:r>
      <w:r w:rsidRPr="00C87446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="00C87446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Pr="00C87446">
        <w:rPr>
          <w:rFonts w:ascii="Cambria" w:hAnsi="Cambria"/>
          <w:sz w:val="20"/>
          <w:szCs w:val="20"/>
        </w:rPr>
        <w:t>współfinansowanego</w:t>
      </w:r>
      <w:r w:rsidR="00FE3727">
        <w:rPr>
          <w:rFonts w:ascii="Cambria" w:hAnsi="Cambria"/>
          <w:sz w:val="20"/>
          <w:szCs w:val="20"/>
        </w:rPr>
        <w:t xml:space="preserve"> ze środków Unii Europejskiej w </w:t>
      </w:r>
      <w:r w:rsidRPr="00C87446">
        <w:rPr>
          <w:rFonts w:ascii="Cambria" w:hAnsi="Cambria"/>
          <w:sz w:val="20"/>
          <w:szCs w:val="20"/>
        </w:rPr>
        <w:t>ramach Europejskiego Funduszu Społecznego</w:t>
      </w:r>
    </w:p>
    <w:p w:rsidR="00FA0406" w:rsidRPr="009840B1" w:rsidRDefault="00FA0406" w:rsidP="0086209D">
      <w:pPr>
        <w:pStyle w:val="Nagwek4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="Cambria" w:hAnsi="Cambria"/>
          <w:i w:val="0"/>
          <w:color w:val="auto"/>
          <w:u w:val="single"/>
        </w:rPr>
      </w:pPr>
      <w:r w:rsidRPr="009840B1">
        <w:rPr>
          <w:rFonts w:ascii="Cambria" w:hAnsi="Cambria"/>
          <w:i w:val="0"/>
          <w:color w:val="auto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6397"/>
      </w:tblGrid>
      <w:tr w:rsidR="00AA2FAC" w:rsidRPr="00AA2FAC" w:rsidTr="00612772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406" w:rsidRPr="00AA2FAC" w:rsidRDefault="00FA0406" w:rsidP="00FA0406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406" w:rsidRPr="00AA2FAC" w:rsidRDefault="00FA0406" w:rsidP="00FA0406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AA2FAC" w:rsidRPr="00AA2FAC" w:rsidTr="00612772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406" w:rsidRPr="00AA2FAC" w:rsidRDefault="00FA0406" w:rsidP="00FA0406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406" w:rsidRPr="00AA2FAC" w:rsidRDefault="00FA0406" w:rsidP="00FA0406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A0406" w:rsidRPr="00AA2FAC" w:rsidRDefault="00FA0406" w:rsidP="00FA0406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 w:rsidR="00A840F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:rsidR="00FA0406" w:rsidRPr="00AA2FAC" w:rsidRDefault="00FA0406" w:rsidP="00A840FC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 xml:space="preserve">Godziny pracy: Od poniedziałku do piątku w godzinach od 8:00 do 16:00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="00CE296B"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="00CE296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="00CE296B"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C82B97" w:rsidRPr="009840B1" w:rsidRDefault="00C82B97" w:rsidP="00FA0406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:rsidR="00CC08AB" w:rsidRPr="009840B1" w:rsidRDefault="00FB42E8" w:rsidP="00DC5079">
      <w:pPr>
        <w:pStyle w:val="NormalnyWeb"/>
        <w:numPr>
          <w:ilvl w:val="0"/>
          <w:numId w:val="19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 w:rsidR="008E69F7">
        <w:rPr>
          <w:rFonts w:ascii="Cambria" w:hAnsi="Cambria" w:cs="Arial"/>
          <w:b/>
          <w:bCs/>
          <w:sz w:val="20"/>
          <w:szCs w:val="20"/>
        </w:rPr>
        <w:t>:</w:t>
      </w:r>
    </w:p>
    <w:p w:rsidR="00CC08AB" w:rsidRPr="009840B1" w:rsidRDefault="00CC08AB" w:rsidP="00CB02BC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="00FB42E8"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="00FB42E8" w:rsidRPr="009840B1">
          <w:rPr>
            <w:rStyle w:val="Hipercze"/>
            <w:rFonts w:ascii="Cambria" w:hAnsi="Cambria" w:cs="Arial"/>
            <w:bCs/>
            <w:color w:val="auto"/>
            <w:sz w:val="20"/>
            <w:szCs w:val="20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="00FB42E8" w:rsidRPr="009840B1">
        <w:rPr>
          <w:rFonts w:ascii="Cambria" w:hAnsi="Cambria" w:cs="Arial"/>
          <w:bCs/>
          <w:sz w:val="20"/>
          <w:szCs w:val="20"/>
        </w:rPr>
        <w:t> </w:t>
      </w:r>
      <w:r w:rsidR="00FB42E8"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:rsidR="00CC08AB" w:rsidRPr="009840B1" w:rsidRDefault="00CC08AB" w:rsidP="00CB02BC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="00DD26A9" w:rsidRPr="009840B1">
        <w:rPr>
          <w:rFonts w:ascii="Cambria" w:hAnsi="Cambria" w:cs="Arial"/>
          <w:bCs/>
          <w:sz w:val="20"/>
          <w:szCs w:val="20"/>
        </w:rPr>
        <w:t>wytycznymi w </w:t>
      </w:r>
      <w:r w:rsidR="00FB42E8" w:rsidRPr="009840B1">
        <w:rPr>
          <w:rFonts w:ascii="Cambria" w:hAnsi="Cambria" w:cs="Arial"/>
          <w:bCs/>
          <w:sz w:val="20"/>
          <w:szCs w:val="20"/>
        </w:rPr>
        <w:t>zakresie kwalifikowalności wydatków w ramach Europejskiego Funduszu Rozwoju Regionalnego, Europejskiego Funduszu Społecznego oraz Funduszu Spójności na lata 2014-2020 odnoszącego się do zasady konkurencyjności</w:t>
      </w:r>
    </w:p>
    <w:p w:rsidR="00CC08AB" w:rsidRPr="009840B1" w:rsidRDefault="00CC08AB" w:rsidP="00CB02BC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 w:rsidR="00AA2FAC"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</w:t>
      </w:r>
      <w:r w:rsidR="00FB42E8" w:rsidRPr="009840B1">
        <w:rPr>
          <w:rFonts w:ascii="Cambria" w:hAnsi="Cambria" w:cs="Arial"/>
          <w:bCs/>
          <w:sz w:val="20"/>
          <w:szCs w:val="20"/>
        </w:rPr>
        <w:t xml:space="preserve">ustawą z dnia 29 stycznia 2004r. Prawo zamówień publicznych (Dz. U. z </w:t>
      </w:r>
      <w:r w:rsidR="00FB42E8"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="00FB42E8" w:rsidRPr="009840B1">
        <w:rPr>
          <w:rFonts w:ascii="Cambria" w:hAnsi="Cambria" w:cs="Arial"/>
          <w:bCs/>
          <w:sz w:val="20"/>
          <w:szCs w:val="20"/>
        </w:rPr>
        <w:t>) zwanej dalej ustawą</w:t>
      </w:r>
      <w:r w:rsidRPr="009840B1">
        <w:rPr>
          <w:rFonts w:ascii="Cambria" w:hAnsi="Cambria" w:cs="Arial"/>
          <w:bCs/>
          <w:sz w:val="20"/>
          <w:szCs w:val="20"/>
        </w:rPr>
        <w:t>, w zakresie dokumentów wymaganych, badania i oceny ofert w tym wykluczenie wykonawcy odrzucenia oferty oraz prowadzonej procedury.</w:t>
      </w:r>
    </w:p>
    <w:p w:rsidR="00FB42E8" w:rsidRPr="009840B1" w:rsidRDefault="00CC08AB" w:rsidP="00DC5079">
      <w:pPr>
        <w:pStyle w:val="NormalnyWeb"/>
        <w:numPr>
          <w:ilvl w:val="0"/>
          <w:numId w:val="19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 w:rsidR="00AA2FAC"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</w:t>
      </w:r>
      <w:r w:rsidR="00FB42E8" w:rsidRPr="009840B1">
        <w:rPr>
          <w:rFonts w:ascii="Cambria" w:hAnsi="Cambria" w:cs="Arial"/>
          <w:b/>
          <w:bCs/>
          <w:sz w:val="20"/>
          <w:szCs w:val="20"/>
        </w:rPr>
        <w:t>.</w:t>
      </w:r>
    </w:p>
    <w:p w:rsidR="00FA0406" w:rsidRDefault="00CC08AB" w:rsidP="0086209D">
      <w:pPr>
        <w:pStyle w:val="Nagwek4"/>
        <w:keepLines w:val="0"/>
        <w:numPr>
          <w:ilvl w:val="0"/>
          <w:numId w:val="2"/>
        </w:numPr>
        <w:spacing w:before="120" w:after="120"/>
        <w:ind w:hanging="153"/>
        <w:jc w:val="both"/>
        <w:rPr>
          <w:rFonts w:ascii="Cambria" w:hAnsi="Cambria" w:cs="Arial"/>
          <w:i w:val="0"/>
          <w:color w:val="auto"/>
          <w:u w:val="single"/>
        </w:rPr>
      </w:pPr>
      <w:r w:rsidRPr="009840B1">
        <w:rPr>
          <w:rFonts w:ascii="Cambria" w:hAnsi="Cambria" w:cs="Arial"/>
          <w:i w:val="0"/>
          <w:color w:val="auto"/>
          <w:u w:val="single"/>
        </w:rPr>
        <w:t>P</w:t>
      </w:r>
      <w:r w:rsidR="00FA0406" w:rsidRPr="009840B1">
        <w:rPr>
          <w:rFonts w:ascii="Cambria" w:hAnsi="Cambria" w:cs="Arial"/>
          <w:i w:val="0"/>
          <w:color w:val="auto"/>
          <w:u w:val="single"/>
        </w:rPr>
        <w:t>rzedmiot zamówienia</w:t>
      </w:r>
    </w:p>
    <w:p w:rsidR="00CE64E3" w:rsidRPr="00CE64E3" w:rsidRDefault="008E69F7" w:rsidP="00CE64E3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</w:rPr>
        <w:t>DOSTAWA MATERIAŁÓW SPAWALNICZYCH</w:t>
      </w:r>
    </w:p>
    <w:p w:rsidR="00C713EA" w:rsidRPr="008E69F7" w:rsidRDefault="00C713EA" w:rsidP="0086209D">
      <w:pPr>
        <w:pStyle w:val="Akapitzlist"/>
        <w:numPr>
          <w:ilvl w:val="0"/>
          <w:numId w:val="3"/>
        </w:numPr>
        <w:tabs>
          <w:tab w:val="clear" w:pos="2045"/>
          <w:tab w:val="num" w:pos="851"/>
        </w:tabs>
        <w:spacing w:after="60" w:line="240" w:lineRule="auto"/>
        <w:ind w:left="850" w:hanging="425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CE296B">
        <w:rPr>
          <w:rFonts w:ascii="Cambria" w:hAnsi="Cambria" w:cs="Arial"/>
          <w:b/>
          <w:sz w:val="20"/>
          <w:szCs w:val="20"/>
        </w:rPr>
        <w:t>Przedmiotem zamówienia</w:t>
      </w:r>
      <w:r w:rsidRPr="009840B1">
        <w:rPr>
          <w:rFonts w:ascii="Cambria" w:hAnsi="Cambria" w:cs="Arial"/>
          <w:sz w:val="20"/>
          <w:szCs w:val="20"/>
        </w:rPr>
        <w:t xml:space="preserve"> jest </w:t>
      </w:r>
      <w:r w:rsidR="008E69F7">
        <w:rPr>
          <w:rFonts w:ascii="Cambria" w:hAnsi="Cambria" w:cs="Arial"/>
          <w:sz w:val="20"/>
          <w:szCs w:val="20"/>
        </w:rPr>
        <w:t xml:space="preserve">dostawa materiałów metalowych </w:t>
      </w:r>
      <w:r w:rsidR="008E69F7" w:rsidRPr="006D33E1">
        <w:rPr>
          <w:rFonts w:asciiTheme="majorHAnsi" w:hAnsiTheme="majorHAnsi" w:cs="Arial"/>
          <w:sz w:val="20"/>
          <w:szCs w:val="20"/>
        </w:rPr>
        <w:t>i spawalniczych oraz gazów technicznych</w:t>
      </w:r>
      <w:r w:rsidR="006D33E1" w:rsidRPr="006D33E1">
        <w:rPr>
          <w:rFonts w:asciiTheme="majorHAnsi" w:hAnsiTheme="majorHAnsi" w:cs="Arial"/>
          <w:sz w:val="20"/>
          <w:szCs w:val="20"/>
        </w:rPr>
        <w:t xml:space="preserve"> do CKZ </w:t>
      </w:r>
      <w:r w:rsidR="006D33E1" w:rsidRPr="006D33E1">
        <w:rPr>
          <w:rFonts w:asciiTheme="majorHAnsi" w:hAnsiTheme="majorHAnsi"/>
          <w:sz w:val="20"/>
          <w:szCs w:val="20"/>
        </w:rPr>
        <w:t xml:space="preserve">Starachowice, </w:t>
      </w:r>
      <w:r w:rsidR="006D33E1">
        <w:rPr>
          <w:rFonts w:asciiTheme="majorHAnsi" w:hAnsiTheme="majorHAnsi"/>
          <w:sz w:val="20"/>
          <w:szCs w:val="20"/>
        </w:rPr>
        <w:t>u</w:t>
      </w:r>
      <w:r w:rsidR="006D33E1" w:rsidRPr="006D33E1">
        <w:rPr>
          <w:rFonts w:asciiTheme="majorHAnsi" w:hAnsiTheme="majorHAnsi"/>
          <w:sz w:val="20"/>
          <w:szCs w:val="20"/>
        </w:rPr>
        <w:t>l. Kwiatkowskiego 4, 27-200 Starachowice</w:t>
      </w:r>
      <w:r w:rsidR="00835475" w:rsidRPr="006D33E1">
        <w:rPr>
          <w:rFonts w:asciiTheme="majorHAnsi" w:hAnsiTheme="majorHAnsi" w:cs="Arial"/>
          <w:sz w:val="20"/>
          <w:szCs w:val="20"/>
        </w:rPr>
        <w:t xml:space="preserve">, </w:t>
      </w:r>
      <w:r w:rsidRPr="006D33E1">
        <w:rPr>
          <w:rFonts w:asciiTheme="majorHAnsi" w:hAnsiTheme="majorHAnsi" w:cs="Arial"/>
          <w:sz w:val="20"/>
          <w:szCs w:val="20"/>
        </w:rPr>
        <w:t>któr</w:t>
      </w:r>
      <w:r w:rsidR="00835475" w:rsidRPr="006D33E1">
        <w:rPr>
          <w:rFonts w:asciiTheme="majorHAnsi" w:hAnsiTheme="majorHAnsi" w:cs="Arial"/>
          <w:sz w:val="20"/>
          <w:szCs w:val="20"/>
        </w:rPr>
        <w:t xml:space="preserve">ych </w:t>
      </w:r>
      <w:r w:rsidRPr="006D33E1">
        <w:rPr>
          <w:rFonts w:asciiTheme="majorHAnsi" w:hAnsiTheme="majorHAnsi" w:cs="Arial"/>
          <w:sz w:val="20"/>
          <w:szCs w:val="20"/>
        </w:rPr>
        <w:t>zakres rze</w:t>
      </w:r>
      <w:r w:rsidR="00DD26A9" w:rsidRPr="006D33E1">
        <w:rPr>
          <w:rFonts w:asciiTheme="majorHAnsi" w:hAnsiTheme="majorHAnsi" w:cs="Arial"/>
          <w:sz w:val="20"/>
          <w:szCs w:val="20"/>
        </w:rPr>
        <w:t>czowy został określony w </w:t>
      </w:r>
      <w:r w:rsidRPr="006D33E1">
        <w:rPr>
          <w:rFonts w:asciiTheme="majorHAnsi" w:hAnsiTheme="majorHAnsi" w:cs="Arial"/>
          <w:sz w:val="20"/>
          <w:szCs w:val="20"/>
        </w:rPr>
        <w:t>charakterystyce przedmiotu zamówienia - załąc</w:t>
      </w:r>
      <w:r w:rsidR="00AA2FAC" w:rsidRPr="006D33E1">
        <w:rPr>
          <w:rFonts w:asciiTheme="majorHAnsi" w:hAnsiTheme="majorHAnsi" w:cs="Arial"/>
          <w:sz w:val="20"/>
          <w:szCs w:val="20"/>
        </w:rPr>
        <w:t>znik</w:t>
      </w:r>
      <w:r w:rsidR="00AA2FAC" w:rsidRPr="008E69F7">
        <w:rPr>
          <w:rFonts w:asciiTheme="majorHAnsi" w:hAnsiTheme="majorHAnsi" w:cs="Arial"/>
          <w:sz w:val="20"/>
          <w:szCs w:val="20"/>
        </w:rPr>
        <w:t xml:space="preserve"> nr 1 do zaproszenia oraz w </w:t>
      </w:r>
      <w:r w:rsidRPr="008E69F7">
        <w:rPr>
          <w:rFonts w:asciiTheme="majorHAnsi" w:hAnsiTheme="majorHAnsi" w:cs="Arial"/>
          <w:sz w:val="20"/>
          <w:szCs w:val="20"/>
        </w:rPr>
        <w:t xml:space="preserve">projekcie umowy – załącznik nr </w:t>
      </w:r>
      <w:r w:rsidR="0044479A" w:rsidRPr="008E69F7">
        <w:rPr>
          <w:rFonts w:asciiTheme="majorHAnsi" w:hAnsiTheme="majorHAnsi" w:cs="Arial"/>
          <w:sz w:val="20"/>
          <w:szCs w:val="20"/>
        </w:rPr>
        <w:t>5</w:t>
      </w:r>
      <w:r w:rsidR="002B50BD" w:rsidRPr="008E69F7">
        <w:rPr>
          <w:rFonts w:asciiTheme="majorHAnsi" w:hAnsiTheme="majorHAnsi" w:cs="Arial"/>
          <w:sz w:val="20"/>
          <w:szCs w:val="20"/>
        </w:rPr>
        <w:t xml:space="preserve"> do Z</w:t>
      </w:r>
      <w:r w:rsidRPr="008E69F7">
        <w:rPr>
          <w:rFonts w:asciiTheme="majorHAnsi" w:hAnsiTheme="majorHAnsi" w:cs="Arial"/>
          <w:sz w:val="20"/>
          <w:szCs w:val="20"/>
        </w:rPr>
        <w:t xml:space="preserve">aproszenia, które stanowią integralną część </w:t>
      </w:r>
      <w:r w:rsidR="009D1B62" w:rsidRPr="008E69F7">
        <w:rPr>
          <w:rFonts w:asciiTheme="majorHAnsi" w:hAnsiTheme="majorHAnsi" w:cs="Arial"/>
          <w:sz w:val="20"/>
          <w:szCs w:val="20"/>
        </w:rPr>
        <w:t>Z</w:t>
      </w:r>
      <w:r w:rsidRPr="008E69F7">
        <w:rPr>
          <w:rFonts w:asciiTheme="majorHAnsi" w:hAnsiTheme="majorHAnsi" w:cs="Arial"/>
          <w:sz w:val="20"/>
          <w:szCs w:val="20"/>
        </w:rPr>
        <w:t>aproszenia.</w:t>
      </w:r>
    </w:p>
    <w:p w:rsidR="00FA0406" w:rsidRPr="008E69F7" w:rsidRDefault="00FA0406" w:rsidP="00DC526A">
      <w:pPr>
        <w:numPr>
          <w:ilvl w:val="0"/>
          <w:numId w:val="3"/>
        </w:numPr>
        <w:tabs>
          <w:tab w:val="clear" w:pos="2045"/>
        </w:tabs>
        <w:spacing w:after="6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8E69F7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8E69F7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Pr="008E69F7">
        <w:rPr>
          <w:rFonts w:asciiTheme="majorHAnsi" w:hAnsiTheme="majorHAnsi"/>
          <w:sz w:val="20"/>
          <w:szCs w:val="20"/>
        </w:rPr>
        <w:t xml:space="preserve">CPV: </w:t>
      </w:r>
      <w:r w:rsidR="008E69F7" w:rsidRPr="008E69F7">
        <w:rPr>
          <w:rFonts w:asciiTheme="majorHAnsi" w:hAnsiTheme="majorHAnsi"/>
          <w:bCs/>
          <w:sz w:val="20"/>
          <w:szCs w:val="20"/>
        </w:rPr>
        <w:t>44315100-2 Akcesoria spawalnicze, 44316400-2 Drobne artykuły metalowe, 14622000-7 stal, 24111000-5 Wodór, argon, gazy szlachetne, azot i tlen, 24111100-6 argon, 24111900-4 tlen, 24321115-9 acetylen</w:t>
      </w:r>
      <w:r w:rsidR="000A2411" w:rsidRPr="008E69F7">
        <w:rPr>
          <w:rFonts w:asciiTheme="majorHAnsi" w:hAnsiTheme="majorHAnsi"/>
          <w:sz w:val="20"/>
          <w:szCs w:val="20"/>
        </w:rPr>
        <w:t>.</w:t>
      </w:r>
    </w:p>
    <w:p w:rsidR="00C713EA" w:rsidRPr="007420FB" w:rsidRDefault="00AA0791" w:rsidP="00CB02BC">
      <w:pPr>
        <w:tabs>
          <w:tab w:val="num" w:pos="851"/>
        </w:tabs>
        <w:spacing w:after="60" w:line="240" w:lineRule="auto"/>
        <w:ind w:left="851" w:hanging="425"/>
        <w:jc w:val="both"/>
        <w:rPr>
          <w:rFonts w:ascii="Cambria" w:hAnsi="Cambria" w:cs="Arial"/>
          <w:b/>
          <w:sz w:val="20"/>
          <w:szCs w:val="20"/>
        </w:rPr>
      </w:pPr>
      <w:r w:rsidRPr="007420FB">
        <w:rPr>
          <w:rFonts w:ascii="Cambria" w:hAnsi="Cambria" w:cs="Tahoma"/>
          <w:b/>
          <w:sz w:val="20"/>
          <w:szCs w:val="20"/>
        </w:rPr>
        <w:t>3.</w:t>
      </w:r>
      <w:r w:rsidRPr="007420FB">
        <w:rPr>
          <w:rFonts w:ascii="Cambria" w:hAnsi="Cambria" w:cs="Tahoma"/>
          <w:b/>
          <w:sz w:val="20"/>
          <w:szCs w:val="20"/>
        </w:rPr>
        <w:tab/>
      </w:r>
      <w:r w:rsidR="00C713EA" w:rsidRPr="007420FB">
        <w:rPr>
          <w:rFonts w:ascii="Cambria" w:hAnsi="Cambria" w:cs="Tahoma"/>
          <w:b/>
          <w:sz w:val="20"/>
          <w:szCs w:val="20"/>
        </w:rPr>
        <w:t>Zamawiający dopuszcza składanie ofert częściowych. Postępowanie z</w:t>
      </w:r>
      <w:r w:rsidR="00DD26A9" w:rsidRPr="007420FB">
        <w:rPr>
          <w:rFonts w:ascii="Cambria" w:hAnsi="Cambria" w:cs="Tahoma"/>
          <w:b/>
          <w:sz w:val="20"/>
          <w:szCs w:val="20"/>
        </w:rPr>
        <w:t>ostało podzielone na </w:t>
      </w:r>
      <w:r w:rsidR="006D33E1">
        <w:rPr>
          <w:rFonts w:ascii="Cambria" w:hAnsi="Cambria" w:cs="Tahoma"/>
          <w:b/>
          <w:sz w:val="20"/>
          <w:szCs w:val="20"/>
        </w:rPr>
        <w:t>4</w:t>
      </w:r>
      <w:r w:rsidR="00DD26A9" w:rsidRPr="007420FB">
        <w:rPr>
          <w:rFonts w:ascii="Cambria" w:hAnsi="Cambria" w:cs="Tahoma"/>
          <w:b/>
          <w:sz w:val="20"/>
          <w:szCs w:val="20"/>
        </w:rPr>
        <w:t> zadania. W</w:t>
      </w:r>
      <w:r w:rsidR="00C713EA" w:rsidRPr="007420FB">
        <w:rPr>
          <w:rFonts w:ascii="Cambria" w:hAnsi="Cambria" w:cs="Tahoma"/>
          <w:b/>
          <w:sz w:val="20"/>
          <w:szCs w:val="20"/>
        </w:rPr>
        <w:t>ykonawca ma pra</w:t>
      </w:r>
      <w:r w:rsidR="00E11A5A" w:rsidRPr="007420FB">
        <w:rPr>
          <w:rFonts w:ascii="Cambria" w:hAnsi="Cambria" w:cs="Tahoma"/>
          <w:b/>
          <w:sz w:val="20"/>
          <w:szCs w:val="20"/>
        </w:rPr>
        <w:t xml:space="preserve">wo do złożenia oferty </w:t>
      </w:r>
      <w:r w:rsidR="006D33E1">
        <w:rPr>
          <w:rFonts w:ascii="Cambria" w:hAnsi="Cambria" w:cs="Tahoma"/>
          <w:b/>
          <w:sz w:val="20"/>
          <w:szCs w:val="20"/>
        </w:rPr>
        <w:t>n</w:t>
      </w:r>
      <w:r w:rsidR="007420FB" w:rsidRPr="007420FB">
        <w:rPr>
          <w:rFonts w:ascii="Cambria" w:hAnsi="Cambria" w:cs="Tahoma"/>
          <w:b/>
          <w:sz w:val="20"/>
          <w:szCs w:val="20"/>
        </w:rPr>
        <w:t>a</w:t>
      </w:r>
      <w:r w:rsidR="00132228" w:rsidRPr="007420FB">
        <w:rPr>
          <w:rFonts w:ascii="Cambria" w:hAnsi="Cambria" w:cs="Tahoma"/>
          <w:b/>
          <w:sz w:val="20"/>
          <w:szCs w:val="20"/>
        </w:rPr>
        <w:t xml:space="preserve"> </w:t>
      </w:r>
      <w:r w:rsidR="006D33E1">
        <w:rPr>
          <w:rFonts w:ascii="Cambria" w:hAnsi="Cambria" w:cs="Tahoma"/>
          <w:b/>
          <w:sz w:val="20"/>
          <w:szCs w:val="20"/>
        </w:rPr>
        <w:t>wybrane przez siebie zadania</w:t>
      </w:r>
      <w:r w:rsidR="00C713EA" w:rsidRPr="007420FB">
        <w:rPr>
          <w:rFonts w:ascii="Cambria" w:hAnsi="Cambria" w:cs="Tahoma"/>
          <w:b/>
          <w:sz w:val="20"/>
          <w:szCs w:val="20"/>
        </w:rPr>
        <w:t>:</w:t>
      </w:r>
    </w:p>
    <w:p w:rsidR="00B24DB0" w:rsidRPr="009840B1" w:rsidRDefault="00B24DB0" w:rsidP="00C87446">
      <w:pPr>
        <w:numPr>
          <w:ilvl w:val="1"/>
          <w:numId w:val="4"/>
        </w:numPr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theme="minorHAnsi"/>
          <w:sz w:val="20"/>
          <w:szCs w:val="20"/>
        </w:rPr>
        <w:t xml:space="preserve">Zadanie nr 1 – </w:t>
      </w:r>
      <w:r w:rsidR="006D33E1">
        <w:rPr>
          <w:rFonts w:ascii="Cambria" w:hAnsi="Cambria" w:cstheme="minorHAnsi"/>
          <w:sz w:val="20"/>
          <w:szCs w:val="20"/>
        </w:rPr>
        <w:t>druty i elektrody</w:t>
      </w:r>
      <w:r w:rsidR="00EB4304" w:rsidRPr="009840B1">
        <w:rPr>
          <w:rFonts w:ascii="Cambria" w:hAnsi="Cambria" w:cstheme="minorHAnsi"/>
          <w:sz w:val="20"/>
          <w:szCs w:val="20"/>
        </w:rPr>
        <w:t>,</w:t>
      </w:r>
    </w:p>
    <w:p w:rsidR="00B24DB0" w:rsidRPr="009840B1" w:rsidRDefault="00B24DB0" w:rsidP="00C87446">
      <w:pPr>
        <w:numPr>
          <w:ilvl w:val="1"/>
          <w:numId w:val="4"/>
        </w:numPr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theme="minorHAnsi"/>
          <w:sz w:val="20"/>
          <w:szCs w:val="20"/>
        </w:rPr>
        <w:t xml:space="preserve">Zadanie nr </w:t>
      </w:r>
      <w:r w:rsidR="00EB4304" w:rsidRPr="009840B1">
        <w:rPr>
          <w:rFonts w:ascii="Cambria" w:hAnsi="Cambria" w:cstheme="minorHAnsi"/>
          <w:sz w:val="20"/>
          <w:szCs w:val="20"/>
        </w:rPr>
        <w:t>2</w:t>
      </w:r>
      <w:r w:rsidRPr="009840B1">
        <w:rPr>
          <w:rFonts w:ascii="Cambria" w:hAnsi="Cambria" w:cstheme="minorHAnsi"/>
          <w:sz w:val="20"/>
          <w:szCs w:val="20"/>
        </w:rPr>
        <w:t xml:space="preserve"> – </w:t>
      </w:r>
      <w:r w:rsidR="006D33E1">
        <w:rPr>
          <w:rFonts w:ascii="Cambria" w:hAnsi="Cambria" w:cstheme="minorHAnsi"/>
          <w:sz w:val="20"/>
          <w:szCs w:val="20"/>
        </w:rPr>
        <w:t>materiały pomocnicze</w:t>
      </w:r>
      <w:r w:rsidR="00EB4304" w:rsidRPr="009840B1">
        <w:rPr>
          <w:rFonts w:ascii="Cambria" w:hAnsi="Cambria" w:cstheme="minorHAnsi"/>
          <w:sz w:val="20"/>
          <w:szCs w:val="20"/>
        </w:rPr>
        <w:t>,</w:t>
      </w:r>
    </w:p>
    <w:p w:rsidR="00EB4304" w:rsidRPr="006D33E1" w:rsidRDefault="00EB4304" w:rsidP="00C87446">
      <w:pPr>
        <w:numPr>
          <w:ilvl w:val="1"/>
          <w:numId w:val="4"/>
        </w:numPr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theme="minorHAnsi"/>
          <w:sz w:val="20"/>
          <w:szCs w:val="20"/>
        </w:rPr>
        <w:t xml:space="preserve">Zadanie nr </w:t>
      </w:r>
      <w:r w:rsidR="005A5EC9">
        <w:rPr>
          <w:rFonts w:ascii="Cambria" w:hAnsi="Cambria" w:cstheme="minorHAnsi"/>
          <w:sz w:val="20"/>
          <w:szCs w:val="20"/>
        </w:rPr>
        <w:t>3</w:t>
      </w:r>
      <w:r w:rsidRPr="009840B1">
        <w:rPr>
          <w:rFonts w:ascii="Cambria" w:hAnsi="Cambria" w:cstheme="minorHAnsi"/>
          <w:sz w:val="20"/>
          <w:szCs w:val="20"/>
        </w:rPr>
        <w:t xml:space="preserve"> – </w:t>
      </w:r>
      <w:r w:rsidR="006D33E1">
        <w:rPr>
          <w:rFonts w:ascii="Cambria" w:hAnsi="Cambria" w:cstheme="minorHAnsi"/>
          <w:sz w:val="20"/>
          <w:szCs w:val="20"/>
        </w:rPr>
        <w:t>blachy i rury,</w:t>
      </w:r>
    </w:p>
    <w:p w:rsidR="006D33E1" w:rsidRPr="005A5EC9" w:rsidRDefault="006D33E1" w:rsidP="0086209D">
      <w:pPr>
        <w:numPr>
          <w:ilvl w:val="1"/>
          <w:numId w:val="4"/>
        </w:numPr>
        <w:spacing w:after="6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theme="minorHAnsi"/>
          <w:sz w:val="20"/>
          <w:szCs w:val="20"/>
        </w:rPr>
        <w:t>Zadanie nr 4 – gazy techniczne.</w:t>
      </w:r>
    </w:p>
    <w:p w:rsidR="005A5EC9" w:rsidRPr="006D33E1" w:rsidRDefault="006D33E1" w:rsidP="00DC5079">
      <w:pPr>
        <w:pStyle w:val="Akapitzlist"/>
        <w:numPr>
          <w:ilvl w:val="0"/>
          <w:numId w:val="20"/>
        </w:numPr>
        <w:tabs>
          <w:tab w:val="clear" w:pos="344"/>
        </w:tabs>
        <w:spacing w:after="60" w:line="240" w:lineRule="auto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eastAsia="Times New Roman" w:hAnsiTheme="majorHAnsi"/>
          <w:sz w:val="20"/>
          <w:szCs w:val="20"/>
          <w:lang w:eastAsia="pl-PL"/>
        </w:rPr>
        <w:t xml:space="preserve">Dostawa materiałów spawalniczych – </w:t>
      </w:r>
      <w:r w:rsidRPr="006D33E1">
        <w:rPr>
          <w:rFonts w:asciiTheme="majorHAnsi" w:hAnsiTheme="majorHAnsi" w:cs="Arial"/>
          <w:sz w:val="20"/>
          <w:szCs w:val="20"/>
        </w:rPr>
        <w:t xml:space="preserve">CKZ </w:t>
      </w:r>
      <w:r w:rsidRPr="006D33E1">
        <w:rPr>
          <w:rFonts w:asciiTheme="majorHAnsi" w:hAnsiTheme="majorHAnsi"/>
          <w:sz w:val="20"/>
          <w:szCs w:val="20"/>
        </w:rPr>
        <w:t>Starachowice, ul. Kwiatkowskiego 4</w:t>
      </w:r>
      <w:r w:rsidR="005A5EC9" w:rsidRPr="006D33E1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E21F33" w:rsidRPr="006D33E1" w:rsidRDefault="006D33E1" w:rsidP="00DC5079">
      <w:pPr>
        <w:pStyle w:val="Akapitzlist"/>
        <w:numPr>
          <w:ilvl w:val="0"/>
          <w:numId w:val="20"/>
        </w:numPr>
        <w:tabs>
          <w:tab w:val="clear" w:pos="344"/>
        </w:tabs>
        <w:spacing w:after="60" w:line="240" w:lineRule="auto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6D33E1">
        <w:rPr>
          <w:rFonts w:asciiTheme="majorHAnsi" w:hAnsiTheme="majorHAnsi" w:cs="Courier New"/>
          <w:sz w:val="20"/>
          <w:szCs w:val="20"/>
        </w:rPr>
        <w:t xml:space="preserve">Wszelkie użyte, (w załączniku szczegółowa charakterystyka przedmiotu zamówienia), nazwy handlowe w opisie przedmiotu zamówienia prosimy traktować jako informacje uściślającą, </w:t>
      </w:r>
      <w:r w:rsidRPr="006D33E1">
        <w:rPr>
          <w:rFonts w:asciiTheme="majorHAnsi" w:hAnsiTheme="majorHAnsi" w:cs="Courier New"/>
          <w:sz w:val="20"/>
          <w:szCs w:val="20"/>
        </w:rPr>
        <w:lastRenderedPageBreak/>
        <w:t>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</w:t>
      </w:r>
      <w:r>
        <w:rPr>
          <w:rFonts w:asciiTheme="majorHAnsi" w:hAnsiTheme="majorHAnsi" w:cs="Courier New"/>
          <w:sz w:val="20"/>
          <w:szCs w:val="20"/>
        </w:rPr>
        <w:t xml:space="preserve"> </w:t>
      </w:r>
      <w:r w:rsidRPr="006D33E1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do oferty załączyć wykaz tych produktów</w:t>
      </w:r>
      <w:r w:rsidR="00E21F33" w:rsidRPr="006D33E1">
        <w:rPr>
          <w:rFonts w:asciiTheme="majorHAnsi" w:hAnsiTheme="majorHAnsi" w:cs="Arial"/>
          <w:sz w:val="20"/>
          <w:szCs w:val="20"/>
        </w:rPr>
        <w:t>.</w:t>
      </w:r>
    </w:p>
    <w:p w:rsidR="00FA0406" w:rsidRPr="00E21F33" w:rsidRDefault="00FA0406" w:rsidP="00DC5079">
      <w:pPr>
        <w:pStyle w:val="Akapitzlist"/>
        <w:numPr>
          <w:ilvl w:val="0"/>
          <w:numId w:val="20"/>
        </w:numPr>
        <w:tabs>
          <w:tab w:val="clear" w:pos="344"/>
        </w:tabs>
        <w:spacing w:after="60" w:line="240" w:lineRule="auto"/>
        <w:ind w:firstLine="82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E21F33">
        <w:rPr>
          <w:rFonts w:asciiTheme="majorHAnsi" w:hAnsiTheme="majorHAnsi" w:cs="Arial"/>
          <w:b/>
          <w:sz w:val="20"/>
          <w:szCs w:val="20"/>
        </w:rPr>
        <w:t>Termin wykonania zamówienia</w:t>
      </w:r>
      <w:r w:rsidR="00874144">
        <w:rPr>
          <w:rFonts w:asciiTheme="majorHAnsi" w:hAnsiTheme="majorHAnsi" w:cs="Arial"/>
          <w:b/>
          <w:sz w:val="20"/>
          <w:szCs w:val="20"/>
        </w:rPr>
        <w:t>:</w:t>
      </w:r>
    </w:p>
    <w:p w:rsidR="006D33E1" w:rsidRPr="00874144" w:rsidRDefault="005A5EC9" w:rsidP="005A5EC9">
      <w:pPr>
        <w:spacing w:after="0" w:line="240" w:lineRule="auto"/>
        <w:ind w:left="851"/>
        <w:contextualSpacing/>
        <w:jc w:val="both"/>
        <w:rPr>
          <w:rFonts w:ascii="Cambria" w:hAnsi="Cambria" w:cs="Arial"/>
          <w:sz w:val="20"/>
          <w:szCs w:val="20"/>
        </w:rPr>
      </w:pPr>
      <w:r w:rsidRPr="00874144">
        <w:rPr>
          <w:rFonts w:ascii="Cambria" w:hAnsi="Cambria" w:cs="Arial"/>
          <w:sz w:val="20"/>
          <w:szCs w:val="20"/>
        </w:rPr>
        <w:t xml:space="preserve">Przedmiot zamówienia należy </w:t>
      </w:r>
      <w:r w:rsidR="00874144" w:rsidRPr="00874144">
        <w:rPr>
          <w:rFonts w:ascii="Cambria" w:hAnsi="Cambria" w:cs="Arial"/>
          <w:sz w:val="20"/>
          <w:szCs w:val="20"/>
        </w:rPr>
        <w:t>dostarczyć:</w:t>
      </w:r>
    </w:p>
    <w:p w:rsidR="00874144" w:rsidRPr="00874144" w:rsidRDefault="006D33E1" w:rsidP="00DC5079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74144">
        <w:rPr>
          <w:rStyle w:val="Pogrubienie"/>
          <w:rFonts w:ascii="Cambria" w:hAnsi="Cambria"/>
          <w:b w:val="0"/>
          <w:sz w:val="20"/>
          <w:szCs w:val="20"/>
        </w:rPr>
        <w:t>Zadanie nr 1</w:t>
      </w:r>
      <w:r w:rsidR="00874144" w:rsidRPr="00874144">
        <w:rPr>
          <w:rStyle w:val="Pogrubienie"/>
          <w:rFonts w:ascii="Cambria" w:hAnsi="Cambria"/>
          <w:b w:val="0"/>
          <w:sz w:val="20"/>
          <w:szCs w:val="20"/>
        </w:rPr>
        <w:t>, 2, i 3</w:t>
      </w:r>
      <w:r w:rsidRPr="00874144">
        <w:rPr>
          <w:rFonts w:ascii="Cambria" w:hAnsi="Cambria"/>
          <w:sz w:val="20"/>
          <w:szCs w:val="20"/>
        </w:rPr>
        <w:t xml:space="preserve">: </w:t>
      </w:r>
      <w:r w:rsidR="00874144" w:rsidRPr="00874144">
        <w:rPr>
          <w:rFonts w:ascii="Cambria" w:hAnsi="Cambria"/>
          <w:sz w:val="20"/>
          <w:szCs w:val="20"/>
        </w:rPr>
        <w:t xml:space="preserve">jednorazowo </w:t>
      </w:r>
      <w:r w:rsidR="00874144" w:rsidRPr="00874144">
        <w:rPr>
          <w:rFonts w:ascii="Cambria" w:hAnsi="Cambria" w:cs="Calibri"/>
          <w:sz w:val="20"/>
          <w:szCs w:val="20"/>
        </w:rPr>
        <w:t xml:space="preserve">w ciągu </w:t>
      </w:r>
      <w:r w:rsidR="00FE2B27">
        <w:rPr>
          <w:rFonts w:ascii="Cambria" w:hAnsi="Cambria" w:cs="Calibri"/>
          <w:sz w:val="20"/>
          <w:szCs w:val="20"/>
        </w:rPr>
        <w:t>3</w:t>
      </w:r>
      <w:r w:rsidR="00874144" w:rsidRPr="00874144">
        <w:rPr>
          <w:rFonts w:ascii="Cambria" w:hAnsi="Cambria" w:cs="Calibri"/>
          <w:sz w:val="20"/>
          <w:szCs w:val="20"/>
        </w:rPr>
        <w:t xml:space="preserve"> dni od daty zgłoszenia zapotrzebowania prze</w:t>
      </w:r>
      <w:r w:rsidR="00874144">
        <w:rPr>
          <w:rFonts w:ascii="Cambria" w:hAnsi="Cambria" w:cs="Calibri"/>
          <w:sz w:val="20"/>
          <w:szCs w:val="20"/>
        </w:rPr>
        <w:t>z</w:t>
      </w:r>
      <w:r w:rsidR="00874144" w:rsidRPr="00874144">
        <w:rPr>
          <w:rFonts w:ascii="Cambria" w:hAnsi="Cambria" w:cs="Calibri"/>
          <w:sz w:val="20"/>
          <w:szCs w:val="20"/>
        </w:rPr>
        <w:t xml:space="preserve"> </w:t>
      </w:r>
      <w:r w:rsidR="006640DD">
        <w:rPr>
          <w:rFonts w:ascii="Cambria" w:hAnsi="Cambria" w:cs="Calibri"/>
          <w:sz w:val="20"/>
          <w:szCs w:val="20"/>
        </w:rPr>
        <w:t>Z</w:t>
      </w:r>
      <w:r w:rsidR="00874144" w:rsidRPr="00874144">
        <w:rPr>
          <w:rFonts w:ascii="Cambria" w:hAnsi="Cambria" w:cs="Calibri"/>
          <w:sz w:val="20"/>
          <w:szCs w:val="20"/>
        </w:rPr>
        <w:t>amawiającego,</w:t>
      </w:r>
    </w:p>
    <w:p w:rsidR="006D33E1" w:rsidRPr="00874144" w:rsidRDefault="00874144" w:rsidP="00DC5079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74144">
        <w:rPr>
          <w:rStyle w:val="Pogrubienie"/>
          <w:rFonts w:ascii="Cambria" w:hAnsi="Cambria"/>
          <w:b w:val="0"/>
          <w:sz w:val="20"/>
          <w:szCs w:val="20"/>
        </w:rPr>
        <w:t xml:space="preserve">Zadanie nr 4 – </w:t>
      </w:r>
      <w:r w:rsidR="006D33E1" w:rsidRPr="00874144">
        <w:rPr>
          <w:rFonts w:ascii="Cambria" w:hAnsi="Cambria"/>
          <w:sz w:val="20"/>
          <w:szCs w:val="20"/>
        </w:rPr>
        <w:t>sukcesywnie w trakcie trwania kursów zgodnie z zap</w:t>
      </w:r>
      <w:r w:rsidR="006640DD">
        <w:rPr>
          <w:rFonts w:ascii="Cambria" w:hAnsi="Cambria"/>
          <w:sz w:val="20"/>
          <w:szCs w:val="20"/>
        </w:rPr>
        <w:t>otrzebowaniem zgłoszonym przez Z</w:t>
      </w:r>
      <w:r w:rsidR="006D33E1" w:rsidRPr="00874144">
        <w:rPr>
          <w:rFonts w:ascii="Cambria" w:hAnsi="Cambria"/>
          <w:sz w:val="20"/>
          <w:szCs w:val="20"/>
        </w:rPr>
        <w:t>amawiającego. Dostawa ma nastąpić w okresie nie dłuższym niż 3 dni ro</w:t>
      </w:r>
      <w:r>
        <w:rPr>
          <w:rFonts w:ascii="Cambria" w:hAnsi="Cambria"/>
          <w:sz w:val="20"/>
          <w:szCs w:val="20"/>
        </w:rPr>
        <w:t>bocze od zgłoszenia zapotrzebowania przez Zamawiającego.</w:t>
      </w:r>
    </w:p>
    <w:p w:rsidR="009840B1" w:rsidRPr="009840B1" w:rsidRDefault="009840B1" w:rsidP="00CB02BC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:rsidR="009840B1" w:rsidRPr="009840B1" w:rsidRDefault="009840B1" w:rsidP="0086209D">
      <w:pPr>
        <w:pStyle w:val="Akapitzlist"/>
        <w:numPr>
          <w:ilvl w:val="2"/>
          <w:numId w:val="4"/>
        </w:numPr>
        <w:tabs>
          <w:tab w:val="clear" w:pos="2160"/>
          <w:tab w:val="num" w:pos="567"/>
        </w:tabs>
        <w:suppressAutoHyphens/>
        <w:spacing w:after="60" w:line="240" w:lineRule="auto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9840B1" w:rsidRPr="009840B1" w:rsidRDefault="009840B1" w:rsidP="00DC5079">
      <w:pPr>
        <w:pStyle w:val="Akapitzlist"/>
        <w:numPr>
          <w:ilvl w:val="0"/>
          <w:numId w:val="21"/>
        </w:numPr>
        <w:suppressAutoHyphens/>
        <w:spacing w:after="60" w:line="240" w:lineRule="auto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9840B1" w:rsidRPr="009840B1" w:rsidRDefault="009840B1" w:rsidP="00DC5079">
      <w:pPr>
        <w:pStyle w:val="Akapitzlist"/>
        <w:numPr>
          <w:ilvl w:val="0"/>
          <w:numId w:val="21"/>
        </w:numPr>
        <w:suppressAutoHyphens/>
        <w:spacing w:after="60" w:line="240" w:lineRule="auto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:rsidR="009840B1" w:rsidRPr="009840B1" w:rsidRDefault="009840B1" w:rsidP="00A34495">
      <w:pPr>
        <w:pStyle w:val="Akapitzlist"/>
        <w:numPr>
          <w:ilvl w:val="2"/>
          <w:numId w:val="4"/>
        </w:numPr>
        <w:tabs>
          <w:tab w:val="clear" w:pos="2160"/>
          <w:tab w:val="num" w:pos="567"/>
        </w:tabs>
        <w:suppressAutoHyphens/>
        <w:spacing w:after="60" w:line="240" w:lineRule="auto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 w:rsidR="008D6141"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 w:rsidR="004417B4"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>wskazany wykonawca na żądanie Zamawiającego, przedłoży wymagane w Zaproszeniu dokumenty w zakresie:</w:t>
      </w:r>
    </w:p>
    <w:p w:rsidR="009840B1" w:rsidRDefault="009840B1" w:rsidP="00DC5079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:rsidR="009840B1" w:rsidRPr="00EC1098" w:rsidRDefault="009840B1" w:rsidP="00DC5079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:rsidR="009840B1" w:rsidRDefault="009840B1" w:rsidP="00DC5079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:rsidR="009840B1" w:rsidRPr="009840B1" w:rsidRDefault="009840B1" w:rsidP="00CB02BC">
      <w:pPr>
        <w:spacing w:after="60" w:line="240" w:lineRule="auto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Pr="009D1B62">
        <w:rPr>
          <w:rFonts w:ascii="Cambria" w:eastAsia="Times New Roman" w:hAnsi="Cambria" w:cs="Cambria"/>
          <w:sz w:val="20"/>
          <w:szCs w:val="20"/>
        </w:rPr>
        <w:tab/>
        <w:t>Oświadczenia</w:t>
      </w:r>
      <w:r w:rsidR="00CB02BC" w:rsidRPr="009D1B62">
        <w:rPr>
          <w:rFonts w:ascii="Cambria" w:eastAsia="Times New Roman" w:hAnsi="Cambria" w:cs="Cambria"/>
          <w:sz w:val="20"/>
          <w:szCs w:val="20"/>
        </w:rPr>
        <w:t>,</w:t>
      </w:r>
      <w:r w:rsidRPr="009D1B62">
        <w:rPr>
          <w:rFonts w:ascii="Cambria" w:eastAsia="Times New Roman" w:hAnsi="Cambria" w:cs="Cambria"/>
          <w:sz w:val="20"/>
          <w:szCs w:val="20"/>
        </w:rPr>
        <w:t xml:space="preserve"> o którym mowa w pkt. 2 należy złożyć na wzorach załączników do Zaproszenia, załącznik nr 3 w zakresie dotyczącym spełnienia warunków udziału w postępowaniu, załącznik nr 4 przesła</w:t>
      </w:r>
      <w:r w:rsidR="009D1B62"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:rsidR="00FA0406" w:rsidRDefault="009840B1" w:rsidP="00DC5079">
      <w:pPr>
        <w:pStyle w:val="Akapitzlist"/>
        <w:numPr>
          <w:ilvl w:val="0"/>
          <w:numId w:val="22"/>
        </w:numPr>
        <w:tabs>
          <w:tab w:val="clear" w:pos="2504"/>
          <w:tab w:val="num" w:pos="567"/>
        </w:tabs>
        <w:spacing w:after="60" w:line="240" w:lineRule="auto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</w:t>
      </w:r>
      <w:r w:rsidR="00FA0406" w:rsidRPr="009840B1">
        <w:rPr>
          <w:rFonts w:ascii="Cambria" w:hAnsi="Cambria" w:cs="Arial"/>
          <w:b/>
          <w:sz w:val="20"/>
          <w:szCs w:val="20"/>
        </w:rPr>
        <w:t>:</w:t>
      </w:r>
    </w:p>
    <w:p w:rsidR="00EC1098" w:rsidRDefault="00EC1098" w:rsidP="00DC5079">
      <w:pPr>
        <w:pStyle w:val="Akapitzlist"/>
        <w:numPr>
          <w:ilvl w:val="1"/>
          <w:numId w:val="24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 w:rsidR="006640DD">
        <w:rPr>
          <w:rFonts w:ascii="Cambria" w:hAnsi="Cambria" w:cs="Arial"/>
          <w:sz w:val="20"/>
          <w:szCs w:val="20"/>
        </w:rPr>
        <w:t>.</w:t>
      </w:r>
    </w:p>
    <w:p w:rsidR="00132228" w:rsidRDefault="00132228" w:rsidP="006640DD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:rsidR="003058BC" w:rsidRPr="00154A7A" w:rsidRDefault="003058BC" w:rsidP="00420EC1">
      <w:pPr>
        <w:pStyle w:val="Bezodstpw"/>
        <w:spacing w:after="60"/>
        <w:ind w:left="1134"/>
        <w:rPr>
          <w:rFonts w:asciiTheme="majorHAnsi" w:hAnsiTheme="majorHAnsi" w:cs="Arial"/>
          <w:b/>
          <w:sz w:val="20"/>
          <w:szCs w:val="20"/>
        </w:rPr>
      </w:pPr>
      <w:r w:rsidRPr="00154A7A">
        <w:rPr>
          <w:rFonts w:asciiTheme="majorHAnsi" w:hAnsiTheme="majorHAnsi" w:cs="Arial"/>
          <w:b/>
          <w:sz w:val="20"/>
          <w:szCs w:val="20"/>
        </w:rPr>
        <w:t xml:space="preserve">Dla </w:t>
      </w:r>
      <w:r w:rsidR="00154A7A" w:rsidRPr="00154A7A">
        <w:rPr>
          <w:rFonts w:asciiTheme="majorHAnsi" w:hAnsiTheme="majorHAnsi" w:cs="Arial"/>
          <w:b/>
          <w:sz w:val="20"/>
          <w:szCs w:val="20"/>
        </w:rPr>
        <w:t>wszystkich zadań</w:t>
      </w:r>
    </w:p>
    <w:p w:rsidR="006640DD" w:rsidRDefault="00EC1098" w:rsidP="00DC5079">
      <w:pPr>
        <w:pStyle w:val="Akapitzlist"/>
        <w:numPr>
          <w:ilvl w:val="1"/>
          <w:numId w:val="24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 w:rsidR="00132228">
        <w:rPr>
          <w:rFonts w:ascii="Cambria" w:hAnsi="Cambria" w:cs="Arial"/>
          <w:sz w:val="20"/>
          <w:szCs w:val="20"/>
        </w:rPr>
        <w:t xml:space="preserve"> w zakresie</w:t>
      </w:r>
      <w:r w:rsidR="006640DD">
        <w:rPr>
          <w:rFonts w:ascii="Cambria" w:hAnsi="Cambria" w:cs="Arial"/>
          <w:sz w:val="20"/>
          <w:szCs w:val="20"/>
        </w:rPr>
        <w:t>:</w:t>
      </w:r>
    </w:p>
    <w:p w:rsidR="00132228" w:rsidRDefault="00132228" w:rsidP="00DC5079">
      <w:pPr>
        <w:pStyle w:val="Akapitzlist"/>
        <w:numPr>
          <w:ilvl w:val="2"/>
          <w:numId w:val="24"/>
        </w:numPr>
        <w:spacing w:after="60" w:line="240" w:lineRule="auto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 w:rsidR="006640DD">
        <w:rPr>
          <w:rFonts w:ascii="Cambria" w:hAnsi="Cambria" w:cs="Arial"/>
          <w:sz w:val="20"/>
          <w:szCs w:val="20"/>
        </w:rPr>
        <w:t xml:space="preserve"> –</w:t>
      </w:r>
      <w:r w:rsidRPr="006640DD">
        <w:rPr>
          <w:rFonts w:ascii="Cambria" w:hAnsi="Cambria" w:cs="Arial"/>
          <w:sz w:val="20"/>
          <w:szCs w:val="20"/>
        </w:rPr>
        <w:t xml:space="preserve"> Zamawiający nie stawia warunków</w:t>
      </w:r>
      <w:r w:rsidR="006640DD"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:rsidR="006640DD" w:rsidRDefault="006640DD" w:rsidP="00DC5079">
      <w:pPr>
        <w:pStyle w:val="Akapitzlist"/>
        <w:numPr>
          <w:ilvl w:val="2"/>
          <w:numId w:val="24"/>
        </w:numPr>
        <w:spacing w:after="60" w:line="240" w:lineRule="auto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dysponowania osobami 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0B1BBA" w:rsidRPr="006640DD" w:rsidRDefault="00FA0406" w:rsidP="00DC5079">
      <w:pPr>
        <w:pStyle w:val="Akapitzlist"/>
        <w:numPr>
          <w:ilvl w:val="2"/>
          <w:numId w:val="24"/>
        </w:numPr>
        <w:spacing w:after="60" w:line="240" w:lineRule="auto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sytuacji ekonomicznej i finansowej</w:t>
      </w:r>
      <w:r w:rsidR="006640DD" w:rsidRPr="006640DD">
        <w:rPr>
          <w:rFonts w:ascii="Cambria" w:hAnsi="Cambria" w:cs="Arial"/>
          <w:sz w:val="20"/>
          <w:szCs w:val="20"/>
        </w:rPr>
        <w:t xml:space="preserve"> </w:t>
      </w:r>
      <w:r w:rsidR="006640DD">
        <w:rPr>
          <w:rFonts w:ascii="Cambria" w:hAnsi="Cambria" w:cs="Arial"/>
          <w:sz w:val="20"/>
          <w:szCs w:val="20"/>
        </w:rPr>
        <w:t xml:space="preserve">– </w:t>
      </w:r>
      <w:r w:rsidR="006640DD" w:rsidRPr="006640DD">
        <w:rPr>
          <w:rFonts w:ascii="Cambria" w:hAnsi="Cambria" w:cs="Arial"/>
          <w:sz w:val="20"/>
          <w:szCs w:val="20"/>
        </w:rPr>
        <w:t>Zamawiający nie stawia warunków</w:t>
      </w:r>
      <w:r w:rsidR="006640DD">
        <w:rPr>
          <w:rFonts w:ascii="Cambria" w:hAnsi="Cambria" w:cs="Arial"/>
          <w:sz w:val="20"/>
          <w:szCs w:val="20"/>
        </w:rPr>
        <w:t>. Na </w:t>
      </w:r>
      <w:r w:rsidR="006640DD" w:rsidRPr="006640DD">
        <w:rPr>
          <w:rFonts w:ascii="Cambria" w:hAnsi="Cambria" w:cs="Arial"/>
          <w:sz w:val="20"/>
          <w:szCs w:val="20"/>
        </w:rPr>
        <w:t>potwierdzenie wykonawca złoży oświadczenie Załącznik nr 3</w:t>
      </w:r>
      <w:r w:rsidR="006640DD">
        <w:rPr>
          <w:rFonts w:ascii="Cambria" w:hAnsi="Cambria" w:cs="Arial"/>
          <w:sz w:val="20"/>
          <w:szCs w:val="20"/>
        </w:rPr>
        <w:t>.</w:t>
      </w:r>
    </w:p>
    <w:p w:rsidR="000B1BBA" w:rsidRPr="00E84F71" w:rsidRDefault="00E84F71" w:rsidP="00DC5079">
      <w:pPr>
        <w:pStyle w:val="Akapitzlist"/>
        <w:widowControl w:val="0"/>
        <w:numPr>
          <w:ilvl w:val="0"/>
          <w:numId w:val="22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 w:line="240" w:lineRule="auto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P</w:t>
      </w:r>
      <w:r w:rsidR="00CB02BC">
        <w:rPr>
          <w:rFonts w:ascii="Cambria" w:hAnsi="Cambria" w:cs="Arial"/>
          <w:b/>
          <w:bCs/>
          <w:iCs/>
          <w:sz w:val="20"/>
          <w:szCs w:val="20"/>
        </w:rPr>
        <w:t xml:space="preserve">odstawy </w:t>
      </w:r>
      <w:r w:rsidR="000B1BBA"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:rsidR="000B1BBA" w:rsidRDefault="000B1BBA" w:rsidP="0086209D">
      <w:pPr>
        <w:pStyle w:val="Akapitzlist"/>
        <w:numPr>
          <w:ilvl w:val="1"/>
          <w:numId w:val="3"/>
        </w:numPr>
        <w:tabs>
          <w:tab w:val="clear" w:pos="2290"/>
          <w:tab w:val="num" w:pos="851"/>
        </w:tabs>
        <w:spacing w:after="60" w:line="240" w:lineRule="auto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</w:t>
      </w:r>
      <w:r w:rsidR="00477EEF" w:rsidRPr="00E84F71">
        <w:rPr>
          <w:rFonts w:ascii="Cambria" w:hAnsi="Cambria" w:cs="Arial"/>
          <w:sz w:val="20"/>
          <w:szCs w:val="20"/>
        </w:rPr>
        <w:t>stanie wykluczony z rozpoznania:</w:t>
      </w:r>
    </w:p>
    <w:p w:rsidR="000B1BBA" w:rsidRPr="00E84F71" w:rsidRDefault="000B1BBA" w:rsidP="00DC5079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jeżeli jest powiązany z Zamawiającym osobowo lub kapitałowo. </w:t>
      </w:r>
      <w:r w:rsidR="00477EEF" w:rsidRPr="00E84F71">
        <w:rPr>
          <w:rFonts w:ascii="Cambria" w:hAnsi="Cambria" w:cs="Arial"/>
          <w:sz w:val="20"/>
          <w:szCs w:val="20"/>
        </w:rPr>
        <w:t>Przez powiązania kapitałowe lub </w:t>
      </w:r>
      <w:r w:rsidRPr="00E84F71">
        <w:rPr>
          <w:rFonts w:ascii="Cambria" w:hAnsi="Cambria" w:cs="Arial"/>
          <w:sz w:val="20"/>
          <w:szCs w:val="20"/>
        </w:rPr>
        <w:t>osobowe rozumie się wzajemne p</w:t>
      </w:r>
      <w:r w:rsidR="00CB02BC"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:rsidR="000B1BBA" w:rsidRPr="009840B1" w:rsidRDefault="000B1BBA" w:rsidP="00DC5079">
      <w:pPr>
        <w:numPr>
          <w:ilvl w:val="0"/>
          <w:numId w:val="14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:rsidR="000B1BBA" w:rsidRPr="009840B1" w:rsidRDefault="000B1BBA" w:rsidP="00DC5079">
      <w:pPr>
        <w:numPr>
          <w:ilvl w:val="0"/>
          <w:numId w:val="14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:rsidR="000B1BBA" w:rsidRPr="009840B1" w:rsidRDefault="000B1BBA" w:rsidP="00DC5079">
      <w:pPr>
        <w:numPr>
          <w:ilvl w:val="0"/>
          <w:numId w:val="14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:rsidR="000B1BBA" w:rsidRPr="009840B1" w:rsidRDefault="000B1BBA" w:rsidP="00DC5079">
      <w:pPr>
        <w:numPr>
          <w:ilvl w:val="0"/>
          <w:numId w:val="14"/>
        </w:numPr>
        <w:spacing w:after="60" w:line="240" w:lineRule="auto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 w:rsidR="009D1B62"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 w:rsidR="009D1B62"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E84F71" w:rsidRDefault="00E84F71" w:rsidP="00DC5079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60" w:line="240" w:lineRule="auto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</w:t>
      </w:r>
      <w:r w:rsidRPr="00E84F71">
        <w:rPr>
          <w:rFonts w:ascii="Cambria" w:hAnsi="Cambria" w:cs="Cambria"/>
          <w:sz w:val="20"/>
          <w:szCs w:val="20"/>
        </w:rPr>
        <w:lastRenderedPageBreak/>
        <w:t xml:space="preserve">zamówienia publicznego wykonawcę, w stosunku do którego otwarto likwidację, </w:t>
      </w:r>
      <w:r w:rsidR="00CB02BC"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 w:rsidR="00CB02BC"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 w:rsidR="00CB02BC"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 w:rsidR="00CB02BC"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 w:rsidR="00CB02BC"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:rsidR="00E84F71" w:rsidRPr="00E84F71" w:rsidRDefault="00E84F71" w:rsidP="0086209D">
      <w:pPr>
        <w:pStyle w:val="Akapitzlist"/>
        <w:numPr>
          <w:ilvl w:val="1"/>
          <w:numId w:val="3"/>
        </w:numPr>
        <w:tabs>
          <w:tab w:val="clear" w:pos="2290"/>
        </w:tabs>
        <w:spacing w:after="60" w:line="240" w:lineRule="auto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</w:t>
      </w:r>
      <w:r w:rsidR="009D1B62">
        <w:rPr>
          <w:rFonts w:ascii="Cambria" w:hAnsi="Cambria" w:cs="Arial"/>
          <w:sz w:val="20"/>
          <w:szCs w:val="20"/>
        </w:rPr>
        <w:t xml:space="preserve">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:rsidR="00E84F71" w:rsidRPr="00E84F71" w:rsidRDefault="00E84F71" w:rsidP="0086209D">
      <w:pPr>
        <w:pStyle w:val="Akapitzlist"/>
        <w:numPr>
          <w:ilvl w:val="1"/>
          <w:numId w:val="3"/>
        </w:numPr>
        <w:tabs>
          <w:tab w:val="clear" w:pos="2290"/>
          <w:tab w:val="num" w:pos="993"/>
        </w:tabs>
        <w:spacing w:after="60" w:line="240" w:lineRule="auto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:rsidR="00E84F71" w:rsidRPr="00E84F71" w:rsidRDefault="00E84F71" w:rsidP="00DC5079">
      <w:pPr>
        <w:pStyle w:val="Akapitzlist"/>
        <w:widowControl w:val="0"/>
        <w:numPr>
          <w:ilvl w:val="0"/>
          <w:numId w:val="26"/>
        </w:numPr>
        <w:spacing w:after="60" w:line="240" w:lineRule="auto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:rsidR="00E84F71" w:rsidRPr="00E84F71" w:rsidRDefault="00E84F71" w:rsidP="00DC5079">
      <w:pPr>
        <w:pStyle w:val="Akapitzlist"/>
        <w:widowControl w:val="0"/>
        <w:numPr>
          <w:ilvl w:val="0"/>
          <w:numId w:val="26"/>
        </w:numPr>
        <w:spacing w:after="60" w:line="240" w:lineRule="auto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:rsidR="00FA0406" w:rsidRPr="009840B1" w:rsidRDefault="002D3BD6" w:rsidP="00DC5079">
      <w:pPr>
        <w:numPr>
          <w:ilvl w:val="0"/>
          <w:numId w:val="20"/>
        </w:numPr>
        <w:tabs>
          <w:tab w:val="clear" w:pos="344"/>
          <w:tab w:val="num" w:pos="567"/>
        </w:tabs>
        <w:autoSpaceDE w:val="0"/>
        <w:autoSpaceDN w:val="0"/>
        <w:adjustRightInd w:val="0"/>
        <w:spacing w:after="60" w:line="240" w:lineRule="auto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 w:rsidR="00CB02BC"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="00FA0406" w:rsidRPr="00CB02BC">
        <w:rPr>
          <w:rFonts w:ascii="Cambria" w:hAnsi="Cambria" w:cs="Arial"/>
          <w:b/>
          <w:sz w:val="20"/>
          <w:szCs w:val="20"/>
        </w:rPr>
        <w:t>.</w:t>
      </w:r>
      <w:r w:rsidR="00FA0406"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:rsidR="00FA0406" w:rsidRPr="002D3BD6" w:rsidRDefault="00FA0406" w:rsidP="00DC5079">
      <w:pPr>
        <w:numPr>
          <w:ilvl w:val="0"/>
          <w:numId w:val="20"/>
        </w:numPr>
        <w:tabs>
          <w:tab w:val="clear" w:pos="344"/>
          <w:tab w:val="num" w:pos="567"/>
        </w:tabs>
        <w:autoSpaceDE w:val="0"/>
        <w:autoSpaceDN w:val="0"/>
        <w:adjustRightInd w:val="0"/>
        <w:spacing w:after="60" w:line="240" w:lineRule="auto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:rsidR="00FA0406" w:rsidRPr="009840B1" w:rsidRDefault="00FA0406" w:rsidP="002D3BD6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</w:t>
      </w:r>
      <w:r w:rsidR="00F505B4" w:rsidRPr="009840B1">
        <w:rPr>
          <w:rFonts w:ascii="Cambria" w:hAnsi="Cambria" w:cs="Arial"/>
          <w:sz w:val="20"/>
        </w:rPr>
        <w:t xml:space="preserve"> podmiotowych</w:t>
      </w:r>
      <w:r w:rsidRPr="009840B1">
        <w:rPr>
          <w:rFonts w:ascii="Cambria" w:hAnsi="Cambria" w:cs="Arial"/>
          <w:sz w:val="20"/>
        </w:rPr>
        <w:t>.</w:t>
      </w:r>
    </w:p>
    <w:p w:rsidR="00FA0406" w:rsidRPr="002D3BD6" w:rsidRDefault="00FA0406" w:rsidP="00DC5079">
      <w:pPr>
        <w:pStyle w:val="pkt"/>
        <w:numPr>
          <w:ilvl w:val="0"/>
          <w:numId w:val="20"/>
        </w:numPr>
        <w:tabs>
          <w:tab w:val="clear" w:pos="344"/>
          <w:tab w:val="num" w:pos="567"/>
        </w:tabs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A0406" w:rsidRPr="00CB02BC" w:rsidRDefault="00FA0406" w:rsidP="00DC5079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 xml:space="preserve">Niniejsze zaproszenie oraz wszystkie dokumenty do niej dołączone mogą być użyte </w:t>
      </w:r>
      <w:r w:rsidR="002D3BD6" w:rsidRPr="00CB02BC">
        <w:rPr>
          <w:rFonts w:ascii="Cambria" w:hAnsi="Cambria" w:cs="Arial"/>
          <w:sz w:val="20"/>
          <w:szCs w:val="20"/>
        </w:rPr>
        <w:t>j</w:t>
      </w:r>
      <w:r w:rsidRPr="00CB02BC">
        <w:rPr>
          <w:rFonts w:ascii="Cambria" w:hAnsi="Cambria" w:cs="Arial"/>
          <w:sz w:val="20"/>
          <w:szCs w:val="20"/>
        </w:rPr>
        <w:t>edynie w celu sporządzenia oferty.</w:t>
      </w:r>
    </w:p>
    <w:p w:rsidR="00FA0406" w:rsidRPr="009840B1" w:rsidRDefault="00FA0406" w:rsidP="00DC5079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A0406" w:rsidRPr="009840B1" w:rsidRDefault="00FA0406" w:rsidP="00DC5079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A0406" w:rsidRPr="002D3BD6" w:rsidRDefault="00FA0406" w:rsidP="00DC5079">
      <w:pPr>
        <w:pStyle w:val="Tekstpodstawowy"/>
        <w:numPr>
          <w:ilvl w:val="0"/>
          <w:numId w:val="20"/>
        </w:numPr>
        <w:tabs>
          <w:tab w:val="clear" w:pos="344"/>
          <w:tab w:val="num" w:pos="426"/>
        </w:tabs>
        <w:suppressAutoHyphens w:val="0"/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FA0406" w:rsidRPr="002D3BD6" w:rsidRDefault="00FA0406" w:rsidP="0086209D">
      <w:pPr>
        <w:pStyle w:val="Tekstpodstawowy"/>
        <w:numPr>
          <w:ilvl w:val="0"/>
          <w:numId w:val="5"/>
        </w:numPr>
        <w:tabs>
          <w:tab w:val="num" w:pos="993"/>
        </w:tabs>
        <w:suppressAutoHyphens w:val="0"/>
        <w:ind w:left="992" w:hanging="35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2D3BD6" w:rsidRPr="005E20E6" w:rsidTr="00FF09B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3BD6" w:rsidRPr="00154A7A" w:rsidRDefault="002D3BD6" w:rsidP="00CB02BC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3BD6" w:rsidRPr="00154A7A" w:rsidRDefault="002D3BD6" w:rsidP="00CB02BC">
            <w:pPr>
              <w:suppressAutoHyphens/>
              <w:spacing w:after="0" w:line="240" w:lineRule="auto"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="00CB02BC"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2D3BD6" w:rsidRPr="005E20E6" w:rsidTr="00FF09B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3BD6" w:rsidRPr="00154A7A" w:rsidRDefault="002D3BD6" w:rsidP="00DC5079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3BD6" w:rsidRPr="00154A7A" w:rsidRDefault="002D3BD6" w:rsidP="00CB02BC">
            <w:pPr>
              <w:suppressAutoHyphens/>
              <w:spacing w:after="0" w:line="240" w:lineRule="auto"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niniejszej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2D3BD6" w:rsidRPr="005E20E6" w:rsidTr="00FF09B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3BD6" w:rsidRPr="00154A7A" w:rsidRDefault="002D3BD6" w:rsidP="00DC5079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3BD6" w:rsidRPr="00154A7A" w:rsidRDefault="002D3BD6" w:rsidP="009D1B62">
            <w:pPr>
              <w:suppressAutoHyphens/>
              <w:spacing w:after="0" w:line="240" w:lineRule="auto"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Oświadczenia o których mowa w rozdz. III (załącznik nr 3 i 4 </w:t>
            </w:r>
            <w:r w:rsidR="009D1B62"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)</w:t>
            </w:r>
          </w:p>
        </w:tc>
      </w:tr>
      <w:tr w:rsidR="002D3BD6" w:rsidRPr="005E20E6" w:rsidTr="00FF09B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3BD6" w:rsidRPr="00154A7A" w:rsidRDefault="002D3BD6" w:rsidP="00DC5079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3BD6" w:rsidRPr="00154A7A" w:rsidRDefault="002D3BD6" w:rsidP="00CB02BC">
            <w:pPr>
              <w:suppressAutoHyphens/>
              <w:spacing w:after="0" w:line="240" w:lineRule="auto"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2D3BD6" w:rsidRPr="005E20E6" w:rsidTr="00FF09B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3BD6" w:rsidRPr="00154A7A" w:rsidRDefault="002D3BD6" w:rsidP="00CB02BC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3BD6" w:rsidRPr="00C87446" w:rsidRDefault="002D3BD6" w:rsidP="00C874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 w:rsidR="002B50BD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</w:tc>
      </w:tr>
      <w:tr w:rsidR="002D3BD6" w:rsidRPr="005E20E6" w:rsidTr="00FA4E2F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3BD6" w:rsidRPr="00154A7A" w:rsidRDefault="002D3BD6" w:rsidP="00CB02BC">
            <w:pPr>
              <w:suppressAutoHyphens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3BD6" w:rsidRPr="00154A7A" w:rsidRDefault="00FF09B4" w:rsidP="00154A7A">
            <w:pPr>
              <w:suppressAutoHyphens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</w:t>
            </w:r>
            <w:r w:rsidR="000B1BBA"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>powiązan</w:t>
            </w: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>ia</w:t>
            </w:r>
            <w:r w:rsidR="000B1BBA"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 z Zamawiającym osobowo lub </w:t>
            </w:r>
            <w:r w:rsidR="000B1BBA"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>kapitałowo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 załącznik nr </w:t>
            </w:r>
            <w:r w:rsidR="00154A7A"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>6</w:t>
            </w:r>
            <w:r w:rsidR="000875C7"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D3BD6" w:rsidRPr="005E20E6" w:rsidTr="00FA4E2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3BD6" w:rsidRPr="00154A7A" w:rsidRDefault="00117667" w:rsidP="00CB02BC">
            <w:pPr>
              <w:suppressAutoHyphens/>
              <w:spacing w:after="0" w:line="240" w:lineRule="auto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3BD6" w:rsidRPr="00154A7A" w:rsidRDefault="009D1B62" w:rsidP="00C87446">
            <w:pPr>
              <w:suppressAutoHyphens/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>O</w:t>
            </w:r>
            <w:r w:rsidR="00FF09B4"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>dpisu z właściwego rejestru lub z centralnej ewidencji i informac</w:t>
            </w:r>
            <w:r w:rsidR="00C87446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>ji o działalności gospodarczej</w:t>
            </w:r>
          </w:p>
        </w:tc>
      </w:tr>
    </w:tbl>
    <w:p w:rsidR="00FA0406" w:rsidRPr="009840B1" w:rsidRDefault="00FA0406" w:rsidP="0086209D">
      <w:pPr>
        <w:pStyle w:val="Tekstpodstawowy"/>
        <w:widowControl w:val="0"/>
        <w:numPr>
          <w:ilvl w:val="0"/>
          <w:numId w:val="5"/>
        </w:numPr>
        <w:spacing w:before="120" w:after="60"/>
        <w:ind w:left="567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 w:rsidR="001A411F">
        <w:rPr>
          <w:rFonts w:ascii="Cambria" w:hAnsi="Cambria" w:cs="Arial"/>
          <w:sz w:val="20"/>
          <w:szCs w:val="20"/>
        </w:rPr>
        <w:t>10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:rsidR="00FA0406" w:rsidRPr="00FA4E2F" w:rsidRDefault="00FA0406" w:rsidP="0086209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Wszystkie kartki złożonej oferty powinny być kolejno ponumerowane, a ilość kartek oraz </w:t>
      </w:r>
      <w:r w:rsidRPr="009840B1">
        <w:rPr>
          <w:rFonts w:ascii="Cambria" w:hAnsi="Cambria" w:cs="Arial"/>
          <w:sz w:val="20"/>
          <w:szCs w:val="20"/>
        </w:rPr>
        <w:lastRenderedPageBreak/>
        <w:t>wyszczególnienie załączników do oferty wpisana do formularza cenow</w:t>
      </w:r>
      <w:r w:rsidR="002B50BD"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:rsidR="00FA0406" w:rsidRPr="009840B1" w:rsidRDefault="00FA0406" w:rsidP="0086209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A0406" w:rsidRPr="009840B1" w:rsidRDefault="00FA0406" w:rsidP="0086209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</w:t>
      </w:r>
      <w:r w:rsidR="0009180E" w:rsidRPr="009840B1">
        <w:rPr>
          <w:rFonts w:ascii="Cambria" w:hAnsi="Cambria" w:cs="Arial"/>
          <w:sz w:val="20"/>
          <w:szCs w:val="20"/>
        </w:rPr>
        <w:t>enia, muszą być przedstawione w </w:t>
      </w:r>
      <w:r w:rsidRPr="009840B1">
        <w:rPr>
          <w:rFonts w:ascii="Cambria" w:hAnsi="Cambria" w:cs="Arial"/>
          <w:sz w:val="20"/>
          <w:szCs w:val="20"/>
        </w:rPr>
        <w:t>formie oryginału lub kopii poświadczonej „za zgodność z oryginałem” na każdej stronie zawierającej treść przez Wykonawcę (osobę/osoby upoważnioną do repre</w:t>
      </w:r>
      <w:r w:rsidR="0009180E" w:rsidRPr="009840B1">
        <w:rPr>
          <w:rFonts w:ascii="Cambria" w:hAnsi="Cambria" w:cs="Arial"/>
          <w:sz w:val="20"/>
          <w:szCs w:val="20"/>
        </w:rPr>
        <w:t>zentacji Wykonawcy wymienioną w </w:t>
      </w:r>
      <w:r w:rsidRPr="009840B1">
        <w:rPr>
          <w:rFonts w:ascii="Cambria" w:hAnsi="Cambria" w:cs="Arial"/>
          <w:sz w:val="20"/>
          <w:szCs w:val="20"/>
        </w:rPr>
        <w:t>dokumencie rejestracyjnym prowadzonej działalności gospodarczej) lub pełnomocnika. Pełnomocnictwa dołączone do oferty muszą być złożone w formie oryginału lub kopii poświadczonej notarialnie. Oświadczenie o spełnianiu wa</w:t>
      </w:r>
      <w:r w:rsidR="000A7247"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:rsidR="00FA0406" w:rsidRPr="009840B1" w:rsidRDefault="00FA0406" w:rsidP="0086209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 w:rsidR="000A7247"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:rsidR="00FA0406" w:rsidRPr="009840B1" w:rsidRDefault="00FA0406" w:rsidP="0086209D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A0406" w:rsidRPr="00FF09B4" w:rsidRDefault="00FA0406" w:rsidP="00DC5079">
      <w:pPr>
        <w:pStyle w:val="Tekstpodstawowy"/>
        <w:widowControl w:val="0"/>
        <w:numPr>
          <w:ilvl w:val="0"/>
          <w:numId w:val="20"/>
        </w:numPr>
        <w:tabs>
          <w:tab w:val="clear" w:pos="344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FA0406" w:rsidRPr="009840B1" w:rsidRDefault="00FA0406" w:rsidP="0086209D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 w:rsidR="000A7247"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>niezwłocznego potwierdzenia faktu ich otrzymania. Numery telefonów i faksu prowadzącego postępow</w:t>
      </w:r>
      <w:r w:rsidR="002246B5" w:rsidRPr="009840B1">
        <w:rPr>
          <w:rFonts w:ascii="Cambria" w:hAnsi="Cambria" w:cs="Arial"/>
          <w:sz w:val="20"/>
        </w:rPr>
        <w:t xml:space="preserve">anie zostały podane w </w:t>
      </w:r>
      <w:r w:rsidR="00FF09B4">
        <w:rPr>
          <w:rFonts w:ascii="Cambria" w:hAnsi="Cambria" w:cs="Arial"/>
          <w:sz w:val="20"/>
        </w:rPr>
        <w:t>Części I</w:t>
      </w:r>
      <w:r w:rsidR="002246B5" w:rsidRPr="009840B1">
        <w:rPr>
          <w:rFonts w:ascii="Cambria" w:hAnsi="Cambria" w:cs="Arial"/>
          <w:sz w:val="20"/>
        </w:rPr>
        <w:t> </w:t>
      </w:r>
      <w:r w:rsidRPr="009840B1">
        <w:rPr>
          <w:rFonts w:ascii="Cambria" w:hAnsi="Cambria" w:cs="Arial"/>
          <w:sz w:val="20"/>
        </w:rPr>
        <w:t xml:space="preserve"> zaproszenia. Oferty składa się w formie pisemnej.</w:t>
      </w:r>
    </w:p>
    <w:p w:rsidR="00FA0406" w:rsidRPr="009840B1" w:rsidRDefault="00FA0406" w:rsidP="0086209D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FA0406" w:rsidRPr="009840B1" w:rsidRDefault="00FA0406" w:rsidP="0086209D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:rsidR="00FA0406" w:rsidRPr="00FF09B4" w:rsidRDefault="00FA0406" w:rsidP="00DC5079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:rsidR="00FA0406" w:rsidRPr="009840B1" w:rsidRDefault="00FA0406" w:rsidP="0086209D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W sprawach prowadzonego postępowania</w:t>
      </w:r>
      <w:r w:rsidR="00193E98" w:rsidRPr="009840B1">
        <w:rPr>
          <w:rFonts w:ascii="Cambria" w:hAnsi="Cambria" w:cs="Arial"/>
          <w:sz w:val="20"/>
          <w:szCs w:val="20"/>
        </w:rPr>
        <w:t xml:space="preserve"> osobą do </w:t>
      </w:r>
      <w:r w:rsidRPr="009840B1">
        <w:rPr>
          <w:rFonts w:ascii="Cambria" w:hAnsi="Cambria" w:cs="Arial"/>
          <w:sz w:val="20"/>
          <w:szCs w:val="20"/>
        </w:rPr>
        <w:t>kontakt</w:t>
      </w:r>
      <w:r w:rsidR="00193E98" w:rsidRPr="009840B1">
        <w:rPr>
          <w:rFonts w:ascii="Cambria" w:hAnsi="Cambria" w:cs="Arial"/>
          <w:sz w:val="20"/>
          <w:szCs w:val="20"/>
        </w:rPr>
        <w:t>u</w:t>
      </w:r>
      <w:r w:rsidRPr="009840B1">
        <w:rPr>
          <w:rFonts w:ascii="Cambria" w:hAnsi="Cambria" w:cs="Arial"/>
          <w:sz w:val="20"/>
          <w:szCs w:val="20"/>
        </w:rPr>
        <w:t xml:space="preserve"> – </w:t>
      </w:r>
      <w:r w:rsidR="00FF09B4">
        <w:rPr>
          <w:rFonts w:ascii="Cambria" w:hAnsi="Cambria" w:cs="Arial"/>
          <w:sz w:val="20"/>
          <w:szCs w:val="20"/>
        </w:rPr>
        <w:t>Elżbieta Florek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Pr="000A7247">
        <w:rPr>
          <w:rFonts w:ascii="Cambria" w:hAnsi="Cambria" w:cs="Arial"/>
          <w:sz w:val="20"/>
          <w:szCs w:val="20"/>
        </w:rPr>
        <w:t xml:space="preserve">w. </w:t>
      </w:r>
      <w:r w:rsidR="000A7247" w:rsidRPr="000A7247">
        <w:rPr>
          <w:rFonts w:ascii="Cambria" w:hAnsi="Cambria" w:cs="Arial"/>
          <w:sz w:val="20"/>
          <w:szCs w:val="20"/>
        </w:rPr>
        <w:t>320/350</w:t>
      </w:r>
    </w:p>
    <w:p w:rsidR="00FA0406" w:rsidRPr="009840B1" w:rsidRDefault="00FA0406" w:rsidP="0086209D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A0406" w:rsidRPr="009840B1" w:rsidRDefault="00FA0406" w:rsidP="0086209D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:rsidR="00FA0406" w:rsidRPr="00FF09B4" w:rsidRDefault="00FA0406" w:rsidP="00DC5079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:rsidR="00FA0406" w:rsidRPr="009840B1" w:rsidRDefault="00FA0406" w:rsidP="000A7247">
      <w:pPr>
        <w:pStyle w:val="Tekstpodstawowy"/>
        <w:spacing w:after="60"/>
        <w:ind w:left="360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:rsidR="00FA0406" w:rsidRPr="00FF09B4" w:rsidRDefault="00FA0406" w:rsidP="00DC5079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:rsidR="00193E98" w:rsidRPr="009840B1" w:rsidRDefault="008E2712" w:rsidP="000A7247">
      <w:pPr>
        <w:spacing w:after="60" w:line="240" w:lineRule="auto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="00193E98" w:rsidRPr="009840B1">
        <w:rPr>
          <w:rFonts w:ascii="Cambria" w:hAnsi="Cambria" w:cs="Arial"/>
          <w:sz w:val="20"/>
          <w:szCs w:val="20"/>
        </w:rPr>
        <w:t>.</w:t>
      </w:r>
    </w:p>
    <w:p w:rsidR="00FA0406" w:rsidRPr="00FF09B4" w:rsidRDefault="00FA0406" w:rsidP="00DC5079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:rsidR="00FA0406" w:rsidRPr="009840B1" w:rsidRDefault="008E2712" w:rsidP="000A7247">
      <w:pPr>
        <w:pStyle w:val="Tekstpodstawowy"/>
        <w:spacing w:after="60"/>
        <w:ind w:left="360"/>
        <w:jc w:val="both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:rsidR="00FA0406" w:rsidRPr="008E2712" w:rsidRDefault="00FA0406" w:rsidP="00DC5079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:rsidR="00FA0406" w:rsidRPr="009840B1" w:rsidRDefault="00FA0406" w:rsidP="0086209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A0406" w:rsidRPr="009840B1" w:rsidRDefault="00FA0406" w:rsidP="0086209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A0406" w:rsidRPr="009840B1" w:rsidRDefault="00FA0406" w:rsidP="0086209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Ofertę należy złożyć w zamkniętej kopercie, zapieczętowanej w sposób gwarantujący zachowanie w poufności jej treści oraz zabezpieczającej jej nienaruszalność do terminu otwarcia ofert.</w:t>
      </w:r>
    </w:p>
    <w:p w:rsidR="00FA0406" w:rsidRPr="009840B1" w:rsidRDefault="00FA0406" w:rsidP="0086209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informacje:</w:t>
      </w:r>
    </w:p>
    <w:p w:rsidR="00FA0406" w:rsidRPr="009840B1" w:rsidRDefault="00FA0406" w:rsidP="00193E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>„</w:t>
      </w:r>
      <w:r w:rsidR="00ED554A">
        <w:rPr>
          <w:rFonts w:ascii="Cambria" w:hAnsi="Cambria"/>
          <w:b/>
          <w:sz w:val="20"/>
          <w:szCs w:val="20"/>
        </w:rPr>
        <w:t>DOSTAWA MATERIAŁÓW SPAWALNICZYCH</w:t>
      </w:r>
      <w:r w:rsidRPr="009840B1">
        <w:rPr>
          <w:rFonts w:ascii="Cambria" w:hAnsi="Cambria"/>
          <w:b/>
          <w:sz w:val="20"/>
          <w:szCs w:val="20"/>
        </w:rPr>
        <w:t>”</w:t>
      </w:r>
      <w:r w:rsidRPr="009840B1">
        <w:rPr>
          <w:rFonts w:ascii="Cambria" w:hAnsi="Cambria"/>
          <w:b/>
          <w:bCs/>
          <w:sz w:val="20"/>
          <w:szCs w:val="20"/>
        </w:rPr>
        <w:t xml:space="preserve"> </w:t>
      </w:r>
    </w:p>
    <w:p w:rsidR="00FA0406" w:rsidRPr="001A411F" w:rsidRDefault="00FA0406" w:rsidP="00193E98">
      <w:pPr>
        <w:autoSpaceDE w:val="0"/>
        <w:autoSpaceDN w:val="0"/>
        <w:adjustRightInd w:val="0"/>
        <w:spacing w:after="6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C87446">
        <w:rPr>
          <w:rFonts w:ascii="Cambria" w:hAnsi="Cambria"/>
          <w:b/>
          <w:bCs/>
          <w:sz w:val="20"/>
          <w:szCs w:val="20"/>
        </w:rPr>
        <w:t>22/ZK/2020/ISZ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Pr="001A411F">
        <w:rPr>
          <w:rFonts w:ascii="Cambria" w:hAnsi="Cambria"/>
          <w:b/>
          <w:bCs/>
          <w:sz w:val="20"/>
          <w:szCs w:val="20"/>
        </w:rPr>
        <w:t xml:space="preserve">Nie otwierać przed </w:t>
      </w:r>
      <w:r w:rsidR="00193E98" w:rsidRPr="001A411F">
        <w:rPr>
          <w:rFonts w:ascii="Cambria" w:hAnsi="Cambria"/>
          <w:b/>
          <w:bCs/>
          <w:sz w:val="20"/>
          <w:szCs w:val="20"/>
        </w:rPr>
        <w:t>20</w:t>
      </w:r>
      <w:r w:rsidR="00FE2B27">
        <w:rPr>
          <w:rFonts w:ascii="Cambria" w:hAnsi="Cambria"/>
          <w:b/>
          <w:bCs/>
          <w:sz w:val="20"/>
          <w:szCs w:val="20"/>
        </w:rPr>
        <w:t>20</w:t>
      </w:r>
      <w:r w:rsidR="00193E98" w:rsidRPr="001A411F">
        <w:rPr>
          <w:rFonts w:ascii="Cambria" w:hAnsi="Cambria"/>
          <w:b/>
          <w:bCs/>
          <w:sz w:val="20"/>
          <w:szCs w:val="20"/>
        </w:rPr>
        <w:t>-0</w:t>
      </w:r>
      <w:r w:rsidR="00FE2B27">
        <w:rPr>
          <w:rFonts w:ascii="Cambria" w:hAnsi="Cambria"/>
          <w:b/>
          <w:bCs/>
          <w:sz w:val="20"/>
          <w:szCs w:val="20"/>
        </w:rPr>
        <w:t>2</w:t>
      </w:r>
      <w:r w:rsidR="00ED554A">
        <w:rPr>
          <w:rFonts w:ascii="Cambria" w:hAnsi="Cambria"/>
          <w:b/>
          <w:bCs/>
          <w:sz w:val="20"/>
          <w:szCs w:val="20"/>
        </w:rPr>
        <w:t>-</w:t>
      </w:r>
      <w:r w:rsidR="00C87446">
        <w:rPr>
          <w:rFonts w:ascii="Cambria" w:hAnsi="Cambria"/>
          <w:b/>
          <w:bCs/>
          <w:sz w:val="20"/>
          <w:szCs w:val="20"/>
        </w:rPr>
        <w:t>26</w:t>
      </w:r>
      <w:r w:rsidRPr="001A411F">
        <w:rPr>
          <w:rFonts w:ascii="Cambria" w:hAnsi="Cambria"/>
          <w:b/>
          <w:bCs/>
          <w:sz w:val="20"/>
          <w:szCs w:val="20"/>
        </w:rPr>
        <w:t xml:space="preserve"> r. godz. </w:t>
      </w:r>
      <w:r w:rsidR="00685EBD" w:rsidRPr="001A411F">
        <w:rPr>
          <w:rFonts w:ascii="Cambria" w:hAnsi="Cambria"/>
          <w:b/>
          <w:bCs/>
          <w:sz w:val="20"/>
          <w:szCs w:val="20"/>
        </w:rPr>
        <w:t>10:0</w:t>
      </w:r>
      <w:r w:rsidRPr="001A411F">
        <w:rPr>
          <w:rFonts w:ascii="Cambria" w:hAnsi="Cambria"/>
          <w:b/>
          <w:bCs/>
          <w:sz w:val="20"/>
          <w:szCs w:val="20"/>
        </w:rPr>
        <w:t>0</w:t>
      </w:r>
    </w:p>
    <w:p w:rsidR="00FA0406" w:rsidRPr="009840B1" w:rsidRDefault="00FA0406" w:rsidP="0086209D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przypadku braku w/w informacji Zamawiający nie ponosi odpowiedzialności za zdarzenia wynikające z tego braku, np. przypadkowe otwarcie oferty przed w</w:t>
      </w:r>
      <w:r w:rsidR="002246B5" w:rsidRPr="009840B1">
        <w:rPr>
          <w:rFonts w:ascii="Cambria" w:hAnsi="Cambria" w:cs="Arial"/>
          <w:sz w:val="20"/>
          <w:szCs w:val="20"/>
        </w:rPr>
        <w:t>yznaczonym terminem otwarcia, a </w:t>
      </w:r>
      <w:r w:rsidRPr="009840B1">
        <w:rPr>
          <w:rFonts w:ascii="Cambria" w:hAnsi="Cambria" w:cs="Arial"/>
          <w:sz w:val="20"/>
          <w:szCs w:val="20"/>
        </w:rPr>
        <w:t xml:space="preserve">w przypadku składania oferty pocztą lub pocztą </w:t>
      </w:r>
      <w:r w:rsidR="000A7247"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>trakcie sesji otwarcia ofert.</w:t>
      </w:r>
      <w:r w:rsidR="00685EBD" w:rsidRPr="009840B1">
        <w:rPr>
          <w:rFonts w:ascii="Cambria" w:hAnsi="Cambria" w:cs="Arial"/>
          <w:sz w:val="20"/>
          <w:szCs w:val="20"/>
        </w:rPr>
        <w:t xml:space="preserve"> </w:t>
      </w:r>
    </w:p>
    <w:p w:rsidR="00FA0406" w:rsidRPr="009840B1" w:rsidRDefault="00FA0406" w:rsidP="0086209D">
      <w:pPr>
        <w:numPr>
          <w:ilvl w:val="0"/>
          <w:numId w:val="8"/>
        </w:numPr>
        <w:spacing w:after="60" w:line="240" w:lineRule="auto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 w:rsidR="008E2712"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 w:rsidR="0085127D"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:rsidR="00FA0406" w:rsidRPr="00FE2B27" w:rsidRDefault="00FA0406" w:rsidP="0086209D">
      <w:pPr>
        <w:numPr>
          <w:ilvl w:val="0"/>
          <w:numId w:val="8"/>
        </w:numPr>
        <w:spacing w:after="60" w:line="240" w:lineRule="auto"/>
        <w:ind w:left="851"/>
        <w:jc w:val="both"/>
        <w:rPr>
          <w:rFonts w:ascii="Cambria" w:hAnsi="Cambria"/>
          <w:color w:val="FF0000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</w:t>
      </w:r>
      <w:r w:rsidRPr="004417B4">
        <w:rPr>
          <w:rFonts w:ascii="Cambria" w:hAnsi="Cambria"/>
          <w:sz w:val="20"/>
          <w:szCs w:val="20"/>
        </w:rPr>
        <w:t>na stronie internetowej Zamawiającego oraz Bazie Zasady Konkurencyjności</w:t>
      </w:r>
      <w:r w:rsidR="00C87446">
        <w:rPr>
          <w:rFonts w:ascii="Cambria" w:hAnsi="Cambria"/>
          <w:sz w:val="20"/>
          <w:szCs w:val="20"/>
        </w:rPr>
        <w:t>.</w:t>
      </w:r>
    </w:p>
    <w:p w:rsidR="00FA0406" w:rsidRPr="008E2712" w:rsidRDefault="00FA0406" w:rsidP="00DC5079">
      <w:pPr>
        <w:pStyle w:val="Nagwek4"/>
        <w:keepLines w:val="0"/>
        <w:numPr>
          <w:ilvl w:val="0"/>
          <w:numId w:val="20"/>
        </w:numPr>
        <w:spacing w:before="0" w:after="60"/>
        <w:jc w:val="both"/>
        <w:rPr>
          <w:rFonts w:ascii="Cambria" w:hAnsi="Cambria" w:cs="Arial"/>
          <w:i w:val="0"/>
          <w:color w:val="auto"/>
        </w:rPr>
      </w:pPr>
      <w:r w:rsidRPr="008E2712">
        <w:rPr>
          <w:rFonts w:ascii="Cambria" w:hAnsi="Cambria" w:cs="Arial"/>
          <w:i w:val="0"/>
          <w:color w:val="auto"/>
        </w:rPr>
        <w:t xml:space="preserve">Miejsce i termin składania ofert. </w:t>
      </w:r>
    </w:p>
    <w:p w:rsidR="00FA0406" w:rsidRPr="004417B4" w:rsidRDefault="00FA0406" w:rsidP="008620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sekretariat Biura Zarządu ul. Śląska 9, 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 xml:space="preserve">do dnia </w:t>
      </w:r>
      <w:r w:rsidR="004417B4" w:rsidRPr="004417B4">
        <w:rPr>
          <w:rFonts w:ascii="Cambria" w:hAnsi="Cambria" w:cs="Arial"/>
          <w:b/>
          <w:sz w:val="20"/>
          <w:szCs w:val="20"/>
        </w:rPr>
        <w:t>20</w:t>
      </w:r>
      <w:r w:rsidR="00FE2B27">
        <w:rPr>
          <w:rFonts w:ascii="Cambria" w:hAnsi="Cambria" w:cs="Arial"/>
          <w:b/>
          <w:sz w:val="20"/>
          <w:szCs w:val="20"/>
        </w:rPr>
        <w:t>20</w:t>
      </w:r>
      <w:r w:rsidR="004417B4" w:rsidRPr="004417B4">
        <w:rPr>
          <w:rFonts w:ascii="Cambria" w:hAnsi="Cambria" w:cs="Arial"/>
          <w:b/>
          <w:sz w:val="20"/>
          <w:szCs w:val="20"/>
        </w:rPr>
        <w:t>-0</w:t>
      </w:r>
      <w:r w:rsidR="00FE2B27">
        <w:rPr>
          <w:rFonts w:ascii="Cambria" w:hAnsi="Cambria" w:cs="Arial"/>
          <w:b/>
          <w:sz w:val="20"/>
          <w:szCs w:val="20"/>
        </w:rPr>
        <w:t>2</w:t>
      </w:r>
      <w:r w:rsidR="00ED554A">
        <w:rPr>
          <w:rFonts w:ascii="Cambria" w:hAnsi="Cambria" w:cs="Arial"/>
          <w:b/>
          <w:sz w:val="20"/>
          <w:szCs w:val="20"/>
        </w:rPr>
        <w:t>-</w:t>
      </w:r>
      <w:r w:rsidR="00C87446">
        <w:rPr>
          <w:rFonts w:ascii="Cambria" w:hAnsi="Cambria" w:cs="Arial"/>
          <w:b/>
          <w:sz w:val="20"/>
          <w:szCs w:val="20"/>
        </w:rPr>
        <w:t>26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</w:t>
      </w:r>
      <w:r w:rsidR="00685EBD" w:rsidRPr="004417B4">
        <w:rPr>
          <w:rFonts w:ascii="Cambria" w:hAnsi="Cambria"/>
          <w:b/>
          <w:bCs/>
          <w:sz w:val="20"/>
          <w:szCs w:val="20"/>
        </w:rPr>
        <w:t>10</w:t>
      </w:r>
      <w:r w:rsidRPr="004417B4">
        <w:rPr>
          <w:rFonts w:ascii="Cambria" w:hAnsi="Cambria"/>
          <w:b/>
          <w:bCs/>
          <w:sz w:val="20"/>
          <w:szCs w:val="20"/>
        </w:rPr>
        <w:t>:</w:t>
      </w:r>
      <w:r w:rsidR="004A2BEB" w:rsidRPr="004417B4">
        <w:rPr>
          <w:rFonts w:ascii="Cambria" w:hAnsi="Cambria"/>
          <w:b/>
          <w:bCs/>
          <w:sz w:val="20"/>
          <w:szCs w:val="20"/>
        </w:rPr>
        <w:t>00</w:t>
      </w:r>
      <w:r w:rsidRPr="004417B4">
        <w:rPr>
          <w:rFonts w:ascii="Cambria" w:hAnsi="Cambria"/>
          <w:b/>
          <w:bCs/>
          <w:sz w:val="20"/>
          <w:szCs w:val="20"/>
        </w:rPr>
        <w:t xml:space="preserve">. </w:t>
      </w:r>
    </w:p>
    <w:p w:rsidR="004A2BEB" w:rsidRPr="0085127D" w:rsidRDefault="004A2BEB" w:rsidP="0086209D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85127D">
        <w:rPr>
          <w:rFonts w:ascii="Cambria" w:hAnsi="Cambria"/>
          <w:b/>
          <w:bCs/>
          <w:sz w:val="20"/>
          <w:szCs w:val="20"/>
        </w:rPr>
        <w:t xml:space="preserve">Otwarcie ofert odbędzie się </w:t>
      </w:r>
      <w:r w:rsidR="00ED554A">
        <w:rPr>
          <w:rFonts w:ascii="Cambria" w:hAnsi="Cambria"/>
          <w:b/>
          <w:bCs/>
          <w:sz w:val="20"/>
          <w:szCs w:val="20"/>
        </w:rPr>
        <w:t>w dniu składania</w:t>
      </w:r>
      <w:r w:rsidR="00995298">
        <w:rPr>
          <w:rFonts w:ascii="Cambria" w:hAnsi="Cambria"/>
          <w:b/>
          <w:bCs/>
          <w:sz w:val="20"/>
          <w:szCs w:val="20"/>
        </w:rPr>
        <w:t xml:space="preserve"> </w:t>
      </w:r>
      <w:r w:rsidRPr="0085127D">
        <w:rPr>
          <w:rFonts w:ascii="Cambria" w:hAnsi="Cambria"/>
          <w:b/>
          <w:bCs/>
          <w:sz w:val="20"/>
          <w:szCs w:val="20"/>
        </w:rPr>
        <w:t xml:space="preserve">w pokoju </w:t>
      </w:r>
      <w:r w:rsidR="00C87446">
        <w:rPr>
          <w:rFonts w:ascii="Cambria" w:hAnsi="Cambria"/>
          <w:b/>
          <w:bCs/>
          <w:sz w:val="20"/>
          <w:szCs w:val="20"/>
        </w:rPr>
        <w:t>207</w:t>
      </w:r>
      <w:r w:rsidRPr="0085127D">
        <w:rPr>
          <w:rFonts w:ascii="Cambria" w:hAnsi="Cambria"/>
          <w:b/>
          <w:bCs/>
          <w:sz w:val="20"/>
          <w:szCs w:val="20"/>
        </w:rPr>
        <w:t xml:space="preserve"> ul. Śląska 9, 25-328 Kielce</w:t>
      </w:r>
      <w:r w:rsidR="002246B5" w:rsidRPr="0085127D">
        <w:rPr>
          <w:rFonts w:ascii="Cambria" w:hAnsi="Cambria"/>
          <w:b/>
          <w:bCs/>
          <w:sz w:val="20"/>
          <w:szCs w:val="20"/>
        </w:rPr>
        <w:t xml:space="preserve"> </w:t>
      </w:r>
      <w:r w:rsidR="00995298">
        <w:rPr>
          <w:rFonts w:ascii="Cambria" w:hAnsi="Cambria"/>
          <w:b/>
          <w:bCs/>
          <w:sz w:val="20"/>
          <w:szCs w:val="20"/>
        </w:rPr>
        <w:t>o </w:t>
      </w:r>
      <w:r w:rsidRPr="0085127D">
        <w:rPr>
          <w:rFonts w:ascii="Cambria" w:hAnsi="Cambria"/>
          <w:b/>
          <w:bCs/>
          <w:sz w:val="20"/>
          <w:szCs w:val="20"/>
        </w:rPr>
        <w:t>godz. 10.15</w:t>
      </w:r>
    </w:p>
    <w:p w:rsidR="00FA0406" w:rsidRPr="009840B1" w:rsidRDefault="00FA0406" w:rsidP="0086209D">
      <w:pPr>
        <w:numPr>
          <w:ilvl w:val="0"/>
          <w:numId w:val="9"/>
        </w:numPr>
        <w:spacing w:after="60" w:line="240" w:lineRule="auto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:rsidR="00FA0406" w:rsidRPr="009840B1" w:rsidRDefault="00FA0406" w:rsidP="0086209D">
      <w:pPr>
        <w:numPr>
          <w:ilvl w:val="0"/>
          <w:numId w:val="9"/>
        </w:numPr>
        <w:spacing w:after="60" w:line="240" w:lineRule="auto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A0406" w:rsidRPr="008E2712" w:rsidRDefault="00FA0406" w:rsidP="00DC5079">
      <w:pPr>
        <w:pStyle w:val="Nagwek4"/>
        <w:keepLines w:val="0"/>
        <w:numPr>
          <w:ilvl w:val="0"/>
          <w:numId w:val="20"/>
        </w:numPr>
        <w:tabs>
          <w:tab w:val="clear" w:pos="344"/>
          <w:tab w:val="num" w:pos="426"/>
        </w:tabs>
        <w:spacing w:before="0" w:after="60"/>
        <w:ind w:left="425" w:hanging="425"/>
        <w:jc w:val="both"/>
        <w:rPr>
          <w:rFonts w:ascii="Cambria" w:hAnsi="Cambria" w:cs="Arial"/>
          <w:i w:val="0"/>
          <w:color w:val="auto"/>
        </w:rPr>
      </w:pPr>
      <w:r w:rsidRPr="008E2712">
        <w:rPr>
          <w:rFonts w:ascii="Cambria" w:hAnsi="Cambria" w:cs="Arial"/>
          <w:i w:val="0"/>
          <w:color w:val="auto"/>
        </w:rPr>
        <w:t>Opis sposobu obliczenia ceny oraz opis kryteriów, którymi Zamawiający będzie się kierował przy wyborze oferty wraz z podaniem znaczenia tych kryteriów i sposobu oceny ofert.</w:t>
      </w:r>
    </w:p>
    <w:p w:rsidR="00FA0406" w:rsidRPr="005019C4" w:rsidRDefault="00FA0406" w:rsidP="0086209D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</w:t>
      </w:r>
      <w:r w:rsidR="00690818" w:rsidRPr="009840B1">
        <w:rPr>
          <w:rFonts w:ascii="Cambria" w:hAnsi="Cambria" w:cs="Arial"/>
          <w:sz w:val="20"/>
          <w:szCs w:val="20"/>
        </w:rPr>
        <w:t>ug) oraz</w:t>
      </w:r>
      <w:r w:rsidR="00995298">
        <w:rPr>
          <w:rFonts w:ascii="Cambria" w:hAnsi="Cambria" w:cs="Arial"/>
          <w:sz w:val="20"/>
          <w:szCs w:val="20"/>
        </w:rPr>
        <w:t> </w:t>
      </w:r>
      <w:r w:rsidR="00690818" w:rsidRPr="009840B1">
        <w:rPr>
          <w:rFonts w:ascii="Cambria" w:hAnsi="Cambria" w:cs="Arial"/>
          <w:sz w:val="20"/>
          <w:szCs w:val="20"/>
        </w:rPr>
        <w:t>ewentualnych upustów i </w:t>
      </w:r>
      <w:r w:rsidRPr="009840B1">
        <w:rPr>
          <w:rFonts w:ascii="Cambria" w:hAnsi="Cambria" w:cs="Arial"/>
          <w:sz w:val="20"/>
          <w:szCs w:val="20"/>
        </w:rPr>
        <w:t>rabatów. Przy dokonywaniu wyceny przedmiotu zamówienia nal</w:t>
      </w:r>
      <w:r w:rsidR="00690818" w:rsidRPr="009840B1">
        <w:rPr>
          <w:rFonts w:ascii="Cambria" w:hAnsi="Cambria" w:cs="Arial"/>
          <w:sz w:val="20"/>
          <w:szCs w:val="20"/>
        </w:rPr>
        <w:t>eży uwzględnić wszystkie dane z </w:t>
      </w:r>
      <w:r w:rsidRPr="009840B1">
        <w:rPr>
          <w:rFonts w:ascii="Cambria" w:hAnsi="Cambria" w:cs="Arial"/>
          <w:sz w:val="20"/>
          <w:szCs w:val="20"/>
        </w:rPr>
        <w:t xml:space="preserve">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:rsidR="00FA0406" w:rsidRPr="009840B1" w:rsidRDefault="00FA0406" w:rsidP="0086209D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 w:rsidR="005019C4"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 w:rsidR="005019C4"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FA0406" w:rsidRPr="009840B1" w:rsidRDefault="00FA0406" w:rsidP="0086209D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</w:t>
      </w:r>
      <w:r w:rsidR="00690818" w:rsidRPr="009840B1">
        <w:rPr>
          <w:rFonts w:ascii="Cambria" w:hAnsi="Cambria" w:cs="Arial"/>
          <w:sz w:val="20"/>
          <w:szCs w:val="20"/>
        </w:rPr>
        <w:t>rągleniu do drugiego miejsca po </w:t>
      </w:r>
      <w:r w:rsidRPr="009840B1">
        <w:rPr>
          <w:rFonts w:ascii="Cambria" w:hAnsi="Cambria" w:cs="Arial"/>
          <w:sz w:val="20"/>
          <w:szCs w:val="20"/>
        </w:rPr>
        <w:t>przecinku.</w:t>
      </w:r>
    </w:p>
    <w:p w:rsidR="00FA0406" w:rsidRPr="009840B1" w:rsidRDefault="00FA0406" w:rsidP="0086209D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</w:t>
      </w:r>
      <w:r w:rsidR="00690818" w:rsidRPr="009840B1">
        <w:rPr>
          <w:rFonts w:ascii="Cambria" w:hAnsi="Cambria" w:cs="Arial"/>
          <w:sz w:val="20"/>
          <w:szCs w:val="20"/>
        </w:rPr>
        <w:t>i komisja dokona oceny ofert na </w:t>
      </w:r>
      <w:r w:rsidRPr="009840B1">
        <w:rPr>
          <w:rFonts w:ascii="Cambria" w:hAnsi="Cambria" w:cs="Arial"/>
          <w:sz w:val="20"/>
          <w:szCs w:val="20"/>
        </w:rPr>
        <w:t>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FA0406" w:rsidRPr="009840B1" w:rsidTr="008E2712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0406" w:rsidRPr="009840B1" w:rsidRDefault="00FA0406" w:rsidP="0069081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0406" w:rsidRPr="009840B1" w:rsidRDefault="00FA0406" w:rsidP="00690818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</w:rPr>
            </w:pPr>
            <w:r w:rsidRPr="009840B1">
              <w:rPr>
                <w:rFonts w:ascii="Cambria" w:hAnsi="Cambria" w:cs="Arial"/>
                <w:b/>
                <w:i w:val="0"/>
                <w:color w:val="auto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0406" w:rsidRPr="009840B1" w:rsidRDefault="00FA0406" w:rsidP="0069081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A0406" w:rsidRPr="009840B1" w:rsidTr="008E2712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0406" w:rsidRPr="009840B1" w:rsidRDefault="00FA0406" w:rsidP="00690818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0406" w:rsidRPr="009840B1" w:rsidRDefault="00FA0406" w:rsidP="00690818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0406" w:rsidRPr="009840B1" w:rsidRDefault="00690818" w:rsidP="00690818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 xml:space="preserve">100 </w:t>
            </w:r>
            <w:r w:rsidR="00FA0406" w:rsidRPr="009840B1">
              <w:rPr>
                <w:rFonts w:ascii="Cambria" w:hAnsi="Cambria" w:cs="Arial"/>
                <w:bCs/>
                <w:sz w:val="20"/>
                <w:szCs w:val="20"/>
              </w:rPr>
              <w:t>%</w:t>
            </w:r>
          </w:p>
        </w:tc>
      </w:tr>
    </w:tbl>
    <w:p w:rsidR="00FA0406" w:rsidRPr="009840B1" w:rsidRDefault="00FA0406" w:rsidP="00FA0406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:rsidR="00FA0406" w:rsidRPr="009840B1" w:rsidRDefault="00FA0406" w:rsidP="005019C4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FA0406" w:rsidRPr="009840B1" w:rsidTr="008E2712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0406" w:rsidRPr="009840B1" w:rsidRDefault="00FA0406" w:rsidP="00690818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0406" w:rsidRPr="009840B1" w:rsidRDefault="00FA0406" w:rsidP="00690818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</w:rPr>
            </w:pPr>
            <w:r w:rsidRPr="009840B1">
              <w:rPr>
                <w:rFonts w:ascii="Cambria" w:hAnsi="Cambria" w:cs="Arial"/>
                <w:b/>
                <w:bCs/>
                <w:i w:val="0"/>
                <w:iCs w:val="0"/>
                <w:color w:val="auto"/>
              </w:rPr>
              <w:t>Wzór</w:t>
            </w:r>
          </w:p>
        </w:tc>
      </w:tr>
      <w:tr w:rsidR="00FA0406" w:rsidRPr="009840B1" w:rsidTr="0077042F">
        <w:trPr>
          <w:trHeight w:val="233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0406" w:rsidRPr="009840B1" w:rsidRDefault="00FA0406" w:rsidP="00690818">
            <w:pPr>
              <w:spacing w:after="0" w:line="240" w:lineRule="auto"/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0406" w:rsidRPr="009840B1" w:rsidRDefault="00FA0406" w:rsidP="00690818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FA0406" w:rsidRPr="009840B1" w:rsidRDefault="00FA0406" w:rsidP="00690818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bCs/>
                <w:noProof w:val="0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 xml:space="preserve">Liczba punktów = </w:t>
            </w:r>
            <w:proofErr w:type="spellStart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Cn</w:t>
            </w:r>
            <w:proofErr w:type="spellEnd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/</w:t>
            </w:r>
            <w:proofErr w:type="spellStart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Cb</w:t>
            </w:r>
            <w:proofErr w:type="spellEnd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 xml:space="preserve"> x </w:t>
            </w:r>
            <w:r w:rsidR="004A2BEB" w:rsidRPr="009840B1">
              <w:rPr>
                <w:rFonts w:ascii="Cambria" w:hAnsi="Cambria" w:cs="Arial"/>
                <w:bCs/>
                <w:noProof w:val="0"/>
                <w:sz w:val="20"/>
              </w:rPr>
              <w:t>100</w:t>
            </w:r>
          </w:p>
          <w:p w:rsidR="00FA0406" w:rsidRPr="009840B1" w:rsidRDefault="00FA0406" w:rsidP="00690818">
            <w:pPr>
              <w:pStyle w:val="BodyText21"/>
              <w:widowControl/>
              <w:ind w:left="74"/>
              <w:jc w:val="left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:rsidR="00FA0406" w:rsidRPr="009840B1" w:rsidRDefault="00FA0406" w:rsidP="00690818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9840B1">
              <w:rPr>
                <w:rFonts w:ascii="Cambria" w:hAnsi="Cambria" w:cs="Arial"/>
                <w:sz w:val="20"/>
                <w:szCs w:val="20"/>
              </w:rPr>
              <w:t>Cn</w:t>
            </w:r>
            <w:proofErr w:type="spellEnd"/>
            <w:r w:rsidRPr="009840B1">
              <w:rPr>
                <w:rFonts w:ascii="Cambria" w:hAnsi="Cambria" w:cs="Arial"/>
                <w:sz w:val="20"/>
                <w:szCs w:val="20"/>
              </w:rPr>
              <w:t xml:space="preserve"> – najniższa cena spośród wszystkich ofert nie odrzuconych</w:t>
            </w:r>
          </w:p>
          <w:p w:rsidR="00FA0406" w:rsidRPr="009840B1" w:rsidRDefault="00FA0406" w:rsidP="00690818">
            <w:pPr>
              <w:spacing w:after="0" w:line="240" w:lineRule="auto"/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lastRenderedPageBreak/>
              <w:t xml:space="preserve"> - </w:t>
            </w:r>
            <w:proofErr w:type="spellStart"/>
            <w:r w:rsidRPr="009840B1">
              <w:rPr>
                <w:rFonts w:ascii="Cambria" w:hAnsi="Cambria" w:cs="Arial"/>
                <w:sz w:val="20"/>
                <w:szCs w:val="20"/>
              </w:rPr>
              <w:t>Cb</w:t>
            </w:r>
            <w:proofErr w:type="spellEnd"/>
            <w:r w:rsidRPr="009840B1">
              <w:rPr>
                <w:rFonts w:ascii="Cambria" w:hAnsi="Cambria" w:cs="Arial"/>
                <w:sz w:val="20"/>
                <w:szCs w:val="20"/>
              </w:rPr>
              <w:t xml:space="preserve"> – cena oferty badanej</w:t>
            </w:r>
          </w:p>
        </w:tc>
      </w:tr>
    </w:tbl>
    <w:p w:rsidR="00FA0406" w:rsidRPr="009840B1" w:rsidRDefault="00FA0406" w:rsidP="0086209D">
      <w:pPr>
        <w:pStyle w:val="Tekstpodstawowy"/>
        <w:widowControl w:val="0"/>
        <w:numPr>
          <w:ilvl w:val="0"/>
          <w:numId w:val="10"/>
        </w:numPr>
        <w:spacing w:before="120" w:after="60"/>
        <w:ind w:left="1151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:rsidR="00FA0406" w:rsidRPr="008E2712" w:rsidRDefault="00FA0406" w:rsidP="00DC5079">
      <w:pPr>
        <w:pStyle w:val="Bezodstpw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A0406" w:rsidRPr="005019C4" w:rsidRDefault="00FA0406" w:rsidP="00FA0406">
      <w:pPr>
        <w:pStyle w:val="Nagwek3"/>
        <w:spacing w:before="0" w:line="240" w:lineRule="auto"/>
        <w:ind w:left="360" w:right="79"/>
        <w:jc w:val="both"/>
        <w:rPr>
          <w:b w:val="0"/>
          <w:i/>
          <w:sz w:val="20"/>
          <w:szCs w:val="20"/>
        </w:rPr>
      </w:pPr>
      <w:r w:rsidRPr="005019C4">
        <w:rPr>
          <w:b w:val="0"/>
          <w:sz w:val="20"/>
          <w:szCs w:val="20"/>
        </w:rPr>
        <w:t>Niezwłocznie po wyborze najkorzystniejszej oferty Zamawiający jednocześnie zawiadomi Wykonawców, którzy złożyli oferty, o:</w:t>
      </w:r>
    </w:p>
    <w:p w:rsidR="00FA0406" w:rsidRPr="009840B1" w:rsidRDefault="00FA0406" w:rsidP="0086209D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A0406" w:rsidRPr="009840B1" w:rsidRDefault="00FA0406" w:rsidP="0086209D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FA0406" w:rsidRPr="009840B1" w:rsidRDefault="00FA0406" w:rsidP="0086209D">
      <w:pPr>
        <w:numPr>
          <w:ilvl w:val="0"/>
          <w:numId w:val="11"/>
        </w:numPr>
        <w:tabs>
          <w:tab w:val="left" w:pos="1134"/>
        </w:tabs>
        <w:spacing w:after="60" w:line="240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A0406" w:rsidRPr="00CE64E3" w:rsidRDefault="00FA0406" w:rsidP="00DC5079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</w:t>
      </w:r>
      <w:r w:rsidR="00690818" w:rsidRPr="00CE64E3">
        <w:rPr>
          <w:rFonts w:ascii="Cambria" w:hAnsi="Cambria" w:cs="Arial"/>
          <w:b/>
          <w:sz w:val="20"/>
          <w:szCs w:val="20"/>
        </w:rPr>
        <w:t>ne do treści zawieranej umowy w </w:t>
      </w:r>
      <w:r w:rsidRPr="00CE64E3">
        <w:rPr>
          <w:rFonts w:ascii="Cambria" w:hAnsi="Cambria" w:cs="Arial"/>
          <w:b/>
          <w:sz w:val="20"/>
          <w:szCs w:val="20"/>
        </w:rPr>
        <w:t>sprawie zamówienia publicznego, ogólne warunki umowy albo wzór umowy, jeżeli zamawiający wymaga od wykonawcy, aby zawarł z nim umowę w sprawie zamówienia publicznego na takich warunkach.</w:t>
      </w:r>
    </w:p>
    <w:p w:rsidR="00FA0406" w:rsidRPr="009840B1" w:rsidRDefault="00FA0406" w:rsidP="00DC5079">
      <w:pPr>
        <w:pStyle w:val="Nagwek4"/>
        <w:numPr>
          <w:ilvl w:val="1"/>
          <w:numId w:val="29"/>
        </w:numPr>
        <w:spacing w:before="0" w:after="60"/>
        <w:ind w:left="1134" w:hanging="283"/>
        <w:jc w:val="both"/>
        <w:rPr>
          <w:rFonts w:ascii="Cambria" w:hAnsi="Cambria" w:cs="Arial"/>
          <w:b w:val="0"/>
          <w:i w:val="0"/>
          <w:color w:val="auto"/>
        </w:rPr>
      </w:pPr>
      <w:r w:rsidRPr="009840B1">
        <w:rPr>
          <w:rFonts w:ascii="Cambria" w:hAnsi="Cambria" w:cs="Arial"/>
          <w:b w:val="0"/>
          <w:i w:val="0"/>
          <w:color w:val="auto"/>
        </w:rPr>
        <w:t>Określa wzór umowy stanowiący załącznik do zaproszenia.</w:t>
      </w:r>
    </w:p>
    <w:p w:rsidR="00FA0406" w:rsidRPr="009840B1" w:rsidRDefault="00FA0406" w:rsidP="00DC5079">
      <w:pPr>
        <w:numPr>
          <w:ilvl w:val="1"/>
          <w:numId w:val="29"/>
        </w:numPr>
        <w:spacing w:after="60" w:line="240" w:lineRule="auto"/>
        <w:ind w:left="1134" w:hanging="283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Zamawiający dopuszcza zmianę terminu realizacji umowy. Zmiana ta będzie uzależniona od pozyskania naboru </w:t>
      </w:r>
      <w:r w:rsidR="00690818" w:rsidRPr="009840B1">
        <w:rPr>
          <w:rFonts w:ascii="Cambria" w:hAnsi="Cambria"/>
          <w:sz w:val="20"/>
          <w:szCs w:val="20"/>
        </w:rPr>
        <w:t>uczestników na kursy</w:t>
      </w:r>
      <w:r w:rsidRPr="009840B1">
        <w:rPr>
          <w:rFonts w:ascii="Cambria" w:hAnsi="Cambria"/>
          <w:sz w:val="20"/>
          <w:szCs w:val="20"/>
        </w:rPr>
        <w:t xml:space="preserve">.  </w:t>
      </w:r>
    </w:p>
    <w:p w:rsidR="00FA0406" w:rsidRPr="009840B1" w:rsidRDefault="00FA0406" w:rsidP="00DC5079">
      <w:pPr>
        <w:numPr>
          <w:ilvl w:val="1"/>
          <w:numId w:val="29"/>
        </w:numPr>
        <w:spacing w:after="60" w:line="240" w:lineRule="auto"/>
        <w:ind w:left="1134" w:hanging="283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Zamawiający dopuszcza możliwość pomniejszenia przedmiotu zamówienia</w:t>
      </w:r>
      <w:r w:rsidR="00995298"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zmiana ta będzie uzależniona od naboru uczestników na kursy do 70 %.</w:t>
      </w:r>
    </w:p>
    <w:p w:rsidR="00FA0406" w:rsidRDefault="00FA0406" w:rsidP="00DC5079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Wykonawcom przysługuje prawo wnoszenia odwołań.</w:t>
      </w:r>
    </w:p>
    <w:p w:rsidR="008C19EA" w:rsidRPr="00CE64E3" w:rsidRDefault="008C19EA" w:rsidP="00DC5079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 zastrzega sobie możliwość wprowadzania zmian w treści zaproszenia.</w:t>
      </w:r>
    </w:p>
    <w:p w:rsidR="002246B5" w:rsidRPr="00CE64E3" w:rsidRDefault="004A2BEB" w:rsidP="00DC5079">
      <w:pPr>
        <w:pStyle w:val="Akapitzlist"/>
        <w:numPr>
          <w:ilvl w:val="0"/>
          <w:numId w:val="20"/>
        </w:numPr>
        <w:tabs>
          <w:tab w:val="clear" w:pos="344"/>
          <w:tab w:val="left" w:pos="360"/>
        </w:tabs>
        <w:suppressAutoHyphens/>
        <w:spacing w:after="60" w:line="240" w:lineRule="auto"/>
        <w:ind w:left="346" w:hanging="346"/>
        <w:contextualSpacing w:val="0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4A2BEB" w:rsidRPr="009840B1" w:rsidRDefault="004A2BEB" w:rsidP="005019C4">
      <w:pPr>
        <w:pStyle w:val="Akapitzlist"/>
        <w:tabs>
          <w:tab w:val="left" w:pos="360"/>
        </w:tabs>
        <w:suppressAutoHyphens/>
        <w:spacing w:after="60" w:line="240" w:lineRule="auto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Zgodnie z art. 13 ust. 1 i 2 rozporządzenia Parlamentu Europejskiego</w:t>
      </w:r>
      <w:r w:rsidR="002246B5"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i Rady (UE) 2016/679 z dnia 27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kwietnia 2016 r. w sprawie ochrony osób fizycznych w związku z prze</w:t>
      </w:r>
      <w:r w:rsidR="002246B5" w:rsidRPr="009840B1">
        <w:rPr>
          <w:rFonts w:ascii="Cambria" w:eastAsia="Calibri" w:hAnsi="Cambria" w:cs="Times New Roman"/>
          <w:sz w:val="20"/>
          <w:szCs w:val="20"/>
          <w:lang w:eastAsia="x-none"/>
        </w:rPr>
        <w:t>twarzaniem danych osobowych i w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4A2BEB" w:rsidRPr="009840B1" w:rsidRDefault="004A2BEB" w:rsidP="00DC5079">
      <w:pPr>
        <w:numPr>
          <w:ilvl w:val="0"/>
          <w:numId w:val="15"/>
        </w:numPr>
        <w:spacing w:after="60" w:line="240" w:lineRule="auto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ZDZ w Kielcach</w:t>
      </w:r>
    </w:p>
    <w:p w:rsidR="004A2BEB" w:rsidRPr="009840B1" w:rsidRDefault="004A2BEB" w:rsidP="00DC5079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inspektorem ochrony danych osobowych w ZDZ jest Pan </w:t>
      </w:r>
      <w:r w:rsidR="002246B5" w:rsidRPr="009840B1">
        <w:rPr>
          <w:rFonts w:ascii="Cambria" w:eastAsia="Calibri" w:hAnsi="Cambria" w:cs="Times New Roman"/>
          <w:sz w:val="20"/>
          <w:szCs w:val="20"/>
          <w:lang w:eastAsia="x-none"/>
        </w:rPr>
        <w:t>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="002246B5" w:rsidRPr="009840B1">
          <w:rPr>
            <w:rStyle w:val="Hipercze"/>
            <w:rFonts w:ascii="Cambria" w:eastAsia="Calibri" w:hAnsi="Cambria" w:cs="Times New Roman"/>
            <w:color w:val="auto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="002246B5" w:rsidRPr="009840B1">
        <w:rPr>
          <w:rFonts w:ascii="Cambria" w:eastAsia="Calibri" w:hAnsi="Cambria" w:cs="Times New Roman"/>
          <w:sz w:val="20"/>
          <w:szCs w:val="20"/>
          <w:lang w:eastAsia="pl-PL"/>
        </w:rPr>
        <w:t>41/ 366-47-91 w. 123.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:rsidR="004A2BEB" w:rsidRPr="009840B1" w:rsidRDefault="004A2BEB" w:rsidP="00DC5079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:rsidR="004A2BEB" w:rsidRPr="009840B1" w:rsidRDefault="004A2BEB" w:rsidP="00DC5079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A2BEB" w:rsidRPr="009840B1" w:rsidRDefault="004A2BEB" w:rsidP="00DC5079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</w:t>
      </w:r>
      <w:r w:rsidR="002246B5" w:rsidRPr="009840B1">
        <w:rPr>
          <w:rFonts w:ascii="Cambria" w:eastAsia="Calibri" w:hAnsi="Cambria" w:cs="Times New Roman"/>
          <w:sz w:val="20"/>
          <w:szCs w:val="20"/>
          <w:lang w:eastAsia="x-none"/>
        </w:rPr>
        <w:t>st. 1 ustawy Pzp, przez okres 4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lat od dnia zakończenia postępowania o udzielenie zamówienia lub na okres przechowywania tych danych zgodnie z wytycznymi o dofinansowania z środków UE;</w:t>
      </w:r>
    </w:p>
    <w:p w:rsidR="004A2BEB" w:rsidRPr="009840B1" w:rsidRDefault="004A2BEB" w:rsidP="00DC5079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 w:rsidR="004417B4"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udziałe</w:t>
      </w:r>
      <w:r w:rsidR="002246B5" w:rsidRPr="009840B1">
        <w:rPr>
          <w:rFonts w:ascii="Cambria" w:eastAsia="Calibri" w:hAnsi="Cambria" w:cs="Times New Roman"/>
          <w:sz w:val="20"/>
          <w:szCs w:val="20"/>
          <w:lang w:eastAsia="x-none"/>
        </w:rPr>
        <w:t>m w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postępowaniu o udzielenie zamówienia publicznego; konsekwencje niepodania określonych danych wynikają z ustawy Pzp;  </w:t>
      </w:r>
    </w:p>
    <w:p w:rsidR="004A2BEB" w:rsidRPr="009840B1" w:rsidRDefault="004A2BEB" w:rsidP="00DC5079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4A2BEB" w:rsidRPr="009840B1" w:rsidRDefault="004A2BEB" w:rsidP="00DC5079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:rsidR="004A2BEB" w:rsidRPr="009840B1" w:rsidRDefault="004A2BEB" w:rsidP="00DC5079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:rsidR="004A2BEB" w:rsidRPr="009840B1" w:rsidRDefault="004A2BEB" w:rsidP="00DC5079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:rsidR="004A2BEB" w:rsidRPr="009840B1" w:rsidRDefault="004A2BEB" w:rsidP="00DC5079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 w:rsidR="005019C4"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:rsidR="004A2BEB" w:rsidRPr="009840B1" w:rsidRDefault="004A2BEB" w:rsidP="00DC5079">
      <w:pPr>
        <w:numPr>
          <w:ilvl w:val="0"/>
          <w:numId w:val="17"/>
        </w:numPr>
        <w:spacing w:after="60" w:line="240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4A2BEB" w:rsidRPr="009840B1" w:rsidRDefault="004A2BEB" w:rsidP="00DC5079">
      <w:pPr>
        <w:numPr>
          <w:ilvl w:val="0"/>
          <w:numId w:val="16"/>
        </w:numPr>
        <w:spacing w:after="60" w:line="240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:rsidR="004A2BEB" w:rsidRPr="009840B1" w:rsidRDefault="004A2BEB" w:rsidP="00DC5079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:rsidR="004A2BEB" w:rsidRPr="009840B1" w:rsidRDefault="004A2BEB" w:rsidP="00DC5079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:rsidR="004A2BEB" w:rsidRPr="009840B1" w:rsidRDefault="004A2BEB" w:rsidP="00DC5079">
      <w:pPr>
        <w:numPr>
          <w:ilvl w:val="0"/>
          <w:numId w:val="18"/>
        </w:numPr>
        <w:spacing w:after="60" w:line="240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A2BEB" w:rsidRPr="009840B1" w:rsidRDefault="004A2BEB" w:rsidP="005019C4">
      <w:pPr>
        <w:spacing w:after="60" w:line="240" w:lineRule="auto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</w:t>
      </w:r>
      <w:r w:rsidR="002246B5" w:rsidRPr="009840B1">
        <w:rPr>
          <w:rFonts w:ascii="Cambria" w:eastAsia="Calibri" w:hAnsi="Cambria" w:cs="Times New Roman"/>
          <w:sz w:val="20"/>
          <w:szCs w:val="20"/>
          <w:lang w:eastAsia="x-none"/>
        </w:rPr>
        <w:t>iu do danego administratora lub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podmiotu  przetwarzającego istnieje obowiązek wyznaczenia inspektora ochrony danych osobowych.</w:t>
      </w:r>
    </w:p>
    <w:p w:rsidR="004A2BEB" w:rsidRPr="009840B1" w:rsidRDefault="004A2BEB" w:rsidP="005019C4">
      <w:pPr>
        <w:spacing w:after="60" w:line="240" w:lineRule="auto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</w:t>
      </w:r>
      <w:r w:rsidR="002246B5"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o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udzielenie zamówienia publicznego</w:t>
      </w:r>
      <w:r w:rsidR="00463FC6"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="00463FC6"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="00463FC6" w:rsidRPr="00463FC6">
        <w:rPr>
          <w:rFonts w:asciiTheme="majorHAnsi" w:hAnsiTheme="majorHAnsi"/>
          <w:sz w:val="20"/>
          <w:szCs w:val="20"/>
        </w:rPr>
        <w:t>w</w:t>
      </w:r>
      <w:r w:rsidR="00463FC6"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Pzp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:rsidR="004A2BEB" w:rsidRDefault="004A2BEB" w:rsidP="005019C4">
      <w:pPr>
        <w:spacing w:after="60" w:line="240" w:lineRule="auto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8104B" w:rsidRPr="009840B1" w:rsidRDefault="0058104B" w:rsidP="005019C4">
      <w:pPr>
        <w:spacing w:after="60" w:line="240" w:lineRule="auto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:rsidR="00FA0406" w:rsidRPr="009840B1" w:rsidRDefault="00FA0406" w:rsidP="00DC5079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A0406" w:rsidRPr="009840B1" w:rsidRDefault="00FA0406" w:rsidP="0086209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:rsidR="00FA0406" w:rsidRPr="009840B1" w:rsidRDefault="00FA0406" w:rsidP="0086209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:rsidR="00FA0406" w:rsidRPr="009840B1" w:rsidRDefault="00FA0406" w:rsidP="0086209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 w:rsidR="00CE64E3"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 w:rsidR="00CE64E3">
        <w:rPr>
          <w:rFonts w:ascii="Cambria" w:hAnsi="Cambria"/>
          <w:sz w:val="20"/>
          <w:szCs w:val="20"/>
        </w:rPr>
        <w:t xml:space="preserve"> </w:t>
      </w:r>
    </w:p>
    <w:p w:rsidR="00FA0406" w:rsidRPr="009840B1" w:rsidRDefault="00FA0406" w:rsidP="0086209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 w:rsidR="00CE64E3"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:rsidR="002246B5" w:rsidRDefault="002246B5" w:rsidP="0086209D">
      <w:pPr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 w:rsidR="00CE64E3"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:rsidR="009D1B62" w:rsidRDefault="009D1B62" w:rsidP="00690818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58104B" w:rsidRDefault="0058104B" w:rsidP="00690818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FA0406" w:rsidRPr="00C87446" w:rsidRDefault="00CE64E3" w:rsidP="00690818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  <w:r w:rsidRPr="00C87446">
        <w:rPr>
          <w:rFonts w:ascii="Cambria" w:hAnsi="Cambria"/>
          <w:b/>
          <w:sz w:val="18"/>
          <w:szCs w:val="18"/>
        </w:rPr>
        <w:t>Elżbieta Florek</w:t>
      </w:r>
    </w:p>
    <w:p w:rsidR="0058104B" w:rsidRPr="00C87446" w:rsidRDefault="0058104B" w:rsidP="00690818">
      <w:pPr>
        <w:spacing w:after="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8104B" w:rsidRPr="00C87446" w:rsidRDefault="0058104B" w:rsidP="00690818">
      <w:pPr>
        <w:spacing w:after="0" w:line="240" w:lineRule="auto"/>
        <w:ind w:left="5245"/>
        <w:jc w:val="center"/>
        <w:rPr>
          <w:rFonts w:ascii="Cambria" w:hAnsi="Cambria"/>
          <w:sz w:val="18"/>
          <w:szCs w:val="18"/>
        </w:rPr>
      </w:pPr>
      <w:r w:rsidRPr="00C87446">
        <w:rPr>
          <w:rFonts w:ascii="Cambria" w:hAnsi="Cambria"/>
          <w:sz w:val="18"/>
          <w:szCs w:val="18"/>
        </w:rPr>
        <w:t>Główny specjal</w:t>
      </w:r>
      <w:r w:rsidR="008C19EA">
        <w:rPr>
          <w:rFonts w:ascii="Cambria" w:hAnsi="Cambria"/>
          <w:sz w:val="18"/>
          <w:szCs w:val="18"/>
        </w:rPr>
        <w:t>ista ds. zamówień publicznych i </w:t>
      </w:r>
      <w:r w:rsidRPr="00C87446">
        <w:rPr>
          <w:rFonts w:ascii="Cambria" w:hAnsi="Cambria"/>
          <w:sz w:val="18"/>
          <w:szCs w:val="18"/>
        </w:rPr>
        <w:t>kontraktowania wydatków</w:t>
      </w:r>
    </w:p>
    <w:p w:rsidR="00FA0406" w:rsidRPr="009840B1" w:rsidRDefault="00FA0406" w:rsidP="00690818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4A2BEB" w:rsidRPr="009840B1" w:rsidRDefault="004A2BEB" w:rsidP="002246B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4A2BEB" w:rsidRPr="009840B1" w:rsidRDefault="004A2BEB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64E3" w:rsidRDefault="00CE64E3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E64E3" w:rsidRDefault="00CE64E3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5F790C" w:rsidRDefault="005F790C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5F790C" w:rsidRDefault="005F790C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7446" w:rsidRDefault="00C87446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5019C4" w:rsidRDefault="005019C4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C82B97" w:rsidRPr="009840B1" w:rsidRDefault="00501FD2" w:rsidP="00501FD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:rsidR="00501FD2" w:rsidRDefault="00501FD2" w:rsidP="00C82B9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:rsidR="00995298" w:rsidRDefault="00995298" w:rsidP="00C82B9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tbl>
      <w:tblPr>
        <w:tblW w:w="8442" w:type="dxa"/>
        <w:jc w:val="center"/>
        <w:tblInd w:w="-1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4267"/>
        <w:gridCol w:w="1780"/>
        <w:gridCol w:w="1765"/>
      </w:tblGrid>
      <w:tr w:rsidR="00FE2B27" w:rsidRPr="00E3168F" w:rsidTr="00C87446">
        <w:trPr>
          <w:trHeight w:val="315"/>
          <w:jc w:val="center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Zadanie nr 1 – Druty i elektrody:</w:t>
            </w:r>
          </w:p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2B27" w:rsidRPr="00E3168F" w:rsidTr="00C87446">
        <w:trPr>
          <w:trHeight w:val="31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FE2B27" w:rsidRPr="00E3168F" w:rsidRDefault="00B54D39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FE2B27" w:rsidRPr="00E3168F" w:rsidTr="00C87446">
        <w:trPr>
          <w:trHeight w:val="31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Drut spawalniczy 15 kg rolka fi 1, G3si1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 w:eastAsia="pl-PL"/>
              </w:rPr>
              <w:t>opakowanie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 w:eastAsia="pl-PL"/>
              </w:rPr>
              <w:t xml:space="preserve"> (15 kg)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FE2B27" w:rsidRPr="00E3168F" w:rsidTr="00C87446">
        <w:trPr>
          <w:trHeight w:val="6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  <w:lang w:eastAsia="pl-PL"/>
              </w:rPr>
              <w:t xml:space="preserve">Elektroda wolframowa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  <w:lang w:eastAsia="pl-PL"/>
              </w:rPr>
              <w:t>tig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  <w:lang w:eastAsia="pl-PL"/>
              </w:rPr>
              <w:t xml:space="preserve"> złota 2,4x175,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  <w:lang w:eastAsia="pl-PL"/>
              </w:rPr>
              <w:t>Binzel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C87446">
        <w:trPr>
          <w:trHeight w:val="18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  <w:lang w:eastAsia="pl-PL"/>
              </w:rPr>
              <w:t>DRUT SPAWALNICZY TIG TIGROD 12.64 fi 3,2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FE2B27" w:rsidRPr="00E3168F" w:rsidTr="00C87446">
        <w:trPr>
          <w:trHeight w:val="55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DRUT SPAWALNICZY TIG TIGROD 12.64 fi 2,4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FE2B27" w:rsidRPr="00E3168F" w:rsidTr="00C87446">
        <w:trPr>
          <w:trHeight w:val="4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DRUT SPAWALNICZY TIG TIGROD 12.64 fi 1,6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en-US" w:eastAsia="pl-PL"/>
              </w:rPr>
              <w:t>40</w:t>
            </w:r>
          </w:p>
        </w:tc>
      </w:tr>
    </w:tbl>
    <w:p w:rsidR="00FE2B27" w:rsidRPr="00E3168F" w:rsidRDefault="00FE2B27" w:rsidP="00E3168F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W w:w="8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653"/>
        <w:gridCol w:w="307"/>
        <w:gridCol w:w="2740"/>
        <w:gridCol w:w="376"/>
        <w:gridCol w:w="22"/>
        <w:gridCol w:w="1362"/>
        <w:gridCol w:w="20"/>
        <w:gridCol w:w="1256"/>
        <w:gridCol w:w="722"/>
        <w:gridCol w:w="901"/>
        <w:gridCol w:w="188"/>
        <w:gridCol w:w="160"/>
      </w:tblGrid>
      <w:tr w:rsidR="00FE2B27" w:rsidRPr="00E3168F" w:rsidTr="008C19EA">
        <w:trPr>
          <w:trHeight w:val="340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Zadanie nr 2- Materiały pomocnicze: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2B27" w:rsidRPr="00E3168F" w:rsidTr="008C19EA">
        <w:trPr>
          <w:trHeight w:val="340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ilość 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Rękawice spawalnicze Mag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Welddoger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REIS,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Kewlar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10 i 11 pół na pół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B54D39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Rękawice spawalnicze TIG, monterskie, krótkie, koźla skóra , rzep,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9/L i 10/XL pół na pół, VELCRO 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Rękawice cienkie warsztatowe,  wykonane z poliestru, powlekane lateksem, zakończone ściągaczem, odporne na ścieranie i rozdarcia, rozmiar 6,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Reis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RTELA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Rękawice cienkie warsztatowe,  wykonane z poliestru, powlekane lateksem, zakończone ściągaczem, odporne na ścieranie i rozdarcia, rozmiar 10,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Reis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RTELA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Rękawice cienkie warsztatowe,  wykonane z poliestru, powlekane lateksem, zakończone ściągaczem, odporne na ścieranie i rozdarcia, rozmiar 11,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Reis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RTELA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Tarcze do cięcia metalu 230x1,9x22,23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Tarcze do cięcia metalu 230x3x22,23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Tarcze do szlifowania metalu (kamień) 125x6x22,23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3168F">
              <w:rPr>
                <w:rFonts w:asciiTheme="majorHAnsi" w:hAnsiTheme="majorHAnsi" w:cs="Calibri"/>
                <w:color w:val="000000"/>
                <w:sz w:val="20"/>
                <w:szCs w:val="20"/>
              </w:rPr>
              <w:t>Tarcze do ciecia metalu 125x1 mm</w:t>
            </w:r>
          </w:p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3168F">
              <w:rPr>
                <w:rFonts w:asciiTheme="majorHAnsi" w:hAnsiTheme="majorHAnsi" w:cs="Calibri"/>
                <w:color w:val="000000"/>
                <w:sz w:val="20"/>
                <w:szCs w:val="20"/>
              </w:rPr>
              <w:t>Tarcza do cięcia metalu 125x2 mm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     11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Tarcza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Lamelowa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do szlifowania metalu Norton (ściernica) 125, g60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hAnsiTheme="majorHAnsi" w:cs="Tahoma"/>
                <w:sz w:val="20"/>
                <w:szCs w:val="20"/>
              </w:rPr>
              <w:t>Styk prądowy (końcówka ) fi 1,0, m6</w:t>
            </w:r>
            <w:r w:rsidRPr="00E3168F">
              <w:rPr>
                <w:rFonts w:asciiTheme="majorHAnsi" w:hAnsiTheme="majorHAnsi" w:cs="Tahoma"/>
                <w:b/>
                <w:sz w:val="20"/>
                <w:szCs w:val="20"/>
              </w:rPr>
              <w:t xml:space="preserve"> </w:t>
            </w:r>
            <w:r w:rsidRPr="00E3168F">
              <w:rPr>
                <w:rFonts w:asciiTheme="majorHAnsi" w:hAnsiTheme="majorHAnsi" w:cs="Tahoma"/>
                <w:sz w:val="20"/>
                <w:szCs w:val="20"/>
              </w:rPr>
              <w:t>MB-25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Łącznik końcówki prądowej do uchwytu MB-25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Dysza gazowa MB-25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Korpus palnika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Tig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 (główka), Elastyczny, SRT/SR/GTW, TIG 26F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tuleja zaciskowa fi 2,4  TR 17/18/26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Łącznik prądowy fi 2,4 do uchwytu TIG TR 17/18/26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Dysza ceramiczna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6 TR 17/18/26 9,5 mm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Dysza ceramiczna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 5 TR 17/18/26 9,5 mm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Korek długi do uchwytu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tig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SR-17, SR-18, SR-26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21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Dysza 65A (220819) plazma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Dysza 85A (220816) plazma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23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Elektroda 45A-105A (220842) plazma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24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DCG405P2 szlifierka kątowa akumulatorowa 125mm 18V z silnikiem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bezszczotkowym</w:t>
            </w:r>
            <w:proofErr w:type="spellEnd"/>
          </w:p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z dwoma akumulatorami 5,0Ah + kufer TSTAK II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25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akumulatorowa Zakrętarka udarowa  DCF899P2, 3 biegowa XR 18V z dwoma akumulatorami 5.0Ah + kufer TSTA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26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akumulatorowa pilarka tarczowa  DCS570NT 18V + kufer TSTA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27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Pilarka szablasta DCS367NT BEZSZCZOTKOWA 18V XR, kufer TSTAK + komplet brzeszczotów do tej piły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28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, 3-funkcyjna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młotowiertarka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DCH263P1 18V XR z silnikiem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bezszczotkowym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(1 bateria 5Ah, walizka, ładowarka)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29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DCL043 lampa latarka przegubowa LED 18V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WKRĘTARKA UDAR 18V  DCD996NT BODY + walizka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31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DEWALT ADAPTER NOŻYCE DO CIĘCIA BLACHY DT70620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32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Zestaw wierteł do metalu HSS-G 29sztuk  EXTREME DT7926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33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Dewalt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Mocna średnia kaseta z wiertłami SDS-Plus EXTREME  DT7935B-QZ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34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SATA 95107-2 WÓZEK WARSZTATOWY wraz z wyposażeniem, 299 elementy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35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Rozdzielacz siłowy kompaktowy 3 gniazdowy z zasilaniem 16 A/5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pinów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>, długość kabla 1,5m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36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Kombinerki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uniwerasalne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>, szczypce spawalnicze proste 160mm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37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Ostrzałka wodna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Tormek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T-8 93844811 + obrotowa podstawa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38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Zestaw do ostrzenia narzędzi ręcznych HTK-706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Tormek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39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Kamień szlifierski SJ-250 gr. 4000 (japoński) 9384-5303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Tormek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pasujący do ostrzałki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Tormek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T-8 93844811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40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Szlifierka taśmowa Z podstawą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Goset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G20!  Do metalu, 1,1kW! + dostępne oprzyrządowanie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41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Taśma Pas Bezkońcowy 2000x50 Papier ścierny - gradacja P40 do Szlifierki taśmowej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Goset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G20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25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42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Taśma Pas Bezkońcowy 2000x50 Papier ścierny - gradacja P60 do Szlifierki taśmowej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Goset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G20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25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43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Taśma Pas Bezkońcowy 2000x50 Papier ścierny - gradacja P120 do Szlifierki taśmowej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Goset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G20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44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Taśma Pas Bezkońcowy 2000x50 Papier ścierny - gradacja P180 do Szlifierki taśmowej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Goset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G20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45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Ściernica Norton 250x32x32 SGB60KVX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46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Ściernica Norton 250x32x32 39C80KVS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47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młotek ślusarski 1,5 kg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48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młotek ślusarski 3 kg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49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Szczotka Druciana mosiężna ręczna do rdzy wąska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Opaska przeciwpotna potnik do przyłbicy spawalniczej 22cm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lastRenderedPageBreak/>
              <w:t>51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SZCZYPCE, KLUCZ, ŻABKA ZACISKOWE MORSEA MORSA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kpl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4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szt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(10'', 7'', 6,5'', 5'')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52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UCHWYT SPAWALNICZY TIG TYP SR26  długość 4 METRY, KOMPLETNY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53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Uchwyt, przewód spawalniczy Mag MB-25, 3m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54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Wkład spiralny prowadnik, (pancerz) fi 1-1,2, 3m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55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Zestaw komplet 2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szt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  mini bezpieczników suchych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przypalnikowych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do Tlen-Acetylen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56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Zestaw komplet 2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szt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profesjonalnych bezpieczników suchych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przyreduktorowych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do Tlenu(BST-10-1) i Acetylenu(BSA-1,5-2)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57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Przyłbica do szlifowania (szyba przeciwodpryskowa +nagłowię)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58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szyba z poliwęglanu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pasujaca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do przyłbicy do szlifowania z poprzedniej pozycji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40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59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Prowadnik węglowo-teflon. 1,0-1,2mm/5m do Alu.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60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Szlifierka kątowa Milwaukee AGV 10-125EK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61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Szlifierka kątowa Milwaukee AGV 22-230E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62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Kable przewody rozruchowe 2x4,5m 35mm2 HQ POLSKIE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63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Przyłbica spawalnicza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Esab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warrior-tech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64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szybki zew. poliwęglanowe do przyłbicy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Esab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warrior-tech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300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szybki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wew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poliwęglanowe do przyłbicy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Esab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warrior-tech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66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Szybki zew poliwęglanowe do przyłbicy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Optrel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PanoramaXX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</w:tr>
      <w:tr w:rsidR="00FE2B27" w:rsidRPr="00E3168F" w:rsidTr="008C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67</w:t>
            </w:r>
          </w:p>
        </w:tc>
        <w:tc>
          <w:tcPr>
            <w:tcW w:w="4807" w:type="dxa"/>
            <w:gridSpan w:val="5"/>
            <w:tcBorders>
              <w:bottom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ind w:left="15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Szybki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wew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poliwęglanowe do przyłbicy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Optrel</w:t>
            </w:r>
            <w:proofErr w:type="spellEnd"/>
            <w:r w:rsidRPr="00E3168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E3168F">
              <w:rPr>
                <w:rFonts w:asciiTheme="majorHAnsi" w:hAnsiTheme="majorHAnsi" w:cs="Arial"/>
                <w:sz w:val="20"/>
                <w:szCs w:val="20"/>
              </w:rPr>
              <w:t>PanoramaXX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Szt.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vAlign w:val="center"/>
          </w:tcPr>
          <w:p w:rsidR="00FE2B27" w:rsidRPr="00E3168F" w:rsidRDefault="00FE2B27" w:rsidP="00B54D39">
            <w:pPr>
              <w:spacing w:after="0" w:line="240" w:lineRule="auto"/>
              <w:ind w:left="15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168F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</w:tr>
      <w:tr w:rsidR="00FE2B27" w:rsidRPr="00E3168F" w:rsidTr="008C19EA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9"/>
          <w:wBefore w:w="6791" w:type="dxa"/>
          <w:trHeight w:val="340"/>
          <w:jc w:val="center"/>
        </w:trPr>
        <w:tc>
          <w:tcPr>
            <w:tcW w:w="1811" w:type="dxa"/>
            <w:gridSpan w:val="3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hAnsiTheme="maj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hAnsiTheme="maj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FE2B27" w:rsidRPr="00E3168F" w:rsidTr="008C19EA">
        <w:trPr>
          <w:gridAfter w:val="2"/>
          <w:wAfter w:w="348" w:type="dxa"/>
          <w:trHeight w:val="340"/>
          <w:jc w:val="center"/>
        </w:trPr>
        <w:tc>
          <w:tcPr>
            <w:tcW w:w="413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Zadanie nr 3 – Blachy i rury:</w:t>
            </w:r>
          </w:p>
        </w:tc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</w:tcBorders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</w:p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Blach gorąco walcowana 2000x1000x12 mm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Blacha gorącowalcowana 2000x1000x8 mm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1200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Blach gorąco walcowana 2000x1000x6 mm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          4000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Blacha gorącowalcowana 2000x1000x5, mm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Blacha gorącowalcowana 2000x1000x3 mm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Blacha nierdzewna 2000x1000x3 mm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Blacha walcowana 2000x1000x1 mm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Profil stalowy 40x40x2, 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Metr bieżący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Profil stalowy 60x40x3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Metr bieżący 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kątownik stalowy 30x30x3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zimnogięty</w:t>
            </w:r>
            <w:proofErr w:type="spellEnd"/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Metr bieżący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E2B27" w:rsidRPr="00E3168F" w:rsidTr="008C19EA">
        <w:trPr>
          <w:gridAfter w:val="1"/>
          <w:wAfter w:w="160" w:type="dxa"/>
          <w:trHeight w:val="340"/>
          <w:jc w:val="center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B54D3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kątownik stalowy 30x30x2 </w:t>
            </w: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zimnogięty</w:t>
            </w:r>
            <w:proofErr w:type="spellEnd"/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Metr bieżący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FE2B27" w:rsidRPr="00E3168F" w:rsidTr="008C19EA">
        <w:trPr>
          <w:gridBefore w:val="1"/>
          <w:gridAfter w:val="3"/>
          <w:wBefore w:w="55" w:type="dxa"/>
          <w:wAfter w:w="1249" w:type="dxa"/>
          <w:trHeight w:val="300"/>
          <w:jc w:val="center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Zadanie nr 4- Gazy techniczne: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2B27" w:rsidRPr="00E3168F" w:rsidTr="008C19EA">
        <w:trPr>
          <w:gridBefore w:val="1"/>
          <w:gridAfter w:val="3"/>
          <w:wBefore w:w="55" w:type="dxa"/>
          <w:wAfter w:w="1249" w:type="dxa"/>
          <w:trHeight w:val="315"/>
          <w:jc w:val="center"/>
        </w:trPr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2B27" w:rsidRPr="00E3168F" w:rsidTr="008C19EA">
        <w:trPr>
          <w:gridBefore w:val="1"/>
          <w:gridAfter w:val="3"/>
          <w:wBefore w:w="55" w:type="dxa"/>
          <w:wAfter w:w="1249" w:type="dxa"/>
          <w:trHeight w:val="315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FE2B27" w:rsidRPr="00E3168F" w:rsidRDefault="00FE2B27" w:rsidP="00B54D3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ilość zakupów</w:t>
            </w:r>
          </w:p>
        </w:tc>
      </w:tr>
      <w:tr w:rsidR="00FE2B27" w:rsidRPr="00E3168F" w:rsidTr="008C19EA">
        <w:trPr>
          <w:gridBefore w:val="1"/>
          <w:gridAfter w:val="3"/>
          <w:wBefore w:w="55" w:type="dxa"/>
          <w:wAfter w:w="1249" w:type="dxa"/>
          <w:trHeight w:val="315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Dwutlenek węgla CO</w:t>
            </w: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2000</w:t>
            </w:r>
          </w:p>
        </w:tc>
      </w:tr>
      <w:tr w:rsidR="00FE2B27" w:rsidRPr="00E3168F" w:rsidTr="008C19EA">
        <w:trPr>
          <w:gridBefore w:val="1"/>
          <w:gridAfter w:val="3"/>
          <w:wBefore w:w="55" w:type="dxa"/>
          <w:wAfter w:w="1249" w:type="dxa"/>
          <w:trHeight w:val="315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Argon sprężony spawalniczy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FE2B27" w:rsidRPr="00E3168F" w:rsidTr="008C19EA">
        <w:trPr>
          <w:gridBefore w:val="1"/>
          <w:gridAfter w:val="3"/>
          <w:wBefore w:w="55" w:type="dxa"/>
          <w:wAfter w:w="1249" w:type="dxa"/>
          <w:trHeight w:val="315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Acetylen techniczny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FE2B27" w:rsidRPr="00E3168F" w:rsidTr="008C19EA">
        <w:trPr>
          <w:gridBefore w:val="1"/>
          <w:gridAfter w:val="3"/>
          <w:wBefore w:w="55" w:type="dxa"/>
          <w:wAfter w:w="1249" w:type="dxa"/>
          <w:trHeight w:val="315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Tlen techniczny, 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</w:tr>
      <w:tr w:rsidR="00FE2B27" w:rsidRPr="00E3168F" w:rsidTr="008C19EA">
        <w:trPr>
          <w:gridBefore w:val="1"/>
          <w:gridAfter w:val="3"/>
          <w:wBefore w:w="55" w:type="dxa"/>
          <w:wAfter w:w="1249" w:type="dxa"/>
          <w:trHeight w:val="315"/>
          <w:jc w:val="center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B27" w:rsidRPr="00E3168F" w:rsidRDefault="00FE2B27" w:rsidP="00E3168F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Mieszanka m21, 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B27" w:rsidRPr="00E3168F" w:rsidRDefault="00FE2B27" w:rsidP="00E316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E3168F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</w:tbl>
    <w:p w:rsidR="00FE2B27" w:rsidRDefault="00FE2B27" w:rsidP="00FE2B27">
      <w:pPr>
        <w:jc w:val="both"/>
        <w:rPr>
          <w:rFonts w:ascii="Verdana" w:eastAsia="Calibri" w:hAnsi="Verdana" w:cs="Times New Roman"/>
          <w:b/>
          <w:sz w:val="16"/>
          <w:szCs w:val="16"/>
        </w:rPr>
      </w:pPr>
    </w:p>
    <w:p w:rsidR="00FE2B27" w:rsidRPr="00B54D39" w:rsidRDefault="00FE2B27" w:rsidP="005F1BA1">
      <w:pPr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B54D39">
        <w:rPr>
          <w:rFonts w:asciiTheme="majorHAnsi" w:eastAsia="Calibri" w:hAnsiTheme="majorHAnsi" w:cs="Times New Roman"/>
          <w:b/>
          <w:sz w:val="20"/>
          <w:szCs w:val="20"/>
        </w:rPr>
        <w:t>Zamawiający nie dysponuje własnymi butlami na gazy techniczne. Cena jednostkowa gazu musi zawierać koszt dzierżawy i transportu butli. Okres dzierżawy butli – 9 miesięcy</w:t>
      </w:r>
      <w:r w:rsidR="00A73BAC">
        <w:rPr>
          <w:rFonts w:asciiTheme="majorHAnsi" w:hAnsiTheme="majorHAnsi"/>
          <w:b/>
          <w:sz w:val="20"/>
          <w:szCs w:val="20"/>
        </w:rPr>
        <w:t xml:space="preserve"> liczony od </w:t>
      </w:r>
      <w:r w:rsidRPr="00B54D39">
        <w:rPr>
          <w:rFonts w:asciiTheme="majorHAnsi" w:hAnsiTheme="majorHAnsi"/>
          <w:b/>
          <w:sz w:val="20"/>
          <w:szCs w:val="20"/>
        </w:rPr>
        <w:t>momentu jej dostawy.</w:t>
      </w:r>
    </w:p>
    <w:p w:rsidR="00FE2B27" w:rsidRPr="005F1BA1" w:rsidRDefault="00A73BAC" w:rsidP="005F1BA1">
      <w:pPr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5F1BA1">
        <w:rPr>
          <w:rFonts w:asciiTheme="majorHAnsi" w:hAnsiTheme="majorHAnsi"/>
          <w:b/>
          <w:sz w:val="20"/>
          <w:szCs w:val="20"/>
        </w:rPr>
        <w:t>Towar winien być dostarczany w opakowaniach ekologicznych np. papier, drewno itp.</w:t>
      </w:r>
      <w:r w:rsidR="005F1BA1" w:rsidRPr="005F1BA1">
        <w:rPr>
          <w:rFonts w:asciiTheme="majorHAnsi" w:hAnsiTheme="majorHAnsi"/>
          <w:b/>
          <w:sz w:val="20"/>
          <w:szCs w:val="20"/>
        </w:rPr>
        <w:t xml:space="preserve"> </w:t>
      </w:r>
      <w:r w:rsidR="005F1BA1">
        <w:rPr>
          <w:rFonts w:asciiTheme="majorHAnsi" w:eastAsia="Calibri" w:hAnsiTheme="majorHAnsi"/>
          <w:sz w:val="20"/>
          <w:szCs w:val="20"/>
        </w:rPr>
        <w:t>W </w:t>
      </w:r>
      <w:r w:rsidR="005F1BA1" w:rsidRPr="005F1BA1">
        <w:rPr>
          <w:rFonts w:asciiTheme="majorHAnsi" w:eastAsia="Calibri" w:hAnsiTheme="majorHAnsi"/>
          <w:sz w:val="20"/>
          <w:szCs w:val="20"/>
        </w:rPr>
        <w:t xml:space="preserve">przypadku stwierdzenia przez Zamawiającego braku </w:t>
      </w:r>
      <w:r w:rsidR="005F1BA1" w:rsidRPr="005F1BA1">
        <w:rPr>
          <w:rFonts w:asciiTheme="majorHAnsi" w:eastAsia="Calibri" w:hAnsiTheme="majorHAnsi"/>
          <w:sz w:val="20"/>
          <w:szCs w:val="20"/>
        </w:rPr>
        <w:t xml:space="preserve">wymaganych opakowań </w:t>
      </w:r>
      <w:r w:rsidR="005F1BA1" w:rsidRPr="005F1BA1">
        <w:rPr>
          <w:rFonts w:asciiTheme="majorHAnsi" w:eastAsia="Calibri" w:hAnsiTheme="majorHAnsi"/>
          <w:sz w:val="20"/>
          <w:szCs w:val="20"/>
        </w:rPr>
        <w:t>Wykonawca z</w:t>
      </w:r>
      <w:r w:rsidR="005F1BA1" w:rsidRPr="005F1BA1">
        <w:rPr>
          <w:rFonts w:asciiTheme="majorHAnsi" w:eastAsia="Calibri" w:hAnsiTheme="majorHAnsi"/>
          <w:sz w:val="20"/>
          <w:szCs w:val="20"/>
        </w:rPr>
        <w:t xml:space="preserve">apłaci karę umowną w wysokości </w:t>
      </w:r>
      <w:r w:rsidR="005F1BA1" w:rsidRPr="005F1BA1">
        <w:rPr>
          <w:rFonts w:asciiTheme="majorHAnsi" w:eastAsia="Calibri" w:hAnsiTheme="majorHAnsi"/>
          <w:sz w:val="20"/>
          <w:szCs w:val="20"/>
        </w:rPr>
        <w:t xml:space="preserve">5% </w:t>
      </w:r>
      <w:r w:rsidR="005F1BA1" w:rsidRPr="005F1BA1">
        <w:rPr>
          <w:rFonts w:asciiTheme="majorHAnsi" w:hAnsiTheme="majorHAnsi" w:cs="Tahoma"/>
          <w:sz w:val="20"/>
          <w:szCs w:val="20"/>
        </w:rPr>
        <w:t xml:space="preserve">wynagrodzenia, o którym mowa w § </w:t>
      </w:r>
      <w:r w:rsidR="005F1BA1" w:rsidRPr="005F1BA1">
        <w:rPr>
          <w:rFonts w:asciiTheme="majorHAnsi" w:hAnsiTheme="majorHAnsi" w:cs="Tahoma"/>
          <w:sz w:val="20"/>
          <w:szCs w:val="20"/>
        </w:rPr>
        <w:t>5</w:t>
      </w:r>
      <w:r w:rsidR="005F1BA1" w:rsidRPr="005F1BA1">
        <w:rPr>
          <w:rFonts w:asciiTheme="majorHAnsi" w:hAnsiTheme="majorHAnsi" w:cs="Tahoma"/>
          <w:sz w:val="20"/>
          <w:szCs w:val="20"/>
        </w:rPr>
        <w:t xml:space="preserve"> ust.</w:t>
      </w:r>
      <w:r w:rsidR="005F1BA1" w:rsidRPr="005F1BA1">
        <w:rPr>
          <w:rFonts w:asciiTheme="majorHAnsi" w:hAnsiTheme="majorHAnsi" w:cs="Tahoma"/>
          <w:sz w:val="20"/>
          <w:szCs w:val="20"/>
        </w:rPr>
        <w:t xml:space="preserve"> 2</w:t>
      </w:r>
      <w:r w:rsidR="005F1BA1" w:rsidRPr="005F1BA1">
        <w:rPr>
          <w:rFonts w:asciiTheme="majorHAnsi" w:hAnsiTheme="majorHAnsi" w:cs="Tahoma"/>
          <w:sz w:val="20"/>
          <w:szCs w:val="20"/>
        </w:rPr>
        <w:t xml:space="preserve"> Projektu umowy.</w:t>
      </w:r>
      <w:r w:rsidRPr="005F1BA1">
        <w:rPr>
          <w:rFonts w:asciiTheme="majorHAnsi" w:hAnsiTheme="majorHAnsi"/>
          <w:b/>
          <w:sz w:val="20"/>
          <w:szCs w:val="20"/>
        </w:rPr>
        <w:t xml:space="preserve"> </w:t>
      </w:r>
    </w:p>
    <w:p w:rsidR="00995298" w:rsidRDefault="00995298" w:rsidP="00995298">
      <w:pPr>
        <w:spacing w:after="60"/>
        <w:rPr>
          <w:rFonts w:ascii="Verdana" w:hAnsi="Verdana"/>
          <w:b/>
          <w:sz w:val="16"/>
          <w:szCs w:val="16"/>
          <w:u w:val="single"/>
        </w:rPr>
      </w:pPr>
    </w:p>
    <w:p w:rsidR="000F04B1" w:rsidRDefault="000F04B1" w:rsidP="000F04B1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F04B1" w:rsidRDefault="000F04B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56A8D" w:rsidRDefault="00756A8D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56A8D" w:rsidRDefault="00756A8D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56A8D" w:rsidRDefault="00756A8D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56A8D" w:rsidRDefault="00756A8D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56A8D" w:rsidRDefault="00756A8D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56A8D" w:rsidRDefault="00756A8D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56A8D" w:rsidRDefault="00756A8D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54D39" w:rsidRDefault="00B54D39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F1BA1" w:rsidRDefault="005F1BA1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835475" w:rsidRDefault="00835475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756A8D" w:rsidRPr="00CF73D2" w:rsidRDefault="00756A8D" w:rsidP="00835475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835475" w:rsidRPr="00CF73D2" w:rsidRDefault="00835475" w:rsidP="00CF73D2">
      <w:pPr>
        <w:spacing w:after="0" w:line="240" w:lineRule="auto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835475" w:rsidRPr="00CF73D2" w:rsidRDefault="00835475" w:rsidP="00CF73D2">
      <w:pPr>
        <w:spacing w:after="0" w:line="240" w:lineRule="auto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835475" w:rsidRPr="00CF73D2" w:rsidRDefault="00835475" w:rsidP="00322FDC">
      <w:pPr>
        <w:keepNext/>
        <w:spacing w:after="60" w:line="240" w:lineRule="auto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835475" w:rsidRPr="00CF73D2" w:rsidRDefault="00835475" w:rsidP="00322FDC">
      <w:pPr>
        <w:spacing w:after="60" w:line="240" w:lineRule="auto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CF73D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CF73D2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:rsidR="00835475" w:rsidRPr="00CF73D2" w:rsidRDefault="00835475" w:rsidP="00322FDC">
      <w:pPr>
        <w:spacing w:after="6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CF73D2">
        <w:rPr>
          <w:rFonts w:asciiTheme="majorHAnsi" w:hAnsiTheme="majorHAnsi"/>
          <w:b/>
          <w:sz w:val="20"/>
          <w:szCs w:val="20"/>
        </w:rPr>
        <w:t>„</w:t>
      </w:r>
      <w:r w:rsidR="002B377A">
        <w:rPr>
          <w:rFonts w:asciiTheme="majorHAnsi" w:hAnsiTheme="majorHAnsi"/>
          <w:b/>
          <w:sz w:val="20"/>
          <w:szCs w:val="20"/>
        </w:rPr>
        <w:t>DOSTAWĘ MATERIAŁÓW SPAWALNICZYCH</w:t>
      </w:r>
      <w:r w:rsidRPr="00CF73D2">
        <w:rPr>
          <w:rFonts w:asciiTheme="majorHAnsi" w:hAnsiTheme="majorHAnsi"/>
          <w:b/>
          <w:sz w:val="20"/>
          <w:szCs w:val="20"/>
        </w:rPr>
        <w:t>”</w:t>
      </w:r>
      <w:r w:rsidRPr="00CF73D2">
        <w:rPr>
          <w:rFonts w:asciiTheme="majorHAnsi" w:hAnsiTheme="majorHAnsi" w:cs="Arial"/>
          <w:sz w:val="20"/>
          <w:szCs w:val="20"/>
        </w:rPr>
        <w:br/>
        <w:t>w celu realizacji projektu pn. „</w:t>
      </w:r>
      <w:r w:rsidR="00756A8D" w:rsidRPr="00E3168F">
        <w:rPr>
          <w:rFonts w:ascii="Cambria" w:hAnsi="Cambria"/>
          <w:b/>
          <w:sz w:val="20"/>
          <w:szCs w:val="20"/>
        </w:rPr>
        <w:t xml:space="preserve">Integracja </w:t>
      </w:r>
      <w:proofErr w:type="spellStart"/>
      <w:r w:rsidR="00756A8D" w:rsidRPr="00E3168F">
        <w:rPr>
          <w:rFonts w:ascii="Cambria" w:hAnsi="Cambria"/>
          <w:b/>
          <w:sz w:val="20"/>
          <w:szCs w:val="20"/>
        </w:rPr>
        <w:t>społeczno</w:t>
      </w:r>
      <w:proofErr w:type="spellEnd"/>
      <w:r w:rsidR="00756A8D" w:rsidRPr="00E3168F">
        <w:rPr>
          <w:rFonts w:ascii="Cambria" w:hAnsi="Cambria"/>
          <w:b/>
          <w:sz w:val="20"/>
          <w:szCs w:val="20"/>
        </w:rPr>
        <w:t xml:space="preserve"> zawodowa mieszkańców Miasta Starachowice</w:t>
      </w:r>
      <w:r w:rsidRPr="00CF73D2">
        <w:rPr>
          <w:rFonts w:asciiTheme="majorHAnsi" w:hAnsiTheme="majorHAnsi" w:cs="Arial"/>
          <w:sz w:val="20"/>
          <w:szCs w:val="20"/>
        </w:rPr>
        <w:t>”</w:t>
      </w:r>
      <w:r w:rsidRPr="00CF73D2">
        <w:rPr>
          <w:rFonts w:asciiTheme="majorHAnsi" w:hAnsiTheme="majorHAnsi" w:cs="Arial"/>
          <w:sz w:val="20"/>
          <w:szCs w:val="20"/>
        </w:rPr>
        <w:br/>
        <w:t>współfinansowanego ze środków Unii Europejskiej w ramach Europejskiego Funduszu Społecznego.</w:t>
      </w:r>
    </w:p>
    <w:p w:rsidR="00835475" w:rsidRPr="00CF73D2" w:rsidRDefault="00835475" w:rsidP="00322FDC">
      <w:pPr>
        <w:spacing w:after="60" w:line="240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CF73D2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 na Zadanie</w:t>
      </w:r>
      <w:r w:rsidRPr="00CF73D2">
        <w:rPr>
          <w:rFonts w:asciiTheme="majorHAnsi" w:hAnsiTheme="majorHAnsi" w:cs="Arial"/>
          <w:sz w:val="20"/>
          <w:szCs w:val="20"/>
        </w:rPr>
        <w:t>:</w:t>
      </w:r>
    </w:p>
    <w:p w:rsidR="002B377A" w:rsidRDefault="002B377A" w:rsidP="00CF73D2">
      <w:pPr>
        <w:spacing w:after="0" w:line="240" w:lineRule="auto"/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35475" w:rsidRDefault="00835475" w:rsidP="002B377A">
      <w:pPr>
        <w:spacing w:after="120" w:line="240" w:lineRule="auto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</w:t>
      </w:r>
      <w:r w:rsidR="00322FDC"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466376" w:rsidRPr="00322FDC" w:rsidRDefault="00466376" w:rsidP="00322FDC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 w:line="24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466376" w:rsidRPr="00322FDC" w:rsidRDefault="00466376" w:rsidP="0046637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466376" w:rsidRPr="00322FDC" w:rsidRDefault="00466376" w:rsidP="0046637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</w:t>
      </w:r>
      <w:r w:rsid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</w:t>
      </w:r>
    </w:p>
    <w:p w:rsidR="00466376" w:rsidRPr="00322FDC" w:rsidRDefault="00466376" w:rsidP="00466376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</w:t>
      </w:r>
      <w:r w:rsid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835475" w:rsidRPr="00CF73D2" w:rsidRDefault="00835475" w:rsidP="00CF73D2">
      <w:pPr>
        <w:spacing w:after="0" w:line="240" w:lineRule="auto"/>
        <w:rPr>
          <w:rFonts w:asciiTheme="majorHAnsi" w:eastAsia="Arial Unicode MS" w:hAnsiTheme="majorHAnsi"/>
          <w:smallCaps/>
          <w:sz w:val="20"/>
          <w:szCs w:val="20"/>
        </w:rPr>
      </w:pPr>
    </w:p>
    <w:p w:rsidR="00835475" w:rsidRDefault="00835475" w:rsidP="002B377A">
      <w:pPr>
        <w:spacing w:after="120" w:line="240" w:lineRule="auto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2</w:t>
      </w:r>
      <w:r w:rsidR="00322FDC" w:rsidRPr="00322FDC">
        <w:rPr>
          <w:rFonts w:asciiTheme="majorHAnsi" w:eastAsia="Calibri" w:hAnsiTheme="majorHAnsi" w:cs="Arial"/>
          <w:b/>
          <w:sz w:val="20"/>
          <w:szCs w:val="20"/>
          <w:highlight w:val="yellow"/>
        </w:rPr>
        <w:t>*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322FDC" w:rsidRPr="00322FDC" w:rsidRDefault="00322FDC" w:rsidP="00322FDC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 w:line="240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322FDC" w:rsidRPr="00322FDC" w:rsidRDefault="00322FDC" w:rsidP="00322FDC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322FDC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 zł</w:t>
      </w:r>
    </w:p>
    <w:p w:rsidR="00322FDC" w:rsidRPr="00322FDC" w:rsidRDefault="00322FDC" w:rsidP="00322FDC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</w:t>
      </w:r>
      <w:r w:rsidRPr="00322FDC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</w:t>
      </w:r>
    </w:p>
    <w:p w:rsidR="00322FDC" w:rsidRPr="00322FDC" w:rsidRDefault="00322FDC" w:rsidP="00322FDC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322FD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………………………………………………………………………………………………………………………………………………………… zł</w:t>
      </w:r>
    </w:p>
    <w:p w:rsidR="00835475" w:rsidRPr="00CF73D2" w:rsidRDefault="00835475" w:rsidP="00CF73D2">
      <w:pPr>
        <w:spacing w:after="0" w:line="240" w:lineRule="auto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4A0E68" w:rsidRDefault="004A0E68" w:rsidP="002B377A">
      <w:pPr>
        <w:spacing w:after="120" w:line="240" w:lineRule="auto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>
        <w:rPr>
          <w:rFonts w:asciiTheme="majorHAnsi" w:eastAsia="Calibri" w:hAnsiTheme="majorHAnsi" w:cs="Arial"/>
          <w:b/>
          <w:sz w:val="20"/>
          <w:szCs w:val="20"/>
          <w:highlight w:val="yellow"/>
        </w:rPr>
        <w:t>3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4A0E68" w:rsidRDefault="004A0E68" w:rsidP="004A0E6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4A0E68" w:rsidRDefault="004A0E68" w:rsidP="004A0E6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4A0E68" w:rsidRDefault="004A0E68" w:rsidP="004A0E6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4A0E68" w:rsidRDefault="004A0E68" w:rsidP="004A0E68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2B377A" w:rsidRDefault="002B377A" w:rsidP="002B377A">
      <w:pPr>
        <w:spacing w:after="0" w:line="240" w:lineRule="auto"/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2B377A" w:rsidRDefault="002B377A" w:rsidP="002B377A">
      <w:pPr>
        <w:spacing w:after="120" w:line="240" w:lineRule="auto"/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CF73D2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>
        <w:rPr>
          <w:rFonts w:asciiTheme="majorHAnsi" w:eastAsia="Calibri" w:hAnsiTheme="majorHAnsi" w:cs="Arial"/>
          <w:b/>
          <w:sz w:val="20"/>
          <w:szCs w:val="20"/>
          <w:highlight w:val="yellow"/>
        </w:rPr>
        <w:t>4</w:t>
      </w:r>
      <w:r w:rsidRPr="00CF73D2">
        <w:rPr>
          <w:rFonts w:asciiTheme="majorHAnsi" w:eastAsia="Calibri" w:hAnsiTheme="majorHAnsi" w:cs="Arial"/>
          <w:b/>
          <w:sz w:val="20"/>
          <w:szCs w:val="20"/>
        </w:rPr>
        <w:t>:</w:t>
      </w:r>
    </w:p>
    <w:p w:rsidR="002B377A" w:rsidRDefault="002B377A" w:rsidP="002B377A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2B377A" w:rsidRDefault="002B377A" w:rsidP="002B377A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>
        <w:rPr>
          <w:rFonts w:ascii="Verdana" w:eastAsia="Arial Unicode MS" w:hAnsi="Verdana"/>
          <w:bCs/>
          <w:smallCaps/>
          <w:sz w:val="16"/>
          <w:szCs w:val="16"/>
        </w:rPr>
        <w:t>….</w:t>
      </w:r>
      <w:r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2B377A" w:rsidRDefault="002B377A" w:rsidP="002B377A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b/>
          <w:smallCaps/>
          <w:sz w:val="16"/>
          <w:szCs w:val="16"/>
        </w:rPr>
        <w:t>słownie</w:t>
      </w:r>
      <w:r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</w:t>
      </w:r>
    </w:p>
    <w:p w:rsidR="002B377A" w:rsidRDefault="002B377A" w:rsidP="002B377A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4A0E68" w:rsidRPr="008C19EA" w:rsidRDefault="008C19EA" w:rsidP="008D101F">
      <w:pPr>
        <w:spacing w:before="120" w:after="120" w:line="240" w:lineRule="auto"/>
        <w:rPr>
          <w:rFonts w:asciiTheme="majorHAnsi" w:eastAsia="Times New Roman" w:hAnsiTheme="majorHAnsi"/>
          <w:sz w:val="18"/>
          <w:szCs w:val="18"/>
          <w:u w:val="single"/>
          <w:lang w:eastAsia="pl-PL"/>
        </w:rPr>
      </w:pPr>
      <w:r w:rsidRPr="008C19EA">
        <w:rPr>
          <w:rFonts w:asciiTheme="majorHAnsi" w:eastAsia="Times New Roman" w:hAnsiTheme="majorHAnsi"/>
          <w:sz w:val="18"/>
          <w:szCs w:val="18"/>
          <w:highlight w:val="yellow"/>
          <w:u w:val="single"/>
          <w:lang w:eastAsia="pl-PL"/>
        </w:rPr>
        <w:t>*niepotrzebne skreślić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2B377A" w:rsidRPr="004F27C4" w:rsidTr="008D101F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2B377A" w:rsidRPr="004F27C4" w:rsidRDefault="002B377A" w:rsidP="008D101F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2B377A" w:rsidRPr="004F27C4" w:rsidTr="008D101F">
        <w:trPr>
          <w:trHeight w:val="340"/>
        </w:trPr>
        <w:tc>
          <w:tcPr>
            <w:tcW w:w="4219" w:type="dxa"/>
            <w:vAlign w:val="center"/>
          </w:tcPr>
          <w:p w:rsidR="002B377A" w:rsidRPr="004F27C4" w:rsidRDefault="002B377A" w:rsidP="008D101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2B377A" w:rsidRPr="004F27C4" w:rsidRDefault="002B377A" w:rsidP="008D101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2B377A" w:rsidRPr="004F27C4" w:rsidTr="008D101F">
        <w:trPr>
          <w:trHeight w:val="340"/>
        </w:trPr>
        <w:tc>
          <w:tcPr>
            <w:tcW w:w="4219" w:type="dxa"/>
            <w:vAlign w:val="center"/>
          </w:tcPr>
          <w:p w:rsidR="002B377A" w:rsidRPr="004F27C4" w:rsidRDefault="002B377A" w:rsidP="008D101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2B377A" w:rsidRPr="004F27C4" w:rsidRDefault="002B377A" w:rsidP="008D101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2B377A" w:rsidRPr="004F27C4" w:rsidTr="008D101F">
        <w:trPr>
          <w:trHeight w:val="340"/>
        </w:trPr>
        <w:tc>
          <w:tcPr>
            <w:tcW w:w="4219" w:type="dxa"/>
            <w:vAlign w:val="center"/>
          </w:tcPr>
          <w:p w:rsidR="002B377A" w:rsidRPr="004F27C4" w:rsidRDefault="002B377A" w:rsidP="008D101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2B377A" w:rsidRPr="004F27C4" w:rsidRDefault="002B377A" w:rsidP="008D101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2B377A" w:rsidRPr="004F27C4" w:rsidTr="008D101F">
        <w:trPr>
          <w:trHeight w:val="340"/>
        </w:trPr>
        <w:tc>
          <w:tcPr>
            <w:tcW w:w="4219" w:type="dxa"/>
            <w:vAlign w:val="center"/>
          </w:tcPr>
          <w:p w:rsidR="002B377A" w:rsidRPr="004F27C4" w:rsidRDefault="002B377A" w:rsidP="008D101F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2B377A" w:rsidRPr="004F27C4" w:rsidRDefault="002B377A" w:rsidP="008D101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2B377A" w:rsidRPr="004F27C4" w:rsidTr="008D101F">
        <w:trPr>
          <w:trHeight w:val="340"/>
        </w:trPr>
        <w:tc>
          <w:tcPr>
            <w:tcW w:w="4219" w:type="dxa"/>
            <w:vAlign w:val="center"/>
          </w:tcPr>
          <w:p w:rsidR="002B377A" w:rsidRPr="004F27C4" w:rsidRDefault="002B377A" w:rsidP="008D101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2B377A" w:rsidRPr="004F27C4" w:rsidRDefault="002B377A" w:rsidP="008D101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835475" w:rsidRPr="00F53686" w:rsidRDefault="00835475" w:rsidP="00DC5079">
      <w:pPr>
        <w:numPr>
          <w:ilvl w:val="0"/>
          <w:numId w:val="30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 w:rsidR="008D101F">
        <w:rPr>
          <w:rFonts w:asciiTheme="majorHAnsi" w:eastAsia="Times New Roman" w:hAnsiTheme="majorHAnsi"/>
          <w:sz w:val="20"/>
          <w:szCs w:val="20"/>
          <w:lang w:eastAsia="pl-PL"/>
        </w:rPr>
        <w:t>transportu a na zadanie 4  dodatkowo koszty dzierżawy butli</w:t>
      </w:r>
      <w:r w:rsidRPr="00F53686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</w:p>
    <w:p w:rsidR="00835475" w:rsidRPr="00F53686" w:rsidRDefault="00835475" w:rsidP="00DC5079">
      <w:pPr>
        <w:numPr>
          <w:ilvl w:val="0"/>
          <w:numId w:val="30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835475" w:rsidRPr="00F53686" w:rsidRDefault="00835475" w:rsidP="00DC5079">
      <w:pPr>
        <w:numPr>
          <w:ilvl w:val="0"/>
          <w:numId w:val="31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oświadczam, że uzyskałem od Zamawiającego wszelkie informacje niezbędne do rzetelnego sporządzenia niniejszej oferty zgodnie z wymogami określonymi w projekcje umowy,</w:t>
      </w:r>
    </w:p>
    <w:p w:rsidR="00835475" w:rsidRDefault="00835475" w:rsidP="00DC5079">
      <w:pPr>
        <w:numPr>
          <w:ilvl w:val="0"/>
          <w:numId w:val="31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501FD2" w:rsidRDefault="00835475" w:rsidP="00DC5079">
      <w:pPr>
        <w:numPr>
          <w:ilvl w:val="0"/>
          <w:numId w:val="31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:rsidR="00B54D39" w:rsidRPr="00507A48" w:rsidRDefault="008C19EA" w:rsidP="00B54D39">
      <w:pPr>
        <w:numPr>
          <w:ilvl w:val="0"/>
          <w:numId w:val="31"/>
        </w:numPr>
        <w:suppressAutoHyphens/>
        <w:spacing w:after="120" w:line="240" w:lineRule="auto"/>
        <w:ind w:right="-28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w</w:t>
      </w:r>
      <w:r w:rsidR="00B54D39" w:rsidRPr="00507A48">
        <w:rPr>
          <w:rFonts w:ascii="Cambria" w:hAnsi="Cambria" w:cstheme="minorHAnsi"/>
          <w:sz w:val="20"/>
          <w:szCs w:val="20"/>
        </w:rPr>
        <w:t>skazujemy dostępność odpisu z właściwego rejestru lub z centralnej ewidencji i informacji</w:t>
      </w:r>
      <w:r w:rsidR="00B54D39">
        <w:rPr>
          <w:rFonts w:ascii="Cambria" w:hAnsi="Cambria" w:cstheme="minorHAnsi"/>
          <w:sz w:val="20"/>
          <w:szCs w:val="20"/>
        </w:rPr>
        <w:br/>
      </w:r>
      <w:r w:rsidR="00B54D39" w:rsidRPr="00507A48">
        <w:rPr>
          <w:rFonts w:ascii="Cambria" w:hAnsi="Cambria" w:cstheme="minorHAnsi"/>
          <w:sz w:val="20"/>
          <w:szCs w:val="20"/>
        </w:rPr>
        <w:t>o działalności gospodarczej w formie elektronicznej pod następującym adresem internetowym:</w:t>
      </w:r>
    </w:p>
    <w:p w:rsidR="00B54D39" w:rsidRPr="00507A48" w:rsidRDefault="00B54D39" w:rsidP="00B54D39">
      <w:pPr>
        <w:widowControl w:val="0"/>
        <w:spacing w:line="240" w:lineRule="auto"/>
        <w:ind w:left="720"/>
        <w:rPr>
          <w:rFonts w:ascii="Cambria" w:hAnsi="Cambria" w:cstheme="minorHAnsi"/>
          <w:sz w:val="20"/>
          <w:szCs w:val="20"/>
        </w:rPr>
      </w:pPr>
      <w:r w:rsidRPr="00507A48">
        <w:rPr>
          <w:rFonts w:ascii="Cambria" w:hAnsi="Cambria" w:cstheme="minorHAnsi"/>
          <w:sz w:val="20"/>
          <w:szCs w:val="20"/>
        </w:rPr>
        <w:t>https://ems.ms.gov.pl - dla odpisu z Krajowego Rejestru Sądowego</w:t>
      </w:r>
      <w:r>
        <w:rPr>
          <w:rFonts w:ascii="Cambria" w:hAnsi="Cambria" w:cstheme="minorHAnsi"/>
          <w:sz w:val="20"/>
          <w:szCs w:val="20"/>
          <w:vertAlign w:val="superscript"/>
        </w:rPr>
        <w:t>*</w:t>
      </w:r>
      <w:r w:rsidRPr="00507A48">
        <w:rPr>
          <w:rFonts w:ascii="Cambria" w:hAnsi="Cambria" w:cstheme="minorHAnsi"/>
          <w:sz w:val="20"/>
          <w:szCs w:val="20"/>
          <w:vertAlign w:val="superscript"/>
        </w:rPr>
        <w:t>)</w:t>
      </w:r>
    </w:p>
    <w:p w:rsidR="00B54D39" w:rsidRPr="00507A48" w:rsidRDefault="00B54D39" w:rsidP="00B54D39">
      <w:pPr>
        <w:widowControl w:val="0"/>
        <w:spacing w:line="240" w:lineRule="auto"/>
        <w:ind w:left="720"/>
        <w:rPr>
          <w:rFonts w:ascii="Cambria" w:hAnsi="Cambria" w:cstheme="minorHAnsi"/>
          <w:sz w:val="20"/>
          <w:szCs w:val="20"/>
        </w:rPr>
      </w:pPr>
      <w:r w:rsidRPr="00507A48">
        <w:rPr>
          <w:rFonts w:ascii="Cambria" w:hAnsi="Cambria" w:cstheme="minorHAnsi"/>
          <w:sz w:val="20"/>
          <w:szCs w:val="20"/>
        </w:rPr>
        <w:t xml:space="preserve">https://www.ceidg.gov.pl - dla odpisu z </w:t>
      </w:r>
      <w:proofErr w:type="spellStart"/>
      <w:r w:rsidRPr="00507A48">
        <w:rPr>
          <w:rFonts w:ascii="Cambria" w:hAnsi="Cambria" w:cstheme="minorHAnsi"/>
          <w:sz w:val="20"/>
          <w:szCs w:val="20"/>
        </w:rPr>
        <w:t>CEDiIG</w:t>
      </w:r>
      <w:proofErr w:type="spellEnd"/>
      <w:r>
        <w:rPr>
          <w:rFonts w:ascii="Cambria" w:hAnsi="Cambria" w:cstheme="minorHAnsi"/>
          <w:sz w:val="20"/>
          <w:szCs w:val="20"/>
          <w:vertAlign w:val="superscript"/>
        </w:rPr>
        <w:t>*</w:t>
      </w:r>
      <w:r w:rsidRPr="00507A48">
        <w:rPr>
          <w:rFonts w:ascii="Cambria" w:hAnsi="Cambria" w:cstheme="minorHAnsi"/>
          <w:sz w:val="20"/>
          <w:szCs w:val="20"/>
          <w:vertAlign w:val="superscript"/>
        </w:rPr>
        <w:t>)</w:t>
      </w:r>
    </w:p>
    <w:p w:rsidR="00B54D39" w:rsidRPr="00507A48" w:rsidRDefault="00B54D39" w:rsidP="00B54D39">
      <w:pPr>
        <w:widowControl w:val="0"/>
        <w:spacing w:after="60" w:line="240" w:lineRule="auto"/>
        <w:ind w:left="720"/>
        <w:rPr>
          <w:rFonts w:ascii="Cambria" w:hAnsi="Cambria" w:cstheme="minorHAnsi"/>
          <w:i/>
          <w:sz w:val="20"/>
          <w:szCs w:val="20"/>
          <w:u w:val="single"/>
          <w:vertAlign w:val="superscript"/>
        </w:rPr>
      </w:pPr>
      <w:r w:rsidRPr="00507A48">
        <w:rPr>
          <w:rFonts w:ascii="Cambria" w:hAnsi="Cambria" w:cstheme="minorHAnsi"/>
          <w:sz w:val="20"/>
          <w:szCs w:val="20"/>
        </w:rPr>
        <w:t>http://…………………………. - inny dokument</w:t>
      </w:r>
      <w:r w:rsidRPr="00507A48">
        <w:rPr>
          <w:rFonts w:ascii="Cambria" w:hAnsi="Cambria" w:cstheme="minorHAnsi"/>
          <w:sz w:val="20"/>
          <w:szCs w:val="20"/>
          <w:vertAlign w:val="superscript"/>
        </w:rPr>
        <w:t>1)</w:t>
      </w:r>
    </w:p>
    <w:p w:rsidR="00B54D39" w:rsidRPr="00F53686" w:rsidRDefault="00B54D39" w:rsidP="00B54D39">
      <w:pPr>
        <w:spacing w:after="60" w:line="240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507A48">
        <w:rPr>
          <w:rFonts w:ascii="Cambria" w:hAnsi="Cambria" w:cstheme="minorHAnsi"/>
          <w:i/>
          <w:sz w:val="20"/>
          <w:szCs w:val="20"/>
          <w:vertAlign w:val="superscript"/>
        </w:rPr>
        <w:t>*)</w:t>
      </w:r>
      <w:r w:rsidRPr="00507A48">
        <w:rPr>
          <w:rFonts w:ascii="Cambria" w:hAnsi="Cambria" w:cstheme="minorHAnsi"/>
          <w:i/>
          <w:sz w:val="20"/>
          <w:szCs w:val="20"/>
        </w:rPr>
        <w:t xml:space="preserve"> niepotrzebne skreślić</w:t>
      </w:r>
    </w:p>
    <w:p w:rsidR="00501FD2" w:rsidRPr="009840B1" w:rsidRDefault="00ED49A3" w:rsidP="0086209D">
      <w:pPr>
        <w:numPr>
          <w:ilvl w:val="0"/>
          <w:numId w:val="1"/>
        </w:num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 xml:space="preserve">Oświadczam, </w:t>
      </w:r>
      <w:r w:rsidR="00501FD2" w:rsidRPr="009840B1">
        <w:rPr>
          <w:rFonts w:ascii="Cambria" w:hAnsi="Cambria" w:cstheme="minorHAnsi"/>
          <w:sz w:val="20"/>
          <w:szCs w:val="20"/>
        </w:rPr>
        <w:t>że wypełniłem obowiązki informacyjne przewidziane w art. 13 lub art. 14 RODO</w:t>
      </w:r>
      <w:r w:rsidR="00501FD2"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="00501FD2"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</w:t>
      </w:r>
      <w:r w:rsidR="00695B0C" w:rsidRPr="009840B1">
        <w:rPr>
          <w:rFonts w:ascii="Cambria" w:hAnsi="Cambria" w:cstheme="minorHAnsi"/>
          <w:sz w:val="20"/>
          <w:szCs w:val="20"/>
        </w:rPr>
        <w:t>zyskałem w celu ubiegania się o </w:t>
      </w:r>
      <w:r w:rsidR="00501FD2" w:rsidRPr="009840B1">
        <w:rPr>
          <w:rFonts w:ascii="Cambria" w:hAnsi="Cambria" w:cstheme="minorHAnsi"/>
          <w:sz w:val="20"/>
          <w:szCs w:val="20"/>
        </w:rPr>
        <w:t>udzielenie zamówienia publicznego w niniejszym postępowaniu.**</w:t>
      </w:r>
    </w:p>
    <w:p w:rsidR="00501FD2" w:rsidRPr="005B52B7" w:rsidRDefault="002E0D03" w:rsidP="00501FD2">
      <w:pPr>
        <w:spacing w:after="60" w:line="240" w:lineRule="auto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</w:t>
      </w:r>
      <w:r w:rsidR="00501FD2" w:rsidRPr="005B52B7">
        <w:rPr>
          <w:rFonts w:ascii="Cambria" w:hAnsi="Cambria" w:cstheme="minorHAnsi"/>
          <w:sz w:val="16"/>
          <w:szCs w:val="16"/>
        </w:rPr>
        <w:t>ykonawca nie przekazuje danych osobowych innych niż bezpośrednio</w:t>
      </w:r>
      <w:r w:rsidRPr="005B52B7">
        <w:rPr>
          <w:rFonts w:ascii="Cambria" w:hAnsi="Cambria" w:cstheme="minorHAnsi"/>
          <w:sz w:val="16"/>
          <w:szCs w:val="16"/>
        </w:rPr>
        <w:t xml:space="preserve"> jego dotyczących lub zachodzi </w:t>
      </w:r>
      <w:r w:rsidR="00501FD2" w:rsidRPr="005B52B7">
        <w:rPr>
          <w:rFonts w:ascii="Cambria" w:hAnsi="Cambria" w:cstheme="minorHAnsi"/>
          <w:sz w:val="16"/>
          <w:szCs w:val="16"/>
        </w:rPr>
        <w:t>wyłączenie stosowania obowiązku informacyjnego, stosownie do art. 13 ust. 4 lu</w:t>
      </w:r>
      <w:r w:rsidRPr="005B52B7">
        <w:rPr>
          <w:rFonts w:ascii="Cambria" w:hAnsi="Cambria" w:cstheme="minorHAnsi"/>
          <w:sz w:val="16"/>
          <w:szCs w:val="16"/>
        </w:rPr>
        <w:t>b art. 14 ust. 5 RODO treści, oświadczenia W</w:t>
      </w:r>
      <w:r w:rsidR="00501FD2" w:rsidRPr="005B52B7">
        <w:rPr>
          <w:rFonts w:ascii="Cambria" w:hAnsi="Cambria" w:cstheme="minorHAnsi"/>
          <w:sz w:val="16"/>
          <w:szCs w:val="16"/>
        </w:rPr>
        <w:t>ykonawca nie składa (usunięcie treści oświadczenia np. przez jego wykreślenie).</w:t>
      </w:r>
    </w:p>
    <w:p w:rsidR="00501FD2" w:rsidRPr="005B52B7" w:rsidRDefault="00501FD2" w:rsidP="00501FD2">
      <w:pPr>
        <w:spacing w:after="60" w:line="240" w:lineRule="auto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 w:rsidR="00033DFD"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501FD2" w:rsidRPr="005B52B7" w:rsidRDefault="00501FD2" w:rsidP="00501FD2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501FD2" w:rsidRPr="005B52B7" w:rsidRDefault="00501FD2" w:rsidP="00501FD2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501FD2" w:rsidRPr="005B52B7" w:rsidRDefault="00501FD2" w:rsidP="00501FD2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501FD2" w:rsidRPr="009840B1" w:rsidRDefault="00501FD2" w:rsidP="00501FD2">
      <w:pPr>
        <w:spacing w:after="60" w:line="240" w:lineRule="auto"/>
        <w:ind w:left="360"/>
        <w:jc w:val="both"/>
        <w:rPr>
          <w:rFonts w:ascii="Cambria" w:hAnsi="Cambria" w:cstheme="minorHAnsi"/>
          <w:sz w:val="20"/>
          <w:szCs w:val="20"/>
        </w:rPr>
      </w:pPr>
    </w:p>
    <w:p w:rsidR="00501FD2" w:rsidRPr="009840B1" w:rsidRDefault="00501FD2" w:rsidP="00695B0C">
      <w:pPr>
        <w:spacing w:after="0" w:line="240" w:lineRule="auto"/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501FD2" w:rsidRPr="00033DFD" w:rsidRDefault="00501FD2" w:rsidP="00501FD2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</w:t>
      </w:r>
      <w:r w:rsidR="00033DFD" w:rsidRPr="00033DFD">
        <w:rPr>
          <w:rFonts w:ascii="Cambria" w:hAnsi="Cambria" w:cstheme="minorHAnsi"/>
          <w:sz w:val="16"/>
          <w:szCs w:val="16"/>
        </w:rPr>
        <w:t xml:space="preserve">  </w:t>
      </w:r>
      <w:r w:rsidRPr="00033DFD">
        <w:rPr>
          <w:rFonts w:ascii="Cambria" w:hAnsi="Cambria" w:cstheme="minorHAnsi"/>
          <w:sz w:val="16"/>
          <w:szCs w:val="16"/>
        </w:rPr>
        <w:t xml:space="preserve">miejscowość                            </w:t>
      </w:r>
      <w:r w:rsidR="002E0D03" w:rsidRPr="00033DFD">
        <w:rPr>
          <w:rFonts w:ascii="Cambria" w:hAnsi="Cambria" w:cstheme="minorHAnsi"/>
          <w:sz w:val="16"/>
          <w:szCs w:val="16"/>
        </w:rPr>
        <w:t xml:space="preserve">    </w:t>
      </w:r>
      <w:r w:rsidRPr="00033DFD">
        <w:rPr>
          <w:rFonts w:ascii="Cambria" w:hAnsi="Cambria" w:cstheme="minorHAnsi"/>
          <w:sz w:val="16"/>
          <w:szCs w:val="16"/>
        </w:rPr>
        <w:t xml:space="preserve"> data</w:t>
      </w:r>
    </w:p>
    <w:p w:rsidR="00501FD2" w:rsidRPr="00033DFD" w:rsidRDefault="00501FD2" w:rsidP="00695B0C">
      <w:pPr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501FD2" w:rsidRPr="00033DFD" w:rsidRDefault="00501FD2" w:rsidP="00695B0C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5D4042" w:rsidRPr="00033DFD" w:rsidRDefault="00501FD2" w:rsidP="00695B0C">
      <w:pPr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:rsidR="00FA0406" w:rsidRPr="009840B1" w:rsidRDefault="00FA0406" w:rsidP="002E0D03">
      <w:pPr>
        <w:spacing w:after="0"/>
        <w:ind w:left="5398"/>
        <w:jc w:val="center"/>
        <w:rPr>
          <w:rFonts w:ascii="Cambria" w:hAnsi="Cambria" w:cstheme="minorHAnsi"/>
          <w:sz w:val="20"/>
          <w:szCs w:val="20"/>
        </w:rPr>
      </w:pPr>
    </w:p>
    <w:p w:rsidR="00C3535E" w:rsidRPr="009840B1" w:rsidRDefault="00C3535E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C3535E" w:rsidRDefault="00C3535E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8D101F" w:rsidRDefault="008D101F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8D101F" w:rsidRDefault="008D101F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8D101F" w:rsidRDefault="008D101F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8D101F" w:rsidRDefault="008D101F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8D101F" w:rsidRDefault="008D101F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8D101F" w:rsidRDefault="008D101F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8D101F" w:rsidRPr="009840B1" w:rsidRDefault="008D101F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C3535E" w:rsidRPr="009840B1" w:rsidRDefault="00C3535E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C3535E" w:rsidRPr="009840B1" w:rsidRDefault="00C3535E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C3535E" w:rsidRDefault="00C3535E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rPr>
          <w:rFonts w:ascii="Cambria" w:hAnsi="Cambria"/>
          <w:b/>
          <w:sz w:val="20"/>
          <w:szCs w:val="20"/>
          <w:u w:val="single"/>
        </w:rPr>
      </w:pPr>
    </w:p>
    <w:p w:rsidR="00FA0406" w:rsidRPr="009840B1" w:rsidRDefault="00FA0406" w:rsidP="00033DFD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4A0E68" w:rsidRDefault="005B52B7" w:rsidP="004A0E68">
      <w:pPr>
        <w:spacing w:after="0" w:line="240" w:lineRule="auto"/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4A0E68" w:rsidRDefault="005B52B7" w:rsidP="004A0E68">
      <w:pPr>
        <w:spacing w:after="0" w:line="240" w:lineRule="auto"/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:rsidR="005B52B7" w:rsidRPr="009840B1" w:rsidRDefault="005B52B7" w:rsidP="004A0E68">
      <w:pPr>
        <w:spacing w:after="0" w:line="240" w:lineRule="auto"/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:rsidR="005B52B7" w:rsidRDefault="005B52B7" w:rsidP="005B52B7">
      <w:pPr>
        <w:spacing w:after="0"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:rsidR="00033DFD" w:rsidRDefault="00033DFD" w:rsidP="00033DFD">
      <w:pPr>
        <w:spacing w:after="0" w:line="240" w:lineRule="auto"/>
        <w:ind w:right="5954"/>
        <w:rPr>
          <w:rFonts w:ascii="Cambria" w:hAnsi="Cambria" w:cs="Tahoma"/>
          <w:sz w:val="20"/>
          <w:szCs w:val="20"/>
        </w:rPr>
      </w:pPr>
    </w:p>
    <w:p w:rsidR="005B52B7" w:rsidRDefault="005B52B7" w:rsidP="00033DFD">
      <w:pPr>
        <w:spacing w:after="0" w:line="240" w:lineRule="auto"/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5B52B7" w:rsidRPr="00033DFD" w:rsidRDefault="005B52B7" w:rsidP="00033DFD">
      <w:pPr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:rsidR="005B52B7" w:rsidRDefault="005B52B7" w:rsidP="005B52B7">
      <w:pPr>
        <w:rPr>
          <w:rFonts w:ascii="Cambria" w:hAnsi="Cambria" w:cs="Tahoma"/>
          <w:sz w:val="20"/>
          <w:szCs w:val="20"/>
        </w:rPr>
      </w:pPr>
    </w:p>
    <w:p w:rsidR="005B52B7" w:rsidRDefault="005B52B7" w:rsidP="005B52B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5B52B7" w:rsidRDefault="005B52B7" w:rsidP="005B52B7">
      <w:pPr>
        <w:spacing w:after="0"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5B52B7" w:rsidRDefault="005B52B7" w:rsidP="005B52B7">
      <w:pPr>
        <w:spacing w:before="120" w:after="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</w:p>
    <w:p w:rsidR="005B52B7" w:rsidRPr="008D101F" w:rsidRDefault="005B52B7" w:rsidP="008D101F">
      <w:pPr>
        <w:spacing w:after="60" w:line="240" w:lineRule="auto"/>
        <w:jc w:val="both"/>
        <w:rPr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8D101F" w:rsidRPr="008D101F">
        <w:rPr>
          <w:rFonts w:ascii="Cambria" w:hAnsi="Cambria"/>
          <w:b/>
          <w:sz w:val="20"/>
          <w:szCs w:val="20"/>
        </w:rPr>
        <w:t xml:space="preserve">„DOSTAWA MATERIAŁÓW SPAWALNICZYCH” </w:t>
      </w:r>
      <w:r w:rsidR="008D101F" w:rsidRPr="008D101F">
        <w:rPr>
          <w:rFonts w:ascii="Cambria" w:hAnsi="Cambria"/>
          <w:sz w:val="20"/>
          <w:szCs w:val="20"/>
        </w:rPr>
        <w:t>w celu realizacji projektu pn.</w:t>
      </w:r>
      <w:r w:rsidR="00E3168F" w:rsidRPr="00E3168F">
        <w:rPr>
          <w:rFonts w:ascii="Cambria" w:hAnsi="Cambria"/>
          <w:sz w:val="20"/>
          <w:szCs w:val="20"/>
        </w:rPr>
        <w:t xml:space="preserve"> </w:t>
      </w:r>
      <w:r w:rsidR="00E3168F">
        <w:rPr>
          <w:rFonts w:ascii="Cambria" w:hAnsi="Cambria"/>
          <w:sz w:val="20"/>
          <w:szCs w:val="20"/>
        </w:rPr>
        <w:t>„</w:t>
      </w:r>
      <w:r w:rsidR="00E3168F" w:rsidRPr="00E3168F">
        <w:rPr>
          <w:rFonts w:ascii="Cambria" w:hAnsi="Cambria"/>
          <w:b/>
          <w:sz w:val="20"/>
          <w:szCs w:val="20"/>
        </w:rPr>
        <w:t xml:space="preserve">Integracja </w:t>
      </w:r>
      <w:proofErr w:type="spellStart"/>
      <w:r w:rsidR="00E3168F" w:rsidRPr="00E3168F">
        <w:rPr>
          <w:rFonts w:ascii="Cambria" w:hAnsi="Cambria"/>
          <w:b/>
          <w:sz w:val="20"/>
          <w:szCs w:val="20"/>
        </w:rPr>
        <w:t>społeczno</w:t>
      </w:r>
      <w:proofErr w:type="spellEnd"/>
      <w:r w:rsidR="00E3168F" w:rsidRPr="00E3168F">
        <w:rPr>
          <w:rFonts w:ascii="Cambria" w:hAnsi="Cambria"/>
          <w:b/>
          <w:sz w:val="20"/>
          <w:szCs w:val="20"/>
        </w:rPr>
        <w:t xml:space="preserve"> zawodowa mieszkańców Miasta Starachowice</w:t>
      </w:r>
      <w:r w:rsidR="008D101F" w:rsidRPr="008D101F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Pr="008D101F">
        <w:rPr>
          <w:rFonts w:ascii="Cambria" w:hAnsi="Cambria" w:cs="Tahoma"/>
          <w:i/>
          <w:sz w:val="20"/>
          <w:szCs w:val="20"/>
        </w:rPr>
        <w:t xml:space="preserve">, </w:t>
      </w: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:rsidR="005B52B7" w:rsidRDefault="005B52B7" w:rsidP="00033DF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5B52B7" w:rsidRDefault="005B52B7" w:rsidP="009D1B62">
      <w:pPr>
        <w:shd w:val="clear" w:color="auto" w:fill="BFBFBF"/>
        <w:spacing w:after="120" w:line="240" w:lineRule="auto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5B52B7" w:rsidRDefault="005B52B7" w:rsidP="00033DF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spełniam warunki udziału w postępowaniu </w:t>
      </w:r>
      <w:r w:rsidR="00033DFD">
        <w:rPr>
          <w:rFonts w:ascii="Cambria" w:hAnsi="Cambria" w:cs="Tahoma"/>
          <w:sz w:val="20"/>
          <w:szCs w:val="20"/>
        </w:rPr>
        <w:t>określone przez zamawiającego w </w:t>
      </w:r>
      <w:r w:rsidR="000F04B1">
        <w:rPr>
          <w:rFonts w:ascii="Cambria" w:hAnsi="Cambria" w:cs="Tahoma"/>
          <w:sz w:val="20"/>
          <w:szCs w:val="20"/>
        </w:rPr>
        <w:t>zaproszeniu do składania ofert .</w:t>
      </w:r>
    </w:p>
    <w:p w:rsidR="00033DFD" w:rsidRDefault="005B52B7" w:rsidP="00033DF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:rsidR="009D1B62" w:rsidRDefault="009D1B62" w:rsidP="00033DF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5B52B7" w:rsidRPr="00033DFD" w:rsidRDefault="005B52B7" w:rsidP="00033DFD">
      <w:pPr>
        <w:spacing w:after="0" w:line="240" w:lineRule="auto"/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5B52B7" w:rsidRDefault="005B52B7" w:rsidP="00033DFD">
      <w:pPr>
        <w:spacing w:after="0" w:line="240" w:lineRule="auto"/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033DFD" w:rsidRDefault="00033DFD" w:rsidP="00033DFD">
      <w:pPr>
        <w:spacing w:after="0" w:line="240" w:lineRule="auto"/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:rsidR="005B52B7" w:rsidRDefault="005B52B7" w:rsidP="009D1B62">
      <w:pPr>
        <w:shd w:val="clear" w:color="auto" w:fill="BFBFBF"/>
        <w:spacing w:after="120" w:line="240" w:lineRule="auto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5B52B7" w:rsidRDefault="005B52B7" w:rsidP="00033DF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33DFD" w:rsidRDefault="00033DFD" w:rsidP="005B52B7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033DFD" w:rsidRDefault="00033DFD" w:rsidP="005B52B7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5B52B7" w:rsidRDefault="005B52B7" w:rsidP="005B52B7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</w:t>
      </w:r>
      <w:r w:rsidR="00033DFD">
        <w:rPr>
          <w:rFonts w:ascii="Cambria" w:hAnsi="Cambria" w:cs="Tahoma"/>
          <w:sz w:val="20"/>
          <w:szCs w:val="20"/>
        </w:rPr>
        <w:t>…………</w:t>
      </w:r>
      <w:r>
        <w:rPr>
          <w:rFonts w:ascii="Cambria" w:hAnsi="Cambria" w:cs="Tahoma"/>
          <w:sz w:val="20"/>
          <w:szCs w:val="20"/>
        </w:rPr>
        <w:t xml:space="preserve">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5B52B7" w:rsidRDefault="005B52B7" w:rsidP="005B52B7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5B52B7" w:rsidRPr="00033DFD" w:rsidRDefault="005B52B7" w:rsidP="00033DFD">
      <w:pPr>
        <w:spacing w:after="0" w:line="240" w:lineRule="auto"/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5B52B7" w:rsidRDefault="005B52B7" w:rsidP="00033DFD">
      <w:pPr>
        <w:spacing w:after="0" w:line="240" w:lineRule="auto"/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FA0406" w:rsidRPr="009840B1" w:rsidRDefault="00FA0406" w:rsidP="005B52B7">
      <w:pPr>
        <w:rPr>
          <w:rFonts w:ascii="Cambria" w:hAnsi="Cambria"/>
          <w:sz w:val="20"/>
          <w:szCs w:val="20"/>
        </w:rPr>
      </w:pPr>
    </w:p>
    <w:p w:rsidR="00FA0406" w:rsidRDefault="00FA0406" w:rsidP="00FA0406">
      <w:pPr>
        <w:rPr>
          <w:rFonts w:ascii="Cambria" w:hAnsi="Cambria"/>
          <w:sz w:val="20"/>
          <w:szCs w:val="20"/>
        </w:rPr>
      </w:pPr>
    </w:p>
    <w:p w:rsidR="008D101F" w:rsidRPr="009840B1" w:rsidRDefault="008D101F" w:rsidP="00FA0406">
      <w:pPr>
        <w:rPr>
          <w:rFonts w:ascii="Cambria" w:hAnsi="Cambria"/>
          <w:sz w:val="20"/>
          <w:szCs w:val="20"/>
        </w:rPr>
      </w:pPr>
    </w:p>
    <w:p w:rsidR="00FA0406" w:rsidRPr="009840B1" w:rsidRDefault="00FA0406" w:rsidP="00FA0406">
      <w:pPr>
        <w:rPr>
          <w:rFonts w:ascii="Cambria" w:hAnsi="Cambria"/>
          <w:sz w:val="20"/>
          <w:szCs w:val="20"/>
        </w:rPr>
      </w:pPr>
    </w:p>
    <w:p w:rsidR="00FA0406" w:rsidRDefault="00FA0406" w:rsidP="00FA0406">
      <w:pPr>
        <w:rPr>
          <w:rFonts w:ascii="Cambria" w:hAnsi="Cambria"/>
          <w:sz w:val="20"/>
          <w:szCs w:val="20"/>
        </w:rPr>
      </w:pPr>
    </w:p>
    <w:p w:rsidR="00756A8D" w:rsidRPr="009840B1" w:rsidRDefault="00756A8D" w:rsidP="00FA0406">
      <w:pPr>
        <w:rPr>
          <w:rFonts w:ascii="Cambria" w:hAnsi="Cambria"/>
          <w:sz w:val="20"/>
          <w:szCs w:val="20"/>
        </w:rPr>
      </w:pPr>
    </w:p>
    <w:p w:rsidR="00FA0406" w:rsidRPr="009840B1" w:rsidRDefault="00FA0406" w:rsidP="00FA0406">
      <w:pPr>
        <w:rPr>
          <w:rFonts w:ascii="Cambria" w:hAnsi="Cambria"/>
          <w:sz w:val="20"/>
          <w:szCs w:val="20"/>
        </w:rPr>
      </w:pPr>
    </w:p>
    <w:p w:rsidR="003752A9" w:rsidRPr="00033DFD" w:rsidRDefault="003752A9" w:rsidP="00033DFD">
      <w:pPr>
        <w:spacing w:after="0"/>
        <w:ind w:hanging="1"/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:rsidR="003752A9" w:rsidRDefault="003752A9" w:rsidP="003752A9">
      <w:pPr>
        <w:spacing w:after="0"/>
        <w:ind w:left="5246" w:firstLine="708"/>
        <w:rPr>
          <w:rFonts w:ascii="Cambria" w:hAnsi="Cambria" w:cs="Tahoma"/>
          <w:b/>
          <w:sz w:val="18"/>
          <w:szCs w:val="18"/>
        </w:rPr>
      </w:pPr>
    </w:p>
    <w:p w:rsidR="003752A9" w:rsidRDefault="003752A9" w:rsidP="004A0E68">
      <w:pPr>
        <w:spacing w:after="0"/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3752A9" w:rsidRPr="0041238E" w:rsidRDefault="003752A9" w:rsidP="004A0E68">
      <w:pPr>
        <w:spacing w:after="0"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3752A9" w:rsidRDefault="003752A9" w:rsidP="003752A9">
      <w:pPr>
        <w:spacing w:after="0"/>
        <w:rPr>
          <w:rFonts w:ascii="Cambria" w:hAnsi="Cambria" w:cs="Tahoma"/>
          <w:b/>
          <w:sz w:val="18"/>
          <w:szCs w:val="18"/>
        </w:rPr>
      </w:pPr>
    </w:p>
    <w:p w:rsidR="003752A9" w:rsidRDefault="003752A9" w:rsidP="003752A9">
      <w:pPr>
        <w:spacing w:after="0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:rsidR="00033DFD" w:rsidRDefault="00033DFD" w:rsidP="003752A9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</w:p>
    <w:p w:rsidR="00033DFD" w:rsidRDefault="00033DFD" w:rsidP="003752A9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</w:p>
    <w:p w:rsidR="003752A9" w:rsidRPr="00033DFD" w:rsidRDefault="003752A9" w:rsidP="00033DFD">
      <w:pPr>
        <w:spacing w:after="0" w:line="240" w:lineRule="auto"/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:rsidR="00033DFD" w:rsidRDefault="003752A9" w:rsidP="00033DFD">
      <w:pPr>
        <w:spacing w:after="0" w:line="240" w:lineRule="auto"/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:rsidR="003752A9" w:rsidRPr="00033DFD" w:rsidRDefault="003752A9" w:rsidP="00033DFD">
      <w:pPr>
        <w:spacing w:after="0" w:line="240" w:lineRule="auto"/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:rsidR="00033DFD" w:rsidRDefault="00033DFD" w:rsidP="003752A9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3752A9" w:rsidRDefault="003752A9" w:rsidP="003752A9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3752A9" w:rsidRDefault="003752A9" w:rsidP="003752A9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3752A9" w:rsidRDefault="003752A9" w:rsidP="003752A9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3752A9" w:rsidRPr="00033DFD" w:rsidRDefault="003752A9" w:rsidP="00033DFD">
      <w:pPr>
        <w:spacing w:after="60" w:line="240" w:lineRule="auto"/>
        <w:ind w:firstLine="708"/>
        <w:jc w:val="both"/>
        <w:rPr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8D101F" w:rsidRPr="008D101F">
        <w:rPr>
          <w:rFonts w:ascii="Cambria" w:hAnsi="Cambria"/>
          <w:b/>
          <w:sz w:val="20"/>
          <w:szCs w:val="20"/>
        </w:rPr>
        <w:t xml:space="preserve">„DOSTAWA MATERIAŁÓW SPAWALNICZYCH” </w:t>
      </w:r>
      <w:r w:rsidR="008D101F" w:rsidRPr="008D101F">
        <w:rPr>
          <w:rFonts w:ascii="Cambria" w:hAnsi="Cambria"/>
          <w:sz w:val="20"/>
          <w:szCs w:val="20"/>
        </w:rPr>
        <w:t xml:space="preserve">w celu realizacji projektu pn. </w:t>
      </w:r>
      <w:r w:rsidR="008D101F" w:rsidRPr="008D101F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E3168F" w:rsidRPr="00E3168F">
        <w:rPr>
          <w:rFonts w:ascii="Cambria" w:hAnsi="Cambria"/>
          <w:b/>
          <w:sz w:val="20"/>
          <w:szCs w:val="20"/>
        </w:rPr>
        <w:t xml:space="preserve">Integracja </w:t>
      </w:r>
      <w:proofErr w:type="spellStart"/>
      <w:r w:rsidR="00E3168F" w:rsidRPr="00E3168F">
        <w:rPr>
          <w:rFonts w:ascii="Cambria" w:hAnsi="Cambria"/>
          <w:b/>
          <w:sz w:val="20"/>
          <w:szCs w:val="20"/>
        </w:rPr>
        <w:t>społeczno</w:t>
      </w:r>
      <w:proofErr w:type="spellEnd"/>
      <w:r w:rsidR="00E3168F" w:rsidRPr="00E3168F">
        <w:rPr>
          <w:rFonts w:ascii="Cambria" w:hAnsi="Cambria"/>
          <w:b/>
          <w:sz w:val="20"/>
          <w:szCs w:val="20"/>
        </w:rPr>
        <w:t xml:space="preserve"> zawodowa mieszkańców Miasta Starachowice</w:t>
      </w:r>
      <w:r w:rsidR="008D101F" w:rsidRPr="008D101F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Pr="00033DFD">
        <w:rPr>
          <w:rFonts w:ascii="Cambria" w:hAnsi="Cambria" w:cs="Tahoma"/>
          <w:i/>
          <w:sz w:val="20"/>
          <w:szCs w:val="20"/>
        </w:rPr>
        <w:t xml:space="preserve"> </w:t>
      </w: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:rsidR="003752A9" w:rsidRPr="00033DFD" w:rsidRDefault="003752A9" w:rsidP="00033DF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3752A9" w:rsidRPr="00033DFD" w:rsidRDefault="003752A9" w:rsidP="00033DFD">
      <w:pPr>
        <w:shd w:val="clear" w:color="auto" w:fill="BFBFBF" w:themeFill="background1" w:themeFillShade="BF"/>
        <w:spacing w:after="60" w:line="240" w:lineRule="auto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3752A9" w:rsidRPr="00033DFD" w:rsidRDefault="003752A9" w:rsidP="00033DFD">
      <w:pPr>
        <w:pStyle w:val="Akapitzlist"/>
        <w:spacing w:after="60" w:line="240" w:lineRule="auto"/>
        <w:contextualSpacing w:val="0"/>
        <w:jc w:val="both"/>
        <w:rPr>
          <w:rFonts w:ascii="Cambria" w:hAnsi="Cambria" w:cs="Tahoma"/>
          <w:sz w:val="20"/>
          <w:szCs w:val="20"/>
        </w:rPr>
      </w:pPr>
    </w:p>
    <w:p w:rsidR="003752A9" w:rsidRPr="00033DFD" w:rsidRDefault="003752A9" w:rsidP="00033DF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ust. 5 zaproszenia.</w:t>
      </w:r>
    </w:p>
    <w:p w:rsidR="003752A9" w:rsidRPr="00033DFD" w:rsidRDefault="003752A9" w:rsidP="00033DFD">
      <w:pPr>
        <w:spacing w:after="60" w:line="24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3752A9" w:rsidRPr="00033DFD" w:rsidRDefault="003752A9" w:rsidP="00033DFD">
      <w:pPr>
        <w:spacing w:after="0" w:line="240" w:lineRule="auto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3752A9" w:rsidRPr="00033DFD" w:rsidRDefault="003752A9" w:rsidP="00033DFD">
      <w:pPr>
        <w:spacing w:after="0" w:line="240" w:lineRule="auto"/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3752A9" w:rsidRPr="00033DFD" w:rsidRDefault="003752A9" w:rsidP="00033DFD">
      <w:pPr>
        <w:spacing w:after="60" w:line="24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3752A9" w:rsidRPr="00033DFD" w:rsidRDefault="003752A9" w:rsidP="00033DFD">
      <w:pPr>
        <w:shd w:val="clear" w:color="auto" w:fill="BFBFBF" w:themeFill="background1" w:themeFillShade="BF"/>
        <w:spacing w:after="6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3752A9" w:rsidRPr="00033DFD" w:rsidRDefault="003752A9" w:rsidP="00033DFD">
      <w:pPr>
        <w:spacing w:after="60"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3752A9" w:rsidRPr="00033DFD" w:rsidRDefault="003752A9" w:rsidP="00033DF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3752A9" w:rsidRPr="00033DFD" w:rsidRDefault="003752A9" w:rsidP="00033DF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3752A9" w:rsidRPr="00033DFD" w:rsidRDefault="003752A9" w:rsidP="00033DF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3752A9" w:rsidRPr="00033DFD" w:rsidRDefault="003752A9" w:rsidP="00033DF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:rsidR="003752A9" w:rsidRPr="00033DFD" w:rsidRDefault="003752A9" w:rsidP="00033DFD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3752A9" w:rsidRPr="00033DFD" w:rsidRDefault="003752A9" w:rsidP="00033DFD">
      <w:pPr>
        <w:spacing w:after="60" w:line="240" w:lineRule="auto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3752A9" w:rsidRPr="00033DFD" w:rsidRDefault="003752A9" w:rsidP="00033DFD">
      <w:pPr>
        <w:spacing w:after="60" w:line="240" w:lineRule="auto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FA0406" w:rsidRPr="009840B1" w:rsidRDefault="00FA0406" w:rsidP="00FA0406">
      <w:pPr>
        <w:pStyle w:val="Nagwek"/>
        <w:rPr>
          <w:rFonts w:ascii="Cambria" w:hAnsi="Cambria"/>
          <w:sz w:val="20"/>
          <w:szCs w:val="20"/>
        </w:rPr>
      </w:pPr>
    </w:p>
    <w:p w:rsidR="00FA0406" w:rsidRDefault="00FA0406" w:rsidP="00FA0406">
      <w:pPr>
        <w:pStyle w:val="Nagwek"/>
        <w:rPr>
          <w:rFonts w:ascii="Cambria" w:hAnsi="Cambria"/>
          <w:sz w:val="20"/>
          <w:szCs w:val="20"/>
        </w:rPr>
      </w:pPr>
    </w:p>
    <w:p w:rsidR="008D101F" w:rsidRPr="009840B1" w:rsidRDefault="008D101F" w:rsidP="00FA0406">
      <w:pPr>
        <w:pStyle w:val="Nagwek"/>
        <w:rPr>
          <w:rFonts w:ascii="Cambria" w:hAnsi="Cambria"/>
          <w:sz w:val="20"/>
          <w:szCs w:val="20"/>
        </w:rPr>
      </w:pPr>
    </w:p>
    <w:p w:rsidR="00FA0406" w:rsidRDefault="00FA0406" w:rsidP="00FA0406">
      <w:pPr>
        <w:pStyle w:val="Nagwek"/>
        <w:rPr>
          <w:rFonts w:ascii="Cambria" w:hAnsi="Cambria"/>
          <w:sz w:val="20"/>
          <w:szCs w:val="20"/>
        </w:rPr>
      </w:pPr>
    </w:p>
    <w:p w:rsidR="00117667" w:rsidRDefault="00117667" w:rsidP="00FA0406">
      <w:pPr>
        <w:pStyle w:val="Nagwek"/>
        <w:rPr>
          <w:rFonts w:ascii="Cambria" w:hAnsi="Cambria"/>
          <w:sz w:val="20"/>
          <w:szCs w:val="20"/>
        </w:rPr>
      </w:pPr>
    </w:p>
    <w:p w:rsidR="00033DFD" w:rsidRDefault="00033DFD" w:rsidP="00FA0406">
      <w:pPr>
        <w:pStyle w:val="Nagwek"/>
        <w:rPr>
          <w:rFonts w:ascii="Cambria" w:hAnsi="Cambria"/>
          <w:sz w:val="20"/>
          <w:szCs w:val="20"/>
        </w:rPr>
      </w:pPr>
    </w:p>
    <w:p w:rsidR="00033DFD" w:rsidRDefault="00033DFD" w:rsidP="00FA0406">
      <w:pPr>
        <w:pStyle w:val="Nagwek"/>
        <w:rPr>
          <w:rFonts w:ascii="Cambria" w:hAnsi="Cambria"/>
          <w:sz w:val="20"/>
          <w:szCs w:val="20"/>
        </w:rPr>
      </w:pPr>
    </w:p>
    <w:p w:rsidR="00756A8D" w:rsidRDefault="00756A8D" w:rsidP="00FA0406">
      <w:pPr>
        <w:pStyle w:val="Nagwek"/>
        <w:rPr>
          <w:rFonts w:ascii="Cambria" w:hAnsi="Cambria"/>
          <w:sz w:val="20"/>
          <w:szCs w:val="20"/>
        </w:rPr>
      </w:pPr>
    </w:p>
    <w:p w:rsidR="00756A8D" w:rsidRDefault="00756A8D" w:rsidP="00FA0406">
      <w:pPr>
        <w:pStyle w:val="Nagwek"/>
        <w:rPr>
          <w:rFonts w:ascii="Cambria" w:hAnsi="Cambria"/>
          <w:sz w:val="20"/>
          <w:szCs w:val="20"/>
        </w:rPr>
      </w:pPr>
    </w:p>
    <w:p w:rsidR="00033DFD" w:rsidRDefault="00033DFD" w:rsidP="00FA0406">
      <w:pPr>
        <w:pStyle w:val="Nagwek"/>
        <w:rPr>
          <w:rFonts w:ascii="Cambria" w:hAnsi="Cambria"/>
          <w:sz w:val="20"/>
          <w:szCs w:val="20"/>
        </w:rPr>
      </w:pPr>
    </w:p>
    <w:p w:rsidR="00B54D39" w:rsidRPr="009840B1" w:rsidRDefault="00B54D39" w:rsidP="00FA0406">
      <w:pPr>
        <w:pStyle w:val="Nagwek"/>
        <w:rPr>
          <w:rFonts w:ascii="Cambria" w:hAnsi="Cambria"/>
          <w:sz w:val="20"/>
          <w:szCs w:val="20"/>
        </w:rPr>
      </w:pPr>
    </w:p>
    <w:p w:rsidR="00D43EB1" w:rsidRDefault="00D43EB1" w:rsidP="00816140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FA0406" w:rsidRPr="009840B1" w:rsidRDefault="00FA0406" w:rsidP="00816140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 w:rsidR="005B52B7">
        <w:rPr>
          <w:rFonts w:ascii="Cambria" w:hAnsi="Cambria"/>
          <w:b/>
          <w:sz w:val="20"/>
          <w:szCs w:val="20"/>
          <w:u w:val="single"/>
        </w:rPr>
        <w:t>5</w:t>
      </w:r>
    </w:p>
    <w:p w:rsidR="008D101F" w:rsidRPr="008D101F" w:rsidRDefault="008D101F" w:rsidP="008D101F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:rsidR="008D101F" w:rsidRPr="008D101F" w:rsidRDefault="008D101F" w:rsidP="00CD4D2C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B54D39">
        <w:rPr>
          <w:rFonts w:ascii="Cambria" w:eastAsia="Calibri" w:hAnsi="Cambria" w:cs="Times New Roman"/>
          <w:b/>
          <w:sz w:val="20"/>
          <w:szCs w:val="20"/>
          <w:u w:val="single"/>
        </w:rPr>
        <w:t>22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</w:t>
      </w:r>
      <w:r w:rsidR="00B54D39">
        <w:rPr>
          <w:rFonts w:ascii="Cambria" w:eastAsia="Calibri" w:hAnsi="Cambria" w:cs="Times New Roman"/>
          <w:b/>
          <w:sz w:val="20"/>
          <w:szCs w:val="20"/>
          <w:u w:val="single"/>
        </w:rPr>
        <w:t>20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B54D39">
        <w:rPr>
          <w:rFonts w:ascii="Cambria" w:eastAsia="Calibri" w:hAnsi="Cambria" w:cs="Times New Roman"/>
          <w:b/>
          <w:sz w:val="20"/>
          <w:szCs w:val="20"/>
          <w:u w:val="single"/>
        </w:rPr>
        <w:t>ISZ</w:t>
      </w:r>
      <w:r w:rsidRPr="008D101F">
        <w:rPr>
          <w:rFonts w:ascii="Cambria" w:hAnsi="Cambria"/>
          <w:b/>
          <w:sz w:val="20"/>
          <w:szCs w:val="20"/>
          <w:u w:val="single"/>
        </w:rPr>
        <w:t>/…</w:t>
      </w:r>
    </w:p>
    <w:p w:rsidR="008D101F" w:rsidRPr="008D101F" w:rsidRDefault="00CD4D2C" w:rsidP="008D101F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</w:t>
      </w:r>
      <w:r w:rsidR="00A73BAC">
        <w:rPr>
          <w:rFonts w:ascii="Cambria" w:eastAsia="Calibri" w:hAnsi="Cambria" w:cs="Times New Roman"/>
          <w:sz w:val="20"/>
          <w:szCs w:val="20"/>
        </w:rPr>
        <w:t>20</w:t>
      </w:r>
      <w:r w:rsidR="008D101F"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:rsidR="008D101F" w:rsidRPr="00CD4D2C" w:rsidRDefault="008D101F" w:rsidP="008D101F">
      <w:pPr>
        <w:pStyle w:val="Nagwek5"/>
        <w:spacing w:before="0" w:after="60" w:line="240" w:lineRule="auto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:rsidR="008D101F" w:rsidRPr="008D101F" w:rsidRDefault="008D101F" w:rsidP="008D101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 w:rsidR="00CD4D2C"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:rsidR="00CD4D2C" w:rsidRPr="00C27F05" w:rsidRDefault="00CD4D2C" w:rsidP="00CD4D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CD4D2C" w:rsidRPr="00C27F05" w:rsidRDefault="00CD4D2C" w:rsidP="00DC507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27F05">
        <w:rPr>
          <w:rFonts w:ascii="Cambria" w:eastAsia="Times New Roman" w:hAnsi="Cambria" w:cs="Arial"/>
          <w:sz w:val="20"/>
          <w:szCs w:val="20"/>
        </w:rPr>
        <w:t>Jerzego Wątrobę</w:t>
      </w:r>
      <w:r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Pr="00C27F05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8D101F" w:rsidRPr="008D101F" w:rsidRDefault="00E3168F" w:rsidP="00DC507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Dariusza Wątrobę</w:t>
      </w:r>
      <w:r w:rsidR="00CD4D2C"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="00CD4D2C" w:rsidRPr="00C27F05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>Wiceprezesa</w:t>
      </w:r>
      <w:r w:rsidR="00CD4D2C" w:rsidRPr="00C27F05">
        <w:rPr>
          <w:rFonts w:ascii="Cambria" w:eastAsia="Times New Roman" w:hAnsi="Cambria" w:cs="Arial"/>
          <w:sz w:val="20"/>
          <w:szCs w:val="20"/>
        </w:rPr>
        <w:t xml:space="preserve"> Zarządu</w:t>
      </w:r>
    </w:p>
    <w:p w:rsidR="008D101F" w:rsidRPr="008D101F" w:rsidRDefault="008D101F" w:rsidP="008D101F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8D101F" w:rsidRPr="008D101F" w:rsidRDefault="008D101F" w:rsidP="008D101F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:rsidR="008D101F" w:rsidRPr="008D101F" w:rsidRDefault="008D101F" w:rsidP="008D101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8D101F" w:rsidRPr="008D101F" w:rsidRDefault="008D101F" w:rsidP="008D101F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8D101F" w:rsidRPr="008D101F" w:rsidRDefault="008D101F" w:rsidP="008D101F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8D101F" w:rsidRPr="008D101F" w:rsidRDefault="008D101F" w:rsidP="008D101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8D101F" w:rsidRPr="008D101F" w:rsidRDefault="008D101F" w:rsidP="00DC5079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kupuje, a Wykonawca sprzedaje sprzęt oraz materiały spawalnicze zgodnie z zadaniem nr…</w:t>
      </w:r>
      <w:r w:rsidR="00CD4D2C">
        <w:rPr>
          <w:rFonts w:ascii="Cambria" w:eastAsia="Calibri" w:hAnsi="Cambria" w:cs="Times New Roman"/>
          <w:sz w:val="20"/>
          <w:szCs w:val="20"/>
        </w:rPr>
        <w:t>…</w:t>
      </w:r>
      <w:r w:rsidRPr="008D101F">
        <w:rPr>
          <w:rFonts w:ascii="Cambria" w:eastAsia="Calibri" w:hAnsi="Cambria" w:cs="Times New Roman"/>
          <w:sz w:val="20"/>
          <w:szCs w:val="20"/>
        </w:rPr>
        <w:t>. zwane dalej materiałami w ilościach i rodzajach oraz z</w:t>
      </w:r>
      <w:r w:rsidR="00CD4D2C">
        <w:rPr>
          <w:rFonts w:ascii="Cambria" w:eastAsia="Calibri" w:hAnsi="Cambria" w:cs="Times New Roman"/>
          <w:sz w:val="20"/>
          <w:szCs w:val="20"/>
        </w:rPr>
        <w:t>godnie z wymogami określonymi w </w:t>
      </w:r>
      <w:r w:rsidRPr="008D101F">
        <w:rPr>
          <w:rFonts w:ascii="Cambria" w:eastAsia="Calibri" w:hAnsi="Cambria" w:cs="Times New Roman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8D101F" w:rsidRPr="008D101F" w:rsidRDefault="008D101F" w:rsidP="00DC5079">
      <w:pPr>
        <w:keepLines/>
        <w:numPr>
          <w:ilvl w:val="0"/>
          <w:numId w:val="35"/>
        </w:numPr>
        <w:tabs>
          <w:tab w:val="clear" w:pos="720"/>
        </w:tabs>
        <w:autoSpaceDE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8D101F">
        <w:rPr>
          <w:rFonts w:ascii="Cambria" w:hAnsi="Cambria"/>
          <w:sz w:val="20"/>
          <w:szCs w:val="20"/>
        </w:rPr>
        <w:t>projektu pn. „</w:t>
      </w:r>
      <w:r w:rsidR="00E3168F" w:rsidRPr="00E3168F">
        <w:rPr>
          <w:rFonts w:ascii="Cambria" w:hAnsi="Cambria"/>
          <w:b/>
          <w:sz w:val="20"/>
          <w:szCs w:val="20"/>
        </w:rPr>
        <w:t xml:space="preserve">Integracja </w:t>
      </w:r>
      <w:proofErr w:type="spellStart"/>
      <w:r w:rsidR="00E3168F" w:rsidRPr="00E3168F">
        <w:rPr>
          <w:rFonts w:ascii="Cambria" w:hAnsi="Cambria"/>
          <w:b/>
          <w:sz w:val="20"/>
          <w:szCs w:val="20"/>
        </w:rPr>
        <w:t>społeczno</w:t>
      </w:r>
      <w:proofErr w:type="spellEnd"/>
      <w:r w:rsidR="00E3168F" w:rsidRPr="00E3168F">
        <w:rPr>
          <w:rFonts w:ascii="Cambria" w:hAnsi="Cambria"/>
          <w:b/>
          <w:sz w:val="20"/>
          <w:szCs w:val="20"/>
        </w:rPr>
        <w:t xml:space="preserve"> zawodowa mieszkańców Miasta Starachowice</w:t>
      </w:r>
      <w:r w:rsidRPr="008D101F">
        <w:rPr>
          <w:rFonts w:ascii="Cambria" w:hAnsi="Cambria"/>
          <w:sz w:val="20"/>
          <w:szCs w:val="20"/>
        </w:rPr>
        <w:t>”</w:t>
      </w:r>
    </w:p>
    <w:p w:rsidR="008D101F" w:rsidRPr="008D101F" w:rsidRDefault="008D101F" w:rsidP="008D101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8D101F" w:rsidRPr="00CD4D2C" w:rsidRDefault="00CD4D2C" w:rsidP="00DC5079">
      <w:pPr>
        <w:pStyle w:val="Akapitzlist"/>
        <w:numPr>
          <w:ilvl w:val="0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Wykonawca dostarczy materiały:</w:t>
      </w:r>
    </w:p>
    <w:p w:rsidR="00CD4D2C" w:rsidRPr="00CD4D2C" w:rsidRDefault="00CD4D2C" w:rsidP="00DC5079">
      <w:pPr>
        <w:pStyle w:val="Akapitzlist"/>
        <w:numPr>
          <w:ilvl w:val="1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CD4D2C">
        <w:rPr>
          <w:rStyle w:val="Pogrubienie"/>
          <w:rFonts w:ascii="Cambria" w:hAnsi="Cambria"/>
          <w:b w:val="0"/>
          <w:sz w:val="20"/>
          <w:szCs w:val="20"/>
        </w:rPr>
        <w:t>Zadanie nr 1, 2, i 3</w:t>
      </w:r>
      <w:r w:rsidRPr="00CD4D2C">
        <w:rPr>
          <w:rFonts w:ascii="Cambria" w:hAnsi="Cambria"/>
          <w:sz w:val="20"/>
          <w:szCs w:val="20"/>
        </w:rPr>
        <w:t xml:space="preserve">: jednorazowo </w:t>
      </w:r>
      <w:r w:rsidRPr="00CD4D2C">
        <w:rPr>
          <w:rFonts w:ascii="Cambria" w:hAnsi="Cambria" w:cs="Calibri"/>
          <w:sz w:val="20"/>
          <w:szCs w:val="20"/>
        </w:rPr>
        <w:t xml:space="preserve">w ciągu </w:t>
      </w:r>
      <w:r w:rsidR="00E3168F">
        <w:rPr>
          <w:rFonts w:ascii="Cambria" w:hAnsi="Cambria" w:cs="Calibri"/>
          <w:sz w:val="20"/>
          <w:szCs w:val="20"/>
        </w:rPr>
        <w:t>3</w:t>
      </w:r>
      <w:r w:rsidRPr="00CD4D2C">
        <w:rPr>
          <w:rFonts w:ascii="Cambria" w:hAnsi="Cambria" w:cs="Calibri"/>
          <w:sz w:val="20"/>
          <w:szCs w:val="20"/>
        </w:rPr>
        <w:t xml:space="preserve"> dni od daty zgłoszenia zapotrzebowania przez Zamawiającego,</w:t>
      </w:r>
    </w:p>
    <w:p w:rsidR="008D101F" w:rsidRPr="00CD4D2C" w:rsidRDefault="00CD4D2C" w:rsidP="00DC5079">
      <w:pPr>
        <w:pStyle w:val="Akapitzlist"/>
        <w:numPr>
          <w:ilvl w:val="1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CD4D2C">
        <w:rPr>
          <w:rStyle w:val="Pogrubienie"/>
          <w:rFonts w:ascii="Cambria" w:hAnsi="Cambria"/>
          <w:b w:val="0"/>
          <w:sz w:val="20"/>
          <w:szCs w:val="20"/>
        </w:rPr>
        <w:t xml:space="preserve">Zadanie nr 4 – </w:t>
      </w:r>
      <w:r w:rsidRPr="00CD4D2C">
        <w:rPr>
          <w:rFonts w:ascii="Cambria" w:hAnsi="Cambria"/>
          <w:sz w:val="20"/>
          <w:szCs w:val="20"/>
        </w:rPr>
        <w:t>sukcesywnie w trakcie trwania kursów zgodnie z zapotrzebowaniem zgłoszonym przez Zamawiającego. Dostawa ma nastąpić w okresie nie dłuższym niż 3 dni robocze od zgłoszenia zapotrzebowania przez Zamawiającego.</w:t>
      </w:r>
    </w:p>
    <w:p w:rsidR="008D101F" w:rsidRPr="008D101F" w:rsidRDefault="008D101F" w:rsidP="00DC5079">
      <w:pPr>
        <w:pStyle w:val="Akapitzlist"/>
        <w:numPr>
          <w:ilvl w:val="0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Miejsce dostawy: CKZ Starachowice, ul. Kwiatkowskiego 4</w:t>
      </w:r>
    </w:p>
    <w:p w:rsidR="008D101F" w:rsidRPr="008D101F" w:rsidRDefault="008D101F" w:rsidP="00DC5079">
      <w:pPr>
        <w:pStyle w:val="Akapitzlist"/>
        <w:numPr>
          <w:ilvl w:val="0"/>
          <w:numId w:val="37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powiadomi Zamawiającego o dostawie, co najmniej z dwudniowym wyprzedzeniem.</w:t>
      </w:r>
    </w:p>
    <w:p w:rsidR="008D101F" w:rsidRPr="008D101F" w:rsidRDefault="008D101F" w:rsidP="00DC5079">
      <w:pPr>
        <w:numPr>
          <w:ilvl w:val="0"/>
          <w:numId w:val="40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:rsidR="008D101F" w:rsidRPr="008D101F" w:rsidRDefault="008D101F" w:rsidP="00DC5079">
      <w:pPr>
        <w:numPr>
          <w:ilvl w:val="0"/>
          <w:numId w:val="40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Materiały będą oznaczony zgodnie z obowiązującymi przepisami, a w szczególności znakami bezpieczeństwa.</w:t>
      </w:r>
    </w:p>
    <w:p w:rsidR="008D101F" w:rsidRPr="008D101F" w:rsidRDefault="008D101F" w:rsidP="00DC5079">
      <w:pPr>
        <w:numPr>
          <w:ilvl w:val="0"/>
          <w:numId w:val="40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umożliwi Zamawiającemu sprawdzenie materiałów w celu jego odbioru w miejscu dostawy. Sprawdzenie materiałów będzie polegało na upewnieniu się, że materiały są wolne od wad fizycznych, a w szczególności, że materiały odpowiadają wymogom określonym</w:t>
      </w:r>
      <w:r w:rsidR="002E4A5A">
        <w:rPr>
          <w:rFonts w:ascii="Cambria" w:eastAsia="Calibri" w:hAnsi="Cambria" w:cs="Times New Roman"/>
          <w:sz w:val="20"/>
          <w:szCs w:val="20"/>
        </w:rPr>
        <w:t xml:space="preserve"> w charakterystyce. Na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okoliczność odbioru materiałów Wykonawca sporządza protokół </w:t>
      </w:r>
      <w:r w:rsidRPr="008D101F">
        <w:rPr>
          <w:rFonts w:ascii="Cambria" w:hAnsi="Cambria" w:cs="Tahoma"/>
          <w:sz w:val="20"/>
          <w:szCs w:val="20"/>
        </w:rPr>
        <w:t>określający nazwę i ilość przedmiotu zamówienia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8D101F" w:rsidRPr="008D101F" w:rsidRDefault="008D101F" w:rsidP="00DC5079">
      <w:pPr>
        <w:numPr>
          <w:ilvl w:val="0"/>
          <w:numId w:val="40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wyda Zamawiającemu dokumenty, które dotyczą tych materiałów, przede wszystkim karty gwarancyjne i instrukcje obsługi sprzętu jeśli dotyczy.</w:t>
      </w:r>
    </w:p>
    <w:p w:rsidR="008D101F" w:rsidRPr="008D101F" w:rsidRDefault="008D101F" w:rsidP="00DC5079">
      <w:pPr>
        <w:numPr>
          <w:ilvl w:val="0"/>
          <w:numId w:val="40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Korzyści i ciężary związane ze sprzętem oraz niebezpieczeństwo przypadkowej utraty lub uszkodzenia materiałów przechodzą na Zamawiającego z chwilą wydania materiałów Zamawiającemu. Za dzień wydania materiałów zamawiającemu uważa się dzień, w którym materiały został odebrany przez Zamawiającego zgodnie z procedurą określoną w ust.</w:t>
      </w:r>
      <w:r w:rsidR="002E4A5A">
        <w:rPr>
          <w:rFonts w:ascii="Cambria" w:eastAsia="Calibri" w:hAnsi="Cambria" w:cs="Times New Roman"/>
          <w:sz w:val="20"/>
          <w:szCs w:val="20"/>
        </w:rPr>
        <w:t>6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8D101F" w:rsidRPr="008D101F" w:rsidRDefault="008D101F" w:rsidP="008D101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8D101F" w:rsidRPr="008D101F" w:rsidRDefault="008D101F" w:rsidP="00DC5079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Strony 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ustalają cenę za materiały na podstawie oferty w kwocie </w:t>
      </w:r>
      <w:r w:rsidRPr="008D101F">
        <w:rPr>
          <w:rFonts w:ascii="Cambria" w:eastAsia="Calibri" w:hAnsi="Cambria" w:cs="Times New Roman"/>
          <w:b/>
          <w:color w:val="000000"/>
          <w:sz w:val="20"/>
          <w:szCs w:val="20"/>
        </w:rPr>
        <w:t>…. zł brutto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(słownie: ………). Cena obejmuje koszty transportu.</w:t>
      </w:r>
    </w:p>
    <w:p w:rsidR="008D101F" w:rsidRPr="008D101F" w:rsidRDefault="008D101F" w:rsidP="00DC5079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>Zapłata ceny nastąpi po odbiorze materiałów i otrzymaniu przez Zamawiającego faktury VAT/rachunku, przelewem na konto bankowe Wykonawcy wskazane w fakturze/rachunku oraz bezusterkowego protokołu odbioru.</w:t>
      </w:r>
    </w:p>
    <w:p w:rsidR="008D101F" w:rsidRPr="008D101F" w:rsidRDefault="008D101F" w:rsidP="00DC5079">
      <w:pPr>
        <w:keepLines/>
        <w:numPr>
          <w:ilvl w:val="0"/>
          <w:numId w:val="36"/>
        </w:numPr>
        <w:autoSpaceDE w:val="0"/>
        <w:spacing w:after="60" w:line="240" w:lineRule="auto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:rsidR="008D101F" w:rsidRPr="008D101F" w:rsidRDefault="008D101F" w:rsidP="00DC5079">
      <w:pPr>
        <w:keepLines/>
        <w:numPr>
          <w:ilvl w:val="0"/>
          <w:numId w:val="36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ahoma"/>
          <w:spacing w:val="5"/>
          <w:sz w:val="20"/>
          <w:szCs w:val="20"/>
        </w:rPr>
        <w:t xml:space="preserve">Wykonawca, na fakturze/rachunku, zobowiązany jest zamieścić informację o numerze umowy </w:t>
      </w:r>
      <w:r w:rsidRPr="008D101F">
        <w:rPr>
          <w:rFonts w:ascii="Cambria" w:eastAsia="Calibri" w:hAnsi="Cambria" w:cs="Tahoma"/>
          <w:spacing w:val="5"/>
          <w:sz w:val="20"/>
          <w:szCs w:val="20"/>
        </w:rPr>
        <w:br/>
        <w:t>i nazwie projektu.</w:t>
      </w:r>
    </w:p>
    <w:p w:rsidR="008D101F" w:rsidRPr="008D101F" w:rsidRDefault="008D101F" w:rsidP="002E4A5A">
      <w:pPr>
        <w:keepLines/>
        <w:numPr>
          <w:ilvl w:val="0"/>
          <w:numId w:val="36"/>
        </w:numPr>
        <w:tabs>
          <w:tab w:val="clear" w:pos="360"/>
        </w:tabs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Zamawiający dokona zapłaty za faktycznie dostarczone ilości przedmiotu zamówienia według cen jednostkowych, które zostaną określone przez Wykonawcę w dniu podpisania umowy.</w:t>
      </w:r>
    </w:p>
    <w:p w:rsidR="002E4A5A" w:rsidRDefault="002E4A5A" w:rsidP="002E4A5A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8D101F" w:rsidRPr="008D101F" w:rsidRDefault="008D101F" w:rsidP="008D101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8D101F" w:rsidRPr="008D101F" w:rsidRDefault="008D101F" w:rsidP="00DC5079">
      <w:pPr>
        <w:widowControl w:val="0"/>
        <w:numPr>
          <w:ilvl w:val="1"/>
          <w:numId w:val="39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udziela rękojmi na materiały określone w szczegółowej charakterystyce przedmiotu zamówienia stanowiącej załącznik nr 1 do zaproszenia na okres 24 miesięcy. Okres rękojmi liczony jest od daty sprzedaży.</w:t>
      </w:r>
    </w:p>
    <w:p w:rsidR="008D101F" w:rsidRPr="008D101F" w:rsidRDefault="008D101F" w:rsidP="00DC5079">
      <w:pPr>
        <w:widowControl w:val="0"/>
        <w:numPr>
          <w:ilvl w:val="1"/>
          <w:numId w:val="39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Odpowiedzialność z tytułu rękojmi/gwarancji jakości obejmuje zarówno wady powstałe z przyczyn tkwiących w materiałach w chwili dokonania odbioru przez Zamawiającego jak i wszelkie inne wady fizyczne materiałów powstałe po ich odbiorze, pod warunkiem, że wady te ujawnią się w ciągu terminu obowiązywania rękojmi. </w:t>
      </w:r>
    </w:p>
    <w:p w:rsidR="008D101F" w:rsidRPr="008D101F" w:rsidRDefault="008D101F" w:rsidP="008D101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8D101F" w:rsidRPr="008D101F" w:rsidRDefault="008D101F" w:rsidP="00DC5079">
      <w:pPr>
        <w:keepLines/>
        <w:numPr>
          <w:ilvl w:val="0"/>
          <w:numId w:val="33"/>
        </w:numPr>
        <w:tabs>
          <w:tab w:val="clear" w:pos="252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8D101F" w:rsidRPr="008D101F" w:rsidRDefault="008D101F" w:rsidP="00DC5079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przekazaniu przedmiotu umowy w wysokości 5 % ceny za każdy dzień opóźnienia,</w:t>
      </w:r>
    </w:p>
    <w:p w:rsidR="008D101F" w:rsidRPr="008D101F" w:rsidRDefault="008D101F" w:rsidP="00DC5079">
      <w:pPr>
        <w:keepLines/>
        <w:numPr>
          <w:ilvl w:val="1"/>
          <w:numId w:val="33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 opóźnienie w usunięciu wad stwierdzonych przy o</w:t>
      </w:r>
      <w:r w:rsidR="00E523D9">
        <w:rPr>
          <w:rFonts w:ascii="Cambria" w:eastAsia="Calibri" w:hAnsi="Cambria" w:cs="Times New Roman"/>
          <w:sz w:val="20"/>
          <w:szCs w:val="20"/>
        </w:rPr>
        <w:t>dbiorze lub w okresie rękojmi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wysokości 1 % ceny za każdy dzień opóźnienia licząc od dnia wyznaczonego na usunięcie wad. </w:t>
      </w:r>
    </w:p>
    <w:p w:rsidR="008D101F" w:rsidRPr="008D101F" w:rsidRDefault="008D101F" w:rsidP="00DC5079">
      <w:pPr>
        <w:keepLines/>
        <w:numPr>
          <w:ilvl w:val="1"/>
          <w:numId w:val="33"/>
        </w:numPr>
        <w:tabs>
          <w:tab w:val="clear" w:pos="972"/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stronie Wykonawcy </w:t>
      </w:r>
      <w:r w:rsidRPr="008D101F">
        <w:rPr>
          <w:rFonts w:ascii="Cambria" w:eastAsia="Calibri" w:hAnsi="Cambria" w:cs="Times New Roman"/>
          <w:sz w:val="20"/>
          <w:szCs w:val="20"/>
        </w:rPr>
        <w:br/>
        <w:t>w wysokości 20 % ceny.</w:t>
      </w:r>
    </w:p>
    <w:p w:rsidR="005F1BA1" w:rsidRPr="005F1BA1" w:rsidRDefault="005F1BA1" w:rsidP="00DC5079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/>
          <w:sz w:val="20"/>
          <w:szCs w:val="20"/>
        </w:rPr>
        <w:t>W </w:t>
      </w:r>
      <w:r w:rsidRPr="005F1BA1">
        <w:rPr>
          <w:rFonts w:asciiTheme="majorHAnsi" w:eastAsia="Calibri" w:hAnsiTheme="majorHAnsi"/>
          <w:sz w:val="20"/>
          <w:szCs w:val="20"/>
        </w:rPr>
        <w:t xml:space="preserve">przypadku stwierdzenia przez Zamawiającego braku wymaganych opakowań Wykonawca zapłaci karę umowną w wysokości 5% </w:t>
      </w:r>
      <w:r w:rsidRPr="005F1BA1">
        <w:rPr>
          <w:rFonts w:asciiTheme="majorHAnsi" w:hAnsiTheme="majorHAnsi" w:cs="Tahoma"/>
          <w:sz w:val="20"/>
          <w:szCs w:val="20"/>
        </w:rPr>
        <w:t xml:space="preserve">wynagrodzenia, o którym mowa w § </w:t>
      </w:r>
      <w:r>
        <w:rPr>
          <w:rFonts w:asciiTheme="majorHAnsi" w:hAnsiTheme="majorHAnsi" w:cs="Tahoma"/>
          <w:sz w:val="20"/>
          <w:szCs w:val="20"/>
        </w:rPr>
        <w:t>3</w:t>
      </w:r>
      <w:r w:rsidRPr="005F1BA1">
        <w:rPr>
          <w:rFonts w:asciiTheme="majorHAnsi" w:hAnsiTheme="majorHAnsi" w:cs="Tahoma"/>
          <w:sz w:val="20"/>
          <w:szCs w:val="20"/>
        </w:rPr>
        <w:t xml:space="preserve"> ust. </w:t>
      </w:r>
      <w:r>
        <w:rPr>
          <w:rFonts w:asciiTheme="majorHAnsi" w:hAnsiTheme="majorHAnsi" w:cs="Tahoma"/>
          <w:sz w:val="20"/>
          <w:szCs w:val="20"/>
        </w:rPr>
        <w:t xml:space="preserve">1 </w:t>
      </w:r>
      <w:r w:rsidRPr="005F1BA1">
        <w:rPr>
          <w:rFonts w:asciiTheme="majorHAnsi" w:hAnsiTheme="majorHAnsi" w:cs="Tahoma"/>
          <w:sz w:val="20"/>
          <w:szCs w:val="20"/>
        </w:rPr>
        <w:t>umowy.</w:t>
      </w:r>
    </w:p>
    <w:p w:rsidR="008D101F" w:rsidRPr="008D101F" w:rsidRDefault="008D101F" w:rsidP="00DC5079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D101F" w:rsidRPr="008D101F" w:rsidRDefault="008D101F" w:rsidP="002E4A5A">
      <w:pPr>
        <w:keepLines/>
        <w:numPr>
          <w:ilvl w:val="0"/>
          <w:numId w:val="34"/>
        </w:numPr>
        <w:tabs>
          <w:tab w:val="left" w:pos="360"/>
        </w:tabs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8D101F" w:rsidRPr="008D101F" w:rsidRDefault="008D101F" w:rsidP="002E4A5A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0E7AFD" w:rsidRPr="00101A57" w:rsidRDefault="000E7AFD" w:rsidP="000E7AFD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6</w:t>
      </w:r>
    </w:p>
    <w:p w:rsidR="000E7AFD" w:rsidRPr="00101A57" w:rsidRDefault="000E7AFD" w:rsidP="000E7AFD">
      <w:pPr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0E7AFD" w:rsidRPr="00101A57" w:rsidRDefault="000E7AFD" w:rsidP="000E7AFD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0E7AFD" w:rsidRPr="00101A57" w:rsidRDefault="000E7AFD" w:rsidP="000E7AFD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:rsidR="000E7AFD" w:rsidRPr="00101A57" w:rsidRDefault="000E7AFD" w:rsidP="000E7AFD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E3168F" w:rsidRPr="00E3168F">
        <w:rPr>
          <w:rFonts w:ascii="Cambria" w:hAnsi="Cambria"/>
          <w:b/>
          <w:sz w:val="20"/>
          <w:szCs w:val="20"/>
        </w:rPr>
        <w:t xml:space="preserve">Integracja </w:t>
      </w:r>
      <w:proofErr w:type="spellStart"/>
      <w:r w:rsidR="00E3168F" w:rsidRPr="00E3168F">
        <w:rPr>
          <w:rFonts w:ascii="Cambria" w:hAnsi="Cambria"/>
          <w:b/>
          <w:sz w:val="20"/>
          <w:szCs w:val="20"/>
        </w:rPr>
        <w:t>społeczno</w:t>
      </w:r>
      <w:proofErr w:type="spellEnd"/>
      <w:r w:rsidR="00E3168F" w:rsidRPr="00E3168F">
        <w:rPr>
          <w:rFonts w:ascii="Cambria" w:hAnsi="Cambria"/>
          <w:b/>
          <w:sz w:val="20"/>
          <w:szCs w:val="20"/>
        </w:rPr>
        <w:t xml:space="preserve"> zawodowa mieszkańców Miasta Starachowice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0E7AFD" w:rsidRPr="00101A57" w:rsidRDefault="000E7AFD" w:rsidP="000E7AFD">
      <w:pPr>
        <w:numPr>
          <w:ilvl w:val="0"/>
          <w:numId w:val="41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E3168F" w:rsidRPr="00E3168F">
        <w:rPr>
          <w:rFonts w:ascii="Cambria" w:hAnsi="Cambria"/>
          <w:b/>
          <w:sz w:val="20"/>
          <w:szCs w:val="20"/>
        </w:rPr>
        <w:t xml:space="preserve">Integracja </w:t>
      </w:r>
      <w:proofErr w:type="spellStart"/>
      <w:r w:rsidR="00E3168F" w:rsidRPr="00E3168F">
        <w:rPr>
          <w:rFonts w:ascii="Cambria" w:hAnsi="Cambria"/>
          <w:b/>
          <w:sz w:val="20"/>
          <w:szCs w:val="20"/>
        </w:rPr>
        <w:t>społeczno</w:t>
      </w:r>
      <w:proofErr w:type="spellEnd"/>
      <w:r w:rsidR="00E3168F" w:rsidRPr="00E3168F">
        <w:rPr>
          <w:rFonts w:ascii="Cambria" w:hAnsi="Cambria"/>
          <w:b/>
          <w:sz w:val="20"/>
          <w:szCs w:val="20"/>
        </w:rPr>
        <w:t xml:space="preserve"> zawodowa mieszkańców Miasta Starachowice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0E7AFD" w:rsidRPr="00101A57" w:rsidRDefault="000E7AFD" w:rsidP="000E7AFD">
      <w:pPr>
        <w:numPr>
          <w:ilvl w:val="0"/>
          <w:numId w:val="41"/>
        </w:numPr>
        <w:spacing w:after="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Zmian zapisanych w zaproszeniu do składania ofert.</w:t>
      </w:r>
    </w:p>
    <w:p w:rsidR="000E7AFD" w:rsidRDefault="000E7AFD" w:rsidP="000E7AF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F1BA1" w:rsidRDefault="005F1BA1" w:rsidP="008D101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8D101F" w:rsidRPr="008D101F" w:rsidRDefault="008D101F" w:rsidP="008D101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 xml:space="preserve">§ </w:t>
      </w:r>
      <w:r w:rsidR="000E7AFD">
        <w:rPr>
          <w:rFonts w:ascii="Cambria" w:eastAsia="Calibri" w:hAnsi="Cambria" w:cs="Times New Roman"/>
          <w:b/>
          <w:sz w:val="20"/>
          <w:szCs w:val="20"/>
        </w:rPr>
        <w:t>7</w:t>
      </w:r>
    </w:p>
    <w:p w:rsidR="008D101F" w:rsidRPr="008D101F" w:rsidRDefault="008D101F" w:rsidP="008D101F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 w:rsidR="002E4A5A"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 w:rsidR="002E4A5A"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:rsidR="008D101F" w:rsidRPr="008D101F" w:rsidRDefault="008D101F" w:rsidP="008D101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0E7AFD">
        <w:rPr>
          <w:rFonts w:ascii="Cambria" w:eastAsia="Calibri" w:hAnsi="Cambria" w:cs="Times New Roman"/>
          <w:b/>
          <w:bCs/>
          <w:sz w:val="20"/>
          <w:szCs w:val="20"/>
        </w:rPr>
        <w:t>8</w:t>
      </w:r>
    </w:p>
    <w:p w:rsidR="008D101F" w:rsidRPr="008D101F" w:rsidRDefault="008D101F" w:rsidP="008D101F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8D101F" w:rsidRPr="008D101F" w:rsidRDefault="008D101F" w:rsidP="008D101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0E7AFD">
        <w:rPr>
          <w:rFonts w:ascii="Cambria" w:eastAsia="Calibri" w:hAnsi="Cambria" w:cs="Times New Roman"/>
          <w:b/>
          <w:bCs/>
          <w:sz w:val="20"/>
          <w:szCs w:val="20"/>
        </w:rPr>
        <w:t>9</w:t>
      </w:r>
    </w:p>
    <w:p w:rsidR="008D101F" w:rsidRPr="008D101F" w:rsidRDefault="008D101F" w:rsidP="008D101F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B54D39" w:rsidRPr="00101A57" w:rsidRDefault="00B54D39" w:rsidP="00B54D39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:rsidR="00B54D39" w:rsidRDefault="00B54D39" w:rsidP="00B54D39">
      <w:pPr>
        <w:keepNext/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030FF6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="Cambria" w:hAnsi="Cambria"/>
          <w:bCs/>
          <w:sz w:val="20"/>
          <w:szCs w:val="20"/>
        </w:rPr>
        <w:br/>
      </w:r>
      <w:r w:rsidRPr="00030FF6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</w:t>
      </w:r>
      <w:r>
        <w:rPr>
          <w:rFonts w:ascii="Cambria" w:hAnsi="Cambria"/>
          <w:bCs/>
          <w:sz w:val="20"/>
          <w:szCs w:val="20"/>
        </w:rPr>
        <w:br/>
      </w:r>
      <w:r w:rsidRPr="00030FF6">
        <w:rPr>
          <w:rFonts w:ascii="Cambria" w:hAnsi="Cambria"/>
          <w:bCs/>
          <w:sz w:val="20"/>
          <w:szCs w:val="20"/>
        </w:rPr>
        <w:t>(Dz. U. z 2019r. poz. 118</w:t>
      </w:r>
    </w:p>
    <w:p w:rsidR="008C19EA" w:rsidRPr="00101A57" w:rsidRDefault="008C19EA" w:rsidP="008C19EA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8C19EA" w:rsidRDefault="008C19EA" w:rsidP="008C19EA">
      <w:pPr>
        <w:keepNext/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  lub upoważnienie do przetwarzania danych osobowych.</w:t>
      </w:r>
    </w:p>
    <w:p w:rsidR="008D101F" w:rsidRPr="008D101F" w:rsidRDefault="008D101F" w:rsidP="008D101F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0E7AFD">
        <w:rPr>
          <w:rFonts w:ascii="Cambria" w:eastAsia="Calibri" w:hAnsi="Cambria" w:cs="Times New Roman"/>
          <w:b/>
          <w:bCs/>
          <w:sz w:val="20"/>
          <w:szCs w:val="20"/>
        </w:rPr>
        <w:t>1</w:t>
      </w:r>
      <w:r w:rsidR="008C19EA">
        <w:rPr>
          <w:rFonts w:ascii="Cambria" w:eastAsia="Calibri" w:hAnsi="Cambria" w:cs="Times New Roman"/>
          <w:b/>
          <w:bCs/>
          <w:sz w:val="20"/>
          <w:szCs w:val="20"/>
        </w:rPr>
        <w:t>2</w:t>
      </w:r>
    </w:p>
    <w:p w:rsidR="008D101F" w:rsidRPr="008D101F" w:rsidRDefault="008D101F" w:rsidP="00DC5079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8D101F" w:rsidRPr="008D101F" w:rsidRDefault="008D101F" w:rsidP="00DC5079">
      <w:pPr>
        <w:keepLines/>
        <w:numPr>
          <w:ilvl w:val="3"/>
          <w:numId w:val="38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:rsidR="008D101F" w:rsidRPr="008D101F" w:rsidRDefault="008D101F" w:rsidP="008D101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8C19EA">
        <w:rPr>
          <w:rFonts w:ascii="Cambria" w:eastAsia="Calibri" w:hAnsi="Cambria" w:cs="Times New Roman"/>
          <w:b/>
          <w:bCs/>
          <w:sz w:val="20"/>
          <w:szCs w:val="20"/>
        </w:rPr>
        <w:t>3</w:t>
      </w:r>
    </w:p>
    <w:p w:rsidR="008D101F" w:rsidRPr="008D101F" w:rsidRDefault="008D101F" w:rsidP="008D101F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8D101F" w:rsidRPr="008D101F" w:rsidRDefault="008D101F" w:rsidP="008D101F">
      <w:pPr>
        <w:pStyle w:val="Podtytu"/>
        <w:spacing w:line="240" w:lineRule="auto"/>
        <w:rPr>
          <w:sz w:val="20"/>
          <w:szCs w:val="20"/>
        </w:rPr>
      </w:pPr>
    </w:p>
    <w:p w:rsidR="00FA0406" w:rsidRPr="008D101F" w:rsidRDefault="008D101F" w:rsidP="008D101F">
      <w:pPr>
        <w:spacing w:after="60" w:line="240" w:lineRule="auto"/>
        <w:jc w:val="center"/>
        <w:rPr>
          <w:rFonts w:ascii="Cambria" w:hAnsi="Cambria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:rsidR="00FA0406" w:rsidRPr="008D101F" w:rsidRDefault="00FA0406" w:rsidP="008D101F">
      <w:pPr>
        <w:spacing w:after="60" w:line="240" w:lineRule="auto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56A8D" w:rsidRDefault="00756A8D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A0406" w:rsidRPr="009840B1" w:rsidRDefault="00FA0406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 w:rsidR="00DB6526">
        <w:rPr>
          <w:rFonts w:ascii="Cambria" w:hAnsi="Cambria"/>
          <w:b/>
          <w:sz w:val="20"/>
          <w:szCs w:val="20"/>
          <w:u w:val="single"/>
        </w:rPr>
        <w:t>6</w:t>
      </w:r>
    </w:p>
    <w:p w:rsidR="00FA0406" w:rsidRPr="009840B1" w:rsidRDefault="00FA0406" w:rsidP="00FA040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A0406" w:rsidRPr="009840B1" w:rsidRDefault="00FA0406" w:rsidP="00B32F02">
      <w:pPr>
        <w:spacing w:after="0" w:line="240" w:lineRule="auto"/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:rsidR="00FA0406" w:rsidRPr="00057DD3" w:rsidRDefault="00FA0406" w:rsidP="00B32F02">
      <w:pPr>
        <w:spacing w:after="0" w:line="240" w:lineRule="auto"/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:rsidR="00FA0406" w:rsidRPr="009840B1" w:rsidRDefault="00FA0406" w:rsidP="00B32F02">
      <w:pPr>
        <w:spacing w:after="0" w:line="240" w:lineRule="auto"/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:rsidR="00FA0406" w:rsidRPr="00057DD3" w:rsidRDefault="00FA0406" w:rsidP="00B32F02">
      <w:pPr>
        <w:spacing w:after="0" w:line="240" w:lineRule="auto"/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:rsidR="00FA0406" w:rsidRPr="009840B1" w:rsidRDefault="00FA0406" w:rsidP="00FA0406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FA0406" w:rsidRPr="009840B1" w:rsidRDefault="00FA0406" w:rsidP="00FA0406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FA0406" w:rsidRPr="009840B1" w:rsidRDefault="00FA0406" w:rsidP="00B32F02">
      <w:pPr>
        <w:spacing w:after="0" w:line="240" w:lineRule="auto"/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:rsidR="00FA0406" w:rsidRPr="00057DD3" w:rsidRDefault="00FA0406" w:rsidP="00FA0406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:rsidR="00FA0406" w:rsidRPr="009840B1" w:rsidRDefault="00FA0406" w:rsidP="00FA0406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:rsidR="00FA0406" w:rsidRPr="00B54D39" w:rsidRDefault="00FA0406" w:rsidP="00FA040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B54D39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756A8D" w:rsidRPr="00B54D39" w:rsidRDefault="00756A8D" w:rsidP="00756A8D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 xml:space="preserve">Oświadczamy, iż ubiegając się o udzielenie zamówienia (nr sprawy: </w:t>
      </w:r>
      <w:r w:rsidR="00B54D39" w:rsidRPr="00B54D39">
        <w:rPr>
          <w:rFonts w:asciiTheme="majorHAnsi" w:hAnsiTheme="majorHAnsi" w:cs="Arial"/>
          <w:sz w:val="20"/>
          <w:szCs w:val="20"/>
        </w:rPr>
        <w:t>22/ZK/2020/ISZ</w:t>
      </w:r>
      <w:r w:rsidRPr="00B54D39">
        <w:rPr>
          <w:rFonts w:asciiTheme="majorHAnsi" w:hAnsiTheme="majorHAnsi" w:cs="Arial"/>
          <w:sz w:val="20"/>
          <w:szCs w:val="20"/>
        </w:rPr>
        <w:t xml:space="preserve">), nie jesteśmy powiązani z 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lata 2014-2020.     </w:t>
      </w:r>
    </w:p>
    <w:p w:rsidR="00756A8D" w:rsidRPr="00B54D39" w:rsidRDefault="00756A8D" w:rsidP="00756A8D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:rsidR="00756A8D" w:rsidRPr="00B54D39" w:rsidRDefault="00756A8D" w:rsidP="00756A8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>uczestniczeniu w spółce jako wspólnik spółki cywilnej lub spółki osobowej;</w:t>
      </w:r>
    </w:p>
    <w:p w:rsidR="00756A8D" w:rsidRPr="00B54D39" w:rsidRDefault="00756A8D" w:rsidP="00756A8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>posiadaniu co najmniej 10 % udziałów lub akcji;</w:t>
      </w:r>
    </w:p>
    <w:p w:rsidR="00756A8D" w:rsidRPr="00B54D39" w:rsidRDefault="00756A8D" w:rsidP="00756A8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>pełnieniu funkcji członka organu nadzorczego lub zarządzającego, prokurenta, pełnomocnika;</w:t>
      </w:r>
    </w:p>
    <w:p w:rsidR="00756A8D" w:rsidRPr="00B54D39" w:rsidRDefault="00756A8D" w:rsidP="00756A8D">
      <w:pPr>
        <w:numPr>
          <w:ilvl w:val="0"/>
          <w:numId w:val="13"/>
        </w:numPr>
        <w:spacing w:after="60" w:line="240" w:lineRule="auto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 w:rsidRPr="00B54D39">
        <w:rPr>
          <w:rFonts w:asciiTheme="majorHAnsi" w:hAnsiTheme="majorHAnsi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756A8D" w:rsidRPr="00B54D39" w:rsidRDefault="00756A8D" w:rsidP="00756A8D">
      <w:pPr>
        <w:numPr>
          <w:ilvl w:val="1"/>
          <w:numId w:val="13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B54D39"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bCs/>
          <w:sz w:val="20"/>
          <w:szCs w:val="20"/>
        </w:rPr>
        <w:tab/>
      </w:r>
      <w:r w:rsidR="00B54D39"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bCs/>
          <w:sz w:val="20"/>
          <w:szCs w:val="20"/>
        </w:rPr>
        <w:t>-</w:t>
      </w:r>
      <w:r w:rsidRPr="00B54D39">
        <w:rPr>
          <w:rFonts w:asciiTheme="majorHAnsi" w:hAnsiTheme="majorHAnsi"/>
          <w:bCs/>
          <w:sz w:val="20"/>
          <w:szCs w:val="20"/>
        </w:rPr>
        <w:tab/>
        <w:t>Jerzy Wątroba</w:t>
      </w:r>
    </w:p>
    <w:p w:rsidR="00756A8D" w:rsidRPr="00B54D39" w:rsidRDefault="00756A8D" w:rsidP="00756A8D">
      <w:pPr>
        <w:numPr>
          <w:ilvl w:val="1"/>
          <w:numId w:val="13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bCs/>
          <w:sz w:val="20"/>
          <w:szCs w:val="20"/>
        </w:rPr>
        <w:t xml:space="preserve">Wiceprezes </w:t>
      </w:r>
      <w:r w:rsidRPr="00B54D39"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bCs/>
          <w:sz w:val="20"/>
          <w:szCs w:val="20"/>
        </w:rPr>
        <w:tab/>
        <w:t>-</w:t>
      </w:r>
      <w:r w:rsidRPr="00B54D39">
        <w:rPr>
          <w:rFonts w:asciiTheme="majorHAnsi" w:hAnsiTheme="majorHAnsi"/>
          <w:bCs/>
          <w:sz w:val="20"/>
          <w:szCs w:val="20"/>
        </w:rPr>
        <w:tab/>
        <w:t>Dariusz Wątroba</w:t>
      </w:r>
    </w:p>
    <w:p w:rsidR="00756A8D" w:rsidRPr="00B54D39" w:rsidRDefault="00756A8D" w:rsidP="00756A8D">
      <w:pPr>
        <w:numPr>
          <w:ilvl w:val="1"/>
          <w:numId w:val="13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bCs/>
          <w:sz w:val="20"/>
          <w:szCs w:val="20"/>
        </w:rPr>
        <w:t>Członek Zarządu</w:t>
      </w:r>
      <w:r w:rsidRPr="00B54D39"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bCs/>
          <w:sz w:val="20"/>
          <w:szCs w:val="20"/>
        </w:rPr>
        <w:tab/>
        <w:t>-</w:t>
      </w:r>
      <w:r w:rsidRPr="00B54D39">
        <w:rPr>
          <w:rFonts w:asciiTheme="majorHAnsi" w:hAnsiTheme="majorHAnsi"/>
          <w:bCs/>
          <w:sz w:val="20"/>
          <w:szCs w:val="20"/>
        </w:rPr>
        <w:tab/>
        <w:t>Beata Gębska-Wójcik</w:t>
      </w:r>
    </w:p>
    <w:p w:rsidR="00756A8D" w:rsidRPr="00B54D39" w:rsidRDefault="00756A8D" w:rsidP="00756A8D">
      <w:pPr>
        <w:numPr>
          <w:ilvl w:val="1"/>
          <w:numId w:val="13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sz w:val="20"/>
          <w:szCs w:val="20"/>
        </w:rPr>
        <w:t>Pracownik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>-</w:t>
      </w:r>
      <w:r w:rsidRPr="00B54D39">
        <w:rPr>
          <w:rFonts w:asciiTheme="majorHAnsi" w:hAnsiTheme="majorHAnsi"/>
          <w:sz w:val="20"/>
          <w:szCs w:val="20"/>
        </w:rPr>
        <w:tab/>
        <w:t>Maria Lech-Bielecka</w:t>
      </w:r>
    </w:p>
    <w:p w:rsidR="00756A8D" w:rsidRPr="00B54D39" w:rsidRDefault="00756A8D" w:rsidP="00756A8D">
      <w:pPr>
        <w:numPr>
          <w:ilvl w:val="1"/>
          <w:numId w:val="13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sz w:val="20"/>
          <w:szCs w:val="20"/>
        </w:rPr>
        <w:t xml:space="preserve">Pracownik 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 xml:space="preserve">- </w:t>
      </w:r>
      <w:r w:rsidRPr="00B54D39">
        <w:rPr>
          <w:rFonts w:asciiTheme="majorHAnsi" w:hAnsiTheme="majorHAnsi"/>
          <w:sz w:val="20"/>
          <w:szCs w:val="20"/>
        </w:rPr>
        <w:tab/>
        <w:t>Elżbieta Florek</w:t>
      </w:r>
    </w:p>
    <w:p w:rsidR="00756A8D" w:rsidRPr="00B54D39" w:rsidRDefault="00756A8D" w:rsidP="00756A8D">
      <w:pPr>
        <w:numPr>
          <w:ilvl w:val="1"/>
          <w:numId w:val="13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sz w:val="20"/>
          <w:szCs w:val="20"/>
        </w:rPr>
        <w:t>Pracownik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>-</w:t>
      </w:r>
      <w:r w:rsidRPr="00B54D39">
        <w:rPr>
          <w:rFonts w:asciiTheme="majorHAnsi" w:hAnsiTheme="majorHAnsi"/>
          <w:sz w:val="20"/>
          <w:szCs w:val="20"/>
        </w:rPr>
        <w:tab/>
        <w:t>Arkadiusz Kasperczyk</w:t>
      </w:r>
    </w:p>
    <w:p w:rsidR="00756A8D" w:rsidRPr="00B54D39" w:rsidRDefault="00756A8D" w:rsidP="00756A8D">
      <w:pPr>
        <w:numPr>
          <w:ilvl w:val="1"/>
          <w:numId w:val="13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sz w:val="20"/>
          <w:szCs w:val="20"/>
        </w:rPr>
        <w:t>Pracownik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>-</w:t>
      </w:r>
      <w:r w:rsidRPr="00B54D39">
        <w:rPr>
          <w:rFonts w:asciiTheme="majorHAnsi" w:hAnsiTheme="majorHAnsi"/>
          <w:sz w:val="20"/>
          <w:szCs w:val="20"/>
        </w:rPr>
        <w:tab/>
        <w:t>Jolanta Madej</w:t>
      </w:r>
    </w:p>
    <w:p w:rsidR="00756A8D" w:rsidRPr="00B54D39" w:rsidRDefault="00756A8D" w:rsidP="00756A8D">
      <w:pPr>
        <w:numPr>
          <w:ilvl w:val="1"/>
          <w:numId w:val="13"/>
        </w:numPr>
        <w:spacing w:after="6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54D39">
        <w:rPr>
          <w:rFonts w:asciiTheme="majorHAnsi" w:hAnsiTheme="majorHAnsi"/>
          <w:sz w:val="20"/>
          <w:szCs w:val="20"/>
        </w:rPr>
        <w:t>Pracownik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>-</w:t>
      </w:r>
      <w:r w:rsidRPr="00B54D39">
        <w:rPr>
          <w:rFonts w:asciiTheme="majorHAnsi" w:hAnsiTheme="majorHAnsi"/>
          <w:sz w:val="20"/>
          <w:szCs w:val="20"/>
        </w:rPr>
        <w:tab/>
        <w:t>Iwona Sitek</w:t>
      </w:r>
    </w:p>
    <w:p w:rsidR="00756A8D" w:rsidRPr="008C19EA" w:rsidRDefault="00756A8D" w:rsidP="00756A8D">
      <w:pPr>
        <w:numPr>
          <w:ilvl w:val="1"/>
          <w:numId w:val="13"/>
        </w:numPr>
        <w:spacing w:after="60" w:line="240" w:lineRule="auto"/>
        <w:jc w:val="both"/>
        <w:rPr>
          <w:rFonts w:asciiTheme="majorHAnsi" w:hAnsiTheme="majorHAnsi"/>
          <w:bCs/>
        </w:rPr>
      </w:pPr>
      <w:r w:rsidRPr="00B54D39">
        <w:rPr>
          <w:rFonts w:asciiTheme="majorHAnsi" w:hAnsiTheme="majorHAnsi"/>
          <w:sz w:val="20"/>
          <w:szCs w:val="20"/>
        </w:rPr>
        <w:t>Pracownik</w:t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ab/>
        <w:t>-</w:t>
      </w:r>
      <w:r w:rsidRPr="00B54D39">
        <w:rPr>
          <w:rFonts w:asciiTheme="majorHAnsi" w:hAnsiTheme="majorHAnsi"/>
          <w:bCs/>
          <w:sz w:val="20"/>
          <w:szCs w:val="20"/>
        </w:rPr>
        <w:tab/>
      </w:r>
      <w:r w:rsidRPr="00B54D39">
        <w:rPr>
          <w:rFonts w:asciiTheme="majorHAnsi" w:hAnsiTheme="majorHAnsi"/>
          <w:sz w:val="20"/>
          <w:szCs w:val="20"/>
        </w:rPr>
        <w:t>Agnieszka Sobczyk</w:t>
      </w:r>
    </w:p>
    <w:p w:rsidR="008C19EA" w:rsidRPr="00BC57D0" w:rsidRDefault="008C19EA" w:rsidP="00756A8D">
      <w:pPr>
        <w:numPr>
          <w:ilvl w:val="1"/>
          <w:numId w:val="13"/>
        </w:numPr>
        <w:spacing w:after="60" w:line="240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sz w:val="20"/>
          <w:szCs w:val="20"/>
        </w:rPr>
        <w:t>Pracownik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-</w:t>
      </w:r>
      <w:r>
        <w:rPr>
          <w:rFonts w:asciiTheme="majorHAnsi" w:hAnsiTheme="majorHAnsi"/>
          <w:sz w:val="20"/>
          <w:szCs w:val="20"/>
        </w:rPr>
        <w:tab/>
        <w:t>Andrzej Bartosik</w:t>
      </w:r>
    </w:p>
    <w:p w:rsidR="00756A8D" w:rsidRPr="00657723" w:rsidRDefault="00756A8D" w:rsidP="00756A8D">
      <w:pPr>
        <w:spacing w:after="60"/>
        <w:ind w:left="1440"/>
        <w:jc w:val="both"/>
        <w:rPr>
          <w:rFonts w:asciiTheme="majorHAnsi" w:hAnsiTheme="majorHAnsi"/>
          <w:bCs/>
        </w:rPr>
      </w:pPr>
    </w:p>
    <w:p w:rsidR="00FA0406" w:rsidRPr="009840B1" w:rsidRDefault="00FA0406" w:rsidP="00FA0406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:rsidR="00756A8D" w:rsidRDefault="00756A8D" w:rsidP="00057DD3">
      <w:pPr>
        <w:spacing w:after="0" w:line="240" w:lineRule="auto"/>
        <w:ind w:left="4253"/>
        <w:jc w:val="center"/>
        <w:rPr>
          <w:rFonts w:ascii="Cambria" w:hAnsi="Cambria"/>
          <w:sz w:val="16"/>
          <w:szCs w:val="16"/>
        </w:rPr>
      </w:pPr>
    </w:p>
    <w:p w:rsidR="00FA0406" w:rsidRPr="00057DD3" w:rsidRDefault="00FA0406" w:rsidP="00057DD3">
      <w:pPr>
        <w:spacing w:after="0" w:line="240" w:lineRule="auto"/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:rsidR="00FA0406" w:rsidRPr="00057DD3" w:rsidRDefault="00FA0406" w:rsidP="00057DD3">
      <w:pPr>
        <w:spacing w:after="0" w:line="240" w:lineRule="auto"/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:rsidR="00FA0406" w:rsidRPr="00057DD3" w:rsidRDefault="00FA0406" w:rsidP="00057DD3">
      <w:pPr>
        <w:spacing w:after="0" w:line="240" w:lineRule="auto"/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:rsidR="00FA0406" w:rsidRDefault="00FA0406" w:rsidP="00B32F02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023A7A" w:rsidRDefault="00023A7A" w:rsidP="00B32F02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023A7A" w:rsidRPr="00571CFE" w:rsidRDefault="00023A7A" w:rsidP="00571CFE">
      <w:pPr>
        <w:spacing w:after="0" w:line="240" w:lineRule="auto"/>
        <w:ind w:left="5812"/>
        <w:jc w:val="center"/>
        <w:rPr>
          <w:rFonts w:asciiTheme="majorHAnsi" w:hAnsiTheme="majorHAnsi" w:cs="Arial"/>
          <w:sz w:val="16"/>
          <w:szCs w:val="16"/>
        </w:rPr>
      </w:pPr>
    </w:p>
    <w:sectPr w:rsidR="00023A7A" w:rsidRPr="00571CFE" w:rsidSect="00C87446">
      <w:headerReference w:type="default" r:id="rId13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AC" w:rsidRDefault="00A73BAC" w:rsidP="0063076E">
      <w:pPr>
        <w:spacing w:after="0" w:line="240" w:lineRule="auto"/>
      </w:pPr>
      <w:r>
        <w:separator/>
      </w:r>
    </w:p>
  </w:endnote>
  <w:end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AC" w:rsidRDefault="00A73BAC" w:rsidP="0063076E">
      <w:pPr>
        <w:spacing w:after="0" w:line="240" w:lineRule="auto"/>
      </w:pPr>
      <w:r>
        <w:separator/>
      </w:r>
    </w:p>
  </w:footnote>
  <w:foot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167747B1" wp14:editId="79061063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22/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ISZ</w:t>
    </w: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8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0"/>
  </w:num>
  <w:num w:numId="17">
    <w:abstractNumId w:val="11"/>
  </w:num>
  <w:num w:numId="18">
    <w:abstractNumId w:val="28"/>
  </w:num>
  <w:num w:numId="19">
    <w:abstractNumId w:val="12"/>
  </w:num>
  <w:num w:numId="20">
    <w:abstractNumId w:val="40"/>
  </w:num>
  <w:num w:numId="21">
    <w:abstractNumId w:val="41"/>
  </w:num>
  <w:num w:numId="22">
    <w:abstractNumId w:val="44"/>
  </w:num>
  <w:num w:numId="23">
    <w:abstractNumId w:val="4"/>
  </w:num>
  <w:num w:numId="24">
    <w:abstractNumId w:val="27"/>
  </w:num>
  <w:num w:numId="25">
    <w:abstractNumId w:val="35"/>
  </w:num>
  <w:num w:numId="26">
    <w:abstractNumId w:val="33"/>
  </w:num>
  <w:num w:numId="27">
    <w:abstractNumId w:val="8"/>
  </w:num>
  <w:num w:numId="28">
    <w:abstractNumId w:val="0"/>
  </w:num>
  <w:num w:numId="29">
    <w:abstractNumId w:val="43"/>
  </w:num>
  <w:num w:numId="3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</w:num>
  <w:num w:numId="33">
    <w:abstractNumId w:val="42"/>
  </w:num>
  <w:num w:numId="34">
    <w:abstractNumId w:val="37"/>
  </w:num>
  <w:num w:numId="35">
    <w:abstractNumId w:val="13"/>
  </w:num>
  <w:num w:numId="36">
    <w:abstractNumId w:val="21"/>
  </w:num>
  <w:num w:numId="37">
    <w:abstractNumId w:val="30"/>
  </w:num>
  <w:num w:numId="38">
    <w:abstractNumId w:val="19"/>
  </w:num>
  <w:num w:numId="39">
    <w:abstractNumId w:val="16"/>
  </w:num>
  <w:num w:numId="40">
    <w:abstractNumId w:val="46"/>
  </w:num>
  <w:num w:numId="41">
    <w:abstractNumId w:val="25"/>
  </w:num>
  <w:num w:numId="42">
    <w:abstractNumId w:val="5"/>
  </w:num>
  <w:num w:numId="43">
    <w:abstractNumId w:val="39"/>
  </w:num>
  <w:num w:numId="44">
    <w:abstractNumId w:val="14"/>
  </w:num>
  <w:num w:numId="45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23A7A"/>
    <w:rsid w:val="00033DFD"/>
    <w:rsid w:val="00057DD3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17667"/>
    <w:rsid w:val="00132228"/>
    <w:rsid w:val="00137C5B"/>
    <w:rsid w:val="00141DC9"/>
    <w:rsid w:val="00154A7A"/>
    <w:rsid w:val="0016753F"/>
    <w:rsid w:val="00167D46"/>
    <w:rsid w:val="00172146"/>
    <w:rsid w:val="00193E98"/>
    <w:rsid w:val="001A411F"/>
    <w:rsid w:val="001F2391"/>
    <w:rsid w:val="002042D7"/>
    <w:rsid w:val="002246B5"/>
    <w:rsid w:val="002845D2"/>
    <w:rsid w:val="00285961"/>
    <w:rsid w:val="002931FD"/>
    <w:rsid w:val="00295BD6"/>
    <w:rsid w:val="002B377A"/>
    <w:rsid w:val="002B50BD"/>
    <w:rsid w:val="002C50E9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6310F"/>
    <w:rsid w:val="003752A9"/>
    <w:rsid w:val="00393F01"/>
    <w:rsid w:val="003A68E0"/>
    <w:rsid w:val="003B118A"/>
    <w:rsid w:val="003D0A23"/>
    <w:rsid w:val="003F5CC4"/>
    <w:rsid w:val="00411D2F"/>
    <w:rsid w:val="00420EC1"/>
    <w:rsid w:val="004417B4"/>
    <w:rsid w:val="0044479A"/>
    <w:rsid w:val="0046091D"/>
    <w:rsid w:val="00463FC6"/>
    <w:rsid w:val="00466376"/>
    <w:rsid w:val="004779F5"/>
    <w:rsid w:val="00477EEF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7798"/>
    <w:rsid w:val="005968E2"/>
    <w:rsid w:val="005A5EC9"/>
    <w:rsid w:val="005A70AC"/>
    <w:rsid w:val="005B383D"/>
    <w:rsid w:val="005B52B7"/>
    <w:rsid w:val="005C4DD3"/>
    <w:rsid w:val="005D4042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806788"/>
    <w:rsid w:val="00816140"/>
    <w:rsid w:val="00835475"/>
    <w:rsid w:val="00835832"/>
    <w:rsid w:val="0085127D"/>
    <w:rsid w:val="00853FB1"/>
    <w:rsid w:val="0086209D"/>
    <w:rsid w:val="00874144"/>
    <w:rsid w:val="00877BA7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D1B62"/>
    <w:rsid w:val="009E7CE9"/>
    <w:rsid w:val="00A13B43"/>
    <w:rsid w:val="00A34495"/>
    <w:rsid w:val="00A73BAC"/>
    <w:rsid w:val="00A840FC"/>
    <w:rsid w:val="00AA0791"/>
    <w:rsid w:val="00AA2FAC"/>
    <w:rsid w:val="00AA5AFE"/>
    <w:rsid w:val="00AE22BF"/>
    <w:rsid w:val="00AF132E"/>
    <w:rsid w:val="00B10CD8"/>
    <w:rsid w:val="00B12FC9"/>
    <w:rsid w:val="00B24DB0"/>
    <w:rsid w:val="00B32F02"/>
    <w:rsid w:val="00B54D39"/>
    <w:rsid w:val="00B62107"/>
    <w:rsid w:val="00B64C80"/>
    <w:rsid w:val="00BC351D"/>
    <w:rsid w:val="00BD0948"/>
    <w:rsid w:val="00BF4056"/>
    <w:rsid w:val="00BF5130"/>
    <w:rsid w:val="00C31EB4"/>
    <w:rsid w:val="00C3535E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A02F1"/>
    <w:rsid w:val="00DB6526"/>
    <w:rsid w:val="00DB70F0"/>
    <w:rsid w:val="00DC5079"/>
    <w:rsid w:val="00DC526A"/>
    <w:rsid w:val="00DD26A9"/>
    <w:rsid w:val="00E11A5A"/>
    <w:rsid w:val="00E15406"/>
    <w:rsid w:val="00E21F33"/>
    <w:rsid w:val="00E3053B"/>
    <w:rsid w:val="00E3168F"/>
    <w:rsid w:val="00E5073B"/>
    <w:rsid w:val="00E523D9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505B4"/>
    <w:rsid w:val="00F53686"/>
    <w:rsid w:val="00F66D2A"/>
    <w:rsid w:val="00FA0406"/>
    <w:rsid w:val="00FA4E2F"/>
    <w:rsid w:val="00FA7327"/>
    <w:rsid w:val="00FB42E8"/>
    <w:rsid w:val="00FB4B70"/>
    <w:rsid w:val="00FB5303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BB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BB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3E71-937A-4DC4-9C1B-F8414F3C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19</Pages>
  <Words>6508</Words>
  <Characters>39049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eflorek</cp:lastModifiedBy>
  <cp:revision>4</cp:revision>
  <cp:lastPrinted>2019-06-10T07:00:00Z</cp:lastPrinted>
  <dcterms:created xsi:type="dcterms:W3CDTF">2020-02-18T12:09:00Z</dcterms:created>
  <dcterms:modified xsi:type="dcterms:W3CDTF">2020-02-18T14:58:00Z</dcterms:modified>
</cp:coreProperties>
</file>