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F23283" w:rsidRPr="00F23283" w:rsidRDefault="00F23283" w:rsidP="00F23283">
      <w:pPr>
        <w:jc w:val="right"/>
        <w:rPr>
          <w:rFonts w:ascii="Cambria" w:eastAsia="Calibri" w:hAnsi="Cambria" w:cs="Times New Roman"/>
          <w:sz w:val="20"/>
          <w:szCs w:val="20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</w:t>
      </w:r>
      <w:r w:rsidR="00A01263">
        <w:rPr>
          <w:rFonts w:ascii="Cambria" w:eastAsia="Calibri" w:hAnsi="Cambria" w:cs="Times New Roman"/>
          <w:color w:val="000000" w:themeColor="text1"/>
          <w:sz w:val="20"/>
          <w:szCs w:val="20"/>
        </w:rPr>
        <w:t>3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A01263">
        <w:rPr>
          <w:rFonts w:ascii="Cambria" w:eastAsia="Calibri" w:hAnsi="Cambria" w:cs="Times New Roman"/>
          <w:color w:val="000000" w:themeColor="text1"/>
          <w:sz w:val="20"/>
          <w:szCs w:val="20"/>
        </w:rPr>
        <w:t>18</w:t>
      </w: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F23283" w:rsidRPr="00F23283" w:rsidRDefault="00F23283" w:rsidP="00BA54BF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F23283" w:rsidRPr="00F23283" w:rsidRDefault="00F23283" w:rsidP="00BA54BF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</w:t>
      </w:r>
      <w:r w:rsidR="00A01263">
        <w:rPr>
          <w:rFonts w:ascii="Cambria" w:eastAsia="Calibri" w:hAnsi="Cambria" w:cs="Times New Roman"/>
          <w:color w:val="000000" w:themeColor="text1"/>
          <w:sz w:val="20"/>
          <w:szCs w:val="20"/>
        </w:rPr>
        <w:t>3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A01263">
        <w:rPr>
          <w:rFonts w:ascii="Cambria" w:eastAsia="Calibri" w:hAnsi="Cambria" w:cs="Times New Roman"/>
          <w:color w:val="000000" w:themeColor="text1"/>
          <w:sz w:val="20"/>
          <w:szCs w:val="20"/>
        </w:rPr>
        <w:t>10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Pr="00F23283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„</w:t>
      </w:r>
      <w:r w:rsidR="000B6A2D" w:rsidRPr="004D1939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DOPOSAŻENIE PRACOWNI FRYZJERSKIEJ</w:t>
      </w:r>
      <w:r w:rsidR="00A01263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-APARATY FRYZJERSKIE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Pr="00F23283">
        <w:rPr>
          <w:rFonts w:eastAsia="Calibri" w:cs="Times New Roman"/>
          <w:color w:val="000000" w:themeColor="text1"/>
        </w:rPr>
        <w:t xml:space="preserve"> </w:t>
      </w:r>
      <w:r w:rsidRPr="00F23283">
        <w:rPr>
          <w:rFonts w:ascii="Cambria" w:eastAsia="Calibri" w:hAnsi="Cambria" w:cs="Tahoma"/>
          <w:color w:val="000000" w:themeColor="text1"/>
          <w:sz w:val="20"/>
          <w:szCs w:val="20"/>
        </w:rPr>
        <w:t xml:space="preserve">w celu realizacji projektu </w:t>
      </w:r>
      <w:r w:rsidR="00A01263">
        <w:rPr>
          <w:rFonts w:ascii="Cambria" w:eastAsia="Calibri" w:hAnsi="Cambria" w:cs="Tahoma"/>
          <w:color w:val="000000" w:themeColor="text1"/>
          <w:sz w:val="20"/>
          <w:szCs w:val="20"/>
        </w:rPr>
        <w:br/>
      </w:r>
      <w:r w:rsidRPr="00F23283">
        <w:rPr>
          <w:rFonts w:ascii="Cambria" w:eastAsia="Calibri" w:hAnsi="Cambria" w:cs="Tahoma"/>
          <w:color w:val="000000" w:themeColor="text1"/>
          <w:sz w:val="20"/>
          <w:szCs w:val="20"/>
        </w:rPr>
        <w:t>pn.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„</w:t>
      </w:r>
      <w:r w:rsidR="000B6A2D" w:rsidRPr="004D1939">
        <w:rPr>
          <w:rFonts w:ascii="Cambria" w:eastAsia="Calibri" w:hAnsi="Cambria" w:cs="Tahoma"/>
          <w:b/>
          <w:color w:val="000000" w:themeColor="text1"/>
          <w:sz w:val="20"/>
          <w:szCs w:val="20"/>
        </w:rPr>
        <w:t>KORPUS INTELIGENTNYCH SPECJALISTÓW – zawodowcy na świętokrzyskim rynku pracy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” </w:t>
      </w:r>
    </w:p>
    <w:p w:rsidR="00BA54BF" w:rsidRDefault="00BA54BF" w:rsidP="00BA54BF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F23283" w:rsidRPr="00F23283" w:rsidRDefault="00F23283" w:rsidP="00BA54BF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Ofertę z najniższą ceną złożył Wykonawca:</w:t>
      </w:r>
    </w:p>
    <w:p w:rsidR="00A01263" w:rsidRPr="00BA54BF" w:rsidRDefault="00A01263" w:rsidP="00BA54BF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Przedsiębiorstwo Handlowe Progress, ul. Wrocławska 43, 62-300 Września.</w:t>
      </w:r>
      <w:r w:rsidR="00A87BA4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Otrzymał: 100,00 pkt. (wartość oferty: </w:t>
      </w:r>
      <w:r w:rsidR="00BA54BF"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25 554,00</w:t>
      </w:r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zł). Data wpływu: </w:t>
      </w:r>
      <w:r w:rsidR="00BA54BF"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09</w:t>
      </w:r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.0</w:t>
      </w:r>
      <w:r w:rsidR="00BA54BF"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3</w:t>
      </w:r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.2020 </w:t>
      </w:r>
      <w:proofErr w:type="gramStart"/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r</w:t>
      </w:r>
      <w:proofErr w:type="gramEnd"/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., godz. </w:t>
      </w:r>
      <w:r w:rsidR="00BA54BF"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12</w:t>
      </w:r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:</w:t>
      </w:r>
      <w:r w:rsidR="00BA54BF"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10</w:t>
      </w:r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;</w:t>
      </w:r>
    </w:p>
    <w:p w:rsidR="00BA54BF" w:rsidRDefault="00BA54BF" w:rsidP="00BA54BF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</w:p>
    <w:p w:rsidR="00F23283" w:rsidRDefault="00F23283" w:rsidP="00BA54BF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182CBE" w:rsidRDefault="00182CBE" w:rsidP="00BA54BF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KENZI Karolina </w:t>
      </w:r>
      <w:proofErr w:type="spellStart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</w:t>
      </w:r>
      <w:r w:rsidR="00A87BA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oruchta</w:t>
      </w:r>
      <w:proofErr w:type="spellEnd"/>
      <w:r w:rsidR="00A87BA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 Róża 12, 95-082 Dobroń</w:t>
      </w: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Otrzymał: </w:t>
      </w:r>
      <w:r w:rsid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91,99 </w:t>
      </w: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pkt. (wartość oferty: </w:t>
      </w:r>
      <w:r w:rsidR="00BA54BF"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27 780,00</w:t>
      </w:r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zł</w:t>
      </w: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). Data wpływu: </w:t>
      </w:r>
      <w:r w:rsid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.0</w:t>
      </w:r>
      <w:r w:rsid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</w:t>
      </w: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.2020 </w:t>
      </w:r>
      <w:proofErr w:type="gramStart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</w:t>
      </w:r>
      <w:r w:rsid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10:30</w:t>
      </w: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BA54BF" w:rsidRPr="00BA54BF" w:rsidRDefault="00BA54BF" w:rsidP="00BA54BF">
      <w:pPr>
        <w:tabs>
          <w:tab w:val="left" w:pos="900"/>
        </w:tabs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r w:rsidRP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NitraMed</w:t>
      </w:r>
      <w:proofErr w:type="spellEnd"/>
      <w:r w:rsidRP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ul. Św. Mikołaja 21/29 lok. 1 A, 50-128 Wrocław. </w:t>
      </w:r>
      <w:bookmarkStart w:id="0" w:name="_GoBack"/>
      <w:bookmarkEnd w:id="0"/>
      <w:r w:rsidRP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 w:rsidR="0075524F" w:rsidRPr="0075524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81</w:t>
      </w:r>
      <w:r w:rsidRPr="0075524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</w:t>
      </w:r>
      <w:r w:rsidR="0075524F" w:rsidRPr="0075524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52</w:t>
      </w:r>
      <w:r w:rsidRPr="0075524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r w:rsidRP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pkt. (wartość oferty: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br/>
      </w:r>
      <w:r w:rsidRPr="00BA54B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31 345,32 zł</w:t>
      </w:r>
      <w:r w:rsidRP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). Data wpływu: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09.03.2020 </w:t>
      </w:r>
      <w:proofErr w:type="gramStart"/>
      <w:r w:rsidRP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1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</w:t>
      </w:r>
      <w:r w:rsidRPr="00BA54B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40.</w:t>
      </w:r>
    </w:p>
    <w:p w:rsidR="00BA54BF" w:rsidRPr="00DA59A3" w:rsidRDefault="00BA54BF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eastAsia="pl-PL"/>
        </w:rPr>
      </w:pPr>
    </w:p>
    <w:p w:rsidR="00682DF9" w:rsidRPr="00DA59A3" w:rsidRDefault="00682DF9" w:rsidP="00682DF9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Ponadto </w:t>
      </w:r>
      <w:r w:rsidR="00DA59A3"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z postępowania </w:t>
      </w:r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zostały odrzucone oferty wykonawców: </w:t>
      </w:r>
    </w:p>
    <w:p w:rsidR="00682DF9" w:rsidRPr="00DA59A3" w:rsidRDefault="00682DF9" w:rsidP="00730C3C">
      <w:pPr>
        <w:pStyle w:val="Akapitzlist"/>
        <w:numPr>
          <w:ilvl w:val="0"/>
          <w:numId w:val="1"/>
        </w:num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13p sp. z o. </w:t>
      </w:r>
      <w:proofErr w:type="gramStart"/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</w:t>
      </w:r>
      <w:proofErr w:type="gramEnd"/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</w:t>
      </w:r>
      <w:proofErr w:type="gramStart"/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ul</w:t>
      </w:r>
      <w:proofErr w:type="gramEnd"/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Międzyleska 2-4, 50-514 Wrocław</w:t>
      </w:r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Wartość oferty: </w:t>
      </w:r>
      <w:r w:rsidR="00DA59A3" w:rsidRPr="00DA59A3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19 569,30</w:t>
      </w:r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r w:rsidR="00DA59A3" w:rsidRPr="00DA59A3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zł</w:t>
      </w:r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Data wpływu: 09.03.2020 </w:t>
      </w:r>
      <w:proofErr w:type="gramStart"/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r.</w:t>
      </w:r>
      <w:r w:rsidR="008429B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</w:t>
      </w:r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godz</w:t>
      </w:r>
      <w:proofErr w:type="spellEnd"/>
      <w:proofErr w:type="gramEnd"/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 10:44</w:t>
      </w:r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- szczegółowa charakterystyka przedmiotu zamówienia zaoferowanych przez wykonawcę</w:t>
      </w:r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produktów nie jest zgodna z charakterystyką przedmiotu zamówienia wymaganą przez Zamawiającego;</w:t>
      </w:r>
    </w:p>
    <w:p w:rsidR="00682DF9" w:rsidRPr="00DA59A3" w:rsidRDefault="00682DF9" w:rsidP="00730C3C">
      <w:pPr>
        <w:pStyle w:val="Akapitzlist"/>
        <w:numPr>
          <w:ilvl w:val="0"/>
          <w:numId w:val="1"/>
        </w:num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JC CAR Jerzy Czubiński, Al. Niepodległości 829, 81-810 Sopot</w:t>
      </w:r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Wartość oferty: </w:t>
      </w:r>
      <w:r w:rsidR="00DA59A3" w:rsidRPr="00DA59A3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29 580,00</w:t>
      </w:r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r w:rsidR="00DA59A3" w:rsidRPr="00DA59A3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zł</w:t>
      </w:r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Data wpływu: 09.03.2020</w:t>
      </w:r>
      <w:r w:rsidR="00FF662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r., </w:t>
      </w:r>
      <w:proofErr w:type="spellStart"/>
      <w:r w:rsidR="00FF662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</w:t>
      </w:r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odz</w:t>
      </w:r>
      <w:proofErr w:type="spellEnd"/>
      <w:proofErr w:type="gramStart"/>
      <w:r w:rsid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 10:35</w:t>
      </w:r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– Wykonawca</w:t>
      </w:r>
      <w:proofErr w:type="gramEnd"/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nie odpowiedział na wezwanie do uzupełnienia </w:t>
      </w:r>
      <w:r w:rsidR="004A3A7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dokumentów</w:t>
      </w:r>
      <w:r w:rsidRPr="00DA59A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Arkadiusz Kasperczyk</w:t>
      </w:r>
    </w:p>
    <w:p w:rsidR="00F23283" w:rsidRPr="00F23283" w:rsidRDefault="00F23283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 w:rsidRPr="00F23283">
        <w:rPr>
          <w:rFonts w:ascii="Cambria" w:eastAsia="Calibri" w:hAnsi="Cambria" w:cs="Times New Roman"/>
          <w:sz w:val="18"/>
          <w:szCs w:val="18"/>
        </w:rPr>
        <w:t xml:space="preserve"> Specjalista ds. zamówień publicznych </w:t>
      </w:r>
      <w:r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/>
    <w:sectPr w:rsidR="008A0154" w:rsidRPr="00F2328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05" w:rsidRDefault="00424905" w:rsidP="0063076E">
      <w:r>
        <w:separator/>
      </w:r>
    </w:p>
  </w:endnote>
  <w:endnote w:type="continuationSeparator" w:id="0">
    <w:p w:rsidR="00424905" w:rsidRDefault="0042490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05" w:rsidRDefault="00424905" w:rsidP="0063076E">
      <w:r>
        <w:separator/>
      </w:r>
    </w:p>
  </w:footnote>
  <w:footnote w:type="continuationSeparator" w:id="0">
    <w:p w:rsidR="00424905" w:rsidRDefault="0042490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A01263">
      <w:rPr>
        <w:rFonts w:asciiTheme="majorHAnsi" w:hAnsiTheme="majorHAnsi"/>
        <w:b/>
        <w:sz w:val="18"/>
        <w:szCs w:val="18"/>
        <w:u w:val="single"/>
      </w:rPr>
      <w:t>33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/KIS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D871807"/>
    <w:multiLevelType w:val="hybridMultilevel"/>
    <w:tmpl w:val="06BA4F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85306"/>
    <w:rsid w:val="0009398D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231B9C"/>
    <w:rsid w:val="00294DFB"/>
    <w:rsid w:val="002C3068"/>
    <w:rsid w:val="002F3193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A3A70"/>
    <w:rsid w:val="004D1939"/>
    <w:rsid w:val="00541A08"/>
    <w:rsid w:val="00582F9B"/>
    <w:rsid w:val="005962D1"/>
    <w:rsid w:val="005B383D"/>
    <w:rsid w:val="005D4042"/>
    <w:rsid w:val="005D5AEE"/>
    <w:rsid w:val="005E4B2D"/>
    <w:rsid w:val="005F4895"/>
    <w:rsid w:val="006160BB"/>
    <w:rsid w:val="0063076E"/>
    <w:rsid w:val="0064283F"/>
    <w:rsid w:val="00682DF9"/>
    <w:rsid w:val="006C5874"/>
    <w:rsid w:val="006E1C39"/>
    <w:rsid w:val="007146E1"/>
    <w:rsid w:val="00730C3C"/>
    <w:rsid w:val="00737F83"/>
    <w:rsid w:val="00744FC9"/>
    <w:rsid w:val="0075524F"/>
    <w:rsid w:val="00777389"/>
    <w:rsid w:val="00792FCB"/>
    <w:rsid w:val="007C5426"/>
    <w:rsid w:val="007F7D6B"/>
    <w:rsid w:val="008131DC"/>
    <w:rsid w:val="0081345F"/>
    <w:rsid w:val="00822556"/>
    <w:rsid w:val="008364B8"/>
    <w:rsid w:val="008429B9"/>
    <w:rsid w:val="008450B9"/>
    <w:rsid w:val="008A0154"/>
    <w:rsid w:val="008D68B6"/>
    <w:rsid w:val="008E1B3F"/>
    <w:rsid w:val="008E301C"/>
    <w:rsid w:val="008F342D"/>
    <w:rsid w:val="00902A9F"/>
    <w:rsid w:val="0090678B"/>
    <w:rsid w:val="009216C0"/>
    <w:rsid w:val="0095090E"/>
    <w:rsid w:val="009E059D"/>
    <w:rsid w:val="009F0B8D"/>
    <w:rsid w:val="00A01263"/>
    <w:rsid w:val="00A4005D"/>
    <w:rsid w:val="00A746D4"/>
    <w:rsid w:val="00A83E55"/>
    <w:rsid w:val="00A87BA4"/>
    <w:rsid w:val="00B54944"/>
    <w:rsid w:val="00B8032D"/>
    <w:rsid w:val="00B9410E"/>
    <w:rsid w:val="00BA21BE"/>
    <w:rsid w:val="00BA54BF"/>
    <w:rsid w:val="00C31EB4"/>
    <w:rsid w:val="00C518AE"/>
    <w:rsid w:val="00C83511"/>
    <w:rsid w:val="00C86FB0"/>
    <w:rsid w:val="00CA3586"/>
    <w:rsid w:val="00CC2CAA"/>
    <w:rsid w:val="00CF034D"/>
    <w:rsid w:val="00CF6FDE"/>
    <w:rsid w:val="00D033E9"/>
    <w:rsid w:val="00D21A54"/>
    <w:rsid w:val="00D5760D"/>
    <w:rsid w:val="00DA59A3"/>
    <w:rsid w:val="00DB70F0"/>
    <w:rsid w:val="00DC7D5C"/>
    <w:rsid w:val="00DD7F55"/>
    <w:rsid w:val="00DF3B51"/>
    <w:rsid w:val="00E25B95"/>
    <w:rsid w:val="00E4286F"/>
    <w:rsid w:val="00EE0F3A"/>
    <w:rsid w:val="00F17020"/>
    <w:rsid w:val="00F21131"/>
    <w:rsid w:val="00F23283"/>
    <w:rsid w:val="00F61011"/>
    <w:rsid w:val="00FF62E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6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6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ECC46-8B2E-426D-AED9-85093A71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8</cp:revision>
  <cp:lastPrinted>2020-03-18T08:16:00Z</cp:lastPrinted>
  <dcterms:created xsi:type="dcterms:W3CDTF">2020-03-18T07:46:00Z</dcterms:created>
  <dcterms:modified xsi:type="dcterms:W3CDTF">2020-03-18T10:38:00Z</dcterms:modified>
</cp:coreProperties>
</file>