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55" w:rsidRPr="00897CF2" w:rsidRDefault="00531A83" w:rsidP="00897CF2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2020-0</w:t>
      </w:r>
      <w:r w:rsidR="006E7EF7">
        <w:rPr>
          <w:rFonts w:ascii="Cambria" w:hAnsi="Cambria"/>
          <w:color w:val="000000" w:themeColor="text1"/>
          <w:sz w:val="20"/>
          <w:szCs w:val="20"/>
        </w:rPr>
        <w:t>4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F365A9">
        <w:rPr>
          <w:rFonts w:ascii="Cambria" w:hAnsi="Cambria"/>
          <w:color w:val="000000" w:themeColor="text1"/>
          <w:sz w:val="20"/>
          <w:szCs w:val="20"/>
        </w:rPr>
        <w:t>30</w:t>
      </w:r>
    </w:p>
    <w:p w:rsidR="00531A83" w:rsidRDefault="00483EBC" w:rsidP="00531A83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INFORMACJA nr </w:t>
      </w:r>
      <w:r w:rsidR="00F365A9">
        <w:rPr>
          <w:rFonts w:ascii="Cambria" w:hAnsi="Cambria"/>
          <w:b/>
          <w:szCs w:val="24"/>
        </w:rPr>
        <w:t>2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</w:p>
    <w:p w:rsidR="00BC494D" w:rsidRPr="00BC494D" w:rsidRDefault="00740255" w:rsidP="00F365A9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r w:rsidR="00531A83">
        <w:rPr>
          <w:rFonts w:ascii="Cambria" w:hAnsi="Cambria"/>
          <w:sz w:val="20"/>
          <w:szCs w:val="20"/>
        </w:rPr>
        <w:t>postępowani</w:t>
      </w:r>
      <w:r>
        <w:rPr>
          <w:rFonts w:ascii="Cambria" w:hAnsi="Cambria"/>
          <w:sz w:val="20"/>
          <w:szCs w:val="20"/>
        </w:rPr>
        <w:t>a</w:t>
      </w:r>
      <w:r w:rsidR="00531A8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pn. </w:t>
      </w:r>
      <w:r w:rsidRPr="00740255">
        <w:rPr>
          <w:rFonts w:ascii="Cambria" w:hAnsi="Cambria"/>
          <w:b/>
          <w:sz w:val="20"/>
          <w:szCs w:val="20"/>
        </w:rPr>
        <w:t>„Wykonanie audytu energetycznego przedsiębiorstwa dla Zakładu Doskonalenia Zawodowego w Kielcach”</w:t>
      </w:r>
      <w:r>
        <w:rPr>
          <w:rFonts w:ascii="Cambria" w:hAnsi="Cambria"/>
          <w:sz w:val="20"/>
          <w:szCs w:val="20"/>
        </w:rPr>
        <w:t xml:space="preserve">. </w:t>
      </w:r>
    </w:p>
    <w:p w:rsidR="00F365A9" w:rsidRPr="00F365A9" w:rsidRDefault="00F365A9" w:rsidP="00F365A9">
      <w:pPr>
        <w:spacing w:after="120"/>
        <w:jc w:val="both"/>
        <w:rPr>
          <w:rFonts w:ascii="Cambria" w:eastAsia="Calibri" w:hAnsi="Cambria" w:cs="Times New Roman"/>
          <w:sz w:val="20"/>
          <w:szCs w:val="20"/>
        </w:rPr>
      </w:pPr>
      <w:r w:rsidRPr="00F365A9">
        <w:rPr>
          <w:rFonts w:ascii="Cambria" w:eastAsia="Calibri" w:hAnsi="Cambria" w:cs="Times New Roman"/>
          <w:sz w:val="20"/>
          <w:szCs w:val="20"/>
        </w:rPr>
        <w:t>Zamawiający odpowiada na pytania, które wpłynęły w związku z prowadzonym postępowaniem:</w:t>
      </w:r>
    </w:p>
    <w:p w:rsidR="00F365A9" w:rsidRPr="00F365A9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 w:rsidRPr="00F365A9">
        <w:rPr>
          <w:rFonts w:ascii="Cambria" w:eastAsia="Calibri" w:hAnsi="Cambria" w:cs="Times New Roman"/>
          <w:b/>
          <w:sz w:val="18"/>
          <w:szCs w:val="18"/>
        </w:rPr>
        <w:t>Pytanie nr 1:</w:t>
      </w:r>
    </w:p>
    <w:p w:rsidR="00F365A9" w:rsidRPr="00F365A9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CF3C0F">
        <w:rPr>
          <w:rFonts w:ascii="Cambria" w:eastAsia="Calibri" w:hAnsi="Cambria" w:cs="Times New Roman"/>
          <w:sz w:val="18"/>
          <w:szCs w:val="18"/>
        </w:rPr>
        <w:t xml:space="preserve">Prosimy o przesłanie wykazu obiektów budowlanych (załącznik 1a, którego zabrakło w zaproszeniu do złożenia oferty) </w:t>
      </w:r>
      <w:r w:rsidR="00BC494D" w:rsidRPr="00CF3C0F">
        <w:rPr>
          <w:rFonts w:ascii="Cambria" w:eastAsia="Calibri" w:hAnsi="Cambria" w:cs="Times New Roman"/>
          <w:sz w:val="18"/>
          <w:szCs w:val="18"/>
        </w:rPr>
        <w:br/>
      </w:r>
      <w:r w:rsidRPr="00CF3C0F">
        <w:rPr>
          <w:rFonts w:ascii="Cambria" w:eastAsia="Calibri" w:hAnsi="Cambria" w:cs="Times New Roman"/>
          <w:sz w:val="18"/>
          <w:szCs w:val="18"/>
        </w:rPr>
        <w:t>w tym dane powierzchniowe i dane adresowe</w:t>
      </w:r>
    </w:p>
    <w:p w:rsidR="00CC7258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 w:rsidRPr="00CF3C0F">
        <w:rPr>
          <w:rFonts w:ascii="Cambria" w:eastAsia="Calibri" w:hAnsi="Cambria" w:cs="Times New Roman"/>
          <w:b/>
          <w:sz w:val="18"/>
          <w:szCs w:val="18"/>
          <w:highlight w:val="yellow"/>
        </w:rPr>
        <w:t>Odpowiedź:</w:t>
      </w:r>
      <w:r w:rsidRPr="00F365A9">
        <w:rPr>
          <w:rFonts w:ascii="Cambria" w:eastAsia="Calibri" w:hAnsi="Cambria" w:cs="Times New Roman"/>
          <w:b/>
          <w:sz w:val="18"/>
          <w:szCs w:val="18"/>
        </w:rPr>
        <w:t xml:space="preserve"> </w:t>
      </w:r>
    </w:p>
    <w:p w:rsidR="00F365A9" w:rsidRPr="00F365A9" w:rsidRDefault="00BC494D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CC7258">
        <w:rPr>
          <w:rFonts w:ascii="Cambria" w:eastAsia="Calibri" w:hAnsi="Cambria" w:cs="Times New Roman"/>
          <w:sz w:val="18"/>
          <w:szCs w:val="18"/>
        </w:rPr>
        <w:t xml:space="preserve">Zaproszenie opublikowane na stronie internetowej ZDZ zostało uzupełnione o brakujący Załącznik </w:t>
      </w:r>
      <w:r w:rsidRPr="00CC7258">
        <w:rPr>
          <w:rFonts w:ascii="Cambria" w:eastAsia="Calibri" w:hAnsi="Cambria" w:cs="Times New Roman"/>
          <w:sz w:val="18"/>
          <w:szCs w:val="18"/>
        </w:rPr>
        <w:br/>
        <w:t>nr 1A</w:t>
      </w:r>
    </w:p>
    <w:p w:rsidR="00F365A9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F365A9" w:rsidRPr="00F365A9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 w:rsidRPr="00F365A9">
        <w:rPr>
          <w:rFonts w:ascii="Cambria" w:eastAsia="Calibri" w:hAnsi="Cambria" w:cs="Times New Roman"/>
          <w:b/>
          <w:sz w:val="18"/>
          <w:szCs w:val="18"/>
        </w:rPr>
        <w:t>Pytanie nr 2:</w:t>
      </w:r>
    </w:p>
    <w:p w:rsidR="00F365A9" w:rsidRPr="00CF3C0F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CF3C0F">
        <w:rPr>
          <w:rFonts w:ascii="Cambria" w:eastAsia="Calibri" w:hAnsi="Cambria" w:cs="Times New Roman"/>
          <w:sz w:val="18"/>
          <w:szCs w:val="18"/>
        </w:rPr>
        <w:t>Wskazania rodzajów systemów:</w:t>
      </w:r>
    </w:p>
    <w:p w:rsidR="00F365A9" w:rsidRPr="00CF3C0F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CF3C0F">
        <w:rPr>
          <w:rFonts w:ascii="Cambria" w:eastAsia="Calibri" w:hAnsi="Cambria" w:cs="Times New Roman"/>
          <w:sz w:val="18"/>
          <w:szCs w:val="18"/>
        </w:rPr>
        <w:t xml:space="preserve">- ogrzewania budynków, </w:t>
      </w:r>
    </w:p>
    <w:p w:rsidR="00F365A9" w:rsidRPr="00CF3C0F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CF3C0F">
        <w:rPr>
          <w:rFonts w:ascii="Cambria" w:eastAsia="Calibri" w:hAnsi="Cambria" w:cs="Times New Roman"/>
          <w:sz w:val="18"/>
          <w:szCs w:val="18"/>
        </w:rPr>
        <w:t>- przygotowania c.</w:t>
      </w:r>
      <w:proofErr w:type="gramStart"/>
      <w:r w:rsidRPr="00CF3C0F">
        <w:rPr>
          <w:rFonts w:ascii="Cambria" w:eastAsia="Calibri" w:hAnsi="Cambria" w:cs="Times New Roman"/>
          <w:sz w:val="18"/>
          <w:szCs w:val="18"/>
        </w:rPr>
        <w:t>w</w:t>
      </w:r>
      <w:proofErr w:type="gramEnd"/>
      <w:r w:rsidRPr="00CF3C0F">
        <w:rPr>
          <w:rFonts w:ascii="Cambria" w:eastAsia="Calibri" w:hAnsi="Cambria" w:cs="Times New Roman"/>
          <w:sz w:val="18"/>
          <w:szCs w:val="18"/>
        </w:rPr>
        <w:t>.</w:t>
      </w:r>
      <w:proofErr w:type="gramStart"/>
      <w:r w:rsidRPr="00CF3C0F">
        <w:rPr>
          <w:rFonts w:ascii="Cambria" w:eastAsia="Calibri" w:hAnsi="Cambria" w:cs="Times New Roman"/>
          <w:sz w:val="18"/>
          <w:szCs w:val="18"/>
        </w:rPr>
        <w:t>u</w:t>
      </w:r>
      <w:proofErr w:type="gramEnd"/>
      <w:r w:rsidRPr="00CF3C0F">
        <w:rPr>
          <w:rFonts w:ascii="Cambria" w:eastAsia="Calibri" w:hAnsi="Cambria" w:cs="Times New Roman"/>
          <w:sz w:val="18"/>
          <w:szCs w:val="18"/>
        </w:rPr>
        <w:t>.,</w:t>
      </w:r>
    </w:p>
    <w:p w:rsidR="00F365A9" w:rsidRPr="00F365A9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CF3C0F">
        <w:rPr>
          <w:rFonts w:ascii="Cambria" w:eastAsia="Calibri" w:hAnsi="Cambria" w:cs="Times New Roman"/>
          <w:sz w:val="18"/>
          <w:szCs w:val="18"/>
        </w:rPr>
        <w:t>- chłodzenia;</w:t>
      </w:r>
    </w:p>
    <w:p w:rsidR="00F365A9" w:rsidRPr="00F365A9" w:rsidRDefault="00F365A9" w:rsidP="00F365A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color w:val="000000" w:themeColor="text1"/>
          <w:sz w:val="18"/>
          <w:szCs w:val="18"/>
        </w:rPr>
      </w:pPr>
      <w:r w:rsidRPr="00CF3C0F">
        <w:rPr>
          <w:rFonts w:ascii="Cambria" w:eastAsia="Calibri" w:hAnsi="Cambria" w:cs="Times New Roman"/>
          <w:b/>
          <w:sz w:val="18"/>
          <w:szCs w:val="18"/>
          <w:highlight w:val="yellow"/>
        </w:rPr>
        <w:t>Odpowiedź:</w:t>
      </w:r>
      <w:r w:rsidRPr="00F365A9">
        <w:rPr>
          <w:rFonts w:ascii="Cambria" w:eastAsia="Calibri" w:hAnsi="Cambria" w:cs="Times New Roman"/>
          <w:b/>
          <w:sz w:val="18"/>
          <w:szCs w:val="18"/>
        </w:rPr>
        <w:t xml:space="preserve"> </w:t>
      </w:r>
    </w:p>
    <w:p w:rsidR="00F365A9" w:rsidRPr="00FE3EA5" w:rsidRDefault="00CC7258" w:rsidP="00F365A9">
      <w:pPr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FE3EA5">
        <w:rPr>
          <w:rFonts w:ascii="Cambria" w:eastAsia="Calibri" w:hAnsi="Cambria" w:cs="Times New Roman"/>
          <w:sz w:val="18"/>
          <w:szCs w:val="18"/>
        </w:rPr>
        <w:t>Rodzaje systemów:</w:t>
      </w:r>
    </w:p>
    <w:p w:rsidR="00CC7258" w:rsidRPr="00AA3D36" w:rsidRDefault="00CC7258" w:rsidP="00F365A9">
      <w:pPr>
        <w:spacing w:after="60"/>
        <w:jc w:val="both"/>
        <w:rPr>
          <w:rFonts w:ascii="Cambria" w:eastAsia="Calibri" w:hAnsi="Cambria" w:cs="Times New Roman"/>
          <w:color w:val="000000" w:themeColor="text1"/>
          <w:sz w:val="18"/>
          <w:szCs w:val="18"/>
        </w:rPr>
      </w:pPr>
      <w:r w:rsidRPr="00AA3D36">
        <w:rPr>
          <w:rFonts w:ascii="Cambria" w:eastAsia="Calibri" w:hAnsi="Cambria" w:cs="Times New Roman"/>
          <w:color w:val="000000" w:themeColor="text1"/>
          <w:sz w:val="18"/>
          <w:szCs w:val="18"/>
        </w:rPr>
        <w:t>- wskazane w Załączniku nr 1A;</w:t>
      </w:r>
    </w:p>
    <w:p w:rsidR="00CC7258" w:rsidRPr="00AA3D36" w:rsidRDefault="00AA3D36" w:rsidP="00F365A9">
      <w:pPr>
        <w:spacing w:after="60"/>
        <w:jc w:val="both"/>
        <w:rPr>
          <w:rFonts w:ascii="Cambria" w:eastAsia="Calibri" w:hAnsi="Cambria" w:cs="Times New Roman"/>
          <w:color w:val="000000" w:themeColor="text1"/>
          <w:sz w:val="18"/>
          <w:szCs w:val="18"/>
        </w:rPr>
      </w:pPr>
      <w:r>
        <w:rPr>
          <w:rFonts w:ascii="Cambria" w:eastAsia="Calibri" w:hAnsi="Cambria" w:cs="Times New Roman"/>
          <w:color w:val="000000" w:themeColor="text1"/>
          <w:sz w:val="18"/>
          <w:szCs w:val="18"/>
        </w:rPr>
        <w:t>- wszystkie obiekty posiadają własne kotłownie olejowe, gazowe lub są podłączone do sieci ciepłowniczej. W</w:t>
      </w:r>
      <w:r w:rsidR="00AC3144">
        <w:rPr>
          <w:rFonts w:ascii="Cambria" w:eastAsia="Calibri" w:hAnsi="Cambria" w:cs="Times New Roman"/>
          <w:color w:val="000000" w:themeColor="text1"/>
          <w:sz w:val="18"/>
          <w:szCs w:val="18"/>
        </w:rPr>
        <w:t xml:space="preserve"> budynku ZDZ we</w:t>
      </w:r>
      <w:r>
        <w:rPr>
          <w:rFonts w:ascii="Cambria" w:eastAsia="Calibri" w:hAnsi="Cambria" w:cs="Times New Roman"/>
          <w:color w:val="000000" w:themeColor="text1"/>
          <w:sz w:val="18"/>
          <w:szCs w:val="18"/>
        </w:rPr>
        <w:t xml:space="preserve"> Włoszczowie</w:t>
      </w:r>
      <w:r w:rsidR="00AC3144">
        <w:rPr>
          <w:rFonts w:ascii="Cambria" w:eastAsia="Calibri" w:hAnsi="Cambria" w:cs="Times New Roman"/>
          <w:color w:val="000000" w:themeColor="text1"/>
          <w:sz w:val="18"/>
          <w:szCs w:val="18"/>
        </w:rPr>
        <w:t xml:space="preserve"> (ul. Młynarska 56)</w:t>
      </w:r>
      <w:r>
        <w:rPr>
          <w:rFonts w:ascii="Cambria" w:eastAsia="Calibri" w:hAnsi="Cambria" w:cs="Times New Roman"/>
          <w:color w:val="000000" w:themeColor="text1"/>
          <w:sz w:val="18"/>
          <w:szCs w:val="18"/>
        </w:rPr>
        <w:t xml:space="preserve"> zastosowano elektryczn</w:t>
      </w:r>
      <w:r w:rsidR="00AC3144">
        <w:rPr>
          <w:rFonts w:ascii="Cambria" w:eastAsia="Calibri" w:hAnsi="Cambria" w:cs="Times New Roman"/>
          <w:color w:val="000000" w:themeColor="text1"/>
          <w:sz w:val="18"/>
          <w:szCs w:val="18"/>
        </w:rPr>
        <w:t>e</w:t>
      </w:r>
      <w:r>
        <w:rPr>
          <w:rFonts w:ascii="Cambria" w:eastAsia="Calibri" w:hAnsi="Cambria" w:cs="Times New Roman"/>
          <w:color w:val="000000" w:themeColor="text1"/>
          <w:sz w:val="18"/>
          <w:szCs w:val="18"/>
        </w:rPr>
        <w:t xml:space="preserve"> podgrzewacz</w:t>
      </w:r>
      <w:r w:rsidR="00AC3144">
        <w:rPr>
          <w:rFonts w:ascii="Cambria" w:eastAsia="Calibri" w:hAnsi="Cambria" w:cs="Times New Roman"/>
          <w:color w:val="000000" w:themeColor="text1"/>
          <w:sz w:val="18"/>
          <w:szCs w:val="18"/>
        </w:rPr>
        <w:t>e</w:t>
      </w:r>
      <w:r>
        <w:rPr>
          <w:rFonts w:ascii="Cambria" w:eastAsia="Calibri" w:hAnsi="Cambria" w:cs="Times New Roman"/>
          <w:color w:val="000000" w:themeColor="text1"/>
          <w:sz w:val="18"/>
          <w:szCs w:val="18"/>
        </w:rPr>
        <w:t xml:space="preserve"> wody do c.</w:t>
      </w:r>
      <w:proofErr w:type="gramStart"/>
      <w:r>
        <w:rPr>
          <w:rFonts w:ascii="Cambria" w:eastAsia="Calibri" w:hAnsi="Cambria" w:cs="Times New Roman"/>
          <w:color w:val="000000" w:themeColor="text1"/>
          <w:sz w:val="18"/>
          <w:szCs w:val="18"/>
        </w:rPr>
        <w:t>w</w:t>
      </w:r>
      <w:proofErr w:type="gramEnd"/>
      <w:r>
        <w:rPr>
          <w:rFonts w:ascii="Cambria" w:eastAsia="Calibri" w:hAnsi="Cambria" w:cs="Times New Roman"/>
          <w:color w:val="000000" w:themeColor="text1"/>
          <w:sz w:val="18"/>
          <w:szCs w:val="18"/>
        </w:rPr>
        <w:t>.</w:t>
      </w:r>
      <w:proofErr w:type="gramStart"/>
      <w:r>
        <w:rPr>
          <w:rFonts w:ascii="Cambria" w:eastAsia="Calibri" w:hAnsi="Cambria" w:cs="Times New Roman"/>
          <w:color w:val="000000" w:themeColor="text1"/>
          <w:sz w:val="18"/>
          <w:szCs w:val="18"/>
        </w:rPr>
        <w:t>u</w:t>
      </w:r>
      <w:proofErr w:type="gramEnd"/>
      <w:r>
        <w:rPr>
          <w:rFonts w:ascii="Cambria" w:eastAsia="Calibri" w:hAnsi="Cambria" w:cs="Times New Roman"/>
          <w:color w:val="000000" w:themeColor="text1"/>
          <w:sz w:val="18"/>
          <w:szCs w:val="18"/>
        </w:rPr>
        <w:t xml:space="preserve">. </w:t>
      </w:r>
      <w:bookmarkStart w:id="0" w:name="_GoBack"/>
      <w:bookmarkEnd w:id="0"/>
    </w:p>
    <w:p w:rsidR="00FE3EA5" w:rsidRPr="00AA3D36" w:rsidRDefault="00FE3EA5" w:rsidP="00F365A9">
      <w:pPr>
        <w:spacing w:after="60"/>
        <w:jc w:val="both"/>
        <w:rPr>
          <w:rFonts w:ascii="Cambria" w:eastAsia="Calibri" w:hAnsi="Cambria" w:cs="Times New Roman"/>
          <w:color w:val="000000" w:themeColor="text1"/>
          <w:sz w:val="18"/>
          <w:szCs w:val="18"/>
        </w:rPr>
      </w:pPr>
      <w:r w:rsidRPr="00AA3D36">
        <w:rPr>
          <w:rFonts w:ascii="Cambria" w:eastAsia="Calibri" w:hAnsi="Cambria" w:cs="Times New Roman"/>
          <w:color w:val="000000" w:themeColor="text1"/>
          <w:sz w:val="18"/>
          <w:szCs w:val="18"/>
        </w:rPr>
        <w:t>- wskazane w Załączniku nr 1 A</w:t>
      </w:r>
    </w:p>
    <w:p w:rsidR="00F365A9" w:rsidRDefault="00F365A9" w:rsidP="00F365A9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F365A9" w:rsidRPr="00F365A9" w:rsidRDefault="00F365A9" w:rsidP="00F365A9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 w:rsidRPr="00F365A9">
        <w:rPr>
          <w:rFonts w:ascii="Cambria" w:eastAsia="Calibri" w:hAnsi="Cambria" w:cs="Times New Roman"/>
          <w:b/>
          <w:sz w:val="18"/>
          <w:szCs w:val="18"/>
        </w:rPr>
        <w:t>Pytanie nr 3:</w:t>
      </w:r>
    </w:p>
    <w:p w:rsidR="00F365A9" w:rsidRPr="00F365A9" w:rsidRDefault="00F365A9" w:rsidP="00F365A9">
      <w:pPr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CF3C0F">
        <w:rPr>
          <w:rFonts w:ascii="Cambria" w:eastAsia="Calibri" w:hAnsi="Cambria" w:cs="Times New Roman"/>
          <w:sz w:val="18"/>
          <w:szCs w:val="18"/>
        </w:rPr>
        <w:t>Czy obiekty posiadają świadectwa charakterystyki energetycznej i czy od czasu ich sporządzenia były poddawane jakimkolwiek działaniom termomodernizacyjnym?</w:t>
      </w:r>
    </w:p>
    <w:p w:rsidR="00F365A9" w:rsidRDefault="00F365A9" w:rsidP="00F365A9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 w:rsidRPr="00CF3C0F">
        <w:rPr>
          <w:rFonts w:ascii="Cambria" w:eastAsia="Calibri" w:hAnsi="Cambria" w:cs="Times New Roman"/>
          <w:b/>
          <w:sz w:val="18"/>
          <w:szCs w:val="18"/>
          <w:highlight w:val="yellow"/>
        </w:rPr>
        <w:t>Odpowiedź:</w:t>
      </w:r>
      <w:r w:rsidRPr="00F365A9">
        <w:rPr>
          <w:rFonts w:ascii="Cambria" w:eastAsia="Calibri" w:hAnsi="Cambria" w:cs="Times New Roman"/>
          <w:b/>
          <w:sz w:val="18"/>
          <w:szCs w:val="18"/>
        </w:rPr>
        <w:t xml:space="preserve"> </w:t>
      </w:r>
    </w:p>
    <w:p w:rsidR="00F365A9" w:rsidRPr="00AA3D36" w:rsidRDefault="00AA3D36" w:rsidP="00F365A9">
      <w:pPr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AA3D36">
        <w:rPr>
          <w:rFonts w:ascii="Cambria" w:eastAsia="Calibri" w:hAnsi="Cambria" w:cs="Times New Roman"/>
          <w:sz w:val="18"/>
          <w:szCs w:val="18"/>
        </w:rPr>
        <w:t>W ciągu ostatnich 3 lat zostały wykonane 2 audyty energetyczne: Starachowice, ul Wojska Polskiego</w:t>
      </w:r>
      <w:r w:rsidR="00347B1E">
        <w:rPr>
          <w:rFonts w:ascii="Cambria" w:eastAsia="Calibri" w:hAnsi="Cambria" w:cs="Times New Roman"/>
          <w:sz w:val="18"/>
          <w:szCs w:val="18"/>
        </w:rPr>
        <w:t xml:space="preserve"> 15</w:t>
      </w:r>
      <w:r w:rsidRPr="00AA3D36">
        <w:rPr>
          <w:rFonts w:ascii="Cambria" w:eastAsia="Calibri" w:hAnsi="Cambria" w:cs="Times New Roman"/>
          <w:sz w:val="18"/>
          <w:szCs w:val="18"/>
        </w:rPr>
        <w:t xml:space="preserve"> (</w:t>
      </w:r>
      <w:r w:rsidR="004C303E">
        <w:rPr>
          <w:rFonts w:ascii="Cambria" w:eastAsia="Calibri" w:hAnsi="Cambria" w:cs="Times New Roman"/>
          <w:sz w:val="18"/>
          <w:szCs w:val="18"/>
        </w:rPr>
        <w:t xml:space="preserve">wykonano </w:t>
      </w:r>
      <w:r w:rsidRPr="00AA3D36">
        <w:rPr>
          <w:rFonts w:ascii="Cambria" w:eastAsia="Calibri" w:hAnsi="Cambria" w:cs="Times New Roman"/>
          <w:sz w:val="18"/>
          <w:szCs w:val="18"/>
        </w:rPr>
        <w:t>modernizacj</w:t>
      </w:r>
      <w:r w:rsidR="004C303E">
        <w:rPr>
          <w:rFonts w:ascii="Cambria" w:eastAsia="Calibri" w:hAnsi="Cambria" w:cs="Times New Roman"/>
          <w:sz w:val="18"/>
          <w:szCs w:val="18"/>
        </w:rPr>
        <w:t>ę</w:t>
      </w:r>
      <w:r w:rsidRPr="00AA3D36">
        <w:rPr>
          <w:rFonts w:ascii="Cambria" w:eastAsia="Calibri" w:hAnsi="Cambria" w:cs="Times New Roman"/>
          <w:sz w:val="18"/>
          <w:szCs w:val="18"/>
        </w:rPr>
        <w:t xml:space="preserve"> systemu ogrzewania), oraz Skarżysko-Kamienna</w:t>
      </w:r>
      <w:r w:rsidR="00347B1E">
        <w:rPr>
          <w:rFonts w:ascii="Cambria" w:eastAsia="Calibri" w:hAnsi="Cambria" w:cs="Times New Roman"/>
          <w:sz w:val="18"/>
          <w:szCs w:val="18"/>
        </w:rPr>
        <w:t xml:space="preserve"> ul. Metalowców 54</w:t>
      </w:r>
      <w:r w:rsidRPr="00AA3D36">
        <w:rPr>
          <w:rFonts w:ascii="Cambria" w:eastAsia="Calibri" w:hAnsi="Cambria" w:cs="Times New Roman"/>
          <w:sz w:val="18"/>
          <w:szCs w:val="18"/>
        </w:rPr>
        <w:t xml:space="preserve"> (</w:t>
      </w:r>
      <w:r w:rsidR="004C303E">
        <w:rPr>
          <w:rFonts w:ascii="Cambria" w:eastAsia="Calibri" w:hAnsi="Cambria" w:cs="Times New Roman"/>
          <w:sz w:val="18"/>
          <w:szCs w:val="18"/>
        </w:rPr>
        <w:t xml:space="preserve">wykonano </w:t>
      </w:r>
      <w:r w:rsidRPr="00AA3D36">
        <w:rPr>
          <w:rFonts w:ascii="Cambria" w:eastAsia="Calibri" w:hAnsi="Cambria" w:cs="Times New Roman"/>
          <w:sz w:val="18"/>
          <w:szCs w:val="18"/>
        </w:rPr>
        <w:t>docieplenie budynku).</w:t>
      </w:r>
    </w:p>
    <w:p w:rsidR="00FE3EA5" w:rsidRDefault="00FE3EA5" w:rsidP="00F365A9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F365A9" w:rsidRPr="00F365A9" w:rsidRDefault="00F365A9" w:rsidP="00F365A9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 w:rsidRPr="00F365A9">
        <w:rPr>
          <w:rFonts w:ascii="Cambria" w:eastAsia="Calibri" w:hAnsi="Cambria" w:cs="Times New Roman"/>
          <w:b/>
          <w:sz w:val="18"/>
          <w:szCs w:val="18"/>
        </w:rPr>
        <w:t xml:space="preserve">Pytanie nr </w:t>
      </w:r>
      <w:r>
        <w:rPr>
          <w:rFonts w:ascii="Cambria" w:eastAsia="Calibri" w:hAnsi="Cambria" w:cs="Times New Roman"/>
          <w:b/>
          <w:sz w:val="18"/>
          <w:szCs w:val="18"/>
        </w:rPr>
        <w:t>4</w:t>
      </w:r>
      <w:r w:rsidRPr="00F365A9">
        <w:rPr>
          <w:rFonts w:ascii="Cambria" w:eastAsia="Calibri" w:hAnsi="Cambria" w:cs="Times New Roman"/>
          <w:b/>
          <w:sz w:val="18"/>
          <w:szCs w:val="18"/>
        </w:rPr>
        <w:t>:</w:t>
      </w:r>
    </w:p>
    <w:p w:rsidR="00F365A9" w:rsidRPr="00F365A9" w:rsidRDefault="00F365A9" w:rsidP="00F365A9">
      <w:pPr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 w:rsidRPr="00CF3C0F">
        <w:rPr>
          <w:rFonts w:ascii="Cambria" w:eastAsia="Calibri" w:hAnsi="Cambria" w:cs="Times New Roman"/>
          <w:sz w:val="18"/>
          <w:szCs w:val="18"/>
        </w:rPr>
        <w:t>Prosimy o wskazanie ewentualnych procesów</w:t>
      </w:r>
      <w:r w:rsidR="00AA3D36" w:rsidRPr="00CF3C0F">
        <w:rPr>
          <w:rFonts w:ascii="Cambria" w:eastAsia="Calibri" w:hAnsi="Cambria" w:cs="Times New Roman"/>
          <w:sz w:val="18"/>
          <w:szCs w:val="18"/>
        </w:rPr>
        <w:t>,</w:t>
      </w:r>
      <w:r w:rsidRPr="00CF3C0F">
        <w:rPr>
          <w:rFonts w:ascii="Cambria" w:eastAsia="Calibri" w:hAnsi="Cambria" w:cs="Times New Roman"/>
          <w:sz w:val="18"/>
          <w:szCs w:val="18"/>
        </w:rPr>
        <w:t xml:space="preserve"> jeśli występują</w:t>
      </w:r>
      <w:r w:rsidR="00AA3D36" w:rsidRPr="00CF3C0F">
        <w:rPr>
          <w:rFonts w:ascii="Cambria" w:eastAsia="Calibri" w:hAnsi="Cambria" w:cs="Times New Roman"/>
          <w:sz w:val="18"/>
          <w:szCs w:val="18"/>
        </w:rPr>
        <w:t>.</w:t>
      </w:r>
    </w:p>
    <w:p w:rsidR="00F365A9" w:rsidRPr="00F365A9" w:rsidRDefault="00F365A9" w:rsidP="00F365A9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 w:rsidRPr="00CF3C0F">
        <w:rPr>
          <w:rFonts w:ascii="Cambria" w:eastAsia="Calibri" w:hAnsi="Cambria" w:cs="Times New Roman"/>
          <w:b/>
          <w:sz w:val="18"/>
          <w:szCs w:val="18"/>
          <w:highlight w:val="yellow"/>
        </w:rPr>
        <w:t>Odpowiedź:</w:t>
      </w:r>
    </w:p>
    <w:p w:rsidR="00F365A9" w:rsidRPr="00F365A9" w:rsidRDefault="00347B1E" w:rsidP="00AA3D36">
      <w:pPr>
        <w:spacing w:after="60"/>
        <w:jc w:val="both"/>
        <w:rPr>
          <w:rFonts w:ascii="Cambria" w:eastAsia="Calibri" w:hAnsi="Cambria" w:cs="Times New Roman"/>
          <w:sz w:val="18"/>
          <w:szCs w:val="18"/>
        </w:rPr>
      </w:pPr>
      <w:r>
        <w:rPr>
          <w:rFonts w:ascii="Cambria" w:eastAsia="Calibri" w:hAnsi="Cambria" w:cs="Times New Roman"/>
          <w:sz w:val="18"/>
          <w:szCs w:val="18"/>
        </w:rPr>
        <w:t xml:space="preserve">Obiekty ZDZ: </w:t>
      </w:r>
      <w:r w:rsidR="00AA3D36">
        <w:rPr>
          <w:rFonts w:ascii="Cambria" w:eastAsia="Calibri" w:hAnsi="Cambria" w:cs="Times New Roman"/>
          <w:sz w:val="18"/>
          <w:szCs w:val="18"/>
        </w:rPr>
        <w:t xml:space="preserve">Kielce (ul. </w:t>
      </w:r>
      <w:proofErr w:type="spellStart"/>
      <w:r w:rsidR="00AA3D36">
        <w:rPr>
          <w:rFonts w:ascii="Cambria" w:eastAsia="Calibri" w:hAnsi="Cambria" w:cs="Times New Roman"/>
          <w:sz w:val="18"/>
          <w:szCs w:val="18"/>
        </w:rPr>
        <w:t>Ślask</w:t>
      </w:r>
      <w:r w:rsidR="00C75778">
        <w:rPr>
          <w:rFonts w:ascii="Cambria" w:eastAsia="Calibri" w:hAnsi="Cambria" w:cs="Times New Roman"/>
          <w:sz w:val="18"/>
          <w:szCs w:val="18"/>
        </w:rPr>
        <w:t>a</w:t>
      </w:r>
      <w:proofErr w:type="spellEnd"/>
      <w:r w:rsidR="00AA3D36">
        <w:rPr>
          <w:rFonts w:ascii="Cambria" w:eastAsia="Calibri" w:hAnsi="Cambria" w:cs="Times New Roman"/>
          <w:sz w:val="18"/>
          <w:szCs w:val="18"/>
        </w:rPr>
        <w:t xml:space="preserve"> </w:t>
      </w:r>
      <w:r w:rsidR="00C75778">
        <w:rPr>
          <w:rFonts w:ascii="Cambria" w:eastAsia="Calibri" w:hAnsi="Cambria" w:cs="Times New Roman"/>
          <w:sz w:val="18"/>
          <w:szCs w:val="18"/>
        </w:rPr>
        <w:t>9</w:t>
      </w:r>
      <w:r w:rsidR="00AA3D36">
        <w:rPr>
          <w:rFonts w:ascii="Cambria" w:eastAsia="Calibri" w:hAnsi="Cambria" w:cs="Times New Roman"/>
          <w:sz w:val="18"/>
          <w:szCs w:val="18"/>
        </w:rPr>
        <w:t xml:space="preserve">), Radom (ul. Saska </w:t>
      </w:r>
      <w:r w:rsidR="00C75778">
        <w:rPr>
          <w:rFonts w:ascii="Cambria" w:eastAsia="Calibri" w:hAnsi="Cambria" w:cs="Times New Roman"/>
          <w:sz w:val="18"/>
          <w:szCs w:val="18"/>
        </w:rPr>
        <w:t>4/6</w:t>
      </w:r>
      <w:r w:rsidR="00AA3D36">
        <w:rPr>
          <w:rFonts w:ascii="Cambria" w:eastAsia="Calibri" w:hAnsi="Cambria" w:cs="Times New Roman"/>
          <w:sz w:val="18"/>
          <w:szCs w:val="18"/>
        </w:rPr>
        <w:t>), Busko-Zdrój (</w:t>
      </w:r>
      <w:r w:rsidR="00C75778">
        <w:rPr>
          <w:rFonts w:ascii="Cambria" w:eastAsia="Calibri" w:hAnsi="Cambria" w:cs="Times New Roman"/>
          <w:sz w:val="18"/>
          <w:szCs w:val="18"/>
        </w:rPr>
        <w:t>Wojska Polskiego 3</w:t>
      </w:r>
      <w:r w:rsidR="004C303E">
        <w:rPr>
          <w:rFonts w:ascii="Cambria" w:eastAsia="Calibri" w:hAnsi="Cambria" w:cs="Times New Roman"/>
          <w:sz w:val="18"/>
          <w:szCs w:val="18"/>
        </w:rPr>
        <w:t>0</w:t>
      </w:r>
      <w:r w:rsidR="00AA3D36">
        <w:rPr>
          <w:rFonts w:ascii="Cambria" w:eastAsia="Calibri" w:hAnsi="Cambria" w:cs="Times New Roman"/>
          <w:sz w:val="18"/>
          <w:szCs w:val="18"/>
        </w:rPr>
        <w:t>), Starachowice (</w:t>
      </w:r>
      <w:r w:rsidR="00F62DF2">
        <w:rPr>
          <w:rFonts w:ascii="Cambria" w:eastAsia="Calibri" w:hAnsi="Cambria" w:cs="Times New Roman"/>
          <w:sz w:val="18"/>
          <w:szCs w:val="18"/>
        </w:rPr>
        <w:t>ul. Eugeniusza Kwiatkowskiego 4</w:t>
      </w:r>
      <w:r w:rsidR="00AA3D36">
        <w:rPr>
          <w:rFonts w:ascii="Cambria" w:eastAsia="Calibri" w:hAnsi="Cambria" w:cs="Times New Roman"/>
          <w:sz w:val="18"/>
          <w:szCs w:val="18"/>
        </w:rPr>
        <w:t xml:space="preserve">) – </w:t>
      </w:r>
      <w:r w:rsidR="004C303E" w:rsidRPr="004C303E">
        <w:rPr>
          <w:rFonts w:ascii="Cambria" w:eastAsia="Calibri" w:hAnsi="Cambria" w:cs="Times New Roman"/>
          <w:b/>
          <w:sz w:val="18"/>
          <w:szCs w:val="18"/>
        </w:rPr>
        <w:t>kursy</w:t>
      </w:r>
      <w:r w:rsidR="004C303E">
        <w:rPr>
          <w:rFonts w:ascii="Cambria" w:eastAsia="Calibri" w:hAnsi="Cambria" w:cs="Times New Roman"/>
          <w:sz w:val="18"/>
          <w:szCs w:val="18"/>
        </w:rPr>
        <w:t xml:space="preserve"> s</w:t>
      </w:r>
      <w:r w:rsidR="00AA3D36" w:rsidRPr="00CF3C0F">
        <w:rPr>
          <w:rFonts w:ascii="Cambria" w:eastAsia="Calibri" w:hAnsi="Cambria" w:cs="Times New Roman"/>
          <w:b/>
          <w:sz w:val="18"/>
          <w:szCs w:val="18"/>
        </w:rPr>
        <w:t>pawa</w:t>
      </w:r>
      <w:r w:rsidR="004C303E">
        <w:rPr>
          <w:rFonts w:ascii="Cambria" w:eastAsia="Calibri" w:hAnsi="Cambria" w:cs="Times New Roman"/>
          <w:b/>
          <w:sz w:val="18"/>
          <w:szCs w:val="18"/>
        </w:rPr>
        <w:t>lnicze</w:t>
      </w:r>
      <w:r w:rsidR="00AA3D36">
        <w:rPr>
          <w:rFonts w:ascii="Cambria" w:eastAsia="Calibri" w:hAnsi="Cambria" w:cs="Times New Roman"/>
          <w:sz w:val="18"/>
          <w:szCs w:val="18"/>
        </w:rPr>
        <w:t xml:space="preserve">. </w:t>
      </w:r>
      <w:r w:rsidR="00F62DF2">
        <w:rPr>
          <w:rFonts w:ascii="Cambria" w:eastAsia="Calibri" w:hAnsi="Cambria" w:cs="Times New Roman"/>
          <w:sz w:val="18"/>
          <w:szCs w:val="18"/>
        </w:rPr>
        <w:t>Centrum Rehabilitacji „</w:t>
      </w:r>
      <w:proofErr w:type="spellStart"/>
      <w:r w:rsidR="00F62DF2">
        <w:rPr>
          <w:rFonts w:ascii="Cambria" w:eastAsia="Calibri" w:hAnsi="Cambria" w:cs="Times New Roman"/>
          <w:sz w:val="18"/>
          <w:szCs w:val="18"/>
        </w:rPr>
        <w:t>Medicum</w:t>
      </w:r>
      <w:proofErr w:type="spellEnd"/>
      <w:r w:rsidR="00F62DF2">
        <w:rPr>
          <w:rFonts w:ascii="Cambria" w:eastAsia="Calibri" w:hAnsi="Cambria" w:cs="Times New Roman"/>
          <w:sz w:val="18"/>
          <w:szCs w:val="18"/>
        </w:rPr>
        <w:t xml:space="preserve">” w Starachowicach </w:t>
      </w:r>
      <w:r w:rsidR="00AA3D36">
        <w:rPr>
          <w:rFonts w:ascii="Cambria" w:eastAsia="Calibri" w:hAnsi="Cambria" w:cs="Times New Roman"/>
          <w:sz w:val="18"/>
          <w:szCs w:val="18"/>
        </w:rPr>
        <w:t>(</w:t>
      </w:r>
      <w:r w:rsidR="00CF3C0F" w:rsidRPr="00CF3C0F">
        <w:rPr>
          <w:rFonts w:ascii="Cambria" w:eastAsia="Calibri" w:hAnsi="Cambria" w:cs="Times New Roman"/>
          <w:sz w:val="18"/>
          <w:szCs w:val="18"/>
        </w:rPr>
        <w:t>ul. Wojska Polskiego 15</w:t>
      </w:r>
      <w:r w:rsidR="00AA3D36">
        <w:rPr>
          <w:rFonts w:ascii="Cambria" w:eastAsia="Calibri" w:hAnsi="Cambria" w:cs="Times New Roman"/>
          <w:sz w:val="18"/>
          <w:szCs w:val="18"/>
        </w:rPr>
        <w:t xml:space="preserve">) – </w:t>
      </w:r>
      <w:r w:rsidR="004C303E" w:rsidRPr="004C303E">
        <w:rPr>
          <w:rFonts w:ascii="Cambria" w:eastAsia="Calibri" w:hAnsi="Cambria" w:cs="Times New Roman"/>
          <w:b/>
          <w:sz w:val="18"/>
          <w:szCs w:val="18"/>
        </w:rPr>
        <w:t>u</w:t>
      </w:r>
      <w:r w:rsidR="00CF3C0F" w:rsidRPr="00CF3C0F">
        <w:rPr>
          <w:rFonts w:ascii="Cambria" w:eastAsia="Calibri" w:hAnsi="Cambria" w:cs="Times New Roman"/>
          <w:b/>
          <w:sz w:val="18"/>
          <w:szCs w:val="18"/>
        </w:rPr>
        <w:t xml:space="preserve">sługi </w:t>
      </w:r>
      <w:r w:rsidR="004C303E">
        <w:rPr>
          <w:rFonts w:ascii="Cambria" w:eastAsia="Calibri" w:hAnsi="Cambria" w:cs="Times New Roman"/>
          <w:b/>
          <w:sz w:val="18"/>
          <w:szCs w:val="18"/>
        </w:rPr>
        <w:t>rehabilitacyjne</w:t>
      </w:r>
      <w:r w:rsidR="00AA3D36">
        <w:rPr>
          <w:rFonts w:ascii="Cambria" w:eastAsia="Calibri" w:hAnsi="Cambria" w:cs="Times New Roman"/>
          <w:sz w:val="18"/>
          <w:szCs w:val="18"/>
        </w:rPr>
        <w:t>. Pozostałe obiekty to budynki szkoleniowe, administracyjne i gospodarcze.</w:t>
      </w:r>
    </w:p>
    <w:p w:rsidR="00F365A9" w:rsidRPr="00F365A9" w:rsidRDefault="00F365A9" w:rsidP="00F365A9">
      <w:pPr>
        <w:spacing w:after="60"/>
        <w:ind w:firstLine="349"/>
        <w:jc w:val="both"/>
        <w:rPr>
          <w:rFonts w:ascii="Cambria" w:eastAsia="Calibri" w:hAnsi="Cambria" w:cs="Times New Roman"/>
          <w:sz w:val="18"/>
          <w:szCs w:val="18"/>
        </w:rPr>
      </w:pPr>
    </w:p>
    <w:p w:rsidR="00F365A9" w:rsidRPr="00051EA0" w:rsidRDefault="004C303E" w:rsidP="00F365A9">
      <w:pPr>
        <w:spacing w:after="60"/>
        <w:ind w:firstLine="349"/>
        <w:jc w:val="both"/>
        <w:rPr>
          <w:rFonts w:ascii="Cambria" w:eastAsia="Calibri" w:hAnsi="Cambria" w:cs="Times New Roman"/>
          <w:b/>
          <w:sz w:val="18"/>
          <w:szCs w:val="18"/>
        </w:rPr>
      </w:pPr>
      <w:r>
        <w:rPr>
          <w:rFonts w:ascii="Cambria" w:eastAsia="Calibri" w:hAnsi="Cambria" w:cs="Times New Roman"/>
          <w:sz w:val="18"/>
          <w:szCs w:val="18"/>
        </w:rPr>
        <w:t xml:space="preserve">Ponadto Zamawiający informuje, iż w Załączniku nr 1A </w:t>
      </w:r>
      <w:r w:rsidR="00051EA0">
        <w:rPr>
          <w:rFonts w:ascii="Cambria" w:eastAsia="Calibri" w:hAnsi="Cambria" w:cs="Times New Roman"/>
          <w:sz w:val="18"/>
          <w:szCs w:val="18"/>
        </w:rPr>
        <w:t>(tabela nr 1-</w:t>
      </w:r>
      <w:r w:rsidR="00051EA0" w:rsidRPr="00051EA0">
        <w:rPr>
          <w:rFonts w:ascii="Cambria" w:eastAsia="Calibri" w:hAnsi="Cambria" w:cs="Times New Roman"/>
          <w:sz w:val="18"/>
          <w:szCs w:val="18"/>
        </w:rPr>
        <w:t xml:space="preserve"> Budynki stanowiące własność Zakładu Dos</w:t>
      </w:r>
      <w:r w:rsidR="00051EA0">
        <w:rPr>
          <w:rFonts w:ascii="Cambria" w:eastAsia="Calibri" w:hAnsi="Cambria" w:cs="Times New Roman"/>
          <w:sz w:val="18"/>
          <w:szCs w:val="18"/>
        </w:rPr>
        <w:t>konalenia Zawodowego w Kielcach, pozycja 24</w:t>
      </w:r>
      <w:r w:rsidR="001D0016">
        <w:rPr>
          <w:rFonts w:ascii="Cambria" w:eastAsia="Calibri" w:hAnsi="Cambria" w:cs="Times New Roman"/>
          <w:sz w:val="18"/>
          <w:szCs w:val="18"/>
        </w:rPr>
        <w:t xml:space="preserve"> w</w:t>
      </w:r>
      <w:r w:rsidR="00051EA0">
        <w:rPr>
          <w:rFonts w:ascii="Cambria" w:eastAsia="Calibri" w:hAnsi="Cambria" w:cs="Times New Roman"/>
          <w:sz w:val="18"/>
          <w:szCs w:val="18"/>
        </w:rPr>
        <w:t xml:space="preserve"> kolumnie „Adres budynku”</w:t>
      </w:r>
      <w:r w:rsidR="001D0016">
        <w:rPr>
          <w:rFonts w:ascii="Cambria" w:eastAsia="Calibri" w:hAnsi="Cambria" w:cs="Times New Roman"/>
          <w:sz w:val="18"/>
          <w:szCs w:val="18"/>
        </w:rPr>
        <w:t>)</w:t>
      </w:r>
      <w:r w:rsidR="00051EA0">
        <w:rPr>
          <w:rFonts w:ascii="Cambria" w:eastAsia="Calibri" w:hAnsi="Cambria" w:cs="Times New Roman"/>
          <w:sz w:val="18"/>
          <w:szCs w:val="18"/>
        </w:rPr>
        <w:t xml:space="preserve"> </w:t>
      </w:r>
      <w:r w:rsidR="00051EA0" w:rsidRPr="00051EA0">
        <w:rPr>
          <w:rFonts w:ascii="Cambria" w:eastAsia="Calibri" w:hAnsi="Cambria" w:cs="Times New Roman"/>
          <w:sz w:val="18"/>
          <w:szCs w:val="18"/>
        </w:rPr>
        <w:t>omyłko</w:t>
      </w:r>
      <w:r w:rsidR="001D0016">
        <w:rPr>
          <w:rFonts w:ascii="Cambria" w:eastAsia="Calibri" w:hAnsi="Cambria" w:cs="Times New Roman"/>
          <w:sz w:val="18"/>
          <w:szCs w:val="18"/>
        </w:rPr>
        <w:t>wo</w:t>
      </w:r>
      <w:r w:rsidR="00051EA0" w:rsidRPr="00051EA0">
        <w:rPr>
          <w:rFonts w:ascii="Cambria" w:eastAsia="Calibri" w:hAnsi="Cambria" w:cs="Times New Roman"/>
          <w:sz w:val="18"/>
          <w:szCs w:val="18"/>
        </w:rPr>
        <w:t xml:space="preserve"> wskazał </w:t>
      </w:r>
      <w:r w:rsidR="00051EA0">
        <w:rPr>
          <w:rFonts w:ascii="Cambria" w:eastAsia="Calibri" w:hAnsi="Cambria" w:cs="Times New Roman"/>
          <w:sz w:val="18"/>
          <w:szCs w:val="18"/>
        </w:rPr>
        <w:t xml:space="preserve">określenie </w:t>
      </w:r>
      <w:r w:rsidR="00051EA0" w:rsidRPr="00051EA0">
        <w:rPr>
          <w:rFonts w:ascii="Cambria" w:eastAsia="Calibri" w:hAnsi="Cambria" w:cs="Times New Roman"/>
          <w:b/>
          <w:sz w:val="18"/>
          <w:szCs w:val="18"/>
        </w:rPr>
        <w:t>spawalnia</w:t>
      </w:r>
      <w:r w:rsidR="00051EA0">
        <w:rPr>
          <w:rFonts w:ascii="Cambria" w:eastAsia="Calibri" w:hAnsi="Cambria" w:cs="Times New Roman"/>
          <w:sz w:val="18"/>
          <w:szCs w:val="18"/>
        </w:rPr>
        <w:t xml:space="preserve">. </w:t>
      </w:r>
      <w:r w:rsidR="00051EA0" w:rsidRPr="00051EA0">
        <w:rPr>
          <w:rFonts w:ascii="Cambria" w:eastAsia="Calibri" w:hAnsi="Cambria" w:cs="Times New Roman"/>
          <w:b/>
          <w:sz w:val="18"/>
          <w:szCs w:val="18"/>
        </w:rPr>
        <w:t>Budynek ten pełni funkcję administracyjno-biurową.</w:t>
      </w:r>
    </w:p>
    <w:p w:rsidR="004C303E" w:rsidRDefault="004C303E" w:rsidP="00F365A9">
      <w:pPr>
        <w:spacing w:after="60"/>
        <w:jc w:val="both"/>
        <w:rPr>
          <w:rFonts w:ascii="Cambria" w:eastAsia="Calibri" w:hAnsi="Cambria" w:cs="Times New Roman"/>
          <w:b/>
          <w:color w:val="000000" w:themeColor="text1"/>
          <w:sz w:val="18"/>
          <w:szCs w:val="18"/>
        </w:rPr>
      </w:pPr>
    </w:p>
    <w:p w:rsidR="004C303E" w:rsidRDefault="004C303E" w:rsidP="00F365A9">
      <w:pPr>
        <w:spacing w:after="60"/>
        <w:jc w:val="both"/>
        <w:rPr>
          <w:rFonts w:ascii="Cambria" w:eastAsia="Calibri" w:hAnsi="Cambria" w:cs="Times New Roman"/>
          <w:b/>
          <w:color w:val="000000" w:themeColor="text1"/>
          <w:sz w:val="18"/>
          <w:szCs w:val="18"/>
        </w:rPr>
      </w:pPr>
    </w:p>
    <w:p w:rsidR="00F365A9" w:rsidRPr="00F365A9" w:rsidRDefault="00051EA0" w:rsidP="00F365A9">
      <w:pPr>
        <w:spacing w:after="60"/>
        <w:jc w:val="both"/>
        <w:rPr>
          <w:rFonts w:ascii="Cambria" w:eastAsia="Calibri" w:hAnsi="Cambria" w:cs="Times New Roman"/>
          <w:b/>
          <w:color w:val="000000" w:themeColor="text1"/>
          <w:sz w:val="18"/>
          <w:szCs w:val="18"/>
        </w:rPr>
      </w:pPr>
      <w:r w:rsidRPr="00051EA0">
        <w:rPr>
          <w:rFonts w:ascii="Cambria" w:eastAsia="Calibri" w:hAnsi="Cambria" w:cs="Times New Roman"/>
          <w:b/>
          <w:color w:val="000000" w:themeColor="text1"/>
          <w:sz w:val="18"/>
          <w:szCs w:val="18"/>
        </w:rPr>
        <w:t>Jednocześnie Zamawiający informuje, iż termin oraz miejsce składania ofert pozostają bez zmian.</w:t>
      </w:r>
    </w:p>
    <w:p w:rsidR="00F365A9" w:rsidRPr="00F365A9" w:rsidRDefault="00F365A9" w:rsidP="00F365A9">
      <w:pPr>
        <w:spacing w:after="60"/>
        <w:ind w:left="5245"/>
        <w:jc w:val="center"/>
        <w:rPr>
          <w:rFonts w:ascii="Cambria" w:eastAsia="Calibri" w:hAnsi="Cambria" w:cs="Times New Roman"/>
          <w:b/>
          <w:sz w:val="18"/>
          <w:szCs w:val="18"/>
        </w:rPr>
      </w:pPr>
    </w:p>
    <w:p w:rsidR="00F365A9" w:rsidRPr="00F365A9" w:rsidRDefault="00F365A9" w:rsidP="00F365A9">
      <w:pPr>
        <w:spacing w:after="60"/>
        <w:ind w:left="5245"/>
        <w:jc w:val="center"/>
        <w:rPr>
          <w:rFonts w:ascii="Cambria" w:eastAsia="Calibri" w:hAnsi="Cambria" w:cs="Times New Roman"/>
          <w:b/>
          <w:sz w:val="18"/>
          <w:szCs w:val="18"/>
        </w:rPr>
      </w:pPr>
    </w:p>
    <w:p w:rsidR="00F365A9" w:rsidRPr="00F365A9" w:rsidRDefault="00F365A9" w:rsidP="00F365A9">
      <w:pPr>
        <w:spacing w:after="60"/>
        <w:ind w:left="5245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F365A9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F365A9" w:rsidRPr="00F365A9" w:rsidRDefault="00F365A9" w:rsidP="00F365A9">
      <w:pPr>
        <w:ind w:left="5245"/>
        <w:jc w:val="center"/>
        <w:rPr>
          <w:rFonts w:ascii="Cambria" w:eastAsia="Calibri" w:hAnsi="Cambria" w:cs="Times New Roman"/>
          <w:sz w:val="18"/>
          <w:szCs w:val="18"/>
        </w:rPr>
      </w:pPr>
      <w:r w:rsidRPr="00F365A9">
        <w:rPr>
          <w:rFonts w:ascii="Cambria" w:eastAsia="Calibri" w:hAnsi="Cambria" w:cs="Times New Roman"/>
          <w:sz w:val="18"/>
          <w:szCs w:val="18"/>
        </w:rPr>
        <w:t xml:space="preserve">Specjalista ds. zamówień publicznych </w:t>
      </w:r>
    </w:p>
    <w:p w:rsidR="00F365A9" w:rsidRPr="00AA3D36" w:rsidRDefault="00F365A9" w:rsidP="00AA3D36">
      <w:pPr>
        <w:spacing w:after="60"/>
        <w:ind w:left="5245"/>
        <w:jc w:val="center"/>
        <w:rPr>
          <w:rFonts w:ascii="Cambria" w:eastAsia="Calibri" w:hAnsi="Cambria" w:cs="Times New Roman"/>
          <w:sz w:val="18"/>
          <w:szCs w:val="18"/>
        </w:rPr>
      </w:pPr>
      <w:proofErr w:type="gramStart"/>
      <w:r w:rsidRPr="00F365A9">
        <w:rPr>
          <w:rFonts w:ascii="Cambria" w:eastAsia="Calibri" w:hAnsi="Cambria" w:cs="Times New Roman"/>
          <w:sz w:val="18"/>
          <w:szCs w:val="18"/>
        </w:rPr>
        <w:t>i</w:t>
      </w:r>
      <w:proofErr w:type="gramEnd"/>
      <w:r w:rsidRPr="00F365A9">
        <w:rPr>
          <w:rFonts w:ascii="Cambria" w:eastAsia="Calibri" w:hAnsi="Cambria" w:cs="Times New Roman"/>
          <w:sz w:val="18"/>
          <w:szCs w:val="18"/>
        </w:rPr>
        <w:t xml:space="preserve"> kontraktowania wydatków</w:t>
      </w:r>
    </w:p>
    <w:sectPr w:rsidR="00F365A9" w:rsidRPr="00AA3D36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16F08DD4" wp14:editId="257DBE02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740255">
      <w:rPr>
        <w:rFonts w:asciiTheme="majorHAnsi" w:hAnsiTheme="majorHAnsi"/>
        <w:b/>
        <w:sz w:val="18"/>
        <w:szCs w:val="18"/>
        <w:u w:val="single"/>
      </w:rPr>
      <w:t>52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740255">
      <w:rPr>
        <w:rFonts w:asciiTheme="majorHAnsi" w:hAnsiTheme="majorHAnsi"/>
        <w:b/>
        <w:sz w:val="18"/>
        <w:szCs w:val="18"/>
        <w:u w:val="single"/>
      </w:rPr>
      <w:t>W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84CD1"/>
    <w:multiLevelType w:val="hybridMultilevel"/>
    <w:tmpl w:val="55C82B72"/>
    <w:lvl w:ilvl="0" w:tplc="2C1C915E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40B72"/>
    <w:rsid w:val="00044EA1"/>
    <w:rsid w:val="00051EA0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0016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47B1E"/>
    <w:rsid w:val="00354C95"/>
    <w:rsid w:val="0037795D"/>
    <w:rsid w:val="00390C3A"/>
    <w:rsid w:val="003C3EB9"/>
    <w:rsid w:val="003D2066"/>
    <w:rsid w:val="003D3A07"/>
    <w:rsid w:val="003E5171"/>
    <w:rsid w:val="00403618"/>
    <w:rsid w:val="00411D2F"/>
    <w:rsid w:val="0041534E"/>
    <w:rsid w:val="0042102B"/>
    <w:rsid w:val="00421C1C"/>
    <w:rsid w:val="00426B21"/>
    <w:rsid w:val="00430F27"/>
    <w:rsid w:val="00445599"/>
    <w:rsid w:val="00462B84"/>
    <w:rsid w:val="00476C65"/>
    <w:rsid w:val="00483EBC"/>
    <w:rsid w:val="004930EB"/>
    <w:rsid w:val="004B0E87"/>
    <w:rsid w:val="004B176D"/>
    <w:rsid w:val="004C0EA6"/>
    <w:rsid w:val="004C303E"/>
    <w:rsid w:val="004E038A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97CF2"/>
    <w:rsid w:val="008A0154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6EB4"/>
    <w:rsid w:val="00A746D4"/>
    <w:rsid w:val="00A81154"/>
    <w:rsid w:val="00A83E55"/>
    <w:rsid w:val="00A908C1"/>
    <w:rsid w:val="00AA3D36"/>
    <w:rsid w:val="00AB4973"/>
    <w:rsid w:val="00AC3144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C494D"/>
    <w:rsid w:val="00BD5FC2"/>
    <w:rsid w:val="00BE79F4"/>
    <w:rsid w:val="00C03E27"/>
    <w:rsid w:val="00C24968"/>
    <w:rsid w:val="00C31EB4"/>
    <w:rsid w:val="00C73BE5"/>
    <w:rsid w:val="00C75778"/>
    <w:rsid w:val="00C76433"/>
    <w:rsid w:val="00C83511"/>
    <w:rsid w:val="00C86FB0"/>
    <w:rsid w:val="00C8767E"/>
    <w:rsid w:val="00C948CD"/>
    <w:rsid w:val="00CA3586"/>
    <w:rsid w:val="00CB69BE"/>
    <w:rsid w:val="00CC2CAA"/>
    <w:rsid w:val="00CC7258"/>
    <w:rsid w:val="00CD5325"/>
    <w:rsid w:val="00CE411B"/>
    <w:rsid w:val="00CF0FF3"/>
    <w:rsid w:val="00CF3C0F"/>
    <w:rsid w:val="00D033E9"/>
    <w:rsid w:val="00D038E7"/>
    <w:rsid w:val="00D11421"/>
    <w:rsid w:val="00D20902"/>
    <w:rsid w:val="00D21A54"/>
    <w:rsid w:val="00D42D76"/>
    <w:rsid w:val="00D47D57"/>
    <w:rsid w:val="00D53C15"/>
    <w:rsid w:val="00D73B8B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365A9"/>
    <w:rsid w:val="00F476CB"/>
    <w:rsid w:val="00F543A2"/>
    <w:rsid w:val="00F57F53"/>
    <w:rsid w:val="00F62DF2"/>
    <w:rsid w:val="00F771FD"/>
    <w:rsid w:val="00F972D6"/>
    <w:rsid w:val="00FB3F9E"/>
    <w:rsid w:val="00FD6B28"/>
    <w:rsid w:val="00FE32E5"/>
    <w:rsid w:val="00FE3EA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5239-B34A-4DB3-B1C7-B79ACD8F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12</cp:revision>
  <cp:lastPrinted>2020-04-30T11:29:00Z</cp:lastPrinted>
  <dcterms:created xsi:type="dcterms:W3CDTF">2020-04-30T09:07:00Z</dcterms:created>
  <dcterms:modified xsi:type="dcterms:W3CDTF">2020-04-30T11:32:00Z</dcterms:modified>
</cp:coreProperties>
</file>