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02" w:rsidRPr="00F049A3" w:rsidRDefault="007A4351" w:rsidP="00016602">
      <w:pPr>
        <w:jc w:val="right"/>
        <w:rPr>
          <w:rFonts w:asciiTheme="majorHAnsi" w:hAnsiTheme="majorHAnsi"/>
          <w:b/>
          <w:sz w:val="20"/>
          <w:szCs w:val="20"/>
        </w:rPr>
      </w:pPr>
      <w:r w:rsidRPr="00F049A3">
        <w:rPr>
          <w:rFonts w:asciiTheme="majorHAnsi" w:hAnsiTheme="majorHAnsi"/>
          <w:sz w:val="20"/>
          <w:szCs w:val="20"/>
        </w:rPr>
        <w:t>Kielce, 09</w:t>
      </w:r>
      <w:r w:rsidR="00016602" w:rsidRPr="00F049A3">
        <w:rPr>
          <w:rFonts w:asciiTheme="majorHAnsi" w:hAnsiTheme="majorHAnsi"/>
          <w:sz w:val="20"/>
          <w:szCs w:val="20"/>
        </w:rPr>
        <w:t>.06.2020 r.</w:t>
      </w:r>
    </w:p>
    <w:p w:rsidR="00016602" w:rsidRPr="00016602" w:rsidRDefault="00016602" w:rsidP="00016602">
      <w:pPr>
        <w:rPr>
          <w:rFonts w:asciiTheme="majorHAnsi" w:hAnsiTheme="majorHAnsi"/>
          <w:b/>
          <w:sz w:val="22"/>
        </w:rPr>
      </w:pPr>
    </w:p>
    <w:p w:rsidR="00016602" w:rsidRPr="00016602" w:rsidRDefault="00016602" w:rsidP="00016602">
      <w:pPr>
        <w:rPr>
          <w:rFonts w:asciiTheme="majorHAnsi" w:hAnsiTheme="majorHAnsi"/>
          <w:b/>
          <w:sz w:val="22"/>
        </w:rPr>
      </w:pPr>
    </w:p>
    <w:p w:rsidR="00016602" w:rsidRPr="00016602" w:rsidRDefault="00016602" w:rsidP="0001660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016602" w:rsidRPr="00016602" w:rsidRDefault="00016602" w:rsidP="00016602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</w:rPr>
        <w:t xml:space="preserve">Zakład Doskonalenia Zawodowego w Kielcach, zaprasza do złożenia oferty na wykonanie prac remontowych urządzeń grzewczo-kominowych w </w:t>
      </w:r>
      <w:r w:rsidR="00286967">
        <w:rPr>
          <w:rFonts w:asciiTheme="majorHAnsi" w:hAnsiTheme="majorHAnsi"/>
          <w:sz w:val="20"/>
          <w:szCs w:val="20"/>
        </w:rPr>
        <w:t xml:space="preserve">dwóch </w:t>
      </w:r>
      <w:r w:rsidRPr="00016602">
        <w:rPr>
          <w:rFonts w:asciiTheme="majorHAnsi" w:hAnsiTheme="majorHAnsi"/>
          <w:sz w:val="20"/>
          <w:szCs w:val="20"/>
        </w:rPr>
        <w:t>budynkach Szkół w Ostrowcu Świętokrzyskim</w:t>
      </w:r>
      <w:r w:rsidR="003F65E7">
        <w:rPr>
          <w:rFonts w:asciiTheme="majorHAnsi" w:hAnsiTheme="majorHAnsi"/>
          <w:sz w:val="20"/>
          <w:szCs w:val="20"/>
        </w:rPr>
        <w:t>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prac </w:t>
      </w:r>
      <w:r w:rsidRPr="00016602">
        <w:rPr>
          <w:rFonts w:asciiTheme="majorHAnsi" w:hAnsiTheme="majorHAnsi"/>
          <w:sz w:val="20"/>
          <w:szCs w:val="20"/>
        </w:rPr>
        <w:t>został określony w charakterystyce przedmiotu zamówienia, która stan</w:t>
      </w:r>
      <w:r w:rsidR="00286967">
        <w:rPr>
          <w:rFonts w:asciiTheme="majorHAnsi" w:hAnsiTheme="majorHAnsi"/>
          <w:sz w:val="20"/>
          <w:szCs w:val="20"/>
        </w:rPr>
        <w:t xml:space="preserve">owi </w:t>
      </w:r>
      <w:r w:rsidR="00286967" w:rsidRPr="003F65E7">
        <w:rPr>
          <w:rFonts w:asciiTheme="majorHAnsi" w:hAnsiTheme="majorHAnsi"/>
          <w:b/>
          <w:sz w:val="20"/>
          <w:szCs w:val="20"/>
        </w:rPr>
        <w:t>Załącznik nr 1</w:t>
      </w:r>
      <w:r w:rsidR="00286967">
        <w:rPr>
          <w:rFonts w:asciiTheme="majorHAnsi" w:hAnsiTheme="majorHAnsi"/>
          <w:sz w:val="20"/>
          <w:szCs w:val="20"/>
        </w:rPr>
        <w:t xml:space="preserve"> do Zaproszenia oraz w projekcie umowy</w:t>
      </w:r>
      <w:r w:rsidR="005F26A6">
        <w:rPr>
          <w:rFonts w:asciiTheme="majorHAnsi" w:hAnsiTheme="majorHAnsi"/>
          <w:sz w:val="20"/>
          <w:szCs w:val="20"/>
        </w:rPr>
        <w:t>,</w:t>
      </w:r>
      <w:r w:rsidR="00286967">
        <w:rPr>
          <w:rFonts w:asciiTheme="majorHAnsi" w:hAnsiTheme="majorHAnsi"/>
          <w:sz w:val="20"/>
          <w:szCs w:val="20"/>
        </w:rPr>
        <w:t xml:space="preserve"> który stanowi </w:t>
      </w:r>
      <w:r w:rsidR="00286967" w:rsidRPr="003F65E7">
        <w:rPr>
          <w:rFonts w:asciiTheme="majorHAnsi" w:hAnsiTheme="majorHAnsi"/>
          <w:b/>
          <w:sz w:val="20"/>
          <w:szCs w:val="20"/>
        </w:rPr>
        <w:t>Załącznik nr 3</w:t>
      </w:r>
      <w:r w:rsidR="00286967">
        <w:rPr>
          <w:rFonts w:asciiTheme="majorHAnsi" w:hAnsiTheme="majorHAnsi"/>
          <w:sz w:val="20"/>
          <w:szCs w:val="20"/>
        </w:rPr>
        <w:t xml:space="preserve"> do Zaproszenia.</w:t>
      </w:r>
    </w:p>
    <w:p w:rsidR="00016602" w:rsidRPr="007A4351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 w:cs="Calibri"/>
          <w:sz w:val="20"/>
          <w:szCs w:val="20"/>
        </w:rPr>
        <w:t>Nazwy i kody przedmiotu zamówienia zgodne ze Wspólnym Słownikiem Zamówień: Roboty remontowe i renowacyjne: CPV-</w:t>
      </w:r>
      <w:r w:rsidRPr="00016602">
        <w:rPr>
          <w:rFonts w:asciiTheme="majorHAnsi" w:hAnsiTheme="majorHAnsi"/>
          <w:sz w:val="20"/>
          <w:szCs w:val="20"/>
        </w:rPr>
        <w:t>45453000-7</w:t>
      </w:r>
      <w:r w:rsidRPr="00016602">
        <w:rPr>
          <w:rFonts w:asciiTheme="majorHAnsi" w:hAnsiTheme="majorHAnsi" w:cs="Calibri"/>
          <w:sz w:val="20"/>
          <w:szCs w:val="20"/>
        </w:rPr>
        <w:t>.</w:t>
      </w:r>
    </w:p>
    <w:p w:rsidR="007A4351" w:rsidRPr="00016602" w:rsidRDefault="007A4351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Zamawiający </w:t>
      </w:r>
      <w:r w:rsidRPr="007A4351">
        <w:rPr>
          <w:rFonts w:asciiTheme="majorHAnsi" w:hAnsiTheme="majorHAnsi" w:cs="Calibri"/>
          <w:b/>
          <w:sz w:val="20"/>
          <w:szCs w:val="20"/>
        </w:rPr>
        <w:t>nie dopuszcza</w:t>
      </w:r>
      <w:r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>Termin</w:t>
      </w:r>
      <w:r w:rsidRPr="00016602">
        <w:rPr>
          <w:rFonts w:asciiTheme="majorHAnsi" w:hAnsiTheme="majorHAnsi"/>
          <w:color w:val="000000" w:themeColor="text1"/>
          <w:sz w:val="20"/>
          <w:szCs w:val="20"/>
        </w:rPr>
        <w:t xml:space="preserve"> wykonania zamówienia: </w:t>
      </w:r>
      <w:r w:rsidR="00E32E2B" w:rsidRPr="00E32E2B">
        <w:rPr>
          <w:rFonts w:asciiTheme="majorHAnsi" w:hAnsiTheme="majorHAnsi" w:cs="Arial"/>
          <w:sz w:val="20"/>
          <w:szCs w:val="20"/>
        </w:rPr>
        <w:t>nie wcześniej niż</w:t>
      </w:r>
      <w:r w:rsidR="00E32E2B" w:rsidRPr="00E32E2B">
        <w:rPr>
          <w:rFonts w:asciiTheme="majorHAnsi" w:hAnsiTheme="majorHAnsi"/>
          <w:color w:val="000000" w:themeColor="text1"/>
          <w:sz w:val="20"/>
          <w:szCs w:val="20"/>
        </w:rPr>
        <w:t xml:space="preserve"> 6 lipca 2020 r. a całość prac remontowych zostanie ukończona nie później niż 24 lipca 2020 r</w:t>
      </w:r>
      <w:r w:rsidR="00E32E2B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Ofer</w:t>
      </w:r>
      <w:r w:rsidR="003F65E7">
        <w:rPr>
          <w:rFonts w:asciiTheme="majorHAnsi" w:eastAsia="Times New Roman" w:hAnsiTheme="majorHAnsi"/>
          <w:sz w:val="20"/>
          <w:szCs w:val="20"/>
          <w:lang w:eastAsia="pl-PL"/>
        </w:rPr>
        <w:t>ty należy składać na formularzu stanowiącym Z</w:t>
      </w: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ałącznik nr 2 do Zaproszenia, 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br/>
        <w:t>2020-</w:t>
      </w:r>
      <w:r w:rsidR="007A435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06-15</w:t>
      </w:r>
      <w:r w:rsidRPr="00016602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3F65E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01660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0166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016602" w:rsidRPr="00016602" w:rsidRDefault="00016602" w:rsidP="00016602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016602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016602">
        <w:rPr>
          <w:rFonts w:asciiTheme="majorHAnsi" w:hAnsiTheme="majorHAnsi"/>
          <w:b/>
          <w:sz w:val="20"/>
          <w:szCs w:val="20"/>
        </w:rPr>
        <w:t xml:space="preserve"> </w:t>
      </w:r>
    </w:p>
    <w:p w:rsidR="00016602" w:rsidRPr="00016602" w:rsidRDefault="00016602" w:rsidP="00016602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 </w:t>
      </w:r>
    </w:p>
    <w:p w:rsidR="00016602" w:rsidRPr="00016602" w:rsidRDefault="00016602" w:rsidP="00016602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016602" w:rsidRPr="003F65E7" w:rsidRDefault="008945CD" w:rsidP="003F65E7">
      <w:pPr>
        <w:spacing w:after="60"/>
        <w:ind w:left="360"/>
        <w:jc w:val="center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</w:rPr>
        <w:t>„Wykonanie prac remontowych</w:t>
      </w:r>
      <w:r w:rsidR="003F65E7" w:rsidRPr="003F65E7">
        <w:rPr>
          <w:rFonts w:asciiTheme="majorHAnsi" w:hAnsiTheme="majorHAnsi"/>
          <w:sz w:val="20"/>
          <w:szCs w:val="20"/>
        </w:rPr>
        <w:t xml:space="preserve"> </w:t>
      </w:r>
      <w:r w:rsidR="003F65E7" w:rsidRPr="003F65E7">
        <w:rPr>
          <w:rFonts w:asciiTheme="majorHAnsi" w:hAnsiTheme="majorHAnsi"/>
          <w:b/>
          <w:sz w:val="20"/>
          <w:szCs w:val="20"/>
        </w:rPr>
        <w:t>w budynkach Szkół w Ostrowcu Świętokrzyskim</w:t>
      </w:r>
      <w:r w:rsidR="00016602" w:rsidRPr="00016602">
        <w:rPr>
          <w:rFonts w:asciiTheme="majorHAnsi" w:hAnsiTheme="majorHAnsi"/>
          <w:b/>
          <w:sz w:val="20"/>
          <w:szCs w:val="20"/>
        </w:rPr>
        <w:t>”</w:t>
      </w:r>
    </w:p>
    <w:p w:rsidR="00016602" w:rsidRPr="00016602" w:rsidRDefault="00016602" w:rsidP="00016602">
      <w:pPr>
        <w:ind w:left="357"/>
        <w:jc w:val="center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016602" w:rsidRPr="00016602" w:rsidRDefault="00016602" w:rsidP="0001660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7A4351">
        <w:rPr>
          <w:rFonts w:asciiTheme="majorHAnsi" w:hAnsiTheme="majorHAnsi"/>
          <w:b/>
          <w:color w:val="000000" w:themeColor="text1"/>
          <w:sz w:val="20"/>
          <w:szCs w:val="20"/>
        </w:rPr>
        <w:t>2020-06-15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016602" w:rsidRPr="00016602" w:rsidRDefault="00016602" w:rsidP="00016602">
      <w:pPr>
        <w:spacing w:after="60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016602" w:rsidRPr="00016602" w:rsidRDefault="00016602" w:rsidP="00016602">
      <w:pPr>
        <w:numPr>
          <w:ilvl w:val="0"/>
          <w:numId w:val="23"/>
        </w:numPr>
        <w:spacing w:after="60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>Jedynym kryterium oceny ofert jest 100% cena.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>Cena obejmuje wszystkie koszty realizacji</w:t>
      </w:r>
      <w:r w:rsidRPr="00016602">
        <w:rPr>
          <w:rFonts w:asciiTheme="majorHAnsi" w:hAnsiTheme="majorHAnsi"/>
          <w:bCs/>
          <w:color w:val="FF0000"/>
          <w:sz w:val="20"/>
          <w:szCs w:val="20"/>
        </w:rPr>
        <w:t>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Style w:val="AkapitzlistZnak"/>
          <w:rFonts w:asciiTheme="majorHAnsi" w:hAnsiTheme="majorHAnsi"/>
          <w:sz w:val="20"/>
          <w:szCs w:val="20"/>
        </w:rPr>
        <w:t>Miejsce wykonania:</w:t>
      </w:r>
      <w:r w:rsidRPr="00016602">
        <w:rPr>
          <w:rStyle w:val="AkapitzlistZnak"/>
          <w:rFonts w:asciiTheme="majorHAnsi" w:hAnsiTheme="majorHAnsi"/>
          <w:sz w:val="20"/>
          <w:szCs w:val="20"/>
          <w:lang w:eastAsia="pl-PL"/>
        </w:rPr>
        <w:t xml:space="preserve"> budynki Szkół ZDZ w Ostrowcu Świętokrzyskim przy ul. Kilińskiego 49 oraz </w:t>
      </w:r>
      <w:r w:rsidRPr="00016602">
        <w:rPr>
          <w:rStyle w:val="AkapitzlistZnak"/>
          <w:rFonts w:asciiTheme="majorHAnsi" w:hAnsiTheme="majorHAnsi"/>
          <w:sz w:val="20"/>
          <w:szCs w:val="20"/>
          <w:lang w:eastAsia="pl-PL"/>
        </w:rPr>
        <w:br/>
        <w:t>ul. Furmańskiej 5.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016602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016602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016602">
        <w:rPr>
          <w:rFonts w:asciiTheme="majorHAnsi" w:hAnsiTheme="majorHAnsi"/>
          <w:sz w:val="20"/>
          <w:szCs w:val="20"/>
        </w:rPr>
        <w:t xml:space="preserve"> lub telefoniczny 41/ 366-47-91 w. 130, 131</w:t>
      </w:r>
      <w:r w:rsidRPr="00016602">
        <w:rPr>
          <w:rFonts w:asciiTheme="majorHAnsi" w:hAnsiTheme="majorHAnsi" w:cs="Arial"/>
          <w:sz w:val="20"/>
          <w:szCs w:val="20"/>
        </w:rPr>
        <w:t>.</w:t>
      </w:r>
    </w:p>
    <w:p w:rsidR="00016602" w:rsidRPr="00016602" w:rsidRDefault="00016602" w:rsidP="00016602">
      <w:pPr>
        <w:numPr>
          <w:ilvl w:val="0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161E35"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016602" w:rsidRPr="00016602" w:rsidRDefault="00016602" w:rsidP="00016602">
      <w:pPr>
        <w:numPr>
          <w:ilvl w:val="1"/>
          <w:numId w:val="2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16602" w:rsidRPr="00016602" w:rsidRDefault="00016602" w:rsidP="00016602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posiada Pani/Pan:</w:t>
      </w:r>
    </w:p>
    <w:p w:rsidR="00016602" w:rsidRPr="00016602" w:rsidRDefault="00016602" w:rsidP="00016602">
      <w:pPr>
        <w:numPr>
          <w:ilvl w:val="0"/>
          <w:numId w:val="2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016602" w:rsidRPr="00016602" w:rsidRDefault="00016602" w:rsidP="00016602">
      <w:pPr>
        <w:numPr>
          <w:ilvl w:val="0"/>
          <w:numId w:val="2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016602" w:rsidRPr="00016602" w:rsidRDefault="00016602" w:rsidP="00016602">
      <w:pPr>
        <w:numPr>
          <w:ilvl w:val="0"/>
          <w:numId w:val="24"/>
        </w:numPr>
        <w:spacing w:after="60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16602" w:rsidRPr="00016602" w:rsidRDefault="00016602" w:rsidP="00016602">
      <w:pPr>
        <w:numPr>
          <w:ilvl w:val="0"/>
          <w:numId w:val="24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16602" w:rsidRPr="00016602" w:rsidRDefault="00016602" w:rsidP="00016602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016602" w:rsidRPr="00016602" w:rsidRDefault="00016602" w:rsidP="00016602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016602" w:rsidRPr="00016602" w:rsidRDefault="00016602" w:rsidP="00016602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016602" w:rsidRPr="00016602" w:rsidRDefault="00016602" w:rsidP="00016602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16602" w:rsidRPr="00016602" w:rsidRDefault="00016602" w:rsidP="00016602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16602" w:rsidRPr="00016602" w:rsidRDefault="00016602" w:rsidP="00016602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016602" w:rsidRPr="00016602" w:rsidRDefault="00016602" w:rsidP="00016602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016602" w:rsidRPr="00016602" w:rsidRDefault="00016602" w:rsidP="00016602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16602" w:rsidRPr="00016602" w:rsidRDefault="00016602" w:rsidP="00016602">
      <w:pPr>
        <w:ind w:left="1064"/>
        <w:rPr>
          <w:rFonts w:asciiTheme="majorHAnsi" w:hAnsiTheme="majorHAnsi"/>
          <w:b/>
          <w:sz w:val="20"/>
          <w:szCs w:val="20"/>
        </w:rPr>
      </w:pPr>
    </w:p>
    <w:p w:rsidR="00016602" w:rsidRPr="00016602" w:rsidRDefault="00016602" w:rsidP="00016602">
      <w:pPr>
        <w:ind w:left="704"/>
        <w:rPr>
          <w:rFonts w:asciiTheme="majorHAnsi" w:hAnsiTheme="majorHAnsi"/>
          <w:b/>
          <w:sz w:val="20"/>
          <w:szCs w:val="20"/>
        </w:rPr>
      </w:pPr>
    </w:p>
    <w:p w:rsidR="00016602" w:rsidRPr="00016602" w:rsidRDefault="00016602" w:rsidP="00016602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016602" w:rsidRPr="00016602" w:rsidRDefault="00016602" w:rsidP="00016602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tabs>
          <w:tab w:val="left" w:pos="6255"/>
          <w:tab w:val="center" w:pos="7158"/>
        </w:tabs>
        <w:spacing w:line="276" w:lineRule="auto"/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Monika Wojtas</w:t>
      </w:r>
    </w:p>
    <w:p w:rsidR="00016602" w:rsidRPr="00016602" w:rsidRDefault="00016602" w:rsidP="00016602">
      <w:pPr>
        <w:spacing w:line="276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016602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016602">
        <w:rPr>
          <w:rFonts w:asciiTheme="majorHAnsi" w:hAnsiTheme="majorHAnsi"/>
          <w:sz w:val="18"/>
          <w:szCs w:val="18"/>
        </w:rPr>
        <w:br/>
        <w:t xml:space="preserve"> i kontraktowania wydatków</w:t>
      </w: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016602" w:rsidRPr="00016602" w:rsidRDefault="00016602" w:rsidP="00016602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16602">
        <w:rPr>
          <w:rFonts w:asciiTheme="majorHAnsi" w:eastAsia="Times New Roman" w:hAnsiTheme="majorHAnsi" w:cs="Arial"/>
          <w:b/>
          <w:sz w:val="20"/>
          <w:szCs w:val="20"/>
        </w:rPr>
        <w:br/>
        <w:t>CHARAKTERYSTYKA PRZEDMIOTU ZAMÓWIENIA</w:t>
      </w:r>
    </w:p>
    <w:p w:rsidR="00016602" w:rsidRPr="00016602" w:rsidRDefault="00016602" w:rsidP="00016602">
      <w:pPr>
        <w:rPr>
          <w:rFonts w:asciiTheme="majorHAnsi" w:eastAsia="Times New Roman" w:hAnsiTheme="majorHAnsi"/>
          <w:b/>
          <w:sz w:val="20"/>
          <w:szCs w:val="20"/>
        </w:rPr>
      </w:pPr>
    </w:p>
    <w:p w:rsidR="00016602" w:rsidRPr="00016602" w:rsidRDefault="00016602" w:rsidP="00016602">
      <w:pPr>
        <w:spacing w:after="60"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016602" w:rsidRPr="00016602" w:rsidRDefault="00016602" w:rsidP="00016602">
      <w:pPr>
        <w:pStyle w:val="Akapitzlist"/>
        <w:numPr>
          <w:ilvl w:val="0"/>
          <w:numId w:val="26"/>
        </w:numPr>
        <w:jc w:val="both"/>
        <w:rPr>
          <w:rFonts w:asciiTheme="majorHAnsi" w:hAnsiTheme="majorHAnsi"/>
          <w:bCs/>
          <w:caps/>
          <w:sz w:val="20"/>
          <w:szCs w:val="20"/>
          <w:shd w:val="clear" w:color="auto" w:fill="FFFFFF"/>
        </w:rPr>
      </w:pPr>
      <w:r w:rsidRPr="00016602">
        <w:rPr>
          <w:rFonts w:asciiTheme="majorHAnsi" w:eastAsia="Times New Roman" w:hAnsiTheme="majorHAnsi"/>
          <w:sz w:val="20"/>
          <w:szCs w:val="20"/>
        </w:rPr>
        <w:t xml:space="preserve">Przedmiotem zamówienia jest wykonanie prac remontowych urządzeń grzewczo-kominowych </w:t>
      </w:r>
      <w:r w:rsidRPr="00016602">
        <w:rPr>
          <w:rFonts w:asciiTheme="majorHAnsi" w:eastAsia="Times New Roman" w:hAnsiTheme="majorHAnsi"/>
          <w:sz w:val="20"/>
          <w:szCs w:val="20"/>
        </w:rPr>
        <w:br/>
        <w:t>w budynkach Szkół ZDZ w Ostrowcu Świętokrzyskim przy ul. Kilińskiego 49 i ul. Furmańskiej 5</w:t>
      </w:r>
      <w:r w:rsidRPr="00016602">
        <w:rPr>
          <w:rFonts w:asciiTheme="majorHAnsi" w:hAnsiTheme="majorHAnsi"/>
          <w:bCs/>
          <w:caps/>
          <w:sz w:val="20"/>
          <w:szCs w:val="20"/>
          <w:shd w:val="clear" w:color="auto" w:fill="FFFFFF"/>
        </w:rPr>
        <w:t>.</w:t>
      </w:r>
    </w:p>
    <w:p w:rsidR="00016602" w:rsidRPr="00016602" w:rsidRDefault="00016602" w:rsidP="00016602">
      <w:pPr>
        <w:pStyle w:val="Akapitzlist"/>
        <w:numPr>
          <w:ilvl w:val="0"/>
          <w:numId w:val="26"/>
        </w:numPr>
        <w:spacing w:after="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Prace remontowe obejmują: </w:t>
      </w:r>
    </w:p>
    <w:p w:rsidR="00016602" w:rsidRPr="00016602" w:rsidRDefault="00016602" w:rsidP="00016602">
      <w:pPr>
        <w:pStyle w:val="Akapitzlist"/>
        <w:spacing w:after="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16602" w:rsidRPr="00016602" w:rsidRDefault="00016602" w:rsidP="00016602">
      <w:pPr>
        <w:pStyle w:val="Akapitzlist"/>
        <w:numPr>
          <w:ilvl w:val="0"/>
          <w:numId w:val="27"/>
        </w:numPr>
        <w:spacing w:after="0"/>
        <w:jc w:val="both"/>
        <w:textAlignment w:val="baseline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>Dla budynku Szkół ZDZ w Ostrowcu Świętokrzyskim przy ul. Kilińskiego 49</w:t>
      </w:r>
    </w:p>
    <w:p w:rsidR="00016602" w:rsidRPr="00016602" w:rsidRDefault="00016602" w:rsidP="00016602">
      <w:pPr>
        <w:spacing w:line="276" w:lineRule="auto"/>
        <w:ind w:left="108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- zamontowanie nasady kominowej obrotowej typu </w:t>
      </w:r>
      <w:proofErr w:type="spellStart"/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turbowent</w:t>
      </w:r>
      <w:proofErr w:type="spellEnd"/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 na wylotach kanałów (sekretariat, korytarz w przyziemiu, sala 24a, sala 13, sala 14),</w:t>
      </w:r>
    </w:p>
    <w:p w:rsidR="00016602" w:rsidRPr="00016602" w:rsidRDefault="00016602" w:rsidP="00016602">
      <w:pPr>
        <w:spacing w:line="276" w:lineRule="auto"/>
        <w:ind w:left="108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- wykonywanie wentylacji wywiewnej w węźle cieplnym, przebieralniach w-f, w sali komputerowej,</w:t>
      </w:r>
    </w:p>
    <w:p w:rsidR="00016602" w:rsidRPr="00016602" w:rsidRDefault="00016602" w:rsidP="00016602">
      <w:pPr>
        <w:spacing w:line="276" w:lineRule="auto"/>
        <w:ind w:left="108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- wykonywanie uszczelnienia połączenia kratek wentylacyjnych z kanałami wentylacyjnymi,</w:t>
      </w:r>
    </w:p>
    <w:p w:rsidR="00016602" w:rsidRPr="00016602" w:rsidRDefault="00016602" w:rsidP="00016602">
      <w:pPr>
        <w:spacing w:line="276" w:lineRule="auto"/>
        <w:ind w:left="108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- demontaż gęstych siatek z kratek wentylacyjnych w salach nr 20, 15 i 04,</w:t>
      </w:r>
    </w:p>
    <w:p w:rsidR="00016602" w:rsidRPr="00016602" w:rsidRDefault="00016602" w:rsidP="00016602">
      <w:pPr>
        <w:spacing w:line="276" w:lineRule="auto"/>
        <w:ind w:left="108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>- montaż siatek ochronnych przeciw ptakom na wylotach kominów ponad dachem.</w:t>
      </w:r>
    </w:p>
    <w:p w:rsidR="00016602" w:rsidRPr="00016602" w:rsidRDefault="00016602" w:rsidP="00016602">
      <w:pPr>
        <w:spacing w:line="276" w:lineRule="auto"/>
        <w:ind w:left="720"/>
        <w:jc w:val="both"/>
        <w:textAlignment w:val="baseline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16602" w:rsidRPr="00016602" w:rsidRDefault="00016602" w:rsidP="00016602">
      <w:pPr>
        <w:pStyle w:val="Akapitzlist"/>
        <w:numPr>
          <w:ilvl w:val="0"/>
          <w:numId w:val="27"/>
        </w:numPr>
        <w:spacing w:after="0"/>
        <w:jc w:val="both"/>
        <w:textAlignment w:val="baseline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>Dla  budynku Szkół ZDZ w Ostrowcu Świętokrzyskim przy ul. Furmańskiej 5</w:t>
      </w:r>
    </w:p>
    <w:p w:rsidR="00016602" w:rsidRPr="00016602" w:rsidRDefault="00016602" w:rsidP="00016602">
      <w:pPr>
        <w:spacing w:line="276" w:lineRule="auto"/>
        <w:ind w:left="1080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- prawidłowy montaż wentylacji</w:t>
      </w:r>
      <w:r w:rsidRPr="00016602">
        <w:rPr>
          <w:rFonts w:asciiTheme="majorHAnsi" w:eastAsia="Times New Roman" w:hAnsiTheme="majorHAnsi"/>
          <w:bCs/>
          <w:color w:val="FF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w toaletach </w:t>
      </w: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na parterze,</w:t>
      </w:r>
    </w:p>
    <w:p w:rsidR="00016602" w:rsidRPr="00016602" w:rsidRDefault="00016602" w:rsidP="00016602">
      <w:pPr>
        <w:spacing w:line="276" w:lineRule="auto"/>
        <w:ind w:left="1080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- montaż izolowanego dwuściennego komina wentylacyjnego,</w:t>
      </w:r>
    </w:p>
    <w:p w:rsidR="00016602" w:rsidRPr="00016602" w:rsidRDefault="00016602" w:rsidP="00016602">
      <w:pPr>
        <w:spacing w:line="276" w:lineRule="auto"/>
        <w:ind w:left="1080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- wykonanie wentylacji mechanicznej lub dobudowa kominów izolowanych po ścianie w zewnętrznej w gabinecie dyrektora na I piętrze oraz w gabinecie kierownika działalności pozaszkolnej na parterze,</w:t>
      </w:r>
    </w:p>
    <w:p w:rsidR="00016602" w:rsidRPr="00016602" w:rsidRDefault="00016602" w:rsidP="00016602">
      <w:pPr>
        <w:spacing w:line="276" w:lineRule="auto"/>
        <w:ind w:left="1080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- montaż ław kominiarskich na dachu budynku,</w:t>
      </w:r>
    </w:p>
    <w:p w:rsidR="00016602" w:rsidRPr="00016602" w:rsidRDefault="00016602" w:rsidP="00016602">
      <w:pPr>
        <w:spacing w:line="276" w:lineRule="auto"/>
        <w:ind w:left="1080"/>
        <w:textAlignment w:val="baseline"/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bdr w:val="none" w:sz="0" w:space="0" w:color="auto" w:frame="1"/>
          <w:lang w:eastAsia="pl-PL"/>
        </w:rPr>
        <w:t>- montaż siatek na wylotach kominów ponad dachem.</w:t>
      </w:r>
    </w:p>
    <w:p w:rsidR="00016602" w:rsidRPr="00016602" w:rsidRDefault="00016602" w:rsidP="00016602">
      <w:pPr>
        <w:spacing w:after="60" w:line="276" w:lineRule="auto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:rsidTr="00923192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2A0CEC">
        <w:rPr>
          <w:rFonts w:asciiTheme="majorHAnsi" w:hAnsiTheme="majorHAnsi"/>
          <w:b/>
          <w:sz w:val="20"/>
          <w:szCs w:val="20"/>
        </w:rPr>
        <w:t>Wykonanie prac remontowych</w:t>
      </w:r>
      <w:r w:rsidR="002A0CEC" w:rsidRPr="003F65E7">
        <w:rPr>
          <w:rFonts w:asciiTheme="majorHAnsi" w:hAnsiTheme="majorHAnsi"/>
          <w:sz w:val="20"/>
          <w:szCs w:val="20"/>
        </w:rPr>
        <w:t xml:space="preserve"> </w:t>
      </w:r>
      <w:r w:rsidR="002A0CEC" w:rsidRPr="003F65E7">
        <w:rPr>
          <w:rFonts w:asciiTheme="majorHAnsi" w:hAnsiTheme="majorHAnsi"/>
          <w:b/>
          <w:sz w:val="20"/>
          <w:szCs w:val="20"/>
        </w:rPr>
        <w:t>w budynkach Szkół w Ostrowcu Świętokrzyskim</w:t>
      </w:r>
      <w:r w:rsidRPr="00016602">
        <w:rPr>
          <w:rFonts w:asciiTheme="majorHAnsi" w:eastAsia="Times New Roman" w:hAnsiTheme="majorHAnsi"/>
          <w:sz w:val="20"/>
          <w:szCs w:val="20"/>
        </w:rPr>
        <w:t>” w budynkach przy ul. Kilińskiego 49 i ul Furmańskiej 5</w:t>
      </w:r>
      <w:r w:rsidRPr="00016602">
        <w:rPr>
          <w:rFonts w:asciiTheme="majorHAnsi" w:hAnsiTheme="majorHAnsi"/>
          <w:sz w:val="20"/>
          <w:szCs w:val="20"/>
        </w:rPr>
        <w:t xml:space="preserve"> </w:t>
      </w:r>
      <w:r w:rsidRPr="00016602">
        <w:rPr>
          <w:rFonts w:asciiTheme="majorHAnsi" w:hAnsiTheme="majorHAnsi" w:cs="Arial"/>
          <w:sz w:val="20"/>
          <w:szCs w:val="20"/>
        </w:rPr>
        <w:t>o</w:t>
      </w: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feruję realizację przedmiotu zamówienia: 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Wyliczoną jako suma wartości brutto z pozycji a) i b):</w:t>
      </w: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</w:p>
    <w:p w:rsidR="007A4351" w:rsidRPr="007A4351" w:rsidRDefault="007A4351" w:rsidP="007A4351">
      <w:pPr>
        <w:numPr>
          <w:ilvl w:val="2"/>
          <w:numId w:val="29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A4351">
        <w:rPr>
          <w:rFonts w:ascii="Cambria" w:hAnsi="Cambria" w:cs="Arial"/>
          <w:b/>
          <w:sz w:val="20"/>
          <w:szCs w:val="20"/>
          <w:u w:val="single"/>
        </w:rPr>
        <w:t>Za prace w budynku przy ul. Kilińskiego 49 w Ostrowcu Świętokrzyskim:</w:t>
      </w:r>
    </w:p>
    <w:p w:rsidR="007A4351" w:rsidRDefault="007A4351" w:rsidP="007A4351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Pr="007A4351" w:rsidRDefault="003F65E7" w:rsidP="007A4351">
      <w:pPr>
        <w:numPr>
          <w:ilvl w:val="2"/>
          <w:numId w:val="29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Za prace</w:t>
      </w:r>
      <w:r w:rsidR="005F26A6">
        <w:rPr>
          <w:rFonts w:ascii="Cambria" w:hAnsi="Cambria" w:cs="Arial"/>
          <w:b/>
          <w:sz w:val="20"/>
          <w:szCs w:val="20"/>
          <w:u w:val="single"/>
        </w:rPr>
        <w:t xml:space="preserve"> w budynku</w:t>
      </w:r>
      <w:r w:rsidR="007A4351" w:rsidRPr="007A4351">
        <w:rPr>
          <w:rFonts w:ascii="Cambria" w:hAnsi="Cambria" w:cs="Arial"/>
          <w:b/>
          <w:sz w:val="20"/>
          <w:szCs w:val="20"/>
          <w:u w:val="single"/>
        </w:rPr>
        <w:t xml:space="preserve"> przy ul. Furmańskiej 5 w Ostrowcu Świętokrzyskim:</w:t>
      </w:r>
    </w:p>
    <w:p w:rsidR="007A4351" w:rsidRDefault="007A4351" w:rsidP="007A4351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Oświadczam, że posiadam stosowne uprawnienia do wykonywania określonej działalności lub czynności objętej projektem umowy,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 xml:space="preserve">Oświadczamy, że wykonamy przedmiot zamówienia zgodnie </w:t>
      </w:r>
      <w:r w:rsidRPr="00016602">
        <w:rPr>
          <w:rFonts w:asciiTheme="majorHAnsi" w:eastAsia="Times New Roman" w:hAnsiTheme="majorHAnsi" w:cs="Arial"/>
          <w:bCs/>
          <w:sz w:val="18"/>
          <w:szCs w:val="18"/>
        </w:rPr>
        <w:t>z</w:t>
      </w:r>
      <w:r w:rsidRPr="00016602">
        <w:rPr>
          <w:rFonts w:asciiTheme="majorHAnsi" w:eastAsia="Times New Roman" w:hAnsiTheme="majorHAnsi" w:cs="Arial"/>
          <w:sz w:val="18"/>
          <w:szCs w:val="18"/>
        </w:rPr>
        <w:t xml:space="preserve"> charakterystyką przedmiotu zamówienia stanowiącą Załącznik nr 1 do Zaproszenia </w:t>
      </w:r>
      <w:r w:rsidRPr="00016602">
        <w:rPr>
          <w:rFonts w:asciiTheme="majorHAnsi" w:hAnsiTheme="majorHAnsi"/>
          <w:sz w:val="18"/>
          <w:szCs w:val="18"/>
        </w:rPr>
        <w:t>i uznaje</w:t>
      </w:r>
      <w:r w:rsidRPr="00016602">
        <w:rPr>
          <w:rFonts w:asciiTheme="majorHAnsi" w:eastAsia="Times New Roman" w:hAnsiTheme="majorHAnsi" w:cs="Arial"/>
          <w:bCs/>
          <w:sz w:val="18"/>
          <w:szCs w:val="18"/>
        </w:rPr>
        <w:t xml:space="preserve"> go za wystarczający do realizacji zamówienia.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016602" w:rsidRPr="00016602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3F65E7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16602" w:rsidRPr="00016602" w:rsidRDefault="00016602" w:rsidP="00F049A3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F049A3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F049A3" w:rsidRPr="00016602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016602" w:rsidRPr="00016602" w:rsidRDefault="00016602" w:rsidP="00016602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2"/>
          <w:lang w:eastAsia="pl-PL"/>
        </w:rPr>
      </w:pPr>
    </w:p>
    <w:p w:rsidR="00016602" w:rsidRPr="00016602" w:rsidRDefault="00016602" w:rsidP="00016602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016602">
        <w:rPr>
          <w:rFonts w:asciiTheme="majorHAnsi" w:eastAsia="Times New Roman" w:hAnsiTheme="majorHAnsi" w:cs="Arial"/>
          <w:sz w:val="22"/>
          <w:lang w:eastAsia="pl-PL"/>
        </w:rPr>
        <w:t>Podpisana w dniu …………………… 2020  roku w Kielcach pomiędzy:</w:t>
      </w:r>
    </w:p>
    <w:p w:rsidR="00016602" w:rsidRPr="00016602" w:rsidRDefault="00016602" w:rsidP="00016602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2"/>
        </w:rPr>
      </w:pPr>
      <w:r w:rsidRPr="00016602">
        <w:rPr>
          <w:rFonts w:asciiTheme="majorHAnsi" w:eastAsia="Times New Roman" w:hAnsiTheme="majorHAnsi" w:cs="Arial"/>
          <w:b/>
          <w:bCs/>
          <w:iCs/>
          <w:sz w:val="22"/>
        </w:rPr>
        <w:t>Zakładem Doskonalenia Zawodowego w Kielcach</w:t>
      </w:r>
    </w:p>
    <w:p w:rsidR="00016602" w:rsidRPr="00016602" w:rsidRDefault="00016602" w:rsidP="00016602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2"/>
        </w:rPr>
      </w:pPr>
      <w:r w:rsidRPr="00016602">
        <w:rPr>
          <w:rFonts w:asciiTheme="majorHAnsi" w:eastAsia="Times New Roman" w:hAnsiTheme="majorHAnsi" w:cs="Arial"/>
          <w:bCs/>
          <w:iCs/>
          <w:sz w:val="22"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  <w:sz w:val="22"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  <w:sz w:val="22"/>
        </w:rPr>
        <w:t xml:space="preserve"> </w:t>
      </w:r>
      <w:r w:rsidRPr="00016602">
        <w:rPr>
          <w:rFonts w:asciiTheme="majorHAnsi" w:eastAsia="Times New Roman" w:hAnsiTheme="majorHAnsi" w:cs="Arial"/>
          <w:iCs/>
          <w:sz w:val="22"/>
        </w:rPr>
        <w:t>w</w:t>
      </w:r>
      <w:r w:rsidRPr="00016602">
        <w:rPr>
          <w:rFonts w:asciiTheme="majorHAnsi" w:eastAsia="Times New Roman" w:hAnsiTheme="majorHAnsi" w:cs="Arial"/>
          <w:b/>
          <w:iCs/>
          <w:sz w:val="22"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  <w:sz w:val="22"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  <w:sz w:val="22"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  <w:sz w:val="22"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  <w:sz w:val="22"/>
        </w:rPr>
        <w:t xml:space="preserve">NIP: 657-000-88-69 REGON: 000512562  </w:t>
      </w:r>
    </w:p>
    <w:p w:rsidR="00016602" w:rsidRPr="00016602" w:rsidRDefault="00016602" w:rsidP="00016602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  <w:sz w:val="22"/>
        </w:rPr>
      </w:pPr>
      <w:r w:rsidRPr="00016602">
        <w:rPr>
          <w:rFonts w:asciiTheme="majorHAnsi" w:eastAsia="Arial Unicode MS" w:hAnsiTheme="majorHAnsi" w:cs="Arial"/>
          <w:kern w:val="1"/>
          <w:sz w:val="22"/>
        </w:rPr>
        <w:t>reprezentowanym przez:</w:t>
      </w:r>
    </w:p>
    <w:p w:rsidR="00016602" w:rsidRPr="00016602" w:rsidRDefault="00016602" w:rsidP="00016602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</w:rPr>
      </w:pPr>
      <w:r w:rsidRPr="00016602">
        <w:rPr>
          <w:rFonts w:asciiTheme="majorHAnsi" w:hAnsiTheme="majorHAnsi"/>
          <w:sz w:val="22"/>
        </w:rPr>
        <w:t>1.</w:t>
      </w:r>
      <w:r w:rsidRPr="00016602">
        <w:rPr>
          <w:rFonts w:asciiTheme="majorHAnsi" w:hAnsiTheme="majorHAnsi"/>
          <w:sz w:val="22"/>
        </w:rPr>
        <w:tab/>
        <w:t>mgr inż. Jerzego Wątrobę</w:t>
      </w:r>
      <w:r w:rsidRPr="00016602">
        <w:rPr>
          <w:rFonts w:asciiTheme="majorHAnsi" w:hAnsiTheme="majorHAnsi"/>
          <w:sz w:val="22"/>
        </w:rPr>
        <w:tab/>
        <w:t>–</w:t>
      </w:r>
      <w:r w:rsidRPr="00016602">
        <w:rPr>
          <w:rFonts w:asciiTheme="majorHAnsi" w:hAnsiTheme="majorHAnsi"/>
          <w:sz w:val="22"/>
        </w:rPr>
        <w:tab/>
        <w:t>Prezesa Zarządu</w:t>
      </w:r>
    </w:p>
    <w:p w:rsidR="00016602" w:rsidRPr="00016602" w:rsidRDefault="00016602" w:rsidP="00016602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2"/>
        </w:rPr>
      </w:pPr>
      <w:r w:rsidRPr="00016602">
        <w:rPr>
          <w:rFonts w:asciiTheme="majorHAnsi" w:hAnsiTheme="majorHAnsi"/>
          <w:sz w:val="22"/>
        </w:rPr>
        <w:t>2.</w:t>
      </w:r>
      <w:r w:rsidRPr="00016602">
        <w:rPr>
          <w:rFonts w:asciiTheme="majorHAnsi" w:hAnsiTheme="majorHAnsi"/>
          <w:sz w:val="22"/>
        </w:rPr>
        <w:tab/>
        <w:t>mgr inż. Dariusza Wątrobę</w:t>
      </w:r>
      <w:r w:rsidRPr="00016602">
        <w:rPr>
          <w:rFonts w:asciiTheme="majorHAnsi" w:hAnsiTheme="majorHAnsi"/>
          <w:sz w:val="22"/>
        </w:rPr>
        <w:tab/>
        <w:t>–</w:t>
      </w:r>
      <w:r w:rsidRPr="00016602">
        <w:rPr>
          <w:rFonts w:asciiTheme="majorHAnsi" w:hAnsiTheme="majorHAnsi"/>
          <w:sz w:val="22"/>
        </w:rPr>
        <w:tab/>
        <w:t>Wiceprezesa Zarządu</w:t>
      </w:r>
    </w:p>
    <w:p w:rsidR="00016602" w:rsidRPr="002A0CEC" w:rsidRDefault="00016602" w:rsidP="00016602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  <w:sz w:val="22"/>
        </w:rPr>
        <w:t xml:space="preserve">Zamawiającym, </w:t>
      </w:r>
      <w:r w:rsidR="002A0CEC">
        <w:rPr>
          <w:rFonts w:asciiTheme="majorHAnsi" w:eastAsia="Times New Roman" w:hAnsiTheme="majorHAnsi" w:cs="Arial"/>
          <w:b/>
          <w:sz w:val="22"/>
        </w:rPr>
        <w:t xml:space="preserve"> </w:t>
      </w:r>
      <w:r w:rsidRPr="00016602">
        <w:rPr>
          <w:rFonts w:asciiTheme="majorHAnsi" w:eastAsia="Times New Roman" w:hAnsiTheme="majorHAnsi" w:cs="Arial"/>
          <w:bCs/>
          <w:sz w:val="22"/>
        </w:rPr>
        <w:t>a</w:t>
      </w:r>
    </w:p>
    <w:p w:rsidR="00016602" w:rsidRPr="00016602" w:rsidRDefault="00016602" w:rsidP="00016602">
      <w:pPr>
        <w:tabs>
          <w:tab w:val="left" w:pos="4080"/>
        </w:tabs>
        <w:spacing w:after="12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b/>
          <w:bCs/>
          <w:sz w:val="22"/>
        </w:rPr>
        <w:t>…………………………………</w:t>
      </w:r>
    </w:p>
    <w:p w:rsidR="00016602" w:rsidRPr="00016602" w:rsidRDefault="00016602" w:rsidP="00016602">
      <w:pPr>
        <w:spacing w:after="12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zwanym dalej </w:t>
      </w:r>
      <w:r w:rsidRPr="00016602">
        <w:rPr>
          <w:rFonts w:asciiTheme="majorHAnsi" w:hAnsiTheme="majorHAnsi" w:cs="Arial"/>
          <w:b/>
          <w:bCs/>
          <w:sz w:val="22"/>
        </w:rPr>
        <w:t>Wykonawcą</w:t>
      </w:r>
    </w:p>
    <w:p w:rsidR="00016602" w:rsidRPr="00016602" w:rsidRDefault="00016602" w:rsidP="00016602">
      <w:pPr>
        <w:spacing w:after="12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o następującej treści</w:t>
      </w:r>
    </w:p>
    <w:p w:rsidR="00016602" w:rsidRPr="00016602" w:rsidRDefault="00016602" w:rsidP="00016602">
      <w:pPr>
        <w:spacing w:after="120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>§ 1</w:t>
      </w:r>
    </w:p>
    <w:p w:rsidR="00016602" w:rsidRPr="00016602" w:rsidRDefault="00016602" w:rsidP="00016602">
      <w:pPr>
        <w:numPr>
          <w:ilvl w:val="0"/>
          <w:numId w:val="5"/>
        </w:numPr>
        <w:tabs>
          <w:tab w:val="clear" w:pos="1560"/>
          <w:tab w:val="num" w:pos="426"/>
        </w:tabs>
        <w:spacing w:line="276" w:lineRule="auto"/>
        <w:ind w:left="426" w:hanging="426"/>
        <w:jc w:val="both"/>
        <w:rPr>
          <w:rFonts w:asciiTheme="majorHAnsi" w:eastAsia="Times New Roman" w:hAnsiTheme="majorHAnsi" w:cs="Arial"/>
          <w:bCs/>
          <w:sz w:val="22"/>
        </w:rPr>
      </w:pPr>
      <w:r w:rsidRPr="00016602">
        <w:rPr>
          <w:rFonts w:asciiTheme="majorHAnsi" w:hAnsiTheme="majorHAnsi" w:cs="Arial"/>
          <w:bCs/>
          <w:sz w:val="22"/>
        </w:rPr>
        <w:t>Zamawiający zleca, a Wykonawca przyjmuje do realizacji wyko</w:t>
      </w:r>
      <w:r w:rsidR="003F65E7">
        <w:rPr>
          <w:rFonts w:asciiTheme="majorHAnsi" w:hAnsiTheme="majorHAnsi" w:cs="Arial"/>
          <w:bCs/>
          <w:sz w:val="22"/>
        </w:rPr>
        <w:t>nanie prac remontowych w dwóch budynkach</w:t>
      </w:r>
      <w:r w:rsidRPr="00016602">
        <w:rPr>
          <w:rFonts w:asciiTheme="majorHAnsi" w:hAnsiTheme="majorHAnsi" w:cs="Arial"/>
          <w:bCs/>
          <w:sz w:val="22"/>
        </w:rPr>
        <w:t xml:space="preserve"> Szkół ZDZ w Ostrowcu Świętokrzyskim prz</w:t>
      </w:r>
      <w:r w:rsidR="003F65E7">
        <w:rPr>
          <w:rFonts w:asciiTheme="majorHAnsi" w:hAnsiTheme="majorHAnsi" w:cs="Arial"/>
          <w:bCs/>
          <w:sz w:val="22"/>
        </w:rPr>
        <w:t xml:space="preserve">y ul. Kilińskiego 49 oraz przy </w:t>
      </w:r>
      <w:r w:rsidRPr="00016602">
        <w:rPr>
          <w:rFonts w:asciiTheme="majorHAnsi" w:hAnsiTheme="majorHAnsi" w:cs="Arial"/>
          <w:bCs/>
          <w:sz w:val="22"/>
        </w:rPr>
        <w:t xml:space="preserve">ul. Furmańskiej 5, zgodnie z charakterystyką przedmiotu zamówienia stanowiącą załącznik </w:t>
      </w:r>
      <w:r w:rsidR="003F65E7">
        <w:rPr>
          <w:rFonts w:asciiTheme="majorHAnsi" w:hAnsiTheme="majorHAnsi" w:cs="Arial"/>
          <w:bCs/>
          <w:sz w:val="22"/>
        </w:rPr>
        <w:t xml:space="preserve">nr 1 </w:t>
      </w:r>
      <w:r w:rsidR="005F26A6">
        <w:rPr>
          <w:rFonts w:asciiTheme="majorHAnsi" w:hAnsiTheme="majorHAnsi" w:cs="Arial"/>
          <w:bCs/>
          <w:sz w:val="22"/>
        </w:rPr>
        <w:t>do Z</w:t>
      </w:r>
      <w:r w:rsidRPr="00016602">
        <w:rPr>
          <w:rFonts w:asciiTheme="majorHAnsi" w:hAnsiTheme="majorHAnsi" w:cs="Arial"/>
          <w:bCs/>
          <w:sz w:val="22"/>
        </w:rPr>
        <w:t>aproszenia oraz ofertą wykonawcy</w:t>
      </w:r>
      <w:r w:rsidR="005F26A6">
        <w:rPr>
          <w:rFonts w:asciiTheme="majorHAnsi" w:hAnsiTheme="majorHAnsi" w:cs="Arial"/>
          <w:bCs/>
          <w:sz w:val="22"/>
        </w:rPr>
        <w:t xml:space="preserve">, </w:t>
      </w:r>
      <w:r w:rsidR="002A0CEC">
        <w:rPr>
          <w:rFonts w:asciiTheme="majorHAnsi" w:hAnsiTheme="majorHAnsi" w:cs="Arial"/>
          <w:bCs/>
          <w:sz w:val="22"/>
        </w:rPr>
        <w:t>stanowiącą załącznik nr 2 do Zaro</w:t>
      </w:r>
      <w:r w:rsidR="005F26A6">
        <w:rPr>
          <w:rFonts w:asciiTheme="majorHAnsi" w:hAnsiTheme="majorHAnsi" w:cs="Arial"/>
          <w:bCs/>
          <w:sz w:val="22"/>
        </w:rPr>
        <w:t>szenia</w:t>
      </w:r>
      <w:r w:rsidRPr="00016602">
        <w:rPr>
          <w:rFonts w:asciiTheme="majorHAnsi" w:hAnsiTheme="majorHAnsi" w:cs="Arial"/>
          <w:bCs/>
          <w:sz w:val="22"/>
        </w:rPr>
        <w:t>.</w:t>
      </w:r>
    </w:p>
    <w:p w:rsidR="00016602" w:rsidRPr="00016602" w:rsidRDefault="00016602" w:rsidP="00016602">
      <w:pPr>
        <w:numPr>
          <w:ilvl w:val="0"/>
          <w:numId w:val="5"/>
        </w:numPr>
        <w:tabs>
          <w:tab w:val="clear" w:pos="1560"/>
          <w:tab w:val="num" w:pos="426"/>
        </w:tabs>
        <w:spacing w:line="276" w:lineRule="auto"/>
        <w:ind w:left="426" w:hanging="426"/>
        <w:jc w:val="both"/>
        <w:rPr>
          <w:rFonts w:asciiTheme="majorHAnsi" w:eastAsia="Times New Roman" w:hAnsiTheme="majorHAnsi" w:cs="Arial"/>
          <w:bCs/>
          <w:sz w:val="22"/>
        </w:rPr>
      </w:pPr>
      <w:r w:rsidRPr="00016602">
        <w:rPr>
          <w:rFonts w:asciiTheme="majorHAnsi" w:eastAsia="Times New Roman" w:hAnsiTheme="majorHAnsi" w:cs="Arial"/>
          <w:b/>
          <w:bCs/>
          <w:sz w:val="22"/>
        </w:rPr>
        <w:t>Wykonawca</w:t>
      </w:r>
      <w:r w:rsidRPr="00016602">
        <w:rPr>
          <w:rFonts w:asciiTheme="majorHAnsi" w:eastAsia="Times New Roman" w:hAnsiTheme="majorHAnsi" w:cs="Arial"/>
          <w:bCs/>
          <w:sz w:val="22"/>
        </w:rPr>
        <w:t xml:space="preserve"> oświadcza, że zapoznał się z </w:t>
      </w:r>
      <w:r w:rsidRPr="00016602">
        <w:rPr>
          <w:rFonts w:asciiTheme="majorHAnsi" w:eastAsia="Times New Roman" w:hAnsiTheme="majorHAnsi" w:cs="Arial"/>
          <w:sz w:val="22"/>
        </w:rPr>
        <w:t xml:space="preserve">charakterystyką przedmiotu zamówienia </w:t>
      </w:r>
      <w:r w:rsidRPr="00016602">
        <w:rPr>
          <w:rFonts w:asciiTheme="majorHAnsi" w:eastAsia="Times New Roman" w:hAnsiTheme="majorHAnsi" w:cs="Arial"/>
          <w:bCs/>
          <w:sz w:val="22"/>
        </w:rPr>
        <w:t>i uznaje ją za wystarczający do realizacji zamówienia.</w:t>
      </w: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>§ 2</w:t>
      </w:r>
    </w:p>
    <w:p w:rsidR="00016602" w:rsidRPr="00016602" w:rsidRDefault="00016602" w:rsidP="0001660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Strony ustalają, że  termin realizacji prac remontowych rozpocznie się  nie wcześniej niż</w:t>
      </w:r>
      <w:r w:rsidRPr="0001660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016602">
        <w:rPr>
          <w:rFonts w:asciiTheme="majorHAnsi" w:hAnsiTheme="majorHAnsi"/>
          <w:color w:val="000000" w:themeColor="text1"/>
          <w:sz w:val="22"/>
          <w:szCs w:val="20"/>
        </w:rPr>
        <w:t>6 lipca 2020 r. a całość prac remontowych zostanie ukończona nie później niż 24 lipca 2020 r.</w:t>
      </w:r>
    </w:p>
    <w:p w:rsidR="00016602" w:rsidRPr="00016602" w:rsidRDefault="00016602" w:rsidP="0001660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eastAsia="Times-Roman" w:hAnsiTheme="majorHAnsi" w:cs="Arial"/>
          <w:sz w:val="22"/>
        </w:rPr>
        <w:t xml:space="preserve">Przez zakończenie robót należy rozumieć zgłoszenie zakończenia prac zgodnie z postanowieniami </w:t>
      </w:r>
      <w:r w:rsidR="00F95CF9">
        <w:rPr>
          <w:rFonts w:asciiTheme="majorHAnsi" w:eastAsia="Times-Roman" w:hAnsiTheme="majorHAnsi" w:cs="Arial"/>
          <w:bCs/>
          <w:sz w:val="22"/>
        </w:rPr>
        <w:t>§ 12</w:t>
      </w:r>
      <w:r w:rsidRPr="00016602">
        <w:rPr>
          <w:rFonts w:asciiTheme="majorHAnsi" w:eastAsia="Times-Roman" w:hAnsiTheme="majorHAnsi" w:cs="Arial"/>
          <w:bCs/>
          <w:sz w:val="22"/>
        </w:rPr>
        <w:t xml:space="preserve"> ust. 1 umowy.</w:t>
      </w: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>§ 3</w:t>
      </w:r>
    </w:p>
    <w:p w:rsidR="00016602" w:rsidRPr="00016602" w:rsidRDefault="00016602" w:rsidP="00016602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 xml:space="preserve">Wykonawca </w:t>
      </w:r>
      <w:r w:rsidRPr="00016602">
        <w:rPr>
          <w:rFonts w:asciiTheme="majorHAnsi" w:hAnsiTheme="majorHAnsi" w:cs="Arial"/>
          <w:sz w:val="22"/>
        </w:rPr>
        <w:t xml:space="preserve">ponosi odpowiedzialność za wszelkie szkody i straty, które spowodował w czasie realizacji przedmiotu umowy wobec </w:t>
      </w:r>
      <w:r w:rsidRPr="00016602">
        <w:rPr>
          <w:rFonts w:asciiTheme="majorHAnsi" w:hAnsiTheme="majorHAnsi" w:cs="Arial"/>
          <w:b/>
          <w:bCs/>
          <w:sz w:val="22"/>
        </w:rPr>
        <w:t xml:space="preserve">Zamawiającego </w:t>
      </w:r>
      <w:r w:rsidRPr="00016602">
        <w:rPr>
          <w:rFonts w:asciiTheme="majorHAnsi" w:hAnsiTheme="majorHAnsi" w:cs="Arial"/>
          <w:sz w:val="22"/>
        </w:rPr>
        <w:t>i osób trzecich.</w:t>
      </w:r>
    </w:p>
    <w:p w:rsidR="00016602" w:rsidRPr="00016602" w:rsidRDefault="00016602" w:rsidP="00016602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Wykonywanie robót przez Wykonawcę przy pomocy podwykonawców odbywać się może za zgodą Zamawiającego wyłącznie na zasadach określonych w art. 647</w:t>
      </w:r>
      <w:r w:rsidRPr="00016602">
        <w:rPr>
          <w:rFonts w:asciiTheme="majorHAnsi" w:hAnsiTheme="majorHAnsi" w:cs="Arial"/>
          <w:sz w:val="22"/>
          <w:vertAlign w:val="superscript"/>
        </w:rPr>
        <w:t>1</w:t>
      </w:r>
      <w:r w:rsidRPr="00016602">
        <w:rPr>
          <w:rFonts w:asciiTheme="majorHAnsi" w:hAnsiTheme="majorHAnsi" w:cs="Arial"/>
          <w:sz w:val="22"/>
        </w:rPr>
        <w:t xml:space="preserve"> kodeksu cywilnego z uwzględnieniem postanowień niniejszej umowy.</w:t>
      </w:r>
    </w:p>
    <w:p w:rsidR="00016602" w:rsidRDefault="00016602" w:rsidP="00016602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 xml:space="preserve">Wykonawca </w:t>
      </w:r>
      <w:r w:rsidRPr="00016602">
        <w:rPr>
          <w:rFonts w:asciiTheme="majorHAnsi" w:hAnsiTheme="majorHAnsi" w:cs="Arial"/>
          <w:sz w:val="22"/>
        </w:rPr>
        <w:t xml:space="preserve">ponosi pełną odpowiedzialność wobec </w:t>
      </w:r>
      <w:r w:rsidRPr="00016602">
        <w:rPr>
          <w:rFonts w:asciiTheme="majorHAnsi" w:hAnsiTheme="majorHAnsi" w:cs="Arial"/>
          <w:b/>
          <w:bCs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 xml:space="preserve"> za roboty, które wykonuje przy pomocy podwykonawców.</w:t>
      </w:r>
    </w:p>
    <w:p w:rsidR="002A0CEC" w:rsidRDefault="002A0CEC" w:rsidP="002A0CE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2A0CEC" w:rsidRPr="002A0CEC" w:rsidRDefault="002A0CEC" w:rsidP="002A0CE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lastRenderedPageBreak/>
        <w:t>§ 4</w:t>
      </w:r>
    </w:p>
    <w:p w:rsidR="00016602" w:rsidRPr="00016602" w:rsidRDefault="00016602" w:rsidP="00016602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prac i nie będzie miała żadnego dalszego wpływu i związku z czynnościami związanymi z wykonywaniem umowy. Zamawiający może zwrócić się o usunięcie określonych osób, gdy osoby te:</w:t>
      </w:r>
    </w:p>
    <w:p w:rsidR="00016602" w:rsidRPr="00016602" w:rsidRDefault="00016602" w:rsidP="00016602">
      <w:pPr>
        <w:numPr>
          <w:ilvl w:val="0"/>
          <w:numId w:val="9"/>
        </w:numPr>
        <w:tabs>
          <w:tab w:val="clear" w:pos="1800"/>
        </w:tabs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nie przestrzegają przepisów BHP,</w:t>
      </w:r>
    </w:p>
    <w:p w:rsidR="00016602" w:rsidRPr="00016602" w:rsidRDefault="00016602" w:rsidP="00016602">
      <w:pPr>
        <w:numPr>
          <w:ilvl w:val="0"/>
          <w:numId w:val="9"/>
        </w:numPr>
        <w:tabs>
          <w:tab w:val="clear" w:pos="1800"/>
        </w:tabs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nie prowadzą dokumentacji budowy zgodnie z Prawem budowlanym,</w:t>
      </w:r>
    </w:p>
    <w:p w:rsidR="00016602" w:rsidRPr="00016602" w:rsidRDefault="00016602" w:rsidP="00016602">
      <w:pPr>
        <w:numPr>
          <w:ilvl w:val="0"/>
          <w:numId w:val="9"/>
        </w:numPr>
        <w:tabs>
          <w:tab w:val="clear" w:pos="1800"/>
        </w:tabs>
        <w:spacing w:line="276" w:lineRule="auto"/>
        <w:ind w:left="1134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nie wykonują robót remontowych zgodnie z zasadami wiedzy technicznej.</w:t>
      </w:r>
      <w:r w:rsidRPr="00016602">
        <w:rPr>
          <w:rFonts w:asciiTheme="majorHAnsi" w:hAnsiTheme="majorHAnsi" w:cs="Arial"/>
          <w:sz w:val="22"/>
        </w:rPr>
        <w:tab/>
      </w:r>
    </w:p>
    <w:p w:rsidR="00016602" w:rsidRPr="00016602" w:rsidRDefault="00016602" w:rsidP="00016602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016602" w:rsidRPr="00016602" w:rsidRDefault="00016602" w:rsidP="00016602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Wykonawca zobowiązany jest prowadzić na bieżąco i przechowywać dokumenty zgodnie </w:t>
      </w:r>
      <w:r w:rsidRPr="00016602">
        <w:rPr>
          <w:rFonts w:asciiTheme="majorHAnsi" w:hAnsiTheme="majorHAnsi" w:cs="Arial"/>
          <w:sz w:val="22"/>
        </w:rPr>
        <w:br/>
        <w:t>z art. 3 pkt 13 i art. 46 ustawy Prawo budowlane.</w:t>
      </w:r>
    </w:p>
    <w:p w:rsidR="00016602" w:rsidRPr="00016602" w:rsidRDefault="00016602" w:rsidP="00016602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016602" w:rsidRPr="001713BF" w:rsidRDefault="00016602" w:rsidP="00016602">
      <w:pPr>
        <w:numPr>
          <w:ilvl w:val="0"/>
          <w:numId w:val="8"/>
        </w:numPr>
        <w:tabs>
          <w:tab w:val="clear" w:pos="360"/>
        </w:tabs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Wykonawca ponosi odpowiedzialność na zasadach ogólnych, za wszelkie szkody powstałe na budowie.</w:t>
      </w: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t>§ 5</w:t>
      </w:r>
    </w:p>
    <w:p w:rsidR="00016602" w:rsidRPr="00016602" w:rsidRDefault="00016602" w:rsidP="00016602">
      <w:pPr>
        <w:spacing w:line="276" w:lineRule="auto"/>
        <w:ind w:left="284"/>
        <w:jc w:val="both"/>
        <w:rPr>
          <w:rFonts w:asciiTheme="majorHAnsi" w:hAnsiTheme="majorHAnsi" w:cs="Arial"/>
          <w:color w:val="FF0000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W ramach wymienionego w </w:t>
      </w:r>
      <w:r w:rsidRPr="00016602">
        <w:rPr>
          <w:rFonts w:asciiTheme="majorHAnsi" w:hAnsiTheme="majorHAnsi" w:cs="Arial"/>
          <w:bCs/>
          <w:sz w:val="22"/>
        </w:rPr>
        <w:t>§ 9 ust. 1</w:t>
      </w:r>
      <w:r w:rsidRPr="00016602">
        <w:rPr>
          <w:rFonts w:asciiTheme="majorHAnsi" w:hAnsiTheme="majorHAnsi" w:cs="Arial"/>
          <w:b/>
          <w:bCs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 xml:space="preserve">wynagrodzenia brutto po zakończeniu robót </w:t>
      </w:r>
      <w:r w:rsidRPr="00016602">
        <w:rPr>
          <w:rFonts w:asciiTheme="majorHAnsi" w:hAnsiTheme="majorHAnsi" w:cs="Arial"/>
          <w:b/>
          <w:bCs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zobowiązany jest uporządkować teren na którym wykonywane były prace </w:t>
      </w:r>
      <w:r w:rsidRPr="00016602">
        <w:rPr>
          <w:rFonts w:asciiTheme="majorHAnsi" w:hAnsiTheme="majorHAnsi" w:cs="Arial"/>
          <w:sz w:val="22"/>
        </w:rPr>
        <w:br/>
        <w:t xml:space="preserve">i przekazać go </w:t>
      </w:r>
      <w:r w:rsidRPr="00016602">
        <w:rPr>
          <w:rFonts w:asciiTheme="majorHAnsi" w:hAnsiTheme="majorHAnsi" w:cs="Arial"/>
          <w:b/>
          <w:bCs/>
          <w:sz w:val="22"/>
        </w:rPr>
        <w:t xml:space="preserve">Zamawiającemu </w:t>
      </w:r>
      <w:r w:rsidRPr="00016602">
        <w:rPr>
          <w:rFonts w:asciiTheme="majorHAnsi" w:hAnsiTheme="majorHAnsi" w:cs="Arial"/>
          <w:sz w:val="22"/>
        </w:rPr>
        <w:t xml:space="preserve"> w terminie ustalonym dla odbioru końcowego robót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t>§ 6</w:t>
      </w:r>
    </w:p>
    <w:p w:rsidR="00016602" w:rsidRPr="00016602" w:rsidRDefault="00016602" w:rsidP="00016602">
      <w:pPr>
        <w:spacing w:line="276" w:lineRule="auto"/>
        <w:ind w:left="28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Jeżeli sporządzenie planu bezpieczeństwa i ochrony zdrowia okaże się konieczne Wykonawca</w:t>
      </w:r>
      <w:r w:rsidRPr="00016602">
        <w:rPr>
          <w:rFonts w:asciiTheme="majorHAnsi" w:hAnsiTheme="majorHAnsi" w:cs="Arial"/>
          <w:b/>
          <w:bCs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 xml:space="preserve">na własny koszt Sporządzi lub zapewni sporządzenie, przed rozpoczęciem budowy, planu bezpieczeństwa i ochrony zdrowia w zakresie określonym w art. 21a ustawy z dnia </w:t>
      </w:r>
      <w:r w:rsidRPr="00016602">
        <w:rPr>
          <w:rFonts w:asciiTheme="majorHAnsi" w:hAnsiTheme="majorHAnsi" w:cs="Arial"/>
          <w:sz w:val="22"/>
        </w:rPr>
        <w:br/>
        <w:t xml:space="preserve">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016602" w:rsidRPr="00016602" w:rsidRDefault="00016602" w:rsidP="00016602">
      <w:pPr>
        <w:spacing w:line="276" w:lineRule="auto"/>
        <w:ind w:left="425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t>§ 7</w:t>
      </w:r>
    </w:p>
    <w:p w:rsidR="00016602" w:rsidRPr="00016602" w:rsidRDefault="00016602" w:rsidP="00016602">
      <w:pPr>
        <w:numPr>
          <w:ilvl w:val="0"/>
          <w:numId w:val="22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zobowiązuje się do wykonania przedmiotu umowy z materiałów własnych.</w:t>
      </w:r>
    </w:p>
    <w:p w:rsidR="00016602" w:rsidRPr="00016602" w:rsidRDefault="00016602" w:rsidP="00016602">
      <w:pPr>
        <w:numPr>
          <w:ilvl w:val="0"/>
          <w:numId w:val="22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Materiały i urządzenia muszą odpowiadać wymogom wyrobów dopuszczonych do obrotu i stosowania w budownictwie zgodnie z ustawą z dnia 16 kwietnia 2004 roku o wyrobach budowlanych (Dz. U. z</w:t>
      </w:r>
      <w:r w:rsidR="00F95CF9">
        <w:rPr>
          <w:rFonts w:asciiTheme="majorHAnsi" w:hAnsiTheme="majorHAnsi" w:cs="Arial"/>
          <w:sz w:val="22"/>
        </w:rPr>
        <w:t xml:space="preserve"> 2020 r. poz. 215</w:t>
      </w:r>
      <w:r w:rsidRPr="00016602">
        <w:rPr>
          <w:rFonts w:asciiTheme="majorHAnsi" w:hAnsiTheme="majorHAnsi" w:cs="Arial"/>
          <w:sz w:val="22"/>
        </w:rPr>
        <w:t xml:space="preserve"> ze zm.) oraz  zgodnie z art.</w:t>
      </w:r>
      <w:r w:rsidR="00F95CF9">
        <w:rPr>
          <w:rFonts w:asciiTheme="majorHAnsi" w:hAnsiTheme="majorHAnsi" w:cs="Arial"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 xml:space="preserve">10 ustawy z dnia </w:t>
      </w:r>
      <w:r w:rsidRPr="00016602">
        <w:rPr>
          <w:rFonts w:asciiTheme="majorHAnsi" w:hAnsiTheme="majorHAnsi" w:cs="Arial"/>
          <w:sz w:val="22"/>
        </w:rPr>
        <w:br/>
        <w:t>7 lipca 1994 roku Prawo Budowlane (</w:t>
      </w:r>
      <w:r w:rsidRPr="00016602">
        <w:rPr>
          <w:rFonts w:asciiTheme="majorHAnsi" w:hAnsiTheme="majorHAnsi" w:cs="Arial"/>
          <w:bCs/>
          <w:sz w:val="22"/>
          <w:lang w:eastAsia="pl-PL"/>
        </w:rPr>
        <w:t>Dz. U. z 2019 r. poz. 1186</w:t>
      </w:r>
      <w:r w:rsidRPr="00016602">
        <w:rPr>
          <w:rFonts w:asciiTheme="majorHAnsi" w:hAnsiTheme="majorHAnsi" w:cs="Arial"/>
          <w:sz w:val="22"/>
        </w:rPr>
        <w:t>) oraz dokumentacji projektowej.</w:t>
      </w:r>
    </w:p>
    <w:p w:rsidR="00F95CF9" w:rsidRDefault="00016602" w:rsidP="002A0CEC">
      <w:pPr>
        <w:numPr>
          <w:ilvl w:val="0"/>
          <w:numId w:val="22"/>
        </w:numPr>
        <w:spacing w:line="276" w:lineRule="auto"/>
        <w:ind w:left="426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 xml:space="preserve">Wykonawca </w:t>
      </w:r>
      <w:r w:rsidRPr="00016602">
        <w:rPr>
          <w:rFonts w:asciiTheme="majorHAnsi" w:hAnsiTheme="majorHAnsi" w:cs="Arial"/>
          <w:sz w:val="22"/>
        </w:rPr>
        <w:t xml:space="preserve">jest zobowiązany, na każde żądanie </w:t>
      </w:r>
      <w:r w:rsidRPr="00016602">
        <w:rPr>
          <w:rFonts w:asciiTheme="majorHAnsi" w:hAnsiTheme="majorHAnsi" w:cs="Arial"/>
          <w:b/>
          <w:bCs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 xml:space="preserve"> do przekazania świadectw jakości materiałów dostarczonych na plac budowy (certyfikat na znak bezpieczeństwa, deklaracja zgodności, aprobata techniczna itp.).</w:t>
      </w:r>
    </w:p>
    <w:p w:rsidR="002A0CEC" w:rsidRDefault="002A0CEC" w:rsidP="002A0CE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2A0CEC" w:rsidRDefault="002A0CEC" w:rsidP="002A0CE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2A0CEC" w:rsidRPr="002A0CEC" w:rsidRDefault="002A0CEC" w:rsidP="002A0CEC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lastRenderedPageBreak/>
        <w:t>§ 8</w:t>
      </w:r>
    </w:p>
    <w:p w:rsidR="00016602" w:rsidRDefault="00016602" w:rsidP="001713BF">
      <w:pPr>
        <w:tabs>
          <w:tab w:val="num" w:pos="720"/>
        </w:tabs>
        <w:suppressAutoHyphens/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b/>
          <w:color w:val="000000"/>
          <w:sz w:val="22"/>
          <w:lang w:eastAsia="ar-SA"/>
        </w:rPr>
        <w:t>Wykonawca</w:t>
      </w:r>
      <w:r w:rsidRPr="00016602"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zobowiązuje </w:t>
      </w:r>
      <w:r w:rsidRPr="00016602">
        <w:rPr>
          <w:rFonts w:asciiTheme="majorHAnsi" w:eastAsia="Times New Roman" w:hAnsiTheme="majorHAnsi" w:cs="Arial"/>
          <w:bCs/>
          <w:sz w:val="22"/>
          <w:lang w:eastAsia="ar-SA"/>
        </w:rPr>
        <w:t>się do posiadania ubezpieczenia OC prac remontowych na</w:t>
      </w:r>
      <w:r w:rsidRPr="00016602"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kwotę nie mniejszą niż wysokość wynagrodzenia Wykonawcy określonego w § 9 ust. 1 umowy na jedno lub wszystkie zdarzenia w okresie ubezpieczenia z tytułu szkód, które mogą zaistnieć w okresie od rozpoczęcia robót do przekazania całego przedmiotu umowy </w:t>
      </w:r>
      <w:r w:rsidRPr="00016602">
        <w:rPr>
          <w:rFonts w:asciiTheme="majorHAnsi" w:eastAsia="Times New Roman" w:hAnsiTheme="majorHAnsi" w:cs="Arial"/>
          <w:b/>
          <w:color w:val="000000"/>
          <w:sz w:val="22"/>
          <w:lang w:eastAsia="ar-SA"/>
        </w:rPr>
        <w:t>Zamawiającemu</w:t>
      </w:r>
      <w:r w:rsidRPr="00016602"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, w związku z określonymi zdarzeniami losowymi – od </w:t>
      </w:r>
      <w:proofErr w:type="spellStart"/>
      <w:r w:rsidRPr="00016602"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>ryzyk</w:t>
      </w:r>
      <w:proofErr w:type="spellEnd"/>
      <w:r w:rsidRPr="00016602">
        <w:rPr>
          <w:rFonts w:asciiTheme="majorHAnsi" w:eastAsia="Times New Roman" w:hAnsiTheme="majorHAnsi" w:cs="Arial"/>
          <w:bCs/>
          <w:color w:val="000000"/>
          <w:sz w:val="22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016602">
        <w:rPr>
          <w:rFonts w:asciiTheme="majorHAnsi" w:hAnsiTheme="majorHAnsi" w:cs="Arial"/>
          <w:sz w:val="22"/>
        </w:rPr>
        <w:t>.</w:t>
      </w:r>
    </w:p>
    <w:p w:rsidR="002A0CEC" w:rsidRPr="00016602" w:rsidRDefault="002A0CEC" w:rsidP="001713BF">
      <w:pPr>
        <w:tabs>
          <w:tab w:val="num" w:pos="720"/>
        </w:tabs>
        <w:suppressAutoHyphens/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sz w:val="22"/>
        </w:rPr>
      </w:pPr>
      <w:r w:rsidRPr="00016602">
        <w:rPr>
          <w:rFonts w:asciiTheme="majorHAnsi" w:hAnsiTheme="majorHAnsi" w:cs="Arial"/>
          <w:b/>
          <w:sz w:val="22"/>
        </w:rPr>
        <w:t>§ 9</w:t>
      </w:r>
    </w:p>
    <w:p w:rsidR="00016602" w:rsidRPr="00C962BF" w:rsidRDefault="00016602" w:rsidP="00C962BF">
      <w:pPr>
        <w:numPr>
          <w:ilvl w:val="0"/>
          <w:numId w:val="1"/>
        </w:numPr>
        <w:tabs>
          <w:tab w:val="num" w:pos="2160"/>
        </w:tabs>
        <w:spacing w:line="276" w:lineRule="auto"/>
        <w:ind w:left="357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Strony ustalają wynagrodzenie </w:t>
      </w:r>
      <w:r w:rsidRPr="00016602">
        <w:rPr>
          <w:rFonts w:asciiTheme="majorHAnsi" w:hAnsiTheme="majorHAnsi" w:cs="Arial"/>
          <w:color w:val="000000" w:themeColor="text1"/>
          <w:sz w:val="22"/>
        </w:rPr>
        <w:t xml:space="preserve">ryczałtowe </w:t>
      </w:r>
      <w:r w:rsidRPr="00016602">
        <w:rPr>
          <w:rFonts w:asciiTheme="majorHAnsi" w:hAnsiTheme="majorHAnsi" w:cs="Arial"/>
          <w:sz w:val="22"/>
        </w:rPr>
        <w:t xml:space="preserve">brutto w wysokości </w:t>
      </w:r>
      <w:r w:rsidRPr="00016602">
        <w:rPr>
          <w:rFonts w:asciiTheme="majorHAnsi" w:hAnsiTheme="majorHAnsi" w:cs="Arial"/>
          <w:b/>
          <w:sz w:val="22"/>
        </w:rPr>
        <w:t>……</w:t>
      </w:r>
      <w:r w:rsidR="00C962BF">
        <w:rPr>
          <w:rFonts w:asciiTheme="majorHAnsi" w:hAnsiTheme="majorHAnsi" w:cs="Arial"/>
          <w:b/>
          <w:sz w:val="22"/>
        </w:rPr>
        <w:t>...</w:t>
      </w:r>
      <w:r w:rsidRPr="00016602">
        <w:rPr>
          <w:rFonts w:asciiTheme="majorHAnsi" w:hAnsiTheme="majorHAnsi" w:cs="Arial"/>
          <w:b/>
          <w:sz w:val="22"/>
        </w:rPr>
        <w:t xml:space="preserve"> zł brutto</w:t>
      </w:r>
      <w:r w:rsidR="00C962BF">
        <w:rPr>
          <w:rFonts w:asciiTheme="majorHAnsi" w:hAnsiTheme="majorHAnsi" w:cs="Arial"/>
          <w:b/>
          <w:sz w:val="22"/>
        </w:rPr>
        <w:br/>
      </w:r>
      <w:r w:rsidRPr="00016602">
        <w:rPr>
          <w:rFonts w:asciiTheme="majorHAnsi" w:hAnsiTheme="majorHAnsi" w:cs="Arial"/>
          <w:b/>
          <w:bCs/>
          <w:sz w:val="22"/>
        </w:rPr>
        <w:t xml:space="preserve"> </w:t>
      </w:r>
      <w:r w:rsidRPr="00016602">
        <w:rPr>
          <w:rFonts w:asciiTheme="majorHAnsi" w:hAnsiTheme="majorHAnsi" w:cs="Arial"/>
          <w:bCs/>
          <w:sz w:val="22"/>
        </w:rPr>
        <w:t>(słownie: ……………………… zł 00/1</w:t>
      </w:r>
      <w:r w:rsidR="00C962BF">
        <w:rPr>
          <w:rFonts w:asciiTheme="majorHAnsi" w:hAnsiTheme="majorHAnsi" w:cs="Arial"/>
          <w:bCs/>
          <w:sz w:val="22"/>
        </w:rPr>
        <w:t xml:space="preserve">00) za wykonanie całości robót, w tym za prace </w:t>
      </w:r>
      <w:r w:rsidR="00C962BF">
        <w:rPr>
          <w:rFonts w:asciiTheme="majorHAnsi" w:hAnsiTheme="majorHAnsi" w:cs="Arial"/>
          <w:bCs/>
          <w:sz w:val="22"/>
        </w:rPr>
        <w:br/>
        <w:t>w budynku przy ulicy Kilińskiego 49 w Ostrowcu Świętokrzyskim</w:t>
      </w:r>
      <w:r w:rsidR="00C962BF">
        <w:rPr>
          <w:rFonts w:asciiTheme="majorHAnsi" w:hAnsiTheme="majorHAnsi" w:cs="Arial"/>
          <w:b/>
          <w:bCs/>
          <w:sz w:val="22"/>
        </w:rPr>
        <w:t xml:space="preserve"> </w:t>
      </w:r>
      <w:r w:rsidR="00C962BF" w:rsidRPr="00C962BF">
        <w:rPr>
          <w:rFonts w:asciiTheme="majorHAnsi" w:hAnsiTheme="majorHAnsi" w:cs="Arial"/>
          <w:b/>
          <w:bCs/>
          <w:sz w:val="22"/>
        </w:rPr>
        <w:t>…… zł brutto</w:t>
      </w:r>
      <w:r w:rsidR="00C962BF">
        <w:rPr>
          <w:rFonts w:asciiTheme="majorHAnsi" w:hAnsiTheme="majorHAnsi" w:cs="Arial"/>
          <w:bCs/>
          <w:sz w:val="22"/>
        </w:rPr>
        <w:t xml:space="preserve"> oraz </w:t>
      </w:r>
      <w:r w:rsidR="00C962BF">
        <w:rPr>
          <w:rFonts w:asciiTheme="majorHAnsi" w:hAnsiTheme="majorHAnsi" w:cs="Arial"/>
          <w:bCs/>
          <w:sz w:val="22"/>
        </w:rPr>
        <w:br/>
      </w:r>
      <w:r w:rsidR="00C962BF" w:rsidRPr="00C962BF">
        <w:rPr>
          <w:rFonts w:asciiTheme="majorHAnsi" w:hAnsiTheme="majorHAnsi" w:cs="Arial"/>
          <w:bCs/>
          <w:sz w:val="22"/>
        </w:rPr>
        <w:t xml:space="preserve">w budynku przy ulicy Furmańskiej 5 </w:t>
      </w:r>
      <w:r w:rsidR="00C962BF" w:rsidRPr="00C962BF">
        <w:rPr>
          <w:rFonts w:asciiTheme="majorHAnsi" w:hAnsiTheme="majorHAnsi" w:cs="Arial"/>
          <w:b/>
          <w:bCs/>
          <w:sz w:val="22"/>
        </w:rPr>
        <w:t>….. zł brutto</w:t>
      </w:r>
      <w:r w:rsidR="00C962BF" w:rsidRPr="00C962BF">
        <w:rPr>
          <w:rFonts w:asciiTheme="majorHAnsi" w:hAnsiTheme="majorHAnsi" w:cs="Arial"/>
          <w:bCs/>
          <w:sz w:val="22"/>
        </w:rPr>
        <w:t>.</w:t>
      </w:r>
    </w:p>
    <w:p w:rsidR="00016602" w:rsidRDefault="00016602" w:rsidP="00016602">
      <w:pPr>
        <w:numPr>
          <w:ilvl w:val="0"/>
          <w:numId w:val="1"/>
        </w:numPr>
        <w:tabs>
          <w:tab w:val="num" w:pos="2160"/>
        </w:tabs>
        <w:spacing w:line="276" w:lineRule="auto"/>
        <w:ind w:left="357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Cs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obowiązany jest do wykonania robót w pełnym zakresie, zgodnie z charakterystyką przedmiotu zamówienia. </w:t>
      </w:r>
    </w:p>
    <w:p w:rsidR="0019059D" w:rsidRPr="00016602" w:rsidRDefault="0019059D" w:rsidP="0019059D">
      <w:pPr>
        <w:tabs>
          <w:tab w:val="num" w:pos="2160"/>
        </w:tabs>
        <w:spacing w:line="276" w:lineRule="auto"/>
        <w:ind w:left="357"/>
        <w:jc w:val="both"/>
        <w:rPr>
          <w:rFonts w:asciiTheme="majorHAnsi" w:hAnsiTheme="majorHAnsi" w:cs="Arial"/>
          <w:sz w:val="22"/>
        </w:rPr>
      </w:pP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sz w:val="22"/>
        </w:rPr>
        <w:t>§ 10</w:t>
      </w:r>
    </w:p>
    <w:p w:rsidR="00016602" w:rsidRPr="00016602" w:rsidRDefault="00016602" w:rsidP="00016602">
      <w:pPr>
        <w:numPr>
          <w:ilvl w:val="0"/>
          <w:numId w:val="16"/>
        </w:numPr>
        <w:tabs>
          <w:tab w:val="clear" w:pos="1306"/>
          <w:tab w:val="num" w:pos="357"/>
        </w:tabs>
        <w:suppressAutoHyphens/>
        <w:spacing w:line="276" w:lineRule="auto"/>
        <w:ind w:left="357" w:hanging="357"/>
        <w:jc w:val="both"/>
        <w:rPr>
          <w:rFonts w:asciiTheme="majorHAnsi" w:hAnsiTheme="majorHAnsi" w:cs="Arial"/>
          <w:color w:val="000000"/>
          <w:sz w:val="22"/>
        </w:rPr>
      </w:pPr>
      <w:r w:rsidRPr="00016602">
        <w:rPr>
          <w:rFonts w:asciiTheme="majorHAnsi" w:hAnsiTheme="majorHAnsi" w:cs="Arial"/>
          <w:b/>
          <w:bCs/>
          <w:color w:val="000000"/>
          <w:sz w:val="22"/>
        </w:rPr>
        <w:t xml:space="preserve">Zamawiający nie </w:t>
      </w:r>
      <w:r w:rsidRPr="009F517B">
        <w:rPr>
          <w:rFonts w:asciiTheme="majorHAnsi" w:hAnsiTheme="majorHAnsi" w:cs="Arial"/>
          <w:b/>
          <w:color w:val="000000"/>
          <w:sz w:val="22"/>
        </w:rPr>
        <w:t>dopuszcza</w:t>
      </w:r>
      <w:r w:rsidRPr="00016602">
        <w:rPr>
          <w:rFonts w:asciiTheme="majorHAnsi" w:hAnsiTheme="majorHAnsi" w:cs="Arial"/>
          <w:color w:val="000000"/>
          <w:sz w:val="22"/>
        </w:rPr>
        <w:t xml:space="preserve"> fakturowania częściowego robót.</w:t>
      </w:r>
    </w:p>
    <w:p w:rsidR="00016602" w:rsidRPr="00016602" w:rsidRDefault="00016602" w:rsidP="00016602">
      <w:pPr>
        <w:numPr>
          <w:ilvl w:val="0"/>
          <w:numId w:val="16"/>
        </w:numPr>
        <w:tabs>
          <w:tab w:val="clear" w:pos="1306"/>
          <w:tab w:val="num" w:pos="284"/>
        </w:tabs>
        <w:suppressAutoHyphens/>
        <w:spacing w:line="276" w:lineRule="auto"/>
        <w:ind w:left="360" w:hanging="357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Zapłata faktury końcowej nastąpi w terminie do 30 dni licząc od dnia  doręczenia </w:t>
      </w:r>
      <w:r w:rsidRPr="00016602">
        <w:rPr>
          <w:rFonts w:asciiTheme="majorHAnsi" w:hAnsiTheme="majorHAnsi" w:cs="Arial"/>
          <w:b/>
          <w:bCs/>
          <w:sz w:val="22"/>
        </w:rPr>
        <w:t xml:space="preserve">Zamawiającemu </w:t>
      </w:r>
      <w:r w:rsidRPr="00016602">
        <w:rPr>
          <w:rFonts w:asciiTheme="majorHAnsi" w:hAnsiTheme="majorHAnsi" w:cs="Arial"/>
          <w:bCs/>
          <w:sz w:val="22"/>
        </w:rPr>
        <w:t>prawidłowo wystawionej</w:t>
      </w:r>
      <w:r w:rsidRPr="00016602">
        <w:rPr>
          <w:rFonts w:asciiTheme="majorHAnsi" w:hAnsiTheme="majorHAnsi" w:cs="Arial"/>
          <w:b/>
          <w:bCs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>faktury końcowej na konto bankowe wskazane na fakturze.</w:t>
      </w:r>
    </w:p>
    <w:p w:rsidR="00016602" w:rsidRPr="00016602" w:rsidRDefault="00016602" w:rsidP="00016602">
      <w:pPr>
        <w:numPr>
          <w:ilvl w:val="0"/>
          <w:numId w:val="16"/>
        </w:numPr>
        <w:tabs>
          <w:tab w:val="clear" w:pos="1306"/>
          <w:tab w:val="num" w:pos="284"/>
        </w:tabs>
        <w:suppressAutoHyphens/>
        <w:spacing w:line="276" w:lineRule="auto"/>
        <w:ind w:left="360" w:hanging="357"/>
        <w:jc w:val="both"/>
        <w:rPr>
          <w:rFonts w:asciiTheme="majorHAnsi" w:hAnsiTheme="majorHAnsi" w:cs="Arial"/>
          <w:color w:val="000000"/>
          <w:sz w:val="22"/>
        </w:rPr>
      </w:pPr>
      <w:r w:rsidRPr="00016602">
        <w:rPr>
          <w:rFonts w:asciiTheme="majorHAnsi" w:hAnsiTheme="majorHAnsi" w:cs="Arial"/>
          <w:sz w:val="22"/>
        </w:rPr>
        <w:t>Za dzień zapłaty uznaje się dzień obciążenia rachunku Zamawiającego.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b/>
          <w:bCs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11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zobowiązuje się wykonać przedmiot umowy zgodnie z </w:t>
      </w:r>
      <w:r w:rsidRPr="00016602">
        <w:rPr>
          <w:rFonts w:asciiTheme="majorHAnsi" w:eastAsia="Times New Roman" w:hAnsiTheme="majorHAnsi" w:cs="Arial"/>
          <w:sz w:val="22"/>
        </w:rPr>
        <w:t>charakterystyką stanowiącą Załącznik nr 1 do Zaproszenia</w:t>
      </w:r>
      <w:r w:rsidRPr="00016602">
        <w:rPr>
          <w:rFonts w:asciiTheme="majorHAnsi" w:hAnsiTheme="majorHAnsi" w:cs="Arial"/>
          <w:sz w:val="22"/>
        </w:rPr>
        <w:t>,  zasadami wiedzy technicznej, obowiązującymi przepisami w szczególności techniczno-budowlanymi, normami oraz przepisami BHP.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12</w:t>
      </w:r>
    </w:p>
    <w:p w:rsidR="00016602" w:rsidRPr="00016602" w:rsidRDefault="00016602" w:rsidP="00016602">
      <w:pPr>
        <w:numPr>
          <w:ilvl w:val="0"/>
          <w:numId w:val="10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Po wykonaniu robót objętych umową, </w:t>
      </w:r>
      <w:r w:rsidRPr="00016602">
        <w:rPr>
          <w:rFonts w:asciiTheme="majorHAnsi" w:hAnsiTheme="majorHAnsi" w:cs="Arial"/>
          <w:b/>
          <w:bCs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przygotuje przedmiot umowy do odbioru końcowego i zawiadomi  o tym pisemnie </w:t>
      </w:r>
      <w:r w:rsidRPr="00016602">
        <w:rPr>
          <w:rFonts w:asciiTheme="majorHAnsi" w:hAnsiTheme="majorHAnsi" w:cs="Arial"/>
          <w:b/>
          <w:bCs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>.</w:t>
      </w:r>
    </w:p>
    <w:p w:rsidR="00016602" w:rsidRPr="00016602" w:rsidRDefault="00016602" w:rsidP="00016602">
      <w:pPr>
        <w:numPr>
          <w:ilvl w:val="0"/>
          <w:numId w:val="10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Odbiór końcowy nastąpi w ciągu 3 dni od daty powiadomienia </w:t>
      </w:r>
      <w:r w:rsidRPr="00016602">
        <w:rPr>
          <w:rFonts w:asciiTheme="majorHAnsi" w:hAnsiTheme="majorHAnsi" w:cs="Arial"/>
          <w:b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 xml:space="preserve"> przez </w:t>
      </w:r>
      <w:r w:rsidRPr="00016602">
        <w:rPr>
          <w:rFonts w:asciiTheme="majorHAnsi" w:hAnsiTheme="majorHAnsi" w:cs="Arial"/>
          <w:b/>
          <w:bCs/>
          <w:sz w:val="22"/>
        </w:rPr>
        <w:t>Wykonawcę.</w:t>
      </w:r>
    </w:p>
    <w:p w:rsidR="00016602" w:rsidRPr="00016602" w:rsidRDefault="00016602" w:rsidP="00016602">
      <w:pPr>
        <w:numPr>
          <w:ilvl w:val="0"/>
          <w:numId w:val="10"/>
        </w:numPr>
        <w:tabs>
          <w:tab w:val="clear" w:pos="1080"/>
          <w:tab w:val="num" w:pos="426"/>
        </w:tabs>
        <w:spacing w:line="276" w:lineRule="auto"/>
        <w:ind w:left="426" w:hanging="284"/>
        <w:jc w:val="both"/>
        <w:rPr>
          <w:rFonts w:asciiTheme="majorHAnsi" w:hAnsiTheme="majorHAnsi" w:cs="Arial"/>
          <w:b/>
          <w:bCs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t>Zamawiający</w:t>
      </w:r>
      <w:r w:rsidRPr="00016602">
        <w:rPr>
          <w:rFonts w:asciiTheme="majorHAnsi" w:hAnsiTheme="majorHAnsi" w:cs="Arial"/>
          <w:sz w:val="22"/>
        </w:rPr>
        <w:t xml:space="preserve"> zakończy czynnoś</w:t>
      </w:r>
      <w:r w:rsidR="00D8456B">
        <w:rPr>
          <w:rFonts w:asciiTheme="majorHAnsi" w:hAnsiTheme="majorHAnsi" w:cs="Arial"/>
          <w:sz w:val="22"/>
        </w:rPr>
        <w:t>ci odbioru najpóźniej w ciągu 7</w:t>
      </w:r>
      <w:r w:rsidRPr="00016602">
        <w:rPr>
          <w:rFonts w:asciiTheme="majorHAnsi" w:hAnsiTheme="majorHAnsi" w:cs="Arial"/>
          <w:sz w:val="22"/>
        </w:rPr>
        <w:t xml:space="preserve"> dni, licząc od daty rozpoczęcia odbioru, o ile nie nastąpi przerwanie czynności odbiorowych.</w:t>
      </w:r>
    </w:p>
    <w:p w:rsidR="00016602" w:rsidRPr="00016602" w:rsidRDefault="00016602" w:rsidP="00016602">
      <w:pPr>
        <w:numPr>
          <w:ilvl w:val="0"/>
          <w:numId w:val="10"/>
        </w:numPr>
        <w:tabs>
          <w:tab w:val="num" w:pos="426"/>
          <w:tab w:val="num" w:pos="786"/>
        </w:tabs>
        <w:spacing w:line="276" w:lineRule="auto"/>
        <w:ind w:hanging="938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Jeżeli w toku czynności odbioru zostaną stwierdzone wady lub braki:</w:t>
      </w:r>
    </w:p>
    <w:p w:rsidR="00016602" w:rsidRPr="00016602" w:rsidRDefault="00016602" w:rsidP="00016602">
      <w:pPr>
        <w:numPr>
          <w:ilvl w:val="0"/>
          <w:numId w:val="20"/>
        </w:num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nadające się do usunięcia – Zamawiający odmówi odbioru do czasu usunięcia wad lub braków,</w:t>
      </w:r>
    </w:p>
    <w:p w:rsidR="00016602" w:rsidRPr="00016602" w:rsidRDefault="00016602" w:rsidP="00016602">
      <w:pPr>
        <w:numPr>
          <w:ilvl w:val="0"/>
          <w:numId w:val="20"/>
        </w:num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</w:t>
      </w:r>
      <w:r w:rsidR="002A0CEC">
        <w:rPr>
          <w:rFonts w:asciiTheme="majorHAnsi" w:hAnsiTheme="majorHAnsi" w:cs="Arial"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>(wada istotna).</w:t>
      </w:r>
    </w:p>
    <w:p w:rsidR="00016602" w:rsidRPr="00016602" w:rsidRDefault="00016602" w:rsidP="00016602">
      <w:pPr>
        <w:numPr>
          <w:ilvl w:val="0"/>
          <w:numId w:val="10"/>
        </w:numPr>
        <w:tabs>
          <w:tab w:val="left" w:pos="284"/>
          <w:tab w:val="num" w:pos="426"/>
        </w:tabs>
        <w:spacing w:line="276" w:lineRule="auto"/>
        <w:ind w:left="425" w:hanging="28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lastRenderedPageBreak/>
        <w:t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.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b/>
          <w:bCs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13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W przypadku złej jakości prac (niezgodnej z aktualnie obowiązującymi normami i przepisami), stwierdzonych dwukrotnym dowodem pisemnym (powiadomienie na piśmie), </w:t>
      </w:r>
      <w:r w:rsidRPr="00016602">
        <w:rPr>
          <w:rFonts w:asciiTheme="majorHAnsi" w:hAnsiTheme="majorHAnsi" w:cs="Arial"/>
          <w:b/>
          <w:bCs/>
          <w:sz w:val="22"/>
        </w:rPr>
        <w:t>Zamawiający</w:t>
      </w:r>
      <w:r w:rsidRPr="00016602">
        <w:rPr>
          <w:rFonts w:asciiTheme="majorHAnsi" w:hAnsiTheme="majorHAnsi" w:cs="Arial"/>
          <w:sz w:val="22"/>
        </w:rPr>
        <w:t xml:space="preserve"> może odstąpić od umowy w terminie natychmiastowym z przyczyn leżących po stronie </w:t>
      </w:r>
      <w:r w:rsidRPr="00016602">
        <w:rPr>
          <w:rFonts w:asciiTheme="majorHAnsi" w:hAnsiTheme="majorHAnsi" w:cs="Arial"/>
          <w:b/>
          <w:bCs/>
          <w:sz w:val="22"/>
        </w:rPr>
        <w:t>Wykonawcy</w:t>
      </w:r>
      <w:r w:rsidRPr="00016602">
        <w:rPr>
          <w:rFonts w:asciiTheme="majorHAnsi" w:hAnsiTheme="majorHAnsi" w:cs="Arial"/>
          <w:sz w:val="22"/>
        </w:rPr>
        <w:t xml:space="preserve">, a </w:t>
      </w:r>
      <w:r w:rsidRPr="00016602">
        <w:rPr>
          <w:rFonts w:asciiTheme="majorHAnsi" w:hAnsiTheme="majorHAnsi" w:cs="Arial"/>
          <w:b/>
          <w:bCs/>
          <w:sz w:val="22"/>
        </w:rPr>
        <w:t>Wykonawca</w:t>
      </w:r>
      <w:r w:rsidRPr="00016602">
        <w:rPr>
          <w:rFonts w:asciiTheme="majorHAnsi" w:hAnsiTheme="majorHAnsi" w:cs="Arial"/>
          <w:sz w:val="22"/>
        </w:rPr>
        <w:t xml:space="preserve"> będzie obciążony wszelkimi kosztami z tego tytułu.</w:t>
      </w:r>
    </w:p>
    <w:p w:rsidR="00016602" w:rsidRPr="00016602" w:rsidRDefault="00016602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14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b/>
          <w:bCs/>
          <w:sz w:val="22"/>
        </w:rPr>
        <w:t>Wykonawca</w:t>
      </w:r>
      <w:r w:rsidRPr="00016602">
        <w:rPr>
          <w:rFonts w:asciiTheme="majorHAnsi" w:eastAsia="Times New Roman" w:hAnsiTheme="majorHAnsi" w:cs="Arial"/>
          <w:sz w:val="22"/>
        </w:rPr>
        <w:t xml:space="preserve"> jest odpowiedzialny względem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Zamawiającego</w:t>
      </w:r>
      <w:r w:rsidRPr="00016602">
        <w:rPr>
          <w:rFonts w:asciiTheme="majorHAnsi" w:eastAsia="Times New Roman" w:hAnsiTheme="majorHAnsi" w:cs="Arial"/>
          <w:sz w:val="22"/>
        </w:rPr>
        <w:t>, jeżeli wykonany przedmiot umowy ma wady zmniejszające jego wartość lub użyteczność.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b/>
          <w:bCs/>
          <w:sz w:val="22"/>
        </w:rPr>
        <w:t>Wykonawca</w:t>
      </w:r>
      <w:r w:rsidRPr="00016602">
        <w:rPr>
          <w:rFonts w:asciiTheme="majorHAnsi" w:eastAsia="Times New Roman" w:hAnsiTheme="majorHAnsi" w:cs="Arial"/>
          <w:sz w:val="22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O wykryciu wady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Zamawiający</w:t>
      </w:r>
      <w:r w:rsidRPr="00016602">
        <w:rPr>
          <w:rFonts w:asciiTheme="majorHAnsi" w:eastAsia="Times New Roman" w:hAnsiTheme="majorHAnsi" w:cs="Arial"/>
          <w:sz w:val="22"/>
        </w:rPr>
        <w:t xml:space="preserve"> jest zobowiązany zawiadomić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 xml:space="preserve">Wykonawcę </w:t>
      </w:r>
      <w:r w:rsidRPr="00016602">
        <w:rPr>
          <w:rFonts w:asciiTheme="majorHAnsi" w:eastAsia="Times New Roman" w:hAnsiTheme="majorHAnsi" w:cs="Arial"/>
          <w:sz w:val="22"/>
        </w:rPr>
        <w:t xml:space="preserve">pisemnie w terminie 7 dni od daty jej ujawnienia. Istnienie wady stwierdza się protokolarnie po przeprowadzeniu oględzin. O dacie oględzin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Zamawiający</w:t>
      </w:r>
      <w:r w:rsidRPr="00016602">
        <w:rPr>
          <w:rFonts w:asciiTheme="majorHAnsi" w:eastAsia="Times New Roman" w:hAnsiTheme="majorHAnsi" w:cs="Arial"/>
          <w:sz w:val="22"/>
        </w:rPr>
        <w:t xml:space="preserve"> poinformuje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Wykonawcę</w:t>
      </w:r>
      <w:r w:rsidRPr="00016602">
        <w:rPr>
          <w:rFonts w:asciiTheme="majorHAnsi" w:eastAsia="Times New Roman" w:hAnsiTheme="majorHAnsi" w:cs="Arial"/>
          <w:sz w:val="22"/>
        </w:rPr>
        <w:t xml:space="preserve"> na 7 dni przed planowanym terminem.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W przypadku stwierdzenia istnienia wady obciążającej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Wykonawcę</w:t>
      </w:r>
      <w:r w:rsidRPr="00016602">
        <w:rPr>
          <w:rFonts w:asciiTheme="majorHAnsi" w:eastAsia="Times New Roman" w:hAnsiTheme="majorHAnsi" w:cs="Arial"/>
          <w:sz w:val="22"/>
        </w:rPr>
        <w:t xml:space="preserve">,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Zamawiający</w:t>
      </w:r>
      <w:r w:rsidRPr="00016602">
        <w:rPr>
          <w:rFonts w:asciiTheme="majorHAnsi" w:eastAsia="Times New Roman" w:hAnsiTheme="majorHAnsi" w:cs="Arial"/>
          <w:sz w:val="22"/>
        </w:rPr>
        <w:t xml:space="preserve"> wyznacza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Wykonawcy</w:t>
      </w:r>
      <w:r w:rsidRPr="00016602">
        <w:rPr>
          <w:rFonts w:asciiTheme="majorHAnsi" w:eastAsia="Times New Roman" w:hAnsiTheme="majorHAnsi" w:cs="Arial"/>
          <w:sz w:val="22"/>
        </w:rPr>
        <w:t xml:space="preserve"> odpowiedni termin na jej usunięcie. Usunięcie wady stwierdza się protokolarnie.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W razie nie usunięcia, przez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Wykonawcę</w:t>
      </w:r>
      <w:r w:rsidRPr="00016602">
        <w:rPr>
          <w:rFonts w:asciiTheme="majorHAnsi" w:eastAsia="Times New Roman" w:hAnsiTheme="majorHAnsi" w:cs="Arial"/>
          <w:sz w:val="22"/>
        </w:rPr>
        <w:t xml:space="preserve">, w wyznaczonym terminie ujawnionych wad wykonanych robót,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Zamawiający</w:t>
      </w:r>
      <w:r w:rsidRPr="00016602">
        <w:rPr>
          <w:rFonts w:asciiTheme="majorHAnsi" w:eastAsia="Times New Roman" w:hAnsiTheme="majorHAnsi" w:cs="Arial"/>
          <w:sz w:val="22"/>
        </w:rPr>
        <w:t xml:space="preserve"> może zlecić ich usunięcie na koszt i ryzyko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Wykonawcy</w:t>
      </w:r>
      <w:r w:rsidRPr="00016602">
        <w:rPr>
          <w:rFonts w:asciiTheme="majorHAnsi" w:eastAsia="Times New Roman" w:hAnsiTheme="majorHAnsi" w:cs="Arial"/>
          <w:sz w:val="22"/>
        </w:rPr>
        <w:t xml:space="preserve"> innemu wykonawcy. </w:t>
      </w:r>
    </w:p>
    <w:p w:rsidR="00016602" w:rsidRPr="00016602" w:rsidRDefault="00016602" w:rsidP="00016602">
      <w:pPr>
        <w:numPr>
          <w:ilvl w:val="0"/>
          <w:numId w:val="11"/>
        </w:numPr>
        <w:tabs>
          <w:tab w:val="clear" w:pos="1560"/>
          <w:tab w:val="num" w:pos="284"/>
        </w:tabs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Jeżeli wady nie uniemożliwiają użytkowanie przedmiotu umowy zgodnie z jego przeznaczeniem,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Zamawiający</w:t>
      </w:r>
      <w:r w:rsidRPr="00016602">
        <w:rPr>
          <w:rFonts w:asciiTheme="majorHAnsi" w:eastAsia="Times New Roman" w:hAnsiTheme="majorHAnsi" w:cs="Arial"/>
          <w:sz w:val="22"/>
        </w:rPr>
        <w:t xml:space="preserve"> może obniżyć </w:t>
      </w:r>
      <w:r w:rsidRPr="00016602">
        <w:rPr>
          <w:rFonts w:asciiTheme="majorHAnsi" w:eastAsia="Times New Roman" w:hAnsiTheme="majorHAnsi" w:cs="Arial"/>
          <w:b/>
          <w:bCs/>
          <w:sz w:val="22"/>
        </w:rPr>
        <w:t>Wykonawcy</w:t>
      </w:r>
      <w:r w:rsidRPr="00016602">
        <w:rPr>
          <w:rFonts w:asciiTheme="majorHAnsi" w:eastAsia="Times New Roman" w:hAnsiTheme="majorHAnsi" w:cs="Arial"/>
          <w:sz w:val="22"/>
        </w:rPr>
        <w:t xml:space="preserve"> wynagrodzenie za ten przedmiot odpowiednio do utraconej wartości użytkowej, estetycznej i technicznej.</w:t>
      </w:r>
    </w:p>
    <w:p w:rsidR="00016602" w:rsidRPr="00016602" w:rsidRDefault="00016602" w:rsidP="00016602">
      <w:pPr>
        <w:spacing w:line="276" w:lineRule="auto"/>
        <w:ind w:left="284"/>
        <w:jc w:val="both"/>
        <w:rPr>
          <w:rFonts w:asciiTheme="majorHAnsi" w:eastAsia="Times New Roman" w:hAnsiTheme="majorHAnsi" w:cs="Arial"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eastAsia="Times New Roman" w:hAnsiTheme="majorHAnsi" w:cs="Arial"/>
          <w:b/>
          <w:bCs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§ 15</w:t>
      </w:r>
    </w:p>
    <w:p w:rsidR="00016602" w:rsidRPr="00016602" w:rsidRDefault="00016602" w:rsidP="00016602">
      <w:pPr>
        <w:numPr>
          <w:ilvl w:val="0"/>
          <w:numId w:val="12"/>
        </w:numPr>
        <w:tabs>
          <w:tab w:val="clear" w:pos="1080"/>
          <w:tab w:val="num" w:pos="-3402"/>
        </w:tabs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sz w:val="22"/>
        </w:rPr>
        <w:t>Wykonawca</w:t>
      </w:r>
      <w:r w:rsidRPr="00016602">
        <w:rPr>
          <w:rFonts w:asciiTheme="majorHAnsi" w:hAnsiTheme="majorHAnsi" w:cs="Arial"/>
          <w:b/>
          <w:bCs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 xml:space="preserve">udziela </w:t>
      </w:r>
      <w:r w:rsidRPr="00016602">
        <w:rPr>
          <w:rFonts w:asciiTheme="majorHAnsi" w:hAnsiTheme="majorHAnsi" w:cs="Arial"/>
          <w:b/>
          <w:bCs/>
          <w:sz w:val="22"/>
        </w:rPr>
        <w:t xml:space="preserve">Zamawiającemu </w:t>
      </w:r>
      <w:r w:rsidRPr="00016602">
        <w:rPr>
          <w:rFonts w:asciiTheme="majorHAnsi" w:hAnsiTheme="majorHAnsi" w:cs="Arial"/>
          <w:bCs/>
          <w:sz w:val="22"/>
        </w:rPr>
        <w:t>rękojmi</w:t>
      </w:r>
      <w:r w:rsidRPr="00016602">
        <w:rPr>
          <w:rFonts w:asciiTheme="majorHAnsi" w:hAnsiTheme="majorHAnsi" w:cs="Arial"/>
          <w:sz w:val="22"/>
        </w:rPr>
        <w:t xml:space="preserve"> na </w:t>
      </w:r>
      <w:r w:rsidRPr="00016602">
        <w:rPr>
          <w:rFonts w:asciiTheme="majorHAnsi" w:hAnsiTheme="majorHAnsi" w:cs="Arial"/>
          <w:b/>
          <w:color w:val="000000" w:themeColor="text1"/>
          <w:sz w:val="22"/>
        </w:rPr>
        <w:t>okres 5 lat</w:t>
      </w:r>
      <w:r w:rsidRPr="00016602">
        <w:rPr>
          <w:rFonts w:asciiTheme="majorHAnsi" w:hAnsiTheme="majorHAnsi" w:cs="Arial"/>
          <w:color w:val="000000" w:themeColor="text1"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>na wykonane roboty budowlane. Termin rękojmi liczony jest od daty bezusterkowego protokolarnego odbioru końcowego.</w:t>
      </w:r>
    </w:p>
    <w:p w:rsidR="00016602" w:rsidRDefault="00016602" w:rsidP="00016602">
      <w:pPr>
        <w:numPr>
          <w:ilvl w:val="0"/>
          <w:numId w:val="12"/>
        </w:numPr>
        <w:tabs>
          <w:tab w:val="clear" w:pos="1080"/>
        </w:tabs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Przed upływem terminu rękojmi, ustalonego w ust. 1, w ciągu 14 dni dokonany będzie ostateczny, odbiór przedmiotu umowy, potwierdzony stosownym protokołem.</w:t>
      </w:r>
    </w:p>
    <w:p w:rsidR="002A0CEC" w:rsidRPr="0019059D" w:rsidRDefault="002A0CEC" w:rsidP="0019059D">
      <w:pPr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</w:p>
    <w:p w:rsidR="00016602" w:rsidRPr="00016602" w:rsidRDefault="0019059D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16</w:t>
      </w:r>
    </w:p>
    <w:p w:rsidR="00016602" w:rsidRPr="00016602" w:rsidRDefault="00016602" w:rsidP="00016602">
      <w:pPr>
        <w:pStyle w:val="Tekstpodstawowywcity2"/>
        <w:spacing w:after="0" w:line="276" w:lineRule="auto"/>
        <w:ind w:left="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W przypadku niewykonania lub nienależytego wykonania umowy Zamawiający może naliczyć  kary umowne w następujących przypadkach i wysokości:</w:t>
      </w:r>
    </w:p>
    <w:p w:rsidR="00016602" w:rsidRPr="00016602" w:rsidRDefault="00016602" w:rsidP="00016602">
      <w:pPr>
        <w:numPr>
          <w:ilvl w:val="0"/>
          <w:numId w:val="13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b/>
          <w:bCs/>
          <w:sz w:val="22"/>
        </w:rPr>
        <w:lastRenderedPageBreak/>
        <w:t>Wykonawca</w:t>
      </w:r>
      <w:r w:rsidRPr="00016602">
        <w:rPr>
          <w:rFonts w:asciiTheme="majorHAnsi" w:hAnsiTheme="majorHAnsi" w:cs="Arial"/>
          <w:sz w:val="22"/>
        </w:rPr>
        <w:t xml:space="preserve"> zapłaci </w:t>
      </w:r>
      <w:r w:rsidRPr="00016602">
        <w:rPr>
          <w:rFonts w:asciiTheme="majorHAnsi" w:hAnsiTheme="majorHAnsi" w:cs="Arial"/>
          <w:b/>
          <w:bCs/>
          <w:sz w:val="22"/>
        </w:rPr>
        <w:t>Zamawiającemu</w:t>
      </w:r>
      <w:r w:rsidRPr="00016602">
        <w:rPr>
          <w:rFonts w:asciiTheme="majorHAnsi" w:hAnsiTheme="majorHAnsi" w:cs="Arial"/>
          <w:sz w:val="22"/>
        </w:rPr>
        <w:t xml:space="preserve"> karę umowną:</w:t>
      </w:r>
    </w:p>
    <w:p w:rsidR="00016602" w:rsidRPr="00016602" w:rsidRDefault="00016602" w:rsidP="00016602">
      <w:pPr>
        <w:numPr>
          <w:ilvl w:val="0"/>
          <w:numId w:val="14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za zwłokę w wykonaniu robót w wysokości 0,2 % wynagrodzenia brutto określonego w § 9 ust. 1 umowy za każdy dzień zwłoki;</w:t>
      </w:r>
    </w:p>
    <w:p w:rsidR="00016602" w:rsidRPr="00016602" w:rsidRDefault="00016602" w:rsidP="00016602">
      <w:pPr>
        <w:numPr>
          <w:ilvl w:val="0"/>
          <w:numId w:val="14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za zwłokę w usunięciu wad i usterek w okresie rękojmi w wysokości 1 % wynagrodzenia brutto określonego w § 9 ust. 1 umowy, za każdy dzień zwłoki liczonej od daty wyznaczonej na usunięcie wad;</w:t>
      </w:r>
    </w:p>
    <w:p w:rsidR="00016602" w:rsidRPr="00016602" w:rsidRDefault="00016602" w:rsidP="00016602">
      <w:pPr>
        <w:numPr>
          <w:ilvl w:val="0"/>
          <w:numId w:val="14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 przypadku wykonania przedmiotu umowy w sposób wadliwy lub niezupełny i braku możliwości usunięcia wad lub uzupełnienia przedmiotu umowy w wysokości 10 % wynagrodzenia brutto określonego w § 9 ust. 1 umowy;</w:t>
      </w:r>
    </w:p>
    <w:p w:rsidR="00016602" w:rsidRPr="00016602" w:rsidRDefault="00016602" w:rsidP="00016602">
      <w:pPr>
        <w:numPr>
          <w:ilvl w:val="0"/>
          <w:numId w:val="14"/>
        </w:numPr>
        <w:tabs>
          <w:tab w:val="clear" w:pos="1440"/>
          <w:tab w:val="num" w:pos="426"/>
          <w:tab w:val="num" w:pos="709"/>
        </w:tabs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za odstąpienie od umowy przez </w:t>
      </w:r>
      <w:r w:rsidRPr="00016602">
        <w:rPr>
          <w:rFonts w:asciiTheme="majorHAnsi" w:hAnsiTheme="majorHAnsi" w:cs="Arial"/>
          <w:b/>
          <w:bCs/>
          <w:sz w:val="22"/>
        </w:rPr>
        <w:t>Wykonawcę</w:t>
      </w:r>
      <w:r w:rsidRPr="00016602">
        <w:rPr>
          <w:rFonts w:asciiTheme="majorHAnsi" w:hAnsiTheme="majorHAnsi" w:cs="Arial"/>
          <w:sz w:val="22"/>
        </w:rPr>
        <w:t xml:space="preserve"> z przyczyn nie zawinionych przez </w:t>
      </w:r>
      <w:r w:rsidRPr="00016602">
        <w:rPr>
          <w:rFonts w:asciiTheme="majorHAnsi" w:hAnsiTheme="majorHAnsi" w:cs="Arial"/>
          <w:b/>
          <w:bCs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 xml:space="preserve"> oraz odstąpienia od umowy przez </w:t>
      </w:r>
      <w:r w:rsidRPr="00016602">
        <w:rPr>
          <w:rFonts w:asciiTheme="majorHAnsi" w:hAnsiTheme="majorHAnsi" w:cs="Arial"/>
          <w:b/>
          <w:sz w:val="22"/>
        </w:rPr>
        <w:t>Zamawiającego</w:t>
      </w:r>
      <w:r w:rsidRPr="00016602">
        <w:rPr>
          <w:rFonts w:asciiTheme="majorHAnsi" w:hAnsiTheme="majorHAnsi" w:cs="Arial"/>
          <w:sz w:val="22"/>
        </w:rPr>
        <w:t xml:space="preserve"> w przyp</w:t>
      </w:r>
      <w:r w:rsidR="002A0CEC">
        <w:rPr>
          <w:rFonts w:asciiTheme="majorHAnsi" w:hAnsiTheme="majorHAnsi" w:cs="Arial"/>
          <w:sz w:val="22"/>
        </w:rPr>
        <w:t>adkach określonych w § 13 i § 16</w:t>
      </w:r>
      <w:r w:rsidRPr="00016602">
        <w:rPr>
          <w:rFonts w:asciiTheme="majorHAnsi" w:hAnsiTheme="majorHAnsi" w:cs="Arial"/>
          <w:sz w:val="22"/>
        </w:rPr>
        <w:t xml:space="preserve"> ust. 2 pkt. 2,3 umowy w wysokości 20 % wynagrodzenia brutto określonego w § 9 ust. 1 umowy;</w:t>
      </w:r>
    </w:p>
    <w:p w:rsidR="00016602" w:rsidRPr="00016602" w:rsidRDefault="00016602" w:rsidP="00016602">
      <w:pPr>
        <w:pStyle w:val="Tekstpodstawowywcity2"/>
        <w:numPr>
          <w:ilvl w:val="0"/>
          <w:numId w:val="13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016602">
        <w:rPr>
          <w:rFonts w:asciiTheme="majorHAnsi" w:hAnsiTheme="majorHAnsi" w:cs="Arial"/>
        </w:rPr>
        <w:t>.</w:t>
      </w:r>
    </w:p>
    <w:p w:rsidR="00016602" w:rsidRPr="00016602" w:rsidRDefault="00016602" w:rsidP="00016602">
      <w:pPr>
        <w:pStyle w:val="Tekstpodstawowywcity2"/>
        <w:numPr>
          <w:ilvl w:val="0"/>
          <w:numId w:val="13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color w:val="000000"/>
        </w:rPr>
        <w:t>Zamawiający jest uprawniony do potrącenia z faktury kar umownych</w:t>
      </w:r>
      <w:r w:rsidRPr="00016602">
        <w:rPr>
          <w:rFonts w:asciiTheme="majorHAnsi" w:hAnsiTheme="majorHAnsi" w:cs="Arial"/>
        </w:rPr>
        <w:t>.</w:t>
      </w:r>
    </w:p>
    <w:p w:rsidR="00016602" w:rsidRPr="002A0CEC" w:rsidRDefault="00016602" w:rsidP="00EF1277">
      <w:pPr>
        <w:pStyle w:val="Tekstpodstawowywcity2"/>
        <w:numPr>
          <w:ilvl w:val="0"/>
          <w:numId w:val="13"/>
        </w:numPr>
        <w:tabs>
          <w:tab w:val="clear" w:pos="1560"/>
        </w:tabs>
        <w:spacing w:after="0" w:line="276" w:lineRule="auto"/>
        <w:ind w:left="36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Strony zastrzegają sobie prawo dochodzenia odszkodowania uzupełniającego na zasadach ogólnych przepisów Kodeksu Cywilnego w sytuacji, gdy szkoda przewyższy wysokość kar umownych</w:t>
      </w:r>
      <w:r w:rsidR="002A0CEC" w:rsidRPr="002A0CEC">
        <w:rPr>
          <w:rFonts w:asciiTheme="majorHAnsi" w:hAnsiTheme="majorHAnsi" w:cs="Arial"/>
        </w:rPr>
        <w:t>.</w:t>
      </w:r>
    </w:p>
    <w:p w:rsidR="002A0CEC" w:rsidRPr="00EF1277" w:rsidRDefault="002A0CEC" w:rsidP="002A0CEC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</w:rPr>
      </w:pPr>
    </w:p>
    <w:p w:rsidR="00016602" w:rsidRPr="00016602" w:rsidRDefault="00016602" w:rsidP="00016602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lang w:val="pl-PL"/>
        </w:rPr>
      </w:pPr>
      <w:r w:rsidRPr="00016602">
        <w:rPr>
          <w:rFonts w:asciiTheme="majorHAnsi" w:hAnsiTheme="majorHAnsi" w:cs="Arial"/>
          <w:b/>
          <w:bCs/>
        </w:rPr>
        <w:t xml:space="preserve">§ </w:t>
      </w:r>
      <w:r w:rsidR="00EF1277">
        <w:rPr>
          <w:rFonts w:asciiTheme="majorHAnsi" w:hAnsiTheme="majorHAnsi" w:cs="Arial"/>
          <w:b/>
          <w:bCs/>
          <w:lang w:val="pl-PL"/>
        </w:rPr>
        <w:t>17</w:t>
      </w:r>
    </w:p>
    <w:p w:rsidR="00016602" w:rsidRPr="00016602" w:rsidRDefault="00016602" w:rsidP="00016602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Stronom przysługuje prawo odstąpienia od umowy. W przypadku odstąpienia od umowy przez jedną ze stron, </w:t>
      </w:r>
      <w:r w:rsidRPr="00016602">
        <w:rPr>
          <w:rFonts w:asciiTheme="majorHAnsi" w:hAnsiTheme="majorHAnsi" w:cs="Arial"/>
          <w:b/>
          <w:bCs/>
        </w:rPr>
        <w:t>Wykonawca</w:t>
      </w:r>
      <w:r w:rsidRPr="00016602">
        <w:rPr>
          <w:rFonts w:asciiTheme="majorHAnsi" w:hAnsiTheme="majorHAnsi" w:cs="Arial"/>
        </w:rPr>
        <w:t xml:space="preserve"> powinien natychmiast wstrzymać i zabezpieczyć nie zakończone robot</w:t>
      </w:r>
      <w:r w:rsidRPr="00016602">
        <w:rPr>
          <w:rFonts w:asciiTheme="majorHAnsi" w:hAnsiTheme="majorHAnsi" w:cs="Arial"/>
          <w:lang w:val="pl-PL"/>
        </w:rPr>
        <w:t>y</w:t>
      </w:r>
      <w:r w:rsidRPr="00016602">
        <w:rPr>
          <w:rFonts w:asciiTheme="majorHAnsi" w:hAnsiTheme="majorHAnsi" w:cs="Arial"/>
        </w:rPr>
        <w:t>.</w:t>
      </w:r>
    </w:p>
    <w:p w:rsidR="00016602" w:rsidRPr="00016602" w:rsidRDefault="00016602" w:rsidP="00016602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b/>
          <w:bCs/>
        </w:rPr>
        <w:t>Zamawiającemu</w:t>
      </w:r>
      <w:r w:rsidRPr="00016602">
        <w:rPr>
          <w:rFonts w:asciiTheme="majorHAnsi" w:hAnsiTheme="majorHAnsi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016602" w:rsidRPr="00016602" w:rsidRDefault="00016602" w:rsidP="00016602">
      <w:pPr>
        <w:pStyle w:val="Tekstpodstawowywcity2"/>
        <w:numPr>
          <w:ilvl w:val="1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wystąpi istotna zmiana okoliczności powodującej, że wykonanie umowy nie leży w</w:t>
      </w:r>
      <w:r w:rsidRPr="00016602">
        <w:rPr>
          <w:rFonts w:asciiTheme="majorHAnsi" w:hAnsiTheme="majorHAnsi" w:cs="Arial"/>
          <w:lang w:val="pl-PL"/>
        </w:rPr>
        <w:t> </w:t>
      </w:r>
      <w:r w:rsidRPr="00016602">
        <w:rPr>
          <w:rFonts w:asciiTheme="majorHAnsi" w:hAnsiTheme="majorHAnsi" w:cs="Arial"/>
        </w:rPr>
        <w:t>interesie publicznym, czego nie można było przewidzieć w chwili zawarcia umowy;</w:t>
      </w:r>
    </w:p>
    <w:p w:rsidR="00016602" w:rsidRPr="00016602" w:rsidRDefault="00016602" w:rsidP="00016602">
      <w:pPr>
        <w:pStyle w:val="Tekstpodstawowywcity2"/>
        <w:numPr>
          <w:ilvl w:val="1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zostanie zajęty cały majątek </w:t>
      </w:r>
      <w:r w:rsidRPr="00016602">
        <w:rPr>
          <w:rFonts w:asciiTheme="majorHAnsi" w:hAnsiTheme="majorHAnsi" w:cs="Arial"/>
          <w:b/>
          <w:bCs/>
        </w:rPr>
        <w:t>Wykonawcy;</w:t>
      </w:r>
    </w:p>
    <w:p w:rsidR="00016602" w:rsidRPr="00016602" w:rsidRDefault="00016602" w:rsidP="00016602">
      <w:pPr>
        <w:pStyle w:val="Tekstpodstawowywcity2"/>
        <w:numPr>
          <w:ilvl w:val="1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b/>
          <w:bCs/>
        </w:rPr>
        <w:t xml:space="preserve">Wykonawca </w:t>
      </w:r>
      <w:r w:rsidRPr="00016602">
        <w:rPr>
          <w:rFonts w:asciiTheme="majorHAnsi" w:hAnsiTheme="majorHAnsi" w:cs="Arial"/>
        </w:rPr>
        <w:t xml:space="preserve">nie rozpoczął robót bez uzasadnionych przyczyn oraz nie kontynuuje ich pomimo pisemnego wezwania </w:t>
      </w:r>
      <w:r w:rsidRPr="00016602">
        <w:rPr>
          <w:rFonts w:asciiTheme="majorHAnsi" w:hAnsiTheme="majorHAnsi" w:cs="Arial"/>
          <w:b/>
          <w:bCs/>
        </w:rPr>
        <w:t>Zamawiającego;</w:t>
      </w:r>
    </w:p>
    <w:p w:rsidR="00016602" w:rsidRPr="00016602" w:rsidRDefault="00016602" w:rsidP="00016602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b/>
          <w:bCs/>
        </w:rPr>
        <w:t xml:space="preserve">Wykonawcy </w:t>
      </w:r>
      <w:r w:rsidRPr="00016602">
        <w:rPr>
          <w:rFonts w:asciiTheme="majorHAnsi" w:hAnsiTheme="majorHAnsi" w:cs="Arial"/>
        </w:rPr>
        <w:t xml:space="preserve">przysługuje prawo do odstąpienia od umowy w terminie 14 dni, gdy </w:t>
      </w:r>
      <w:r w:rsidRPr="00016602">
        <w:rPr>
          <w:rFonts w:asciiTheme="majorHAnsi" w:hAnsiTheme="majorHAnsi" w:cs="Arial"/>
          <w:b/>
          <w:bCs/>
        </w:rPr>
        <w:t xml:space="preserve">Zamawiający </w:t>
      </w:r>
      <w:r w:rsidRPr="00016602">
        <w:rPr>
          <w:rFonts w:asciiTheme="majorHAnsi" w:hAnsiTheme="majorHAnsi" w:cs="Arial"/>
        </w:rPr>
        <w:t>nie przystąpił do odbioru końcowego, odmawia dokonania odbioru robót lub odmawia podpisania protokołu odbioru.</w:t>
      </w:r>
    </w:p>
    <w:p w:rsidR="00016602" w:rsidRPr="00016602" w:rsidRDefault="00016602" w:rsidP="00016602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Odstąpienie od umowy powinno nastąpić w formie pisemnej pod rygorem nieważności takiego oświadczenia i powinno zawierać uzasadnienie.</w:t>
      </w:r>
    </w:p>
    <w:p w:rsidR="00016602" w:rsidRPr="00016602" w:rsidRDefault="00016602" w:rsidP="00016602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W przypadku odstąpienia od umowy </w:t>
      </w:r>
      <w:r w:rsidRPr="00016602">
        <w:rPr>
          <w:rFonts w:asciiTheme="majorHAnsi" w:hAnsiTheme="majorHAnsi" w:cs="Arial"/>
          <w:b/>
          <w:bCs/>
        </w:rPr>
        <w:t>Wykonawcę</w:t>
      </w:r>
      <w:r w:rsidRPr="00016602">
        <w:rPr>
          <w:rFonts w:asciiTheme="majorHAnsi" w:hAnsiTheme="majorHAnsi" w:cs="Arial"/>
        </w:rPr>
        <w:t xml:space="preserve"> oraz </w:t>
      </w:r>
      <w:r w:rsidRPr="00016602">
        <w:rPr>
          <w:rFonts w:asciiTheme="majorHAnsi" w:hAnsiTheme="majorHAnsi" w:cs="Arial"/>
          <w:b/>
          <w:bCs/>
        </w:rPr>
        <w:t>Zamawiającego</w:t>
      </w:r>
      <w:r w:rsidRPr="00016602">
        <w:rPr>
          <w:rFonts w:asciiTheme="majorHAnsi" w:hAnsiTheme="majorHAnsi" w:cs="Arial"/>
        </w:rPr>
        <w:t xml:space="preserve"> obciążają następujące obowiązki szczegółowe:</w:t>
      </w:r>
    </w:p>
    <w:p w:rsidR="00016602" w:rsidRPr="00016602" w:rsidRDefault="00016602" w:rsidP="00016602">
      <w:pPr>
        <w:pStyle w:val="Tekstpodstawowywcity2"/>
        <w:numPr>
          <w:ilvl w:val="1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w terminie 7 dni od daty odstąpienia od umowy, </w:t>
      </w:r>
      <w:r w:rsidRPr="00016602">
        <w:rPr>
          <w:rFonts w:asciiTheme="majorHAnsi" w:hAnsiTheme="majorHAnsi" w:cs="Arial"/>
          <w:b/>
          <w:bCs/>
        </w:rPr>
        <w:t>Wykonawca</w:t>
      </w:r>
      <w:r w:rsidRPr="00016602">
        <w:rPr>
          <w:rFonts w:asciiTheme="majorHAnsi" w:hAnsiTheme="majorHAnsi" w:cs="Arial"/>
        </w:rPr>
        <w:t xml:space="preserve"> przy udziale </w:t>
      </w:r>
      <w:r w:rsidRPr="00016602">
        <w:rPr>
          <w:rFonts w:asciiTheme="majorHAnsi" w:hAnsiTheme="majorHAnsi" w:cs="Arial"/>
          <w:b/>
          <w:bCs/>
        </w:rPr>
        <w:t>Zamawiającego</w:t>
      </w:r>
      <w:r w:rsidRPr="00016602">
        <w:rPr>
          <w:rFonts w:asciiTheme="majorHAnsi" w:hAnsiTheme="majorHAnsi" w:cs="Arial"/>
        </w:rPr>
        <w:t xml:space="preserve"> sporządzi szczegółowy protokół inwentaryzacji robót w toku </w:t>
      </w:r>
      <w:r w:rsidR="0015527F">
        <w:rPr>
          <w:rFonts w:asciiTheme="majorHAnsi" w:hAnsiTheme="majorHAnsi" w:cs="Arial"/>
          <w:lang w:val="pl-PL"/>
        </w:rPr>
        <w:br/>
      </w:r>
      <w:r w:rsidRPr="00016602">
        <w:rPr>
          <w:rFonts w:asciiTheme="majorHAnsi" w:hAnsiTheme="majorHAnsi" w:cs="Arial"/>
        </w:rPr>
        <w:t>wg</w:t>
      </w:r>
      <w:r w:rsidR="0015527F">
        <w:rPr>
          <w:rFonts w:asciiTheme="majorHAnsi" w:hAnsiTheme="majorHAnsi" w:cs="Arial"/>
          <w:lang w:val="pl-PL"/>
        </w:rPr>
        <w:t>.</w:t>
      </w:r>
      <w:bookmarkStart w:id="0" w:name="_GoBack"/>
      <w:bookmarkEnd w:id="0"/>
      <w:r w:rsidRPr="00016602">
        <w:rPr>
          <w:rFonts w:asciiTheme="majorHAnsi" w:hAnsiTheme="majorHAnsi" w:cs="Arial"/>
        </w:rPr>
        <w:t xml:space="preserve"> stanu na dzień odstąpienia;</w:t>
      </w:r>
    </w:p>
    <w:p w:rsidR="00016602" w:rsidRPr="00016602" w:rsidRDefault="00016602" w:rsidP="00016602">
      <w:pPr>
        <w:pStyle w:val="Tekstpodstawowywcity2"/>
        <w:numPr>
          <w:ilvl w:val="1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  <w:b/>
          <w:bCs/>
        </w:rPr>
        <w:lastRenderedPageBreak/>
        <w:t>Wykonawca</w:t>
      </w:r>
      <w:r w:rsidRPr="00016602">
        <w:rPr>
          <w:rFonts w:asciiTheme="majorHAnsi" w:hAnsiTheme="majorHAnsi" w:cs="Arial"/>
        </w:rPr>
        <w:t xml:space="preserve"> zabezpieczy przerwane roboty w zakresie obustronnie uzgodnionym, na koszt tej strony, która była powodem odstąpienia od umowy;</w:t>
      </w:r>
    </w:p>
    <w:p w:rsidR="00016602" w:rsidRDefault="00016602" w:rsidP="00EF1277">
      <w:pPr>
        <w:pStyle w:val="Tekstpodstawowywcity2"/>
        <w:numPr>
          <w:ilvl w:val="0"/>
          <w:numId w:val="18"/>
        </w:numPr>
        <w:spacing w:after="0" w:line="276" w:lineRule="auto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W razie odstąpienia od umowy z przyczyn niezależnych od </w:t>
      </w:r>
      <w:r w:rsidRPr="00016602">
        <w:rPr>
          <w:rFonts w:asciiTheme="majorHAnsi" w:hAnsiTheme="majorHAnsi" w:cs="Arial"/>
          <w:b/>
          <w:bCs/>
        </w:rPr>
        <w:t>Wykonawcy</w:t>
      </w:r>
      <w:r w:rsidRPr="00016602">
        <w:rPr>
          <w:rFonts w:asciiTheme="majorHAnsi" w:hAnsiTheme="majorHAnsi" w:cs="Arial"/>
        </w:rPr>
        <w:t xml:space="preserve">, </w:t>
      </w:r>
      <w:r w:rsidRPr="00016602">
        <w:rPr>
          <w:rFonts w:asciiTheme="majorHAnsi" w:hAnsiTheme="majorHAnsi" w:cs="Arial"/>
          <w:b/>
          <w:bCs/>
        </w:rPr>
        <w:t>Zamawiający</w:t>
      </w:r>
      <w:r w:rsidRPr="00016602">
        <w:rPr>
          <w:rFonts w:asciiTheme="majorHAnsi" w:hAnsiTheme="majorHAnsi" w:cs="Arial"/>
        </w:rPr>
        <w:t xml:space="preserve"> zobowiązany jest do dokonania odbioru robót wykonanych do dnia odstąpienia od umowy</w:t>
      </w:r>
      <w:r w:rsidRPr="00016602">
        <w:rPr>
          <w:rFonts w:asciiTheme="majorHAnsi" w:hAnsiTheme="majorHAnsi" w:cs="Arial"/>
          <w:lang w:val="pl-PL"/>
        </w:rPr>
        <w:t xml:space="preserve"> oraz </w:t>
      </w:r>
      <w:r w:rsidRPr="00016602">
        <w:rPr>
          <w:rFonts w:asciiTheme="majorHAnsi" w:hAnsiTheme="majorHAnsi" w:cs="Arial"/>
        </w:rPr>
        <w:t>zapłaty wynagrodzenia za wykonane roboty.</w:t>
      </w:r>
    </w:p>
    <w:p w:rsidR="00EF1277" w:rsidRPr="00EF1277" w:rsidRDefault="00EF1277" w:rsidP="00EF1277">
      <w:pPr>
        <w:pStyle w:val="Tekstpodstawowywcity2"/>
        <w:spacing w:after="0" w:line="276" w:lineRule="auto"/>
        <w:ind w:left="360"/>
        <w:jc w:val="both"/>
        <w:rPr>
          <w:rFonts w:asciiTheme="majorHAnsi" w:hAnsiTheme="majorHAnsi" w:cs="Arial"/>
        </w:rPr>
      </w:pPr>
    </w:p>
    <w:p w:rsidR="00016602" w:rsidRPr="00016602" w:rsidRDefault="00016602" w:rsidP="00016602">
      <w:pPr>
        <w:pStyle w:val="Tekstpodstawowywcity2"/>
        <w:spacing w:after="0" w:line="276" w:lineRule="auto"/>
        <w:ind w:left="0"/>
        <w:jc w:val="center"/>
        <w:rPr>
          <w:rFonts w:asciiTheme="majorHAnsi" w:hAnsiTheme="majorHAnsi" w:cs="Arial"/>
          <w:b/>
          <w:bCs/>
          <w:lang w:val="pl-PL"/>
        </w:rPr>
      </w:pPr>
      <w:r w:rsidRPr="00016602">
        <w:rPr>
          <w:rFonts w:asciiTheme="majorHAnsi" w:hAnsiTheme="majorHAnsi" w:cs="Arial"/>
          <w:b/>
          <w:bCs/>
        </w:rPr>
        <w:t xml:space="preserve">§ </w:t>
      </w:r>
      <w:r w:rsidR="00EF1277">
        <w:rPr>
          <w:rFonts w:asciiTheme="majorHAnsi" w:hAnsiTheme="majorHAnsi" w:cs="Arial"/>
          <w:b/>
          <w:bCs/>
          <w:lang w:val="pl-PL"/>
        </w:rPr>
        <w:t>18</w:t>
      </w:r>
    </w:p>
    <w:p w:rsidR="00016602" w:rsidRPr="00016602" w:rsidRDefault="00016602" w:rsidP="00016602">
      <w:p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Stosownie do wymogu określonego w art. 13 ogólnego rozporządzenia o ochronie danych osobowych z dnia 27 kwietnia 2016 r. Wykonawca</w:t>
      </w:r>
      <w:r w:rsidRPr="00016602">
        <w:rPr>
          <w:rFonts w:asciiTheme="majorHAnsi" w:hAnsiTheme="majorHAnsi" w:cs="Arial"/>
          <w:b/>
          <w:sz w:val="22"/>
        </w:rPr>
        <w:t xml:space="preserve"> </w:t>
      </w:r>
      <w:r w:rsidRPr="00016602">
        <w:rPr>
          <w:rFonts w:asciiTheme="majorHAnsi" w:hAnsiTheme="majorHAnsi" w:cs="Arial"/>
          <w:sz w:val="22"/>
        </w:rPr>
        <w:t>został poinformowany, że</w:t>
      </w:r>
      <w:r w:rsidRPr="00016602">
        <w:rPr>
          <w:rFonts w:asciiTheme="majorHAnsi" w:hAnsiTheme="majorHAnsi" w:cs="Arial"/>
          <w:b/>
          <w:sz w:val="22"/>
        </w:rPr>
        <w:t>: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administratorem jego danych osobowych jest Zakład Doskonalenia Zawodowego w Kielcach z siedzibą: 25-950 Kielce, ul. Paderewskiego 55,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0" w:history="1">
        <w:r w:rsidRPr="00016602">
          <w:rPr>
            <w:rFonts w:asciiTheme="majorHAnsi" w:hAnsiTheme="majorHAnsi" w:cs="Arial"/>
            <w:color w:val="0000FF"/>
            <w:sz w:val="22"/>
            <w:u w:val="single"/>
          </w:rPr>
          <w:t>iod@zdz.kielce.pl</w:t>
        </w:r>
      </w:hyperlink>
      <w:r w:rsidRPr="00016602">
        <w:rPr>
          <w:rFonts w:asciiTheme="majorHAnsi" w:hAnsiTheme="majorHAnsi" w:cs="Arial"/>
          <w:color w:val="0000FF"/>
          <w:sz w:val="22"/>
          <w:u w:val="single"/>
        </w:rPr>
        <w:t>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dane osobowe Wykonawcy przetwarzane będą w celu realizacji umowy na podstawie art. 6 ust. 1 lit. b ogólnego rozporządzenia o ochronie danych osobowych z dnia </w:t>
      </w:r>
      <w:r w:rsidRPr="00016602">
        <w:rPr>
          <w:rFonts w:asciiTheme="majorHAnsi" w:hAnsiTheme="majorHAnsi" w:cs="Arial"/>
          <w:sz w:val="22"/>
        </w:rPr>
        <w:br/>
        <w:t>27 kwietnia 2016 r. 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dane osobowe przechowywane będą przez okres 15 lat po ustaniu umowy,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Wykonawca posiada prawo do dostępu do treści swoich danych,  ich sprostowania, usunięcia lub ograniczenia przetwarzania,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016602" w:rsidRPr="00016602" w:rsidRDefault="00016602" w:rsidP="00016602">
      <w:pPr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ajorHAnsi" w:hAnsiTheme="majorHAnsi" w:cs="Arial"/>
          <w:sz w:val="22"/>
        </w:rPr>
      </w:pPr>
      <w:r w:rsidRPr="00016602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</w:t>
      </w:r>
    </w:p>
    <w:p w:rsidR="00016602" w:rsidRPr="00016602" w:rsidRDefault="00016602" w:rsidP="00016602">
      <w:pPr>
        <w:pStyle w:val="Akapitzlist"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016602" w:rsidRPr="00016602" w:rsidRDefault="00EF1277" w:rsidP="00016602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</w:rPr>
        <w:t>§ 19</w:t>
      </w:r>
    </w:p>
    <w:p w:rsidR="00016602" w:rsidRPr="00EF1277" w:rsidRDefault="00016602" w:rsidP="00EF1277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 w:rsidR="002A0CEC"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 w:rsidR="00161E35"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016602" w:rsidRPr="00016602" w:rsidRDefault="00EF1277" w:rsidP="00016602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>
        <w:rPr>
          <w:rFonts w:asciiTheme="majorHAnsi" w:hAnsiTheme="majorHAnsi" w:cs="Arial"/>
          <w:b/>
          <w:bCs/>
          <w:sz w:val="22"/>
        </w:rPr>
        <w:t>§ 20</w:t>
      </w:r>
    </w:p>
    <w:p w:rsidR="00016602" w:rsidRPr="00016602" w:rsidRDefault="00016602" w:rsidP="00016602">
      <w:pPr>
        <w:numPr>
          <w:ilvl w:val="1"/>
          <w:numId w:val="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2A0CEC" w:rsidRPr="002A0CEC" w:rsidRDefault="00016602" w:rsidP="002A0CEC">
      <w:pPr>
        <w:numPr>
          <w:ilvl w:val="1"/>
          <w:numId w:val="4"/>
        </w:numPr>
        <w:spacing w:line="276" w:lineRule="auto"/>
        <w:ind w:left="426" w:hanging="426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W razie ewentualnych sporów rozstrzygać je będzie Sąd Powszechny właściwy dla siedziby </w:t>
      </w:r>
      <w:r w:rsidRPr="00016602">
        <w:rPr>
          <w:rFonts w:asciiTheme="majorHAnsi" w:eastAsia="Times New Roman" w:hAnsiTheme="majorHAnsi" w:cs="Arial"/>
          <w:b/>
          <w:sz w:val="22"/>
        </w:rPr>
        <w:t>Zamawiającego.</w:t>
      </w:r>
    </w:p>
    <w:p w:rsidR="00016602" w:rsidRPr="00016602" w:rsidRDefault="00EF1277" w:rsidP="00016602">
      <w:pPr>
        <w:spacing w:line="276" w:lineRule="auto"/>
        <w:jc w:val="center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b/>
          <w:bCs/>
          <w:sz w:val="22"/>
        </w:rPr>
        <w:t>§ 21</w:t>
      </w:r>
    </w:p>
    <w:p w:rsidR="002A0CEC" w:rsidRPr="00EF1277" w:rsidRDefault="00016602" w:rsidP="00016602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>Wszelkie zmiany treści umowy mogą nastąpić jedynie w formie p</w:t>
      </w:r>
      <w:r w:rsidR="002A0CEC">
        <w:rPr>
          <w:rFonts w:asciiTheme="majorHAnsi" w:eastAsia="Times New Roman" w:hAnsiTheme="majorHAnsi" w:cs="Arial"/>
          <w:sz w:val="22"/>
        </w:rPr>
        <w:t>isemnej pod rygorem nieważności.</w:t>
      </w:r>
    </w:p>
    <w:p w:rsidR="00016602" w:rsidRPr="00016602" w:rsidRDefault="00016602" w:rsidP="00016602">
      <w:pPr>
        <w:spacing w:line="276" w:lineRule="auto"/>
        <w:jc w:val="center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b/>
          <w:bCs/>
          <w:sz w:val="22"/>
        </w:rPr>
        <w:t>§</w:t>
      </w:r>
      <w:r w:rsidR="00EF1277">
        <w:rPr>
          <w:rFonts w:asciiTheme="majorHAnsi" w:eastAsia="Times New Roman" w:hAnsiTheme="majorHAnsi" w:cs="Arial"/>
          <w:b/>
          <w:bCs/>
          <w:sz w:val="22"/>
        </w:rPr>
        <w:t xml:space="preserve"> 22</w:t>
      </w:r>
    </w:p>
    <w:p w:rsidR="00016602" w:rsidRPr="00016602" w:rsidRDefault="00016602" w:rsidP="00016602">
      <w:pPr>
        <w:spacing w:line="276" w:lineRule="auto"/>
        <w:jc w:val="both"/>
        <w:rPr>
          <w:rFonts w:asciiTheme="majorHAnsi" w:eastAsia="Times New Roman" w:hAnsiTheme="majorHAnsi" w:cs="Arial"/>
          <w:sz w:val="22"/>
        </w:rPr>
      </w:pPr>
      <w:r w:rsidRPr="00016602">
        <w:rPr>
          <w:rFonts w:asciiTheme="majorHAnsi" w:eastAsia="Times New Roman" w:hAnsiTheme="majorHAnsi" w:cs="Arial"/>
          <w:sz w:val="22"/>
        </w:rPr>
        <w:t xml:space="preserve">Umowa została sporządzona w trzech jednobrzmiących egzemplarzach, z czego 2 egzemplarze dla </w:t>
      </w:r>
      <w:r w:rsidRPr="00016602">
        <w:rPr>
          <w:rFonts w:asciiTheme="majorHAnsi" w:eastAsia="Times New Roman" w:hAnsiTheme="majorHAnsi" w:cs="Arial"/>
          <w:b/>
          <w:sz w:val="22"/>
        </w:rPr>
        <w:t xml:space="preserve">Zamawiającego </w:t>
      </w:r>
      <w:r w:rsidRPr="00016602">
        <w:rPr>
          <w:rFonts w:asciiTheme="majorHAnsi" w:eastAsia="Times New Roman" w:hAnsiTheme="majorHAnsi" w:cs="Arial"/>
          <w:sz w:val="22"/>
        </w:rPr>
        <w:t xml:space="preserve">i 1 dla </w:t>
      </w:r>
      <w:r w:rsidRPr="00016602">
        <w:rPr>
          <w:rFonts w:asciiTheme="majorHAnsi" w:eastAsia="Times New Roman" w:hAnsiTheme="majorHAnsi" w:cs="Arial"/>
          <w:b/>
          <w:sz w:val="22"/>
        </w:rPr>
        <w:t>Wykonawcy</w:t>
      </w:r>
      <w:r w:rsidRPr="00016602">
        <w:rPr>
          <w:rFonts w:asciiTheme="majorHAnsi" w:eastAsia="Times New Roman" w:hAnsiTheme="majorHAnsi" w:cs="Arial"/>
          <w:sz w:val="22"/>
        </w:rPr>
        <w:t>.</w:t>
      </w:r>
    </w:p>
    <w:p w:rsidR="00016602" w:rsidRPr="00016602" w:rsidRDefault="00016602" w:rsidP="00016602">
      <w:pPr>
        <w:pStyle w:val="Tytu"/>
        <w:jc w:val="both"/>
        <w:rPr>
          <w:rFonts w:asciiTheme="majorHAnsi" w:hAnsiTheme="majorHAnsi" w:cs="Arial"/>
          <w:bCs/>
          <w:sz w:val="22"/>
          <w:szCs w:val="22"/>
          <w:lang w:val="pl-PL"/>
        </w:rPr>
      </w:pPr>
    </w:p>
    <w:p w:rsidR="00016602" w:rsidRPr="00016602" w:rsidRDefault="00016602" w:rsidP="00016602">
      <w:pPr>
        <w:pStyle w:val="Tytu"/>
        <w:jc w:val="both"/>
        <w:rPr>
          <w:rFonts w:asciiTheme="majorHAnsi" w:hAnsiTheme="majorHAnsi" w:cs="Arial"/>
          <w:bCs/>
          <w:sz w:val="22"/>
          <w:szCs w:val="22"/>
          <w:lang w:val="pl-PL"/>
        </w:rPr>
      </w:pPr>
    </w:p>
    <w:p w:rsidR="00051C42" w:rsidRPr="002A0CEC" w:rsidRDefault="00016602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  <w:r w:rsidRPr="00016602">
        <w:rPr>
          <w:rFonts w:asciiTheme="majorHAnsi" w:hAnsiTheme="majorHAnsi" w:cs="Arial"/>
          <w:bCs/>
          <w:sz w:val="22"/>
          <w:szCs w:val="22"/>
        </w:rPr>
        <w:t>WYKONAWCA</w:t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</w:r>
      <w:r w:rsidRPr="00016602">
        <w:rPr>
          <w:rFonts w:asciiTheme="majorHAnsi" w:hAnsiTheme="majorHAnsi" w:cs="Arial"/>
          <w:bCs/>
          <w:sz w:val="22"/>
          <w:szCs w:val="22"/>
        </w:rPr>
        <w:tab/>
        <w:t>Z</w:t>
      </w:r>
      <w:r w:rsidRPr="00016602">
        <w:rPr>
          <w:rFonts w:asciiTheme="majorHAnsi" w:hAnsiTheme="majorHAnsi" w:cs="Arial"/>
          <w:bCs/>
          <w:sz w:val="22"/>
          <w:szCs w:val="22"/>
          <w:lang w:val="pl-PL"/>
        </w:rPr>
        <w:t>A</w:t>
      </w:r>
      <w:r w:rsidRPr="00016602">
        <w:rPr>
          <w:rFonts w:asciiTheme="majorHAnsi" w:hAnsiTheme="majorHAnsi" w:cs="Arial"/>
          <w:bCs/>
          <w:sz w:val="22"/>
          <w:szCs w:val="22"/>
        </w:rPr>
        <w:t>MAWIA</w:t>
      </w:r>
      <w:r w:rsidRPr="00016602">
        <w:rPr>
          <w:rFonts w:asciiTheme="majorHAnsi" w:hAnsiTheme="majorHAnsi" w:cs="Arial"/>
          <w:bCs/>
          <w:sz w:val="22"/>
          <w:szCs w:val="22"/>
          <w:lang w:val="pl-PL"/>
        </w:rPr>
        <w:t>JĄCY</w:t>
      </w:r>
    </w:p>
    <w:sectPr w:rsidR="00051C42" w:rsidRPr="002A0CEC" w:rsidSect="00EA4A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DB" w:rsidRDefault="00C962BF">
      <w:r>
        <w:separator/>
      </w:r>
    </w:p>
  </w:endnote>
  <w:endnote w:type="continuationSeparator" w:id="0">
    <w:p w:rsidR="00EE16DB" w:rsidRDefault="00C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15527F" w:rsidP="00EA4AEC">
    <w:pPr>
      <w:pStyle w:val="Stopka"/>
      <w:jc w:val="right"/>
      <w:rPr>
        <w:rFonts w:ascii="Arial Narrow" w:hAnsi="Arial Narrow"/>
        <w:sz w:val="20"/>
        <w:szCs w:val="20"/>
      </w:rPr>
    </w:pPr>
  </w:p>
  <w:p w:rsidR="008A7AD2" w:rsidRPr="00EA4AEC" w:rsidRDefault="00C962BF" w:rsidP="00EA4AEC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0DCC4D68" wp14:editId="71C23C8F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>
    <w:pPr>
      <w:pStyle w:val="Stopka"/>
    </w:pPr>
    <w:r>
      <w:rPr>
        <w:noProof/>
        <w:lang w:val="pl-PL" w:eastAsia="pl-PL"/>
      </w:rPr>
      <w:drawing>
        <wp:inline distT="0" distB="0" distL="0" distR="0" wp14:anchorId="22A5679C" wp14:editId="3E84849E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DB" w:rsidRDefault="00C962BF">
      <w:r>
        <w:separator/>
      </w:r>
    </w:p>
  </w:footnote>
  <w:footnote w:type="continuationSeparator" w:id="0">
    <w:p w:rsidR="00EE16DB" w:rsidRDefault="00C96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 w:rsidP="00104B1A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A9CD9F1" wp14:editId="4E61E93D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Pr="009B78A9" w:rsidRDefault="00C962BF" w:rsidP="009B78A9">
    <w:pPr>
      <w:pStyle w:val="Nagwek"/>
      <w:jc w:val="right"/>
      <w:rPr>
        <w:rFonts w:ascii="Verdana" w:hAnsi="Verdana"/>
        <w:b/>
        <w:sz w:val="14"/>
        <w:szCs w:val="14"/>
        <w:lang w:val="pl-PL"/>
      </w:rPr>
    </w:pPr>
    <w:r>
      <w:rPr>
        <w:noProof/>
        <w:lang w:val="pl-PL" w:eastAsia="pl-PL"/>
      </w:rPr>
      <w:drawing>
        <wp:inline distT="0" distB="0" distL="0" distR="0" wp14:anchorId="0C800739" wp14:editId="26A1D852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AD2" w:rsidRPr="002C674E" w:rsidRDefault="0015527F" w:rsidP="002C674E">
    <w:pPr>
      <w:pStyle w:val="Nagwek"/>
      <w:jc w:val="right"/>
      <w:rPr>
        <w:rFonts w:ascii="Verdana" w:hAnsi="Verdana"/>
        <w:b/>
        <w:sz w:val="14"/>
        <w:szCs w:val="14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4AC2"/>
    <w:multiLevelType w:val="hybridMultilevel"/>
    <w:tmpl w:val="79DC704E"/>
    <w:lvl w:ilvl="0" w:tplc="24BA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0FF338C"/>
    <w:multiLevelType w:val="hybridMultilevel"/>
    <w:tmpl w:val="794C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80FEEFB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8C5DE3"/>
    <w:multiLevelType w:val="hybridMultilevel"/>
    <w:tmpl w:val="CE8ECF64"/>
    <w:lvl w:ilvl="0" w:tplc="C122A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HAnsi" w:hAnsiTheme="majorHAnsi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C537AF5"/>
    <w:multiLevelType w:val="hybridMultilevel"/>
    <w:tmpl w:val="1ED8BE78"/>
    <w:lvl w:ilvl="0" w:tplc="7C06845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1"/>
  </w:num>
  <w:num w:numId="4">
    <w:abstractNumId w:val="11"/>
  </w:num>
  <w:num w:numId="5">
    <w:abstractNumId w:val="4"/>
  </w:num>
  <w:num w:numId="6">
    <w:abstractNumId w:val="23"/>
  </w:num>
  <w:num w:numId="7">
    <w:abstractNumId w:val="9"/>
  </w:num>
  <w:num w:numId="8">
    <w:abstractNumId w:val="3"/>
  </w:num>
  <w:num w:numId="9">
    <w:abstractNumId w:val="26"/>
  </w:num>
  <w:num w:numId="10">
    <w:abstractNumId w:val="7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6"/>
  </w:num>
  <w:num w:numId="19">
    <w:abstractNumId w:val="22"/>
  </w:num>
  <w:num w:numId="20">
    <w:abstractNumId w:val="24"/>
  </w:num>
  <w:num w:numId="21">
    <w:abstractNumId w:val="27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28"/>
  </w:num>
  <w:num w:numId="27">
    <w:abstractNumId w:val="5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16602"/>
    <w:rsid w:val="0015527F"/>
    <w:rsid w:val="00161E35"/>
    <w:rsid w:val="001713BF"/>
    <w:rsid w:val="0019059D"/>
    <w:rsid w:val="00286967"/>
    <w:rsid w:val="002A0CEC"/>
    <w:rsid w:val="003F65E7"/>
    <w:rsid w:val="005F26A6"/>
    <w:rsid w:val="007A4351"/>
    <w:rsid w:val="008945CD"/>
    <w:rsid w:val="008C6EE3"/>
    <w:rsid w:val="009F517B"/>
    <w:rsid w:val="00C962BF"/>
    <w:rsid w:val="00D051D2"/>
    <w:rsid w:val="00D8456B"/>
    <w:rsid w:val="00E32E2B"/>
    <w:rsid w:val="00EE16DB"/>
    <w:rsid w:val="00EF1277"/>
    <w:rsid w:val="00F049A3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3E85-13D5-4407-9EA8-340CF80A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3475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7</cp:revision>
  <cp:lastPrinted>2020-06-08T13:12:00Z</cp:lastPrinted>
  <dcterms:created xsi:type="dcterms:W3CDTF">2020-06-08T13:00:00Z</dcterms:created>
  <dcterms:modified xsi:type="dcterms:W3CDTF">2020-06-09T09:06:00Z</dcterms:modified>
</cp:coreProperties>
</file>