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CB" w:rsidRPr="007850ED" w:rsidRDefault="009F74CB" w:rsidP="009F74CB">
      <w:pPr>
        <w:rPr>
          <w:rFonts w:asciiTheme="majorHAnsi" w:hAnsiTheme="majorHAnsi" w:cs="Arial"/>
          <w:b/>
          <w:sz w:val="22"/>
          <w:szCs w:val="22"/>
        </w:rPr>
      </w:pPr>
    </w:p>
    <w:p w:rsidR="009F74CB" w:rsidRPr="007850ED" w:rsidRDefault="007F4D32" w:rsidP="009F74CB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Informacja dla Wykonawców nr 2</w:t>
      </w:r>
    </w:p>
    <w:p w:rsidR="009F74CB" w:rsidRPr="007850ED" w:rsidRDefault="009F74CB" w:rsidP="00C5479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9F74CB" w:rsidRPr="007850ED" w:rsidRDefault="00C54798" w:rsidP="00C54798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</w:rPr>
      </w:pPr>
      <w:r>
        <w:rPr>
          <w:rFonts w:asciiTheme="majorHAnsi" w:hAnsiTheme="majorHAnsi"/>
          <w:b/>
        </w:rPr>
        <w:t>Dotyczy</w:t>
      </w:r>
      <w:r w:rsidR="009F74CB" w:rsidRPr="00C54798">
        <w:rPr>
          <w:rFonts w:asciiTheme="majorHAnsi" w:hAnsiTheme="majorHAnsi"/>
          <w:b/>
        </w:rPr>
        <w:t xml:space="preserve"> postępowania na</w:t>
      </w:r>
      <w:r>
        <w:rPr>
          <w:rFonts w:asciiTheme="majorHAnsi" w:hAnsiTheme="majorHAnsi"/>
          <w:b/>
        </w:rPr>
        <w:t>:</w:t>
      </w:r>
      <w:r w:rsidR="009F74CB" w:rsidRPr="007850ED">
        <w:rPr>
          <w:rFonts w:asciiTheme="majorHAnsi" w:hAnsiTheme="majorHAnsi"/>
        </w:rPr>
        <w:t xml:space="preserve"> </w:t>
      </w:r>
      <w:r w:rsidR="007F4D32">
        <w:rPr>
          <w:rFonts w:asciiTheme="majorHAnsi" w:hAnsiTheme="majorHAnsi" w:cs="Calibri"/>
        </w:rPr>
        <w:t xml:space="preserve">wykonanie remontu </w:t>
      </w:r>
      <w:proofErr w:type="spellStart"/>
      <w:r w:rsidR="007F4D32">
        <w:rPr>
          <w:rFonts w:asciiTheme="majorHAnsi" w:hAnsiTheme="majorHAnsi" w:cs="Calibri"/>
        </w:rPr>
        <w:t>sal</w:t>
      </w:r>
      <w:proofErr w:type="spellEnd"/>
      <w:r w:rsidR="007F4D32">
        <w:rPr>
          <w:rFonts w:asciiTheme="majorHAnsi" w:hAnsiTheme="majorHAnsi" w:cs="Calibri"/>
        </w:rPr>
        <w:t xml:space="preserve"> komputerowych i korytarzy</w:t>
      </w:r>
    </w:p>
    <w:p w:rsidR="009F74CB" w:rsidRPr="007850ED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9F74CB" w:rsidRPr="007850ED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7850ED">
        <w:rPr>
          <w:rFonts w:asciiTheme="majorHAnsi" w:hAnsiTheme="majorHAnsi"/>
          <w:sz w:val="22"/>
          <w:szCs w:val="22"/>
          <w:u w:val="single"/>
        </w:rPr>
        <w:t>Zamawiający informuje, że w przedmiotowym postępowaniu wpłynęły pytania, odpowiedzi na zadane</w:t>
      </w:r>
      <w:r>
        <w:rPr>
          <w:rFonts w:asciiTheme="majorHAnsi" w:hAnsiTheme="majorHAnsi"/>
          <w:sz w:val="22"/>
          <w:szCs w:val="22"/>
          <w:u w:val="single"/>
        </w:rPr>
        <w:t xml:space="preserve"> </w:t>
      </w:r>
      <w:r w:rsidR="00070927">
        <w:rPr>
          <w:rFonts w:asciiTheme="majorHAnsi" w:hAnsiTheme="majorHAnsi"/>
          <w:sz w:val="22"/>
          <w:szCs w:val="22"/>
          <w:u w:val="single"/>
        </w:rPr>
        <w:t>pytania</w:t>
      </w:r>
      <w:r w:rsidR="00C54798">
        <w:rPr>
          <w:rFonts w:asciiTheme="majorHAnsi" w:hAnsiTheme="majorHAnsi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udzielone są poniżej</w:t>
      </w:r>
      <w:r w:rsidRPr="007850ED">
        <w:rPr>
          <w:rFonts w:asciiTheme="majorHAnsi" w:hAnsiTheme="majorHAnsi"/>
          <w:sz w:val="22"/>
          <w:szCs w:val="22"/>
          <w:u w:val="single"/>
        </w:rPr>
        <w:t>.</w:t>
      </w:r>
    </w:p>
    <w:p w:rsidR="009F74CB" w:rsidRDefault="009F74CB" w:rsidP="009F74CB">
      <w:pPr>
        <w:jc w:val="both"/>
        <w:rPr>
          <w:rFonts w:asciiTheme="majorHAnsi" w:hAnsiTheme="majorHAnsi"/>
          <w:sz w:val="22"/>
          <w:szCs w:val="22"/>
        </w:rPr>
      </w:pPr>
    </w:p>
    <w:p w:rsidR="009F74CB" w:rsidRPr="009F74CB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9F74CB">
        <w:rPr>
          <w:rFonts w:asciiTheme="majorHAnsi" w:hAnsiTheme="majorHAnsi"/>
          <w:sz w:val="22"/>
          <w:szCs w:val="22"/>
          <w:u w:val="single"/>
        </w:rPr>
        <w:t>PYTANIE 1</w:t>
      </w:r>
    </w:p>
    <w:p w:rsidR="00852B9E" w:rsidRDefault="00852B9E" w:rsidP="00852B9E">
      <w:pPr>
        <w:jc w:val="both"/>
      </w:pPr>
      <w:r>
        <w:t>Czy jest możliwość przesunięcia terminu wykonania prac o 4 tygodnie ze względu na brak możliwości dostarczenia materiałów wymienionych w specyfikacji zamówienia tj. drzwi wewnętrzne DRE na które czas oczekiwania u producenta wynosi od 4 do 6 tygodni?</w:t>
      </w:r>
    </w:p>
    <w:p w:rsidR="009F74CB" w:rsidRPr="009F74CB" w:rsidRDefault="009F74CB" w:rsidP="009F74CB"/>
    <w:p w:rsidR="00EB207D" w:rsidRPr="00AC4DD6" w:rsidRDefault="009F74CB" w:rsidP="009F74CB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9F74CB">
        <w:rPr>
          <w:rFonts w:asciiTheme="majorHAnsi" w:hAnsiTheme="majorHAnsi"/>
          <w:sz w:val="22"/>
          <w:szCs w:val="22"/>
          <w:u w:val="single"/>
        </w:rPr>
        <w:t>ODPOWIEDŹ</w:t>
      </w:r>
    </w:p>
    <w:p w:rsidR="00CC0D6A" w:rsidRDefault="00CC0D6A" w:rsidP="009F74C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Zamawiający dokonuje zmiany </w:t>
      </w:r>
      <w:r w:rsidR="00763A40">
        <w:rPr>
          <w:rFonts w:asciiTheme="majorHAnsi" w:hAnsiTheme="majorHAnsi"/>
          <w:sz w:val="22"/>
          <w:szCs w:val="22"/>
        </w:rPr>
        <w:t xml:space="preserve">w Zaproszeniu do składania ofert wraz z Załącznikami polegających na zmianie </w:t>
      </w:r>
      <w:r>
        <w:rPr>
          <w:rFonts w:asciiTheme="majorHAnsi" w:hAnsiTheme="majorHAnsi"/>
          <w:sz w:val="22"/>
          <w:szCs w:val="22"/>
        </w:rPr>
        <w:t xml:space="preserve">terminu wykonania zamówienia – termin </w:t>
      </w:r>
      <w:r w:rsidR="000172BD">
        <w:rPr>
          <w:rFonts w:asciiTheme="majorHAnsi" w:hAnsiTheme="majorHAnsi"/>
          <w:sz w:val="22"/>
          <w:szCs w:val="22"/>
        </w:rPr>
        <w:t xml:space="preserve">zakończenia robót wyznacza się na 6 tygodni od dnia podpisania umowy. </w:t>
      </w:r>
    </w:p>
    <w:p w:rsidR="00763A40" w:rsidRDefault="00763A40" w:rsidP="009F74CB">
      <w:pPr>
        <w:jc w:val="both"/>
        <w:rPr>
          <w:rFonts w:asciiTheme="majorHAnsi" w:hAnsiTheme="majorHAnsi"/>
          <w:sz w:val="22"/>
          <w:szCs w:val="22"/>
        </w:rPr>
      </w:pPr>
    </w:p>
    <w:p w:rsidR="000172BD" w:rsidRDefault="000172BD" w:rsidP="009F74C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Jednocześnie Zamawiający ustala 2 etapy wykonania przedmiotu zamówienia.</w:t>
      </w:r>
    </w:p>
    <w:p w:rsidR="00763A40" w:rsidRDefault="00763A40" w:rsidP="009F74CB">
      <w:pPr>
        <w:jc w:val="both"/>
        <w:rPr>
          <w:rFonts w:asciiTheme="majorHAnsi" w:hAnsiTheme="majorHAnsi"/>
          <w:sz w:val="22"/>
          <w:szCs w:val="22"/>
        </w:rPr>
      </w:pPr>
    </w:p>
    <w:p w:rsidR="00763A40" w:rsidRDefault="000172BD" w:rsidP="009F74C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 w:rsidRPr="00763A40">
        <w:rPr>
          <w:rFonts w:asciiTheme="majorHAnsi" w:hAnsiTheme="majorHAnsi"/>
        </w:rPr>
        <w:t xml:space="preserve">Pierwszy etap polega na wykonaniu prac wyszczególnionych w przedmiarze robót za wyjątkiem robót </w:t>
      </w:r>
      <w:r w:rsidR="00763A40" w:rsidRPr="00763A40">
        <w:rPr>
          <w:rFonts w:asciiTheme="majorHAnsi" w:hAnsiTheme="majorHAnsi"/>
        </w:rPr>
        <w:t>polegających na wykuciu i montażu drzwi i ościeżnic drzwiowych.</w:t>
      </w:r>
    </w:p>
    <w:p w:rsidR="00763A40" w:rsidRDefault="00763A40" w:rsidP="00763A40">
      <w:pPr>
        <w:pStyle w:val="Akapitzlist"/>
        <w:jc w:val="both"/>
        <w:rPr>
          <w:rFonts w:asciiTheme="majorHAnsi" w:hAnsiTheme="majorHAnsi"/>
        </w:rPr>
      </w:pPr>
      <w:r w:rsidRPr="00763A40">
        <w:rPr>
          <w:rFonts w:asciiTheme="majorHAnsi" w:hAnsiTheme="majorHAnsi"/>
        </w:rPr>
        <w:t>Termin realizacji I etapu pozostaję bez zmian i ustala się na 28.08.2020 r.</w:t>
      </w:r>
    </w:p>
    <w:p w:rsidR="00763A40" w:rsidRPr="00763A40" w:rsidRDefault="00763A40" w:rsidP="00763A40">
      <w:pPr>
        <w:pStyle w:val="Akapitzlist"/>
        <w:jc w:val="both"/>
        <w:rPr>
          <w:rFonts w:asciiTheme="majorHAnsi" w:hAnsiTheme="majorHAnsi"/>
        </w:rPr>
      </w:pPr>
    </w:p>
    <w:p w:rsidR="00763A40" w:rsidRDefault="00763A40" w:rsidP="00763A4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 w:rsidRPr="00763A40">
        <w:rPr>
          <w:rFonts w:asciiTheme="majorHAnsi" w:hAnsiTheme="majorHAnsi"/>
        </w:rPr>
        <w:t>Drugi etap polega dotyczy wykonania robót polegających na wykuciu i montażu drzwi i ościeżnic drzwiowych.</w:t>
      </w:r>
    </w:p>
    <w:p w:rsidR="00763A40" w:rsidRPr="00763A40" w:rsidRDefault="00763A40" w:rsidP="00763A40">
      <w:pPr>
        <w:pStyle w:val="Akapitzlist"/>
        <w:jc w:val="both"/>
        <w:rPr>
          <w:rFonts w:asciiTheme="majorHAnsi" w:hAnsiTheme="majorHAnsi"/>
        </w:rPr>
      </w:pPr>
      <w:r w:rsidRPr="00763A40">
        <w:rPr>
          <w:rFonts w:asciiTheme="majorHAnsi" w:hAnsiTheme="majorHAnsi"/>
        </w:rPr>
        <w:t xml:space="preserve">Termin realizacji II etapu </w:t>
      </w:r>
      <w:r>
        <w:rPr>
          <w:rFonts w:asciiTheme="majorHAnsi" w:hAnsiTheme="majorHAnsi"/>
        </w:rPr>
        <w:t xml:space="preserve">ustala </w:t>
      </w:r>
      <w:r w:rsidRPr="00763A40">
        <w:rPr>
          <w:rFonts w:asciiTheme="majorHAnsi" w:hAnsiTheme="majorHAnsi"/>
        </w:rPr>
        <w:t xml:space="preserve"> się na 6 tygodni od dnia podpisania umowy. </w:t>
      </w:r>
    </w:p>
    <w:p w:rsidR="009F74CB" w:rsidRDefault="009E76FE" w:rsidP="009F74CB">
      <w:pPr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>
        <w:rPr>
          <w:rFonts w:asciiTheme="majorHAnsi" w:eastAsiaTheme="minorHAnsi" w:hAnsiTheme="majorHAnsi" w:cs="Arial"/>
          <w:sz w:val="22"/>
          <w:szCs w:val="22"/>
          <w:lang w:eastAsia="en-US"/>
        </w:rPr>
        <w:t>Poprawiony Projekt Umowy stanowiący Z</w:t>
      </w:r>
      <w:r w:rsidR="00D97F29">
        <w:rPr>
          <w:rFonts w:asciiTheme="majorHAnsi" w:eastAsiaTheme="minorHAnsi" w:hAnsiTheme="majorHAnsi" w:cs="Arial"/>
          <w:sz w:val="22"/>
          <w:szCs w:val="22"/>
          <w:lang w:eastAsia="en-US"/>
        </w:rPr>
        <w:t>ałącznik nr 4 do zaproszenia jest załącznikiem do mniejszego pisma.</w:t>
      </w:r>
    </w:p>
    <w:p w:rsidR="00D97F29" w:rsidRPr="007850ED" w:rsidRDefault="00D97F29" w:rsidP="009F74CB">
      <w:pPr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</w:p>
    <w:p w:rsidR="009F74CB" w:rsidRPr="007850ED" w:rsidRDefault="009F74CB" w:rsidP="009F74CB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9F74CB" w:rsidRPr="00D97F29" w:rsidRDefault="00D97F29" w:rsidP="00D97F29">
      <w:pPr>
        <w:rPr>
          <w:rFonts w:asciiTheme="majorHAnsi" w:hAnsiTheme="majorHAnsi"/>
          <w:sz w:val="22"/>
          <w:szCs w:val="22"/>
        </w:rPr>
      </w:pPr>
      <w:r w:rsidRPr="00D97F29">
        <w:rPr>
          <w:rFonts w:asciiTheme="majorHAnsi" w:hAnsiTheme="majorHAnsi"/>
          <w:sz w:val="22"/>
          <w:szCs w:val="22"/>
        </w:rPr>
        <w:t>1)</w:t>
      </w:r>
      <w:r>
        <w:rPr>
          <w:rFonts w:asciiTheme="majorHAnsi" w:hAnsiTheme="majorHAnsi"/>
          <w:sz w:val="22"/>
          <w:szCs w:val="22"/>
        </w:rPr>
        <w:t xml:space="preserve"> Załą</w:t>
      </w:r>
      <w:r w:rsidRPr="00D97F29">
        <w:rPr>
          <w:rFonts w:asciiTheme="majorHAnsi" w:hAnsiTheme="majorHAnsi"/>
          <w:sz w:val="22"/>
          <w:szCs w:val="22"/>
        </w:rPr>
        <w:t>cznik</w:t>
      </w:r>
      <w:r w:rsidR="009E76FE">
        <w:rPr>
          <w:rFonts w:asciiTheme="majorHAnsi" w:hAnsiTheme="majorHAnsi"/>
          <w:sz w:val="22"/>
          <w:szCs w:val="22"/>
        </w:rPr>
        <w:t xml:space="preserve"> – Projekt umowy</w:t>
      </w:r>
    </w:p>
    <w:p w:rsidR="00D97F29" w:rsidRPr="007850ED" w:rsidRDefault="00D97F29" w:rsidP="009F74CB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9F74CB" w:rsidRPr="007850ED" w:rsidRDefault="009F74CB" w:rsidP="009F74CB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>Monika Wojtas</w:t>
      </w:r>
    </w:p>
    <w:p w:rsidR="009F74CB" w:rsidRPr="007850ED" w:rsidRDefault="009F74CB" w:rsidP="009F74CB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Referent</w:t>
      </w:r>
      <w:r w:rsidRPr="007850ED">
        <w:rPr>
          <w:rFonts w:asciiTheme="majorHAnsi" w:hAnsiTheme="majorHAnsi"/>
          <w:sz w:val="22"/>
          <w:szCs w:val="22"/>
        </w:rPr>
        <w:t xml:space="preserve"> ds. zamówień publicznych </w:t>
      </w:r>
      <w:r w:rsidRPr="007850ED">
        <w:rPr>
          <w:rFonts w:asciiTheme="majorHAnsi" w:hAnsiTheme="majorHAnsi"/>
          <w:sz w:val="22"/>
          <w:szCs w:val="22"/>
        </w:rPr>
        <w:br/>
        <w:t>i kontraktowania wydatków</w:t>
      </w:r>
    </w:p>
    <w:p w:rsidR="009F74CB" w:rsidRPr="007850ED" w:rsidRDefault="009F74CB" w:rsidP="009F74CB">
      <w:pPr>
        <w:rPr>
          <w:rFonts w:asciiTheme="majorHAnsi" w:hAnsiTheme="majorHAnsi"/>
          <w:sz w:val="22"/>
          <w:szCs w:val="22"/>
        </w:rPr>
      </w:pPr>
    </w:p>
    <w:p w:rsidR="00051C42" w:rsidRDefault="00B5655C"/>
    <w:p w:rsidR="00AC4DD6" w:rsidRDefault="00AC4DD6"/>
    <w:p w:rsidR="00AC4DD6" w:rsidRDefault="00AC4DD6"/>
    <w:p w:rsidR="00AC4DD6" w:rsidRDefault="00AC4DD6"/>
    <w:p w:rsidR="00AC4DD6" w:rsidRDefault="00AC4DD6"/>
    <w:p w:rsidR="00AC4DD6" w:rsidRDefault="00AC4DD6"/>
    <w:p w:rsidR="00AC4DD6" w:rsidRDefault="00AC4DD6"/>
    <w:p w:rsidR="00AC4DD6" w:rsidRDefault="00AC4DD6"/>
    <w:p w:rsidR="00AC4DD6" w:rsidRDefault="00AC4DD6"/>
    <w:p w:rsidR="00AC4DD6" w:rsidRDefault="00AC4DD6"/>
    <w:p w:rsidR="00AC4DD6" w:rsidRDefault="00AC4DD6"/>
    <w:p w:rsidR="00AC4DD6" w:rsidRDefault="00AC4DD6"/>
    <w:p w:rsidR="00AC4DD6" w:rsidRPr="00AF5FDD" w:rsidRDefault="00AC4DD6" w:rsidP="00AC4DD6">
      <w:pPr>
        <w:jc w:val="right"/>
        <w:rPr>
          <w:rFonts w:asciiTheme="majorHAnsi" w:hAnsiTheme="majorHAnsi"/>
          <w:b/>
          <w:sz w:val="22"/>
          <w:szCs w:val="22"/>
        </w:rPr>
      </w:pPr>
      <w:r w:rsidRPr="00AF5FDD">
        <w:rPr>
          <w:rFonts w:asciiTheme="majorHAnsi" w:hAnsiTheme="majorHAnsi"/>
          <w:b/>
          <w:sz w:val="22"/>
          <w:szCs w:val="22"/>
        </w:rPr>
        <w:lastRenderedPageBreak/>
        <w:t>Załącznik nr 4</w:t>
      </w:r>
    </w:p>
    <w:p w:rsidR="00AC4DD6" w:rsidRPr="00AF5FDD" w:rsidRDefault="00AC4DD6" w:rsidP="00AC4DD6">
      <w:pPr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AF5FDD">
        <w:rPr>
          <w:rFonts w:ascii="Cambria" w:hAnsi="Cambria" w:cs="Arial"/>
          <w:b/>
          <w:sz w:val="22"/>
          <w:szCs w:val="22"/>
          <w:u w:val="single"/>
        </w:rPr>
        <w:t>PROJEKT UMOWY Nr ………..</w:t>
      </w:r>
    </w:p>
    <w:p w:rsidR="00AF5FDD" w:rsidRPr="00AF5FDD" w:rsidRDefault="00AF5FDD" w:rsidP="00AC4DD6">
      <w:pPr>
        <w:jc w:val="center"/>
        <w:rPr>
          <w:rFonts w:ascii="Cambria" w:hAnsi="Cambria" w:cs="Arial"/>
          <w:b/>
          <w:sz w:val="22"/>
          <w:szCs w:val="22"/>
          <w:u w:val="single"/>
        </w:rPr>
      </w:pPr>
    </w:p>
    <w:p w:rsidR="00AC4DD6" w:rsidRPr="00AF5FDD" w:rsidRDefault="00AC4DD6" w:rsidP="00AC4DD6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hAnsiTheme="majorHAnsi" w:cs="Arial"/>
          <w:sz w:val="22"/>
          <w:szCs w:val="22"/>
        </w:rPr>
      </w:pPr>
      <w:r w:rsidRPr="00AF5FDD">
        <w:rPr>
          <w:rFonts w:asciiTheme="majorHAnsi" w:hAnsiTheme="majorHAnsi" w:cs="Arial"/>
          <w:sz w:val="22"/>
          <w:szCs w:val="22"/>
        </w:rPr>
        <w:t>Podpisana w dniu …………………… 2020  roku w Kielcach pomiędzy:</w:t>
      </w:r>
    </w:p>
    <w:p w:rsidR="00AC4DD6" w:rsidRPr="00AF5FDD" w:rsidRDefault="00AC4DD6" w:rsidP="00AC4DD6">
      <w:pPr>
        <w:spacing w:after="60"/>
        <w:jc w:val="both"/>
        <w:outlineLvl w:val="4"/>
        <w:rPr>
          <w:rFonts w:asciiTheme="majorHAnsi" w:hAnsiTheme="majorHAnsi" w:cs="Arial"/>
          <w:bCs/>
          <w:iCs/>
          <w:sz w:val="22"/>
          <w:szCs w:val="22"/>
        </w:rPr>
      </w:pPr>
      <w:r w:rsidRPr="00AF5FDD">
        <w:rPr>
          <w:rFonts w:asciiTheme="majorHAnsi" w:hAnsiTheme="majorHAnsi" w:cs="Arial"/>
          <w:b/>
          <w:bCs/>
          <w:iCs/>
          <w:sz w:val="22"/>
          <w:szCs w:val="22"/>
        </w:rPr>
        <w:t>Zakładem Doskonalenia Zawodowego w Kielcach</w:t>
      </w:r>
    </w:p>
    <w:p w:rsidR="00AC4DD6" w:rsidRPr="00AF5FDD" w:rsidRDefault="00AC4DD6" w:rsidP="00AC4DD6">
      <w:pPr>
        <w:spacing w:after="60"/>
        <w:jc w:val="both"/>
        <w:outlineLvl w:val="4"/>
        <w:rPr>
          <w:rFonts w:asciiTheme="majorHAnsi" w:hAnsiTheme="majorHAnsi" w:cs="Arial"/>
          <w:bCs/>
          <w:iCs/>
          <w:sz w:val="22"/>
          <w:szCs w:val="22"/>
        </w:rPr>
      </w:pPr>
      <w:r w:rsidRPr="00AF5FDD">
        <w:rPr>
          <w:rFonts w:asciiTheme="majorHAnsi" w:hAnsiTheme="majorHAnsi" w:cs="Arial"/>
          <w:bCs/>
          <w:iCs/>
          <w:sz w:val="22"/>
          <w:szCs w:val="22"/>
        </w:rPr>
        <w:t xml:space="preserve">25-950 Kielce, ul. Paderewskiego 55, wpisanym do </w:t>
      </w:r>
      <w:r w:rsidRPr="00AF5FDD">
        <w:rPr>
          <w:rFonts w:asciiTheme="majorHAnsi" w:hAnsiTheme="majorHAnsi" w:cs="Arial"/>
          <w:iCs/>
          <w:sz w:val="22"/>
          <w:szCs w:val="22"/>
        </w:rPr>
        <w:t>rejestru przedsiębiorców</w:t>
      </w:r>
      <w:r w:rsidRPr="00AF5FDD">
        <w:rPr>
          <w:rFonts w:asciiTheme="majorHAnsi" w:hAnsiTheme="majorHAnsi" w:cs="Arial"/>
          <w:b/>
          <w:bCs/>
          <w:iCs/>
          <w:sz w:val="22"/>
          <w:szCs w:val="22"/>
        </w:rPr>
        <w:t xml:space="preserve"> </w:t>
      </w:r>
      <w:r w:rsidRPr="00AF5FDD">
        <w:rPr>
          <w:rFonts w:asciiTheme="majorHAnsi" w:hAnsiTheme="majorHAnsi" w:cs="Arial"/>
          <w:iCs/>
          <w:sz w:val="22"/>
          <w:szCs w:val="22"/>
        </w:rPr>
        <w:t>w</w:t>
      </w:r>
      <w:r w:rsidRPr="00AF5FDD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F5FDD">
        <w:rPr>
          <w:rFonts w:asciiTheme="majorHAnsi" w:hAnsiTheme="majorHAnsi" w:cs="Arial"/>
          <w:bCs/>
          <w:iCs/>
          <w:sz w:val="22"/>
          <w:szCs w:val="22"/>
        </w:rPr>
        <w:t xml:space="preserve">Sądzie Rejonowym w Kielcach Wydział X Gospodarczy Krajowego Rejestru Sądowego pod </w:t>
      </w:r>
      <w:r w:rsidRPr="00AF5FDD">
        <w:rPr>
          <w:rFonts w:asciiTheme="majorHAnsi" w:hAnsiTheme="majorHAnsi" w:cs="Arial"/>
          <w:iCs/>
          <w:sz w:val="22"/>
          <w:szCs w:val="22"/>
        </w:rPr>
        <w:t>numerem KRS 0000067987,</w:t>
      </w:r>
      <w:r w:rsidRPr="00AF5FDD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AF5FDD">
        <w:rPr>
          <w:rFonts w:asciiTheme="majorHAnsi" w:hAnsiTheme="majorHAnsi" w:cs="Arial"/>
          <w:bCs/>
          <w:iCs/>
          <w:sz w:val="22"/>
          <w:szCs w:val="22"/>
        </w:rPr>
        <w:t xml:space="preserve">NIP: 657-000-88-69 REGON: 000512562  </w:t>
      </w:r>
    </w:p>
    <w:p w:rsidR="00AC4DD6" w:rsidRPr="00AF5FDD" w:rsidRDefault="00AC4DD6" w:rsidP="00AC4DD6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AF5FDD">
        <w:rPr>
          <w:rFonts w:asciiTheme="majorHAnsi" w:eastAsia="Arial Unicode MS" w:hAnsiTheme="majorHAnsi" w:cs="Arial"/>
          <w:kern w:val="1"/>
          <w:sz w:val="22"/>
          <w:szCs w:val="22"/>
        </w:rPr>
        <w:t>reprezentowanym przez:</w:t>
      </w:r>
    </w:p>
    <w:p w:rsidR="00AC4DD6" w:rsidRPr="00AF5FDD" w:rsidRDefault="00AC4DD6" w:rsidP="00AC4DD6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2"/>
          <w:szCs w:val="22"/>
        </w:rPr>
      </w:pPr>
      <w:r w:rsidRPr="00AF5FDD">
        <w:rPr>
          <w:rFonts w:asciiTheme="majorHAnsi" w:hAnsiTheme="majorHAnsi"/>
          <w:sz w:val="22"/>
          <w:szCs w:val="22"/>
        </w:rPr>
        <w:t>1.</w:t>
      </w:r>
      <w:r w:rsidRPr="00AF5FDD">
        <w:rPr>
          <w:rFonts w:asciiTheme="majorHAnsi" w:hAnsiTheme="majorHAnsi"/>
          <w:sz w:val="22"/>
          <w:szCs w:val="22"/>
        </w:rPr>
        <w:tab/>
        <w:t>mgr inż. Jerzego Wątrobę</w:t>
      </w:r>
      <w:r w:rsidRPr="00AF5FDD">
        <w:rPr>
          <w:rFonts w:asciiTheme="majorHAnsi" w:hAnsiTheme="majorHAnsi"/>
          <w:sz w:val="22"/>
          <w:szCs w:val="22"/>
        </w:rPr>
        <w:tab/>
        <w:t>–</w:t>
      </w:r>
      <w:r w:rsidRPr="00AF5FDD">
        <w:rPr>
          <w:rFonts w:asciiTheme="majorHAnsi" w:hAnsiTheme="majorHAnsi"/>
          <w:sz w:val="22"/>
          <w:szCs w:val="22"/>
        </w:rPr>
        <w:tab/>
        <w:t>Prezesa Zarządu</w:t>
      </w:r>
    </w:p>
    <w:p w:rsidR="00AC4DD6" w:rsidRPr="00AF5FDD" w:rsidRDefault="00AC4DD6" w:rsidP="00AC4DD6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2"/>
          <w:szCs w:val="22"/>
        </w:rPr>
      </w:pPr>
      <w:r w:rsidRPr="00AF5FDD">
        <w:rPr>
          <w:rFonts w:asciiTheme="majorHAnsi" w:hAnsiTheme="majorHAnsi"/>
          <w:sz w:val="22"/>
          <w:szCs w:val="22"/>
        </w:rPr>
        <w:t>2.</w:t>
      </w:r>
      <w:r w:rsidRPr="00AF5FDD">
        <w:rPr>
          <w:rFonts w:asciiTheme="majorHAnsi" w:hAnsiTheme="majorHAnsi"/>
          <w:sz w:val="22"/>
          <w:szCs w:val="22"/>
        </w:rPr>
        <w:tab/>
        <w:t>mgr inż. Dariusza Wątrobę</w:t>
      </w:r>
      <w:r w:rsidRPr="00AF5FDD">
        <w:rPr>
          <w:rFonts w:asciiTheme="majorHAnsi" w:hAnsiTheme="majorHAnsi"/>
          <w:sz w:val="22"/>
          <w:szCs w:val="22"/>
        </w:rPr>
        <w:tab/>
        <w:t>–</w:t>
      </w:r>
      <w:r w:rsidRPr="00AF5FDD">
        <w:rPr>
          <w:rFonts w:asciiTheme="majorHAnsi" w:hAnsiTheme="majorHAnsi"/>
          <w:sz w:val="22"/>
          <w:szCs w:val="22"/>
        </w:rPr>
        <w:tab/>
        <w:t>Wiceprezesa Zarządu</w:t>
      </w:r>
    </w:p>
    <w:p w:rsidR="00AC4DD6" w:rsidRPr="00AF5FDD" w:rsidRDefault="00AC4DD6" w:rsidP="00AC4DD6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hAnsiTheme="majorHAnsi" w:cs="Arial"/>
          <w:b/>
          <w:sz w:val="22"/>
          <w:szCs w:val="22"/>
        </w:rPr>
      </w:pPr>
      <w:r w:rsidRPr="00AF5FDD">
        <w:rPr>
          <w:rFonts w:asciiTheme="majorHAnsi" w:hAnsiTheme="majorHAnsi" w:cs="Arial"/>
          <w:sz w:val="22"/>
          <w:szCs w:val="22"/>
        </w:rPr>
        <w:t xml:space="preserve">zwanym dalej w treści Umowy </w:t>
      </w:r>
      <w:r w:rsidRPr="00AF5FDD">
        <w:rPr>
          <w:rFonts w:asciiTheme="majorHAnsi" w:hAnsiTheme="majorHAnsi" w:cs="Arial"/>
          <w:b/>
          <w:sz w:val="22"/>
          <w:szCs w:val="22"/>
        </w:rPr>
        <w:t xml:space="preserve">Zamawiającym,  </w:t>
      </w:r>
      <w:r w:rsidRPr="00AF5FDD">
        <w:rPr>
          <w:rFonts w:asciiTheme="majorHAnsi" w:hAnsiTheme="majorHAnsi" w:cs="Arial"/>
          <w:bCs/>
          <w:sz w:val="22"/>
          <w:szCs w:val="22"/>
        </w:rPr>
        <w:t>a</w:t>
      </w:r>
    </w:p>
    <w:p w:rsidR="00AC4DD6" w:rsidRPr="00AF5FDD" w:rsidRDefault="00AC4DD6" w:rsidP="00AC4DD6">
      <w:pPr>
        <w:tabs>
          <w:tab w:val="left" w:pos="4080"/>
        </w:tabs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AF5FDD">
        <w:rPr>
          <w:rFonts w:asciiTheme="majorHAnsi" w:hAnsiTheme="majorHAnsi" w:cs="Arial"/>
          <w:b/>
          <w:bCs/>
          <w:sz w:val="22"/>
          <w:szCs w:val="22"/>
        </w:rPr>
        <w:t>…………………………………</w:t>
      </w:r>
    </w:p>
    <w:p w:rsidR="00AC4DD6" w:rsidRPr="00AF5FDD" w:rsidRDefault="00AC4DD6" w:rsidP="00AC4DD6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AF5FDD">
        <w:rPr>
          <w:rFonts w:asciiTheme="majorHAnsi" w:hAnsiTheme="majorHAnsi" w:cs="Arial"/>
          <w:sz w:val="22"/>
          <w:szCs w:val="22"/>
        </w:rPr>
        <w:t xml:space="preserve">zwanym dalej </w:t>
      </w:r>
      <w:r w:rsidRPr="00AF5FDD">
        <w:rPr>
          <w:rFonts w:asciiTheme="majorHAnsi" w:hAnsiTheme="majorHAnsi" w:cs="Arial"/>
          <w:b/>
          <w:bCs/>
          <w:sz w:val="22"/>
          <w:szCs w:val="22"/>
        </w:rPr>
        <w:t>Wykonawcą</w:t>
      </w:r>
    </w:p>
    <w:p w:rsidR="00AC4DD6" w:rsidRPr="00AF5FDD" w:rsidRDefault="00AC4DD6" w:rsidP="00AC4DD6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AF5FDD">
        <w:rPr>
          <w:rFonts w:asciiTheme="majorHAnsi" w:hAnsiTheme="majorHAnsi" w:cs="Arial"/>
          <w:sz w:val="22"/>
          <w:szCs w:val="22"/>
        </w:rPr>
        <w:t>o następującej treści</w:t>
      </w:r>
    </w:p>
    <w:p w:rsidR="00AC4DD6" w:rsidRPr="00AF5FDD" w:rsidRDefault="00AC4DD6" w:rsidP="00AC4DD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1</w:t>
      </w:r>
    </w:p>
    <w:p w:rsidR="00AC4DD6" w:rsidRPr="00AF5FDD" w:rsidRDefault="00AC4DD6" w:rsidP="00AC4DD6">
      <w:pPr>
        <w:numPr>
          <w:ilvl w:val="0"/>
          <w:numId w:val="7"/>
        </w:numPr>
        <w:tabs>
          <w:tab w:val="clear" w:pos="156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="Arial"/>
          <w:bCs/>
          <w:sz w:val="22"/>
          <w:szCs w:val="22"/>
        </w:rPr>
      </w:pPr>
      <w:r w:rsidRPr="00AF5FDD">
        <w:rPr>
          <w:rFonts w:asciiTheme="majorHAnsi" w:hAnsiTheme="majorHAnsi" w:cs="Arial"/>
          <w:bCs/>
          <w:sz w:val="22"/>
          <w:szCs w:val="22"/>
        </w:rPr>
        <w:t xml:space="preserve">Zamawiający zleca, a Wykonawca przyjmuje do </w:t>
      </w:r>
      <w:r w:rsidRPr="00AF5FDD">
        <w:rPr>
          <w:rFonts w:asciiTheme="majorHAnsi" w:hAnsiTheme="majorHAnsi"/>
          <w:sz w:val="22"/>
          <w:szCs w:val="22"/>
        </w:rPr>
        <w:t xml:space="preserve">wykonanie remontu </w:t>
      </w:r>
      <w:proofErr w:type="spellStart"/>
      <w:r w:rsidRPr="00AF5FDD">
        <w:rPr>
          <w:rFonts w:asciiTheme="majorHAnsi" w:hAnsiTheme="majorHAnsi"/>
          <w:sz w:val="22"/>
          <w:szCs w:val="22"/>
        </w:rPr>
        <w:t>sal</w:t>
      </w:r>
      <w:proofErr w:type="spellEnd"/>
      <w:r w:rsidRPr="00AF5FDD">
        <w:rPr>
          <w:rFonts w:asciiTheme="majorHAnsi" w:hAnsiTheme="majorHAnsi"/>
          <w:sz w:val="22"/>
          <w:szCs w:val="22"/>
        </w:rPr>
        <w:t xml:space="preserve"> komputerowych </w:t>
      </w:r>
      <w:r w:rsidRPr="00AF5FDD">
        <w:rPr>
          <w:rFonts w:asciiTheme="majorHAnsi" w:hAnsiTheme="majorHAnsi"/>
          <w:sz w:val="22"/>
          <w:szCs w:val="22"/>
        </w:rPr>
        <w:br/>
        <w:t>i korytarzy w Szkołach ZDZ w Radomiu przy ul. Saskiej 4/6.</w:t>
      </w:r>
      <w:r w:rsidRPr="00AF5FDD">
        <w:rPr>
          <w:rFonts w:asciiTheme="majorHAnsi" w:hAnsiTheme="majorHAnsi" w:cs="Arial"/>
          <w:bCs/>
          <w:sz w:val="22"/>
          <w:szCs w:val="22"/>
        </w:rPr>
        <w:t xml:space="preserve">, zgodnie z </w:t>
      </w:r>
      <w:r w:rsidRPr="00AF5FDD">
        <w:rPr>
          <w:rFonts w:ascii="Cambria" w:hAnsi="Cambria" w:cs="Arial"/>
          <w:sz w:val="22"/>
          <w:szCs w:val="22"/>
        </w:rPr>
        <w:t xml:space="preserve">Przedmiarem robót stanowiącymi Załącznika nr 1 do Zaproszenia oraz </w:t>
      </w:r>
      <w:r w:rsidRPr="00AF5FDD">
        <w:rPr>
          <w:rFonts w:ascii="Cambria" w:hAnsi="Cambria" w:cs="Arial"/>
          <w:bCs/>
          <w:sz w:val="22"/>
          <w:szCs w:val="22"/>
        </w:rPr>
        <w:t xml:space="preserve">Specyfikacją Techniczną Wykonania </w:t>
      </w:r>
      <w:r w:rsidRPr="00AF5FDD">
        <w:rPr>
          <w:rFonts w:ascii="Cambria" w:hAnsi="Cambria" w:cs="Arial"/>
          <w:bCs/>
          <w:sz w:val="22"/>
          <w:szCs w:val="22"/>
        </w:rPr>
        <w:br/>
        <w:t>i Odbioru Robót Remontowych</w:t>
      </w:r>
      <w:r w:rsidRPr="00AF5FDD">
        <w:rPr>
          <w:rFonts w:ascii="Cambria" w:hAnsi="Cambria" w:cs="Arial"/>
          <w:sz w:val="22"/>
          <w:szCs w:val="22"/>
        </w:rPr>
        <w:t xml:space="preserve"> stanowiącą Załącznik nr 2 do Zaproszenia oraz ofertą cenową stanowiącą załącznik nr 3 do Zaproszenia</w:t>
      </w:r>
      <w:r w:rsidRPr="00AF5FDD">
        <w:rPr>
          <w:rFonts w:asciiTheme="majorHAnsi" w:hAnsiTheme="majorHAnsi" w:cs="Arial"/>
          <w:bCs/>
          <w:sz w:val="22"/>
          <w:szCs w:val="22"/>
        </w:rPr>
        <w:t>.</w:t>
      </w:r>
    </w:p>
    <w:p w:rsidR="00AC4DD6" w:rsidRPr="00AF5FDD" w:rsidRDefault="00AC4DD6" w:rsidP="00AC4DD6">
      <w:pPr>
        <w:numPr>
          <w:ilvl w:val="0"/>
          <w:numId w:val="7"/>
        </w:numPr>
        <w:tabs>
          <w:tab w:val="clear" w:pos="1560"/>
          <w:tab w:val="num" w:pos="426"/>
        </w:tabs>
        <w:spacing w:line="276" w:lineRule="auto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Wykonawca</w:t>
      </w:r>
      <w:r w:rsidRPr="00AF5FDD">
        <w:rPr>
          <w:rFonts w:ascii="Cambria" w:hAnsi="Cambria" w:cs="Arial"/>
          <w:bCs/>
          <w:sz w:val="22"/>
          <w:szCs w:val="22"/>
        </w:rPr>
        <w:t xml:space="preserve"> oświadcza, że zapoznał się z </w:t>
      </w:r>
      <w:r w:rsidRPr="00AF5FDD">
        <w:rPr>
          <w:rFonts w:ascii="Cambria" w:hAnsi="Cambria" w:cs="Arial"/>
          <w:sz w:val="22"/>
          <w:szCs w:val="22"/>
        </w:rPr>
        <w:t xml:space="preserve">Przedmiarem robót stanowiącymi Załącznika nr 1 do Zaproszenia oraz </w:t>
      </w:r>
      <w:r w:rsidRPr="00AF5FDD">
        <w:rPr>
          <w:rFonts w:ascii="Cambria" w:hAnsi="Cambria" w:cs="Arial"/>
          <w:bCs/>
          <w:sz w:val="22"/>
          <w:szCs w:val="22"/>
        </w:rPr>
        <w:t>Specyfikacją Techniczną Wykonania i Odbioru Robót Remontowych</w:t>
      </w:r>
      <w:r w:rsidRPr="00AF5FDD">
        <w:rPr>
          <w:rFonts w:ascii="Cambria" w:hAnsi="Cambria" w:cs="Arial"/>
          <w:sz w:val="22"/>
          <w:szCs w:val="22"/>
        </w:rPr>
        <w:t xml:space="preserve"> stanowiącą Załącznik nr 2 do Zaproszenia </w:t>
      </w:r>
      <w:r w:rsidRPr="00AF5FDD">
        <w:rPr>
          <w:rFonts w:ascii="Cambria" w:hAnsi="Cambria" w:cs="Arial"/>
          <w:bCs/>
          <w:sz w:val="22"/>
          <w:szCs w:val="22"/>
        </w:rPr>
        <w:t>i uznaje go za wystarczający do realizacji zamówienia.</w:t>
      </w:r>
    </w:p>
    <w:p w:rsidR="00AC4DD6" w:rsidRPr="00AF5FDD" w:rsidRDefault="00AC4DD6" w:rsidP="00AC4DD6">
      <w:pPr>
        <w:jc w:val="both"/>
        <w:rPr>
          <w:rFonts w:ascii="Cambria" w:hAnsi="Cambria" w:cs="Arial"/>
          <w:bCs/>
          <w:sz w:val="22"/>
          <w:szCs w:val="22"/>
        </w:rPr>
      </w:pPr>
    </w:p>
    <w:p w:rsidR="00AC4DD6" w:rsidRPr="00AF5FDD" w:rsidRDefault="00AC4DD6" w:rsidP="00AC4DD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2</w:t>
      </w:r>
    </w:p>
    <w:p w:rsidR="00AC4DD6" w:rsidRPr="00AF5FDD" w:rsidRDefault="00AC4DD6" w:rsidP="00AC4DD6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Strony ustalają następujące terminy realizacji:</w:t>
      </w:r>
    </w:p>
    <w:p w:rsidR="00AC4DD6" w:rsidRPr="00AF5FDD" w:rsidRDefault="00AC4DD6" w:rsidP="00AC4DD6">
      <w:pPr>
        <w:numPr>
          <w:ilvl w:val="0"/>
          <w:numId w:val="20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Termin rozpoczęcia robót – z chwilą przekazania placu budowy;</w:t>
      </w:r>
    </w:p>
    <w:p w:rsidR="00AC4DD6" w:rsidRPr="00AF5FDD" w:rsidRDefault="00AC4DD6" w:rsidP="00AC4DD6">
      <w:pPr>
        <w:numPr>
          <w:ilvl w:val="0"/>
          <w:numId w:val="20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Termin  zakończenia  robót –</w:t>
      </w:r>
      <w:r w:rsidRPr="00AF5FDD">
        <w:rPr>
          <w:rFonts w:asciiTheme="majorHAnsi" w:hAnsiTheme="majorHAnsi"/>
          <w:sz w:val="22"/>
          <w:szCs w:val="22"/>
        </w:rPr>
        <w:t xml:space="preserve">6 tygodni od dnia podpisania umowy, podzielony na </w:t>
      </w:r>
      <w:r w:rsidRPr="00AF5FDD">
        <w:rPr>
          <w:rFonts w:asciiTheme="majorHAnsi" w:hAnsiTheme="majorHAnsi"/>
          <w:sz w:val="22"/>
          <w:szCs w:val="22"/>
        </w:rPr>
        <w:br/>
        <w:t>2 etapy:</w:t>
      </w:r>
    </w:p>
    <w:p w:rsidR="00AC4DD6" w:rsidRPr="00AF5FDD" w:rsidRDefault="00AC4DD6" w:rsidP="00AC4DD6">
      <w:pPr>
        <w:pStyle w:val="Akapitzlist"/>
        <w:numPr>
          <w:ilvl w:val="0"/>
          <w:numId w:val="26"/>
        </w:numPr>
        <w:jc w:val="both"/>
        <w:rPr>
          <w:rFonts w:asciiTheme="majorHAnsi" w:hAnsiTheme="majorHAnsi"/>
        </w:rPr>
      </w:pPr>
      <w:r w:rsidRPr="00AF5FDD">
        <w:rPr>
          <w:rFonts w:asciiTheme="majorHAnsi" w:hAnsiTheme="majorHAnsi"/>
        </w:rPr>
        <w:t>Pierwszy etap polega na wykonaniu prac wyszczególnionych w Przedmiarze Robót za wyjątkiem robót polegających na wykuciu i montażu drzwi i ościeżnic drzwiowych.</w:t>
      </w:r>
    </w:p>
    <w:p w:rsidR="00AC4DD6" w:rsidRPr="00B5655C" w:rsidRDefault="00AC4DD6" w:rsidP="00B5655C">
      <w:pPr>
        <w:pStyle w:val="Akapitzlist"/>
        <w:ind w:firstLine="696"/>
        <w:jc w:val="both"/>
        <w:rPr>
          <w:rFonts w:asciiTheme="majorHAnsi" w:hAnsiTheme="majorHAnsi"/>
        </w:rPr>
      </w:pPr>
      <w:r w:rsidRPr="00AF5FDD">
        <w:rPr>
          <w:rFonts w:asciiTheme="majorHAnsi" w:hAnsiTheme="majorHAnsi"/>
        </w:rPr>
        <w:t xml:space="preserve"> Termin realizacji I etapu pozostaję bez zmian i ustala się na 28.08.2020 r.</w:t>
      </w:r>
      <w:bookmarkStart w:id="0" w:name="_GoBack"/>
      <w:bookmarkEnd w:id="0"/>
    </w:p>
    <w:p w:rsidR="00AC4DD6" w:rsidRPr="00AF5FDD" w:rsidRDefault="00AC4DD6" w:rsidP="00AC4DD6">
      <w:pPr>
        <w:pStyle w:val="Akapitzlist"/>
        <w:numPr>
          <w:ilvl w:val="0"/>
          <w:numId w:val="26"/>
        </w:numPr>
        <w:jc w:val="both"/>
        <w:rPr>
          <w:rFonts w:asciiTheme="majorHAnsi" w:hAnsiTheme="majorHAnsi"/>
        </w:rPr>
      </w:pPr>
      <w:r w:rsidRPr="00AF5FDD">
        <w:rPr>
          <w:rFonts w:asciiTheme="majorHAnsi" w:hAnsiTheme="majorHAnsi"/>
        </w:rPr>
        <w:t>Drugi etap polega dotyczy wykonania robót polegających na wykuciu i montażu drzwi i ościeżnic drzwiowych.</w:t>
      </w:r>
    </w:p>
    <w:p w:rsidR="00AC4DD6" w:rsidRPr="00AF5FDD" w:rsidRDefault="00AC4DD6" w:rsidP="00AC4DD6">
      <w:pPr>
        <w:pStyle w:val="Akapitzlist"/>
        <w:ind w:left="1146" w:firstLine="270"/>
        <w:jc w:val="both"/>
        <w:rPr>
          <w:rFonts w:asciiTheme="majorHAnsi" w:hAnsiTheme="majorHAnsi"/>
        </w:rPr>
      </w:pPr>
      <w:r w:rsidRPr="00AF5FDD">
        <w:rPr>
          <w:rFonts w:asciiTheme="majorHAnsi" w:hAnsiTheme="majorHAnsi"/>
        </w:rPr>
        <w:t xml:space="preserve"> Termin realizacji II etapu ustala  się na 6 tygodni od dnia podpisania umowy.</w:t>
      </w:r>
    </w:p>
    <w:p w:rsidR="00AC4DD6" w:rsidRPr="00AF5FDD" w:rsidRDefault="00AC4DD6" w:rsidP="00AC4DD6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AF5FDD">
        <w:rPr>
          <w:rFonts w:asciiTheme="majorHAnsi" w:hAnsiTheme="majorHAnsi" w:cs="Arial"/>
          <w:sz w:val="22"/>
          <w:szCs w:val="22"/>
        </w:rPr>
        <w:t xml:space="preserve">Protokolarne przekazanie placu budowy – </w:t>
      </w:r>
      <w:r w:rsidRPr="00AF5FDD">
        <w:rPr>
          <w:rFonts w:asciiTheme="majorHAnsi" w:hAnsiTheme="majorHAnsi" w:cs="Arial"/>
          <w:bCs/>
          <w:sz w:val="22"/>
          <w:szCs w:val="22"/>
        </w:rPr>
        <w:t>w następnym dniu po podpisaniu umowy (lub pierwszy dzień roboczy po tym terminie). Przekazania dokonuje osoba wyznaczona przez Dyrektora Wydziału Działalności Statutowej, Nadzoru i Kontroli ZDZ w Kielcach, tel. 41 366 47 91 wew. 320</w:t>
      </w:r>
      <w:r w:rsidRPr="00AF5FDD">
        <w:rPr>
          <w:rFonts w:asciiTheme="majorHAnsi" w:hAnsiTheme="majorHAnsi" w:cs="Arial"/>
          <w:sz w:val="22"/>
          <w:szCs w:val="22"/>
        </w:rPr>
        <w:t>;</w:t>
      </w:r>
    </w:p>
    <w:p w:rsidR="00AC4DD6" w:rsidRPr="00AF5FDD" w:rsidRDefault="00AC4DD6" w:rsidP="00AC4DD6">
      <w:pPr>
        <w:tabs>
          <w:tab w:val="left" w:pos="851"/>
        </w:tabs>
        <w:ind w:left="426" w:hanging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2. </w:t>
      </w:r>
      <w:r w:rsidRPr="00AF5FDD">
        <w:rPr>
          <w:rFonts w:ascii="Cambria" w:eastAsia="Times-Roman" w:hAnsi="Cambria" w:cs="Arial"/>
          <w:sz w:val="22"/>
          <w:szCs w:val="22"/>
        </w:rPr>
        <w:t xml:space="preserve">Przez zakończenie robót, o których mowa w ust. 1. </w:t>
      </w:r>
      <w:proofErr w:type="spellStart"/>
      <w:r w:rsidRPr="00AF5FDD">
        <w:rPr>
          <w:rFonts w:ascii="Cambria" w:eastAsia="Times-Roman" w:hAnsi="Cambria" w:cs="Arial"/>
          <w:sz w:val="22"/>
          <w:szCs w:val="22"/>
        </w:rPr>
        <w:t>ppkt</w:t>
      </w:r>
      <w:proofErr w:type="spellEnd"/>
      <w:r w:rsidRPr="00AF5FDD">
        <w:rPr>
          <w:rFonts w:ascii="Cambria" w:eastAsia="Times-Roman" w:hAnsi="Cambria" w:cs="Arial"/>
          <w:sz w:val="22"/>
          <w:szCs w:val="22"/>
        </w:rPr>
        <w:t xml:space="preserve">. c) należy rozumieć zgłoszenie zakończenia robót zgodnie z postanowieniami </w:t>
      </w:r>
      <w:r w:rsidRPr="00AF5FDD">
        <w:rPr>
          <w:rFonts w:ascii="Cambria" w:eastAsia="Times-Roman" w:hAnsi="Cambria" w:cs="Arial"/>
          <w:bCs/>
          <w:sz w:val="22"/>
          <w:szCs w:val="22"/>
        </w:rPr>
        <w:t>§ 13 ust. 2</w:t>
      </w:r>
      <w:r w:rsidRPr="00AF5FDD">
        <w:rPr>
          <w:rFonts w:ascii="Cambria" w:eastAsia="Times-Roman" w:hAnsi="Cambria" w:cs="Arial"/>
          <w:bCs/>
          <w:color w:val="FF0000"/>
          <w:sz w:val="22"/>
          <w:szCs w:val="22"/>
        </w:rPr>
        <w:t xml:space="preserve"> </w:t>
      </w:r>
      <w:r w:rsidRPr="00AF5FDD">
        <w:rPr>
          <w:rFonts w:ascii="Cambria" w:eastAsia="Times-Roman" w:hAnsi="Cambria" w:cs="Arial"/>
          <w:bCs/>
          <w:sz w:val="22"/>
          <w:szCs w:val="22"/>
        </w:rPr>
        <w:t>umowy.</w:t>
      </w:r>
    </w:p>
    <w:p w:rsidR="00AC4DD6" w:rsidRPr="00AF5FDD" w:rsidRDefault="00AC4DD6" w:rsidP="00AC4DD6">
      <w:pPr>
        <w:jc w:val="center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3</w:t>
      </w:r>
    </w:p>
    <w:p w:rsidR="00AC4DD6" w:rsidRPr="00AF5FDD" w:rsidRDefault="00AC4DD6" w:rsidP="00AC4DD6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lastRenderedPageBreak/>
        <w:t xml:space="preserve">Wykonawca </w:t>
      </w:r>
      <w:r w:rsidRPr="00AF5FDD">
        <w:rPr>
          <w:rFonts w:ascii="Cambria" w:hAnsi="Cambria" w:cs="Arial"/>
          <w:sz w:val="22"/>
          <w:szCs w:val="22"/>
        </w:rPr>
        <w:t xml:space="preserve">ponosi odpowiedzialność za wszelkie szkody i straty, które spowodował w czasie realizacji przedmiotu umowy wobec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Zamawiającego </w:t>
      </w:r>
      <w:r w:rsidRPr="00AF5FDD">
        <w:rPr>
          <w:rFonts w:ascii="Cambria" w:hAnsi="Cambria" w:cs="Arial"/>
          <w:sz w:val="22"/>
          <w:szCs w:val="22"/>
        </w:rPr>
        <w:t>i osób trzecich.</w:t>
      </w:r>
    </w:p>
    <w:p w:rsidR="00AC4DD6" w:rsidRPr="00AF5FDD" w:rsidRDefault="00AC4DD6" w:rsidP="00AC4DD6">
      <w:pPr>
        <w:numPr>
          <w:ilvl w:val="0"/>
          <w:numId w:val="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Wykonywanie robót przez Wykonawcę przy pomocy podwykonawców odbywać się może za zgodą Zamawiającego wyłącznie na zasadach określonych w art. 647</w:t>
      </w:r>
      <w:r w:rsidRPr="00AF5FDD">
        <w:rPr>
          <w:rFonts w:ascii="Cambria" w:hAnsi="Cambria" w:cs="Arial"/>
          <w:sz w:val="22"/>
          <w:szCs w:val="22"/>
          <w:vertAlign w:val="superscript"/>
        </w:rPr>
        <w:t>1</w:t>
      </w:r>
      <w:r w:rsidRPr="00AF5FDD">
        <w:rPr>
          <w:rFonts w:ascii="Cambria" w:hAnsi="Cambria" w:cs="Arial"/>
          <w:sz w:val="22"/>
          <w:szCs w:val="22"/>
        </w:rPr>
        <w:t xml:space="preserve"> kodeksu cywilnego z uwzględnieniem postanowień niniejszej umowy.</w:t>
      </w:r>
    </w:p>
    <w:p w:rsidR="00AC4DD6" w:rsidRPr="00AF5FDD" w:rsidRDefault="00AC4DD6" w:rsidP="00AC4DD6">
      <w:pPr>
        <w:numPr>
          <w:ilvl w:val="0"/>
          <w:numId w:val="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 xml:space="preserve">Wykonawca </w:t>
      </w:r>
      <w:r w:rsidRPr="00AF5FDD">
        <w:rPr>
          <w:rFonts w:ascii="Cambria" w:hAnsi="Cambria" w:cs="Arial"/>
          <w:sz w:val="22"/>
          <w:szCs w:val="22"/>
        </w:rPr>
        <w:t xml:space="preserve">ponosi pełną odpowiedzialność wobec </w:t>
      </w:r>
      <w:r w:rsidRPr="00AF5FDD">
        <w:rPr>
          <w:rFonts w:ascii="Cambria" w:hAnsi="Cambria" w:cs="Arial"/>
          <w:b/>
          <w:bCs/>
          <w:sz w:val="22"/>
          <w:szCs w:val="22"/>
        </w:rPr>
        <w:t>Zamawiającego</w:t>
      </w:r>
      <w:r w:rsidRPr="00AF5FDD">
        <w:rPr>
          <w:rFonts w:ascii="Cambria" w:hAnsi="Cambria" w:cs="Arial"/>
          <w:sz w:val="22"/>
          <w:szCs w:val="22"/>
        </w:rPr>
        <w:t xml:space="preserve"> za roboty, które wykonuje przy pomocy podwykonawców.</w:t>
      </w:r>
    </w:p>
    <w:p w:rsidR="00AC4DD6" w:rsidRPr="00AF5FDD" w:rsidRDefault="00AC4DD6" w:rsidP="00AC4DD6">
      <w:pPr>
        <w:ind w:left="360"/>
        <w:jc w:val="both"/>
        <w:rPr>
          <w:rFonts w:ascii="Cambria" w:hAnsi="Cambria" w:cs="Arial"/>
          <w:sz w:val="22"/>
          <w:szCs w:val="22"/>
        </w:rPr>
      </w:pPr>
    </w:p>
    <w:p w:rsidR="00AC4DD6" w:rsidRPr="00AF5FDD" w:rsidRDefault="00AC4DD6" w:rsidP="00AC4DD6">
      <w:pPr>
        <w:jc w:val="center"/>
        <w:rPr>
          <w:rFonts w:ascii="Cambria" w:hAnsi="Cambria" w:cs="Arial"/>
          <w:b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§ 4</w:t>
      </w:r>
    </w:p>
    <w:p w:rsidR="00AC4DD6" w:rsidRPr="00AF5FDD" w:rsidRDefault="00AC4DD6" w:rsidP="00AC4DD6">
      <w:pPr>
        <w:numPr>
          <w:ilvl w:val="0"/>
          <w:numId w:val="10"/>
        </w:numPr>
        <w:spacing w:line="276" w:lineRule="auto"/>
        <w:ind w:left="426"/>
        <w:jc w:val="both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Cs/>
          <w:sz w:val="22"/>
          <w:szCs w:val="22"/>
        </w:rPr>
        <w:t>Zamawiający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F5FDD">
        <w:rPr>
          <w:rFonts w:ascii="Cambria" w:hAnsi="Cambria" w:cs="Arial"/>
          <w:sz w:val="22"/>
          <w:szCs w:val="22"/>
        </w:rPr>
        <w:t xml:space="preserve">oświadcza, że powołał Nadzór Inwestorski zwany dalej –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Inspektorem  Nadzoru </w:t>
      </w:r>
      <w:r w:rsidRPr="00AF5FDD">
        <w:rPr>
          <w:rFonts w:ascii="Cambria" w:hAnsi="Cambria" w:cs="Arial"/>
          <w:sz w:val="22"/>
          <w:szCs w:val="22"/>
        </w:rPr>
        <w:t>działającego w granicach umocowania określonego przepisami ustawy z dnia 7 lipca 1994r. Prawo Budowlane (</w:t>
      </w:r>
      <w:r w:rsidRPr="00AF5FDD">
        <w:rPr>
          <w:rFonts w:ascii="Cambria" w:hAnsi="Cambria" w:cs="Arial"/>
          <w:bCs/>
          <w:sz w:val="22"/>
          <w:szCs w:val="22"/>
        </w:rPr>
        <w:t>Dz.U. z 2019 r. poz. 1186</w:t>
      </w:r>
      <w:r w:rsidRPr="00AF5FDD">
        <w:rPr>
          <w:rFonts w:ascii="Cambria" w:hAnsi="Cambria" w:cs="Arial"/>
          <w:sz w:val="22"/>
          <w:szCs w:val="22"/>
        </w:rPr>
        <w:t>).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   </w:t>
      </w:r>
    </w:p>
    <w:p w:rsidR="00AC4DD6" w:rsidRPr="00AF5FDD" w:rsidRDefault="00AC4DD6" w:rsidP="00AC4DD6">
      <w:pPr>
        <w:numPr>
          <w:ilvl w:val="0"/>
          <w:numId w:val="10"/>
        </w:numPr>
        <w:spacing w:line="276" w:lineRule="auto"/>
        <w:ind w:left="426"/>
        <w:jc w:val="both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Ustanowionym przez Wykonawcę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F5FDD">
        <w:rPr>
          <w:rFonts w:ascii="Cambria" w:hAnsi="Cambria" w:cs="Arial"/>
          <w:sz w:val="22"/>
          <w:szCs w:val="22"/>
        </w:rPr>
        <w:t>Kierownikiem budowy jest: …………………………………</w:t>
      </w:r>
    </w:p>
    <w:p w:rsidR="00AC4DD6" w:rsidRPr="00AF5FDD" w:rsidRDefault="00AC4DD6" w:rsidP="00AC4DD6">
      <w:pPr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AF5FDD">
        <w:rPr>
          <w:rFonts w:ascii="Cambria" w:hAnsi="Cambria" w:cs="Arial"/>
          <w:iCs/>
          <w:sz w:val="22"/>
          <w:szCs w:val="22"/>
        </w:rPr>
        <w:t xml:space="preserve">działający w granicach umocowania określonego przepisami ustawy z dnia 7 lipca 1994r. Prawo Budowlane </w:t>
      </w:r>
      <w:r w:rsidRPr="00AF5FDD">
        <w:rPr>
          <w:rFonts w:ascii="Cambria" w:hAnsi="Cambria" w:cs="Arial"/>
          <w:sz w:val="22"/>
          <w:szCs w:val="22"/>
        </w:rPr>
        <w:t>(</w:t>
      </w:r>
      <w:r w:rsidRPr="00AF5FDD">
        <w:rPr>
          <w:rFonts w:ascii="Cambria" w:hAnsi="Cambria" w:cs="Arial"/>
          <w:bCs/>
          <w:sz w:val="22"/>
          <w:szCs w:val="22"/>
        </w:rPr>
        <w:t>Dz.U. z 2019 r. poz. 1186</w:t>
      </w:r>
      <w:r w:rsidRPr="00AF5FDD">
        <w:rPr>
          <w:rFonts w:ascii="Cambria" w:hAnsi="Cambria" w:cs="Arial"/>
          <w:sz w:val="22"/>
          <w:szCs w:val="22"/>
        </w:rPr>
        <w:t>).</w:t>
      </w:r>
    </w:p>
    <w:p w:rsidR="00AC4DD6" w:rsidRPr="00AF5FDD" w:rsidRDefault="00AC4DD6" w:rsidP="00AC4DD6">
      <w:pPr>
        <w:jc w:val="center"/>
        <w:rPr>
          <w:rFonts w:ascii="Cambria" w:hAnsi="Cambria" w:cs="Arial"/>
          <w:b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§ 5</w:t>
      </w:r>
    </w:p>
    <w:p w:rsidR="00AC4DD6" w:rsidRPr="00AF5FDD" w:rsidRDefault="00AC4DD6" w:rsidP="00AC4DD6">
      <w:pPr>
        <w:numPr>
          <w:ilvl w:val="0"/>
          <w:numId w:val="11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C4DD6" w:rsidRPr="00AF5FDD" w:rsidRDefault="00AC4DD6" w:rsidP="00AC4DD6">
      <w:pPr>
        <w:numPr>
          <w:ilvl w:val="0"/>
          <w:numId w:val="12"/>
        </w:numPr>
        <w:tabs>
          <w:tab w:val="clear" w:pos="1800"/>
        </w:tabs>
        <w:spacing w:line="276" w:lineRule="auto"/>
        <w:ind w:left="1134" w:hanging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nie przestrzegają przepisów BHP,</w:t>
      </w:r>
    </w:p>
    <w:p w:rsidR="00AC4DD6" w:rsidRPr="00AF5FDD" w:rsidRDefault="00AC4DD6" w:rsidP="00AC4DD6">
      <w:pPr>
        <w:numPr>
          <w:ilvl w:val="0"/>
          <w:numId w:val="12"/>
        </w:numPr>
        <w:tabs>
          <w:tab w:val="clear" w:pos="1800"/>
        </w:tabs>
        <w:spacing w:line="276" w:lineRule="auto"/>
        <w:ind w:left="1134" w:hanging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nie prowadzą dokumentacji budowy zgodnie z Prawem budowlanym,</w:t>
      </w:r>
    </w:p>
    <w:p w:rsidR="00AC4DD6" w:rsidRPr="00AF5FDD" w:rsidRDefault="00AC4DD6" w:rsidP="00AC4DD6">
      <w:pPr>
        <w:numPr>
          <w:ilvl w:val="0"/>
          <w:numId w:val="12"/>
        </w:numPr>
        <w:tabs>
          <w:tab w:val="clear" w:pos="1800"/>
        </w:tabs>
        <w:spacing w:line="276" w:lineRule="auto"/>
        <w:ind w:left="1134" w:hanging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nie wykonują robót budowlanych zgodnie z dokumentacja projektową oraz zasadami wiedzy technicznej.</w:t>
      </w:r>
      <w:r w:rsidRPr="00AF5FDD">
        <w:rPr>
          <w:rFonts w:ascii="Cambria" w:hAnsi="Cambria" w:cs="Arial"/>
          <w:sz w:val="22"/>
          <w:szCs w:val="22"/>
        </w:rPr>
        <w:tab/>
      </w:r>
    </w:p>
    <w:p w:rsidR="00AC4DD6" w:rsidRPr="00AF5FDD" w:rsidRDefault="00AC4DD6" w:rsidP="00AC4DD6">
      <w:pPr>
        <w:numPr>
          <w:ilvl w:val="0"/>
          <w:numId w:val="11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C4DD6" w:rsidRPr="00AF5FDD" w:rsidRDefault="00AC4DD6" w:rsidP="00AC4DD6">
      <w:pPr>
        <w:numPr>
          <w:ilvl w:val="0"/>
          <w:numId w:val="11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Wykonawca zobowiązany jest prowadzić na bieżąco i przechowywać dokumenty zgodnie z art. 3 pkt 13 i art. 46 ustawy Prawo budowlane.</w:t>
      </w:r>
    </w:p>
    <w:p w:rsidR="00AC4DD6" w:rsidRPr="00AF5FDD" w:rsidRDefault="00AC4DD6" w:rsidP="00AC4DD6">
      <w:pPr>
        <w:numPr>
          <w:ilvl w:val="0"/>
          <w:numId w:val="11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AC4DD6" w:rsidRPr="00AF5FDD" w:rsidRDefault="00AC4DD6" w:rsidP="00AC4DD6">
      <w:pPr>
        <w:numPr>
          <w:ilvl w:val="0"/>
          <w:numId w:val="11"/>
        </w:numPr>
        <w:tabs>
          <w:tab w:val="clear" w:pos="360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Od daty protokolarnego przejęcia budowy do końcowego odbioru robót, Wykonawca ponosi odpowiedzialność na zasadach ogólnych, za wszelkie szkody powstałe na budowie.</w:t>
      </w:r>
    </w:p>
    <w:p w:rsidR="00AC4DD6" w:rsidRPr="00AF5FDD" w:rsidRDefault="00AC4DD6" w:rsidP="00AC4DD6">
      <w:pPr>
        <w:ind w:left="360"/>
        <w:jc w:val="both"/>
        <w:rPr>
          <w:rFonts w:ascii="Cambria" w:hAnsi="Cambria" w:cs="Arial"/>
          <w:sz w:val="22"/>
          <w:szCs w:val="22"/>
        </w:rPr>
      </w:pPr>
    </w:p>
    <w:p w:rsidR="00AC4DD6" w:rsidRPr="00AF5FDD" w:rsidRDefault="00AC4DD6" w:rsidP="00AC4DD6">
      <w:pPr>
        <w:ind w:left="360"/>
        <w:jc w:val="both"/>
        <w:rPr>
          <w:rFonts w:ascii="Cambria" w:hAnsi="Cambria" w:cs="Arial"/>
          <w:sz w:val="22"/>
          <w:szCs w:val="22"/>
        </w:rPr>
      </w:pPr>
    </w:p>
    <w:p w:rsidR="00AC4DD6" w:rsidRPr="00AF5FDD" w:rsidRDefault="00AC4DD6" w:rsidP="00AC4DD6">
      <w:pPr>
        <w:jc w:val="center"/>
        <w:rPr>
          <w:rFonts w:ascii="Cambria" w:hAnsi="Cambria" w:cs="Arial"/>
          <w:b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§ 6</w:t>
      </w:r>
    </w:p>
    <w:p w:rsidR="00AC4DD6" w:rsidRPr="00AF5FDD" w:rsidRDefault="00AC4DD6" w:rsidP="00AC4DD6">
      <w:pPr>
        <w:ind w:left="284"/>
        <w:rPr>
          <w:rFonts w:ascii="Cambria" w:hAnsi="Cambria" w:cs="Arial"/>
          <w:b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W ramach wymienionego w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§ 10 ust. 1 </w:t>
      </w:r>
      <w:r w:rsidRPr="00AF5FDD">
        <w:rPr>
          <w:rFonts w:ascii="Cambria" w:hAnsi="Cambria" w:cs="Arial"/>
          <w:sz w:val="22"/>
          <w:szCs w:val="22"/>
        </w:rPr>
        <w:t xml:space="preserve">wynagrodzenia brutto wykonania przedmiotu umowy </w:t>
      </w:r>
      <w:r w:rsidRPr="00AF5FDD">
        <w:rPr>
          <w:rFonts w:ascii="Cambria" w:hAnsi="Cambria" w:cs="Arial"/>
          <w:b/>
          <w:bCs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>:</w:t>
      </w:r>
    </w:p>
    <w:p w:rsidR="00AC4DD6" w:rsidRPr="00AF5FDD" w:rsidRDefault="00AC4DD6" w:rsidP="00AC4DD6">
      <w:pPr>
        <w:ind w:left="284"/>
        <w:rPr>
          <w:rFonts w:ascii="Cambria" w:hAnsi="Cambria" w:cs="Arial"/>
          <w:b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AC4DD6" w:rsidRPr="00AF5FDD" w:rsidRDefault="00AC4DD6" w:rsidP="00AC4DD6">
      <w:pPr>
        <w:jc w:val="center"/>
        <w:rPr>
          <w:rFonts w:ascii="Cambria" w:hAnsi="Cambria" w:cs="Arial"/>
          <w:b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§ 7</w:t>
      </w:r>
    </w:p>
    <w:p w:rsidR="00AC4DD6" w:rsidRPr="00AF5FDD" w:rsidRDefault="00AC4DD6" w:rsidP="00AC4DD6">
      <w:pPr>
        <w:ind w:left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Jeżeli sporządzenie planu bezpieczeństwa i ochrony zdrowia okaże się konieczne Wykonawca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F5FDD">
        <w:rPr>
          <w:rFonts w:ascii="Cambria" w:hAnsi="Cambria" w:cs="Arial"/>
          <w:sz w:val="22"/>
          <w:szCs w:val="22"/>
        </w:rPr>
        <w:t xml:space="preserve">na własny koszt sporządzi lub zapewni sporządzenie, przed rozpoczęciem robót, planu </w:t>
      </w:r>
      <w:r w:rsidRPr="00AF5FDD">
        <w:rPr>
          <w:rFonts w:ascii="Cambria" w:hAnsi="Cambria" w:cs="Arial"/>
          <w:sz w:val="22"/>
          <w:szCs w:val="22"/>
        </w:rPr>
        <w:lastRenderedPageBreak/>
        <w:t xml:space="preserve">bezpieczeństwa i ochrony zdrowia w zakresie określonym w art. 21a ustawy z dnia 7 lipca 1994 r prawo budowlane oraz Rozporządzenia Ministra Infrastruktury z dnia 23.06.2003 r. w sprawie informacji dotyczącej bezpieczeństwa i ochrony zdrowia oraz planu bezpieczeństwa i ochrony zdrowia i dostarczy go Zamawiającemu. </w:t>
      </w:r>
    </w:p>
    <w:p w:rsidR="00AC4DD6" w:rsidRPr="00AF5FDD" w:rsidRDefault="00AC4DD6" w:rsidP="00AC4DD6">
      <w:pPr>
        <w:tabs>
          <w:tab w:val="left" w:pos="4253"/>
        </w:tabs>
        <w:ind w:left="284"/>
        <w:jc w:val="center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§ 8</w:t>
      </w:r>
    </w:p>
    <w:p w:rsidR="00AC4DD6" w:rsidRPr="00AF5FDD" w:rsidRDefault="00AC4DD6" w:rsidP="00AC4DD6">
      <w:pPr>
        <w:numPr>
          <w:ilvl w:val="0"/>
          <w:numId w:val="25"/>
        </w:numPr>
        <w:spacing w:line="276" w:lineRule="auto"/>
        <w:ind w:left="426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 xml:space="preserve"> zobowiązuje się do wykonania przedmiotu umowy z materiałów własnych.</w:t>
      </w:r>
    </w:p>
    <w:p w:rsidR="00AC4DD6" w:rsidRPr="00AF5FDD" w:rsidRDefault="00AC4DD6" w:rsidP="00AC4DD6">
      <w:pPr>
        <w:numPr>
          <w:ilvl w:val="0"/>
          <w:numId w:val="25"/>
        </w:numPr>
        <w:spacing w:line="276" w:lineRule="auto"/>
        <w:ind w:left="426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Materiały i urządzenia muszą odpowiadać wymogom wyrobów dopuszczonych do obrotu i stosowania w budownictwie zgodnie z ustawą z dnia 16 kwietnia 2004 roku o wyrobach budowlanych (</w:t>
      </w:r>
      <w:r w:rsidRPr="00AF5FDD">
        <w:rPr>
          <w:rFonts w:asciiTheme="majorHAnsi" w:hAnsiTheme="majorHAnsi" w:cs="Arial"/>
          <w:sz w:val="22"/>
          <w:szCs w:val="22"/>
        </w:rPr>
        <w:t xml:space="preserve">Dz. U. z 2020 r. poz. 215 ze zm.) </w:t>
      </w:r>
      <w:r w:rsidRPr="00AF5FDD">
        <w:rPr>
          <w:rFonts w:ascii="Cambria" w:hAnsi="Cambria" w:cs="Arial"/>
          <w:sz w:val="22"/>
          <w:szCs w:val="22"/>
        </w:rPr>
        <w:t>oraz  zgodnie z art.10 ustawy z dnia 7 lipca 1994 roku Prawo Budowlane (</w:t>
      </w:r>
      <w:r w:rsidRPr="00AF5FDD">
        <w:rPr>
          <w:rFonts w:ascii="Cambria" w:hAnsi="Cambria" w:cs="Arial"/>
          <w:bCs/>
          <w:sz w:val="22"/>
          <w:szCs w:val="22"/>
        </w:rPr>
        <w:t>Dz. U. z 2019 r. poz. 1186</w:t>
      </w:r>
      <w:r w:rsidRPr="00AF5FDD">
        <w:rPr>
          <w:rFonts w:ascii="Cambria" w:hAnsi="Cambria" w:cs="Arial"/>
          <w:sz w:val="22"/>
          <w:szCs w:val="22"/>
        </w:rPr>
        <w:t>) oraz dokumentacji projektowej.</w:t>
      </w:r>
    </w:p>
    <w:p w:rsidR="00AC4DD6" w:rsidRPr="00AF5FDD" w:rsidRDefault="00AC4DD6" w:rsidP="00AC4DD6">
      <w:pPr>
        <w:numPr>
          <w:ilvl w:val="0"/>
          <w:numId w:val="25"/>
        </w:numPr>
        <w:spacing w:line="276" w:lineRule="auto"/>
        <w:ind w:left="426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 xml:space="preserve">Wykonawca </w:t>
      </w:r>
      <w:r w:rsidRPr="00AF5FDD">
        <w:rPr>
          <w:rFonts w:ascii="Cambria" w:hAnsi="Cambria" w:cs="Arial"/>
          <w:sz w:val="22"/>
          <w:szCs w:val="22"/>
        </w:rPr>
        <w:t xml:space="preserve">jest zobowiązany, na każde żądanie </w:t>
      </w:r>
      <w:r w:rsidRPr="00AF5FDD">
        <w:rPr>
          <w:rFonts w:ascii="Cambria" w:hAnsi="Cambria" w:cs="Arial"/>
          <w:b/>
          <w:bCs/>
          <w:sz w:val="22"/>
          <w:szCs w:val="22"/>
        </w:rPr>
        <w:t>Zamawiającego</w:t>
      </w:r>
      <w:r w:rsidRPr="00AF5FDD">
        <w:rPr>
          <w:rFonts w:ascii="Cambria" w:hAnsi="Cambria" w:cs="Arial"/>
          <w:sz w:val="22"/>
          <w:szCs w:val="22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Zamawiającego </w:t>
      </w:r>
      <w:r w:rsidRPr="00AF5FDD">
        <w:rPr>
          <w:rFonts w:ascii="Cambria" w:hAnsi="Cambria" w:cs="Arial"/>
          <w:sz w:val="22"/>
          <w:szCs w:val="22"/>
        </w:rPr>
        <w:t>(Inspektora Nadzoru) przed ich wykorzystaniem.</w:t>
      </w:r>
    </w:p>
    <w:p w:rsidR="00AC4DD6" w:rsidRPr="00AF5FDD" w:rsidRDefault="00AC4DD6" w:rsidP="00AC4DD6">
      <w:pPr>
        <w:ind w:left="426"/>
        <w:jc w:val="both"/>
        <w:rPr>
          <w:rFonts w:ascii="Cambria" w:hAnsi="Cambria" w:cs="Arial"/>
          <w:b/>
          <w:bCs/>
          <w:sz w:val="22"/>
          <w:szCs w:val="22"/>
        </w:rPr>
      </w:pPr>
    </w:p>
    <w:p w:rsidR="00AC4DD6" w:rsidRPr="00AF5FDD" w:rsidRDefault="00AC4DD6" w:rsidP="00AC4DD6">
      <w:pPr>
        <w:tabs>
          <w:tab w:val="left" w:pos="4395"/>
        </w:tabs>
        <w:ind w:left="426"/>
        <w:jc w:val="center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§ 9</w:t>
      </w:r>
    </w:p>
    <w:p w:rsidR="00AC4DD6" w:rsidRPr="00AF5FDD" w:rsidRDefault="00AC4DD6" w:rsidP="00AC4DD6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color w:val="000000"/>
          <w:sz w:val="22"/>
          <w:szCs w:val="22"/>
          <w:lang w:eastAsia="ar-SA"/>
        </w:rPr>
        <w:t>Wykonawca</w:t>
      </w:r>
      <w:r w:rsidRPr="00AF5FDD"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 zobowiązuje </w:t>
      </w:r>
      <w:r w:rsidRPr="00AF5FDD">
        <w:rPr>
          <w:rFonts w:ascii="Cambria" w:hAnsi="Cambria" w:cs="Arial"/>
          <w:bCs/>
          <w:sz w:val="22"/>
          <w:szCs w:val="22"/>
          <w:lang w:eastAsia="ar-SA"/>
        </w:rPr>
        <w:t>się do posiadania ubezpieczenia OC prac remontowych na</w:t>
      </w:r>
      <w:r w:rsidRPr="00AF5FDD"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AF5FDD">
        <w:rPr>
          <w:rFonts w:ascii="Cambria" w:hAnsi="Cambria" w:cs="Arial"/>
          <w:b/>
          <w:color w:val="000000"/>
          <w:sz w:val="22"/>
          <w:szCs w:val="22"/>
          <w:lang w:eastAsia="ar-SA"/>
        </w:rPr>
        <w:t>Zamawiającemu</w:t>
      </w:r>
      <w:r w:rsidRPr="00AF5FDD"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, w związku z określonymi zdarzeniami losowymi – od </w:t>
      </w:r>
      <w:proofErr w:type="spellStart"/>
      <w:r w:rsidRPr="00AF5FDD">
        <w:rPr>
          <w:rFonts w:ascii="Cambria" w:hAnsi="Cambria" w:cs="Arial"/>
          <w:bCs/>
          <w:color w:val="000000"/>
          <w:sz w:val="22"/>
          <w:szCs w:val="22"/>
          <w:lang w:eastAsia="ar-SA"/>
        </w:rPr>
        <w:t>ryzyk</w:t>
      </w:r>
      <w:proofErr w:type="spellEnd"/>
      <w:r w:rsidRPr="00AF5FDD"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AF5FDD">
        <w:rPr>
          <w:rFonts w:ascii="Cambria" w:hAnsi="Cambria" w:cs="Arial"/>
          <w:sz w:val="22"/>
          <w:szCs w:val="22"/>
        </w:rPr>
        <w:t>.</w:t>
      </w:r>
    </w:p>
    <w:p w:rsidR="00AC4DD6" w:rsidRPr="00AF5FDD" w:rsidRDefault="00AC4DD6" w:rsidP="00AC4DD6">
      <w:pPr>
        <w:jc w:val="center"/>
        <w:rPr>
          <w:rFonts w:ascii="Cambria" w:hAnsi="Cambria" w:cs="Arial"/>
          <w:b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§ 10</w:t>
      </w:r>
    </w:p>
    <w:p w:rsidR="00AC4DD6" w:rsidRPr="00AF5FDD" w:rsidRDefault="00AC4DD6" w:rsidP="00AC4DD6">
      <w:pPr>
        <w:numPr>
          <w:ilvl w:val="0"/>
          <w:numId w:val="5"/>
        </w:numPr>
        <w:tabs>
          <w:tab w:val="num" w:pos="2160"/>
        </w:tabs>
        <w:spacing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Strony ustalają wynagrodzenie ryczałtowe brutto w wysokości </w:t>
      </w:r>
      <w:r w:rsidRPr="00AF5FDD">
        <w:rPr>
          <w:rFonts w:ascii="Cambria" w:hAnsi="Cambria" w:cs="Arial"/>
          <w:b/>
          <w:sz w:val="22"/>
          <w:szCs w:val="22"/>
        </w:rPr>
        <w:t>…… zł brutto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F5FDD">
        <w:rPr>
          <w:rFonts w:ascii="Cambria" w:hAnsi="Cambria" w:cs="Arial"/>
          <w:bCs/>
          <w:sz w:val="22"/>
          <w:szCs w:val="22"/>
        </w:rPr>
        <w:t xml:space="preserve">(słownie: ……………………… zł 00/100) za wykonanie całości robót. </w:t>
      </w:r>
    </w:p>
    <w:p w:rsidR="00AC4DD6" w:rsidRPr="00AF5FDD" w:rsidRDefault="00AC4DD6" w:rsidP="00AC4DD6">
      <w:pPr>
        <w:numPr>
          <w:ilvl w:val="0"/>
          <w:numId w:val="5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C4DD6" w:rsidRPr="00AF5FDD" w:rsidRDefault="00AC4DD6" w:rsidP="00AC4DD6">
      <w:pPr>
        <w:numPr>
          <w:ilvl w:val="0"/>
          <w:numId w:val="5"/>
        </w:numPr>
        <w:tabs>
          <w:tab w:val="num" w:pos="2160"/>
        </w:tabs>
        <w:spacing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Cs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 xml:space="preserve"> obowiązany jest do wykonania robót w pełnym zakresie, zgodnie z przedmiarem i kosztorysem ofertowym. </w:t>
      </w:r>
    </w:p>
    <w:p w:rsidR="00AC4DD6" w:rsidRPr="00AF5FDD" w:rsidRDefault="00AC4DD6" w:rsidP="00AC4DD6">
      <w:pPr>
        <w:numPr>
          <w:ilvl w:val="0"/>
          <w:numId w:val="5"/>
        </w:numPr>
        <w:tabs>
          <w:tab w:val="num" w:pos="2160"/>
        </w:tabs>
        <w:spacing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W przypadku pominięcia w kosztorysie ofertowym jakiejkolwiek pozycji zakresu robót, wynikających z przedmiaru robót</w:t>
      </w:r>
      <w:r w:rsidRPr="00AF5FDD">
        <w:rPr>
          <w:rFonts w:ascii="Cambria" w:hAnsi="Cambria" w:cs="Arial"/>
          <w:bCs/>
          <w:sz w:val="22"/>
          <w:szCs w:val="22"/>
        </w:rPr>
        <w:t>, Wykonawca</w:t>
      </w:r>
      <w:r w:rsidRPr="00AF5FDD">
        <w:rPr>
          <w:rFonts w:ascii="Cambria" w:hAnsi="Cambria" w:cs="Arial"/>
          <w:sz w:val="22"/>
          <w:szCs w:val="22"/>
        </w:rPr>
        <w:t xml:space="preserve"> wykona te roboty w ramach wynagrodzenia, określonego w § 10 ust. 1 bez prawa dochodzenia roszczeń finansowych z tego tytułu.</w:t>
      </w:r>
    </w:p>
    <w:p w:rsidR="00AC4DD6" w:rsidRPr="00AF5FDD" w:rsidRDefault="00AC4DD6" w:rsidP="00AC4DD6">
      <w:pPr>
        <w:numPr>
          <w:ilvl w:val="0"/>
          <w:numId w:val="5"/>
        </w:numPr>
        <w:tabs>
          <w:tab w:val="num" w:pos="2160"/>
        </w:tabs>
        <w:spacing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W przypadku nie wykonania przez </w:t>
      </w:r>
      <w:r w:rsidRPr="00AF5FDD">
        <w:rPr>
          <w:rFonts w:ascii="Cambria" w:hAnsi="Cambria" w:cs="Arial"/>
          <w:bCs/>
          <w:sz w:val="22"/>
          <w:szCs w:val="22"/>
        </w:rPr>
        <w:t xml:space="preserve">Wykonawcę </w:t>
      </w:r>
      <w:r w:rsidRPr="00AF5FDD">
        <w:rPr>
          <w:rFonts w:ascii="Cambria" w:hAnsi="Cambria" w:cs="Arial"/>
          <w:sz w:val="22"/>
          <w:szCs w:val="22"/>
        </w:rPr>
        <w:t xml:space="preserve">jakiejkolwiek pozycji z kosztorysu ofertowego </w:t>
      </w:r>
      <w:r w:rsidRPr="00AF5FDD">
        <w:rPr>
          <w:rFonts w:ascii="Cambria" w:hAnsi="Cambria" w:cs="Arial"/>
          <w:bCs/>
          <w:sz w:val="22"/>
          <w:szCs w:val="22"/>
        </w:rPr>
        <w:t xml:space="preserve">Zamawiający </w:t>
      </w:r>
      <w:r w:rsidRPr="00AF5FDD">
        <w:rPr>
          <w:rFonts w:ascii="Cambria" w:hAnsi="Cambria" w:cs="Arial"/>
          <w:sz w:val="22"/>
          <w:szCs w:val="22"/>
        </w:rPr>
        <w:t>pomniejszy odpowiednio przy końcowym rozliczeniu kwotę należności określonej w § 10 ust. 1. bez prawa dochodzenia roszczeń finansowych z tego tytułu</w:t>
      </w:r>
    </w:p>
    <w:p w:rsidR="00AC4DD6" w:rsidRPr="00AF5FDD" w:rsidRDefault="00AC4DD6" w:rsidP="00AC4DD6">
      <w:pPr>
        <w:jc w:val="center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§ 11</w:t>
      </w:r>
    </w:p>
    <w:p w:rsidR="00AC4DD6" w:rsidRPr="00AF5FDD" w:rsidRDefault="00AC4DD6" w:rsidP="00AC4DD6">
      <w:pPr>
        <w:numPr>
          <w:ilvl w:val="0"/>
          <w:numId w:val="18"/>
        </w:numPr>
        <w:tabs>
          <w:tab w:val="clear" w:pos="1306"/>
          <w:tab w:val="num" w:pos="357"/>
        </w:tabs>
        <w:suppressAutoHyphens/>
        <w:spacing w:line="276" w:lineRule="auto"/>
        <w:ind w:left="357" w:hanging="357"/>
        <w:jc w:val="both"/>
        <w:rPr>
          <w:rFonts w:ascii="Cambria" w:hAnsi="Cambria" w:cs="Arial"/>
          <w:color w:val="000000"/>
          <w:sz w:val="22"/>
          <w:szCs w:val="22"/>
        </w:rPr>
      </w:pPr>
      <w:r w:rsidRPr="00AF5FDD">
        <w:rPr>
          <w:rFonts w:ascii="Cambria" w:hAnsi="Cambria" w:cs="Arial"/>
          <w:b/>
          <w:bCs/>
          <w:color w:val="000000"/>
          <w:sz w:val="22"/>
          <w:szCs w:val="22"/>
        </w:rPr>
        <w:t xml:space="preserve">Zamawiający nie </w:t>
      </w:r>
      <w:r w:rsidRPr="00AF5FDD">
        <w:rPr>
          <w:rFonts w:ascii="Cambria" w:hAnsi="Cambria" w:cs="Arial"/>
          <w:color w:val="000000"/>
          <w:sz w:val="22"/>
          <w:szCs w:val="22"/>
        </w:rPr>
        <w:t>dopuszcza fakturowania częściowego robót.</w:t>
      </w:r>
    </w:p>
    <w:p w:rsidR="00AC4DD6" w:rsidRPr="00AF5FDD" w:rsidRDefault="00AC4DD6" w:rsidP="00AC4DD6">
      <w:pPr>
        <w:numPr>
          <w:ilvl w:val="0"/>
          <w:numId w:val="18"/>
        </w:numPr>
        <w:tabs>
          <w:tab w:val="clear" w:pos="1306"/>
          <w:tab w:val="num" w:pos="284"/>
        </w:tabs>
        <w:suppressAutoHyphens/>
        <w:spacing w:line="276" w:lineRule="auto"/>
        <w:ind w:left="360" w:hanging="357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Zapłata faktury końcowej nastąpi w terminie do 30 dni licząc od dnia  doręczenia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Zamawiającemu </w:t>
      </w:r>
      <w:r w:rsidRPr="00AF5FDD">
        <w:rPr>
          <w:rFonts w:ascii="Cambria" w:hAnsi="Cambria" w:cs="Arial"/>
          <w:bCs/>
          <w:sz w:val="22"/>
          <w:szCs w:val="22"/>
        </w:rPr>
        <w:t>prawidłowo wystawionej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F5FDD">
        <w:rPr>
          <w:rFonts w:ascii="Cambria" w:hAnsi="Cambria" w:cs="Arial"/>
          <w:sz w:val="22"/>
          <w:szCs w:val="22"/>
        </w:rPr>
        <w:t xml:space="preserve">faktury końcowej wraz z bezusterkowym protokołem odbioru robót końcowych podpisanych przez Inspektora Nadzoru </w:t>
      </w:r>
      <w:r w:rsidRPr="00AF5FDD">
        <w:rPr>
          <w:rFonts w:ascii="Cambria" w:hAnsi="Cambria" w:cs="Arial"/>
          <w:sz w:val="22"/>
          <w:szCs w:val="22"/>
        </w:rPr>
        <w:br/>
        <w:t>i przedstawiciela Zamawiającego z kompletnymi dokumentami odbiorowymi na konto bankowe wskazane na fakturze.</w:t>
      </w:r>
    </w:p>
    <w:p w:rsidR="00AC4DD6" w:rsidRPr="00AF5FDD" w:rsidRDefault="00AC4DD6" w:rsidP="00AC4DD6">
      <w:pPr>
        <w:numPr>
          <w:ilvl w:val="0"/>
          <w:numId w:val="18"/>
        </w:numPr>
        <w:tabs>
          <w:tab w:val="clear" w:pos="1306"/>
          <w:tab w:val="num" w:pos="284"/>
        </w:tabs>
        <w:suppressAutoHyphens/>
        <w:spacing w:line="276" w:lineRule="auto"/>
        <w:ind w:left="360" w:hanging="357"/>
        <w:jc w:val="both"/>
        <w:rPr>
          <w:rFonts w:ascii="Cambria" w:hAnsi="Cambria" w:cs="Arial"/>
          <w:color w:val="000000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Za dzień zapłaty uznaje się dzień obciążenia rachunku Zamawiającego.</w:t>
      </w:r>
    </w:p>
    <w:p w:rsidR="00AC4DD6" w:rsidRPr="00AF5FDD" w:rsidRDefault="00AC4DD6" w:rsidP="00AC4DD6">
      <w:pPr>
        <w:suppressAutoHyphens/>
        <w:ind w:left="36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AC4DD6" w:rsidRPr="00AF5FDD" w:rsidRDefault="00AC4DD6" w:rsidP="00AC4DD6">
      <w:pPr>
        <w:suppressAutoHyphens/>
        <w:ind w:left="360"/>
        <w:jc w:val="center"/>
        <w:rPr>
          <w:rFonts w:ascii="Cambria" w:hAnsi="Cambria" w:cs="Arial"/>
          <w:color w:val="000000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lastRenderedPageBreak/>
        <w:t>§ 12</w:t>
      </w:r>
    </w:p>
    <w:p w:rsidR="00AC4DD6" w:rsidRPr="00AF5FDD" w:rsidRDefault="00AC4DD6" w:rsidP="00AC4DD6">
      <w:pPr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 xml:space="preserve"> zobowiązuje się wykonać przedmiot umowy zgodnie z Przedmiarem robót stanowiącymi Załącznik nr 1 do Zaproszenia oraz </w:t>
      </w:r>
      <w:r w:rsidRPr="00AF5FDD">
        <w:rPr>
          <w:rFonts w:ascii="Cambria" w:hAnsi="Cambria" w:cs="Arial"/>
          <w:bCs/>
          <w:sz w:val="22"/>
          <w:szCs w:val="22"/>
        </w:rPr>
        <w:t>Specyfikacją Techniczną Wykonania i Odbioru Robót Remontowych</w:t>
      </w:r>
      <w:r w:rsidRPr="00AF5FDD">
        <w:rPr>
          <w:rFonts w:ascii="Cambria" w:hAnsi="Cambria" w:cs="Arial"/>
          <w:sz w:val="22"/>
          <w:szCs w:val="22"/>
        </w:rPr>
        <w:t xml:space="preserve"> stanowiącą Załącznik nr 2 do Zaproszenia, kosztorysem ofertowym,  zasadami wiedzy technicznej, obowiązującymi przepisami w szczególności techniczno-budowlanymi, normami oraz przepisami BHP.</w:t>
      </w:r>
    </w:p>
    <w:p w:rsidR="00AC4DD6" w:rsidRPr="00AF5FDD" w:rsidRDefault="00AC4DD6" w:rsidP="00AC4DD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13</w:t>
      </w:r>
    </w:p>
    <w:p w:rsidR="00AC4DD6" w:rsidRPr="00AF5FDD" w:rsidRDefault="00AC4DD6" w:rsidP="00AC4DD6">
      <w:pPr>
        <w:numPr>
          <w:ilvl w:val="0"/>
          <w:numId w:val="13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Po wykonaniu robót objętych umową, </w:t>
      </w:r>
      <w:r w:rsidRPr="00AF5FDD">
        <w:rPr>
          <w:rFonts w:ascii="Cambria" w:hAnsi="Cambria" w:cs="Arial"/>
          <w:b/>
          <w:bCs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 xml:space="preserve"> przygotuje przedmiot umowy do odbioru końcowego i zawiadomi  o tym pisemnie </w:t>
      </w:r>
      <w:r w:rsidRPr="00AF5FDD">
        <w:rPr>
          <w:rFonts w:ascii="Cambria" w:hAnsi="Cambria" w:cs="Arial"/>
          <w:b/>
          <w:bCs/>
          <w:sz w:val="22"/>
          <w:szCs w:val="22"/>
        </w:rPr>
        <w:t>Zamawiającego</w:t>
      </w:r>
      <w:r w:rsidRPr="00AF5FDD">
        <w:rPr>
          <w:rFonts w:ascii="Cambria" w:hAnsi="Cambria" w:cs="Arial"/>
          <w:sz w:val="22"/>
          <w:szCs w:val="22"/>
        </w:rPr>
        <w:t>.</w:t>
      </w:r>
    </w:p>
    <w:p w:rsidR="00AC4DD6" w:rsidRPr="00AF5FDD" w:rsidRDefault="00AC4DD6" w:rsidP="00AC4DD6">
      <w:pPr>
        <w:numPr>
          <w:ilvl w:val="0"/>
          <w:numId w:val="13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Do zawiadomienia zakończenia robót </w:t>
      </w:r>
      <w:r w:rsidRPr="00AF5FDD">
        <w:rPr>
          <w:rFonts w:ascii="Cambria" w:hAnsi="Cambria" w:cs="Arial"/>
          <w:b/>
          <w:sz w:val="22"/>
          <w:szCs w:val="22"/>
        </w:rPr>
        <w:t xml:space="preserve">Wykonawca </w:t>
      </w:r>
      <w:r w:rsidRPr="00AF5FDD">
        <w:rPr>
          <w:rFonts w:ascii="Cambria" w:hAnsi="Cambria" w:cs="Arial"/>
          <w:sz w:val="22"/>
          <w:szCs w:val="22"/>
        </w:rPr>
        <w:t>załącza:</w:t>
      </w:r>
    </w:p>
    <w:p w:rsidR="00AC4DD6" w:rsidRPr="00AF5FDD" w:rsidRDefault="00AC4DD6" w:rsidP="00AC4DD6">
      <w:pPr>
        <w:numPr>
          <w:ilvl w:val="0"/>
          <w:numId w:val="21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eastAsia="Times-Roman" w:hAnsi="Cambria" w:cs="Arial"/>
          <w:sz w:val="22"/>
          <w:szCs w:val="22"/>
        </w:rPr>
        <w:t>o</w:t>
      </w:r>
      <w:r w:rsidRPr="00AF5FDD">
        <w:rPr>
          <w:rFonts w:ascii="Cambria" w:eastAsia="TTE1FA5458t00" w:hAnsi="Cambria" w:cs="Arial"/>
          <w:sz w:val="22"/>
          <w:szCs w:val="22"/>
        </w:rPr>
        <w:t>ś</w:t>
      </w:r>
      <w:r w:rsidRPr="00AF5FDD">
        <w:rPr>
          <w:rFonts w:ascii="Cambria" w:eastAsia="Times-Roman" w:hAnsi="Cambria" w:cs="Arial"/>
          <w:sz w:val="22"/>
          <w:szCs w:val="22"/>
        </w:rPr>
        <w:t>wiadczenie kierownika budowy, że roboty zostały wykonane zgodnie z dokumentacj</w:t>
      </w:r>
      <w:r w:rsidRPr="00AF5FDD">
        <w:rPr>
          <w:rFonts w:ascii="Cambria" w:eastAsia="TTE1FA5458t00" w:hAnsi="Cambria" w:cs="Arial"/>
          <w:sz w:val="22"/>
          <w:szCs w:val="22"/>
        </w:rPr>
        <w:t>a</w:t>
      </w:r>
      <w:r w:rsidRPr="00AF5FDD">
        <w:rPr>
          <w:rFonts w:ascii="Cambria" w:eastAsia="Times-Roman" w:hAnsi="Cambria" w:cs="Arial"/>
          <w:sz w:val="22"/>
          <w:szCs w:val="22"/>
        </w:rPr>
        <w:t>, a przy zmianach potwierdzenie, że zmiany zostały zaakceptowane przez autora projektu i inspektora nadzoru oraz że teren budowy został uprz</w:t>
      </w:r>
      <w:r w:rsidRPr="00AF5FDD">
        <w:rPr>
          <w:rFonts w:ascii="Cambria" w:eastAsia="TTE1FA5458t00" w:hAnsi="Cambria" w:cs="Arial"/>
          <w:sz w:val="22"/>
          <w:szCs w:val="22"/>
        </w:rPr>
        <w:t>ą</w:t>
      </w:r>
      <w:r w:rsidRPr="00AF5FDD">
        <w:rPr>
          <w:rFonts w:ascii="Cambria" w:eastAsia="Times-Roman" w:hAnsi="Cambria" w:cs="Arial"/>
          <w:sz w:val="22"/>
          <w:szCs w:val="22"/>
        </w:rPr>
        <w:t>tni</w:t>
      </w:r>
      <w:r w:rsidRPr="00AF5FDD">
        <w:rPr>
          <w:rFonts w:ascii="Cambria" w:eastAsia="TTE1FA5458t00" w:hAnsi="Cambria" w:cs="Arial"/>
          <w:sz w:val="22"/>
          <w:szCs w:val="22"/>
        </w:rPr>
        <w:t>ę</w:t>
      </w:r>
      <w:r w:rsidRPr="00AF5FDD">
        <w:rPr>
          <w:rFonts w:ascii="Cambria" w:eastAsia="Times-Roman" w:hAnsi="Cambria" w:cs="Arial"/>
          <w:sz w:val="22"/>
          <w:szCs w:val="22"/>
        </w:rPr>
        <w:t>ty – 2 egz.,</w:t>
      </w:r>
    </w:p>
    <w:p w:rsidR="00AC4DD6" w:rsidRPr="00AF5FDD" w:rsidRDefault="00AC4DD6" w:rsidP="00AC4DD6">
      <w:pPr>
        <w:numPr>
          <w:ilvl w:val="0"/>
          <w:numId w:val="21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eastAsia="Times-Roman" w:hAnsi="Cambria" w:cs="Arial"/>
          <w:sz w:val="22"/>
          <w:szCs w:val="22"/>
        </w:rPr>
        <w:t>atesty, certyfikaty i aprobaty zgodno</w:t>
      </w:r>
      <w:r w:rsidRPr="00AF5FDD">
        <w:rPr>
          <w:rFonts w:ascii="Cambria" w:eastAsia="TTE1FA5458t00" w:hAnsi="Cambria" w:cs="Arial"/>
          <w:sz w:val="22"/>
          <w:szCs w:val="22"/>
        </w:rPr>
        <w:t>ś</w:t>
      </w:r>
      <w:r w:rsidRPr="00AF5FDD">
        <w:rPr>
          <w:rFonts w:ascii="Cambria" w:eastAsia="Times-Roman" w:hAnsi="Cambria" w:cs="Arial"/>
          <w:sz w:val="22"/>
          <w:szCs w:val="22"/>
        </w:rPr>
        <w:t>ci na wbudowane materiały - 1 egz.</w:t>
      </w:r>
    </w:p>
    <w:p w:rsidR="00AC4DD6" w:rsidRPr="00AF5FDD" w:rsidRDefault="00AC4DD6" w:rsidP="00AC4DD6">
      <w:pPr>
        <w:numPr>
          <w:ilvl w:val="0"/>
          <w:numId w:val="13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Odbiór końcowy nastąpi w ciągu 3 dni od daty powiadomienia </w:t>
      </w:r>
      <w:r w:rsidRPr="00AF5FDD">
        <w:rPr>
          <w:rFonts w:ascii="Cambria" w:hAnsi="Cambria" w:cs="Arial"/>
          <w:b/>
          <w:sz w:val="22"/>
          <w:szCs w:val="22"/>
        </w:rPr>
        <w:t>Zamawiającego</w:t>
      </w:r>
      <w:r w:rsidRPr="00AF5FDD">
        <w:rPr>
          <w:rFonts w:ascii="Cambria" w:hAnsi="Cambria" w:cs="Arial"/>
          <w:sz w:val="22"/>
          <w:szCs w:val="22"/>
        </w:rPr>
        <w:t xml:space="preserve"> przez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Wykonawcę </w:t>
      </w:r>
      <w:r w:rsidRPr="00AF5FDD">
        <w:rPr>
          <w:rFonts w:ascii="Cambria" w:hAnsi="Cambria" w:cs="Arial"/>
          <w:bCs/>
          <w:sz w:val="22"/>
          <w:szCs w:val="22"/>
        </w:rPr>
        <w:t>i dostarczenia kompletu dokumentów o których mowa w ust. 2 niniejszego paragrafu</w:t>
      </w:r>
      <w:r w:rsidRPr="00AF5FDD">
        <w:rPr>
          <w:rFonts w:ascii="Cambria" w:hAnsi="Cambria" w:cs="Arial"/>
          <w:sz w:val="22"/>
          <w:szCs w:val="22"/>
        </w:rPr>
        <w:t>.</w:t>
      </w:r>
    </w:p>
    <w:p w:rsidR="00AC4DD6" w:rsidRPr="00AF5FDD" w:rsidRDefault="00AC4DD6" w:rsidP="00AC4DD6">
      <w:pPr>
        <w:numPr>
          <w:ilvl w:val="0"/>
          <w:numId w:val="13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Zamawiający</w:t>
      </w:r>
      <w:r w:rsidRPr="00AF5FDD">
        <w:rPr>
          <w:rFonts w:ascii="Cambria" w:hAnsi="Cambria" w:cs="Arial"/>
          <w:sz w:val="22"/>
          <w:szCs w:val="22"/>
        </w:rPr>
        <w:t xml:space="preserve"> zakończy czynności odbioru najpóźniej w ciągu 7 dni, licząc od daty rozpoczęcia odbioru, o ile nie nastąpi przerwanie czynności odbiorowych.</w:t>
      </w:r>
    </w:p>
    <w:p w:rsidR="00AC4DD6" w:rsidRPr="00AF5FDD" w:rsidRDefault="00AC4DD6" w:rsidP="00AC4DD6">
      <w:pPr>
        <w:numPr>
          <w:ilvl w:val="0"/>
          <w:numId w:val="13"/>
        </w:numPr>
        <w:tabs>
          <w:tab w:val="num" w:pos="426"/>
          <w:tab w:val="num" w:pos="786"/>
        </w:tabs>
        <w:spacing w:line="276" w:lineRule="auto"/>
        <w:ind w:hanging="938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Jeżeli w toku czynności odbioru zostaną stwierdzone wady lub braki:</w:t>
      </w:r>
    </w:p>
    <w:p w:rsidR="00AC4DD6" w:rsidRPr="00AF5FDD" w:rsidRDefault="00AC4DD6" w:rsidP="00AC4DD6">
      <w:pPr>
        <w:numPr>
          <w:ilvl w:val="0"/>
          <w:numId w:val="22"/>
        </w:numPr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nadające się do usunięcia – Zamawiający odmówi odbioru do czasu usunięcia wad lub braków,</w:t>
      </w:r>
    </w:p>
    <w:p w:rsidR="00AC4DD6" w:rsidRPr="00AF5FDD" w:rsidRDefault="00AC4DD6" w:rsidP="00AC4DD6">
      <w:pPr>
        <w:numPr>
          <w:ilvl w:val="0"/>
          <w:numId w:val="22"/>
        </w:numPr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C4DD6" w:rsidRPr="00AF5FDD" w:rsidRDefault="00AC4DD6" w:rsidP="00AC4DD6">
      <w:pPr>
        <w:numPr>
          <w:ilvl w:val="0"/>
          <w:numId w:val="13"/>
        </w:numPr>
        <w:tabs>
          <w:tab w:val="left" w:pos="284"/>
          <w:tab w:val="num" w:pos="426"/>
        </w:tabs>
        <w:spacing w:line="276" w:lineRule="auto"/>
        <w:ind w:left="425" w:hanging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C4DD6" w:rsidRPr="00AF5FDD" w:rsidRDefault="00AC4DD6" w:rsidP="00AC4DD6">
      <w:pPr>
        <w:tabs>
          <w:tab w:val="left" w:pos="3119"/>
        </w:tabs>
        <w:jc w:val="both"/>
        <w:rPr>
          <w:rFonts w:ascii="Cambria" w:hAnsi="Cambria" w:cs="Arial"/>
          <w:b/>
          <w:bCs/>
          <w:sz w:val="22"/>
          <w:szCs w:val="22"/>
        </w:rPr>
      </w:pPr>
    </w:p>
    <w:p w:rsidR="00AC4DD6" w:rsidRPr="00AF5FDD" w:rsidRDefault="00AC4DD6" w:rsidP="00AC4DD6">
      <w:pPr>
        <w:tabs>
          <w:tab w:val="left" w:pos="3119"/>
        </w:tabs>
        <w:jc w:val="center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14</w:t>
      </w:r>
    </w:p>
    <w:p w:rsidR="00AC4DD6" w:rsidRPr="00AF5FDD" w:rsidRDefault="00AC4DD6" w:rsidP="00AC4DD6">
      <w:pPr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Po zakończeniu robót </w:t>
      </w:r>
      <w:r w:rsidRPr="00AF5FDD">
        <w:rPr>
          <w:rFonts w:ascii="Cambria" w:hAnsi="Cambria" w:cs="Arial"/>
          <w:b/>
          <w:bCs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 xml:space="preserve"> zobowiązany jest uporządkować teren na którym wykonywane były prace, i przekazać go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Zamawiającemu </w:t>
      </w:r>
      <w:r w:rsidRPr="00AF5FDD">
        <w:rPr>
          <w:rFonts w:ascii="Cambria" w:hAnsi="Cambria" w:cs="Arial"/>
          <w:sz w:val="22"/>
          <w:szCs w:val="22"/>
        </w:rPr>
        <w:t xml:space="preserve"> w terminie ustalonym dla odbioru końcowego robót.</w:t>
      </w:r>
    </w:p>
    <w:p w:rsidR="00AC4DD6" w:rsidRPr="00AF5FDD" w:rsidRDefault="00AC4DD6" w:rsidP="00AC4DD6">
      <w:pPr>
        <w:jc w:val="center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15</w:t>
      </w:r>
    </w:p>
    <w:p w:rsidR="00AC4DD6" w:rsidRPr="00AF5FDD" w:rsidRDefault="00AC4DD6" w:rsidP="00AC4DD6">
      <w:pPr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W przypadku złej jakości prac (niezgodnej z aktualnie obowiązującymi normami i przepisami), stwierdzonych dwukrotnym dowodem pisemnym (powiadomienie na piśmie), </w:t>
      </w:r>
      <w:r w:rsidRPr="00AF5FDD">
        <w:rPr>
          <w:rFonts w:ascii="Cambria" w:hAnsi="Cambria" w:cs="Arial"/>
          <w:b/>
          <w:bCs/>
          <w:sz w:val="22"/>
          <w:szCs w:val="22"/>
        </w:rPr>
        <w:t>Zamawiający</w:t>
      </w:r>
      <w:r w:rsidRPr="00AF5FDD">
        <w:rPr>
          <w:rFonts w:ascii="Cambria" w:hAnsi="Cambria" w:cs="Arial"/>
          <w:sz w:val="22"/>
          <w:szCs w:val="22"/>
        </w:rPr>
        <w:t xml:space="preserve"> może odstąpić od umowy w terminie natychmiastowym z przyczyn leżących po stronie </w:t>
      </w:r>
      <w:r w:rsidRPr="00AF5FDD">
        <w:rPr>
          <w:rFonts w:ascii="Cambria" w:hAnsi="Cambria" w:cs="Arial"/>
          <w:b/>
          <w:bCs/>
          <w:sz w:val="22"/>
          <w:szCs w:val="22"/>
        </w:rPr>
        <w:t>Wykonawcy</w:t>
      </w:r>
      <w:r w:rsidRPr="00AF5FDD">
        <w:rPr>
          <w:rFonts w:ascii="Cambria" w:hAnsi="Cambria" w:cs="Arial"/>
          <w:sz w:val="22"/>
          <w:szCs w:val="22"/>
        </w:rPr>
        <w:t xml:space="preserve">, a </w:t>
      </w:r>
      <w:r w:rsidRPr="00AF5FDD">
        <w:rPr>
          <w:rFonts w:ascii="Cambria" w:hAnsi="Cambria" w:cs="Arial"/>
          <w:b/>
          <w:bCs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 xml:space="preserve"> będzie obciążony wszelkimi kosztami z tego tytułu.</w:t>
      </w:r>
    </w:p>
    <w:p w:rsidR="00AC4DD6" w:rsidRPr="00AF5FDD" w:rsidRDefault="00AC4DD6" w:rsidP="00AC4DD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16</w:t>
      </w:r>
    </w:p>
    <w:p w:rsidR="00AC4DD6" w:rsidRPr="00AF5FDD" w:rsidRDefault="00AC4DD6" w:rsidP="00AC4DD6">
      <w:pPr>
        <w:numPr>
          <w:ilvl w:val="0"/>
          <w:numId w:val="14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lastRenderedPageBreak/>
        <w:t>Wykonawca</w:t>
      </w:r>
      <w:r w:rsidRPr="00AF5FDD">
        <w:rPr>
          <w:rFonts w:ascii="Cambria" w:hAnsi="Cambria" w:cs="Arial"/>
          <w:sz w:val="22"/>
          <w:szCs w:val="22"/>
        </w:rPr>
        <w:t xml:space="preserve"> jest odpowiedzialny względem </w:t>
      </w:r>
      <w:r w:rsidRPr="00AF5FDD">
        <w:rPr>
          <w:rFonts w:ascii="Cambria" w:hAnsi="Cambria" w:cs="Arial"/>
          <w:b/>
          <w:bCs/>
          <w:sz w:val="22"/>
          <w:szCs w:val="22"/>
        </w:rPr>
        <w:t>Zamawiającego</w:t>
      </w:r>
      <w:r w:rsidRPr="00AF5FDD">
        <w:rPr>
          <w:rFonts w:ascii="Cambria" w:hAnsi="Cambria" w:cs="Arial"/>
          <w:sz w:val="22"/>
          <w:szCs w:val="22"/>
        </w:rPr>
        <w:t>, jeżeli wykonany przedmiot umowy ma wady zmniejszające jego wartość lub użyteczność.</w:t>
      </w:r>
    </w:p>
    <w:p w:rsidR="00AC4DD6" w:rsidRPr="00AF5FDD" w:rsidRDefault="00AC4DD6" w:rsidP="00AC4DD6">
      <w:pPr>
        <w:numPr>
          <w:ilvl w:val="0"/>
          <w:numId w:val="14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C4DD6" w:rsidRPr="00AF5FDD" w:rsidRDefault="00AC4DD6" w:rsidP="00AC4DD6">
      <w:pPr>
        <w:numPr>
          <w:ilvl w:val="0"/>
          <w:numId w:val="14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O wykryciu wady </w:t>
      </w:r>
      <w:r w:rsidRPr="00AF5FDD">
        <w:rPr>
          <w:rFonts w:ascii="Cambria" w:hAnsi="Cambria" w:cs="Arial"/>
          <w:b/>
          <w:bCs/>
          <w:sz w:val="22"/>
          <w:szCs w:val="22"/>
        </w:rPr>
        <w:t>Zamawiający</w:t>
      </w:r>
      <w:r w:rsidRPr="00AF5FDD">
        <w:rPr>
          <w:rFonts w:ascii="Cambria" w:hAnsi="Cambria" w:cs="Arial"/>
          <w:sz w:val="22"/>
          <w:szCs w:val="22"/>
        </w:rPr>
        <w:t xml:space="preserve"> jest zobowiązany zawiadomić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Wykonawcę </w:t>
      </w:r>
      <w:r w:rsidRPr="00AF5FDD">
        <w:rPr>
          <w:rFonts w:ascii="Cambria" w:hAnsi="Cambria" w:cs="Arial"/>
          <w:sz w:val="22"/>
          <w:szCs w:val="22"/>
        </w:rPr>
        <w:t xml:space="preserve">pisemnie w terminie 7 dni od daty jej ujawnienia. Istnienie wady stwierdza się protokolarnie po przeprowadzeniu oględzin. O dacie oględzin </w:t>
      </w:r>
      <w:r w:rsidRPr="00AF5FDD">
        <w:rPr>
          <w:rFonts w:ascii="Cambria" w:hAnsi="Cambria" w:cs="Arial"/>
          <w:b/>
          <w:bCs/>
          <w:sz w:val="22"/>
          <w:szCs w:val="22"/>
        </w:rPr>
        <w:t>Zamawiający</w:t>
      </w:r>
      <w:r w:rsidRPr="00AF5FDD">
        <w:rPr>
          <w:rFonts w:ascii="Cambria" w:hAnsi="Cambria" w:cs="Arial"/>
          <w:sz w:val="22"/>
          <w:szCs w:val="22"/>
        </w:rPr>
        <w:t xml:space="preserve"> poinformuje </w:t>
      </w:r>
      <w:r w:rsidRPr="00AF5FDD">
        <w:rPr>
          <w:rFonts w:ascii="Cambria" w:hAnsi="Cambria" w:cs="Arial"/>
          <w:b/>
          <w:bCs/>
          <w:sz w:val="22"/>
          <w:szCs w:val="22"/>
        </w:rPr>
        <w:t>Wykonawcę</w:t>
      </w:r>
      <w:r w:rsidRPr="00AF5FDD">
        <w:rPr>
          <w:rFonts w:ascii="Cambria" w:hAnsi="Cambria" w:cs="Arial"/>
          <w:sz w:val="22"/>
          <w:szCs w:val="22"/>
        </w:rPr>
        <w:t xml:space="preserve"> na 7 dni przed planowanym terminem.</w:t>
      </w:r>
    </w:p>
    <w:p w:rsidR="00AC4DD6" w:rsidRPr="00AF5FDD" w:rsidRDefault="00AC4DD6" w:rsidP="00AC4DD6">
      <w:pPr>
        <w:numPr>
          <w:ilvl w:val="0"/>
          <w:numId w:val="14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W przypadku stwierdzenia istnienia wady obciążającej </w:t>
      </w:r>
      <w:r w:rsidRPr="00AF5FDD">
        <w:rPr>
          <w:rFonts w:ascii="Cambria" w:hAnsi="Cambria" w:cs="Arial"/>
          <w:b/>
          <w:bCs/>
          <w:sz w:val="22"/>
          <w:szCs w:val="22"/>
        </w:rPr>
        <w:t>Wykonawcę</w:t>
      </w:r>
      <w:r w:rsidRPr="00AF5FDD">
        <w:rPr>
          <w:rFonts w:ascii="Cambria" w:hAnsi="Cambria" w:cs="Arial"/>
          <w:sz w:val="22"/>
          <w:szCs w:val="22"/>
        </w:rPr>
        <w:t xml:space="preserve">, </w:t>
      </w:r>
      <w:r w:rsidRPr="00AF5FDD">
        <w:rPr>
          <w:rFonts w:ascii="Cambria" w:hAnsi="Cambria" w:cs="Arial"/>
          <w:b/>
          <w:bCs/>
          <w:sz w:val="22"/>
          <w:szCs w:val="22"/>
        </w:rPr>
        <w:t>Zamawiający</w:t>
      </w:r>
      <w:r w:rsidRPr="00AF5FDD">
        <w:rPr>
          <w:rFonts w:ascii="Cambria" w:hAnsi="Cambria" w:cs="Arial"/>
          <w:sz w:val="22"/>
          <w:szCs w:val="22"/>
        </w:rPr>
        <w:t xml:space="preserve"> wyznacza </w:t>
      </w:r>
      <w:r w:rsidRPr="00AF5FDD">
        <w:rPr>
          <w:rFonts w:ascii="Cambria" w:hAnsi="Cambria" w:cs="Arial"/>
          <w:b/>
          <w:bCs/>
          <w:sz w:val="22"/>
          <w:szCs w:val="22"/>
        </w:rPr>
        <w:t>Wykonawcy</w:t>
      </w:r>
      <w:r w:rsidRPr="00AF5FDD">
        <w:rPr>
          <w:rFonts w:ascii="Cambria" w:hAnsi="Cambria" w:cs="Arial"/>
          <w:sz w:val="22"/>
          <w:szCs w:val="22"/>
        </w:rPr>
        <w:t xml:space="preserve"> odpowiedni termin na jej usunięcie. Usunięcie wady stwierdza się protokolarnie.</w:t>
      </w:r>
    </w:p>
    <w:p w:rsidR="00AC4DD6" w:rsidRPr="00AF5FDD" w:rsidRDefault="00AC4DD6" w:rsidP="00AC4DD6">
      <w:pPr>
        <w:numPr>
          <w:ilvl w:val="0"/>
          <w:numId w:val="14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W razie nie usunięcia, przez </w:t>
      </w:r>
      <w:r w:rsidRPr="00AF5FDD">
        <w:rPr>
          <w:rFonts w:ascii="Cambria" w:hAnsi="Cambria" w:cs="Arial"/>
          <w:b/>
          <w:bCs/>
          <w:sz w:val="22"/>
          <w:szCs w:val="22"/>
        </w:rPr>
        <w:t>Wykonawcę</w:t>
      </w:r>
      <w:r w:rsidRPr="00AF5FDD">
        <w:rPr>
          <w:rFonts w:ascii="Cambria" w:hAnsi="Cambria" w:cs="Arial"/>
          <w:sz w:val="22"/>
          <w:szCs w:val="22"/>
        </w:rPr>
        <w:t xml:space="preserve">, w wyznaczonym terminie ujawnionych wad wykonanych robót, </w:t>
      </w:r>
      <w:r w:rsidRPr="00AF5FDD">
        <w:rPr>
          <w:rFonts w:ascii="Cambria" w:hAnsi="Cambria" w:cs="Arial"/>
          <w:b/>
          <w:bCs/>
          <w:sz w:val="22"/>
          <w:szCs w:val="22"/>
        </w:rPr>
        <w:t>Zamawiający</w:t>
      </w:r>
      <w:r w:rsidRPr="00AF5FDD">
        <w:rPr>
          <w:rFonts w:ascii="Cambria" w:hAnsi="Cambria" w:cs="Arial"/>
          <w:sz w:val="22"/>
          <w:szCs w:val="22"/>
        </w:rPr>
        <w:t xml:space="preserve"> może zlecić ich usunięcie na koszt i ryzyko </w:t>
      </w:r>
      <w:r w:rsidRPr="00AF5FDD">
        <w:rPr>
          <w:rFonts w:ascii="Cambria" w:hAnsi="Cambria" w:cs="Arial"/>
          <w:b/>
          <w:bCs/>
          <w:sz w:val="22"/>
          <w:szCs w:val="22"/>
        </w:rPr>
        <w:t>Wykonawcy</w:t>
      </w:r>
      <w:r w:rsidRPr="00AF5FDD">
        <w:rPr>
          <w:rFonts w:ascii="Cambria" w:hAnsi="Cambria" w:cs="Arial"/>
          <w:sz w:val="22"/>
          <w:szCs w:val="22"/>
        </w:rPr>
        <w:t xml:space="preserve"> innemu wykonawcy. </w:t>
      </w:r>
    </w:p>
    <w:p w:rsidR="00AC4DD6" w:rsidRPr="00AF5FDD" w:rsidRDefault="00AC4DD6" w:rsidP="00AC4DD6">
      <w:pPr>
        <w:numPr>
          <w:ilvl w:val="0"/>
          <w:numId w:val="14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Jeżeli wady nie uniemożliwiają użytkowanie przedmiotu umowy zgodnie z jego przeznaczeniem, </w:t>
      </w:r>
      <w:r w:rsidRPr="00AF5FDD">
        <w:rPr>
          <w:rFonts w:ascii="Cambria" w:hAnsi="Cambria" w:cs="Arial"/>
          <w:b/>
          <w:bCs/>
          <w:sz w:val="22"/>
          <w:szCs w:val="22"/>
        </w:rPr>
        <w:t>Zamawiający</w:t>
      </w:r>
      <w:r w:rsidRPr="00AF5FDD">
        <w:rPr>
          <w:rFonts w:ascii="Cambria" w:hAnsi="Cambria" w:cs="Arial"/>
          <w:sz w:val="22"/>
          <w:szCs w:val="22"/>
        </w:rPr>
        <w:t xml:space="preserve"> może obniżyć </w:t>
      </w:r>
      <w:r w:rsidRPr="00AF5FDD">
        <w:rPr>
          <w:rFonts w:ascii="Cambria" w:hAnsi="Cambria" w:cs="Arial"/>
          <w:b/>
          <w:bCs/>
          <w:sz w:val="22"/>
          <w:szCs w:val="22"/>
        </w:rPr>
        <w:t>Wykonawcy</w:t>
      </w:r>
      <w:r w:rsidRPr="00AF5FDD">
        <w:rPr>
          <w:rFonts w:ascii="Cambria" w:hAnsi="Cambria" w:cs="Arial"/>
          <w:sz w:val="22"/>
          <w:szCs w:val="22"/>
        </w:rPr>
        <w:t xml:space="preserve"> wynagrodzenie za ten przedmiot odpowiednio do utraconej wartości użytkowej, estetycznej i technicznej.</w:t>
      </w:r>
    </w:p>
    <w:p w:rsidR="00AC4DD6" w:rsidRPr="00AF5FDD" w:rsidRDefault="00AC4DD6" w:rsidP="00AC4DD6">
      <w:pPr>
        <w:ind w:left="284"/>
        <w:jc w:val="both"/>
        <w:rPr>
          <w:rFonts w:ascii="Cambria" w:hAnsi="Cambria" w:cs="Arial"/>
          <w:sz w:val="22"/>
          <w:szCs w:val="22"/>
        </w:rPr>
      </w:pPr>
    </w:p>
    <w:p w:rsidR="00AC4DD6" w:rsidRPr="00AF5FDD" w:rsidRDefault="00AC4DD6" w:rsidP="00AC4DD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17</w:t>
      </w:r>
    </w:p>
    <w:p w:rsidR="00AC4DD6" w:rsidRPr="00AF5FDD" w:rsidRDefault="00AC4DD6" w:rsidP="00AC4DD6">
      <w:pPr>
        <w:numPr>
          <w:ilvl w:val="0"/>
          <w:numId w:val="15"/>
        </w:numPr>
        <w:tabs>
          <w:tab w:val="clear" w:pos="1080"/>
          <w:tab w:val="num" w:pos="-3402"/>
        </w:tabs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sz w:val="22"/>
          <w:szCs w:val="22"/>
        </w:rPr>
        <w:t>Wykonawca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F5FDD">
        <w:rPr>
          <w:rFonts w:ascii="Cambria" w:hAnsi="Cambria" w:cs="Arial"/>
          <w:sz w:val="22"/>
          <w:szCs w:val="22"/>
        </w:rPr>
        <w:t xml:space="preserve">udziela </w:t>
      </w:r>
      <w:r w:rsidRPr="00AF5FDD">
        <w:rPr>
          <w:rFonts w:ascii="Cambria" w:hAnsi="Cambria" w:cs="Arial"/>
          <w:b/>
          <w:bCs/>
          <w:sz w:val="22"/>
          <w:szCs w:val="22"/>
        </w:rPr>
        <w:t xml:space="preserve">Zamawiającemu </w:t>
      </w:r>
      <w:r w:rsidRPr="00AF5FDD">
        <w:rPr>
          <w:rFonts w:ascii="Cambria" w:hAnsi="Cambria" w:cs="Arial"/>
          <w:bCs/>
          <w:sz w:val="22"/>
          <w:szCs w:val="22"/>
        </w:rPr>
        <w:t>rękojmi</w:t>
      </w:r>
      <w:r w:rsidRPr="00AF5FDD">
        <w:rPr>
          <w:rFonts w:ascii="Cambria" w:hAnsi="Cambria" w:cs="Arial"/>
          <w:sz w:val="22"/>
          <w:szCs w:val="22"/>
        </w:rPr>
        <w:t xml:space="preserve"> na </w:t>
      </w:r>
      <w:r w:rsidRPr="00AF5FDD">
        <w:rPr>
          <w:rFonts w:ascii="Cambria" w:hAnsi="Cambria" w:cs="Arial"/>
          <w:b/>
          <w:color w:val="000000"/>
          <w:sz w:val="22"/>
          <w:szCs w:val="22"/>
        </w:rPr>
        <w:t>okres 5 lat</w:t>
      </w:r>
      <w:r w:rsidRPr="00AF5FDD">
        <w:rPr>
          <w:rFonts w:ascii="Cambria" w:hAnsi="Cambria" w:cs="Arial"/>
          <w:sz w:val="22"/>
          <w:szCs w:val="22"/>
        </w:rPr>
        <w:t xml:space="preserve"> na wykonane roboty budowlane. Termin rękojmi liczony jest od daty bezusterkowego protokolarnego odbioru końcowego.</w:t>
      </w:r>
    </w:p>
    <w:p w:rsidR="00AC4DD6" w:rsidRPr="00AF5FDD" w:rsidRDefault="00AC4DD6" w:rsidP="00AC4DD6">
      <w:pPr>
        <w:numPr>
          <w:ilvl w:val="0"/>
          <w:numId w:val="15"/>
        </w:numPr>
        <w:tabs>
          <w:tab w:val="clear" w:pos="1080"/>
        </w:tabs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Przed upływem terminu rękojmi, ustalonego w ust. 1, w ciągu 14 dni dokonany będzie ostateczny, odbiór przedmiotu umowy, potwierdzony stosownym protokołem.</w:t>
      </w:r>
    </w:p>
    <w:p w:rsidR="00AC4DD6" w:rsidRPr="00AF5FDD" w:rsidRDefault="00AC4DD6" w:rsidP="00AC4DD6">
      <w:pPr>
        <w:ind w:left="360"/>
        <w:jc w:val="both"/>
        <w:rPr>
          <w:rFonts w:ascii="Cambria" w:hAnsi="Cambria" w:cs="Arial"/>
          <w:sz w:val="22"/>
          <w:szCs w:val="22"/>
        </w:rPr>
      </w:pPr>
    </w:p>
    <w:p w:rsidR="00AC4DD6" w:rsidRPr="00AF5FDD" w:rsidRDefault="00AC4DD6" w:rsidP="00AC4DD6">
      <w:pPr>
        <w:ind w:left="360"/>
        <w:jc w:val="center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18</w:t>
      </w:r>
    </w:p>
    <w:p w:rsidR="00AC4DD6" w:rsidRPr="00AF5FDD" w:rsidRDefault="00AC4DD6" w:rsidP="00AC4DD6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C4DD6" w:rsidRPr="00AF5FDD" w:rsidRDefault="00AC4DD6" w:rsidP="00AC4DD6">
      <w:pPr>
        <w:numPr>
          <w:ilvl w:val="0"/>
          <w:numId w:val="16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Wykonawca</w:t>
      </w:r>
      <w:r w:rsidRPr="00AF5FDD">
        <w:rPr>
          <w:rFonts w:ascii="Cambria" w:hAnsi="Cambria" w:cs="Arial"/>
          <w:sz w:val="22"/>
          <w:szCs w:val="22"/>
        </w:rPr>
        <w:t xml:space="preserve"> zapłaci </w:t>
      </w:r>
      <w:r w:rsidRPr="00AF5FDD">
        <w:rPr>
          <w:rFonts w:ascii="Cambria" w:hAnsi="Cambria" w:cs="Arial"/>
          <w:b/>
          <w:bCs/>
          <w:sz w:val="22"/>
          <w:szCs w:val="22"/>
        </w:rPr>
        <w:t>Zamawiającemu</w:t>
      </w:r>
      <w:r w:rsidRPr="00AF5FDD">
        <w:rPr>
          <w:rFonts w:ascii="Cambria" w:hAnsi="Cambria" w:cs="Arial"/>
          <w:sz w:val="22"/>
          <w:szCs w:val="22"/>
        </w:rPr>
        <w:t xml:space="preserve"> karę umowną:</w:t>
      </w:r>
    </w:p>
    <w:p w:rsidR="00AC4DD6" w:rsidRPr="00AF5FDD" w:rsidRDefault="00AC4DD6" w:rsidP="00AC4DD6">
      <w:pPr>
        <w:numPr>
          <w:ilvl w:val="0"/>
          <w:numId w:val="17"/>
        </w:numPr>
        <w:tabs>
          <w:tab w:val="clear" w:pos="1440"/>
          <w:tab w:val="num" w:pos="-8080"/>
          <w:tab w:val="num" w:pos="-7088"/>
        </w:tabs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C4DD6" w:rsidRPr="00AF5FDD" w:rsidRDefault="00AC4DD6" w:rsidP="00AC4DD6">
      <w:pPr>
        <w:numPr>
          <w:ilvl w:val="0"/>
          <w:numId w:val="17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za nieprzedłożenie poświadczonej za zgodność z oryginałem kopii umowy o podwykonawstwo lub jej zmiany za każdy stwierdzony przypadek w wysokości </w:t>
      </w:r>
      <w:r w:rsidRPr="00AF5FDD">
        <w:rPr>
          <w:rFonts w:ascii="Cambria" w:hAnsi="Cambria" w:cs="Arial"/>
          <w:sz w:val="22"/>
          <w:szCs w:val="22"/>
        </w:rPr>
        <w:br/>
        <w:t>2 % wynagrodzenia brutto określonego w § 10 ust. 1 umowy;</w:t>
      </w:r>
    </w:p>
    <w:p w:rsidR="00AC4DD6" w:rsidRPr="00AF5FDD" w:rsidRDefault="00AC4DD6" w:rsidP="00AC4DD6">
      <w:pPr>
        <w:numPr>
          <w:ilvl w:val="0"/>
          <w:numId w:val="17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za niewprowadzenie zmiany umowy o podwykonawstwo w zakresie terminu zapłaty za każdy stwierdzony przypadek w wysokości 2 % wynagrodzenia brutto określonego w § 10 ust. 1 umowy</w:t>
      </w:r>
    </w:p>
    <w:p w:rsidR="00AC4DD6" w:rsidRPr="00AF5FDD" w:rsidRDefault="00AC4DD6" w:rsidP="00AC4DD6">
      <w:pPr>
        <w:numPr>
          <w:ilvl w:val="0"/>
          <w:numId w:val="17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za zwłokę w wykonaniu robót w wysokości 0,2 % wynagrodzenia brutto określonego w § 10 ust. 1 umowy za każdy dzień zwłoki;</w:t>
      </w:r>
    </w:p>
    <w:p w:rsidR="00AC4DD6" w:rsidRPr="00AF5FDD" w:rsidRDefault="00AC4DD6" w:rsidP="00AC4DD6">
      <w:pPr>
        <w:numPr>
          <w:ilvl w:val="0"/>
          <w:numId w:val="17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C4DD6" w:rsidRPr="00AF5FDD" w:rsidRDefault="00AC4DD6" w:rsidP="00AC4DD6">
      <w:pPr>
        <w:numPr>
          <w:ilvl w:val="0"/>
          <w:numId w:val="17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lastRenderedPageBreak/>
        <w:t>w przypadku wykonania przedmiotu umowy w sposób wadliwy lub niezupełny i braku możliwości usunięcia wad lub uzupełnienia przedmiotu umowy w wysokości 10 % wynagrodzenia brutto określonego w § 10 ust. 1 umowy;</w:t>
      </w:r>
    </w:p>
    <w:p w:rsidR="00AC4DD6" w:rsidRPr="00AF5FDD" w:rsidRDefault="00AC4DD6" w:rsidP="00AC4DD6">
      <w:pPr>
        <w:numPr>
          <w:ilvl w:val="0"/>
          <w:numId w:val="17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za odstąpienie od umowy przez </w:t>
      </w:r>
      <w:r w:rsidRPr="00AF5FDD">
        <w:rPr>
          <w:rFonts w:ascii="Cambria" w:hAnsi="Cambria" w:cs="Arial"/>
          <w:b/>
          <w:bCs/>
          <w:sz w:val="22"/>
          <w:szCs w:val="22"/>
        </w:rPr>
        <w:t>Wykonawcę</w:t>
      </w:r>
      <w:r w:rsidRPr="00AF5FDD">
        <w:rPr>
          <w:rFonts w:ascii="Cambria" w:hAnsi="Cambria" w:cs="Arial"/>
          <w:sz w:val="22"/>
          <w:szCs w:val="22"/>
        </w:rPr>
        <w:t xml:space="preserve"> z przyczyn nie zawinionych przez </w:t>
      </w:r>
      <w:r w:rsidRPr="00AF5FDD">
        <w:rPr>
          <w:rFonts w:ascii="Cambria" w:hAnsi="Cambria" w:cs="Arial"/>
          <w:b/>
          <w:bCs/>
          <w:sz w:val="22"/>
          <w:szCs w:val="22"/>
        </w:rPr>
        <w:t>Zamawiającego</w:t>
      </w:r>
      <w:r w:rsidRPr="00AF5FDD">
        <w:rPr>
          <w:rFonts w:ascii="Cambria" w:hAnsi="Cambria" w:cs="Arial"/>
          <w:sz w:val="22"/>
          <w:szCs w:val="22"/>
        </w:rPr>
        <w:t xml:space="preserve"> oraz odstąpienia od umowy przez </w:t>
      </w:r>
      <w:r w:rsidRPr="00AF5FDD">
        <w:rPr>
          <w:rFonts w:ascii="Cambria" w:hAnsi="Cambria" w:cs="Arial"/>
          <w:b/>
          <w:sz w:val="22"/>
          <w:szCs w:val="22"/>
        </w:rPr>
        <w:t>Zamawiającego</w:t>
      </w:r>
      <w:r w:rsidRPr="00AF5FDD">
        <w:rPr>
          <w:rFonts w:ascii="Cambria" w:hAnsi="Cambria" w:cs="Arial"/>
          <w:sz w:val="22"/>
          <w:szCs w:val="22"/>
        </w:rPr>
        <w:t xml:space="preserve"> w przypadkach określonych w § 15 i § 19 ust. 2 pkt. 2,3 umowy w wysokości 20 % wynagrodzenia brutto określonego w § 10 ust. 1 umowy;</w:t>
      </w:r>
    </w:p>
    <w:p w:rsidR="00AC4DD6" w:rsidRPr="00AF5FDD" w:rsidRDefault="00AC4DD6" w:rsidP="00AC4DD6">
      <w:pPr>
        <w:pStyle w:val="Tekstpodstawowywcity2"/>
        <w:numPr>
          <w:ilvl w:val="0"/>
          <w:numId w:val="16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AF5FDD">
        <w:rPr>
          <w:rFonts w:ascii="Cambria" w:hAnsi="Cambria" w:cs="Arial"/>
        </w:rPr>
        <w:t>.</w:t>
      </w:r>
    </w:p>
    <w:p w:rsidR="00AC4DD6" w:rsidRPr="00AF5FDD" w:rsidRDefault="00AC4DD6" w:rsidP="00AC4DD6">
      <w:pPr>
        <w:pStyle w:val="Tekstpodstawowywcity2"/>
        <w:numPr>
          <w:ilvl w:val="0"/>
          <w:numId w:val="16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  <w:color w:val="000000"/>
        </w:rPr>
        <w:t>Zamawiający jest uprawniony do potrącenia z faktury kar umownych</w:t>
      </w:r>
      <w:r w:rsidRPr="00AF5FDD">
        <w:rPr>
          <w:rFonts w:ascii="Cambria" w:hAnsi="Cambria" w:cs="Arial"/>
        </w:rPr>
        <w:t>.</w:t>
      </w:r>
    </w:p>
    <w:p w:rsidR="00AC4DD6" w:rsidRPr="00AF5FDD" w:rsidRDefault="00AC4DD6" w:rsidP="00AC4DD6">
      <w:pPr>
        <w:pStyle w:val="Tekstpodstawowywcity2"/>
        <w:numPr>
          <w:ilvl w:val="0"/>
          <w:numId w:val="16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AC4DD6" w:rsidRPr="00AF5FDD" w:rsidRDefault="00AC4DD6" w:rsidP="00AC4DD6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C4DD6" w:rsidRPr="00AF5FDD" w:rsidRDefault="00AC4DD6" w:rsidP="00AC4DD6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AF5FDD">
        <w:rPr>
          <w:rFonts w:ascii="Cambria" w:hAnsi="Cambria" w:cs="Arial"/>
          <w:b/>
          <w:bCs/>
        </w:rPr>
        <w:t xml:space="preserve">§ </w:t>
      </w:r>
      <w:r w:rsidRPr="00AF5FDD">
        <w:rPr>
          <w:rFonts w:ascii="Cambria" w:hAnsi="Cambria" w:cs="Arial"/>
          <w:b/>
          <w:bCs/>
          <w:lang w:val="pl-PL"/>
        </w:rPr>
        <w:t>19</w:t>
      </w:r>
    </w:p>
    <w:p w:rsidR="00AC4DD6" w:rsidRPr="00AF5FDD" w:rsidRDefault="00AC4DD6" w:rsidP="00AC4DD6">
      <w:pPr>
        <w:pStyle w:val="Tekstpodstawowywcity2"/>
        <w:numPr>
          <w:ilvl w:val="0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AF5FDD">
        <w:rPr>
          <w:rFonts w:ascii="Cambria" w:hAnsi="Cambria" w:cs="Arial"/>
          <w:b/>
          <w:bCs/>
        </w:rPr>
        <w:t>Wykonawca</w:t>
      </w:r>
      <w:r w:rsidRPr="00AF5FDD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C4DD6" w:rsidRPr="00AF5FDD" w:rsidRDefault="00AC4DD6" w:rsidP="00AC4DD6">
      <w:pPr>
        <w:pStyle w:val="Tekstpodstawowywcity2"/>
        <w:numPr>
          <w:ilvl w:val="0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  <w:b/>
          <w:bCs/>
        </w:rPr>
        <w:t>Zamawiającemu</w:t>
      </w:r>
      <w:r w:rsidRPr="00AF5FDD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C4DD6" w:rsidRPr="00AF5FDD" w:rsidRDefault="00AC4DD6" w:rsidP="00AC4DD6">
      <w:pPr>
        <w:pStyle w:val="Tekstpodstawowywcity2"/>
        <w:numPr>
          <w:ilvl w:val="1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>wystąpi istotna zmiana okoliczności powodującej, że wykonanie umowy nie leży w</w:t>
      </w:r>
      <w:r w:rsidRPr="00AF5FDD">
        <w:rPr>
          <w:rFonts w:ascii="Cambria" w:hAnsi="Cambria" w:cs="Arial"/>
          <w:lang w:val="pl-PL"/>
        </w:rPr>
        <w:t> </w:t>
      </w:r>
      <w:r w:rsidRPr="00AF5FDD">
        <w:rPr>
          <w:rFonts w:ascii="Cambria" w:hAnsi="Cambria" w:cs="Arial"/>
        </w:rPr>
        <w:t>interesie publicznym, czego nie można było przewidzieć w chwili zawarcia umowy;</w:t>
      </w:r>
    </w:p>
    <w:p w:rsidR="00AC4DD6" w:rsidRPr="00AF5FDD" w:rsidRDefault="00AC4DD6" w:rsidP="00AC4DD6">
      <w:pPr>
        <w:pStyle w:val="Tekstpodstawowywcity2"/>
        <w:numPr>
          <w:ilvl w:val="1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 xml:space="preserve">zostanie zajęty cały majątek </w:t>
      </w:r>
      <w:r w:rsidRPr="00AF5FDD">
        <w:rPr>
          <w:rFonts w:ascii="Cambria" w:hAnsi="Cambria" w:cs="Arial"/>
          <w:b/>
          <w:bCs/>
        </w:rPr>
        <w:t>Wykonawcy;</w:t>
      </w:r>
    </w:p>
    <w:p w:rsidR="00AC4DD6" w:rsidRPr="00AF5FDD" w:rsidRDefault="00AC4DD6" w:rsidP="00AC4DD6">
      <w:pPr>
        <w:pStyle w:val="Tekstpodstawowywcity2"/>
        <w:numPr>
          <w:ilvl w:val="1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  <w:b/>
          <w:bCs/>
        </w:rPr>
        <w:t xml:space="preserve">Wykonawca </w:t>
      </w:r>
      <w:r w:rsidRPr="00AF5FDD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AF5FDD">
        <w:rPr>
          <w:rFonts w:ascii="Cambria" w:hAnsi="Cambria" w:cs="Arial"/>
          <w:b/>
          <w:bCs/>
        </w:rPr>
        <w:t>Zamawiającego;</w:t>
      </w:r>
    </w:p>
    <w:p w:rsidR="00AC4DD6" w:rsidRPr="00AF5FDD" w:rsidRDefault="00AC4DD6" w:rsidP="00AC4DD6">
      <w:pPr>
        <w:pStyle w:val="Tekstpodstawowywcity2"/>
        <w:numPr>
          <w:ilvl w:val="0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  <w:b/>
          <w:bCs/>
        </w:rPr>
        <w:t xml:space="preserve">Wykonawcy </w:t>
      </w:r>
      <w:r w:rsidRPr="00AF5FDD">
        <w:rPr>
          <w:rFonts w:ascii="Cambria" w:hAnsi="Cambria" w:cs="Arial"/>
        </w:rPr>
        <w:t xml:space="preserve">przysługuje prawo do odstąpienia od umowy w terminie 14 dni, gdy </w:t>
      </w:r>
      <w:r w:rsidRPr="00AF5FDD">
        <w:rPr>
          <w:rFonts w:ascii="Cambria" w:hAnsi="Cambria" w:cs="Arial"/>
          <w:b/>
          <w:bCs/>
        </w:rPr>
        <w:t xml:space="preserve">Zamawiający </w:t>
      </w:r>
      <w:r w:rsidRPr="00AF5FDD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C4DD6" w:rsidRPr="00AF5FDD" w:rsidRDefault="00AC4DD6" w:rsidP="00AC4DD6">
      <w:pPr>
        <w:pStyle w:val="Tekstpodstawowywcity2"/>
        <w:numPr>
          <w:ilvl w:val="0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C4DD6" w:rsidRPr="00AF5FDD" w:rsidRDefault="00AC4DD6" w:rsidP="00AC4DD6">
      <w:pPr>
        <w:pStyle w:val="Tekstpodstawowywcity2"/>
        <w:numPr>
          <w:ilvl w:val="0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 xml:space="preserve">W przypadku odstąpienia od umowy </w:t>
      </w:r>
      <w:r w:rsidRPr="00AF5FDD">
        <w:rPr>
          <w:rFonts w:ascii="Cambria" w:hAnsi="Cambria" w:cs="Arial"/>
          <w:b/>
          <w:bCs/>
        </w:rPr>
        <w:t>Wykonawcę</w:t>
      </w:r>
      <w:r w:rsidRPr="00AF5FDD">
        <w:rPr>
          <w:rFonts w:ascii="Cambria" w:hAnsi="Cambria" w:cs="Arial"/>
        </w:rPr>
        <w:t xml:space="preserve"> oraz </w:t>
      </w:r>
      <w:r w:rsidRPr="00AF5FDD">
        <w:rPr>
          <w:rFonts w:ascii="Cambria" w:hAnsi="Cambria" w:cs="Arial"/>
          <w:b/>
          <w:bCs/>
        </w:rPr>
        <w:t>Zamawiającego</w:t>
      </w:r>
      <w:r w:rsidRPr="00AF5FDD">
        <w:rPr>
          <w:rFonts w:ascii="Cambria" w:hAnsi="Cambria" w:cs="Arial"/>
        </w:rPr>
        <w:t xml:space="preserve"> obciążają następujące obowiązki szczegółowe:</w:t>
      </w:r>
    </w:p>
    <w:p w:rsidR="00AC4DD6" w:rsidRPr="00AF5FDD" w:rsidRDefault="00AC4DD6" w:rsidP="00AC4DD6">
      <w:pPr>
        <w:pStyle w:val="Tekstpodstawowywcity2"/>
        <w:numPr>
          <w:ilvl w:val="1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 xml:space="preserve">w terminie 7 dni od daty odstąpienia od umowy, </w:t>
      </w:r>
      <w:r w:rsidRPr="00AF5FDD">
        <w:rPr>
          <w:rFonts w:ascii="Cambria" w:hAnsi="Cambria" w:cs="Arial"/>
          <w:b/>
          <w:bCs/>
        </w:rPr>
        <w:t>Wykonawca</w:t>
      </w:r>
      <w:r w:rsidRPr="00AF5FDD">
        <w:rPr>
          <w:rFonts w:ascii="Cambria" w:hAnsi="Cambria" w:cs="Arial"/>
        </w:rPr>
        <w:t xml:space="preserve"> przy udziale </w:t>
      </w:r>
      <w:r w:rsidRPr="00AF5FDD">
        <w:rPr>
          <w:rFonts w:ascii="Cambria" w:hAnsi="Cambria" w:cs="Arial"/>
          <w:b/>
          <w:bCs/>
        </w:rPr>
        <w:t>Zamawiającego</w:t>
      </w:r>
      <w:r w:rsidRPr="00AF5FDD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C4DD6" w:rsidRPr="00AF5FDD" w:rsidRDefault="00AC4DD6" w:rsidP="00AC4DD6">
      <w:pPr>
        <w:pStyle w:val="Tekstpodstawowywcity2"/>
        <w:numPr>
          <w:ilvl w:val="1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  <w:b/>
          <w:bCs/>
        </w:rPr>
        <w:t>Wykonawca</w:t>
      </w:r>
      <w:r w:rsidRPr="00AF5FDD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C4DD6" w:rsidRPr="00AF5FDD" w:rsidRDefault="00AC4DD6" w:rsidP="00AF5FDD">
      <w:pPr>
        <w:pStyle w:val="Tekstpodstawowywcity2"/>
        <w:numPr>
          <w:ilvl w:val="0"/>
          <w:numId w:val="19"/>
        </w:numPr>
        <w:spacing w:after="0" w:line="276" w:lineRule="auto"/>
        <w:jc w:val="both"/>
        <w:rPr>
          <w:rFonts w:ascii="Cambria" w:hAnsi="Cambria" w:cs="Arial"/>
        </w:rPr>
      </w:pPr>
      <w:r w:rsidRPr="00AF5FDD">
        <w:rPr>
          <w:rFonts w:ascii="Cambria" w:hAnsi="Cambria" w:cs="Arial"/>
        </w:rPr>
        <w:t xml:space="preserve">W razie odstąpienia od umowy z przyczyn niezależnych od </w:t>
      </w:r>
      <w:r w:rsidRPr="00AF5FDD">
        <w:rPr>
          <w:rFonts w:ascii="Cambria" w:hAnsi="Cambria" w:cs="Arial"/>
          <w:b/>
          <w:bCs/>
        </w:rPr>
        <w:t>Wykonawcy</w:t>
      </w:r>
      <w:r w:rsidRPr="00AF5FDD">
        <w:rPr>
          <w:rFonts w:ascii="Cambria" w:hAnsi="Cambria" w:cs="Arial"/>
        </w:rPr>
        <w:t xml:space="preserve">, </w:t>
      </w:r>
      <w:r w:rsidRPr="00AF5FDD">
        <w:rPr>
          <w:rFonts w:ascii="Cambria" w:hAnsi="Cambria" w:cs="Arial"/>
          <w:b/>
          <w:bCs/>
        </w:rPr>
        <w:t>Zamawiający</w:t>
      </w:r>
      <w:r w:rsidRPr="00AF5FDD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C4DD6" w:rsidRPr="00AF5FDD" w:rsidRDefault="00AC4DD6" w:rsidP="00AC4DD6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AF5FDD">
        <w:rPr>
          <w:rFonts w:ascii="Cambria" w:hAnsi="Cambria" w:cs="Arial"/>
          <w:b/>
          <w:bCs/>
        </w:rPr>
        <w:t xml:space="preserve">§ </w:t>
      </w:r>
      <w:r w:rsidRPr="00AF5FDD">
        <w:rPr>
          <w:rFonts w:ascii="Cambria" w:hAnsi="Cambria" w:cs="Arial"/>
          <w:b/>
          <w:bCs/>
          <w:lang w:val="pl-PL"/>
        </w:rPr>
        <w:t>20</w:t>
      </w:r>
    </w:p>
    <w:p w:rsidR="00AC4DD6" w:rsidRPr="00AF5FDD" w:rsidRDefault="00AC4DD6" w:rsidP="00AC4DD6">
      <w:pPr>
        <w:autoSpaceDE w:val="0"/>
        <w:autoSpaceDN w:val="0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Stosownie do wymogu określonego w art. 13 ogólnego rozporządzenia o ochronie danych osobowych z dnia 27 kwietnia 2016 r. Wykonawca</w:t>
      </w:r>
      <w:r w:rsidRPr="00AF5FDD">
        <w:rPr>
          <w:rFonts w:ascii="Cambria" w:hAnsi="Cambria" w:cs="Arial"/>
          <w:b/>
          <w:sz w:val="22"/>
          <w:szCs w:val="22"/>
        </w:rPr>
        <w:t xml:space="preserve"> </w:t>
      </w:r>
      <w:r w:rsidRPr="00AF5FDD">
        <w:rPr>
          <w:rFonts w:ascii="Cambria" w:hAnsi="Cambria" w:cs="Arial"/>
          <w:sz w:val="22"/>
          <w:szCs w:val="22"/>
        </w:rPr>
        <w:t>został poinformowany, że</w:t>
      </w:r>
      <w:r w:rsidRPr="00AF5FDD">
        <w:rPr>
          <w:rFonts w:ascii="Cambria" w:hAnsi="Cambria" w:cs="Arial"/>
          <w:b/>
          <w:sz w:val="22"/>
          <w:szCs w:val="22"/>
        </w:rPr>
        <w:t>:</w:t>
      </w:r>
    </w:p>
    <w:p w:rsidR="00AC4DD6" w:rsidRPr="00AF5FDD" w:rsidRDefault="00AC4DD6" w:rsidP="00AC4DD6">
      <w:pPr>
        <w:numPr>
          <w:ilvl w:val="0"/>
          <w:numId w:val="23"/>
        </w:numPr>
        <w:autoSpaceDE w:val="0"/>
        <w:autoSpaceDN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lastRenderedPageBreak/>
        <w:t>administratorem jego danych osobowych jest Zakład Doskonalenia Zawodowego w Kielcach z siedzibą: 25-950 Kielce, ul. Paderewskiego 55,</w:t>
      </w:r>
    </w:p>
    <w:p w:rsidR="00AC4DD6" w:rsidRPr="00AF5FDD" w:rsidRDefault="00AC4DD6" w:rsidP="00AC4DD6">
      <w:pPr>
        <w:numPr>
          <w:ilvl w:val="0"/>
          <w:numId w:val="23"/>
        </w:numPr>
        <w:autoSpaceDE w:val="0"/>
        <w:autoSpaceDN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kontakt z Inspektorem Ochrony Danych możliwy jest pod adresem: </w:t>
      </w:r>
      <w:hyperlink r:id="rId9" w:history="1">
        <w:r w:rsidRPr="00AF5FDD">
          <w:rPr>
            <w:rFonts w:ascii="Cambria" w:hAnsi="Cambria" w:cs="Arial"/>
            <w:color w:val="0000FF"/>
            <w:sz w:val="22"/>
            <w:szCs w:val="22"/>
            <w:u w:val="single"/>
          </w:rPr>
          <w:t>iod@zdz.kielce.pl</w:t>
        </w:r>
      </w:hyperlink>
      <w:r w:rsidRPr="00AF5FDD">
        <w:rPr>
          <w:rFonts w:ascii="Cambria" w:hAnsi="Cambria" w:cs="Arial"/>
          <w:color w:val="0000FF"/>
          <w:sz w:val="22"/>
          <w:szCs w:val="22"/>
          <w:u w:val="single"/>
        </w:rPr>
        <w:t>,</w:t>
      </w:r>
    </w:p>
    <w:p w:rsidR="00AC4DD6" w:rsidRPr="00AF5FDD" w:rsidRDefault="00AC4DD6" w:rsidP="00AC4DD6">
      <w:pPr>
        <w:numPr>
          <w:ilvl w:val="0"/>
          <w:numId w:val="23"/>
        </w:numPr>
        <w:autoSpaceDE w:val="0"/>
        <w:autoSpaceDN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dane osobowe Wykonawcy przetwarzane będą w celu realizacji umowy na podstawie art. 6 ust. 1 lit. b ogólnego rozporządzenia o ochronie danych osobowych z dnia 27 kwietnia 2016 r. ,</w:t>
      </w:r>
    </w:p>
    <w:p w:rsidR="00AC4DD6" w:rsidRPr="00AF5FDD" w:rsidRDefault="00AC4DD6" w:rsidP="00AC4DD6">
      <w:pPr>
        <w:numPr>
          <w:ilvl w:val="0"/>
          <w:numId w:val="23"/>
        </w:numPr>
        <w:autoSpaceDE w:val="0"/>
        <w:autoSpaceDN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dane osobowe mogą być przekazywane innym organom i podmiotom wyłącznie na podstawie obowiązujących przepisów prawa, </w:t>
      </w:r>
    </w:p>
    <w:p w:rsidR="00AC4DD6" w:rsidRPr="00AF5FDD" w:rsidRDefault="00AC4DD6" w:rsidP="00AC4DD6">
      <w:pPr>
        <w:numPr>
          <w:ilvl w:val="0"/>
          <w:numId w:val="23"/>
        </w:numPr>
        <w:autoSpaceDE w:val="0"/>
        <w:autoSpaceDN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dane osobowe przechowywane będą przez okres 15 lat po ustaniu umowy,</w:t>
      </w:r>
    </w:p>
    <w:p w:rsidR="00AC4DD6" w:rsidRPr="00AF5FDD" w:rsidRDefault="00AC4DD6" w:rsidP="00AC4DD6">
      <w:pPr>
        <w:numPr>
          <w:ilvl w:val="0"/>
          <w:numId w:val="23"/>
        </w:numPr>
        <w:autoSpaceDE w:val="0"/>
        <w:autoSpaceDN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Wykonawca posiada prawo do dostępu do treści swoich danych,  ich sprostowania, usunięcia lub ograniczenia przetwarzania,</w:t>
      </w:r>
    </w:p>
    <w:p w:rsidR="00AC4DD6" w:rsidRPr="00AF5FDD" w:rsidRDefault="00AC4DD6" w:rsidP="00AC4DD6">
      <w:pPr>
        <w:numPr>
          <w:ilvl w:val="0"/>
          <w:numId w:val="23"/>
        </w:numPr>
        <w:autoSpaceDE w:val="0"/>
        <w:autoSpaceDN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C4DD6" w:rsidRPr="00AF5FDD" w:rsidRDefault="00AC4DD6" w:rsidP="00AC4DD6">
      <w:pPr>
        <w:numPr>
          <w:ilvl w:val="0"/>
          <w:numId w:val="23"/>
        </w:numPr>
        <w:autoSpaceDE w:val="0"/>
        <w:autoSpaceDN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podanie danych osobowych przez Wykonawcę jest dobrowolne jednakże odmowa podania danych skutkuje odmową zawarcia umowy</w:t>
      </w:r>
    </w:p>
    <w:p w:rsidR="00AC4DD6" w:rsidRPr="00AF5FDD" w:rsidRDefault="00AC4DD6" w:rsidP="00AC4DD6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C4DD6" w:rsidRPr="00AF5FDD" w:rsidRDefault="00AC4DD6" w:rsidP="00AC4DD6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  <w:sz w:val="22"/>
          <w:szCs w:val="22"/>
        </w:rPr>
      </w:pPr>
      <w:r w:rsidRPr="00AF5FDD">
        <w:rPr>
          <w:rFonts w:asciiTheme="majorHAnsi" w:hAnsiTheme="majorHAnsi"/>
          <w:b/>
          <w:bCs/>
          <w:sz w:val="22"/>
          <w:szCs w:val="22"/>
        </w:rPr>
        <w:t>§ 21</w:t>
      </w:r>
    </w:p>
    <w:p w:rsidR="00AC4DD6" w:rsidRPr="00AF5FDD" w:rsidRDefault="00AC4DD6" w:rsidP="00AF5FDD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AF5FDD">
        <w:rPr>
          <w:rFonts w:asciiTheme="majorHAnsi" w:hAnsiTheme="majorHAnsi" w:cstheme="majorHAnsi"/>
          <w:bCs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AC4DD6" w:rsidRPr="00AF5FDD" w:rsidRDefault="00AC4DD6" w:rsidP="00AC4DD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22</w:t>
      </w:r>
    </w:p>
    <w:p w:rsidR="00AC4DD6" w:rsidRPr="00AF5FDD" w:rsidRDefault="00AC4DD6" w:rsidP="00AC4DD6">
      <w:pPr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C4DD6" w:rsidRPr="00AF5FDD" w:rsidRDefault="00AC4DD6" w:rsidP="00AC4DD6">
      <w:pPr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W razie ewentualnych sporów rozstrzygać je będzie Sąd Powszechny właściwy dla siedziby </w:t>
      </w:r>
      <w:r w:rsidRPr="00AF5FDD">
        <w:rPr>
          <w:rFonts w:ascii="Cambria" w:hAnsi="Cambria" w:cs="Arial"/>
          <w:b/>
          <w:sz w:val="22"/>
          <w:szCs w:val="22"/>
        </w:rPr>
        <w:t>Zamawiającego.</w:t>
      </w:r>
    </w:p>
    <w:p w:rsidR="00AC4DD6" w:rsidRPr="00AF5FDD" w:rsidRDefault="00AC4DD6" w:rsidP="00AC4DD6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AC4DD6" w:rsidRPr="00AF5FDD" w:rsidRDefault="00AC4DD6" w:rsidP="00AC4DD6">
      <w:pPr>
        <w:jc w:val="center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23</w:t>
      </w:r>
    </w:p>
    <w:p w:rsidR="00AC4DD6" w:rsidRPr="00AF5FDD" w:rsidRDefault="00AC4DD6" w:rsidP="00AC4DD6">
      <w:pPr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Wszelkie zmiany treści umowy mogą nastąpić jedynie w formie pisemnej pod rygorem nieważności.</w:t>
      </w:r>
    </w:p>
    <w:p w:rsidR="00AF5FDD" w:rsidRPr="00AF5FDD" w:rsidRDefault="00AC4DD6" w:rsidP="00AF5FDD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25</w:t>
      </w:r>
    </w:p>
    <w:p w:rsidR="00AC4DD6" w:rsidRPr="00AF5FDD" w:rsidRDefault="00AC4DD6" w:rsidP="00AC4DD6">
      <w:pPr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 xml:space="preserve">Umowa została sporządzona w trzech jednobrzmiących egzemplarzach, z czego 2 egzemplarze dla </w:t>
      </w:r>
      <w:r w:rsidRPr="00AF5FDD">
        <w:rPr>
          <w:rFonts w:ascii="Cambria" w:hAnsi="Cambria" w:cs="Arial"/>
          <w:b/>
          <w:sz w:val="22"/>
          <w:szCs w:val="22"/>
        </w:rPr>
        <w:t xml:space="preserve">Zamawiającego </w:t>
      </w:r>
      <w:r w:rsidRPr="00AF5FDD">
        <w:rPr>
          <w:rFonts w:ascii="Cambria" w:hAnsi="Cambria" w:cs="Arial"/>
          <w:sz w:val="22"/>
          <w:szCs w:val="22"/>
        </w:rPr>
        <w:t xml:space="preserve">i 1 dla </w:t>
      </w:r>
      <w:r w:rsidRPr="00AF5FDD">
        <w:rPr>
          <w:rFonts w:ascii="Cambria" w:hAnsi="Cambria" w:cs="Arial"/>
          <w:b/>
          <w:sz w:val="22"/>
          <w:szCs w:val="22"/>
        </w:rPr>
        <w:t>Wykonawcy.</w:t>
      </w:r>
    </w:p>
    <w:p w:rsidR="00AC4DD6" w:rsidRPr="00AF5FDD" w:rsidRDefault="00AC4DD6" w:rsidP="00AC4DD6">
      <w:pPr>
        <w:jc w:val="center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b/>
          <w:bCs/>
          <w:sz w:val="22"/>
          <w:szCs w:val="22"/>
        </w:rPr>
        <w:t>§ 26</w:t>
      </w:r>
    </w:p>
    <w:p w:rsidR="00AC4DD6" w:rsidRPr="00AF5FDD" w:rsidRDefault="00AC4DD6" w:rsidP="00AC4DD6">
      <w:pPr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Integralną część niniejszej umowy stanowią :</w:t>
      </w:r>
    </w:p>
    <w:p w:rsidR="00AC4DD6" w:rsidRPr="00AF5FDD" w:rsidRDefault="00AC4DD6" w:rsidP="00AC4DD6">
      <w:pPr>
        <w:numPr>
          <w:ilvl w:val="0"/>
          <w:numId w:val="2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Zaproszenie do złożenia oferty.</w:t>
      </w:r>
    </w:p>
    <w:p w:rsidR="00AC4DD6" w:rsidRPr="00AF5FDD" w:rsidRDefault="00AC4DD6" w:rsidP="00AC4DD6">
      <w:pPr>
        <w:numPr>
          <w:ilvl w:val="0"/>
          <w:numId w:val="2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Przedmiary oraz wszelkie dokumenty stanowiące załączniki do zaproszenia.</w:t>
      </w:r>
    </w:p>
    <w:p w:rsidR="00AC4DD6" w:rsidRPr="00AF5FDD" w:rsidRDefault="00AC4DD6" w:rsidP="00AC4DD6">
      <w:pPr>
        <w:numPr>
          <w:ilvl w:val="0"/>
          <w:numId w:val="2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Oferta wykonawcy</w:t>
      </w:r>
    </w:p>
    <w:p w:rsidR="00AC4DD6" w:rsidRPr="00AF5FDD" w:rsidRDefault="00AC4DD6" w:rsidP="00AC4DD6">
      <w:pPr>
        <w:numPr>
          <w:ilvl w:val="0"/>
          <w:numId w:val="2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F5FDD">
        <w:rPr>
          <w:rFonts w:ascii="Cambria" w:hAnsi="Cambria" w:cs="Arial"/>
          <w:sz w:val="22"/>
          <w:szCs w:val="22"/>
        </w:rPr>
        <w:t>Kosztorys ofertowy opracowany metodą szczegółową</w:t>
      </w:r>
    </w:p>
    <w:p w:rsidR="00AC4DD6" w:rsidRPr="00AF5FDD" w:rsidRDefault="00AC4DD6" w:rsidP="00AC4DD6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C4DD6" w:rsidRPr="00AF5FDD" w:rsidRDefault="00AC4DD6" w:rsidP="00AC4DD6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C4DD6" w:rsidRPr="00AF5FDD" w:rsidRDefault="00AC4DD6" w:rsidP="00AC4DD6">
      <w:pPr>
        <w:pStyle w:val="Tytu"/>
        <w:jc w:val="both"/>
        <w:rPr>
          <w:rFonts w:ascii="Cambria" w:hAnsi="Cambria"/>
          <w:sz w:val="22"/>
          <w:szCs w:val="22"/>
          <w:lang w:val="pl-PL"/>
        </w:rPr>
      </w:pPr>
      <w:r w:rsidRPr="00AF5FDD">
        <w:rPr>
          <w:rFonts w:ascii="Cambria" w:hAnsi="Cambria" w:cs="Arial"/>
          <w:bCs/>
          <w:sz w:val="22"/>
          <w:szCs w:val="22"/>
        </w:rPr>
        <w:t>WYKONAWCA</w:t>
      </w:r>
      <w:r w:rsidRPr="00AF5FDD">
        <w:rPr>
          <w:rFonts w:ascii="Cambria" w:hAnsi="Cambria" w:cs="Arial"/>
          <w:bCs/>
          <w:sz w:val="22"/>
          <w:szCs w:val="22"/>
        </w:rPr>
        <w:tab/>
      </w:r>
      <w:r w:rsidRPr="00AF5FDD">
        <w:rPr>
          <w:rFonts w:ascii="Cambria" w:hAnsi="Cambria" w:cs="Arial"/>
          <w:bCs/>
          <w:sz w:val="22"/>
          <w:szCs w:val="22"/>
        </w:rPr>
        <w:tab/>
      </w:r>
      <w:r w:rsidRPr="00AF5FDD">
        <w:rPr>
          <w:rFonts w:ascii="Cambria" w:hAnsi="Cambria" w:cs="Arial"/>
          <w:bCs/>
          <w:sz w:val="22"/>
          <w:szCs w:val="22"/>
        </w:rPr>
        <w:tab/>
      </w:r>
      <w:r w:rsidRPr="00AF5FDD">
        <w:rPr>
          <w:rFonts w:ascii="Cambria" w:hAnsi="Cambria" w:cs="Arial"/>
          <w:bCs/>
          <w:sz w:val="22"/>
          <w:szCs w:val="22"/>
        </w:rPr>
        <w:tab/>
      </w:r>
      <w:r w:rsidRPr="00AF5FDD">
        <w:rPr>
          <w:rFonts w:ascii="Cambria" w:hAnsi="Cambria" w:cs="Arial"/>
          <w:bCs/>
          <w:sz w:val="22"/>
          <w:szCs w:val="22"/>
        </w:rPr>
        <w:tab/>
      </w:r>
      <w:r w:rsidRPr="00AF5FDD">
        <w:rPr>
          <w:rFonts w:ascii="Cambria" w:hAnsi="Cambria" w:cs="Arial"/>
          <w:bCs/>
          <w:sz w:val="22"/>
          <w:szCs w:val="22"/>
        </w:rPr>
        <w:tab/>
      </w:r>
      <w:r w:rsidRPr="00AF5FDD">
        <w:rPr>
          <w:rFonts w:ascii="Cambria" w:hAnsi="Cambria" w:cs="Arial"/>
          <w:bCs/>
          <w:sz w:val="22"/>
          <w:szCs w:val="22"/>
        </w:rPr>
        <w:tab/>
      </w:r>
      <w:r w:rsidRPr="00AF5FDD">
        <w:rPr>
          <w:rFonts w:ascii="Cambria" w:hAnsi="Cambria" w:cs="Arial"/>
          <w:bCs/>
          <w:sz w:val="22"/>
          <w:szCs w:val="22"/>
        </w:rPr>
        <w:tab/>
        <w:t>Z</w:t>
      </w:r>
      <w:r w:rsidRPr="00AF5FDD">
        <w:rPr>
          <w:rFonts w:ascii="Cambria" w:hAnsi="Cambria" w:cs="Arial"/>
          <w:bCs/>
          <w:sz w:val="22"/>
          <w:szCs w:val="22"/>
          <w:lang w:val="pl-PL"/>
        </w:rPr>
        <w:t>A</w:t>
      </w:r>
      <w:r w:rsidRPr="00AF5FDD">
        <w:rPr>
          <w:rFonts w:ascii="Cambria" w:hAnsi="Cambria" w:cs="Arial"/>
          <w:bCs/>
          <w:sz w:val="22"/>
          <w:szCs w:val="22"/>
        </w:rPr>
        <w:t>MAWIA</w:t>
      </w:r>
      <w:r w:rsidRPr="00AF5FD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C4DD6" w:rsidRPr="00AF5FDD" w:rsidRDefault="00AC4DD6" w:rsidP="00AC4DD6">
      <w:pPr>
        <w:rPr>
          <w:b/>
          <w:sz w:val="22"/>
          <w:szCs w:val="22"/>
        </w:rPr>
      </w:pPr>
    </w:p>
    <w:sectPr w:rsidR="00AC4DD6" w:rsidRPr="00AF5FDD" w:rsidSect="00642E91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22" w:rsidRDefault="00070927">
      <w:r>
        <w:separator/>
      </w:r>
    </w:p>
  </w:endnote>
  <w:endnote w:type="continuationSeparator" w:id="0">
    <w:p w:rsidR="00F84322" w:rsidRDefault="0007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54798">
    <w:pPr>
      <w:pStyle w:val="Stopka"/>
    </w:pPr>
    <w:r>
      <w:rPr>
        <w:noProof/>
      </w:rPr>
      <w:drawing>
        <wp:inline distT="0" distB="0" distL="0" distR="0" wp14:anchorId="66BCD57B" wp14:editId="7556B176">
          <wp:extent cx="5760720" cy="212090"/>
          <wp:effectExtent l="0" t="0" r="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22" w:rsidRDefault="00070927">
      <w:r>
        <w:separator/>
      </w:r>
    </w:p>
  </w:footnote>
  <w:footnote w:type="continuationSeparator" w:id="0">
    <w:p w:rsidR="00F84322" w:rsidRDefault="00070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54798">
    <w:pPr>
      <w:pStyle w:val="Nagwek"/>
    </w:pPr>
    <w:r>
      <w:rPr>
        <w:noProof/>
      </w:rPr>
      <w:drawing>
        <wp:inline distT="0" distB="0" distL="0" distR="0" wp14:anchorId="7B9E9873" wp14:editId="0E4B5C02">
          <wp:extent cx="5760720" cy="760491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53A" w:rsidRPr="00882674" w:rsidRDefault="00B5655C" w:rsidP="007850ED">
    <w:pPr>
      <w:pStyle w:val="Nagwek"/>
      <w:jc w:val="center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23D103E"/>
    <w:multiLevelType w:val="hybridMultilevel"/>
    <w:tmpl w:val="FFE23A80"/>
    <w:lvl w:ilvl="0" w:tplc="4BBE49F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0D57A9"/>
    <w:multiLevelType w:val="hybridMultilevel"/>
    <w:tmpl w:val="D9402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D776E5"/>
    <w:multiLevelType w:val="hybridMultilevel"/>
    <w:tmpl w:val="99467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8"/>
  </w:num>
  <w:num w:numId="4">
    <w:abstractNumId w:val="13"/>
  </w:num>
  <w:num w:numId="5">
    <w:abstractNumId w:val="12"/>
  </w:num>
  <w:num w:numId="6">
    <w:abstractNumId w:val="11"/>
  </w:num>
  <w:num w:numId="7">
    <w:abstractNumId w:val="4"/>
  </w:num>
  <w:num w:numId="8">
    <w:abstractNumId w:val="20"/>
  </w:num>
  <w:num w:numId="9">
    <w:abstractNumId w:val="9"/>
  </w:num>
  <w:num w:numId="10">
    <w:abstractNumId w:val="25"/>
  </w:num>
  <w:num w:numId="11">
    <w:abstractNumId w:val="3"/>
  </w:num>
  <w:num w:numId="12">
    <w:abstractNumId w:val="22"/>
  </w:num>
  <w:num w:numId="13">
    <w:abstractNumId w:val="7"/>
  </w:num>
  <w:num w:numId="14">
    <w:abstractNumId w:val="8"/>
  </w:num>
  <w:num w:numId="15">
    <w:abstractNumId w:val="14"/>
  </w:num>
  <w:num w:numId="16">
    <w:abstractNumId w:val="10"/>
  </w:num>
  <w:num w:numId="17">
    <w:abstractNumId w:val="2"/>
  </w:num>
  <w:num w:numId="18">
    <w:abstractNumId w:val="0"/>
  </w:num>
  <w:num w:numId="19">
    <w:abstractNumId w:val="6"/>
  </w:num>
  <w:num w:numId="20">
    <w:abstractNumId w:val="19"/>
  </w:num>
  <w:num w:numId="21">
    <w:abstractNumId w:val="5"/>
  </w:num>
  <w:num w:numId="22">
    <w:abstractNumId w:val="21"/>
  </w:num>
  <w:num w:numId="23">
    <w:abstractNumId w:val="23"/>
  </w:num>
  <w:num w:numId="24">
    <w:abstractNumId w:val="15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11"/>
    <w:rsid w:val="000122E4"/>
    <w:rsid w:val="000172BD"/>
    <w:rsid w:val="00070927"/>
    <w:rsid w:val="00251F0B"/>
    <w:rsid w:val="003C2011"/>
    <w:rsid w:val="00763A40"/>
    <w:rsid w:val="007F4D32"/>
    <w:rsid w:val="00852B9E"/>
    <w:rsid w:val="008C6EE3"/>
    <w:rsid w:val="009E76FE"/>
    <w:rsid w:val="009F74CB"/>
    <w:rsid w:val="00AC4DD6"/>
    <w:rsid w:val="00AF5FDD"/>
    <w:rsid w:val="00B5655C"/>
    <w:rsid w:val="00C54798"/>
    <w:rsid w:val="00CC0D6A"/>
    <w:rsid w:val="00D051D2"/>
    <w:rsid w:val="00D97F29"/>
    <w:rsid w:val="00E4220A"/>
    <w:rsid w:val="00EB207D"/>
    <w:rsid w:val="00F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9F74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F74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9F74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4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74CB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Akapitzlist">
    <w:name w:val="List Paragraph"/>
    <w:basedOn w:val="Normalny"/>
    <w:link w:val="AkapitzlistZnak"/>
    <w:qFormat/>
    <w:rsid w:val="009F7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9F74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4C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A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A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A40"/>
    <w:rPr>
      <w:vertAlign w:val="superscript"/>
    </w:rPr>
  </w:style>
  <w:style w:type="paragraph" w:styleId="Tytu">
    <w:name w:val="Title"/>
    <w:basedOn w:val="Normalny"/>
    <w:link w:val="TytuZnak"/>
    <w:qFormat/>
    <w:rsid w:val="00AC4DD6"/>
    <w:pPr>
      <w:jc w:val="center"/>
    </w:pPr>
    <w:rPr>
      <w:rFonts w:ascii="Calibri" w:eastAsia="Calibri" w:hAnsi="Calibri"/>
      <w:b/>
      <w:sz w:val="28"/>
      <w:szCs w:val="20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AC4DD6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C4DD6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4DD6"/>
    <w:rPr>
      <w:rFonts w:ascii="Calibri" w:eastAsia="Times New Roman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9F74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F74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9F74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4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4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74CB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Akapitzlist">
    <w:name w:val="List Paragraph"/>
    <w:basedOn w:val="Normalny"/>
    <w:link w:val="AkapitzlistZnak"/>
    <w:qFormat/>
    <w:rsid w:val="009F7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9F74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4C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A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A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A40"/>
    <w:rPr>
      <w:vertAlign w:val="superscript"/>
    </w:rPr>
  </w:style>
  <w:style w:type="paragraph" w:styleId="Tytu">
    <w:name w:val="Title"/>
    <w:basedOn w:val="Normalny"/>
    <w:link w:val="TytuZnak"/>
    <w:qFormat/>
    <w:rsid w:val="00AC4DD6"/>
    <w:pPr>
      <w:jc w:val="center"/>
    </w:pPr>
    <w:rPr>
      <w:rFonts w:ascii="Calibri" w:eastAsia="Calibri" w:hAnsi="Calibri"/>
      <w:b/>
      <w:sz w:val="28"/>
      <w:szCs w:val="20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AC4DD6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C4DD6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4DD6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6BAB-9C77-4663-A14F-0DBC2EA0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2875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8</cp:revision>
  <cp:lastPrinted>2020-06-22T11:05:00Z</cp:lastPrinted>
  <dcterms:created xsi:type="dcterms:W3CDTF">2020-06-22T10:53:00Z</dcterms:created>
  <dcterms:modified xsi:type="dcterms:W3CDTF">2020-08-12T11:29:00Z</dcterms:modified>
</cp:coreProperties>
</file>