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3C473E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12</w:t>
      </w:r>
      <w:r w:rsidR="003E7ED9">
        <w:rPr>
          <w:rFonts w:asciiTheme="majorHAnsi" w:hAnsiTheme="majorHAnsi" w:cs="Calibri"/>
          <w:sz w:val="20"/>
          <w:szCs w:val="20"/>
        </w:rPr>
        <w:t>.08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183372" w:rsidRPr="006451BB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7C65DC" w:rsidRDefault="00183372" w:rsidP="007C65DC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7C65DC">
        <w:rPr>
          <w:rFonts w:asciiTheme="majorHAnsi" w:hAnsiTheme="majorHAnsi"/>
          <w:sz w:val="20"/>
          <w:szCs w:val="20"/>
        </w:rPr>
        <w:t>zaprasza do złożenia oferty na „</w:t>
      </w:r>
      <w:r w:rsidR="007C65DC" w:rsidRPr="007C65DC">
        <w:rPr>
          <w:rFonts w:asciiTheme="majorHAnsi" w:hAnsiTheme="majorHAnsi"/>
          <w:b/>
          <w:sz w:val="20"/>
          <w:szCs w:val="20"/>
        </w:rPr>
        <w:t>W</w:t>
      </w:r>
      <w:r w:rsidRPr="007C65DC">
        <w:rPr>
          <w:rFonts w:asciiTheme="majorHAnsi" w:hAnsiTheme="majorHAnsi"/>
          <w:b/>
          <w:sz w:val="20"/>
          <w:szCs w:val="20"/>
        </w:rPr>
        <w:t xml:space="preserve">ykonanie remontu </w:t>
      </w:r>
      <w:r w:rsidR="002305C9" w:rsidRPr="007C65DC">
        <w:rPr>
          <w:rFonts w:asciiTheme="majorHAnsi" w:hAnsiTheme="majorHAnsi"/>
          <w:b/>
          <w:sz w:val="20"/>
          <w:szCs w:val="20"/>
        </w:rPr>
        <w:br/>
      </w:r>
      <w:r w:rsidR="003C473E">
        <w:rPr>
          <w:rFonts w:asciiTheme="majorHAnsi" w:hAnsiTheme="majorHAnsi"/>
          <w:b/>
          <w:sz w:val="20"/>
          <w:szCs w:val="20"/>
        </w:rPr>
        <w:t>w zakresie robót malarskich</w:t>
      </w:r>
      <w:r w:rsidR="007C65DC" w:rsidRPr="00607D23">
        <w:rPr>
          <w:rFonts w:asciiTheme="majorHAnsi" w:hAnsiTheme="majorHAnsi"/>
          <w:b/>
          <w:sz w:val="20"/>
          <w:szCs w:val="20"/>
        </w:rPr>
        <w:t>”</w:t>
      </w:r>
      <w:r w:rsidR="007C65DC">
        <w:rPr>
          <w:rFonts w:asciiTheme="majorHAnsi" w:hAnsiTheme="majorHAnsi"/>
          <w:b/>
          <w:sz w:val="20"/>
          <w:szCs w:val="20"/>
        </w:rPr>
        <w:t xml:space="preserve"> </w:t>
      </w:r>
      <w:r w:rsidR="007C65DC">
        <w:rPr>
          <w:rFonts w:asciiTheme="majorHAnsi" w:hAnsiTheme="majorHAnsi"/>
          <w:sz w:val="20"/>
          <w:szCs w:val="20"/>
        </w:rPr>
        <w:t xml:space="preserve">w </w:t>
      </w:r>
      <w:r w:rsidR="003C473E">
        <w:rPr>
          <w:rFonts w:asciiTheme="majorHAnsi" w:hAnsiTheme="majorHAnsi"/>
          <w:sz w:val="20"/>
          <w:szCs w:val="20"/>
        </w:rPr>
        <w:t>budynku Szkół</w:t>
      </w:r>
      <w:r w:rsidR="007C65DC">
        <w:rPr>
          <w:rFonts w:asciiTheme="majorHAnsi" w:hAnsiTheme="majorHAnsi"/>
          <w:sz w:val="20"/>
          <w:szCs w:val="20"/>
        </w:rPr>
        <w:t xml:space="preserve"> ZDZ w </w:t>
      </w:r>
      <w:proofErr w:type="spellStart"/>
      <w:r w:rsidR="006451BB">
        <w:rPr>
          <w:rFonts w:asciiTheme="majorHAnsi" w:hAnsiTheme="majorHAnsi"/>
          <w:sz w:val="20"/>
          <w:szCs w:val="20"/>
        </w:rPr>
        <w:t>Busku</w:t>
      </w:r>
      <w:r w:rsidR="003C473E">
        <w:rPr>
          <w:rFonts w:asciiTheme="majorHAnsi" w:hAnsiTheme="majorHAnsi"/>
          <w:sz w:val="20"/>
          <w:szCs w:val="20"/>
        </w:rPr>
        <w:t>-Zdroju</w:t>
      </w:r>
      <w:proofErr w:type="spellEnd"/>
      <w:r w:rsidR="007C65DC" w:rsidRPr="00607D23">
        <w:rPr>
          <w:rFonts w:asciiTheme="majorHAnsi" w:hAnsiTheme="majorHAnsi"/>
          <w:sz w:val="20"/>
          <w:szCs w:val="20"/>
        </w:rPr>
        <w:t>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w zakresie robót malarskich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w </w:t>
      </w:r>
      <w:r w:rsidR="00FE3D5E">
        <w:rPr>
          <w:rFonts w:asciiTheme="majorHAnsi" w:hAnsiTheme="majorHAnsi"/>
          <w:sz w:val="20"/>
          <w:szCs w:val="20"/>
        </w:rPr>
        <w:t>budynku Szkół</w:t>
      </w:r>
      <w:r>
        <w:rPr>
          <w:rFonts w:asciiTheme="majorHAnsi" w:hAnsiTheme="majorHAnsi"/>
          <w:sz w:val="20"/>
          <w:szCs w:val="20"/>
        </w:rPr>
        <w:t xml:space="preserve"> ZDZ w </w:t>
      </w:r>
      <w:proofErr w:type="spellStart"/>
      <w:r w:rsidR="006451BB">
        <w:rPr>
          <w:rFonts w:asciiTheme="majorHAnsi" w:hAnsiTheme="majorHAnsi"/>
          <w:sz w:val="20"/>
          <w:szCs w:val="20"/>
        </w:rPr>
        <w:t>Busku</w:t>
      </w:r>
      <w:r w:rsidR="003C473E">
        <w:rPr>
          <w:rFonts w:asciiTheme="majorHAnsi" w:hAnsiTheme="majorHAnsi"/>
          <w:sz w:val="20"/>
          <w:szCs w:val="20"/>
        </w:rPr>
        <w:t>-Zdroju</w:t>
      </w:r>
      <w:proofErr w:type="spellEnd"/>
      <w:r w:rsidR="003C473E">
        <w:rPr>
          <w:rFonts w:asciiTheme="majorHAnsi" w:hAnsiTheme="majorHAnsi"/>
          <w:sz w:val="20"/>
          <w:szCs w:val="20"/>
        </w:rPr>
        <w:t xml:space="preserve"> przy </w:t>
      </w:r>
      <w:r w:rsidR="006451BB">
        <w:rPr>
          <w:rFonts w:asciiTheme="majorHAnsi" w:hAnsiTheme="majorHAnsi"/>
          <w:sz w:val="20"/>
          <w:szCs w:val="20"/>
        </w:rPr>
        <w:br/>
      </w:r>
      <w:r w:rsidR="003C473E">
        <w:rPr>
          <w:rFonts w:asciiTheme="majorHAnsi" w:hAnsiTheme="majorHAnsi"/>
          <w:sz w:val="20"/>
          <w:szCs w:val="20"/>
        </w:rPr>
        <w:t>ul. Wojska Polskiego 31</w:t>
      </w:r>
      <w:r w:rsidRPr="00607D23">
        <w:rPr>
          <w:rFonts w:asciiTheme="majorHAnsi" w:hAnsiTheme="majorHAnsi"/>
          <w:sz w:val="20"/>
          <w:szCs w:val="20"/>
        </w:rPr>
        <w:t xml:space="preserve">. 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  <w:bookmarkStart w:id="0" w:name="_GoBack"/>
      <w:bookmarkEnd w:id="0"/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>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3C473E">
        <w:rPr>
          <w:rStyle w:val="contact-telephone"/>
          <w:rFonts w:asciiTheme="majorHAnsi" w:hAnsiTheme="majorHAnsi"/>
          <w:sz w:val="20"/>
          <w:szCs w:val="20"/>
        </w:rPr>
        <w:t>41 378 43</w:t>
      </w:r>
      <w:r w:rsidR="006451BB">
        <w:rPr>
          <w:rStyle w:val="contact-telephone"/>
          <w:rFonts w:asciiTheme="majorHAnsi" w:hAnsiTheme="majorHAnsi"/>
          <w:sz w:val="20"/>
          <w:szCs w:val="20"/>
        </w:rPr>
        <w:t xml:space="preserve"> 39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1705A5" w:rsidRPr="00607D2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1705A5">
        <w:rPr>
          <w:rFonts w:asciiTheme="majorHAnsi" w:hAnsiTheme="majorHAnsi"/>
          <w:sz w:val="20"/>
          <w:szCs w:val="20"/>
        </w:rPr>
        <w:t xml:space="preserve">Szkoły ZDZ w </w:t>
      </w:r>
      <w:proofErr w:type="spellStart"/>
      <w:r w:rsidR="00890BF8">
        <w:rPr>
          <w:rFonts w:asciiTheme="majorHAnsi" w:hAnsiTheme="majorHAnsi"/>
          <w:sz w:val="20"/>
          <w:szCs w:val="20"/>
        </w:rPr>
        <w:t>Busku-Zdroju</w:t>
      </w:r>
      <w:proofErr w:type="spellEnd"/>
      <w:r w:rsidR="00890BF8">
        <w:rPr>
          <w:rFonts w:asciiTheme="majorHAnsi" w:hAnsiTheme="majorHAnsi"/>
          <w:sz w:val="20"/>
          <w:szCs w:val="20"/>
        </w:rPr>
        <w:t>, ul. Wojska Polskiego 31.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robót  – z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1705A5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Termin zakończenia robót – do 28</w:t>
      </w:r>
      <w:r w:rsidR="00DC101F" w:rsidRPr="00EB66AD">
        <w:rPr>
          <w:rFonts w:ascii="Cambria" w:hAnsi="Cambria" w:cs="Arial"/>
          <w:sz w:val="20"/>
          <w:szCs w:val="20"/>
        </w:rPr>
        <w:t xml:space="preserve">.08.2020 roku.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>
        <w:rPr>
          <w:rFonts w:asciiTheme="majorHAnsi" w:hAnsiTheme="majorHAnsi" w:cs="Arial"/>
          <w:bCs/>
          <w:sz w:val="20"/>
          <w:szCs w:val="20"/>
        </w:rPr>
        <w:t>następnym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>u Ofertowego opracow</w:t>
      </w:r>
      <w:r w:rsidR="00AF1F6B">
        <w:rPr>
          <w:rFonts w:ascii="Cambria" w:eastAsia="Batang" w:hAnsi="Cambria" w:cs="Cambria"/>
          <w:b/>
          <w:sz w:val="20"/>
          <w:szCs w:val="20"/>
          <w:lang w:eastAsia="zh-CN"/>
        </w:rPr>
        <w:t>anego metodą szczegółową, który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1705A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 xml:space="preserve">, która należy wskazać </w:t>
      </w:r>
      <w:r w:rsidR="00834B47">
        <w:rPr>
          <w:rFonts w:asciiTheme="majorHAnsi" w:hAnsiTheme="majorHAnsi"/>
          <w:sz w:val="20"/>
          <w:szCs w:val="20"/>
          <w:lang w:eastAsia="zh-CN"/>
        </w:rPr>
        <w:br/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>w ofercie.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705A5" w:rsidRPr="001705A5" w:rsidRDefault="00183372" w:rsidP="001705A5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="001705A5" w:rsidRPr="001705A5">
        <w:rPr>
          <w:rFonts w:asciiTheme="majorHAnsi" w:hAnsiTheme="majorHAnsi"/>
          <w:sz w:val="20"/>
          <w:szCs w:val="20"/>
        </w:rPr>
        <w:t xml:space="preserve">Roboty remontowe i renowacyjne </w:t>
      </w:r>
      <w:r w:rsidR="006451BB">
        <w:rPr>
          <w:rFonts w:asciiTheme="majorHAnsi" w:hAnsiTheme="majorHAnsi" w:cs="Calibri"/>
          <w:sz w:val="20"/>
          <w:szCs w:val="20"/>
        </w:rPr>
        <w:t>: CPV</w:t>
      </w:r>
      <w:r w:rsidR="001705A5" w:rsidRPr="001705A5">
        <w:rPr>
          <w:rFonts w:asciiTheme="majorHAnsi" w:hAnsiTheme="majorHAnsi" w:cs="Calibri"/>
          <w:sz w:val="20"/>
          <w:szCs w:val="20"/>
        </w:rPr>
        <w:t>- 45453000-7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AF1F6B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08-17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6451BB">
        <w:rPr>
          <w:rFonts w:asciiTheme="majorHAnsi" w:hAnsiTheme="majorHAnsi"/>
          <w:b/>
          <w:sz w:val="20"/>
          <w:szCs w:val="20"/>
        </w:rPr>
        <w:t>w zakresie robót malarskich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AF1F6B">
        <w:rPr>
          <w:rFonts w:asciiTheme="majorHAnsi" w:hAnsiTheme="majorHAnsi"/>
          <w:b/>
          <w:color w:val="000000" w:themeColor="text1"/>
          <w:sz w:val="20"/>
          <w:szCs w:val="20"/>
        </w:rPr>
        <w:t>2020-08-17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3C3256" w:rsidRDefault="00EB66AD" w:rsidP="00EB66AD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lastRenderedPageBreak/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Pr="003E7ED9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A665E0" w:rsidRPr="003E7ED9" w:rsidRDefault="00A665E0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4B4F43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6451BB">
        <w:rPr>
          <w:rFonts w:asciiTheme="majorHAnsi" w:hAnsiTheme="majorHAnsi"/>
          <w:b/>
          <w:sz w:val="20"/>
          <w:szCs w:val="20"/>
        </w:rPr>
        <w:t>w zakresie robót malarskich”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A50B79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Oświadczamy,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 xml:space="preserve">Specyfikacją Techniczną Wykonania </w:t>
      </w:r>
      <w:r w:rsidR="002A4C8B" w:rsidRPr="00890BF8">
        <w:rPr>
          <w:rFonts w:asciiTheme="majorHAnsi" w:hAnsiTheme="majorHAnsi" w:cs="Arial"/>
          <w:bCs/>
          <w:sz w:val="20"/>
          <w:szCs w:val="20"/>
        </w:rPr>
        <w:br/>
      </w:r>
      <w:r w:rsidR="004B4F43" w:rsidRPr="00890BF8">
        <w:rPr>
          <w:rFonts w:asciiTheme="majorHAnsi" w:hAnsiTheme="majorHAnsi" w:cs="Arial"/>
          <w:bCs/>
          <w:sz w:val="20"/>
          <w:szCs w:val="20"/>
        </w:rPr>
        <w:t>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 xml:space="preserve">Zamawiający zleca, a Wykonawca przyjmuje do </w:t>
      </w:r>
      <w:r w:rsidR="00BD2008">
        <w:rPr>
          <w:rFonts w:asciiTheme="majorHAnsi" w:hAnsiTheme="majorHAnsi"/>
        </w:rPr>
        <w:t>w</w:t>
      </w:r>
      <w:r w:rsidR="00BD2008" w:rsidRPr="00BD2008">
        <w:rPr>
          <w:rFonts w:asciiTheme="majorHAnsi" w:hAnsiTheme="majorHAnsi"/>
        </w:rPr>
        <w:t>ykonanie remontu</w:t>
      </w:r>
      <w:r w:rsidR="006451BB">
        <w:rPr>
          <w:rFonts w:asciiTheme="majorHAnsi" w:hAnsiTheme="majorHAnsi"/>
        </w:rPr>
        <w:t xml:space="preserve"> w zakresie robót malarskich w budynku Szkół ZDZ w </w:t>
      </w:r>
      <w:proofErr w:type="spellStart"/>
      <w:r w:rsidR="006451BB">
        <w:rPr>
          <w:rFonts w:asciiTheme="majorHAnsi" w:hAnsiTheme="majorHAnsi"/>
        </w:rPr>
        <w:t>Busku-Zdroju</w:t>
      </w:r>
      <w:proofErr w:type="spellEnd"/>
      <w:r w:rsidR="006451BB">
        <w:rPr>
          <w:rFonts w:asciiTheme="majorHAnsi" w:hAnsiTheme="majorHAnsi"/>
        </w:rPr>
        <w:t xml:space="preserve"> przy ul. Wojska Polskiego 31</w:t>
      </w:r>
      <w:r w:rsidR="00BD2008" w:rsidRPr="00BD2008">
        <w:rPr>
          <w:rFonts w:asciiTheme="majorHAnsi" w:hAnsiTheme="majorHAnsi"/>
        </w:rPr>
        <w:t>.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</w:t>
      </w:r>
      <w:r w:rsidR="00834B47">
        <w:rPr>
          <w:rFonts w:asciiTheme="majorHAnsi" w:hAnsiTheme="majorHAnsi" w:cs="Arial"/>
          <w:bCs/>
        </w:rPr>
        <w:br/>
      </w:r>
      <w:r w:rsidRPr="00016602">
        <w:rPr>
          <w:rFonts w:asciiTheme="majorHAnsi" w:hAnsiTheme="majorHAnsi" w:cs="Arial"/>
          <w:bCs/>
        </w:rPr>
        <w:t xml:space="preserve">z </w:t>
      </w:r>
      <w:r w:rsidR="00B1290F">
        <w:rPr>
          <w:rFonts w:ascii="Cambria" w:eastAsia="Times New Roman" w:hAnsi="Cambria" w:cs="Arial"/>
        </w:rPr>
        <w:t xml:space="preserve">Przedmiarem robót stanowiącymi Załącznika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B1290F">
        <w:rPr>
          <w:rFonts w:ascii="Cambria" w:eastAsia="Times New Roman" w:hAnsi="Cambria" w:cs="Arial"/>
        </w:rPr>
        <w:t xml:space="preserve"> oraz ofertą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z </w:t>
      </w:r>
      <w:r w:rsidR="00BD2008">
        <w:rPr>
          <w:rFonts w:ascii="Cambria" w:hAnsi="Cambria" w:cs="Arial"/>
        </w:rPr>
        <w:t xml:space="preserve">chwilą </w:t>
      </w:r>
      <w:r w:rsidRPr="00DB7C01">
        <w:rPr>
          <w:rFonts w:ascii="Cambria" w:hAnsi="Cambria" w:cs="Arial"/>
        </w:rPr>
        <w:t>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BD2008">
        <w:rPr>
          <w:rFonts w:ascii="Cambria" w:hAnsi="Cambria" w:cs="Arial"/>
        </w:rPr>
        <w:t>28</w:t>
      </w:r>
      <w:r>
        <w:rPr>
          <w:rFonts w:ascii="Cambria" w:hAnsi="Cambria" w:cs="Arial"/>
        </w:rPr>
        <w:t>.08.2020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 xml:space="preserve">w </w:t>
      </w:r>
      <w:r w:rsidR="00BD2008">
        <w:rPr>
          <w:rFonts w:asciiTheme="majorHAnsi" w:hAnsiTheme="majorHAnsi" w:cs="Arial"/>
          <w:bCs/>
        </w:rPr>
        <w:t>następnym</w:t>
      </w:r>
      <w:r w:rsidRPr="00B1290F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BD2008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421035">
      <w:pPr>
        <w:ind w:left="284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B11CB5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C07BFF" w:rsidRPr="00B908B0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 xml:space="preserve">pomniejszy odpowiednio przy końcowym rozliczeniu kwotę </w:t>
      </w:r>
      <w:r w:rsidRPr="00DB7C01">
        <w:rPr>
          <w:rFonts w:ascii="Cambria" w:hAnsi="Cambria" w:cs="Arial"/>
        </w:rPr>
        <w:lastRenderedPageBreak/>
        <w:t>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</w:t>
      </w:r>
      <w:r w:rsidRPr="00DB7C01">
        <w:rPr>
          <w:rFonts w:ascii="Cambria" w:hAnsi="Cambria" w:cs="Arial"/>
        </w:rPr>
        <w:lastRenderedPageBreak/>
        <w:t xml:space="preserve">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DB7C01" w:rsidRDefault="00A747B3" w:rsidP="00A747B3">
      <w:pPr>
        <w:tabs>
          <w:tab w:val="left" w:pos="3119"/>
        </w:tabs>
        <w:jc w:val="both"/>
        <w:rPr>
          <w:rFonts w:ascii="Cambria" w:hAnsi="Cambria" w:cs="Arial"/>
          <w:b/>
          <w:bCs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Przed upływem terminu rękojmi, ustalonego w ust. 1, w ciągu 14 dni dokonany będzie ostateczny, odbiór przedmiotu umowy, potwierdzony stosownym protokołem.</w:t>
      </w:r>
    </w:p>
    <w:p w:rsidR="00890BF8" w:rsidRDefault="00890BF8" w:rsidP="002622C0">
      <w:pPr>
        <w:spacing w:after="0"/>
        <w:jc w:val="both"/>
        <w:rPr>
          <w:rFonts w:ascii="Cambria" w:hAnsi="Cambria" w:cs="Arial"/>
        </w:rPr>
      </w:pPr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0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1277E9"/>
    <w:rsid w:val="001705A5"/>
    <w:rsid w:val="00183372"/>
    <w:rsid w:val="002305C9"/>
    <w:rsid w:val="002622C0"/>
    <w:rsid w:val="002A4C8B"/>
    <w:rsid w:val="002C2EE6"/>
    <w:rsid w:val="002C5FB5"/>
    <w:rsid w:val="0031778C"/>
    <w:rsid w:val="00371F5C"/>
    <w:rsid w:val="00382ECE"/>
    <w:rsid w:val="00385E22"/>
    <w:rsid w:val="003934F9"/>
    <w:rsid w:val="003C3256"/>
    <w:rsid w:val="003C473E"/>
    <w:rsid w:val="003D5D04"/>
    <w:rsid w:val="003E7ED9"/>
    <w:rsid w:val="00413E51"/>
    <w:rsid w:val="00421035"/>
    <w:rsid w:val="004B4F43"/>
    <w:rsid w:val="004E0AD0"/>
    <w:rsid w:val="005624B3"/>
    <w:rsid w:val="00565D9D"/>
    <w:rsid w:val="005C5DF5"/>
    <w:rsid w:val="006323EE"/>
    <w:rsid w:val="006451BB"/>
    <w:rsid w:val="006E7EF7"/>
    <w:rsid w:val="00763FE3"/>
    <w:rsid w:val="007C65DC"/>
    <w:rsid w:val="007E3122"/>
    <w:rsid w:val="007F5AB0"/>
    <w:rsid w:val="00834548"/>
    <w:rsid w:val="00834B47"/>
    <w:rsid w:val="00890BF8"/>
    <w:rsid w:val="008C6EE3"/>
    <w:rsid w:val="00996B19"/>
    <w:rsid w:val="00A1649B"/>
    <w:rsid w:val="00A50B79"/>
    <w:rsid w:val="00A665E0"/>
    <w:rsid w:val="00A747B3"/>
    <w:rsid w:val="00AD4F1E"/>
    <w:rsid w:val="00AF1F6B"/>
    <w:rsid w:val="00B11CB5"/>
    <w:rsid w:val="00B1290F"/>
    <w:rsid w:val="00B62FA7"/>
    <w:rsid w:val="00B84B66"/>
    <w:rsid w:val="00B908B0"/>
    <w:rsid w:val="00BD2008"/>
    <w:rsid w:val="00C07BFF"/>
    <w:rsid w:val="00D051D2"/>
    <w:rsid w:val="00D16C23"/>
    <w:rsid w:val="00DC101F"/>
    <w:rsid w:val="00DE2C12"/>
    <w:rsid w:val="00E24183"/>
    <w:rsid w:val="00E32A7C"/>
    <w:rsid w:val="00E435AD"/>
    <w:rsid w:val="00EB66AD"/>
    <w:rsid w:val="00FC2536"/>
    <w:rsid w:val="00FD0AFA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9DC7-78B9-49CB-A469-E23EF9CA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13</Pages>
  <Words>4062</Words>
  <Characters>24376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22</cp:revision>
  <cp:lastPrinted>2020-08-12T12:06:00Z</cp:lastPrinted>
  <dcterms:created xsi:type="dcterms:W3CDTF">2020-06-09T11:00:00Z</dcterms:created>
  <dcterms:modified xsi:type="dcterms:W3CDTF">2020-08-12T12:17:00Z</dcterms:modified>
</cp:coreProperties>
</file>