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76F03FC3" w:rsidR="00C503C3" w:rsidRDefault="00974B25" w:rsidP="00974B25">
      <w:pPr>
        <w:jc w:val="right"/>
      </w:pPr>
      <w:r>
        <w:t>Kielce 25.11.2020</w:t>
      </w:r>
    </w:p>
    <w:p w14:paraId="6A5B9FA8" w14:textId="1CA0C280" w:rsid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61BFD">
        <w:rPr>
          <w:rFonts w:asciiTheme="majorHAnsi" w:hAnsiTheme="majorHAnsi" w:cs="Arial"/>
          <w:b/>
          <w:sz w:val="20"/>
          <w:szCs w:val="20"/>
        </w:rPr>
        <w:t xml:space="preserve">INFORMACJA   DLA  </w:t>
      </w:r>
      <w:r w:rsidR="00DC739F" w:rsidRPr="00C61BFD">
        <w:rPr>
          <w:rFonts w:asciiTheme="majorHAnsi" w:hAnsiTheme="majorHAnsi" w:cs="Arial"/>
          <w:b/>
          <w:sz w:val="20"/>
          <w:szCs w:val="20"/>
        </w:rPr>
        <w:t xml:space="preserve">WYKONAWCÓW  </w:t>
      </w:r>
      <w:r w:rsidR="00DC739F">
        <w:rPr>
          <w:rFonts w:asciiTheme="majorHAnsi" w:hAnsiTheme="majorHAnsi" w:cs="Arial"/>
          <w:b/>
          <w:sz w:val="20"/>
          <w:szCs w:val="20"/>
        </w:rPr>
        <w:t xml:space="preserve">I ZMIANA TREŚCI ZAPROSZENIA </w:t>
      </w:r>
      <w:r>
        <w:rPr>
          <w:rFonts w:asciiTheme="majorHAnsi" w:hAnsiTheme="majorHAnsi" w:cs="Arial"/>
          <w:b/>
          <w:sz w:val="20"/>
          <w:szCs w:val="20"/>
        </w:rPr>
        <w:t xml:space="preserve">NR </w:t>
      </w:r>
      <w:r w:rsidR="00974B25">
        <w:rPr>
          <w:rFonts w:asciiTheme="majorHAnsi" w:hAnsiTheme="majorHAnsi" w:cs="Arial"/>
          <w:b/>
          <w:sz w:val="20"/>
          <w:szCs w:val="20"/>
        </w:rPr>
        <w:t>2</w:t>
      </w:r>
    </w:p>
    <w:p w14:paraId="331556A5" w14:textId="77777777" w:rsidR="000C66CE" w:rsidRPr="00C61BFD" w:rsidRDefault="000C66CE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691A894C" w14:textId="199C4C1D" w:rsidR="00C61BFD" w:rsidRPr="005B44F3" w:rsidRDefault="00C61BFD" w:rsidP="00DC739F">
      <w:pPr>
        <w:pStyle w:val="Akapitzlist"/>
        <w:keepNext/>
        <w:numPr>
          <w:ilvl w:val="0"/>
          <w:numId w:val="28"/>
        </w:numPr>
        <w:autoSpaceDE w:val="0"/>
        <w:autoSpaceDN w:val="0"/>
        <w:adjustRightInd w:val="0"/>
        <w:outlineLvl w:val="1"/>
        <w:rPr>
          <w:rFonts w:asciiTheme="majorHAnsi" w:hAnsiTheme="majorHAnsi" w:cs="Arial"/>
          <w:b/>
          <w:sz w:val="20"/>
          <w:szCs w:val="20"/>
        </w:rPr>
      </w:pPr>
      <w:r w:rsidRPr="005B44F3">
        <w:rPr>
          <w:rFonts w:asciiTheme="majorHAnsi" w:hAnsiTheme="majorHAnsi" w:cs="Arial"/>
          <w:b/>
          <w:sz w:val="20"/>
          <w:szCs w:val="20"/>
        </w:rPr>
        <w:t xml:space="preserve">PYTANIA I ODPOWIEDZI DO POSTĘPOWANIA </w:t>
      </w:r>
    </w:p>
    <w:p w14:paraId="3A12084B" w14:textId="7F3A02EF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974B25" w:rsidRPr="00974B25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Dostawa sprzętu sportowego i rekreacyjnego wraz z wykonaniem dokumentacji projektowej zgodnej z aktualnymi przepisami prawa budowlanego i montażem przy Zespole Szkół ZDZ w Miechowie</w:t>
      </w:r>
      <w:r w:rsidR="00974B25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60D4FD5C" w14:textId="761DC5D9" w:rsidR="00C61BFD" w:rsidRPr="00C61BFD" w:rsidRDefault="003625A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sz w:val="20"/>
          <w:szCs w:val="20"/>
        </w:rPr>
      </w:pPr>
      <w:r w:rsidRPr="003625A5">
        <w:rPr>
          <w:rFonts w:asciiTheme="majorHAnsi" w:hAnsiTheme="majorHAnsi" w:cs="Arial"/>
          <w:sz w:val="20"/>
          <w:szCs w:val="20"/>
        </w:rPr>
        <w:t xml:space="preserve">Zamawiający informuje że w dniu </w:t>
      </w:r>
      <w:r w:rsidR="00222468">
        <w:rPr>
          <w:rFonts w:asciiTheme="majorHAnsi" w:hAnsiTheme="majorHAnsi" w:cs="Arial"/>
          <w:sz w:val="20"/>
          <w:szCs w:val="20"/>
        </w:rPr>
        <w:t>25</w:t>
      </w:r>
      <w:r w:rsidRPr="003625A5">
        <w:rPr>
          <w:rFonts w:asciiTheme="majorHAnsi" w:hAnsiTheme="majorHAnsi" w:cs="Arial"/>
          <w:sz w:val="20"/>
          <w:szCs w:val="20"/>
        </w:rPr>
        <w:t>.11.2020 wpłynęł</w:t>
      </w:r>
      <w:r w:rsidR="000C66CE">
        <w:rPr>
          <w:rFonts w:asciiTheme="majorHAnsi" w:hAnsiTheme="majorHAnsi" w:cs="Arial"/>
          <w:sz w:val="20"/>
          <w:szCs w:val="20"/>
        </w:rPr>
        <w:t>y</w:t>
      </w:r>
      <w:r w:rsidRPr="003625A5">
        <w:rPr>
          <w:rFonts w:asciiTheme="majorHAnsi" w:hAnsiTheme="majorHAnsi" w:cs="Arial"/>
          <w:sz w:val="20"/>
          <w:szCs w:val="20"/>
        </w:rPr>
        <w:t xml:space="preserve"> pytani</w:t>
      </w:r>
      <w:r w:rsidR="000C66CE">
        <w:rPr>
          <w:rFonts w:asciiTheme="majorHAnsi" w:hAnsiTheme="majorHAnsi" w:cs="Arial"/>
          <w:sz w:val="20"/>
          <w:szCs w:val="20"/>
        </w:rPr>
        <w:t>a</w:t>
      </w:r>
      <w:r w:rsidRPr="003625A5">
        <w:rPr>
          <w:rFonts w:asciiTheme="majorHAnsi" w:hAnsiTheme="majorHAnsi" w:cs="Arial"/>
          <w:sz w:val="20"/>
          <w:szCs w:val="20"/>
        </w:rPr>
        <w:t>:</w:t>
      </w:r>
      <w:bookmarkStart w:id="0" w:name="_GoBack"/>
      <w:bookmarkEnd w:id="0"/>
    </w:p>
    <w:p w14:paraId="6608A3A3" w14:textId="4A92D8CC" w:rsidR="00C61BFD" w:rsidRPr="00A74602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A74602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A74602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="00A74602" w:rsidRPr="00A74602">
        <w:rPr>
          <w:rFonts w:asciiTheme="majorHAnsi" w:hAnsiTheme="majorHAnsi" w:cs="Courier New"/>
          <w:b/>
          <w:sz w:val="20"/>
          <w:szCs w:val="20"/>
        </w:rPr>
        <w:t>„</w:t>
      </w:r>
      <w:r w:rsidR="00A74602" w:rsidRPr="00A74602">
        <w:rPr>
          <w:rFonts w:asciiTheme="majorHAnsi" w:hAnsiTheme="majorHAnsi"/>
          <w:sz w:val="20"/>
          <w:szCs w:val="20"/>
          <w:shd w:val="clear" w:color="auto" w:fill="FFFFFF"/>
        </w:rPr>
        <w:t>Czy Zamawiający wyraża zgodę na zastosowanie siedzisk i oparć w urządzeniach siłowni zewnętrznej ze stali ocynkowanej malowanej podwójnie proszkowo, zabezpieczonej antykorozyjnie? Jest to rozwiązanie co najmniej równoważne, a nawet lepsze jakościowo, gdyż są one bardziej odporne na akty wandalizmu oraz zmienne warunki atmosferyczne w porównaniu z elementami z płyty HDPE”</w:t>
      </w:r>
    </w:p>
    <w:p w14:paraId="5745E622" w14:textId="2A7230E6" w:rsidR="00CA38E8" w:rsidRPr="00A74602" w:rsidRDefault="00C61BFD" w:rsidP="00CA38E8">
      <w:pPr>
        <w:jc w:val="both"/>
        <w:rPr>
          <w:rFonts w:asciiTheme="majorHAnsi" w:hAnsiTheme="majorHAnsi" w:cs="Courier New"/>
          <w:bCs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A74602" w:rsidRPr="00A74602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 xml:space="preserve">Zamawiający nie dopuszcza </w:t>
      </w:r>
      <w:r w:rsidR="00A74602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>zmiany</w:t>
      </w:r>
      <w:r w:rsidR="00534ED6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 xml:space="preserve"> </w:t>
      </w:r>
    </w:p>
    <w:p w14:paraId="1C3B92C5" w14:textId="058145C4" w:rsidR="00222468" w:rsidRPr="00A74602" w:rsidRDefault="00222468" w:rsidP="00222468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C61BFD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="00A74602" w:rsidRPr="00A74602">
        <w:rPr>
          <w:rFonts w:asciiTheme="majorHAnsi" w:hAnsiTheme="majorHAnsi" w:cs="Courier New"/>
          <w:b/>
          <w:sz w:val="20"/>
          <w:szCs w:val="20"/>
        </w:rPr>
        <w:t>„</w:t>
      </w:r>
      <w:r w:rsidR="00A74602" w:rsidRPr="00A74602">
        <w:rPr>
          <w:rFonts w:asciiTheme="majorHAnsi" w:hAnsiTheme="majorHAnsi"/>
          <w:sz w:val="20"/>
          <w:szCs w:val="20"/>
          <w:shd w:val="clear" w:color="auto" w:fill="FFFFFF"/>
        </w:rPr>
        <w:t>Czy biorą Państwo pod uwagę przesunięcie terminu wykonania zadania? Termin zakończenia prac do 31.12.2020 r. wydaje się niemożliwy ze względu </w:t>
      </w:r>
      <w:r w:rsidR="00A74602" w:rsidRPr="00A74602">
        <w:rPr>
          <w:rFonts w:asciiTheme="majorHAnsi" w:hAnsiTheme="majorHAnsi"/>
          <w:sz w:val="20"/>
          <w:szCs w:val="20"/>
          <w:u w:val="single"/>
          <w:shd w:val="clear" w:color="auto" w:fill="FFFFFF"/>
        </w:rPr>
        <w:t>na procedurę rozstrzygnięcia postępowania, prace projektowe oraz okres oczekiwania na urządzenia</w:t>
      </w:r>
      <w:r w:rsidR="00A74602" w:rsidRPr="00A74602">
        <w:rPr>
          <w:rFonts w:asciiTheme="majorHAnsi" w:hAnsiTheme="majorHAnsi"/>
          <w:sz w:val="20"/>
          <w:szCs w:val="20"/>
          <w:shd w:val="clear" w:color="auto" w:fill="FFFFFF"/>
        </w:rPr>
        <w:t>. Biorąc pod uwagę powyższe oraz niepewną sytuację związaną z epidemią COVID-19, sugerujemy przedłużenie terminu realizacji o </w:t>
      </w:r>
      <w:r w:rsidR="00A74602" w:rsidRPr="00A74602">
        <w:rPr>
          <w:rFonts w:asciiTheme="majorHAnsi" w:hAnsiTheme="majorHAnsi"/>
          <w:b/>
          <w:bCs/>
          <w:sz w:val="20"/>
          <w:szCs w:val="20"/>
          <w:shd w:val="clear" w:color="auto" w:fill="FFFFFF"/>
        </w:rPr>
        <w:t>co najmniej 30-40 dni.”</w:t>
      </w:r>
    </w:p>
    <w:p w14:paraId="324E07CC" w14:textId="77777777" w:rsidR="00DC739F" w:rsidRPr="00DC739F" w:rsidRDefault="00222468" w:rsidP="00DC739F">
      <w:pPr>
        <w:spacing w:after="0" w:line="264" w:lineRule="auto"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="00A74602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A74602" w:rsidRPr="00A74602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 xml:space="preserve">Zamawiający informuje, że </w:t>
      </w:r>
      <w:r w:rsidR="00DC739F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>nie wyraża zgody na wydłużenie terminu.</w:t>
      </w:r>
    </w:p>
    <w:p w14:paraId="3B9BA43D" w14:textId="77777777" w:rsidR="00DC739F" w:rsidRPr="00DC739F" w:rsidRDefault="00DC739F" w:rsidP="00DC739F">
      <w:pPr>
        <w:spacing w:after="0" w:line="264" w:lineRule="auto"/>
        <w:ind w:left="284"/>
        <w:jc w:val="both"/>
        <w:rPr>
          <w:rFonts w:ascii="Cambria" w:eastAsia="Times New Roman" w:hAnsi="Cambria" w:cs="Calibri"/>
          <w:bCs/>
          <w:sz w:val="20"/>
          <w:szCs w:val="20"/>
        </w:rPr>
      </w:pPr>
    </w:p>
    <w:p w14:paraId="23F30CEB" w14:textId="6E9B571E" w:rsidR="00DC739F" w:rsidRPr="00DC739F" w:rsidRDefault="00DC739F" w:rsidP="00DC739F">
      <w:pPr>
        <w:pStyle w:val="Akapitzlist"/>
        <w:keepNext/>
        <w:numPr>
          <w:ilvl w:val="0"/>
          <w:numId w:val="28"/>
        </w:numPr>
        <w:autoSpaceDE w:val="0"/>
        <w:autoSpaceDN w:val="0"/>
        <w:adjustRightInd w:val="0"/>
        <w:outlineLvl w:val="1"/>
        <w:rPr>
          <w:rFonts w:asciiTheme="majorHAnsi" w:hAnsiTheme="majorHAnsi" w:cs="Arial"/>
          <w:b/>
          <w:sz w:val="20"/>
          <w:szCs w:val="20"/>
        </w:rPr>
      </w:pPr>
      <w:r w:rsidRPr="00DC739F">
        <w:rPr>
          <w:rFonts w:asciiTheme="majorHAnsi" w:hAnsiTheme="majorHAnsi" w:cs="Arial"/>
          <w:b/>
          <w:sz w:val="20"/>
          <w:szCs w:val="20"/>
        </w:rPr>
        <w:t xml:space="preserve">ZMIANA TREŚCI ZAPROSZENIA </w:t>
      </w:r>
    </w:p>
    <w:p w14:paraId="49504613" w14:textId="77777777" w:rsidR="00DC739F" w:rsidRPr="00DC739F" w:rsidRDefault="00DC739F" w:rsidP="00DC739F">
      <w:pPr>
        <w:pStyle w:val="Akapitzlist"/>
        <w:spacing w:after="0" w:line="264" w:lineRule="auto"/>
        <w:jc w:val="both"/>
        <w:rPr>
          <w:rFonts w:ascii="Cambria" w:eastAsia="Times New Roman" w:hAnsi="Cambria" w:cs="Calibri"/>
          <w:bCs/>
          <w:sz w:val="20"/>
          <w:szCs w:val="20"/>
        </w:rPr>
      </w:pPr>
    </w:p>
    <w:p w14:paraId="74515FFF" w14:textId="71BAB5E4" w:rsidR="00DC739F" w:rsidRDefault="00DC739F" w:rsidP="00DC739F">
      <w:pPr>
        <w:spacing w:after="0" w:line="264" w:lineRule="auto"/>
        <w:jc w:val="both"/>
        <w:rPr>
          <w:rFonts w:ascii="Cambria" w:hAnsi="Cambria" w:cs="Calibri"/>
          <w:bCs/>
          <w:sz w:val="20"/>
          <w:szCs w:val="20"/>
        </w:rPr>
      </w:pPr>
      <w:r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 xml:space="preserve">Zamawiający zmienia termin </w:t>
      </w:r>
      <w:r>
        <w:rPr>
          <w:rFonts w:ascii="Cambria" w:hAnsi="Cambria" w:cs="Calibri"/>
          <w:bCs/>
          <w:sz w:val="20"/>
          <w:szCs w:val="20"/>
        </w:rPr>
        <w:t>wykonania zamówienia opisany w Charakterystyce przedmiotu zamówienia, projekcie umowy i w punkcie 3 Zaproszenia:</w:t>
      </w:r>
    </w:p>
    <w:p w14:paraId="31B943FF" w14:textId="29DCFFE1" w:rsidR="00A74602" w:rsidRPr="00DC739F" w:rsidRDefault="00DC739F" w:rsidP="00DC739F">
      <w:pPr>
        <w:spacing w:after="0" w:line="264" w:lineRule="auto"/>
        <w:jc w:val="both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Termin </w:t>
      </w:r>
      <w:r>
        <w:rPr>
          <w:rFonts w:ascii="Cambria" w:hAnsi="Cambria" w:cs="Calibri"/>
          <w:bCs/>
          <w:sz w:val="20"/>
          <w:szCs w:val="20"/>
        </w:rPr>
        <w:t xml:space="preserve">wykonania zamówienia od podpisania </w:t>
      </w:r>
      <w:r w:rsidR="00A74602" w:rsidRPr="00DC739F">
        <w:rPr>
          <w:rFonts w:ascii="Cambria" w:hAnsi="Cambria" w:cs="Calibri"/>
          <w:sz w:val="20"/>
          <w:szCs w:val="20"/>
        </w:rPr>
        <w:t>umowy do</w:t>
      </w:r>
      <w:r>
        <w:rPr>
          <w:rFonts w:ascii="Cambria" w:hAnsi="Cambria" w:cs="Calibri"/>
          <w:sz w:val="20"/>
          <w:szCs w:val="20"/>
        </w:rPr>
        <w:t xml:space="preserve"> dnia </w:t>
      </w:r>
      <w:r w:rsidR="00A74602" w:rsidRPr="00DC739F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b/>
          <w:sz w:val="20"/>
          <w:szCs w:val="20"/>
        </w:rPr>
        <w:t>30</w:t>
      </w:r>
      <w:r w:rsidR="00A74602" w:rsidRPr="00DC739F">
        <w:rPr>
          <w:rFonts w:ascii="Cambria" w:eastAsia="Times New Roman" w:hAnsi="Cambria" w:cs="Calibri"/>
          <w:b/>
          <w:sz w:val="20"/>
          <w:szCs w:val="20"/>
        </w:rPr>
        <w:t>.12.2020</w:t>
      </w:r>
      <w:r w:rsidR="00A74602" w:rsidRPr="00DC739F">
        <w:rPr>
          <w:rFonts w:ascii="Cambria" w:eastAsia="Times New Roman" w:hAnsi="Cambria" w:cs="Calibri"/>
          <w:sz w:val="20"/>
          <w:szCs w:val="20"/>
        </w:rPr>
        <w:t xml:space="preserve"> r. </w:t>
      </w:r>
    </w:p>
    <w:p w14:paraId="0EDAB168" w14:textId="77777777" w:rsidR="00DC739F" w:rsidRDefault="00DC739F" w:rsidP="00C61BFD">
      <w:pPr>
        <w:ind w:right="-1"/>
        <w:jc w:val="both"/>
        <w:rPr>
          <w:rFonts w:asciiTheme="majorHAnsi" w:hAnsiTheme="majorHAnsi" w:cs="Courier New"/>
          <w:b/>
          <w:sz w:val="20"/>
          <w:szCs w:val="20"/>
        </w:rPr>
      </w:pPr>
    </w:p>
    <w:p w14:paraId="61A56768" w14:textId="733CDD98" w:rsidR="00C61BFD" w:rsidRPr="00C61BFD" w:rsidRDefault="00DC739F" w:rsidP="00C61BFD">
      <w:pPr>
        <w:ind w:right="-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Termin składania ofert pozostaje bez zmian i upływa 26.11.2020 r. o godz. 12:00.</w:t>
      </w:r>
    </w:p>
    <w:p w14:paraId="217CE7CF" w14:textId="77777777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21342A6C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Jo</w:t>
      </w:r>
      <w:r w:rsidR="00222468">
        <w:rPr>
          <w:rFonts w:asciiTheme="majorHAnsi" w:hAnsiTheme="majorHAnsi"/>
          <w:sz w:val="18"/>
          <w:szCs w:val="18"/>
        </w:rPr>
        <w:t xml:space="preserve">anna </w:t>
      </w:r>
      <w:proofErr w:type="spellStart"/>
      <w:r w:rsidR="00222468">
        <w:rPr>
          <w:rFonts w:asciiTheme="majorHAnsi" w:hAnsiTheme="majorHAnsi"/>
          <w:sz w:val="18"/>
          <w:szCs w:val="18"/>
        </w:rPr>
        <w:t>Kaśków</w:t>
      </w:r>
      <w:proofErr w:type="spellEnd"/>
    </w:p>
    <w:p w14:paraId="564D6378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71EDDC64" w14:textId="3A1B8379" w:rsidR="00C61BFD" w:rsidRPr="00C61BFD" w:rsidRDefault="00222468" w:rsidP="00C61BFD">
      <w:pPr>
        <w:spacing w:after="0" w:line="240" w:lineRule="auto"/>
        <w:ind w:left="566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Wydział </w:t>
      </w:r>
      <w:r w:rsidR="00C61BFD" w:rsidRPr="00C61BFD">
        <w:rPr>
          <w:rFonts w:asciiTheme="majorHAnsi" w:hAnsiTheme="majorHAnsi"/>
          <w:sz w:val="18"/>
          <w:szCs w:val="18"/>
        </w:rPr>
        <w:t>Zamówień Publicznych</w:t>
      </w:r>
    </w:p>
    <w:p w14:paraId="4D2CD473" w14:textId="77777777" w:rsidR="00C61BFD" w:rsidRPr="00C61BFD" w:rsidRDefault="00C61BFD" w:rsidP="00C61BFD">
      <w:pPr>
        <w:spacing w:after="0" w:line="240" w:lineRule="auto"/>
        <w:ind w:left="5664"/>
        <w:rPr>
          <w:rFonts w:asciiTheme="majorHAnsi" w:hAnsiTheme="majorHAnsi" w:cs="Arial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      i Kontraktowania wydatków</w:t>
      </w:r>
    </w:p>
    <w:p w14:paraId="4BDF1DD0" w14:textId="77777777" w:rsidR="00C61BFD" w:rsidRPr="00C61BFD" w:rsidRDefault="00C61BFD" w:rsidP="00C61BFD">
      <w:pPr>
        <w:spacing w:after="0" w:line="240" w:lineRule="auto"/>
        <w:rPr>
          <w:rFonts w:ascii="Times New Roman" w:hAnsi="Times New Roman"/>
          <w:sz w:val="24"/>
        </w:rPr>
      </w:pPr>
    </w:p>
    <w:p w14:paraId="6850D085" w14:textId="77777777" w:rsidR="00C61BFD" w:rsidRPr="00C61BFD" w:rsidRDefault="00C61BFD" w:rsidP="00C61BFD"/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D7486" w14:textId="77777777" w:rsidR="00C45D16" w:rsidRDefault="00C45D16" w:rsidP="007F453D">
      <w:pPr>
        <w:spacing w:after="0" w:line="240" w:lineRule="auto"/>
      </w:pPr>
      <w:r>
        <w:separator/>
      </w:r>
    </w:p>
  </w:endnote>
  <w:endnote w:type="continuationSeparator" w:id="0">
    <w:p w14:paraId="16E0AA53" w14:textId="77777777" w:rsidR="00C45D16" w:rsidRDefault="00C45D16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01494" w14:textId="77777777" w:rsidR="00C45D16" w:rsidRDefault="00C45D16" w:rsidP="007F453D">
      <w:pPr>
        <w:spacing w:after="0" w:line="240" w:lineRule="auto"/>
      </w:pPr>
      <w:r>
        <w:separator/>
      </w:r>
    </w:p>
  </w:footnote>
  <w:footnote w:type="continuationSeparator" w:id="0">
    <w:p w14:paraId="4C6D0695" w14:textId="77777777" w:rsidR="00C45D16" w:rsidRDefault="00C45D16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02EED"/>
    <w:multiLevelType w:val="hybridMultilevel"/>
    <w:tmpl w:val="3938A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22"/>
  </w:num>
  <w:num w:numId="10">
    <w:abstractNumId w:val="1"/>
  </w:num>
  <w:num w:numId="11">
    <w:abstractNumId w:val="5"/>
  </w:num>
  <w:num w:numId="12">
    <w:abstractNumId w:val="25"/>
  </w:num>
  <w:num w:numId="13">
    <w:abstractNumId w:val="6"/>
  </w:num>
  <w:num w:numId="14">
    <w:abstractNumId w:val="18"/>
  </w:num>
  <w:num w:numId="15">
    <w:abstractNumId w:val="9"/>
  </w:num>
  <w:num w:numId="16">
    <w:abstractNumId w:val="17"/>
  </w:num>
  <w:num w:numId="17">
    <w:abstractNumId w:val="4"/>
  </w:num>
  <w:num w:numId="18">
    <w:abstractNumId w:val="23"/>
  </w:num>
  <w:num w:numId="19">
    <w:abstractNumId w:val="19"/>
  </w:num>
  <w:num w:numId="20">
    <w:abstractNumId w:val="11"/>
  </w:num>
  <w:num w:numId="21">
    <w:abstractNumId w:val="13"/>
  </w:num>
  <w:num w:numId="22">
    <w:abstractNumId w:val="10"/>
  </w:num>
  <w:num w:numId="23">
    <w:abstractNumId w:val="20"/>
  </w:num>
  <w:num w:numId="24">
    <w:abstractNumId w:val="14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C66CE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22468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34ED6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5B44F3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4B25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74602"/>
    <w:rsid w:val="00A82339"/>
    <w:rsid w:val="00A919E2"/>
    <w:rsid w:val="00A95876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45D16"/>
    <w:rsid w:val="00C503C3"/>
    <w:rsid w:val="00C61BFD"/>
    <w:rsid w:val="00C6697D"/>
    <w:rsid w:val="00C67241"/>
    <w:rsid w:val="00C90023"/>
    <w:rsid w:val="00C93B42"/>
    <w:rsid w:val="00CA38E8"/>
    <w:rsid w:val="00CA6D55"/>
    <w:rsid w:val="00CA6D8F"/>
    <w:rsid w:val="00CB5BCB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C739F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B339D"/>
    <w:rsid w:val="00FB3A7B"/>
    <w:rsid w:val="00FC03E7"/>
    <w:rsid w:val="00FC0D24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3078-20C0-444F-A2F8-8E595648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4</cp:revision>
  <dcterms:created xsi:type="dcterms:W3CDTF">2020-11-25T13:30:00Z</dcterms:created>
  <dcterms:modified xsi:type="dcterms:W3CDTF">2020-11-25T13:39:00Z</dcterms:modified>
</cp:coreProperties>
</file>