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1901416C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bookmarkStart w:id="1" w:name="_GoBack"/>
      <w:bookmarkEnd w:id="1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105D32">
        <w:rPr>
          <w:rFonts w:asciiTheme="majorHAnsi" w:hAnsiTheme="majorHAnsi" w:cs="Calibri"/>
          <w:color w:val="000000" w:themeColor="text1"/>
          <w:sz w:val="20"/>
          <w:szCs w:val="20"/>
        </w:rPr>
        <w:t>20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FE7D00" w:rsidRPr="00327EB9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B85F40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.2020 r.</w:t>
      </w:r>
    </w:p>
    <w:p w14:paraId="482988E1" w14:textId="77777777" w:rsidR="00105D32" w:rsidRDefault="00105D32" w:rsidP="00105D32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513061EC" w14:textId="5F5BDE2D" w:rsidR="00105D32" w:rsidRPr="00105D32" w:rsidRDefault="00105D32" w:rsidP="00105D3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INFORMACJA   Z OTWARCIA OFERT  W DNIU 20.11.2020 r.</w:t>
      </w:r>
    </w:p>
    <w:p w14:paraId="16474D37" w14:textId="5174AC94" w:rsidR="007F453D" w:rsidRDefault="00105D32" w:rsidP="001F1B26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Dotyczy postępowania </w:t>
      </w:r>
      <w:r w:rsidR="00DC6B74" w:rsidRPr="00727632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4D1B4C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</w:t>
      </w:r>
      <w:r w:rsidR="003835A7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mebli </w:t>
      </w:r>
      <w:r w:rsidR="00A552E3" w:rsidRPr="00727632">
        <w:rPr>
          <w:rFonts w:asciiTheme="majorHAnsi" w:hAnsiTheme="majorHAnsi"/>
          <w:b/>
          <w:color w:val="000000" w:themeColor="text1"/>
          <w:sz w:val="20"/>
          <w:szCs w:val="20"/>
        </w:rPr>
        <w:t>szkolnych</w:t>
      </w:r>
      <w:r w:rsidR="003835A7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E31BB2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oraz </w:t>
      </w:r>
      <w:r w:rsidR="00C67241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elementów wyposażenia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637A2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67241" w:rsidRPr="00727632">
        <w:rPr>
          <w:rFonts w:asciiTheme="majorHAnsi" w:hAnsiTheme="majorHAnsi"/>
          <w:b/>
          <w:color w:val="000000" w:themeColor="text1"/>
          <w:sz w:val="20"/>
          <w:szCs w:val="20"/>
        </w:rPr>
        <w:t>w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Zespo</w:t>
      </w:r>
      <w:r w:rsidR="00C67241" w:rsidRPr="00727632">
        <w:rPr>
          <w:rFonts w:asciiTheme="majorHAnsi" w:hAnsiTheme="majorHAnsi"/>
          <w:b/>
          <w:color w:val="000000" w:themeColor="text1"/>
          <w:sz w:val="20"/>
          <w:szCs w:val="20"/>
        </w:rPr>
        <w:t>le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Szkół ZDZ w Kielcach</w:t>
      </w:r>
    </w:p>
    <w:p w14:paraId="696B9FA1" w14:textId="77777777" w:rsidR="00105D32" w:rsidRDefault="00105D32" w:rsidP="00105D32">
      <w:pPr>
        <w:spacing w:before="24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wyznaczonym terminie oferty złożyli:</w:t>
      </w:r>
    </w:p>
    <w:tbl>
      <w:tblPr>
        <w:tblW w:w="897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4678"/>
        <w:gridCol w:w="3260"/>
      </w:tblGrid>
      <w:tr w:rsidR="00105D32" w:rsidRPr="00637A29" w14:paraId="59A7B43D" w14:textId="77777777" w:rsidTr="00637A29">
        <w:trPr>
          <w:trHeight w:val="1285"/>
        </w:trPr>
        <w:tc>
          <w:tcPr>
            <w:tcW w:w="10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D7CE09" w14:textId="77777777" w:rsidR="00105D32" w:rsidRPr="00637A29" w:rsidRDefault="00105D32" w:rsidP="00637A29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 xml:space="preserve">Nr </w:t>
            </w:r>
            <w:r w:rsidRPr="00637A29">
              <w:rPr>
                <w:rFonts w:asciiTheme="majorHAnsi" w:hAnsiTheme="majorHAnsi" w:cs="Arial"/>
                <w:sz w:val="24"/>
                <w:szCs w:val="24"/>
              </w:rPr>
              <w:br/>
              <w:t>oferty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081459" w14:textId="77777777" w:rsidR="00105D32" w:rsidRPr="00637A29" w:rsidRDefault="00105D32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Firmy oraz</w:t>
            </w:r>
          </w:p>
          <w:p w14:paraId="1B017573" w14:textId="77777777" w:rsidR="00105D32" w:rsidRPr="00637A29" w:rsidRDefault="00105D32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adresy Wykonawców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3E478F" w14:textId="77777777" w:rsidR="00105D32" w:rsidRPr="00637A29" w:rsidRDefault="00105D32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84C33E9" w14:textId="77777777" w:rsidR="00105D32" w:rsidRPr="00637A29" w:rsidRDefault="00105D32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Cena brutto</w:t>
            </w:r>
          </w:p>
          <w:p w14:paraId="6E7027F7" w14:textId="77777777" w:rsidR="00105D32" w:rsidRPr="00637A29" w:rsidRDefault="00105D32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(zł)</w:t>
            </w:r>
          </w:p>
        </w:tc>
      </w:tr>
      <w:tr w:rsidR="00105D32" w:rsidRPr="00637A29" w14:paraId="6D1839B0" w14:textId="77777777" w:rsidTr="00637A29">
        <w:trPr>
          <w:trHeight w:val="849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BA78A1" w14:textId="77777777" w:rsidR="00105D32" w:rsidRPr="00637A29" w:rsidRDefault="00105D32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8125B8" w14:textId="3E8086C6" w:rsidR="00637A29" w:rsidRPr="00637A29" w:rsidRDefault="00637A29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Przedsiębiorstwo Zaopatrzenia Szkół</w:t>
            </w:r>
          </w:p>
          <w:p w14:paraId="520135FE" w14:textId="77777777" w:rsidR="00105D32" w:rsidRPr="00637A29" w:rsidRDefault="00637A29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Cezas sp. z o.o.</w:t>
            </w:r>
          </w:p>
          <w:p w14:paraId="63BF363D" w14:textId="2B1D98B6" w:rsidR="00637A29" w:rsidRPr="00637A29" w:rsidRDefault="00637A29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15-751 Białystok</w:t>
            </w:r>
          </w:p>
          <w:p w14:paraId="29783CAF" w14:textId="4F736941" w:rsidR="00637A29" w:rsidRPr="00637A29" w:rsidRDefault="00637A29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Aleja Solidarności 15</w:t>
            </w:r>
          </w:p>
          <w:p w14:paraId="2B839CD4" w14:textId="43C0AEDD" w:rsidR="00637A29" w:rsidRPr="00637A29" w:rsidRDefault="00637A29" w:rsidP="00637A29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2428C2" w14:textId="77777777" w:rsidR="00105D32" w:rsidRPr="00637A29" w:rsidRDefault="00105D32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D3CA013" w14:textId="6C4A6CBD" w:rsidR="00105D32" w:rsidRPr="00637A29" w:rsidRDefault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42 410,40</w:t>
            </w:r>
          </w:p>
        </w:tc>
      </w:tr>
      <w:tr w:rsidR="00105D32" w:rsidRPr="00637A29" w14:paraId="337CB069" w14:textId="77777777" w:rsidTr="00637A29">
        <w:trPr>
          <w:trHeight w:val="849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6A131E" w14:textId="04BCD2C1" w:rsidR="00105D32" w:rsidRPr="00637A29" w:rsidRDefault="00105D32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46D3FC" w14:textId="77777777" w:rsidR="00105D32" w:rsidRDefault="00637A29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DRZEWIARZ BIS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Sp. z o.o.</w:t>
            </w:r>
          </w:p>
          <w:p w14:paraId="4A911A54" w14:textId="77777777" w:rsidR="00637A29" w:rsidRDefault="00637A29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87-600 Lipno</w:t>
            </w:r>
          </w:p>
          <w:p w14:paraId="6DFA5620" w14:textId="548BA917" w:rsidR="00637A29" w:rsidRPr="00637A29" w:rsidRDefault="002607FD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="00637A29">
              <w:rPr>
                <w:rFonts w:asciiTheme="majorHAnsi" w:hAnsiTheme="majorHAnsi" w:cs="Arial"/>
                <w:sz w:val="24"/>
                <w:szCs w:val="24"/>
              </w:rPr>
              <w:t>l.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637A29">
              <w:rPr>
                <w:rFonts w:asciiTheme="majorHAnsi" w:hAnsiTheme="majorHAnsi" w:cs="Arial"/>
                <w:sz w:val="24"/>
                <w:szCs w:val="24"/>
              </w:rPr>
              <w:t>Kardynała Wyszyńskiego 46a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E014AA" w14:textId="0ABA9924" w:rsidR="00105D32" w:rsidRPr="002607FD" w:rsidRDefault="002607FD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2607FD">
              <w:rPr>
                <w:rFonts w:asciiTheme="majorHAnsi" w:hAnsiTheme="majorHAnsi" w:cs="Arial"/>
                <w:sz w:val="24"/>
                <w:szCs w:val="24"/>
              </w:rPr>
              <w:t>41 045,10</w:t>
            </w:r>
          </w:p>
        </w:tc>
      </w:tr>
      <w:tr w:rsidR="00105D32" w:rsidRPr="00637A29" w14:paraId="152EBFEB" w14:textId="77777777" w:rsidTr="00637A29">
        <w:trPr>
          <w:trHeight w:val="849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886876" w14:textId="3BABE08F" w:rsidR="00105D32" w:rsidRPr="00637A29" w:rsidRDefault="00105D32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FD40D0" w14:textId="77777777" w:rsidR="002607FD" w:rsidRDefault="002607FD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2607FD">
              <w:rPr>
                <w:rFonts w:asciiTheme="majorHAnsi" w:hAnsiTheme="majorHAnsi" w:cs="Arial"/>
                <w:sz w:val="24"/>
                <w:szCs w:val="24"/>
              </w:rPr>
              <w:t xml:space="preserve">Cezas s.c.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Wiesław </w:t>
            </w:r>
            <w:proofErr w:type="spellStart"/>
            <w:r w:rsidRPr="002607FD">
              <w:rPr>
                <w:rFonts w:asciiTheme="majorHAnsi" w:hAnsiTheme="majorHAnsi" w:cs="Arial"/>
                <w:sz w:val="24"/>
                <w:szCs w:val="24"/>
              </w:rPr>
              <w:t>Halagiera</w:t>
            </w:r>
            <w:proofErr w:type="spellEnd"/>
            <w:r w:rsidRPr="002607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1CC0708C" w14:textId="7EAC2DF2" w:rsidR="00105D32" w:rsidRDefault="002607FD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2607FD">
              <w:rPr>
                <w:rFonts w:asciiTheme="majorHAnsi" w:hAnsiTheme="majorHAnsi" w:cs="Arial"/>
                <w:sz w:val="24"/>
                <w:szCs w:val="24"/>
              </w:rPr>
              <w:t>Krzysztof Moroz</w:t>
            </w:r>
          </w:p>
          <w:p w14:paraId="38A4A0DE" w14:textId="37297E59" w:rsidR="002607FD" w:rsidRDefault="002607FD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66-400 Gorzów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Wielkp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2950800E" w14:textId="17B29256" w:rsidR="002607FD" w:rsidRPr="002607FD" w:rsidRDefault="002607FD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ul. Śląska 96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FCA2BF" w14:textId="66D35894" w:rsidR="00105D32" w:rsidRPr="002607FD" w:rsidRDefault="002607FD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2607FD">
              <w:rPr>
                <w:rFonts w:asciiTheme="majorHAnsi" w:hAnsiTheme="majorHAnsi" w:cs="Arial"/>
                <w:sz w:val="24"/>
                <w:szCs w:val="24"/>
              </w:rPr>
              <w:t>39 185,34</w:t>
            </w:r>
          </w:p>
        </w:tc>
      </w:tr>
      <w:tr w:rsidR="00637A29" w:rsidRPr="00637A29" w14:paraId="46F1ED3B" w14:textId="77777777" w:rsidTr="00637A29">
        <w:trPr>
          <w:trHeight w:val="849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26C1E1" w14:textId="44E831D0" w:rsidR="00637A29" w:rsidRPr="00637A29" w:rsidRDefault="00637A29" w:rsidP="00637A29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37A29">
              <w:rPr>
                <w:rFonts w:asciiTheme="majorHAnsi" w:hAnsiTheme="majorHAnsi" w:cs="Arial"/>
                <w:sz w:val="24"/>
                <w:szCs w:val="24"/>
              </w:rPr>
              <w:t>4.</w:t>
            </w:r>
          </w:p>
          <w:p w14:paraId="3E144523" w14:textId="77777777" w:rsidR="00637A29" w:rsidRPr="00637A29" w:rsidRDefault="00637A29" w:rsidP="00637A29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7465EB" w14:textId="77777777" w:rsidR="00637A29" w:rsidRP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AB59A0">
              <w:rPr>
                <w:rFonts w:asciiTheme="majorHAnsi" w:hAnsiTheme="majorHAnsi" w:cs="Arial"/>
                <w:sz w:val="24"/>
                <w:szCs w:val="24"/>
              </w:rPr>
              <w:t>AKTIN Sp. z o.o.</w:t>
            </w:r>
          </w:p>
          <w:p w14:paraId="023A5707" w14:textId="77777777" w:rsidR="00AB59A0" w:rsidRP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AB59A0">
              <w:rPr>
                <w:rFonts w:asciiTheme="majorHAnsi" w:hAnsiTheme="majorHAnsi" w:cs="Arial"/>
                <w:sz w:val="24"/>
                <w:szCs w:val="24"/>
              </w:rPr>
              <w:t>41-214 Sosnowiec</w:t>
            </w:r>
          </w:p>
          <w:p w14:paraId="2AAD31DF" w14:textId="49FD0097" w:rsidR="00AB59A0" w:rsidRPr="00637A29" w:rsidRDefault="00AB59A0" w:rsidP="00637A29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B59A0">
              <w:rPr>
                <w:rFonts w:asciiTheme="majorHAnsi" w:hAnsiTheme="majorHAnsi" w:cs="Arial"/>
                <w:sz w:val="24"/>
                <w:szCs w:val="24"/>
              </w:rPr>
              <w:t>ul. Grota Roweckiego 38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5F0FE7" w14:textId="294647C0" w:rsidR="00637A29" w:rsidRPr="00AB59A0" w:rsidRDefault="00AB59A0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AB59A0">
              <w:rPr>
                <w:rFonts w:asciiTheme="majorHAnsi" w:hAnsiTheme="majorHAnsi" w:cs="Arial"/>
                <w:sz w:val="24"/>
                <w:szCs w:val="24"/>
              </w:rPr>
              <w:t>39 305,13</w:t>
            </w:r>
          </w:p>
        </w:tc>
      </w:tr>
      <w:tr w:rsidR="00637A29" w:rsidRPr="00637A29" w14:paraId="00EB6122" w14:textId="77777777" w:rsidTr="00637A29">
        <w:trPr>
          <w:trHeight w:val="849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79F37" w14:textId="39455AFC" w:rsidR="00637A29" w:rsidRPr="00637A29" w:rsidRDefault="00AB59A0" w:rsidP="00637A29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637A29" w:rsidRPr="00637A29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E3D611" w14:textId="77777777" w:rsid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AB59A0">
              <w:rPr>
                <w:rFonts w:asciiTheme="majorHAnsi" w:hAnsiTheme="majorHAnsi" w:cs="Arial"/>
                <w:sz w:val="24"/>
                <w:szCs w:val="24"/>
              </w:rPr>
              <w:t>KALL-CARRION TRAING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Sp. z o.o.</w:t>
            </w:r>
          </w:p>
          <w:p w14:paraId="34F9B5BE" w14:textId="77777777" w:rsid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00-090 Warszawa</w:t>
            </w:r>
          </w:p>
          <w:p w14:paraId="3BF3D307" w14:textId="1ED2B54D" w:rsidR="00AB59A0" w:rsidRP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Al. Solidarności 75/26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F3896A" w14:textId="1E4F7EE9" w:rsidR="00637A29" w:rsidRPr="00AB59A0" w:rsidRDefault="00AB59A0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AB59A0">
              <w:rPr>
                <w:rFonts w:asciiTheme="majorHAnsi" w:hAnsiTheme="majorHAnsi" w:cs="Arial"/>
                <w:sz w:val="24"/>
                <w:szCs w:val="24"/>
              </w:rPr>
              <w:t>43 271,40</w:t>
            </w:r>
          </w:p>
        </w:tc>
      </w:tr>
      <w:tr w:rsidR="00AB59A0" w:rsidRPr="00637A29" w14:paraId="4EC7FFE4" w14:textId="77777777" w:rsidTr="00637A29">
        <w:trPr>
          <w:trHeight w:val="849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F9A904" w14:textId="34C03B9B" w:rsidR="00AB59A0" w:rsidRPr="00637A29" w:rsidRDefault="00AB59A0" w:rsidP="00637A29">
            <w:pPr>
              <w:spacing w:after="0" w:line="240" w:lineRule="auto"/>
              <w:ind w:left="-94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241023" w14:textId="77777777" w:rsid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EDUBAMA Aleksandra Przybytek</w:t>
            </w:r>
          </w:p>
          <w:p w14:paraId="05B309D3" w14:textId="77777777" w:rsid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44-200 Rybnik</w:t>
            </w:r>
          </w:p>
          <w:p w14:paraId="64D5E27B" w14:textId="55160096" w:rsidR="00AB59A0" w:rsidRPr="00AB59A0" w:rsidRDefault="00AB59A0" w:rsidP="00637A29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Ul. Niedobczycka 94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5E7554" w14:textId="5CE4D172" w:rsidR="00AB59A0" w:rsidRPr="00AB59A0" w:rsidRDefault="00AB59A0" w:rsidP="00637A2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35 793,76</w:t>
            </w:r>
          </w:p>
        </w:tc>
      </w:tr>
    </w:tbl>
    <w:p w14:paraId="3D856886" w14:textId="408C99E7" w:rsidR="00105D32" w:rsidRDefault="00105D32" w:rsidP="00105D32">
      <w:pPr>
        <w:pStyle w:val="Bezodstpw"/>
        <w:rPr>
          <w:rFonts w:ascii="Arial" w:hAnsi="Arial" w:cs="Arial"/>
          <w:sz w:val="20"/>
          <w:szCs w:val="20"/>
        </w:rPr>
      </w:pPr>
    </w:p>
    <w:p w14:paraId="4207A177" w14:textId="77777777" w:rsidR="00105D32" w:rsidRDefault="00105D32" w:rsidP="00105D32">
      <w:pPr>
        <w:pStyle w:val="Bezodstpw"/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39CA2254" w14:textId="77777777" w:rsidR="00105D32" w:rsidRDefault="00105D32" w:rsidP="00105D32">
      <w:pPr>
        <w:pStyle w:val="Bezodstpw"/>
        <w:ind w:left="9912" w:firstLine="708"/>
        <w:jc w:val="both"/>
        <w:rPr>
          <w:rFonts w:asciiTheme="majorHAnsi" w:hAnsiTheme="majorHAnsi" w:cs="Arial"/>
          <w:b/>
          <w:sz w:val="18"/>
          <w:szCs w:val="18"/>
        </w:rPr>
      </w:pPr>
    </w:p>
    <w:bookmarkEnd w:id="0"/>
    <w:sectPr w:rsidR="00105D32" w:rsidSect="00105D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6D23" w14:textId="77777777" w:rsidR="000E42C8" w:rsidRDefault="000E42C8" w:rsidP="007F453D">
      <w:pPr>
        <w:spacing w:after="0" w:line="240" w:lineRule="auto"/>
      </w:pPr>
      <w:r>
        <w:separator/>
      </w:r>
    </w:p>
  </w:endnote>
  <w:endnote w:type="continuationSeparator" w:id="0">
    <w:p w14:paraId="5C6995E8" w14:textId="77777777" w:rsidR="000E42C8" w:rsidRDefault="000E42C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96BD2" w14:textId="77777777" w:rsidR="000E42C8" w:rsidRDefault="000E42C8" w:rsidP="007F453D">
      <w:pPr>
        <w:spacing w:after="0" w:line="240" w:lineRule="auto"/>
      </w:pPr>
      <w:r>
        <w:separator/>
      </w:r>
    </w:p>
  </w:footnote>
  <w:footnote w:type="continuationSeparator" w:id="0">
    <w:p w14:paraId="713FAB80" w14:textId="77777777" w:rsidR="000E42C8" w:rsidRDefault="000E42C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E42C8"/>
    <w:rsid w:val="00105D32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07FD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60616F"/>
    <w:rsid w:val="00606F0B"/>
    <w:rsid w:val="00607AF6"/>
    <w:rsid w:val="00607D23"/>
    <w:rsid w:val="00624B18"/>
    <w:rsid w:val="00637A29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27632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00AC"/>
    <w:rsid w:val="009F1B82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59A0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373E5"/>
    <w:rsid w:val="00C4310E"/>
    <w:rsid w:val="00C503C3"/>
    <w:rsid w:val="00C6697D"/>
    <w:rsid w:val="00C67241"/>
    <w:rsid w:val="00C90023"/>
    <w:rsid w:val="00C93B42"/>
    <w:rsid w:val="00CA6D55"/>
    <w:rsid w:val="00CA6D8F"/>
    <w:rsid w:val="00CB5BCB"/>
    <w:rsid w:val="00CD2514"/>
    <w:rsid w:val="00CE4E4D"/>
    <w:rsid w:val="00CF25AF"/>
    <w:rsid w:val="00CF45C5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05D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05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806D-0284-4FC8-9409-D42E99C9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2020-11-20T14:40:00Z</dcterms:created>
  <dcterms:modified xsi:type="dcterms:W3CDTF">2020-11-20T14:40:00Z</dcterms:modified>
</cp:coreProperties>
</file>