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DB" w:rsidRDefault="005264DB" w:rsidP="006A48CD">
      <w:pPr>
        <w:pStyle w:val="Tekstpodstawowywcity"/>
        <w:ind w:left="0"/>
        <w:jc w:val="right"/>
        <w:rPr>
          <w:rFonts w:asciiTheme="majorHAnsi" w:hAnsiTheme="majorHAnsi"/>
          <w:sz w:val="20"/>
          <w:szCs w:val="20"/>
        </w:rPr>
      </w:pPr>
    </w:p>
    <w:p w:rsidR="00575A0A" w:rsidRPr="006A48CD" w:rsidRDefault="00E36D92" w:rsidP="006A48CD">
      <w:pPr>
        <w:pStyle w:val="Tekstpodstawowywcity"/>
        <w:ind w:left="0"/>
        <w:jc w:val="right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Kielce, dnia 2020-12-04</w:t>
      </w:r>
    </w:p>
    <w:p w:rsidR="00575A0A" w:rsidRPr="006B282A" w:rsidRDefault="00575A0A" w:rsidP="006A48CD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575A0A" w:rsidRDefault="00575A0A" w:rsidP="00575A0A">
      <w:pPr>
        <w:tabs>
          <w:tab w:val="left" w:pos="503"/>
          <w:tab w:val="left" w:pos="625"/>
        </w:tabs>
        <w:jc w:val="center"/>
        <w:rPr>
          <w:rFonts w:ascii="Cambria" w:hAnsi="Cambria"/>
          <w:b/>
          <w:sz w:val="20"/>
          <w:szCs w:val="20"/>
          <w:u w:val="single"/>
        </w:rPr>
      </w:pPr>
      <w:r w:rsidRPr="005264DB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75A0A" w:rsidRPr="005264DB" w:rsidRDefault="00575A0A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Pr="005264DB" w:rsidRDefault="006A48CD" w:rsidP="00575A0A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6A48CD" w:rsidRDefault="00575A0A" w:rsidP="00E36D92">
      <w:pPr>
        <w:spacing w:after="120"/>
        <w:ind w:firstLine="360"/>
        <w:jc w:val="both"/>
        <w:rPr>
          <w:rFonts w:ascii="Cambria" w:hAnsi="Cambria" w:cs="Calibri"/>
          <w:sz w:val="20"/>
          <w:szCs w:val="20"/>
        </w:rPr>
      </w:pPr>
      <w:r w:rsidRPr="005264DB">
        <w:rPr>
          <w:rFonts w:ascii="Cambria" w:hAnsi="Cambria"/>
          <w:sz w:val="20"/>
          <w:szCs w:val="20"/>
        </w:rPr>
        <w:t xml:space="preserve">Zakład Doskonalenia Zawodowego w Kielcach </w:t>
      </w:r>
      <w:r w:rsidR="005264DB" w:rsidRPr="005264DB">
        <w:rPr>
          <w:rFonts w:ascii="Cambria" w:hAnsi="Cambria"/>
          <w:sz w:val="20"/>
          <w:szCs w:val="20"/>
        </w:rPr>
        <w:t>udos</w:t>
      </w:r>
      <w:r w:rsidR="005264DB" w:rsidRPr="005264DB">
        <w:rPr>
          <w:rFonts w:asciiTheme="majorHAnsi" w:hAnsiTheme="majorHAnsi"/>
          <w:sz w:val="20"/>
          <w:szCs w:val="20"/>
        </w:rPr>
        <w:t xml:space="preserve">tępnia informację o wyniku oceny ofert złożonych </w:t>
      </w:r>
      <w:r w:rsidRPr="005264DB">
        <w:rPr>
          <w:rFonts w:ascii="Cambria" w:hAnsi="Cambria"/>
          <w:sz w:val="20"/>
          <w:szCs w:val="20"/>
        </w:rPr>
        <w:t>w</w:t>
      </w:r>
      <w:r w:rsidR="005264DB" w:rsidRPr="005264DB">
        <w:rPr>
          <w:rFonts w:ascii="Cambria" w:hAnsi="Cambria"/>
          <w:sz w:val="20"/>
          <w:szCs w:val="20"/>
        </w:rPr>
        <w:t xml:space="preserve"> rozpoznaniu </w:t>
      </w:r>
      <w:r w:rsidR="00E36D92">
        <w:rPr>
          <w:rFonts w:asciiTheme="majorHAnsi" w:hAnsiTheme="majorHAnsi"/>
          <w:sz w:val="20"/>
          <w:szCs w:val="20"/>
        </w:rPr>
        <w:t>Z</w:t>
      </w:r>
      <w:r w:rsidR="00E36D92" w:rsidRPr="005F6617">
        <w:rPr>
          <w:rFonts w:asciiTheme="majorHAnsi" w:hAnsiTheme="majorHAnsi"/>
          <w:sz w:val="20"/>
          <w:szCs w:val="20"/>
        </w:rPr>
        <w:t>akup i dostaw</w:t>
      </w:r>
      <w:r w:rsidR="00E36D92">
        <w:rPr>
          <w:rFonts w:asciiTheme="majorHAnsi" w:hAnsiTheme="majorHAnsi"/>
          <w:sz w:val="20"/>
          <w:szCs w:val="20"/>
        </w:rPr>
        <w:t>a</w:t>
      </w:r>
      <w:r w:rsidR="00E36D92" w:rsidRPr="005F6617">
        <w:rPr>
          <w:rFonts w:asciiTheme="majorHAnsi" w:hAnsiTheme="majorHAnsi"/>
          <w:sz w:val="20"/>
          <w:szCs w:val="20"/>
        </w:rPr>
        <w:t xml:space="preserve"> materiałów edukacyjnych na wyposażenie pracowni logistycznej Szkół</w:t>
      </w:r>
      <w:r w:rsidR="00E36D92">
        <w:rPr>
          <w:rFonts w:asciiTheme="majorHAnsi" w:hAnsiTheme="majorHAnsi"/>
          <w:sz w:val="20"/>
          <w:szCs w:val="20"/>
        </w:rPr>
        <w:t xml:space="preserve"> ZDZ w </w:t>
      </w:r>
      <w:r w:rsidR="00E36D92" w:rsidRPr="0078025C">
        <w:rPr>
          <w:rFonts w:asciiTheme="majorHAnsi" w:hAnsiTheme="majorHAnsi"/>
          <w:sz w:val="20"/>
          <w:szCs w:val="20"/>
        </w:rPr>
        <w:t>Radomiu</w:t>
      </w:r>
      <w:r w:rsidR="006A48CD" w:rsidRPr="005264DB">
        <w:rPr>
          <w:rFonts w:ascii="Cambria" w:hAnsi="Cambria" w:cs="Calibri"/>
          <w:sz w:val="20"/>
          <w:szCs w:val="20"/>
        </w:rPr>
        <w:t>.</w:t>
      </w:r>
    </w:p>
    <w:p w:rsidR="00E36D92" w:rsidRDefault="00E36D92" w:rsidP="00E36D92">
      <w:pPr>
        <w:ind w:firstLine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Zamawiający dopuścił składanie</w:t>
      </w:r>
      <w:r w:rsidRPr="00B77B66">
        <w:rPr>
          <w:rFonts w:asciiTheme="majorHAnsi" w:hAnsiTheme="majorHAnsi"/>
          <w:sz w:val="20"/>
          <w:szCs w:val="20"/>
        </w:rPr>
        <w:t xml:space="preserve"> ofert częśc</w:t>
      </w:r>
      <w:r>
        <w:rPr>
          <w:rFonts w:asciiTheme="majorHAnsi" w:hAnsiTheme="majorHAnsi"/>
          <w:sz w:val="20"/>
          <w:szCs w:val="20"/>
        </w:rPr>
        <w:t xml:space="preserve">iowych na zadania: </w:t>
      </w:r>
    </w:p>
    <w:p w:rsidR="00E36D92" w:rsidRDefault="00E36D92" w:rsidP="00E36D92">
      <w:pPr>
        <w:numPr>
          <w:ilvl w:val="1"/>
          <w:numId w:val="2"/>
        </w:numPr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1 – plansze dydaktyczne</w:t>
      </w:r>
    </w:p>
    <w:p w:rsidR="00E36D92" w:rsidRDefault="00E36D92" w:rsidP="00E36D92">
      <w:pPr>
        <w:numPr>
          <w:ilvl w:val="1"/>
          <w:numId w:val="2"/>
        </w:numPr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2 – model magazynu</w:t>
      </w:r>
    </w:p>
    <w:p w:rsidR="00E36D92" w:rsidRDefault="00E36D92" w:rsidP="00E36D92">
      <w:pPr>
        <w:numPr>
          <w:ilvl w:val="1"/>
          <w:numId w:val="2"/>
        </w:numPr>
        <w:spacing w:after="60"/>
        <w:ind w:left="1434" w:hanging="357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Zadanie 3 – zestaw edukacyjny SKK</w:t>
      </w:r>
    </w:p>
    <w:p w:rsidR="006B282A" w:rsidRDefault="006B282A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5264DB">
        <w:rPr>
          <w:rFonts w:ascii="Cambria" w:hAnsi="Cambria" w:cs="Arial"/>
          <w:sz w:val="20"/>
          <w:szCs w:val="20"/>
        </w:rPr>
        <w:t>Do wyznacz</w:t>
      </w:r>
      <w:r w:rsidR="006A48CD" w:rsidRPr="005264DB">
        <w:rPr>
          <w:rFonts w:ascii="Cambria" w:hAnsi="Cambria" w:cs="Arial"/>
          <w:sz w:val="20"/>
          <w:szCs w:val="20"/>
        </w:rPr>
        <w:t>onego terminu wpłynęł</w:t>
      </w:r>
      <w:r w:rsidR="005264DB">
        <w:rPr>
          <w:rFonts w:ascii="Cambria" w:hAnsi="Cambria" w:cs="Arial"/>
          <w:sz w:val="20"/>
          <w:szCs w:val="20"/>
        </w:rPr>
        <w:t xml:space="preserve">y oferty </w:t>
      </w:r>
      <w:r w:rsidRPr="005264DB">
        <w:rPr>
          <w:rFonts w:ascii="Cambria" w:hAnsi="Cambria" w:cs="Arial"/>
          <w:sz w:val="20"/>
          <w:szCs w:val="20"/>
        </w:rPr>
        <w:t>od następujących Wykonawców:</w:t>
      </w:r>
    </w:p>
    <w:p w:rsidR="00E36D92" w:rsidRDefault="00E36D92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tbl>
      <w:tblPr>
        <w:tblW w:w="52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"/>
        <w:gridCol w:w="3517"/>
        <w:gridCol w:w="1330"/>
        <w:gridCol w:w="1178"/>
        <w:gridCol w:w="1213"/>
        <w:gridCol w:w="1722"/>
      </w:tblGrid>
      <w:tr w:rsidR="00E36D92" w:rsidRPr="00DD65CA" w:rsidTr="003C1375">
        <w:tc>
          <w:tcPr>
            <w:tcW w:w="405" w:type="pct"/>
            <w:vMerge w:val="restart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1804" w:type="pct"/>
            <w:vMerge w:val="restart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1908" w:type="pct"/>
            <w:gridSpan w:val="3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Oferowana cena brutto za przedmiot zamówienia</w:t>
            </w:r>
          </w:p>
        </w:tc>
        <w:tc>
          <w:tcPr>
            <w:tcW w:w="883" w:type="pct"/>
            <w:vMerge w:val="restart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 xml:space="preserve">Cena </w:t>
            </w:r>
          </w:p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brutto razem</w:t>
            </w:r>
          </w:p>
        </w:tc>
      </w:tr>
      <w:tr w:rsidR="00E36D92" w:rsidRPr="00DD65CA" w:rsidTr="003C1375">
        <w:tc>
          <w:tcPr>
            <w:tcW w:w="405" w:type="pct"/>
            <w:vMerge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804" w:type="pct"/>
            <w:vMerge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Zadanie </w:t>
            </w: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83" w:type="pct"/>
            <w:vMerge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E36D92" w:rsidRPr="00DD65CA" w:rsidTr="003C1375"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Default="00E36D92" w:rsidP="003C1375">
            <w:pPr>
              <w:ind w:right="110"/>
              <w:jc w:val="center"/>
              <w:rPr>
                <w:rFonts w:ascii="Cambria" w:hAnsi="Cambria"/>
                <w:b/>
                <w:sz w:val="20"/>
                <w:szCs w:val="20"/>
                <w:lang w:val="de-DE"/>
              </w:rPr>
            </w:pPr>
            <w:r w:rsidRPr="00755C8D"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REKUS </w:t>
            </w:r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 xml:space="preserve">Iwona </w:t>
            </w:r>
            <w:proofErr w:type="spellStart"/>
            <w:r>
              <w:rPr>
                <w:rFonts w:ascii="Cambria" w:hAnsi="Cambria"/>
                <w:b/>
                <w:sz w:val="20"/>
                <w:szCs w:val="20"/>
                <w:lang w:val="de-DE"/>
              </w:rPr>
              <w:t>Świderska</w:t>
            </w:r>
            <w:proofErr w:type="spellEnd"/>
          </w:p>
          <w:p w:rsidR="00E36D92" w:rsidRPr="00136C31" w:rsidRDefault="00E36D92" w:rsidP="007A14B8">
            <w:pPr>
              <w:ind w:right="110"/>
              <w:jc w:val="center"/>
              <w:rPr>
                <w:rFonts w:ascii="Cambria" w:hAnsi="Cambria"/>
                <w:sz w:val="20"/>
                <w:szCs w:val="20"/>
                <w:lang w:val="de-DE"/>
              </w:rPr>
            </w:pPr>
            <w:r w:rsidRPr="00755C8D">
              <w:rPr>
                <w:rFonts w:ascii="Cambria" w:hAnsi="Cambria"/>
                <w:sz w:val="20"/>
                <w:szCs w:val="20"/>
                <w:lang w:val="de-DE"/>
              </w:rPr>
              <w:t>Warszawa</w:t>
            </w:r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,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ul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. </w:t>
            </w:r>
            <w:proofErr w:type="spellStart"/>
            <w:r>
              <w:rPr>
                <w:rFonts w:ascii="Cambria" w:hAnsi="Cambria"/>
                <w:sz w:val="20"/>
                <w:szCs w:val="20"/>
                <w:lang w:val="de-DE"/>
              </w:rPr>
              <w:t>Myszkowska</w:t>
            </w:r>
            <w:proofErr w:type="spellEnd"/>
            <w:r>
              <w:rPr>
                <w:rFonts w:ascii="Cambria" w:hAnsi="Cambria"/>
                <w:sz w:val="20"/>
                <w:szCs w:val="20"/>
                <w:lang w:val="de-DE"/>
              </w:rPr>
              <w:t xml:space="preserve"> 4/5</w:t>
            </w:r>
            <w:r w:rsidRPr="00755C8D">
              <w:rPr>
                <w:rFonts w:ascii="Cambria" w:hAnsi="Cambria"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755C8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55C8D">
              <w:rPr>
                <w:rFonts w:ascii="Cambria" w:hAnsi="Cambria"/>
                <w:sz w:val="20"/>
                <w:szCs w:val="20"/>
              </w:rPr>
              <w:t>3 300,00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755C8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55C8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E36D92" w:rsidRPr="00755C8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55C8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E36D92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Odrzucona </w:t>
            </w:r>
          </w:p>
          <w:p w:rsidR="00E36D92" w:rsidRPr="00755C8D" w:rsidRDefault="00E36D92" w:rsidP="003C1375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755C8D">
              <w:rPr>
                <w:rFonts w:ascii="Cambria" w:hAnsi="Cambria"/>
                <w:sz w:val="16"/>
                <w:szCs w:val="16"/>
              </w:rPr>
              <w:t>Brak wymaganej charakterystyki przedmiotu zamówienia</w:t>
            </w:r>
          </w:p>
        </w:tc>
      </w:tr>
      <w:tr w:rsidR="00E36D92" w:rsidRPr="00DD65CA" w:rsidTr="00244F27">
        <w:tc>
          <w:tcPr>
            <w:tcW w:w="405" w:type="pct"/>
            <w:shd w:val="clear" w:color="auto" w:fill="EAF1DD" w:themeFill="accent3" w:themeFillTint="33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1804" w:type="pct"/>
            <w:shd w:val="clear" w:color="auto" w:fill="EAF1DD" w:themeFill="accent3" w:themeFillTint="33"/>
          </w:tcPr>
          <w:p w:rsidR="00E36D92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 xml:space="preserve">WYŻSZA SZKOŁA LOGISTYKI </w:t>
            </w:r>
          </w:p>
          <w:p w:rsidR="00E36D92" w:rsidRPr="00D772DD" w:rsidRDefault="00E36D92" w:rsidP="007A14B8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Poznań, ul. Estkowskiego 6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E36D92" w:rsidRPr="00220F1F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11 479,54</w:t>
            </w:r>
          </w:p>
        </w:tc>
        <w:tc>
          <w:tcPr>
            <w:tcW w:w="604" w:type="pct"/>
            <w:shd w:val="clear" w:color="auto" w:fill="auto"/>
            <w:vAlign w:val="center"/>
          </w:tcPr>
          <w:p w:rsidR="00E36D92" w:rsidRPr="00220F1F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11 854,27</w:t>
            </w:r>
          </w:p>
        </w:tc>
        <w:tc>
          <w:tcPr>
            <w:tcW w:w="622" w:type="pct"/>
            <w:shd w:val="clear" w:color="auto" w:fill="EAF1DD" w:themeFill="accent3" w:themeFillTint="33"/>
            <w:vAlign w:val="center"/>
          </w:tcPr>
          <w:p w:rsidR="00E36D92" w:rsidRPr="00244F27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44F27">
              <w:rPr>
                <w:rFonts w:ascii="Cambria" w:hAnsi="Cambria"/>
                <w:b/>
                <w:sz w:val="20"/>
                <w:szCs w:val="20"/>
              </w:rPr>
              <w:t>30 012,25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E36D92" w:rsidRPr="00D772D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36D92" w:rsidRPr="00DD65CA" w:rsidTr="007F2A25">
        <w:tc>
          <w:tcPr>
            <w:tcW w:w="405" w:type="pct"/>
            <w:tcBorders>
              <w:bottom w:val="single" w:sz="4" w:space="0" w:color="auto"/>
            </w:tcBorders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1804" w:type="pct"/>
            <w:tcBorders>
              <w:bottom w:val="single" w:sz="4" w:space="0" w:color="auto"/>
            </w:tcBorders>
            <w:vAlign w:val="center"/>
          </w:tcPr>
          <w:p w:rsidR="00E36D92" w:rsidRPr="00E134AA" w:rsidRDefault="00E36D92" w:rsidP="003C1375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  <w:lang w:val="en-US"/>
              </w:rPr>
            </w:pPr>
            <w:r w:rsidRPr="00E134AA"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  <w:lang w:val="en-US"/>
              </w:rPr>
              <w:t>SUN&amp;MORE SP. Z O.O.</w:t>
            </w:r>
          </w:p>
          <w:p w:rsidR="00E36D92" w:rsidRPr="007A14B8" w:rsidRDefault="00E36D92" w:rsidP="007A14B8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Szczecin, ul. Madalińskiego 8/215</w:t>
            </w:r>
          </w:p>
        </w:tc>
        <w:tc>
          <w:tcPr>
            <w:tcW w:w="682" w:type="pct"/>
            <w:tcBorders>
              <w:bottom w:val="single" w:sz="4" w:space="0" w:color="auto"/>
            </w:tcBorders>
            <w:vAlign w:val="center"/>
          </w:tcPr>
          <w:p w:rsidR="00E36D92" w:rsidRPr="000A121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13 480,00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36D92" w:rsidRPr="000A121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13 800,00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E36D92" w:rsidRPr="000A121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30 000,00</w:t>
            </w:r>
          </w:p>
        </w:tc>
        <w:tc>
          <w:tcPr>
            <w:tcW w:w="883" w:type="pct"/>
            <w:vAlign w:val="center"/>
          </w:tcPr>
          <w:p w:rsidR="00244F27" w:rsidRDefault="00244F27" w:rsidP="00244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Odrzucona </w:t>
            </w:r>
          </w:p>
          <w:p w:rsidR="00E36D92" w:rsidRPr="000A121D" w:rsidRDefault="00244F27" w:rsidP="00244F27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755C8D">
              <w:rPr>
                <w:rFonts w:ascii="Cambria" w:hAnsi="Cambria"/>
                <w:sz w:val="16"/>
                <w:szCs w:val="16"/>
              </w:rPr>
              <w:t>Brak wymaganej charakterystyki przedmiotu zamówienia</w:t>
            </w:r>
          </w:p>
        </w:tc>
      </w:tr>
      <w:tr w:rsidR="00E36D92" w:rsidRPr="00DD65CA" w:rsidTr="007F2A25">
        <w:tc>
          <w:tcPr>
            <w:tcW w:w="405" w:type="pct"/>
            <w:shd w:val="clear" w:color="auto" w:fill="EAF1DD" w:themeFill="accent3" w:themeFillTint="33"/>
            <w:vAlign w:val="center"/>
          </w:tcPr>
          <w:p w:rsidR="00E36D92" w:rsidRPr="00DD65CA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DD65CA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1804" w:type="pct"/>
            <w:shd w:val="clear" w:color="auto" w:fill="EAF1DD" w:themeFill="accent3" w:themeFillTint="33"/>
            <w:vAlign w:val="center"/>
          </w:tcPr>
          <w:p w:rsidR="00E36D92" w:rsidRDefault="00E36D92" w:rsidP="003C1375">
            <w:pPr>
              <w:jc w:val="center"/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b/>
                <w:sz w:val="20"/>
                <w:szCs w:val="20"/>
                <w:shd w:val="clear" w:color="auto" w:fill="FFFFFF"/>
              </w:rPr>
              <w:t>CEZOŚ Danuta Wójcik</w:t>
            </w:r>
          </w:p>
          <w:p w:rsidR="007A14B8" w:rsidRPr="000A121D" w:rsidRDefault="00E36D92" w:rsidP="007A14B8">
            <w:pPr>
              <w:jc w:val="center"/>
              <w:rPr>
                <w:rFonts w:ascii="Cambria" w:hAnsi="Cambria" w:cs="Arial"/>
                <w:sz w:val="20"/>
                <w:szCs w:val="20"/>
                <w:shd w:val="clear" w:color="auto" w:fill="FFFFFF"/>
              </w:rPr>
            </w:pPr>
            <w:r>
              <w:rPr>
                <w:rFonts w:ascii="Cambria" w:hAnsi="Cambria" w:cs="Arial"/>
                <w:sz w:val="20"/>
                <w:szCs w:val="20"/>
                <w:shd w:val="clear" w:color="auto" w:fill="FFFFFF"/>
              </w:rPr>
              <w:t>Kielce, ul. Targowa 18/106</w:t>
            </w:r>
          </w:p>
        </w:tc>
        <w:tc>
          <w:tcPr>
            <w:tcW w:w="682" w:type="pct"/>
            <w:shd w:val="clear" w:color="auto" w:fill="EAF1DD" w:themeFill="accent3" w:themeFillTint="33"/>
            <w:vAlign w:val="center"/>
          </w:tcPr>
          <w:p w:rsidR="00E36D92" w:rsidRPr="007F2A25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F2A25">
              <w:rPr>
                <w:rFonts w:ascii="Cambria" w:hAnsi="Cambria"/>
                <w:b/>
                <w:sz w:val="20"/>
                <w:szCs w:val="20"/>
              </w:rPr>
              <w:t>11 120,00</w:t>
            </w:r>
          </w:p>
        </w:tc>
        <w:tc>
          <w:tcPr>
            <w:tcW w:w="604" w:type="pct"/>
            <w:shd w:val="clear" w:color="auto" w:fill="EAF1DD" w:themeFill="accent3" w:themeFillTint="33"/>
            <w:vAlign w:val="center"/>
          </w:tcPr>
          <w:p w:rsidR="00E36D92" w:rsidRPr="007F2A25" w:rsidRDefault="00E36D92" w:rsidP="003C1375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F2A25">
              <w:rPr>
                <w:rFonts w:ascii="Cambria" w:hAnsi="Cambria"/>
                <w:b/>
                <w:sz w:val="20"/>
                <w:szCs w:val="20"/>
              </w:rPr>
              <w:t>11 520,00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E36D92" w:rsidRPr="000A121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0A121D">
              <w:rPr>
                <w:rFonts w:ascii="Cambria" w:hAnsi="Cambria"/>
                <w:sz w:val="20"/>
                <w:szCs w:val="20"/>
              </w:rPr>
              <w:t>-</w:t>
            </w:r>
          </w:p>
        </w:tc>
        <w:tc>
          <w:tcPr>
            <w:tcW w:w="883" w:type="pct"/>
            <w:vAlign w:val="center"/>
          </w:tcPr>
          <w:p w:rsidR="00E36D92" w:rsidRPr="000A121D" w:rsidRDefault="00E36D92" w:rsidP="003C1375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E36D92" w:rsidRDefault="00E36D92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031F0C" w:rsidRDefault="00031F0C" w:rsidP="00575A0A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:rsidR="00244F27" w:rsidRDefault="00A70A83" w:rsidP="007F2A25">
      <w:pPr>
        <w:spacing w:after="60"/>
        <w:ind w:right="11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Do realizacji wybrano</w:t>
      </w:r>
      <w:r w:rsidR="00244F27">
        <w:rPr>
          <w:rFonts w:ascii="Cambria" w:hAnsi="Cambria"/>
          <w:sz w:val="20"/>
          <w:szCs w:val="20"/>
        </w:rPr>
        <w:t>:</w:t>
      </w:r>
    </w:p>
    <w:p w:rsidR="00A70A83" w:rsidRPr="007A043B" w:rsidRDefault="007A043B" w:rsidP="007A043B">
      <w:pPr>
        <w:pStyle w:val="Akapitzlist"/>
        <w:numPr>
          <w:ilvl w:val="0"/>
          <w:numId w:val="4"/>
        </w:numPr>
        <w:spacing w:after="60"/>
        <w:ind w:left="357" w:right="108" w:hanging="357"/>
        <w:contextualSpacing w:val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</w:t>
      </w:r>
      <w:r w:rsidR="00A70A83" w:rsidRPr="00244F27">
        <w:rPr>
          <w:rFonts w:ascii="Cambria" w:hAnsi="Cambria"/>
          <w:sz w:val="20"/>
          <w:szCs w:val="20"/>
        </w:rPr>
        <w:t>fertę</w:t>
      </w:r>
      <w:r w:rsidR="007F2A25" w:rsidRPr="00244F2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Wykonawcy nr </w:t>
      </w:r>
      <w:r w:rsidR="007F2A25" w:rsidRPr="00244F27">
        <w:rPr>
          <w:rFonts w:ascii="Cambria" w:hAnsi="Cambria"/>
          <w:sz w:val="20"/>
          <w:szCs w:val="20"/>
        </w:rPr>
        <w:t>4</w:t>
      </w:r>
      <w:r w:rsidR="00A70A83" w:rsidRPr="00244F27">
        <w:rPr>
          <w:rFonts w:ascii="Cambria" w:hAnsi="Cambria"/>
          <w:sz w:val="20"/>
          <w:szCs w:val="20"/>
        </w:rPr>
        <w:t xml:space="preserve"> Wykonawcy</w:t>
      </w:r>
      <w:r>
        <w:rPr>
          <w:rFonts w:ascii="Cambria" w:hAnsi="Cambria"/>
          <w:sz w:val="20"/>
          <w:szCs w:val="20"/>
        </w:rPr>
        <w:t xml:space="preserve"> </w:t>
      </w:r>
      <w:r w:rsidRPr="00E015B7">
        <w:rPr>
          <w:rFonts w:ascii="Cambria" w:hAnsi="Cambria"/>
          <w:sz w:val="20"/>
          <w:szCs w:val="20"/>
          <w:u w:val="single"/>
        </w:rPr>
        <w:t>na</w:t>
      </w:r>
      <w:r w:rsidR="007F2A25" w:rsidRPr="00E015B7">
        <w:rPr>
          <w:rFonts w:ascii="Cambria" w:hAnsi="Cambria"/>
          <w:sz w:val="20"/>
          <w:szCs w:val="20"/>
          <w:u w:val="single"/>
        </w:rPr>
        <w:t xml:space="preserve"> zadanie nr 1 i zadanie nr 2</w:t>
      </w:r>
      <w:r w:rsidR="007F2A25" w:rsidRPr="007A043B">
        <w:rPr>
          <w:rFonts w:ascii="Cambria" w:hAnsi="Cambria"/>
          <w:sz w:val="20"/>
          <w:szCs w:val="20"/>
        </w:rPr>
        <w:t xml:space="preserve"> </w:t>
      </w:r>
      <w:r w:rsidR="005264DB" w:rsidRPr="007A043B">
        <w:rPr>
          <w:rFonts w:ascii="Cambria" w:hAnsi="Cambria"/>
          <w:sz w:val="20"/>
          <w:szCs w:val="20"/>
        </w:rPr>
        <w:t xml:space="preserve">– </w:t>
      </w:r>
      <w:r w:rsidR="007F2A25" w:rsidRPr="007A043B">
        <w:rPr>
          <w:rFonts w:ascii="Cambria" w:hAnsi="Cambria" w:cs="Arial"/>
          <w:sz w:val="20"/>
          <w:szCs w:val="20"/>
          <w:shd w:val="clear" w:color="auto" w:fill="FFFFFF"/>
        </w:rPr>
        <w:t>CEZOŚ Danuta Wójcik</w:t>
      </w:r>
      <w:r w:rsidR="007F2A25" w:rsidRPr="007A043B">
        <w:rPr>
          <w:rFonts w:ascii="Cambria" w:hAnsi="Cambria" w:cs="Arial"/>
          <w:b/>
          <w:sz w:val="20"/>
          <w:szCs w:val="20"/>
          <w:shd w:val="clear" w:color="auto" w:fill="FFFFFF"/>
        </w:rPr>
        <w:t xml:space="preserve"> </w:t>
      </w:r>
      <w:r>
        <w:rPr>
          <w:rFonts w:ascii="Cambria" w:hAnsi="Cambria" w:cs="Arial"/>
          <w:sz w:val="20"/>
          <w:szCs w:val="20"/>
          <w:shd w:val="clear" w:color="auto" w:fill="FFFFFF"/>
        </w:rPr>
        <w:t>Kielce, ul. </w:t>
      </w:r>
      <w:r w:rsidR="007F2A25" w:rsidRPr="007A043B">
        <w:rPr>
          <w:rFonts w:ascii="Cambria" w:hAnsi="Cambria" w:cs="Arial"/>
          <w:sz w:val="20"/>
          <w:szCs w:val="20"/>
          <w:shd w:val="clear" w:color="auto" w:fill="FFFFFF"/>
        </w:rPr>
        <w:t>Targowa 18/106.</w:t>
      </w:r>
    </w:p>
    <w:p w:rsidR="007F2A25" w:rsidRPr="007A043B" w:rsidRDefault="007A043B" w:rsidP="007A043B">
      <w:pPr>
        <w:pStyle w:val="Akapitzlist"/>
        <w:numPr>
          <w:ilvl w:val="0"/>
          <w:numId w:val="4"/>
        </w:numPr>
        <w:spacing w:after="60"/>
        <w:ind w:right="110"/>
        <w:jc w:val="both"/>
        <w:rPr>
          <w:rFonts w:ascii="Cambria" w:hAnsi="Cambria"/>
          <w:sz w:val="20"/>
          <w:szCs w:val="20"/>
        </w:rPr>
      </w:pPr>
      <w:r w:rsidRPr="007A043B">
        <w:rPr>
          <w:rFonts w:ascii="Cambria" w:hAnsi="Cambria" w:cs="Arial"/>
          <w:sz w:val="20"/>
          <w:szCs w:val="20"/>
          <w:shd w:val="clear" w:color="auto" w:fill="FFFFFF"/>
        </w:rPr>
        <w:t xml:space="preserve">Ofertę Wykonawcy nr 2 </w:t>
      </w:r>
      <w:r w:rsidRPr="00E015B7">
        <w:rPr>
          <w:rFonts w:ascii="Cambria" w:hAnsi="Cambria" w:cs="Arial"/>
          <w:sz w:val="20"/>
          <w:szCs w:val="20"/>
          <w:u w:val="single"/>
          <w:shd w:val="clear" w:color="auto" w:fill="FFFFFF"/>
        </w:rPr>
        <w:t>na z</w:t>
      </w:r>
      <w:r w:rsidR="007F2A25" w:rsidRPr="00E015B7">
        <w:rPr>
          <w:rFonts w:ascii="Cambria" w:hAnsi="Cambria" w:cs="Arial"/>
          <w:sz w:val="20"/>
          <w:szCs w:val="20"/>
          <w:u w:val="single"/>
          <w:shd w:val="clear" w:color="auto" w:fill="FFFFFF"/>
        </w:rPr>
        <w:t>adanie nr 3</w:t>
      </w:r>
      <w:r w:rsidR="007F2A25" w:rsidRPr="007A043B">
        <w:rPr>
          <w:rFonts w:ascii="Cambria" w:hAnsi="Cambria" w:cs="Arial"/>
          <w:sz w:val="20"/>
          <w:szCs w:val="20"/>
          <w:shd w:val="clear" w:color="auto" w:fill="FFFFFF"/>
        </w:rPr>
        <w:t xml:space="preserve"> – </w:t>
      </w:r>
      <w:r w:rsidRPr="007A043B">
        <w:rPr>
          <w:rFonts w:ascii="Cambria" w:hAnsi="Cambria"/>
          <w:sz w:val="20"/>
          <w:szCs w:val="20"/>
        </w:rPr>
        <w:t>WYŻSZA SZKOŁA LOGISTYKI</w:t>
      </w:r>
      <w:r w:rsidRPr="007A043B">
        <w:rPr>
          <w:rFonts w:ascii="Cambria" w:hAnsi="Cambria"/>
          <w:b/>
          <w:sz w:val="20"/>
          <w:szCs w:val="20"/>
        </w:rPr>
        <w:t xml:space="preserve"> </w:t>
      </w:r>
      <w:r w:rsidRPr="007A043B">
        <w:rPr>
          <w:rFonts w:ascii="Cambria" w:hAnsi="Cambria"/>
          <w:sz w:val="20"/>
          <w:szCs w:val="20"/>
        </w:rPr>
        <w:t>Poznań, ul. Estkowskiego 6</w:t>
      </w:r>
      <w:r w:rsidR="007F2A25" w:rsidRPr="007A043B">
        <w:rPr>
          <w:rFonts w:ascii="Cambria" w:hAnsi="Cambria" w:cs="Arial"/>
          <w:sz w:val="20"/>
          <w:szCs w:val="20"/>
          <w:shd w:val="clear" w:color="auto" w:fill="FFFFFF"/>
        </w:rPr>
        <w:t>.</w:t>
      </w:r>
    </w:p>
    <w:p w:rsidR="006A48CD" w:rsidRPr="005264DB" w:rsidRDefault="006A48CD" w:rsidP="006B282A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Cambria" w:hAnsi="Cambria"/>
          <w:sz w:val="20"/>
          <w:szCs w:val="20"/>
        </w:rPr>
      </w:pPr>
    </w:p>
    <w:p w:rsidR="000D278F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0D278F" w:rsidRPr="006B282A" w:rsidRDefault="000D278F" w:rsidP="00575A0A">
      <w:pPr>
        <w:ind w:left="5245"/>
        <w:jc w:val="center"/>
        <w:rPr>
          <w:rFonts w:asciiTheme="majorHAnsi" w:eastAsiaTheme="minorEastAsia" w:hAnsiTheme="majorHAnsi"/>
          <w:b/>
        </w:rPr>
      </w:pPr>
    </w:p>
    <w:p w:rsidR="00575A0A" w:rsidRPr="001A0D98" w:rsidRDefault="00A70A83" w:rsidP="00420DB7">
      <w:pPr>
        <w:ind w:left="5670"/>
        <w:jc w:val="center"/>
        <w:rPr>
          <w:rFonts w:asciiTheme="majorHAnsi" w:hAnsiTheme="majorHAnsi"/>
          <w:sz w:val="22"/>
          <w:szCs w:val="22"/>
        </w:rPr>
      </w:pPr>
      <w:bookmarkStart w:id="0" w:name="_GoBack"/>
      <w:bookmarkEnd w:id="0"/>
      <w:r>
        <w:rPr>
          <w:rFonts w:ascii="Cambria" w:hAnsi="Cambria"/>
          <w:sz w:val="18"/>
          <w:szCs w:val="18"/>
        </w:rPr>
        <w:t>Elżbieta Florek</w:t>
      </w:r>
    </w:p>
    <w:sectPr w:rsidR="00575A0A" w:rsidRPr="001A0D98" w:rsidSect="006B282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0A" w:rsidRDefault="00575A0A" w:rsidP="00575A0A">
      <w:r>
        <w:separator/>
      </w:r>
    </w:p>
  </w:endnote>
  <w:endnote w:type="continuationSeparator" w:id="0">
    <w:p w:rsidR="00575A0A" w:rsidRDefault="00575A0A" w:rsidP="00575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Stopka"/>
    </w:pPr>
    <w:r>
      <w:rPr>
        <w:noProof/>
      </w:rPr>
      <w:drawing>
        <wp:inline distT="0" distB="0" distL="0" distR="0" wp14:anchorId="50DFB303" wp14:editId="30E35188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0A" w:rsidRDefault="00575A0A" w:rsidP="00575A0A">
      <w:r>
        <w:separator/>
      </w:r>
    </w:p>
  </w:footnote>
  <w:footnote w:type="continuationSeparator" w:id="0">
    <w:p w:rsidR="00575A0A" w:rsidRDefault="00575A0A" w:rsidP="00575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0A" w:rsidRDefault="006A48CD">
    <w:pPr>
      <w:pStyle w:val="Nagwek"/>
    </w:pPr>
    <w:r>
      <w:rPr>
        <w:noProof/>
      </w:rPr>
      <w:drawing>
        <wp:inline distT="0" distB="0" distL="0" distR="0" wp14:anchorId="0D11FB81" wp14:editId="05EA4C53">
          <wp:extent cx="5759450" cy="759488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5948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AAD"/>
    <w:multiLevelType w:val="hybridMultilevel"/>
    <w:tmpl w:val="22043D82"/>
    <w:lvl w:ilvl="0" w:tplc="09F0BD10">
      <w:start w:val="1"/>
      <w:numFmt w:val="decimal"/>
      <w:lvlText w:val="%1."/>
      <w:lvlJc w:val="left"/>
      <w:pPr>
        <w:ind w:left="927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FC7668"/>
    <w:multiLevelType w:val="hybridMultilevel"/>
    <w:tmpl w:val="BCC45AEC"/>
    <w:lvl w:ilvl="0" w:tplc="0074A67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024F05"/>
    <w:multiLevelType w:val="hybridMultilevel"/>
    <w:tmpl w:val="DB0A9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B4A3D"/>
    <w:multiLevelType w:val="hybridMultilevel"/>
    <w:tmpl w:val="B8066A14"/>
    <w:lvl w:ilvl="0" w:tplc="0415000F">
      <w:start w:val="1"/>
      <w:numFmt w:val="decimal"/>
      <w:lvlText w:val="%1."/>
      <w:lvlJc w:val="left"/>
      <w:pPr>
        <w:ind w:left="767" w:hanging="360"/>
      </w:pPr>
    </w:lvl>
    <w:lvl w:ilvl="1" w:tplc="04150019" w:tentative="1">
      <w:start w:val="1"/>
      <w:numFmt w:val="lowerLetter"/>
      <w:lvlText w:val="%2."/>
      <w:lvlJc w:val="left"/>
      <w:pPr>
        <w:ind w:left="1487" w:hanging="360"/>
      </w:pPr>
    </w:lvl>
    <w:lvl w:ilvl="2" w:tplc="0415001B" w:tentative="1">
      <w:start w:val="1"/>
      <w:numFmt w:val="lowerRoman"/>
      <w:lvlText w:val="%3."/>
      <w:lvlJc w:val="right"/>
      <w:pPr>
        <w:ind w:left="2207" w:hanging="180"/>
      </w:pPr>
    </w:lvl>
    <w:lvl w:ilvl="3" w:tplc="0415000F" w:tentative="1">
      <w:start w:val="1"/>
      <w:numFmt w:val="decimal"/>
      <w:lvlText w:val="%4."/>
      <w:lvlJc w:val="left"/>
      <w:pPr>
        <w:ind w:left="2927" w:hanging="360"/>
      </w:pPr>
    </w:lvl>
    <w:lvl w:ilvl="4" w:tplc="04150019" w:tentative="1">
      <w:start w:val="1"/>
      <w:numFmt w:val="lowerLetter"/>
      <w:lvlText w:val="%5."/>
      <w:lvlJc w:val="left"/>
      <w:pPr>
        <w:ind w:left="3647" w:hanging="360"/>
      </w:pPr>
    </w:lvl>
    <w:lvl w:ilvl="5" w:tplc="0415001B" w:tentative="1">
      <w:start w:val="1"/>
      <w:numFmt w:val="lowerRoman"/>
      <w:lvlText w:val="%6."/>
      <w:lvlJc w:val="right"/>
      <w:pPr>
        <w:ind w:left="4367" w:hanging="180"/>
      </w:pPr>
    </w:lvl>
    <w:lvl w:ilvl="6" w:tplc="0415000F" w:tentative="1">
      <w:start w:val="1"/>
      <w:numFmt w:val="decimal"/>
      <w:lvlText w:val="%7."/>
      <w:lvlJc w:val="left"/>
      <w:pPr>
        <w:ind w:left="5087" w:hanging="360"/>
      </w:pPr>
    </w:lvl>
    <w:lvl w:ilvl="7" w:tplc="04150019" w:tentative="1">
      <w:start w:val="1"/>
      <w:numFmt w:val="lowerLetter"/>
      <w:lvlText w:val="%8."/>
      <w:lvlJc w:val="left"/>
      <w:pPr>
        <w:ind w:left="5807" w:hanging="360"/>
      </w:pPr>
    </w:lvl>
    <w:lvl w:ilvl="8" w:tplc="0415001B" w:tentative="1">
      <w:start w:val="1"/>
      <w:numFmt w:val="lowerRoman"/>
      <w:lvlText w:val="%9."/>
      <w:lvlJc w:val="right"/>
      <w:pPr>
        <w:ind w:left="6527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A0A"/>
    <w:rsid w:val="00031F0C"/>
    <w:rsid w:val="000D278F"/>
    <w:rsid w:val="00120D78"/>
    <w:rsid w:val="001558C2"/>
    <w:rsid w:val="00157BEB"/>
    <w:rsid w:val="001A0474"/>
    <w:rsid w:val="001A0D98"/>
    <w:rsid w:val="001D1F1E"/>
    <w:rsid w:val="00244F27"/>
    <w:rsid w:val="00252A35"/>
    <w:rsid w:val="00386DA6"/>
    <w:rsid w:val="00420DB7"/>
    <w:rsid w:val="005264DB"/>
    <w:rsid w:val="00575A0A"/>
    <w:rsid w:val="005E0A0B"/>
    <w:rsid w:val="006A48CD"/>
    <w:rsid w:val="006B282A"/>
    <w:rsid w:val="0070697E"/>
    <w:rsid w:val="0075121E"/>
    <w:rsid w:val="007538C8"/>
    <w:rsid w:val="0078281A"/>
    <w:rsid w:val="007A043B"/>
    <w:rsid w:val="007A14B8"/>
    <w:rsid w:val="007F2A25"/>
    <w:rsid w:val="008C6EE3"/>
    <w:rsid w:val="00A22E38"/>
    <w:rsid w:val="00A70A83"/>
    <w:rsid w:val="00AA3072"/>
    <w:rsid w:val="00AE5A31"/>
    <w:rsid w:val="00B616B3"/>
    <w:rsid w:val="00B70A83"/>
    <w:rsid w:val="00C608C6"/>
    <w:rsid w:val="00D051D2"/>
    <w:rsid w:val="00E015B7"/>
    <w:rsid w:val="00E36D92"/>
    <w:rsid w:val="00F16EFF"/>
    <w:rsid w:val="00F3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2A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575A0A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75A0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75A0A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Nagwek">
    <w:name w:val="header"/>
    <w:basedOn w:val="Normalny"/>
    <w:link w:val="Nagwek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5A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A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5A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0A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rsid w:val="005264D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F2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B9BF6-58E4-4CB7-B1F9-5618FFB7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eflorek</cp:lastModifiedBy>
  <cp:revision>6</cp:revision>
  <cp:lastPrinted>2020-12-02T11:16:00Z</cp:lastPrinted>
  <dcterms:created xsi:type="dcterms:W3CDTF">2020-12-04T11:01:00Z</dcterms:created>
  <dcterms:modified xsi:type="dcterms:W3CDTF">2020-12-04T12:38:00Z</dcterms:modified>
</cp:coreProperties>
</file>