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607D23" w:rsidRDefault="00A51F49" w:rsidP="00607D23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>
        <w:rPr>
          <w:rFonts w:asciiTheme="majorHAnsi" w:hAnsiTheme="majorHAnsi" w:cs="Calibri"/>
          <w:sz w:val="20"/>
          <w:szCs w:val="20"/>
        </w:rPr>
        <w:t>,</w:t>
      </w:r>
      <w:r w:rsidR="00E4573B">
        <w:rPr>
          <w:rFonts w:asciiTheme="majorHAnsi" w:hAnsiTheme="majorHAnsi" w:cs="Calibri"/>
          <w:sz w:val="20"/>
          <w:szCs w:val="20"/>
        </w:rPr>
        <w:t xml:space="preserve"> 16</w:t>
      </w:r>
      <w:r w:rsidR="007F453D" w:rsidRPr="00607D23">
        <w:rPr>
          <w:rFonts w:asciiTheme="majorHAnsi" w:hAnsiTheme="majorHAnsi" w:cs="Calibri"/>
          <w:sz w:val="20"/>
          <w:szCs w:val="20"/>
        </w:rPr>
        <w:t>.06.2020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6F0B" w:rsidRDefault="007F453D" w:rsidP="00606F0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na</w:t>
      </w:r>
      <w:r w:rsidR="00DC6B74" w:rsidRPr="00607D23">
        <w:rPr>
          <w:rFonts w:asciiTheme="majorHAnsi" w:hAnsiTheme="majorHAnsi"/>
          <w:b/>
          <w:sz w:val="20"/>
          <w:szCs w:val="20"/>
        </w:rPr>
        <w:t xml:space="preserve"> „Dostawę </w:t>
      </w:r>
      <w:r w:rsidR="00607D23" w:rsidRPr="00607D23">
        <w:rPr>
          <w:rFonts w:asciiTheme="majorHAnsi" w:hAnsiTheme="majorHAnsi"/>
          <w:b/>
          <w:sz w:val="20"/>
          <w:szCs w:val="20"/>
        </w:rPr>
        <w:t>wyposażenia</w:t>
      </w:r>
      <w:r w:rsidR="00606F0B">
        <w:rPr>
          <w:rFonts w:asciiTheme="majorHAnsi" w:hAnsiTheme="majorHAnsi"/>
          <w:b/>
          <w:sz w:val="20"/>
          <w:szCs w:val="20"/>
        </w:rPr>
        <w:t xml:space="preserve"> szkolnego</w:t>
      </w:r>
      <w:r w:rsidR="00DC6B74" w:rsidRPr="00607D23">
        <w:rPr>
          <w:rFonts w:asciiTheme="majorHAnsi" w:hAnsiTheme="majorHAnsi"/>
          <w:b/>
          <w:sz w:val="20"/>
          <w:szCs w:val="20"/>
        </w:rPr>
        <w:t xml:space="preserve">” </w:t>
      </w:r>
      <w:r w:rsidR="00DC6B74" w:rsidRPr="00607D23">
        <w:rPr>
          <w:rFonts w:asciiTheme="majorHAnsi" w:hAnsiTheme="majorHAnsi"/>
          <w:sz w:val="20"/>
          <w:szCs w:val="20"/>
        </w:rPr>
        <w:t>do Zespołu Szkół ZDZ w Kielcach</w:t>
      </w:r>
      <w:r w:rsidR="00571E0E">
        <w:rPr>
          <w:rFonts w:asciiTheme="majorHAnsi" w:hAnsiTheme="majorHAnsi"/>
          <w:sz w:val="20"/>
          <w:szCs w:val="20"/>
        </w:rPr>
        <w:t xml:space="preserve"> przy</w:t>
      </w:r>
      <w:r w:rsidR="00DC6B74" w:rsidRPr="00607D23">
        <w:rPr>
          <w:rFonts w:asciiTheme="majorHAnsi" w:hAnsiTheme="majorHAnsi"/>
          <w:sz w:val="20"/>
          <w:szCs w:val="20"/>
        </w:rPr>
        <w:t xml:space="preserve"> ul. Paderewskiego 55</w:t>
      </w:r>
      <w:r w:rsidR="00571E0E">
        <w:rPr>
          <w:rFonts w:asciiTheme="majorHAnsi" w:hAnsiTheme="majorHAnsi"/>
          <w:sz w:val="20"/>
          <w:szCs w:val="20"/>
        </w:rPr>
        <w:t>,</w:t>
      </w:r>
      <w:r w:rsidR="00DC6B74" w:rsidRPr="00607D23">
        <w:rPr>
          <w:rFonts w:asciiTheme="majorHAnsi" w:hAnsiTheme="majorHAnsi"/>
          <w:sz w:val="20"/>
          <w:szCs w:val="20"/>
        </w:rPr>
        <w:t xml:space="preserve"> zgodnie z poniższymi wymogami.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DC6B74" w:rsidRPr="00607D23" w:rsidRDefault="00DC6B74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dostawa </w:t>
      </w:r>
      <w:r w:rsidR="00606F0B">
        <w:rPr>
          <w:rFonts w:asciiTheme="majorHAnsi" w:hAnsiTheme="majorHAnsi"/>
          <w:b/>
          <w:sz w:val="20"/>
          <w:szCs w:val="20"/>
        </w:rPr>
        <w:t xml:space="preserve">wyposażenia szkolnego </w:t>
      </w:r>
      <w:r w:rsidR="00577FCA">
        <w:rPr>
          <w:rFonts w:asciiTheme="majorHAnsi" w:hAnsiTheme="majorHAnsi"/>
          <w:sz w:val="20"/>
          <w:szCs w:val="20"/>
        </w:rPr>
        <w:t>do Zespołu Szkół ZDZ w Kielcach przy</w:t>
      </w:r>
      <w:r w:rsidRPr="00607D23">
        <w:rPr>
          <w:rFonts w:asciiTheme="majorHAnsi" w:hAnsiTheme="majorHAnsi"/>
          <w:sz w:val="20"/>
          <w:szCs w:val="20"/>
        </w:rPr>
        <w:t xml:space="preserve"> ul. Paderewskiego 55. </w:t>
      </w:r>
    </w:p>
    <w:p w:rsidR="007F453D" w:rsidRPr="00607D23" w:rsidRDefault="007F453D" w:rsidP="001E65F6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Zaproszenia </w:t>
      </w:r>
      <w:r w:rsidRPr="00607D23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DC6B74" w:rsidRPr="00607D23">
        <w:rPr>
          <w:rFonts w:asciiTheme="majorHAnsi" w:hAnsiTheme="majorHAnsi" w:cs="Calibri"/>
          <w:b/>
          <w:sz w:val="20"/>
          <w:szCs w:val="20"/>
        </w:rPr>
        <w:t>Załącznik nr 3</w:t>
      </w:r>
      <w:r w:rsidRPr="00607D23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A51F49" w:rsidRPr="00607D23" w:rsidRDefault="00A51F49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607D23">
        <w:rPr>
          <w:rFonts w:asciiTheme="majorHAnsi" w:hAnsiTheme="majorHAnsi" w:cs="Calibri"/>
          <w:bCs/>
          <w:sz w:val="20"/>
          <w:szCs w:val="20"/>
        </w:rPr>
        <w:t>dostawy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1E65F6">
        <w:rPr>
          <w:rFonts w:asciiTheme="majorHAnsi" w:hAnsiTheme="majorHAnsi"/>
          <w:sz w:val="20"/>
          <w:szCs w:val="20"/>
        </w:rPr>
        <w:t xml:space="preserve">Zespołu Szkół ZDZ w Kielcach przy </w:t>
      </w:r>
      <w:r w:rsidR="00DC6B74" w:rsidRPr="00607D23">
        <w:rPr>
          <w:rFonts w:asciiTheme="majorHAnsi" w:hAnsiTheme="majorHAnsi"/>
          <w:sz w:val="20"/>
          <w:szCs w:val="20"/>
        </w:rPr>
        <w:t>ul. Paderewskiego 55</w:t>
      </w:r>
      <w:r w:rsidRPr="00607D23">
        <w:rPr>
          <w:rFonts w:asciiTheme="majorHAnsi" w:hAnsiTheme="majorHAnsi" w:cs="Calibri"/>
          <w:bCs/>
          <w:sz w:val="20"/>
          <w:szCs w:val="20"/>
        </w:rPr>
        <w:t>.</w:t>
      </w:r>
    </w:p>
    <w:p w:rsidR="007F453D" w:rsidRPr="00607D23" w:rsidRDefault="00DC6B74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Termin wykonania zamówienia : </w:t>
      </w:r>
      <w:r w:rsidRPr="00607D23">
        <w:rPr>
          <w:rFonts w:asciiTheme="majorHAnsi" w:hAnsiTheme="majorHAnsi"/>
          <w:sz w:val="20"/>
          <w:szCs w:val="20"/>
        </w:rPr>
        <w:t>14 dni od dnia zawarcia umowy.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Default="00A51F49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577FCA">
        <w:rPr>
          <w:rFonts w:asciiTheme="majorHAnsi" w:hAnsiTheme="majorHAnsi"/>
          <w:sz w:val="20"/>
          <w:szCs w:val="20"/>
        </w:rPr>
        <w:t>lizacji w tym koszty transportu i</w:t>
      </w:r>
      <w:r w:rsidRPr="00607D23">
        <w:rPr>
          <w:rFonts w:asciiTheme="majorHAnsi" w:hAnsiTheme="majorHAnsi"/>
          <w:sz w:val="20"/>
          <w:szCs w:val="20"/>
        </w:rPr>
        <w:t xml:space="preserve"> wniesienia przedmiotu zamówienia do budynku Szkół.</w:t>
      </w:r>
    </w:p>
    <w:p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bookmarkStart w:id="0" w:name="_GoBack"/>
      <w:bookmarkEnd w:id="0"/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Zam</w:t>
      </w:r>
      <w:r w:rsidR="00340E56">
        <w:rPr>
          <w:rFonts w:asciiTheme="majorHAnsi" w:hAnsiTheme="majorHAnsi" w:cs="Calibri"/>
          <w:sz w:val="20"/>
          <w:szCs w:val="20"/>
        </w:rPr>
        <w:t>awiający nie dopuszcza składania</w:t>
      </w:r>
      <w:r w:rsidRPr="00607D23"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</w:t>
      </w:r>
      <w:r w:rsidR="00A51F49" w:rsidRPr="00607D2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06-22</w:t>
      </w:r>
      <w:r w:rsidRPr="00607D2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A51F49" w:rsidRPr="00607D23" w:rsidRDefault="007F453D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„</w:t>
      </w:r>
      <w:r w:rsidR="00A51F49" w:rsidRPr="00607D23">
        <w:rPr>
          <w:rFonts w:asciiTheme="majorHAnsi" w:hAnsiTheme="majorHAnsi"/>
          <w:b/>
          <w:sz w:val="20"/>
          <w:szCs w:val="20"/>
        </w:rPr>
        <w:t xml:space="preserve">Dostawa </w:t>
      </w:r>
      <w:r w:rsidR="00607D23" w:rsidRPr="00607D23">
        <w:rPr>
          <w:rFonts w:asciiTheme="majorHAnsi" w:hAnsiTheme="majorHAnsi"/>
          <w:b/>
          <w:sz w:val="20"/>
          <w:szCs w:val="20"/>
        </w:rPr>
        <w:t>wyposażenia</w:t>
      </w:r>
      <w:r w:rsidR="00606F0B">
        <w:rPr>
          <w:rFonts w:asciiTheme="majorHAnsi" w:hAnsiTheme="majorHAnsi"/>
          <w:b/>
          <w:sz w:val="20"/>
          <w:szCs w:val="20"/>
        </w:rPr>
        <w:t xml:space="preserve"> szkolnego</w:t>
      </w:r>
      <w:r w:rsidRPr="00607D23">
        <w:rPr>
          <w:rFonts w:asciiTheme="majorHAnsi" w:hAnsiTheme="majorHAnsi"/>
          <w:b/>
          <w:sz w:val="20"/>
          <w:szCs w:val="20"/>
        </w:rPr>
        <w:t xml:space="preserve">” </w:t>
      </w:r>
    </w:p>
    <w:p w:rsidR="007F453D" w:rsidRPr="00607D23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A51F49" w:rsidRPr="00607D23">
        <w:rPr>
          <w:rFonts w:asciiTheme="majorHAnsi" w:hAnsiTheme="majorHAnsi"/>
          <w:b/>
          <w:color w:val="000000" w:themeColor="text1"/>
          <w:sz w:val="20"/>
          <w:szCs w:val="20"/>
        </w:rPr>
        <w:t>2020-06-22</w:t>
      </w:r>
      <w:r w:rsidRPr="00607D23">
        <w:rPr>
          <w:rFonts w:asciiTheme="majorHAnsi" w:hAnsiTheme="majorHAnsi"/>
          <w:b/>
          <w:sz w:val="20"/>
          <w:szCs w:val="20"/>
        </w:rPr>
        <w:t>, godz. 10:00.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607D2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7F453D" w:rsidRPr="00607D23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7F453D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E65F6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1E65F6" w:rsidRPr="00607D23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7F453D" w:rsidRPr="00607D23" w:rsidRDefault="007F453D" w:rsidP="007F453D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607D23" w:rsidRDefault="007F453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Monika Wojtas</w:t>
      </w:r>
    </w:p>
    <w:p w:rsidR="00607D23" w:rsidRDefault="007F453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1E65F6" w:rsidRDefault="001E65F6" w:rsidP="001E65F6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33E28" w:rsidRPr="00607D23" w:rsidRDefault="00E33E28" w:rsidP="001E65F6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07D23" w:rsidRPr="00607D23" w:rsidRDefault="000564BA" w:rsidP="00607D23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07D23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607D23" w:rsidRPr="00606F0B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242"/>
        <w:gridCol w:w="709"/>
        <w:gridCol w:w="992"/>
      </w:tblGrid>
      <w:tr w:rsidR="000564BA" w:rsidRPr="00607D23" w:rsidTr="00726828">
        <w:trPr>
          <w:trHeight w:val="3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828" w:rsidRPr="00726828" w:rsidRDefault="00726828" w:rsidP="00726828">
            <w:pPr>
              <w:spacing w:line="256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726828" w:rsidRDefault="000564BA" w:rsidP="00726828">
            <w:pPr>
              <w:pStyle w:val="Default"/>
              <w:spacing w:line="256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 w:cs="Times New Roman"/>
                <w:sz w:val="20"/>
                <w:szCs w:val="20"/>
                <w:lang w:eastAsia="en-US"/>
              </w:rPr>
              <w:t>Opis przedmiotu zamówienia.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4BA" w:rsidRPr="00607D23" w:rsidRDefault="000564BA" w:rsidP="00726828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4BA" w:rsidRPr="00607D23" w:rsidRDefault="000564BA" w:rsidP="00726828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Ilość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607D23" w:rsidRDefault="000564BA" w:rsidP="00A4496B">
            <w:pPr>
              <w:pStyle w:val="NormalnyWeb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Tablice ceramiczne (porcelanowe) 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  <w:r w:rsidR="00A4496B" w:rsidRPr="00A4496B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białe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:</w:t>
            </w:r>
          </w:p>
          <w:p w:rsidR="000564BA" w:rsidRPr="00607D23" w:rsidRDefault="00A4496B" w:rsidP="00726828">
            <w:pPr>
              <w:pStyle w:val="NormalnyWeb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odporne</w:t>
            </w:r>
            <w:r w:rsidR="000564BA"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 xml:space="preserve"> na zadrapania i uszkodzenia</w:t>
            </w:r>
            <w:r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 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półmatowa powierzchnia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607D23" w:rsidRDefault="00A963EC" w:rsidP="00A963EC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powierzchnia magnetyczno-</w:t>
            </w:r>
            <w:proofErr w:type="spellStart"/>
            <w:r w:rsidR="000564BA"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suchościeralna</w:t>
            </w:r>
            <w:proofErr w:type="spellEnd"/>
            <w:r w:rsidR="000564BA"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z </w:t>
            </w:r>
            <w:r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25-letnim okresem gwarancji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rama z anodowanego aluminium,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półka na akcesoria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komplet wkrętów do montażu.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pStyle w:val="NormalnyWeb"/>
              <w:spacing w:line="256" w:lineRule="auto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Tryptyk 170 x 100 //340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pStyle w:val="NormalnyWeb"/>
              <w:spacing w:line="256" w:lineRule="auto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100 x 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pStyle w:val="NormalnyWeb"/>
              <w:spacing w:line="256" w:lineRule="auto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 xml:space="preserve">150 x 100cm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pStyle w:val="NormalnyWeb"/>
              <w:spacing w:line="256" w:lineRule="auto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 xml:space="preserve">170 x 100cm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pStyle w:val="NormalnyWeb"/>
              <w:spacing w:line="256" w:lineRule="auto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 xml:space="preserve">180 x 100cm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 w:rsidP="00726828">
            <w:pPr>
              <w:pStyle w:val="NormalnyWeb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Tablica mobi</w:t>
            </w:r>
            <w:r w:rsidR="00726828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l</w:t>
            </w: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na dwustronna obrotowa 150x100 biała</w:t>
            </w:r>
            <w:r w:rsidR="00A4496B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:</w:t>
            </w:r>
          </w:p>
          <w:p w:rsidR="000564BA" w:rsidRPr="00607D23" w:rsidRDefault="000564BA" w:rsidP="00726828">
            <w:pPr>
              <w:pStyle w:val="NormalnyWeb"/>
              <w:numPr>
                <w:ilvl w:val="0"/>
                <w:numId w:val="12"/>
              </w:numPr>
              <w:rPr>
                <w:rFonts w:asciiTheme="majorHAnsi" w:eastAsia="Calibr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odporna na zadrapania i uszkodzenia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półmatowa powierzchnia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607D23" w:rsidRDefault="00A963EC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powierzchnia magnetyczno-</w:t>
            </w:r>
            <w:proofErr w:type="spellStart"/>
            <w:r w:rsidR="000564BA"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suchościeralna</w:t>
            </w:r>
            <w:proofErr w:type="spellEnd"/>
            <w:r w:rsidR="000564BA"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rama z anodowanego aluminium, </w:t>
            </w:r>
          </w:p>
          <w:p w:rsidR="000564BA" w:rsidRPr="00607D23" w:rsidRDefault="00A4496B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Style w:val="Pogrubienie"/>
                <w:rFonts w:asciiTheme="majorHAnsi" w:hAnsiTheme="maj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półka na akcesoria.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 w:rsidP="00726828">
            <w:pPr>
              <w:pStyle w:val="NormalnyWeb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 xml:space="preserve">Tablica projekcyjna 240x120 biała </w:t>
            </w:r>
          </w:p>
          <w:p w:rsidR="000564BA" w:rsidRPr="00607D23" w:rsidRDefault="000564BA" w:rsidP="00726828">
            <w:pPr>
              <w:pStyle w:val="NormalnyWeb"/>
              <w:numPr>
                <w:ilvl w:val="0"/>
                <w:numId w:val="12"/>
              </w:numPr>
              <w:rPr>
                <w:rFonts w:asciiTheme="majorHAnsi" w:eastAsia="Calibr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odporna na zadrapania i uszkodzenia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półmatowa/matowa  powierzchnia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607D23" w:rsidRDefault="00A963EC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powierzchnia magnetyczno-</w:t>
            </w:r>
            <w:proofErr w:type="spellStart"/>
            <w:r w:rsidR="000564BA"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suchościeralna</w:t>
            </w:r>
            <w:proofErr w:type="spellEnd"/>
            <w:r w:rsidR="000564BA"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rama z anodowanego aluminium,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półka na akcesoria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Style w:val="Pogrubienie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komplet wkrętów do montażu.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607D23" w:rsidRDefault="000564BA" w:rsidP="00726828">
            <w:pPr>
              <w:pStyle w:val="NormalnyWeb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 xml:space="preserve">Tablica projekcyjna 200x120 biała </w:t>
            </w:r>
          </w:p>
          <w:p w:rsidR="000564BA" w:rsidRPr="00607D23" w:rsidRDefault="000564BA" w:rsidP="00726828">
            <w:pPr>
              <w:pStyle w:val="NormalnyWeb"/>
              <w:numPr>
                <w:ilvl w:val="0"/>
                <w:numId w:val="12"/>
              </w:numPr>
              <w:rPr>
                <w:rFonts w:asciiTheme="majorHAnsi" w:eastAsia="Calibr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odporna na zadrapania i uszkodzenia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półmatowa/ matowa  powierzchnia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607D23" w:rsidRDefault="00A963EC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powierzchnia magnetyczno-</w:t>
            </w:r>
            <w:proofErr w:type="spellStart"/>
            <w:r w:rsidR="000564BA"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suchościeralna</w:t>
            </w:r>
            <w:proofErr w:type="spellEnd"/>
            <w:r w:rsidR="000564BA"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rama z anodowanego aluminium,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półka na akcesoria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726828" w:rsidRDefault="00A4496B" w:rsidP="00726828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Style w:val="Pogrubienie"/>
                <w:rFonts w:asciiTheme="majorHAnsi" w:eastAsia="Calibri" w:hAnsi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lastRenderedPageBreak/>
              <w:t>komp</w:t>
            </w:r>
            <w:r w:rsidR="000564BA"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let wkrętów do montażu.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607D23" w:rsidRDefault="000564BA">
            <w:pPr>
              <w:pStyle w:val="NormalnyWeb"/>
              <w:spacing w:line="256" w:lineRule="auto"/>
              <w:rPr>
                <w:rStyle w:val="Pogrubienie"/>
                <w:rFonts w:asciiTheme="majorHAns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 xml:space="preserve">Tablica projekcyjna 140x120 biała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odporna na zadrapania i uszkodzenia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półmatowa/ matowa powierzchnia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0564BA" w:rsidRPr="00607D23" w:rsidRDefault="00A963EC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powierzchnia magnetyczno-</w:t>
            </w:r>
            <w:proofErr w:type="spellStart"/>
            <w:r w:rsidR="000564BA"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suchościeralna</w:t>
            </w:r>
            <w:proofErr w:type="spellEnd"/>
            <w:r w:rsidR="000564BA"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rama z anodowanego aluminium, 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2"/>
              </w:numPr>
              <w:spacing w:line="256" w:lineRule="auto"/>
              <w:rPr>
                <w:rStyle w:val="Pogrubienie"/>
                <w:rFonts w:asciiTheme="majorHAnsi" w:eastAsia="Calibri" w:hAnsiTheme="majorHAnsi"/>
                <w:b w:val="0"/>
                <w:bCs w:val="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półka na akcesoria komplet wkrętów do montażu.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0564BA" w:rsidRPr="00607D23" w:rsidTr="00607D23">
        <w:trPr>
          <w:trHeight w:val="34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Default="000564BA">
            <w:pPr>
              <w:pStyle w:val="NormalnyWeb"/>
              <w:spacing w:line="256" w:lineRule="auto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607D23">
              <w:rPr>
                <w:rStyle w:val="Pogrubienie"/>
                <w:rFonts w:asciiTheme="majorHAnsi" w:eastAsia="Calibri" w:hAnsiTheme="majorHAnsi"/>
                <w:sz w:val="20"/>
                <w:szCs w:val="20"/>
                <w:lang w:eastAsia="en-US"/>
              </w:rPr>
              <w:t>Kolorowa tablica tekstylna</w:t>
            </w:r>
            <w:r w:rsidR="00F01FF7">
              <w:rPr>
                <w:rFonts w:asciiTheme="majorHAnsi" w:hAnsiTheme="majorHAnsi"/>
                <w:sz w:val="20"/>
                <w:szCs w:val="20"/>
                <w:lang w:eastAsia="en-US"/>
              </w:rPr>
              <w:t>:</w:t>
            </w:r>
          </w:p>
          <w:p w:rsidR="00F01FF7" w:rsidRPr="00607D23" w:rsidRDefault="00F01FF7" w:rsidP="00F01FF7">
            <w:pPr>
              <w:pStyle w:val="NormalnyWeb"/>
              <w:spacing w:before="0" w:beforeAutospacing="0" w:after="40" w:afterAutospacing="0"/>
              <w:ind w:left="720"/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- czerwona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-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1szt 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F01FF7" w:rsidRDefault="00F01FF7" w:rsidP="00F01FF7">
            <w:pPr>
              <w:pStyle w:val="NormalnyWeb"/>
              <w:spacing w:before="0" w:beforeAutospacing="0" w:after="40" w:afterAutospacing="0"/>
              <w:ind w:left="720"/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- zielona 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- 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1szt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F01FF7" w:rsidRPr="00F01FF7" w:rsidRDefault="00F01FF7" w:rsidP="00F01FF7">
            <w:pPr>
              <w:pStyle w:val="NormalnyWeb"/>
              <w:spacing w:before="0" w:beforeAutospacing="0" w:after="40" w:afterAutospacing="0"/>
              <w:ind w:left="720"/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- szara 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- 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2szt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3"/>
              </w:numPr>
              <w:spacing w:line="256" w:lineRule="auto"/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powierzchnia tekstylna</w:t>
            </w:r>
            <w:r w:rsidR="00F01FF7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606F0B">
            <w:pPr>
              <w:pStyle w:val="NormalnyWeb"/>
              <w:numPr>
                <w:ilvl w:val="0"/>
                <w:numId w:val="13"/>
              </w:numPr>
              <w:spacing w:line="256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607D23">
              <w:rPr>
                <w:rStyle w:val="Pogrubienie"/>
                <w:rFonts w:asciiTheme="majorHAnsi" w:eastAsia="Calibri" w:hAnsiTheme="majorHAnsi"/>
                <w:b w:val="0"/>
                <w:sz w:val="20"/>
                <w:szCs w:val="20"/>
                <w:lang w:eastAsia="en-US"/>
              </w:rPr>
              <w:t>r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ama tablicy wykonana z anodowanego aluminium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wykończona popielatymi narożnikami</w:t>
            </w:r>
            <w:r w:rsidR="00A4496B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</w:p>
          <w:p w:rsidR="000564BA" w:rsidRPr="00607D23" w:rsidRDefault="000564BA" w:rsidP="000564BA">
            <w:pPr>
              <w:pStyle w:val="NormalnyWeb"/>
              <w:numPr>
                <w:ilvl w:val="0"/>
                <w:numId w:val="13"/>
              </w:numPr>
              <w:spacing w:line="256" w:lineRule="auto"/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wymiary 120 x 90 cm</w:t>
            </w:r>
            <w:r w:rsidR="00F01FF7">
              <w:rPr>
                <w:rFonts w:asciiTheme="majorHAnsi" w:hAnsiTheme="majorHAnsi"/>
                <w:sz w:val="20"/>
                <w:szCs w:val="20"/>
                <w:lang w:eastAsia="en-US"/>
              </w:rPr>
              <w:t>,</w:t>
            </w: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  <w:p w:rsidR="00607D23" w:rsidRPr="00607D23" w:rsidRDefault="000564BA" w:rsidP="00606F0B">
            <w:pPr>
              <w:pStyle w:val="NormalnyWeb"/>
              <w:numPr>
                <w:ilvl w:val="0"/>
                <w:numId w:val="13"/>
              </w:numPr>
              <w:spacing w:after="80" w:afterAutospacing="0" w:line="256" w:lineRule="auto"/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>komplet wkrętów do montażu</w:t>
            </w:r>
            <w:r w:rsidR="00F01FF7">
              <w:rPr>
                <w:rFonts w:asciiTheme="majorHAnsi" w:hAnsiTheme="majorHAnsi"/>
                <w:sz w:val="20"/>
                <w:szCs w:val="20"/>
                <w:lang w:eastAsia="en-US"/>
              </w:rPr>
              <w:t>.</w:t>
            </w:r>
          </w:p>
          <w:p w:rsidR="00607D23" w:rsidRPr="00607D23" w:rsidRDefault="000564BA" w:rsidP="00606F0B">
            <w:pPr>
              <w:pStyle w:val="NormalnyWeb"/>
              <w:spacing w:before="0" w:beforeAutospacing="0" w:after="40" w:afterAutospacing="0"/>
              <w:ind w:left="720"/>
              <w:rPr>
                <w:rStyle w:val="Pogrubienie"/>
                <w:rFonts w:asciiTheme="majorHAnsi" w:hAnsiTheme="majorHAnsi"/>
                <w:b w:val="0"/>
                <w:bCs w:val="0"/>
                <w:sz w:val="20"/>
                <w:szCs w:val="20"/>
                <w:lang w:eastAsia="en-US"/>
              </w:rPr>
            </w:pPr>
            <w:r w:rsidRPr="00607D23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607D23" w:rsidRDefault="000564BA" w:rsidP="00606F0B">
            <w:pPr>
              <w:spacing w:before="100" w:beforeAutospacing="1" w:after="100" w:afterAutospacing="1" w:line="256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607D23">
              <w:rPr>
                <w:rFonts w:asciiTheme="majorHAnsi" w:hAnsiTheme="majorHAnsi"/>
                <w:b/>
                <w:sz w:val="20"/>
                <w:szCs w:val="20"/>
              </w:rPr>
              <w:t xml:space="preserve">Ścianka </w:t>
            </w:r>
            <w:proofErr w:type="spellStart"/>
            <w:r w:rsidRPr="00607D23">
              <w:rPr>
                <w:rFonts w:asciiTheme="majorHAnsi" w:hAnsiTheme="majorHAnsi"/>
                <w:b/>
                <w:sz w:val="20"/>
                <w:szCs w:val="20"/>
              </w:rPr>
              <w:t>moderacyjna</w:t>
            </w:r>
            <w:proofErr w:type="spellEnd"/>
            <w:r w:rsidRPr="00607D23">
              <w:rPr>
                <w:rFonts w:asciiTheme="majorHAnsi" w:hAnsiTheme="majorHAnsi"/>
                <w:b/>
                <w:sz w:val="20"/>
                <w:szCs w:val="20"/>
              </w:rPr>
              <w:t xml:space="preserve"> tekstylna niebieska </w:t>
            </w:r>
          </w:p>
          <w:p w:rsidR="000564BA" w:rsidRPr="00607D23" w:rsidRDefault="000564BA">
            <w:pPr>
              <w:spacing w:before="100" w:beforeAutospacing="1" w:after="100" w:afterAutospacing="1"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sz w:val="20"/>
                <w:szCs w:val="20"/>
              </w:rPr>
              <w:t>W zestawie znajdują się następujące elementy:</w:t>
            </w:r>
          </w:p>
          <w:p w:rsidR="000564BA" w:rsidRPr="00607D23" w:rsidRDefault="000564BA" w:rsidP="000564BA">
            <w:pPr>
              <w:numPr>
                <w:ilvl w:val="0"/>
                <w:numId w:val="14"/>
              </w:numPr>
              <w:spacing w:before="100" w:beforeAutospacing="1" w:after="100" w:afterAutospacing="1"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sz w:val="20"/>
                <w:szCs w:val="20"/>
              </w:rPr>
              <w:t>3 panele o wymiarze 120x180 cm,</w:t>
            </w:r>
          </w:p>
          <w:p w:rsidR="000564BA" w:rsidRPr="00607D23" w:rsidRDefault="000564BA" w:rsidP="000564BA">
            <w:pPr>
              <w:numPr>
                <w:ilvl w:val="0"/>
                <w:numId w:val="14"/>
              </w:numPr>
              <w:spacing w:before="100" w:beforeAutospacing="1" w:after="100" w:afterAutospacing="1"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sz w:val="20"/>
                <w:szCs w:val="20"/>
              </w:rPr>
              <w:t>4 nóżki o wysokości 190cm każda,</w:t>
            </w:r>
          </w:p>
          <w:p w:rsidR="000564BA" w:rsidRPr="00607D23" w:rsidRDefault="000564BA" w:rsidP="000564BA">
            <w:pPr>
              <w:numPr>
                <w:ilvl w:val="0"/>
                <w:numId w:val="14"/>
              </w:numPr>
              <w:spacing w:before="100" w:beforeAutospacing="1" w:after="100" w:afterAutospacing="1"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sz w:val="20"/>
                <w:szCs w:val="20"/>
              </w:rPr>
              <w:t>4 komplety kółek z hamulcem (1 komplet = 2 kółka),</w:t>
            </w:r>
          </w:p>
          <w:p w:rsidR="000564BA" w:rsidRPr="00607D23" w:rsidRDefault="000564BA" w:rsidP="00607D23">
            <w:pPr>
              <w:numPr>
                <w:ilvl w:val="0"/>
                <w:numId w:val="14"/>
              </w:numPr>
              <w:spacing w:before="100" w:beforeAutospacing="1" w:after="100" w:afterAutospacing="1"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sz w:val="20"/>
                <w:szCs w:val="20"/>
              </w:rPr>
              <w:t>6 kompletów uchwytów do montażu (1 komplet = 2 uchwyty).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AD6006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</w:tr>
      <w:tr w:rsidR="000564BA" w:rsidRPr="00607D23" w:rsidTr="000564B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BA" w:rsidRPr="00606F0B" w:rsidRDefault="000564BA">
            <w:pPr>
              <w:spacing w:line="256" w:lineRule="auto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607D2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Koszulka magnetyczna ramka czarna A4 </w:t>
            </w:r>
          </w:p>
          <w:p w:rsidR="00096871" w:rsidRPr="00096871" w:rsidRDefault="00096871" w:rsidP="00096871">
            <w:pPr>
              <w:pStyle w:val="Akapitzlist"/>
              <w:numPr>
                <w:ilvl w:val="0"/>
                <w:numId w:val="2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096871">
              <w:rPr>
                <w:rFonts w:asciiTheme="majorHAnsi" w:hAnsiTheme="majorHAnsi"/>
                <w:sz w:val="20"/>
                <w:szCs w:val="20"/>
              </w:rPr>
              <w:t>ramka z folią PCV,</w:t>
            </w:r>
            <w:r w:rsidR="000564BA" w:rsidRPr="0009687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564BA" w:rsidRPr="00096871" w:rsidRDefault="000564BA" w:rsidP="00096871">
            <w:pPr>
              <w:pStyle w:val="Akapitzlist"/>
              <w:numPr>
                <w:ilvl w:val="0"/>
                <w:numId w:val="2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096871">
              <w:rPr>
                <w:rFonts w:asciiTheme="majorHAnsi" w:hAnsiTheme="majorHAnsi"/>
                <w:sz w:val="20"/>
                <w:szCs w:val="20"/>
              </w:rPr>
              <w:t>magnetyczne obramowanie, dzięki któremu można umieścić ramkę na tablicy magnetycznej</w:t>
            </w:r>
          </w:p>
          <w:p w:rsidR="000564BA" w:rsidRPr="00096871" w:rsidRDefault="00096871" w:rsidP="00096871">
            <w:pPr>
              <w:pStyle w:val="Akapitzlist"/>
              <w:numPr>
                <w:ilvl w:val="0"/>
                <w:numId w:val="24"/>
              </w:numPr>
              <w:spacing w:line="256" w:lineRule="auto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="000564BA" w:rsidRPr="00096871">
              <w:rPr>
                <w:rFonts w:asciiTheme="majorHAnsi" w:hAnsiTheme="majorHAnsi"/>
                <w:sz w:val="20"/>
                <w:szCs w:val="20"/>
              </w:rPr>
              <w:t xml:space="preserve">óżne kolory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726828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zt</w:t>
            </w:r>
            <w:r w:rsidR="00571E0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0564BA"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BA" w:rsidRPr="00607D23" w:rsidRDefault="000564BA">
            <w:pPr>
              <w:spacing w:line="256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607D23">
              <w:rPr>
                <w:rFonts w:asciiTheme="majorHAnsi" w:hAnsiTheme="majorHAnsi"/>
                <w:color w:val="000000"/>
                <w:sz w:val="20"/>
                <w:szCs w:val="20"/>
              </w:rPr>
              <w:t>40</w:t>
            </w:r>
          </w:p>
        </w:tc>
      </w:tr>
    </w:tbl>
    <w:p w:rsidR="000564BA" w:rsidRPr="00607D23" w:rsidRDefault="000564BA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7D23" w:rsidRDefault="00607D23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7D23" w:rsidRDefault="00607D23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7D23" w:rsidRDefault="00607D23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6F0B" w:rsidRDefault="00606F0B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6F0B" w:rsidRDefault="00606F0B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7D23" w:rsidRDefault="00607D23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6761D" w:rsidRDefault="0056761D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6761D" w:rsidRDefault="0056761D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6761D" w:rsidRDefault="0056761D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6F0B" w:rsidRDefault="00606F0B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07D23" w:rsidRPr="00607D23" w:rsidRDefault="00607D23" w:rsidP="00607D2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607D23" w:rsidP="007F453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A51F49">
        <w:trPr>
          <w:trHeight w:val="177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„</w:t>
      </w:r>
      <w:r w:rsidR="00A51F49" w:rsidRPr="00607D23">
        <w:rPr>
          <w:rFonts w:asciiTheme="majorHAnsi" w:hAnsiTheme="majorHAnsi"/>
          <w:b/>
          <w:sz w:val="20"/>
          <w:szCs w:val="20"/>
        </w:rPr>
        <w:t>Dostawę</w:t>
      </w:r>
      <w:r w:rsidR="00AD6006">
        <w:rPr>
          <w:rFonts w:asciiTheme="majorHAnsi" w:hAnsiTheme="majorHAnsi"/>
          <w:b/>
          <w:sz w:val="20"/>
          <w:szCs w:val="20"/>
        </w:rPr>
        <w:t xml:space="preserve"> wyposażenia szkolnego</w:t>
      </w:r>
      <w:r w:rsidRPr="00607D23">
        <w:rPr>
          <w:rFonts w:asciiTheme="majorHAnsi" w:hAnsiTheme="majorHAnsi"/>
          <w:b/>
          <w:sz w:val="20"/>
          <w:szCs w:val="20"/>
        </w:rPr>
        <w:t>”</w:t>
      </w:r>
    </w:p>
    <w:p w:rsidR="007F453D" w:rsidRPr="00607D23" w:rsidRDefault="007F453D" w:rsidP="007F453D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7F453D" w:rsidRPr="00607D23" w:rsidTr="0017747D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7F453D" w:rsidRPr="00607D23" w:rsidTr="0017747D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7F453D" w:rsidRPr="00607D23" w:rsidRDefault="007F453D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 xml:space="preserve">wszystkie koszty realizacji w tym koszty transportu, wniesienia przedmiotu zamówienia do budynku Szkół </w:t>
      </w:r>
      <w:r w:rsidR="00606F0B">
        <w:rPr>
          <w:rFonts w:asciiTheme="majorHAnsi" w:hAnsiTheme="majorHAnsi"/>
          <w:sz w:val="20"/>
          <w:szCs w:val="20"/>
        </w:rPr>
        <w:t xml:space="preserve">ZDZ </w:t>
      </w:r>
      <w:r w:rsidRPr="00607D23">
        <w:rPr>
          <w:rFonts w:asciiTheme="majorHAnsi" w:hAnsiTheme="majorHAnsi"/>
          <w:sz w:val="20"/>
          <w:szCs w:val="20"/>
        </w:rPr>
        <w:t>Kielce, ul. Paderewskiego 55.</w:t>
      </w: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051C42" w:rsidRDefault="00D74F5E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p w:rsidR="00607D23" w:rsidRPr="00607D23" w:rsidRDefault="00607D23" w:rsidP="00607D2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07D23">
        <w:rPr>
          <w:rFonts w:asciiTheme="majorHAnsi" w:hAnsiTheme="majorHAnsi"/>
          <w:b/>
          <w:sz w:val="20"/>
          <w:szCs w:val="20"/>
          <w:u w:val="single"/>
        </w:rPr>
        <w:t>ZAŁĄCZNIK NR 3</w:t>
      </w:r>
    </w:p>
    <w:p w:rsidR="00607D23" w:rsidRPr="00607D23" w:rsidRDefault="00607D23" w:rsidP="00607D23">
      <w:pPr>
        <w:pStyle w:val="Tytu"/>
        <w:rPr>
          <w:rFonts w:asciiTheme="majorHAnsi" w:hAnsiTheme="majorHAnsi"/>
          <w:sz w:val="20"/>
          <w:u w:val="single"/>
        </w:rPr>
      </w:pPr>
      <w:r w:rsidRPr="00607D23">
        <w:rPr>
          <w:rFonts w:asciiTheme="majorHAnsi" w:hAnsiTheme="majorHAnsi"/>
          <w:sz w:val="20"/>
          <w:u w:val="single"/>
        </w:rPr>
        <w:t>PROJEKT UMOWY</w:t>
      </w:r>
    </w:p>
    <w:p w:rsidR="00607D23" w:rsidRPr="00607D23" w:rsidRDefault="00607D23" w:rsidP="00607D23">
      <w:pPr>
        <w:pStyle w:val="Podtytu"/>
        <w:rPr>
          <w:rFonts w:asciiTheme="majorHAnsi" w:hAnsiTheme="majorHAnsi"/>
          <w:b/>
          <w:sz w:val="20"/>
          <w:szCs w:val="20"/>
          <w:u w:val="single"/>
          <w:lang w:val="pl-PL" w:eastAsia="ar-SA"/>
        </w:rPr>
      </w:pPr>
      <w:r w:rsidRPr="00607D23">
        <w:rPr>
          <w:rFonts w:asciiTheme="majorHAnsi" w:hAnsiTheme="majorHAnsi"/>
          <w:b/>
          <w:sz w:val="20"/>
          <w:szCs w:val="20"/>
          <w:u w:val="single"/>
          <w:lang w:eastAsia="ar-SA"/>
        </w:rPr>
        <w:t xml:space="preserve">Nr </w:t>
      </w:r>
      <w:r w:rsidR="00606F0B">
        <w:rPr>
          <w:rFonts w:asciiTheme="majorHAnsi" w:hAnsiTheme="majorHAnsi"/>
          <w:b/>
          <w:sz w:val="20"/>
          <w:szCs w:val="20"/>
          <w:u w:val="single"/>
          <w:lang w:val="pl-PL" w:eastAsia="ar-SA"/>
        </w:rPr>
        <w:t>…………..</w:t>
      </w:r>
    </w:p>
    <w:p w:rsidR="00606F0B" w:rsidRPr="008410AB" w:rsidRDefault="00606F0B" w:rsidP="00606F0B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606F0B" w:rsidRPr="008410AB" w:rsidRDefault="00606F0B" w:rsidP="00606F0B">
      <w:pPr>
        <w:pStyle w:val="Nagwek5"/>
        <w:spacing w:before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  <w:r w:rsidRPr="008410AB">
        <w:rPr>
          <w:color w:val="000000" w:themeColor="text1"/>
          <w:sz w:val="20"/>
          <w:szCs w:val="20"/>
        </w:rPr>
        <w:t xml:space="preserve">Zakładem Doskonalenia Zawodowego w Kielcach, ul. Paderewskiego 55, 25-950 Kielce, zarejestrowanym w Krajowym Rejestrze Sądowym pod nr KRS 0000067987, prowadzonym przez Sąd Rejonowy X Wydział Gospodarczy w Kielcach, NIP 657-000-88-69 </w:t>
      </w:r>
      <w:r w:rsidRPr="008410AB">
        <w:rPr>
          <w:rFonts w:eastAsia="Arial Unicode MS" w:cs="Arial"/>
          <w:kern w:val="1"/>
          <w:sz w:val="20"/>
          <w:szCs w:val="20"/>
        </w:rPr>
        <w:t>reprezentowanym przez:</w:t>
      </w:r>
    </w:p>
    <w:p w:rsidR="00606F0B" w:rsidRPr="008410AB" w:rsidRDefault="00606F0B" w:rsidP="00606F0B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1.</w:t>
      </w:r>
      <w:r w:rsidRPr="008410AB">
        <w:rPr>
          <w:rFonts w:asciiTheme="majorHAnsi" w:hAnsiTheme="majorHAnsi"/>
          <w:sz w:val="20"/>
          <w:szCs w:val="20"/>
        </w:rPr>
        <w:tab/>
        <w:t>mgr inż. Jerzego Wątrobę</w:t>
      </w:r>
      <w:r w:rsidRPr="008410AB">
        <w:rPr>
          <w:rFonts w:asciiTheme="majorHAnsi" w:hAnsiTheme="majorHAnsi"/>
          <w:sz w:val="20"/>
          <w:szCs w:val="20"/>
        </w:rPr>
        <w:tab/>
        <w:t>–</w:t>
      </w:r>
      <w:r w:rsidRPr="008410AB">
        <w:rPr>
          <w:rFonts w:asciiTheme="majorHAnsi" w:hAnsiTheme="majorHAnsi"/>
          <w:sz w:val="20"/>
          <w:szCs w:val="20"/>
        </w:rPr>
        <w:tab/>
        <w:t>Prezesa Zarządu</w:t>
      </w:r>
    </w:p>
    <w:p w:rsidR="00606F0B" w:rsidRPr="008410AB" w:rsidRDefault="00606F0B" w:rsidP="00606F0B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2.</w:t>
      </w:r>
      <w:r w:rsidRPr="008410AB">
        <w:rPr>
          <w:rFonts w:asciiTheme="majorHAnsi" w:hAnsiTheme="majorHAnsi"/>
          <w:sz w:val="20"/>
          <w:szCs w:val="20"/>
        </w:rPr>
        <w:tab/>
        <w:t>mgr inż. Dariusza Wątrobę</w:t>
      </w:r>
      <w:r w:rsidRPr="008410AB">
        <w:rPr>
          <w:rFonts w:asciiTheme="majorHAnsi" w:hAnsiTheme="majorHAnsi"/>
          <w:sz w:val="20"/>
          <w:szCs w:val="20"/>
        </w:rPr>
        <w:tab/>
        <w:t>–</w:t>
      </w:r>
      <w:r w:rsidRPr="008410AB">
        <w:rPr>
          <w:rFonts w:asciiTheme="majorHAnsi" w:hAnsiTheme="majorHAnsi"/>
          <w:sz w:val="20"/>
          <w:szCs w:val="20"/>
        </w:rPr>
        <w:tab/>
        <w:t>Wiceprezesa Zarządu</w:t>
      </w:r>
    </w:p>
    <w:p w:rsidR="00606F0B" w:rsidRPr="00045925" w:rsidRDefault="00606F0B" w:rsidP="00606F0B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zwanym dalej w treści Umowy </w:t>
      </w:r>
      <w:r w:rsidRPr="008410AB">
        <w:rPr>
          <w:rFonts w:asciiTheme="majorHAnsi" w:hAnsiTheme="majorHAnsi"/>
          <w:b/>
          <w:sz w:val="20"/>
          <w:szCs w:val="20"/>
        </w:rPr>
        <w:t>Zamawiającym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8410AB">
        <w:rPr>
          <w:rFonts w:asciiTheme="majorHAnsi" w:hAnsiTheme="majorHAnsi"/>
          <w:sz w:val="20"/>
          <w:szCs w:val="20"/>
        </w:rPr>
        <w:t>a</w:t>
      </w:r>
    </w:p>
    <w:p w:rsidR="00606F0B" w:rsidRPr="008410AB" w:rsidRDefault="00606F0B" w:rsidP="00606F0B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606F0B" w:rsidRPr="008410AB" w:rsidRDefault="00606F0B" w:rsidP="00606F0B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8410AB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8410AB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606F0B" w:rsidRPr="008410AB" w:rsidRDefault="00606F0B" w:rsidP="00606F0B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8410AB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1</w:t>
      </w:r>
    </w:p>
    <w:p w:rsidR="00607D23" w:rsidRPr="00607D23" w:rsidRDefault="00607D23" w:rsidP="00607D23">
      <w:pPr>
        <w:keepLines/>
        <w:numPr>
          <w:ilvl w:val="0"/>
          <w:numId w:val="17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Zamawiający kupuje, a Wykonawca sprzedaje wyposażenie szkolne </w:t>
      </w:r>
      <w:r w:rsidR="00AD6006">
        <w:rPr>
          <w:rFonts w:asciiTheme="majorHAnsi" w:hAnsiTheme="majorHAnsi"/>
          <w:bCs/>
          <w:sz w:val="20"/>
          <w:szCs w:val="20"/>
        </w:rPr>
        <w:t>do</w:t>
      </w:r>
      <w:r w:rsidR="00B218E6">
        <w:rPr>
          <w:rFonts w:asciiTheme="majorHAnsi" w:hAnsiTheme="majorHAnsi"/>
          <w:bCs/>
          <w:sz w:val="20"/>
          <w:szCs w:val="20"/>
        </w:rPr>
        <w:t xml:space="preserve"> Zespołu</w:t>
      </w:r>
      <w:r w:rsidRPr="00607D23">
        <w:rPr>
          <w:rFonts w:asciiTheme="majorHAnsi" w:hAnsiTheme="majorHAnsi"/>
          <w:bCs/>
          <w:sz w:val="20"/>
          <w:szCs w:val="20"/>
        </w:rPr>
        <w:t xml:space="preserve"> Szkół</w:t>
      </w:r>
      <w:r w:rsidR="00B218E6">
        <w:rPr>
          <w:rFonts w:asciiTheme="majorHAnsi" w:hAnsiTheme="majorHAnsi"/>
          <w:bCs/>
          <w:sz w:val="20"/>
          <w:szCs w:val="20"/>
        </w:rPr>
        <w:t xml:space="preserve"> ZDZ</w:t>
      </w:r>
      <w:r w:rsidRPr="00607D23">
        <w:rPr>
          <w:rFonts w:asciiTheme="majorHAnsi" w:hAnsiTheme="majorHAnsi"/>
          <w:bCs/>
          <w:sz w:val="20"/>
          <w:szCs w:val="20"/>
        </w:rPr>
        <w:t xml:space="preserve"> w Kielcach, ul. Paderewskiego 55, zwane w dalszej części umowy sprzętem w ilościach i rodzajach oraz zgodnie z wymogami określonymi w charakterystyce przedmiotu zamówienia, stanowiącej załącznik nr 1 do Zaproszenia, zwaną dalej charakterystyką.</w:t>
      </w:r>
    </w:p>
    <w:p w:rsidR="00607D23" w:rsidRDefault="00607D23" w:rsidP="00607D23">
      <w:pPr>
        <w:keepLines/>
        <w:numPr>
          <w:ilvl w:val="0"/>
          <w:numId w:val="17"/>
        </w:numPr>
        <w:tabs>
          <w:tab w:val="clear" w:pos="720"/>
        </w:tabs>
        <w:autoSpaceDE w:val="0"/>
        <w:spacing w:after="0" w:line="240" w:lineRule="auto"/>
        <w:ind w:left="357" w:hanging="357"/>
        <w:jc w:val="both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D5434B" w:rsidRPr="00D5434B" w:rsidRDefault="00D5434B" w:rsidP="00AF2D3B">
      <w:pPr>
        <w:keepLines/>
        <w:autoSpaceDE w:val="0"/>
        <w:spacing w:after="0" w:line="240" w:lineRule="auto"/>
        <w:ind w:left="357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2</w:t>
      </w:r>
    </w:p>
    <w:p w:rsidR="00607D23" w:rsidRPr="00607D23" w:rsidRDefault="00607D23" w:rsidP="00607D23">
      <w:pPr>
        <w:numPr>
          <w:ilvl w:val="0"/>
          <w:numId w:val="16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Wykonawca </w:t>
      </w:r>
      <w:r w:rsidR="00B218E6">
        <w:rPr>
          <w:rFonts w:asciiTheme="majorHAnsi" w:hAnsiTheme="majorHAnsi"/>
          <w:sz w:val="20"/>
          <w:szCs w:val="20"/>
        </w:rPr>
        <w:t>dostarczy i wniesie</w:t>
      </w:r>
      <w:r w:rsidRPr="00607D23">
        <w:rPr>
          <w:rFonts w:asciiTheme="majorHAnsi" w:hAnsiTheme="majorHAnsi"/>
          <w:sz w:val="20"/>
          <w:szCs w:val="20"/>
        </w:rPr>
        <w:t xml:space="preserve"> sprzęt </w:t>
      </w:r>
      <w:r w:rsidR="00B218E6">
        <w:rPr>
          <w:rFonts w:asciiTheme="majorHAnsi" w:hAnsiTheme="majorHAnsi"/>
          <w:sz w:val="20"/>
          <w:szCs w:val="20"/>
        </w:rPr>
        <w:t>do budynku Zespołu Szkół ZDZ w Kielcach</w:t>
      </w:r>
      <w:r w:rsidRPr="00607D23">
        <w:rPr>
          <w:rFonts w:asciiTheme="majorHAnsi" w:hAnsiTheme="majorHAnsi"/>
          <w:sz w:val="20"/>
          <w:szCs w:val="20"/>
        </w:rPr>
        <w:t xml:space="preserve">, </w:t>
      </w:r>
      <w:r w:rsidR="00E33E28">
        <w:rPr>
          <w:rFonts w:asciiTheme="majorHAnsi" w:hAnsiTheme="majorHAnsi"/>
          <w:sz w:val="20"/>
          <w:szCs w:val="20"/>
        </w:rPr>
        <w:br/>
      </w:r>
      <w:r w:rsidRPr="00607D23">
        <w:rPr>
          <w:rFonts w:asciiTheme="majorHAnsi" w:hAnsiTheme="majorHAnsi"/>
          <w:sz w:val="20"/>
          <w:szCs w:val="20"/>
        </w:rPr>
        <w:t>ul. Paderewskiego 55</w:t>
      </w:r>
      <w:r w:rsidRPr="00607D23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zwanego dalej miejscem dostawy.</w:t>
      </w:r>
      <w:r w:rsidRPr="00607D23">
        <w:rPr>
          <w:rFonts w:asciiTheme="majorHAnsi" w:hAnsiTheme="majorHAnsi" w:cs="Arial"/>
          <w:sz w:val="20"/>
          <w:szCs w:val="20"/>
        </w:rPr>
        <w:t xml:space="preserve"> </w:t>
      </w:r>
    </w:p>
    <w:p w:rsidR="00607D23" w:rsidRPr="00607D23" w:rsidRDefault="00607D23" w:rsidP="00607D23">
      <w:pPr>
        <w:numPr>
          <w:ilvl w:val="0"/>
          <w:numId w:val="16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Wykonawca</w:t>
      </w:r>
      <w:r w:rsidR="00B218E6">
        <w:rPr>
          <w:rFonts w:asciiTheme="majorHAnsi" w:hAnsiTheme="majorHAnsi" w:cs="Arial"/>
          <w:sz w:val="20"/>
          <w:szCs w:val="20"/>
        </w:rPr>
        <w:t xml:space="preserve"> dostarczy sprzęt </w:t>
      </w:r>
      <w:r w:rsidRPr="00607D23">
        <w:rPr>
          <w:rFonts w:asciiTheme="majorHAnsi" w:hAnsiTheme="majorHAnsi" w:cs="Arial"/>
          <w:sz w:val="20"/>
          <w:szCs w:val="20"/>
        </w:rPr>
        <w:t xml:space="preserve"> w terminie </w:t>
      </w:r>
      <w:r w:rsidR="00B218E6">
        <w:rPr>
          <w:rFonts w:asciiTheme="majorHAnsi" w:hAnsiTheme="majorHAnsi" w:cs="Arial"/>
          <w:sz w:val="20"/>
          <w:szCs w:val="20"/>
        </w:rPr>
        <w:t xml:space="preserve">14 dni </w:t>
      </w:r>
      <w:r w:rsidRPr="00607D23">
        <w:rPr>
          <w:rFonts w:asciiTheme="majorHAnsi" w:hAnsiTheme="majorHAnsi" w:cs="Arial"/>
          <w:sz w:val="20"/>
          <w:szCs w:val="20"/>
        </w:rPr>
        <w:t xml:space="preserve">i od dnia zawarcia umowy. </w:t>
      </w:r>
      <w:r w:rsidRPr="00AD6006">
        <w:rPr>
          <w:rFonts w:asciiTheme="majorHAnsi" w:hAnsiTheme="majorHAnsi" w:cs="Arial"/>
          <w:sz w:val="20"/>
          <w:szCs w:val="20"/>
        </w:rPr>
        <w:t xml:space="preserve">Wykonawca powiadomi Zamawiającego co najmniej z dwudniowym wyprzedzeniem o terminie dostawy. </w:t>
      </w:r>
    </w:p>
    <w:p w:rsidR="00607D23" w:rsidRPr="00607D23" w:rsidRDefault="00607D23" w:rsidP="00607D23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Wykonawca zapewni takie opakowanie asortymentu, jakie jest wymagane, by nie dopuścić do ich uszkodzenia lub pogorszenia ich jakości w trakcie transportu do miejsca dostawy. </w:t>
      </w:r>
    </w:p>
    <w:p w:rsidR="00607D23" w:rsidRPr="00607D23" w:rsidRDefault="00607D23" w:rsidP="00607D23">
      <w:pPr>
        <w:numPr>
          <w:ilvl w:val="0"/>
          <w:numId w:val="16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Wykonawca umożliwi Zamawiającemu sp</w:t>
      </w:r>
      <w:r w:rsidR="00E119C7">
        <w:rPr>
          <w:rFonts w:asciiTheme="majorHAnsi" w:hAnsiTheme="majorHAnsi"/>
          <w:sz w:val="20"/>
          <w:szCs w:val="20"/>
        </w:rPr>
        <w:t>rawdzenie asortymentu w celu jego</w:t>
      </w:r>
      <w:r w:rsidRPr="00607D23">
        <w:rPr>
          <w:rFonts w:asciiTheme="majorHAnsi" w:hAnsiTheme="majorHAnsi"/>
          <w:sz w:val="20"/>
          <w:szCs w:val="20"/>
        </w:rPr>
        <w:t xml:space="preserve"> odbioru w miejscu dostawy. Sprawdzenie będzie polegało na upewnieniu się, że asortyment jest wolny od wad fizycznych, a w szczególności, że odpowiada wymogom określonym w charakterystyce. </w:t>
      </w:r>
      <w:r w:rsidRPr="00607D23">
        <w:rPr>
          <w:rFonts w:asciiTheme="majorHAnsi" w:hAnsiTheme="majorHAnsi" w:cs="Arial"/>
          <w:sz w:val="20"/>
          <w:szCs w:val="20"/>
        </w:rPr>
        <w:t>Na okoliczność odbioru zostanie sporządzony dokument.</w:t>
      </w:r>
    </w:p>
    <w:p w:rsidR="00607D23" w:rsidRPr="00607D23" w:rsidRDefault="00607D23" w:rsidP="00607D23">
      <w:pPr>
        <w:numPr>
          <w:ilvl w:val="0"/>
          <w:numId w:val="16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go Zamawiającemu. Za dzień wydania sprzętu zamawiającemu uważa się dzień, w którym został odebrany przez Zamawiającego zgodnie z procedurą określoną w ust. 4.</w:t>
      </w:r>
    </w:p>
    <w:p w:rsidR="00607D23" w:rsidRDefault="00607D23" w:rsidP="00D5434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Odbiór jakościowy i ilościowy nastąpi w dniu dostawy, na podstawie dokum</w:t>
      </w:r>
      <w:r w:rsidR="00E119C7">
        <w:rPr>
          <w:rFonts w:asciiTheme="majorHAnsi" w:hAnsiTheme="majorHAnsi" w:cs="Arial"/>
          <w:sz w:val="20"/>
          <w:szCs w:val="20"/>
        </w:rPr>
        <w:t>entu sporządzonego przez Wykona</w:t>
      </w:r>
      <w:r w:rsidRPr="00607D23">
        <w:rPr>
          <w:rFonts w:asciiTheme="majorHAnsi" w:hAnsiTheme="majorHAnsi" w:cs="Arial"/>
          <w:sz w:val="20"/>
          <w:szCs w:val="20"/>
        </w:rPr>
        <w:t xml:space="preserve">wcę, określającego nazwę i ilość przedmiotu zamówienia. </w:t>
      </w:r>
    </w:p>
    <w:p w:rsidR="00D5434B" w:rsidRPr="00D5434B" w:rsidRDefault="00D5434B" w:rsidP="00AF2D3B">
      <w:pPr>
        <w:spacing w:after="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3</w:t>
      </w:r>
    </w:p>
    <w:p w:rsidR="00607D23" w:rsidRPr="00607D23" w:rsidRDefault="00607D23" w:rsidP="00607D23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Strony ustalają cenę brutto za przedmiot zamówienia w kwocie </w:t>
      </w:r>
      <w:r w:rsidRPr="00607D23">
        <w:rPr>
          <w:rFonts w:asciiTheme="majorHAnsi" w:hAnsiTheme="majorHAnsi"/>
          <w:b/>
          <w:sz w:val="20"/>
          <w:szCs w:val="20"/>
        </w:rPr>
        <w:t>….</w:t>
      </w:r>
      <w:r w:rsidRPr="00607D23">
        <w:rPr>
          <w:rFonts w:asciiTheme="majorHAnsi" w:hAnsiTheme="majorHAnsi"/>
          <w:sz w:val="20"/>
          <w:szCs w:val="20"/>
        </w:rPr>
        <w:t xml:space="preserve"> </w:t>
      </w:r>
      <w:r w:rsidR="006F1B60">
        <w:rPr>
          <w:rFonts w:asciiTheme="majorHAnsi" w:hAnsiTheme="majorHAnsi"/>
          <w:b/>
          <w:sz w:val="20"/>
          <w:szCs w:val="20"/>
        </w:rPr>
        <w:t>zł brutto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  <w:r w:rsidR="006F1B60" w:rsidRPr="006F1B60">
        <w:rPr>
          <w:rFonts w:asciiTheme="majorHAnsi" w:hAnsiTheme="majorHAnsi"/>
          <w:sz w:val="20"/>
          <w:szCs w:val="20"/>
        </w:rPr>
        <w:t>(</w:t>
      </w:r>
      <w:r w:rsidRPr="006F1B60">
        <w:rPr>
          <w:rFonts w:asciiTheme="majorHAnsi" w:hAnsiTheme="majorHAnsi"/>
          <w:sz w:val="20"/>
          <w:szCs w:val="20"/>
        </w:rPr>
        <w:t xml:space="preserve">słownie: ….. </w:t>
      </w:r>
      <w:r w:rsidR="006F1B60" w:rsidRPr="006F1B60">
        <w:rPr>
          <w:rFonts w:asciiTheme="majorHAnsi" w:hAnsiTheme="majorHAnsi"/>
          <w:sz w:val="20"/>
          <w:szCs w:val="20"/>
        </w:rPr>
        <w:t xml:space="preserve">zł 00/100 </w:t>
      </w:r>
      <w:r w:rsidRPr="006F1B60">
        <w:rPr>
          <w:rFonts w:asciiTheme="majorHAnsi" w:hAnsiTheme="majorHAnsi"/>
          <w:sz w:val="20"/>
          <w:szCs w:val="20"/>
        </w:rPr>
        <w:t>brutto</w:t>
      </w:r>
      <w:r w:rsidR="006F1B60" w:rsidRPr="006F1B60">
        <w:rPr>
          <w:rFonts w:asciiTheme="majorHAnsi" w:hAnsiTheme="majorHAnsi"/>
          <w:sz w:val="20"/>
          <w:szCs w:val="20"/>
        </w:rPr>
        <w:t>)</w:t>
      </w:r>
      <w:r w:rsidRPr="00607D23">
        <w:rPr>
          <w:rFonts w:asciiTheme="majorHAnsi" w:hAnsiTheme="majorHAnsi"/>
          <w:sz w:val="20"/>
          <w:szCs w:val="20"/>
        </w:rPr>
        <w:t>. Cena obejmuje koszty transportu i wniesienia.</w:t>
      </w:r>
    </w:p>
    <w:p w:rsidR="00607D23" w:rsidRPr="00607D23" w:rsidRDefault="00607D23" w:rsidP="00607D23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t>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607D23" w:rsidRPr="00607D23" w:rsidRDefault="00607D23" w:rsidP="00607D23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t>Faktura będzie zawierać szczegółowe pozycje zawarte w charakterystyce.</w:t>
      </w:r>
    </w:p>
    <w:p w:rsidR="00607D23" w:rsidRPr="00607D23" w:rsidRDefault="00607D23" w:rsidP="00607D23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t>Zamawiający dokona zapłaty w terminie do 30 dni od daty otrzymania faktury/rachunku.</w:t>
      </w:r>
    </w:p>
    <w:p w:rsidR="00607D23" w:rsidRPr="00D5434B" w:rsidRDefault="00607D23" w:rsidP="00D5434B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lastRenderedPageBreak/>
        <w:t>Za datę zapłaty strony przyjmują datę obciążenia rachunku Zamawiającego.</w:t>
      </w:r>
    </w:p>
    <w:p w:rsidR="00096871" w:rsidRDefault="00096871" w:rsidP="00607D23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§ 4</w:t>
      </w:r>
    </w:p>
    <w:p w:rsidR="00607D23" w:rsidRPr="00607D23" w:rsidRDefault="00607D23" w:rsidP="00607D23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t xml:space="preserve">Wykonawca udziela rękojmi na sprzęt będący przedmiotem umowy </w:t>
      </w:r>
      <w:r w:rsidRPr="00AF2D3B">
        <w:rPr>
          <w:rFonts w:asciiTheme="majorHAnsi" w:hAnsiTheme="majorHAnsi"/>
          <w:sz w:val="20"/>
          <w:szCs w:val="20"/>
        </w:rPr>
        <w:t xml:space="preserve">na okres </w:t>
      </w:r>
      <w:r w:rsidRPr="00AF2D3B">
        <w:rPr>
          <w:rFonts w:asciiTheme="majorHAnsi" w:hAnsiTheme="majorHAnsi"/>
          <w:b/>
          <w:sz w:val="20"/>
          <w:szCs w:val="20"/>
        </w:rPr>
        <w:t>24 miesięcy</w:t>
      </w:r>
      <w:r w:rsidRPr="00AF2D3B">
        <w:rPr>
          <w:rFonts w:asciiTheme="majorHAnsi" w:hAnsiTheme="majorHAnsi"/>
          <w:sz w:val="20"/>
          <w:szCs w:val="20"/>
        </w:rPr>
        <w:t xml:space="preserve"> od dnia dostawy. Wykonawca udziela gwarancji na sprzęt określony w charakterystyce na okres </w:t>
      </w:r>
      <w:r w:rsidRPr="00AF2D3B">
        <w:rPr>
          <w:rFonts w:asciiTheme="majorHAnsi" w:hAnsiTheme="majorHAnsi"/>
          <w:b/>
          <w:sz w:val="20"/>
          <w:szCs w:val="20"/>
        </w:rPr>
        <w:t>24 miesięcy</w:t>
      </w:r>
      <w:r w:rsidRPr="00AF2D3B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color w:val="000000"/>
          <w:sz w:val="20"/>
          <w:szCs w:val="20"/>
        </w:rPr>
        <w:t xml:space="preserve">oraz zgodnie z zaleceniami producenta. </w:t>
      </w:r>
      <w:r w:rsidR="00AD6006">
        <w:rPr>
          <w:rFonts w:asciiTheme="majorHAnsi" w:hAnsiTheme="majorHAnsi"/>
          <w:color w:val="000000"/>
          <w:sz w:val="20"/>
          <w:szCs w:val="20"/>
        </w:rPr>
        <w:t xml:space="preserve">Dla </w:t>
      </w:r>
      <w:r w:rsidR="00AD6006" w:rsidRPr="00AD6006">
        <w:rPr>
          <w:rFonts w:asciiTheme="majorHAnsi" w:hAnsiTheme="majorHAnsi"/>
          <w:b/>
          <w:sz w:val="20"/>
          <w:szCs w:val="20"/>
        </w:rPr>
        <w:t>t</w:t>
      </w:r>
      <w:r w:rsidR="00AF2D3B" w:rsidRPr="00AD6006">
        <w:rPr>
          <w:rFonts w:asciiTheme="majorHAnsi" w:hAnsiTheme="majorHAnsi"/>
          <w:b/>
          <w:sz w:val="20"/>
          <w:szCs w:val="20"/>
        </w:rPr>
        <w:t>ablic ceramicznych</w:t>
      </w:r>
      <w:r w:rsidR="00AF2D3B">
        <w:rPr>
          <w:rFonts w:asciiTheme="majorHAnsi" w:hAnsiTheme="majorHAnsi"/>
          <w:color w:val="000000"/>
          <w:sz w:val="20"/>
          <w:szCs w:val="20"/>
        </w:rPr>
        <w:t xml:space="preserve"> (porcelanowych) okres ten</w:t>
      </w:r>
      <w:r w:rsidR="00AD6006">
        <w:rPr>
          <w:rFonts w:asciiTheme="majorHAnsi" w:hAnsiTheme="majorHAnsi"/>
          <w:color w:val="000000"/>
          <w:sz w:val="20"/>
          <w:szCs w:val="20"/>
        </w:rPr>
        <w:t>, zgodnie z charakterystyką przedmiotu zamówienia,</w:t>
      </w:r>
      <w:r w:rsidR="00AF2D3B">
        <w:rPr>
          <w:rFonts w:asciiTheme="majorHAnsi" w:hAnsiTheme="majorHAnsi"/>
          <w:color w:val="000000"/>
          <w:sz w:val="20"/>
          <w:szCs w:val="20"/>
        </w:rPr>
        <w:t xml:space="preserve"> wynosi </w:t>
      </w:r>
      <w:r w:rsidR="00AF2D3B" w:rsidRPr="00AF2D3B">
        <w:rPr>
          <w:rFonts w:asciiTheme="majorHAnsi" w:hAnsiTheme="majorHAnsi"/>
          <w:b/>
          <w:sz w:val="20"/>
          <w:szCs w:val="20"/>
        </w:rPr>
        <w:t>25 lat</w:t>
      </w:r>
      <w:r w:rsidR="00AF2D3B">
        <w:rPr>
          <w:rFonts w:asciiTheme="majorHAnsi" w:hAnsiTheme="majorHAnsi"/>
          <w:color w:val="000000"/>
          <w:sz w:val="20"/>
          <w:szCs w:val="20"/>
        </w:rPr>
        <w:t xml:space="preserve">. </w:t>
      </w:r>
      <w:r w:rsidRPr="00607D23">
        <w:rPr>
          <w:rFonts w:asciiTheme="majorHAnsi" w:hAnsiTheme="majorHAnsi"/>
          <w:color w:val="000000"/>
          <w:sz w:val="20"/>
          <w:szCs w:val="20"/>
        </w:rPr>
        <w:t xml:space="preserve">Warunki gwarancji nie mogą nakładać na zamawiającego żadnych obowiązków finansowych, od których uzależnia się warunki gwarancji. </w:t>
      </w:r>
    </w:p>
    <w:p w:rsidR="00607D23" w:rsidRPr="00607D23" w:rsidRDefault="00607D23" w:rsidP="00607D23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:rsidR="00607D23" w:rsidRDefault="00607D23" w:rsidP="00D5434B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t>Uprawnienia z tytułu rę</w:t>
      </w:r>
      <w:r w:rsidR="00B218E6">
        <w:rPr>
          <w:rFonts w:asciiTheme="majorHAnsi" w:hAnsiTheme="majorHAnsi"/>
          <w:color w:val="000000"/>
          <w:sz w:val="20"/>
          <w:szCs w:val="20"/>
        </w:rPr>
        <w:t xml:space="preserve">kojmi określają przepisy Kodeksu </w:t>
      </w:r>
      <w:r w:rsidRPr="00607D23">
        <w:rPr>
          <w:rFonts w:asciiTheme="majorHAnsi" w:hAnsiTheme="majorHAnsi"/>
          <w:color w:val="000000"/>
          <w:sz w:val="20"/>
          <w:szCs w:val="20"/>
        </w:rPr>
        <w:t>C</w:t>
      </w:r>
      <w:r w:rsidR="00B218E6">
        <w:rPr>
          <w:rFonts w:asciiTheme="majorHAnsi" w:hAnsiTheme="majorHAnsi"/>
          <w:color w:val="000000"/>
          <w:sz w:val="20"/>
          <w:szCs w:val="20"/>
        </w:rPr>
        <w:t>ywilnego</w:t>
      </w:r>
      <w:r w:rsidRPr="00607D23">
        <w:rPr>
          <w:rFonts w:asciiTheme="majorHAnsi" w:hAnsiTheme="majorHAnsi"/>
          <w:color w:val="000000"/>
          <w:sz w:val="20"/>
          <w:szCs w:val="20"/>
        </w:rPr>
        <w:t>.</w:t>
      </w:r>
    </w:p>
    <w:p w:rsidR="00D5434B" w:rsidRPr="00D5434B" w:rsidRDefault="00D5434B" w:rsidP="00AF2D3B">
      <w:pPr>
        <w:keepLines/>
        <w:autoSpaceDE w:val="0"/>
        <w:spacing w:after="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5</w:t>
      </w:r>
    </w:p>
    <w:p w:rsidR="00607D23" w:rsidRPr="00607D23" w:rsidRDefault="00682E67" w:rsidP="00607D23">
      <w:pPr>
        <w:keepLines/>
        <w:numPr>
          <w:ilvl w:val="0"/>
          <w:numId w:val="18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przypadku niewykonania lub nie</w:t>
      </w:r>
      <w:r w:rsidR="00607D23" w:rsidRPr="00607D23">
        <w:rPr>
          <w:rFonts w:asciiTheme="majorHAnsi" w:hAnsiTheme="majorHAnsi"/>
          <w:sz w:val="20"/>
          <w:szCs w:val="20"/>
        </w:rPr>
        <w:t>należytego wykonania umowy przez Wykonawcę Zamawiający może naliczyć karę umowną w następujących przypadkach i wysokościach:</w:t>
      </w:r>
    </w:p>
    <w:p w:rsidR="00607D23" w:rsidRPr="00607D23" w:rsidRDefault="00607D23" w:rsidP="00607D23">
      <w:pPr>
        <w:keepLines/>
        <w:numPr>
          <w:ilvl w:val="1"/>
          <w:numId w:val="18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 opóźnienie w dostawie asortymentu w wysokości 0,2 % ceny asortymentu za każdy dzień opóźnienia,</w:t>
      </w:r>
    </w:p>
    <w:p w:rsidR="00607D23" w:rsidRPr="00607D23" w:rsidRDefault="00607D23" w:rsidP="00607D23">
      <w:pPr>
        <w:keepLines/>
        <w:numPr>
          <w:ilvl w:val="1"/>
          <w:numId w:val="18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 opóźnienie w usunięciu wad stwierdzonych przy odbiorze lub w okresie rękojmi w wysokości 0,2 % ceny asortymentu za każdy dzień opóźnienia licząc od dnia wyznaczonego na usunięcie wad. </w:t>
      </w:r>
    </w:p>
    <w:p w:rsidR="00607D23" w:rsidRPr="00607D23" w:rsidRDefault="00607D23" w:rsidP="00607D23">
      <w:pPr>
        <w:keepLines/>
        <w:numPr>
          <w:ilvl w:val="1"/>
          <w:numId w:val="18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607D23" w:rsidRPr="00607D23" w:rsidRDefault="00607D23" w:rsidP="00607D23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607D23" w:rsidRPr="00607D23" w:rsidRDefault="00607D23" w:rsidP="00607D23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eastAsia="Times New Roman" w:hAnsiTheme="majorHAnsi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607D23" w:rsidRPr="00607D23" w:rsidRDefault="00607D23" w:rsidP="00607D23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Wykonawca wyraża zgodę na potrącenie kwoty należnych kar umownych z kwoty cen określonych </w:t>
      </w:r>
      <w:r w:rsidRPr="00607D23">
        <w:rPr>
          <w:rFonts w:asciiTheme="majorHAnsi" w:hAnsiTheme="majorHAnsi"/>
          <w:sz w:val="20"/>
          <w:szCs w:val="20"/>
        </w:rPr>
        <w:br/>
        <w:t>w wystawionej przez niego fakturze/rachunku.</w:t>
      </w:r>
    </w:p>
    <w:p w:rsidR="00607D23" w:rsidRDefault="00607D23" w:rsidP="00D5434B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D5434B" w:rsidRPr="00D5434B" w:rsidRDefault="00D5434B" w:rsidP="00AF2D3B">
      <w:pPr>
        <w:keepLines/>
        <w:autoSpaceDE w:val="0"/>
        <w:spacing w:after="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§ 6</w:t>
      </w:r>
    </w:p>
    <w:p w:rsidR="00607D23" w:rsidRPr="00607D23" w:rsidRDefault="00607D23" w:rsidP="00607D23">
      <w:pPr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607D23" w:rsidRPr="00607D23" w:rsidRDefault="00607D23" w:rsidP="00607D23">
      <w:pPr>
        <w:numPr>
          <w:ilvl w:val="1"/>
          <w:numId w:val="2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opóźnienie w dostawie asortymentu trwającej ponad 14 dni,</w:t>
      </w:r>
    </w:p>
    <w:p w:rsidR="00607D23" w:rsidRPr="00607D23" w:rsidRDefault="00607D23" w:rsidP="00607D23">
      <w:pPr>
        <w:numPr>
          <w:ilvl w:val="1"/>
          <w:numId w:val="2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opóźnienie w wymianie wadliwego asortymentu trwającej ponad 14 dni,</w:t>
      </w:r>
    </w:p>
    <w:p w:rsidR="00607D23" w:rsidRPr="00607D23" w:rsidRDefault="00607D23" w:rsidP="00607D23">
      <w:pPr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sprzęt dostarczony zgodnie z umową do dnia odstąpienia od umowy. </w:t>
      </w:r>
    </w:p>
    <w:p w:rsidR="00726828" w:rsidRDefault="00607D23" w:rsidP="00D5434B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Oświadczenie o odstąpieniu od umowy powinno mieć formę pisemną.</w:t>
      </w:r>
    </w:p>
    <w:p w:rsidR="00D5434B" w:rsidRPr="00D5434B" w:rsidRDefault="00D5434B" w:rsidP="00AF2D3B">
      <w:pPr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§ 7</w:t>
      </w:r>
    </w:p>
    <w:p w:rsidR="00607D23" w:rsidRPr="00607D23" w:rsidRDefault="00607D23" w:rsidP="00607D2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607D23" w:rsidRPr="00607D23" w:rsidRDefault="00607D23" w:rsidP="00607D23">
      <w:pPr>
        <w:numPr>
          <w:ilvl w:val="0"/>
          <w:numId w:val="2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607D23" w:rsidRPr="00607D23" w:rsidRDefault="00607D23" w:rsidP="00607D23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607D23" w:rsidRPr="00607D23" w:rsidRDefault="00607D23" w:rsidP="00607D23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:rsidR="00607D23" w:rsidRPr="00607D23" w:rsidRDefault="00607D23" w:rsidP="00607D23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07D23" w:rsidRPr="00607D23" w:rsidRDefault="00607D23" w:rsidP="00607D23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dane osobowe przechowywane będą przez okres 15 lat po ustaniu umowy,</w:t>
      </w:r>
    </w:p>
    <w:p w:rsidR="00607D23" w:rsidRPr="00607D23" w:rsidRDefault="00607D23" w:rsidP="00607D23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607D23" w:rsidRPr="00607D23" w:rsidRDefault="00607D23" w:rsidP="00607D23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D5434B" w:rsidRDefault="00607D23" w:rsidP="00D5434B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D5434B" w:rsidRPr="00D5434B" w:rsidRDefault="00D5434B" w:rsidP="00D5434B">
      <w:p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8</w:t>
      </w:r>
    </w:p>
    <w:p w:rsidR="00607D23" w:rsidRPr="00607D23" w:rsidRDefault="00607D23" w:rsidP="00607D23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D5434B" w:rsidRDefault="00D5434B" w:rsidP="00607D23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07D23" w:rsidRPr="00607D23" w:rsidRDefault="00607D23" w:rsidP="00607D23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9</w:t>
      </w:r>
    </w:p>
    <w:p w:rsidR="00607D23" w:rsidRPr="00607D23" w:rsidRDefault="00607D23" w:rsidP="00607D23">
      <w:pPr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10</w:t>
      </w:r>
    </w:p>
    <w:p w:rsidR="00607D23" w:rsidRDefault="00607D23" w:rsidP="00607D23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D5434B" w:rsidRPr="00607D23" w:rsidRDefault="00D5434B" w:rsidP="00607D23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07D23" w:rsidRPr="00607D23" w:rsidRDefault="00607D23" w:rsidP="00607D23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11</w:t>
      </w:r>
    </w:p>
    <w:p w:rsidR="00607D23" w:rsidRPr="00607D23" w:rsidRDefault="00607D23" w:rsidP="00607D23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607D23" w:rsidRPr="00607D23" w:rsidRDefault="00607D23" w:rsidP="00607D23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607D23" w:rsidRPr="00607D23" w:rsidRDefault="00607D23" w:rsidP="00607D23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607D23">
        <w:rPr>
          <w:rFonts w:asciiTheme="majorHAnsi" w:hAnsiTheme="majorHAnsi"/>
          <w:b/>
          <w:bCs/>
          <w:sz w:val="20"/>
          <w:szCs w:val="20"/>
        </w:rPr>
        <w:t>§ 12</w:t>
      </w:r>
    </w:p>
    <w:p w:rsidR="00607D23" w:rsidRDefault="00607D23" w:rsidP="00607D23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726828" w:rsidRPr="00607D23" w:rsidRDefault="00726828" w:rsidP="00607D23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607D23" w:rsidRPr="00607D23" w:rsidRDefault="00607D23" w:rsidP="00607D23">
      <w:pPr>
        <w:pStyle w:val="Nagwek1"/>
        <w:keepLines/>
        <w:autoSpaceDE w:val="0"/>
        <w:rPr>
          <w:rFonts w:asciiTheme="majorHAnsi" w:hAnsiTheme="majorHAnsi"/>
          <w:b w:val="0"/>
          <w:bCs/>
          <w:sz w:val="20"/>
          <w:szCs w:val="20"/>
        </w:rPr>
      </w:pPr>
    </w:p>
    <w:p w:rsidR="00607D23" w:rsidRPr="00607D23" w:rsidRDefault="00607D23" w:rsidP="00607D23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WYKONAWCA</w:t>
      </w:r>
      <w:r w:rsidRPr="00607D23">
        <w:rPr>
          <w:rFonts w:asciiTheme="majorHAnsi" w:hAnsiTheme="majorHAnsi"/>
          <w:b/>
          <w:sz w:val="20"/>
          <w:szCs w:val="20"/>
        </w:rPr>
        <w:tab/>
      </w:r>
      <w:r w:rsidRPr="00607D23">
        <w:rPr>
          <w:rFonts w:asciiTheme="majorHAnsi" w:hAnsiTheme="majorHAnsi"/>
          <w:b/>
          <w:sz w:val="20"/>
          <w:szCs w:val="20"/>
        </w:rPr>
        <w:tab/>
      </w:r>
      <w:r w:rsidRPr="00607D23">
        <w:rPr>
          <w:rFonts w:asciiTheme="majorHAnsi" w:hAnsiTheme="majorHAnsi"/>
          <w:b/>
          <w:sz w:val="20"/>
          <w:szCs w:val="20"/>
        </w:rPr>
        <w:tab/>
      </w:r>
      <w:r w:rsidRPr="00607D23">
        <w:rPr>
          <w:rFonts w:asciiTheme="majorHAnsi" w:hAnsiTheme="majorHAnsi"/>
          <w:b/>
          <w:sz w:val="20"/>
          <w:szCs w:val="20"/>
        </w:rPr>
        <w:tab/>
      </w:r>
      <w:r w:rsidRPr="00607D23">
        <w:rPr>
          <w:rFonts w:asciiTheme="majorHAnsi" w:hAnsiTheme="majorHAnsi"/>
          <w:b/>
          <w:sz w:val="20"/>
          <w:szCs w:val="20"/>
        </w:rPr>
        <w:tab/>
      </w:r>
      <w:r w:rsidRPr="00607D23">
        <w:rPr>
          <w:rFonts w:asciiTheme="majorHAnsi" w:hAnsiTheme="majorHAnsi"/>
          <w:b/>
          <w:sz w:val="20"/>
          <w:szCs w:val="20"/>
        </w:rPr>
        <w:tab/>
      </w:r>
      <w:r w:rsidRPr="00607D23">
        <w:rPr>
          <w:rFonts w:asciiTheme="majorHAnsi" w:hAnsiTheme="majorHAnsi"/>
          <w:b/>
          <w:sz w:val="20"/>
          <w:szCs w:val="20"/>
        </w:rPr>
        <w:tab/>
      </w:r>
      <w:r w:rsidRPr="00607D23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607D23" w:rsidRPr="00607D23" w:rsidRDefault="00607D23" w:rsidP="00607D23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607D23" w:rsidRPr="00607D23" w:rsidRDefault="00607D23">
      <w:pPr>
        <w:rPr>
          <w:rFonts w:asciiTheme="majorHAnsi" w:hAnsiTheme="majorHAnsi"/>
          <w:sz w:val="20"/>
          <w:szCs w:val="20"/>
        </w:rPr>
      </w:pPr>
    </w:p>
    <w:sectPr w:rsidR="00607D23" w:rsidRPr="00607D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D" w:rsidRDefault="007F453D" w:rsidP="007F453D">
      <w:pPr>
        <w:spacing w:after="0" w:line="240" w:lineRule="auto"/>
      </w:pPr>
      <w:r>
        <w:separator/>
      </w:r>
    </w:p>
  </w:endnote>
  <w:end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A493AAA" wp14:editId="165C70B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D" w:rsidRDefault="007F453D" w:rsidP="007F453D">
      <w:pPr>
        <w:spacing w:after="0" w:line="240" w:lineRule="auto"/>
      </w:pPr>
      <w:r>
        <w:separator/>
      </w:r>
    </w:p>
  </w:footnote>
  <w:foot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0E4E88BD" wp14:editId="75E0787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7"/>
  </w:num>
  <w:num w:numId="16">
    <w:abstractNumId w:val="15"/>
  </w:num>
  <w:num w:numId="17">
    <w:abstractNumId w:val="2"/>
  </w:num>
  <w:num w:numId="18">
    <w:abstractNumId w:val="21"/>
  </w:num>
  <w:num w:numId="19">
    <w:abstractNumId w:val="17"/>
  </w:num>
  <w:num w:numId="20">
    <w:abstractNumId w:val="9"/>
  </w:num>
  <w:num w:numId="21">
    <w:abstractNumId w:val="11"/>
  </w:num>
  <w:num w:numId="22">
    <w:abstractNumId w:val="8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564BA"/>
    <w:rsid w:val="00096871"/>
    <w:rsid w:val="001E65F6"/>
    <w:rsid w:val="00290082"/>
    <w:rsid w:val="002A3460"/>
    <w:rsid w:val="00340E56"/>
    <w:rsid w:val="0056761D"/>
    <w:rsid w:val="00571E0E"/>
    <w:rsid w:val="00577FCA"/>
    <w:rsid w:val="00606F0B"/>
    <w:rsid w:val="00607D23"/>
    <w:rsid w:val="00682E67"/>
    <w:rsid w:val="006F1B60"/>
    <w:rsid w:val="00726828"/>
    <w:rsid w:val="007F453D"/>
    <w:rsid w:val="008C6EE3"/>
    <w:rsid w:val="00A4496B"/>
    <w:rsid w:val="00A51F49"/>
    <w:rsid w:val="00A963EC"/>
    <w:rsid w:val="00A9748F"/>
    <w:rsid w:val="00AD6006"/>
    <w:rsid w:val="00AF2D3B"/>
    <w:rsid w:val="00B218E6"/>
    <w:rsid w:val="00C36995"/>
    <w:rsid w:val="00D051D2"/>
    <w:rsid w:val="00D5434B"/>
    <w:rsid w:val="00D74F5E"/>
    <w:rsid w:val="00DC6B74"/>
    <w:rsid w:val="00E064CD"/>
    <w:rsid w:val="00E119C7"/>
    <w:rsid w:val="00E33E28"/>
    <w:rsid w:val="00E4573B"/>
    <w:rsid w:val="00F0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E008-A582-4ECA-AD5A-4E03847E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9</Pages>
  <Words>2556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9</cp:revision>
  <dcterms:created xsi:type="dcterms:W3CDTF">2020-06-15T06:27:00Z</dcterms:created>
  <dcterms:modified xsi:type="dcterms:W3CDTF">2020-06-16T13:14:00Z</dcterms:modified>
</cp:coreProperties>
</file>