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1C8A" w:rsidRPr="00137F64" w:rsidRDefault="00137F64" w:rsidP="00137F64">
      <w:pPr>
        <w:ind w:left="5664"/>
        <w:jc w:val="both"/>
        <w:rPr>
          <w:rFonts w:ascii="Cambria" w:hAnsi="Cambria" w:cs="Arial"/>
          <w:color w:val="000000" w:themeColor="text1"/>
        </w:rPr>
      </w:pPr>
      <w:r>
        <w:rPr>
          <w:rFonts w:ascii="Cambria" w:hAnsi="Cambria" w:cs="Arial"/>
          <w:color w:val="FF0000"/>
        </w:rPr>
        <w:t xml:space="preserve">                 </w:t>
      </w:r>
      <w:r w:rsidR="005864E9" w:rsidRPr="00137F64">
        <w:rPr>
          <w:rFonts w:ascii="Cambria" w:hAnsi="Cambria" w:cs="Arial"/>
          <w:color w:val="000000" w:themeColor="text1"/>
        </w:rPr>
        <w:t xml:space="preserve">Kielce, dn. </w:t>
      </w:r>
      <w:r w:rsidRPr="00137F64">
        <w:rPr>
          <w:rFonts w:ascii="Cambria" w:hAnsi="Cambria" w:cs="Arial"/>
          <w:color w:val="000000" w:themeColor="text1"/>
        </w:rPr>
        <w:t>10.06.</w:t>
      </w:r>
      <w:r w:rsidR="00591C8A" w:rsidRPr="00137F64">
        <w:rPr>
          <w:rFonts w:ascii="Cambria" w:hAnsi="Cambria" w:cs="Arial"/>
          <w:color w:val="000000" w:themeColor="text1"/>
        </w:rPr>
        <w:t>20</w:t>
      </w:r>
      <w:r w:rsidR="00642E91" w:rsidRPr="00137F64">
        <w:rPr>
          <w:rFonts w:ascii="Cambria" w:hAnsi="Cambria" w:cs="Arial"/>
          <w:color w:val="000000" w:themeColor="text1"/>
        </w:rPr>
        <w:t>2</w:t>
      </w:r>
      <w:r w:rsidR="005864E9" w:rsidRPr="00137F64">
        <w:rPr>
          <w:rFonts w:ascii="Cambria" w:hAnsi="Cambria" w:cs="Arial"/>
          <w:color w:val="000000" w:themeColor="text1"/>
        </w:rPr>
        <w:t>1</w:t>
      </w:r>
      <w:r w:rsidR="00591C8A" w:rsidRPr="00137F64">
        <w:rPr>
          <w:rFonts w:ascii="Cambria" w:hAnsi="Cambria" w:cs="Arial"/>
          <w:color w:val="000000" w:themeColor="text1"/>
        </w:rPr>
        <w:t xml:space="preserve"> r.</w:t>
      </w:r>
    </w:p>
    <w:p w:rsidR="00591C8A" w:rsidRPr="00137F64" w:rsidRDefault="00591C8A" w:rsidP="00AA2363">
      <w:pPr>
        <w:rPr>
          <w:rFonts w:ascii="Cambria" w:hAnsi="Cambria" w:cs="Arial"/>
          <w:b/>
          <w:color w:val="FF0000"/>
        </w:rPr>
      </w:pPr>
    </w:p>
    <w:p w:rsidR="005864E9" w:rsidRPr="00137F64" w:rsidRDefault="005864E9" w:rsidP="00882674">
      <w:pPr>
        <w:jc w:val="center"/>
        <w:rPr>
          <w:rFonts w:ascii="Cambria" w:hAnsi="Cambria" w:cs="Arial"/>
          <w:b/>
          <w:color w:val="FF0000"/>
        </w:rPr>
      </w:pPr>
    </w:p>
    <w:p w:rsidR="00591C8A" w:rsidRPr="00137F64" w:rsidRDefault="00591C8A" w:rsidP="00882674">
      <w:pPr>
        <w:jc w:val="center"/>
        <w:rPr>
          <w:rFonts w:ascii="Cambria" w:hAnsi="Cambria" w:cs="Arial"/>
          <w:b/>
          <w:color w:val="000000" w:themeColor="text1"/>
        </w:rPr>
      </w:pPr>
      <w:r w:rsidRPr="00137F64">
        <w:rPr>
          <w:rFonts w:ascii="Cambria" w:hAnsi="Cambria" w:cs="Arial"/>
          <w:b/>
          <w:color w:val="000000" w:themeColor="text1"/>
        </w:rPr>
        <w:t>Informacja</w:t>
      </w:r>
      <w:r w:rsidR="00137F64" w:rsidRPr="00137F64">
        <w:rPr>
          <w:rFonts w:ascii="Cambria" w:hAnsi="Cambria" w:cs="Arial"/>
          <w:b/>
          <w:color w:val="000000" w:themeColor="text1"/>
        </w:rPr>
        <w:t xml:space="preserve"> nr 1</w:t>
      </w:r>
      <w:r w:rsidRPr="00137F64">
        <w:rPr>
          <w:rFonts w:ascii="Cambria" w:hAnsi="Cambria" w:cs="Arial"/>
          <w:b/>
          <w:color w:val="000000" w:themeColor="text1"/>
        </w:rPr>
        <w:t xml:space="preserve"> dla Wykonawców </w:t>
      </w:r>
    </w:p>
    <w:p w:rsidR="00591C8A" w:rsidRPr="00137F64" w:rsidRDefault="00591C8A" w:rsidP="00882674">
      <w:pPr>
        <w:jc w:val="center"/>
        <w:rPr>
          <w:rFonts w:ascii="Cambria" w:hAnsi="Cambria" w:cs="Arial"/>
          <w:b/>
          <w:color w:val="FF0000"/>
        </w:rPr>
      </w:pPr>
    </w:p>
    <w:p w:rsidR="00137F64" w:rsidRPr="00137F64" w:rsidRDefault="00D743E1" w:rsidP="00137F64">
      <w:pPr>
        <w:jc w:val="both"/>
        <w:rPr>
          <w:rFonts w:ascii="Cambria" w:eastAsia="Calibri" w:hAnsi="Cambria"/>
          <w:color w:val="000000" w:themeColor="text1"/>
          <w:lang w:eastAsia="en-US"/>
        </w:rPr>
      </w:pPr>
      <w:r w:rsidRPr="00137F64">
        <w:rPr>
          <w:rFonts w:ascii="Cambria" w:hAnsi="Cambria"/>
          <w:color w:val="000000" w:themeColor="text1"/>
        </w:rPr>
        <w:t xml:space="preserve">Dotyczy </w:t>
      </w:r>
      <w:r w:rsidR="00591C8A" w:rsidRPr="00137F64">
        <w:rPr>
          <w:rFonts w:ascii="Cambria" w:hAnsi="Cambria"/>
          <w:color w:val="000000" w:themeColor="text1"/>
        </w:rPr>
        <w:t>postępowania</w:t>
      </w:r>
      <w:r w:rsidR="00137F64" w:rsidRPr="00137F64">
        <w:rPr>
          <w:rFonts w:ascii="Cambria" w:hAnsi="Cambria"/>
          <w:color w:val="000000" w:themeColor="text1"/>
        </w:rPr>
        <w:t xml:space="preserve"> pn. </w:t>
      </w:r>
      <w:r w:rsidR="00137F64" w:rsidRPr="00137F64">
        <w:rPr>
          <w:rFonts w:ascii="Cambria" w:eastAsia="Calibri" w:hAnsi="Cambria" w:cs="Calibri"/>
          <w:color w:val="000000" w:themeColor="text1"/>
          <w:lang w:eastAsia="en-US"/>
        </w:rPr>
        <w:t>”Zatrudnienie trenerów do przeprowadzenia zajęć teoretycznych i praktycznych na kursach</w:t>
      </w:r>
      <w:r w:rsidR="00137F64" w:rsidRPr="00137F64">
        <w:rPr>
          <w:rFonts w:ascii="Cambria" w:eastAsia="Calibri" w:hAnsi="Cambria" w:cs="Calibri"/>
          <w:b/>
          <w:color w:val="000000" w:themeColor="text1"/>
          <w:lang w:eastAsia="en-US"/>
        </w:rPr>
        <w:t xml:space="preserve"> </w:t>
      </w:r>
      <w:r w:rsidR="00137F64" w:rsidRPr="00137F64">
        <w:rPr>
          <w:rFonts w:ascii="Cambria" w:eastAsia="Calibri" w:hAnsi="Cambria" w:cs="Calibri"/>
          <w:color w:val="000000" w:themeColor="text1"/>
          <w:lang w:eastAsia="en-US"/>
        </w:rPr>
        <w:t xml:space="preserve">realizowanych </w:t>
      </w:r>
      <w:r w:rsidR="00137F64" w:rsidRPr="00137F64">
        <w:rPr>
          <w:rFonts w:ascii="Cambria" w:eastAsia="Calibri" w:hAnsi="Cambria"/>
          <w:color w:val="000000" w:themeColor="text1"/>
          <w:lang w:eastAsia="en-US"/>
        </w:rPr>
        <w:t xml:space="preserve">w celu realizacji projektu </w:t>
      </w:r>
      <w:r w:rsidR="00137F64" w:rsidRPr="00137F64">
        <w:rPr>
          <w:rFonts w:ascii="Cambria" w:eastAsia="Calibri" w:hAnsi="Cambria" w:cs="Arial"/>
          <w:bCs/>
          <w:i/>
          <w:color w:val="000000" w:themeColor="text1"/>
          <w:lang w:eastAsia="en-US"/>
        </w:rPr>
        <w:t>Akcja Aktywizacja</w:t>
      </w:r>
      <w:r w:rsidR="00137F64" w:rsidRPr="00137F64">
        <w:rPr>
          <w:rFonts w:ascii="Cambria" w:eastAsia="Calibri" w:hAnsi="Cambria" w:cs="Arial"/>
          <w:bCs/>
          <w:color w:val="000000" w:themeColor="text1"/>
          <w:lang w:eastAsia="en-US"/>
        </w:rPr>
        <w:t>”</w:t>
      </w:r>
      <w:r w:rsidR="00137F64" w:rsidRPr="00137F64">
        <w:rPr>
          <w:rFonts w:ascii="Cambria" w:eastAsia="Calibri" w:hAnsi="Cambria" w:cs="Arial"/>
          <w:b/>
          <w:bCs/>
          <w:color w:val="000000" w:themeColor="text1"/>
          <w:lang w:eastAsia="en-US"/>
        </w:rPr>
        <w:t xml:space="preserve"> </w:t>
      </w:r>
      <w:r w:rsidR="00137F64" w:rsidRPr="00137F64">
        <w:rPr>
          <w:rFonts w:ascii="Cambria" w:eastAsia="Calibri" w:hAnsi="Cambria" w:cs="Arial"/>
          <w:bCs/>
          <w:color w:val="000000" w:themeColor="text1"/>
          <w:lang w:eastAsia="en-US"/>
        </w:rPr>
        <w:t xml:space="preserve">współfinansowanego ze środków Unii Europejskiej w ramach Europejskiego Funduszu Społecznego w ramach Regionalnego programu operacyjnego Województwa Świętokrzyskiego na lata 2014-2020. </w:t>
      </w:r>
    </w:p>
    <w:p w:rsidR="00D743E1" w:rsidRPr="00137F64" w:rsidRDefault="00D743E1" w:rsidP="00D743E1">
      <w:pPr>
        <w:jc w:val="both"/>
        <w:rPr>
          <w:rFonts w:ascii="Cambria" w:hAnsi="Cambria"/>
          <w:b/>
          <w:color w:val="FF0000"/>
        </w:rPr>
      </w:pPr>
    </w:p>
    <w:p w:rsidR="00591C8A" w:rsidRPr="00137F64" w:rsidRDefault="00882674" w:rsidP="00882674">
      <w:pPr>
        <w:jc w:val="both"/>
        <w:rPr>
          <w:rFonts w:ascii="Cambria" w:eastAsiaTheme="minorHAnsi" w:hAnsi="Cambria" w:cs="Arial"/>
          <w:color w:val="000000" w:themeColor="text1"/>
          <w:lang w:eastAsia="en-US"/>
        </w:rPr>
      </w:pPr>
      <w:r w:rsidRPr="00137F64">
        <w:rPr>
          <w:rFonts w:ascii="Cambria" w:hAnsi="Cambria"/>
          <w:color w:val="000000" w:themeColor="text1"/>
        </w:rPr>
        <w:t xml:space="preserve">W związku z </w:t>
      </w:r>
      <w:r w:rsidR="00D743E1" w:rsidRPr="00137F64">
        <w:rPr>
          <w:rFonts w:ascii="Cambria" w:hAnsi="Cambria"/>
          <w:color w:val="000000" w:themeColor="text1"/>
        </w:rPr>
        <w:t xml:space="preserve">zadanym pytaniem Zamawiający </w:t>
      </w:r>
      <w:r w:rsidR="005864E9" w:rsidRPr="00137F64">
        <w:rPr>
          <w:rFonts w:ascii="Cambria" w:hAnsi="Cambria"/>
          <w:color w:val="000000" w:themeColor="text1"/>
        </w:rPr>
        <w:t>udziela informacji:</w:t>
      </w:r>
    </w:p>
    <w:p w:rsidR="00591C8A" w:rsidRPr="00137F64" w:rsidRDefault="00591C8A" w:rsidP="00882674">
      <w:pPr>
        <w:ind w:firstLine="360"/>
        <w:jc w:val="both"/>
        <w:rPr>
          <w:rFonts w:ascii="Cambria" w:eastAsiaTheme="minorHAnsi" w:hAnsi="Cambria" w:cs="Arial"/>
          <w:color w:val="FF0000"/>
          <w:lang w:eastAsia="en-US"/>
        </w:rPr>
      </w:pPr>
    </w:p>
    <w:p w:rsidR="00337726" w:rsidRDefault="00D743E1" w:rsidP="00D743E1">
      <w:pPr>
        <w:contextualSpacing/>
        <w:jc w:val="both"/>
        <w:rPr>
          <w:rFonts w:ascii="Cambria" w:hAnsi="Cambria" w:cs="Arial Narrow"/>
          <w:b/>
          <w:color w:val="000000" w:themeColor="text1"/>
          <w:u w:val="single"/>
        </w:rPr>
      </w:pPr>
      <w:r w:rsidRPr="00137F64">
        <w:rPr>
          <w:rFonts w:ascii="Cambria" w:hAnsi="Cambria" w:cs="Arial Narrow"/>
          <w:b/>
          <w:color w:val="000000" w:themeColor="text1"/>
          <w:u w:val="single"/>
        </w:rPr>
        <w:t>Pytanie 1</w:t>
      </w:r>
    </w:p>
    <w:p w:rsidR="00137F64" w:rsidRPr="00137F64" w:rsidRDefault="00137F64" w:rsidP="00D743E1">
      <w:pPr>
        <w:contextualSpacing/>
        <w:jc w:val="both"/>
        <w:rPr>
          <w:rFonts w:ascii="Cambria" w:hAnsi="Cambria" w:cs="Arial Narrow"/>
          <w:b/>
          <w:color w:val="000000" w:themeColor="text1"/>
          <w:u w:val="single"/>
        </w:rPr>
      </w:pPr>
      <w:bookmarkStart w:id="0" w:name="_GoBack"/>
      <w:bookmarkEnd w:id="0"/>
    </w:p>
    <w:p w:rsidR="00137F64" w:rsidRDefault="00137F64" w:rsidP="00137F64">
      <w:pPr>
        <w:pStyle w:val="NormalnyWeb"/>
        <w:spacing w:before="0" w:beforeAutospacing="0" w:after="0" w:afterAutospacing="0"/>
        <w:jc w:val="both"/>
      </w:pPr>
      <w:r>
        <w:t xml:space="preserve">Dotyczy część 16 </w:t>
      </w:r>
    </w:p>
    <w:p w:rsidR="005864E9" w:rsidRPr="00137F64" w:rsidRDefault="00137F64" w:rsidP="00137F64">
      <w:pPr>
        <w:pStyle w:val="NormalnyWeb"/>
        <w:spacing w:before="0" w:beforeAutospacing="0" w:after="0" w:afterAutospacing="0"/>
        <w:jc w:val="both"/>
        <w:rPr>
          <w:rFonts w:ascii="Cambria" w:hAnsi="Cambria"/>
          <w:color w:val="FF0000"/>
        </w:rPr>
      </w:pPr>
      <w:r>
        <w:t>Czy uczestniczki szkolenia musza otrzymać zestaw własnych kosmetyków i pędzli?</w:t>
      </w:r>
    </w:p>
    <w:p w:rsidR="00D743E1" w:rsidRPr="00137F64" w:rsidRDefault="00D743E1" w:rsidP="00D743E1">
      <w:pPr>
        <w:contextualSpacing/>
        <w:jc w:val="both"/>
        <w:rPr>
          <w:rFonts w:ascii="Cambria" w:hAnsi="Cambria"/>
          <w:color w:val="FF0000"/>
        </w:rPr>
      </w:pPr>
    </w:p>
    <w:p w:rsidR="00D743E1" w:rsidRDefault="00D743E1" w:rsidP="00D743E1">
      <w:pPr>
        <w:contextualSpacing/>
        <w:jc w:val="both"/>
        <w:rPr>
          <w:rFonts w:ascii="Cambria" w:hAnsi="Cambria"/>
          <w:b/>
          <w:color w:val="000000" w:themeColor="text1"/>
          <w:u w:val="single"/>
        </w:rPr>
      </w:pPr>
      <w:r w:rsidRPr="00137F64">
        <w:rPr>
          <w:rFonts w:ascii="Cambria" w:hAnsi="Cambria"/>
          <w:b/>
          <w:color w:val="000000" w:themeColor="text1"/>
          <w:u w:val="single"/>
        </w:rPr>
        <w:t>Odpowiedź:</w:t>
      </w:r>
    </w:p>
    <w:p w:rsidR="00137F64" w:rsidRDefault="00137F64" w:rsidP="00D743E1">
      <w:pPr>
        <w:contextualSpacing/>
        <w:jc w:val="both"/>
        <w:rPr>
          <w:rFonts w:ascii="Cambria" w:hAnsi="Cambria"/>
          <w:b/>
          <w:color w:val="000000" w:themeColor="text1"/>
          <w:u w:val="single"/>
        </w:rPr>
      </w:pPr>
    </w:p>
    <w:p w:rsidR="00137F64" w:rsidRPr="00137F64" w:rsidRDefault="00137F64" w:rsidP="00137F64">
      <w:pPr>
        <w:contextualSpacing/>
        <w:jc w:val="both"/>
        <w:rPr>
          <w:rFonts w:ascii="Cambria" w:hAnsi="Cambria"/>
          <w:color w:val="000000" w:themeColor="text1"/>
        </w:rPr>
      </w:pPr>
      <w:r>
        <w:rPr>
          <w:rFonts w:ascii="Cambria" w:hAnsi="Cambria"/>
          <w:color w:val="000000" w:themeColor="text1"/>
        </w:rPr>
        <w:t xml:space="preserve">Zamawiający informuje, iż </w:t>
      </w:r>
      <w:r w:rsidRPr="00137F64">
        <w:rPr>
          <w:rFonts w:ascii="Cambria" w:hAnsi="Cambria"/>
          <w:color w:val="000000" w:themeColor="text1"/>
        </w:rPr>
        <w:t>Wykonawca nie musi zapewnić zestawu kosmetyków i pędzli. Postepowanie dotyczy tylko przeprowadzenia zajęć.</w:t>
      </w:r>
    </w:p>
    <w:p w:rsidR="00137F64" w:rsidRPr="00137F64" w:rsidRDefault="00137F64" w:rsidP="00D743E1">
      <w:pPr>
        <w:contextualSpacing/>
        <w:jc w:val="both"/>
        <w:rPr>
          <w:rFonts w:ascii="Cambria" w:hAnsi="Cambria"/>
          <w:b/>
          <w:color w:val="000000" w:themeColor="text1"/>
          <w:u w:val="single"/>
        </w:rPr>
      </w:pPr>
    </w:p>
    <w:p w:rsidR="008273AB" w:rsidRPr="00137F64" w:rsidRDefault="008273AB" w:rsidP="00882674">
      <w:pPr>
        <w:ind w:right="-1"/>
        <w:jc w:val="both"/>
        <w:rPr>
          <w:rFonts w:ascii="Cambria" w:hAnsi="Cambria"/>
          <w:color w:val="000000" w:themeColor="text1"/>
        </w:rPr>
      </w:pPr>
    </w:p>
    <w:p w:rsidR="00591C8A" w:rsidRPr="00137F64" w:rsidRDefault="00591C8A" w:rsidP="00882674">
      <w:pPr>
        <w:ind w:right="-1" w:firstLine="426"/>
        <w:jc w:val="both"/>
        <w:rPr>
          <w:rFonts w:ascii="Cambria" w:hAnsi="Cambria"/>
          <w:color w:val="000000" w:themeColor="text1"/>
          <w:u w:val="single"/>
        </w:rPr>
      </w:pPr>
      <w:r w:rsidRPr="00137F64">
        <w:rPr>
          <w:rFonts w:ascii="Cambria" w:hAnsi="Cambria"/>
          <w:color w:val="000000" w:themeColor="text1"/>
        </w:rPr>
        <w:t xml:space="preserve">Powyższa </w:t>
      </w:r>
      <w:r w:rsidR="00D743E1" w:rsidRPr="00137F64">
        <w:rPr>
          <w:rFonts w:ascii="Cambria" w:hAnsi="Cambria"/>
          <w:color w:val="000000" w:themeColor="text1"/>
        </w:rPr>
        <w:t>Informacja</w:t>
      </w:r>
      <w:r w:rsidRPr="00137F64">
        <w:rPr>
          <w:rFonts w:ascii="Cambria" w:hAnsi="Cambria"/>
          <w:color w:val="000000" w:themeColor="text1"/>
        </w:rPr>
        <w:t xml:space="preserve"> stanowi </w:t>
      </w:r>
      <w:r w:rsidR="00B46FB2" w:rsidRPr="00137F64">
        <w:rPr>
          <w:rFonts w:ascii="Cambria" w:hAnsi="Cambria"/>
          <w:color w:val="000000" w:themeColor="text1"/>
        </w:rPr>
        <w:t>i</w:t>
      </w:r>
      <w:r w:rsidRPr="00137F64">
        <w:rPr>
          <w:rFonts w:ascii="Cambria" w:hAnsi="Cambria"/>
          <w:color w:val="000000" w:themeColor="text1"/>
        </w:rPr>
        <w:t xml:space="preserve">ntegralną część </w:t>
      </w:r>
      <w:r w:rsidR="00B46FB2" w:rsidRPr="00137F64">
        <w:rPr>
          <w:rFonts w:ascii="Cambria" w:hAnsi="Cambria"/>
          <w:color w:val="000000" w:themeColor="text1"/>
        </w:rPr>
        <w:t xml:space="preserve">Zaproszenia </w:t>
      </w:r>
      <w:r w:rsidRPr="00137F64">
        <w:rPr>
          <w:rFonts w:ascii="Cambria" w:hAnsi="Cambria"/>
          <w:color w:val="000000" w:themeColor="text1"/>
          <w:u w:val="single"/>
        </w:rPr>
        <w:t xml:space="preserve">i </w:t>
      </w:r>
      <w:r w:rsidR="00D743E1" w:rsidRPr="00137F64">
        <w:rPr>
          <w:rFonts w:ascii="Cambria" w:hAnsi="Cambria"/>
          <w:color w:val="000000" w:themeColor="text1"/>
          <w:u w:val="single"/>
        </w:rPr>
        <w:t>nie powoduje przedłużenia terminu składania i </w:t>
      </w:r>
      <w:r w:rsidRPr="00137F64">
        <w:rPr>
          <w:rFonts w:ascii="Cambria" w:hAnsi="Cambria"/>
          <w:color w:val="000000" w:themeColor="text1"/>
          <w:u w:val="single"/>
        </w:rPr>
        <w:t xml:space="preserve">otwarcia ofert. </w:t>
      </w:r>
    </w:p>
    <w:p w:rsidR="00286823" w:rsidRPr="00137F64" w:rsidRDefault="00286823" w:rsidP="00286823">
      <w:pPr>
        <w:ind w:left="5245"/>
        <w:jc w:val="center"/>
        <w:rPr>
          <w:rFonts w:ascii="Cambria" w:hAnsi="Cambria"/>
          <w:b/>
          <w:color w:val="FF0000"/>
        </w:rPr>
      </w:pPr>
    </w:p>
    <w:p w:rsidR="00337726" w:rsidRPr="00137F64" w:rsidRDefault="00337726" w:rsidP="00286823">
      <w:pPr>
        <w:ind w:left="5245"/>
        <w:jc w:val="center"/>
        <w:rPr>
          <w:rFonts w:ascii="Cambria" w:hAnsi="Cambria"/>
          <w:b/>
          <w:color w:val="FF0000"/>
        </w:rPr>
      </w:pPr>
    </w:p>
    <w:p w:rsidR="00337726" w:rsidRPr="00137F64" w:rsidRDefault="00337726" w:rsidP="00286823">
      <w:pPr>
        <w:ind w:left="5245"/>
        <w:jc w:val="center"/>
        <w:rPr>
          <w:rFonts w:ascii="Cambria" w:hAnsi="Cambria"/>
          <w:b/>
          <w:color w:val="FF0000"/>
        </w:rPr>
      </w:pPr>
    </w:p>
    <w:p w:rsidR="00137F64" w:rsidRPr="00137F64" w:rsidRDefault="00137F64" w:rsidP="00137F64">
      <w:pPr>
        <w:ind w:left="4956"/>
        <w:rPr>
          <w:rFonts w:ascii="Cambria" w:hAnsi="Cambria"/>
          <w:b/>
          <w:color w:val="000000" w:themeColor="text1"/>
        </w:rPr>
      </w:pPr>
      <w:r>
        <w:rPr>
          <w:rFonts w:ascii="Cambria" w:hAnsi="Cambria"/>
          <w:b/>
          <w:color w:val="FF0000"/>
        </w:rPr>
        <w:t xml:space="preserve">         </w:t>
      </w:r>
      <w:r w:rsidR="00286823" w:rsidRPr="00137F64">
        <w:rPr>
          <w:rFonts w:ascii="Cambria" w:hAnsi="Cambria"/>
          <w:b/>
          <w:color w:val="FF0000"/>
        </w:rPr>
        <w:t xml:space="preserve"> </w:t>
      </w:r>
      <w:r>
        <w:rPr>
          <w:rFonts w:ascii="Cambria" w:hAnsi="Cambria"/>
          <w:b/>
          <w:color w:val="FF0000"/>
        </w:rPr>
        <w:t xml:space="preserve">   </w:t>
      </w:r>
      <w:r w:rsidRPr="00137F64">
        <w:rPr>
          <w:rFonts w:ascii="Cambria" w:hAnsi="Cambria"/>
          <w:b/>
          <w:color w:val="000000" w:themeColor="text1"/>
        </w:rPr>
        <w:t>Arkadiusz Kasperczyk</w:t>
      </w:r>
    </w:p>
    <w:p w:rsidR="00137F64" w:rsidRPr="00137F64" w:rsidRDefault="00137F64" w:rsidP="00286823">
      <w:pPr>
        <w:ind w:left="5245"/>
        <w:jc w:val="center"/>
        <w:rPr>
          <w:rFonts w:ascii="Cambria" w:hAnsi="Cambria"/>
          <w:b/>
          <w:color w:val="000000" w:themeColor="text1"/>
        </w:rPr>
      </w:pPr>
    </w:p>
    <w:p w:rsidR="00286823" w:rsidRPr="00137F64" w:rsidRDefault="00286823" w:rsidP="00137F64">
      <w:pPr>
        <w:ind w:left="4956"/>
        <w:rPr>
          <w:rFonts w:ascii="Cambria" w:hAnsi="Cambria"/>
          <w:b/>
          <w:color w:val="000000" w:themeColor="text1"/>
        </w:rPr>
      </w:pPr>
      <w:r w:rsidRPr="00137F64">
        <w:rPr>
          <w:rFonts w:ascii="Cambria" w:hAnsi="Cambria"/>
          <w:color w:val="000000" w:themeColor="text1"/>
        </w:rPr>
        <w:t xml:space="preserve">Specjalista ds. zamówień </w:t>
      </w:r>
      <w:proofErr w:type="gramStart"/>
      <w:r w:rsidRPr="00137F64">
        <w:rPr>
          <w:rFonts w:ascii="Cambria" w:hAnsi="Cambria"/>
          <w:color w:val="000000" w:themeColor="text1"/>
        </w:rPr>
        <w:t xml:space="preserve">publicznych </w:t>
      </w:r>
      <w:r w:rsidRPr="00137F64">
        <w:rPr>
          <w:rFonts w:ascii="Cambria" w:hAnsi="Cambria"/>
          <w:color w:val="000000" w:themeColor="text1"/>
        </w:rPr>
        <w:br/>
      </w:r>
      <w:r w:rsidR="00137F64" w:rsidRPr="00137F64">
        <w:rPr>
          <w:rFonts w:ascii="Cambria" w:hAnsi="Cambria"/>
          <w:color w:val="000000" w:themeColor="text1"/>
        </w:rPr>
        <w:t xml:space="preserve">         </w:t>
      </w:r>
      <w:r w:rsidRPr="00137F64">
        <w:rPr>
          <w:rFonts w:ascii="Cambria" w:hAnsi="Cambria"/>
          <w:color w:val="000000" w:themeColor="text1"/>
        </w:rPr>
        <w:t>i</w:t>
      </w:r>
      <w:proofErr w:type="gramEnd"/>
      <w:r w:rsidRPr="00137F64">
        <w:rPr>
          <w:rFonts w:ascii="Cambria" w:hAnsi="Cambria"/>
          <w:color w:val="000000" w:themeColor="text1"/>
        </w:rPr>
        <w:t xml:space="preserve"> kontraktowania wydatków</w:t>
      </w:r>
    </w:p>
    <w:sectPr w:rsidR="00286823" w:rsidRPr="00137F64" w:rsidSect="00642E91">
      <w:headerReference w:type="default" r:id="rId9"/>
      <w:footerReference w:type="default" r:id="rId10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7EC" w:rsidRDefault="00A237EC" w:rsidP="001D328D">
      <w:r>
        <w:separator/>
      </w:r>
    </w:p>
  </w:endnote>
  <w:endnote w:type="continuationSeparator" w:id="0">
    <w:p w:rsidR="00A237EC" w:rsidRDefault="00A237EC" w:rsidP="001D32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FA2" w:rsidRPr="00DA1FA2" w:rsidRDefault="00137F64" w:rsidP="00DA1FA2">
    <w:pPr>
      <w:pStyle w:val="Stopka"/>
    </w:pPr>
    <w:r w:rsidRPr="00137F64">
      <w:rPr>
        <w:rFonts w:eastAsia="Calibri"/>
        <w:noProof/>
        <w:szCs w:val="22"/>
      </w:rPr>
      <w:drawing>
        <wp:inline distT="0" distB="0" distL="0" distR="0" wp14:anchorId="47741440" wp14:editId="4B39C772">
          <wp:extent cx="5760720" cy="674370"/>
          <wp:effectExtent l="0" t="0" r="0" b="0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ion-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7EC" w:rsidRDefault="00A237EC" w:rsidP="001D328D">
      <w:r>
        <w:separator/>
      </w:r>
    </w:p>
  </w:footnote>
  <w:footnote w:type="continuationSeparator" w:id="0">
    <w:p w:rsidR="00A237EC" w:rsidRDefault="00A237EC" w:rsidP="001D32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76FA" w:rsidRPr="00D743E1" w:rsidRDefault="00137F64" w:rsidP="00D743E1">
    <w:pPr>
      <w:pStyle w:val="Nagwek"/>
    </w:pPr>
    <w:r w:rsidRPr="00137F64">
      <w:rPr>
        <w:rFonts w:eastAsia="Calibri"/>
        <w:noProof/>
        <w:szCs w:val="22"/>
      </w:rPr>
      <w:drawing>
        <wp:inline distT="0" distB="0" distL="0" distR="0" wp14:anchorId="1A70A24F" wp14:editId="6E0F6B24">
          <wp:extent cx="5760720" cy="721360"/>
          <wp:effectExtent l="0" t="0" r="0" b="254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D76FA" w:rsidRPr="00882674" w:rsidRDefault="005D76FA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2A25"/>
    <w:multiLevelType w:val="hybridMultilevel"/>
    <w:tmpl w:val="036A31CA"/>
    <w:lvl w:ilvl="0" w:tplc="A3463B5E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2B4166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9153DE"/>
    <w:multiLevelType w:val="hybridMultilevel"/>
    <w:tmpl w:val="6CB0F784"/>
    <w:lvl w:ilvl="0" w:tplc="4E04537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>
    <w:nsid w:val="17432BCE"/>
    <w:multiLevelType w:val="hybridMultilevel"/>
    <w:tmpl w:val="63784D2E"/>
    <w:lvl w:ilvl="0" w:tplc="8226767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E715FC"/>
    <w:multiLevelType w:val="hybridMultilevel"/>
    <w:tmpl w:val="0E345C58"/>
    <w:lvl w:ilvl="0" w:tplc="7460F8AA">
      <w:start w:val="2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13D21"/>
    <w:multiLevelType w:val="hybridMultilevel"/>
    <w:tmpl w:val="810663EC"/>
    <w:lvl w:ilvl="0" w:tplc="35508766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10">
    <w:nsid w:val="2AD85F79"/>
    <w:multiLevelType w:val="hybridMultilevel"/>
    <w:tmpl w:val="CF023468"/>
    <w:lvl w:ilvl="0" w:tplc="EFE4B3E8">
      <w:start w:val="4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010A8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39297D"/>
    <w:multiLevelType w:val="hybridMultilevel"/>
    <w:tmpl w:val="D2BACADE"/>
    <w:lvl w:ilvl="0" w:tplc="EA127A5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4CCC78B5"/>
    <w:multiLevelType w:val="hybridMultilevel"/>
    <w:tmpl w:val="7A4C1678"/>
    <w:lvl w:ilvl="0" w:tplc="73DE819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ED5CE0"/>
    <w:multiLevelType w:val="hybridMultilevel"/>
    <w:tmpl w:val="A69E878C"/>
    <w:lvl w:ilvl="0" w:tplc="24C29D80">
      <w:start w:val="1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8462F2"/>
    <w:multiLevelType w:val="hybridMultilevel"/>
    <w:tmpl w:val="54361604"/>
    <w:lvl w:ilvl="0" w:tplc="0ED2EB46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8724DE6"/>
    <w:multiLevelType w:val="hybridMultilevel"/>
    <w:tmpl w:val="C564037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BEF2C51"/>
    <w:multiLevelType w:val="hybridMultilevel"/>
    <w:tmpl w:val="AB1CF82E"/>
    <w:lvl w:ilvl="0" w:tplc="3B1854B2">
      <w:start w:val="1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C0920AF"/>
    <w:multiLevelType w:val="hybridMultilevel"/>
    <w:tmpl w:val="153CF378"/>
    <w:lvl w:ilvl="0" w:tplc="C616C3F8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E6F1FBB"/>
    <w:multiLevelType w:val="hybridMultilevel"/>
    <w:tmpl w:val="C588990E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24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AEB7A4A"/>
    <w:multiLevelType w:val="hybridMultilevel"/>
    <w:tmpl w:val="1688CF40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B562243"/>
    <w:multiLevelType w:val="hybridMultilevel"/>
    <w:tmpl w:val="5C9AD8EA"/>
    <w:lvl w:ilvl="0" w:tplc="FD94B442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b/>
        <w:strike w:val="0"/>
        <w:dstrike w:val="0"/>
        <w:u w:val="none"/>
        <w:effect w:val="none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30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0"/>
  </w:num>
  <w:num w:numId="3">
    <w:abstractNumId w:val="15"/>
  </w:num>
  <w:num w:numId="4">
    <w:abstractNumId w:val="25"/>
  </w:num>
  <w:num w:numId="5">
    <w:abstractNumId w:val="9"/>
  </w:num>
  <w:num w:numId="6">
    <w:abstractNumId w:val="24"/>
  </w:num>
  <w:num w:numId="7">
    <w:abstractNumId w:val="14"/>
  </w:num>
  <w:num w:numId="8">
    <w:abstractNumId w:val="11"/>
  </w:num>
  <w:num w:numId="9">
    <w:abstractNumId w:val="32"/>
  </w:num>
  <w:num w:numId="10">
    <w:abstractNumId w:val="5"/>
  </w:num>
  <w:num w:numId="11">
    <w:abstractNumId w:val="2"/>
  </w:num>
  <w:num w:numId="12">
    <w:abstractNumId w:val="31"/>
  </w:num>
  <w:num w:numId="13">
    <w:abstractNumId w:val="26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0"/>
  </w:num>
  <w:num w:numId="26">
    <w:abstractNumId w:val="7"/>
  </w:num>
  <w:num w:numId="27">
    <w:abstractNumId w:val="13"/>
  </w:num>
  <w:num w:numId="28">
    <w:abstractNumId w:val="1"/>
  </w:num>
  <w:num w:numId="29">
    <w:abstractNumId w:val="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8"/>
  </w:num>
  <w:num w:numId="32">
    <w:abstractNumId w:val="17"/>
  </w:num>
  <w:num w:numId="33">
    <w:abstractNumId w:val="4"/>
  </w:num>
  <w:num w:numId="34">
    <w:abstractNumId w:val="22"/>
  </w:num>
  <w:num w:numId="35">
    <w:abstractNumId w:val="27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C8A"/>
    <w:rsid w:val="000D730B"/>
    <w:rsid w:val="00137F64"/>
    <w:rsid w:val="00155300"/>
    <w:rsid w:val="001D328D"/>
    <w:rsid w:val="002721EE"/>
    <w:rsid w:val="00286823"/>
    <w:rsid w:val="0030468B"/>
    <w:rsid w:val="00337726"/>
    <w:rsid w:val="00365D57"/>
    <w:rsid w:val="003C470A"/>
    <w:rsid w:val="00493237"/>
    <w:rsid w:val="004C4ED0"/>
    <w:rsid w:val="004C7EB7"/>
    <w:rsid w:val="00526A62"/>
    <w:rsid w:val="005304DD"/>
    <w:rsid w:val="005864E9"/>
    <w:rsid w:val="00591C8A"/>
    <w:rsid w:val="005A70F1"/>
    <w:rsid w:val="005B26A8"/>
    <w:rsid w:val="005D76FA"/>
    <w:rsid w:val="00642E91"/>
    <w:rsid w:val="008273AB"/>
    <w:rsid w:val="0086793A"/>
    <w:rsid w:val="00882674"/>
    <w:rsid w:val="00885593"/>
    <w:rsid w:val="00A10BE6"/>
    <w:rsid w:val="00A237EC"/>
    <w:rsid w:val="00A866D2"/>
    <w:rsid w:val="00AA2363"/>
    <w:rsid w:val="00AE1538"/>
    <w:rsid w:val="00B46FB2"/>
    <w:rsid w:val="00C5435C"/>
    <w:rsid w:val="00CA753A"/>
    <w:rsid w:val="00D13E74"/>
    <w:rsid w:val="00D743E1"/>
    <w:rsid w:val="00DA1FA2"/>
    <w:rsid w:val="00DD11E8"/>
    <w:rsid w:val="00EB4CB9"/>
    <w:rsid w:val="00EB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864E9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273A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273A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locked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337726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3772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33772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5864E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2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CBB09-4430-4A60-90FD-E44E36FA9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Arkadiusz Kasperczyk</cp:lastModifiedBy>
  <cp:revision>2</cp:revision>
  <cp:lastPrinted>2020-02-21T13:34:00Z</cp:lastPrinted>
  <dcterms:created xsi:type="dcterms:W3CDTF">2021-06-10T07:12:00Z</dcterms:created>
  <dcterms:modified xsi:type="dcterms:W3CDTF">2021-06-10T07:12:00Z</dcterms:modified>
</cp:coreProperties>
</file>