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2D" w:rsidRDefault="000728FB" w:rsidP="000728FB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273F9B" w:rsidRPr="00E00EF8" w:rsidRDefault="004368A7" w:rsidP="00273F9B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414FEF">
        <w:rPr>
          <w:rFonts w:asciiTheme="majorHAnsi" w:hAnsiTheme="majorHAnsi"/>
          <w:color w:val="000000" w:themeColor="text1"/>
          <w:sz w:val="20"/>
          <w:szCs w:val="20"/>
        </w:rPr>
        <w:t xml:space="preserve">Kielce, dn. </w:t>
      </w:r>
      <w:r w:rsidR="00E00EF8" w:rsidRPr="00E00EF8">
        <w:rPr>
          <w:rFonts w:asciiTheme="majorHAnsi" w:hAnsiTheme="majorHAnsi"/>
          <w:color w:val="000000" w:themeColor="text1"/>
          <w:sz w:val="20"/>
          <w:szCs w:val="20"/>
        </w:rPr>
        <w:t>3</w:t>
      </w:r>
      <w:r w:rsidR="00B6506C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4059E9" w:rsidRPr="00E00EF8">
        <w:rPr>
          <w:rFonts w:asciiTheme="majorHAnsi" w:hAnsiTheme="majorHAnsi"/>
          <w:color w:val="000000" w:themeColor="text1"/>
          <w:sz w:val="20"/>
          <w:szCs w:val="20"/>
        </w:rPr>
        <w:t>.0</w:t>
      </w:r>
      <w:r w:rsidR="00414FEF" w:rsidRPr="00E00EF8">
        <w:rPr>
          <w:rFonts w:asciiTheme="majorHAnsi" w:hAnsiTheme="majorHAnsi"/>
          <w:color w:val="000000" w:themeColor="text1"/>
          <w:sz w:val="20"/>
          <w:szCs w:val="20"/>
        </w:rPr>
        <w:t>8</w:t>
      </w:r>
      <w:r w:rsidR="00C86F80" w:rsidRPr="00E00EF8">
        <w:rPr>
          <w:rFonts w:asciiTheme="majorHAnsi" w:hAnsiTheme="majorHAnsi"/>
          <w:color w:val="000000" w:themeColor="text1"/>
          <w:sz w:val="20"/>
          <w:szCs w:val="20"/>
        </w:rPr>
        <w:t>.</w:t>
      </w:r>
      <w:r w:rsidRPr="00E00EF8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C022D7" w:rsidRPr="00E00EF8">
        <w:rPr>
          <w:rFonts w:asciiTheme="majorHAnsi" w:hAnsiTheme="majorHAnsi"/>
          <w:color w:val="000000" w:themeColor="text1"/>
          <w:sz w:val="20"/>
          <w:szCs w:val="20"/>
        </w:rPr>
        <w:t>1</w:t>
      </w:r>
      <w:r w:rsidRPr="00E00EF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F7E82" w:rsidRPr="00E00EF8">
        <w:rPr>
          <w:rFonts w:asciiTheme="majorHAnsi" w:hAnsiTheme="majorHAnsi"/>
          <w:bCs/>
          <w:color w:val="000000" w:themeColor="text1"/>
          <w:sz w:val="20"/>
          <w:szCs w:val="20"/>
        </w:rPr>
        <w:t>r.</w:t>
      </w:r>
    </w:p>
    <w:p w:rsidR="00273F9B" w:rsidRPr="000C7A48" w:rsidRDefault="00273F9B" w:rsidP="00273F9B">
      <w:pPr>
        <w:jc w:val="center"/>
        <w:rPr>
          <w:rFonts w:asciiTheme="majorHAnsi" w:hAnsiTheme="majorHAnsi"/>
          <w:b/>
          <w:sz w:val="16"/>
          <w:szCs w:val="16"/>
        </w:rPr>
      </w:pPr>
    </w:p>
    <w:p w:rsidR="004368A7" w:rsidRPr="000C7A48" w:rsidRDefault="004368A7" w:rsidP="004368A7">
      <w:pPr>
        <w:spacing w:before="60" w:after="60"/>
        <w:jc w:val="both"/>
        <w:rPr>
          <w:rFonts w:asciiTheme="majorHAnsi" w:hAnsiTheme="majorHAnsi"/>
          <w:bCs/>
          <w:sz w:val="20"/>
          <w:szCs w:val="20"/>
        </w:rPr>
      </w:pPr>
    </w:p>
    <w:p w:rsidR="00E00EF8" w:rsidRPr="00E00EF8" w:rsidRDefault="00E00EF8" w:rsidP="00E00EF8">
      <w:pPr>
        <w:tabs>
          <w:tab w:val="left" w:pos="900"/>
        </w:tabs>
        <w:spacing w:after="120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proofErr w:type="gramStart"/>
      <w:r w:rsidRPr="00E00EF8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Informacja  o</w:t>
      </w:r>
      <w:proofErr w:type="gramEnd"/>
      <w:r w:rsidRPr="00E00EF8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 wyborze oferty najkorzystniejszej</w:t>
      </w:r>
    </w:p>
    <w:p w:rsidR="00E00EF8" w:rsidRPr="00E00EF8" w:rsidRDefault="00E00EF8" w:rsidP="00E00EF8">
      <w:pPr>
        <w:tabs>
          <w:tab w:val="left" w:pos="900"/>
        </w:tabs>
        <w:spacing w:after="120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E00EF8" w:rsidRPr="00E00EF8" w:rsidRDefault="00E00EF8" w:rsidP="00E00EF8">
      <w:pPr>
        <w:spacing w:after="60"/>
        <w:ind w:firstLine="708"/>
        <w:jc w:val="both"/>
        <w:rPr>
          <w:rFonts w:ascii="Cambria" w:eastAsiaTheme="minorHAnsi" w:hAnsi="Cambria" w:cstheme="minorBidi"/>
          <w:color w:val="000000" w:themeColor="text1"/>
          <w:sz w:val="20"/>
          <w:szCs w:val="20"/>
        </w:rPr>
      </w:pPr>
      <w:r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Zakład Doskonalenia Zawodowego w Kielcach informuje, że w dniu </w:t>
      </w:r>
      <w:r w:rsidRPr="00E00EF8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2021-0</w:t>
      </w:r>
      <w:r w:rsidR="00205A04" w:rsidRPr="00205A04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8</w:t>
      </w:r>
      <w:r w:rsidRPr="00E00EF8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-</w:t>
      </w:r>
      <w:r w:rsidR="00205A04" w:rsidRPr="00205A04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17</w:t>
      </w:r>
      <w:r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 o godz</w:t>
      </w:r>
      <w:proofErr w:type="gramStart"/>
      <w:r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>. 10:15 odbyło</w:t>
      </w:r>
      <w:proofErr w:type="gramEnd"/>
      <w:r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="0071279E">
        <w:rPr>
          <w:rFonts w:ascii="Cambria" w:eastAsiaTheme="minorHAnsi" w:hAnsi="Cambria" w:cstheme="minorBidi"/>
          <w:color w:val="000000" w:themeColor="text1"/>
          <w:sz w:val="20"/>
          <w:szCs w:val="20"/>
        </w:rPr>
        <w:br/>
      </w:r>
      <w:r w:rsidR="00B6506C">
        <w:rPr>
          <w:rFonts w:ascii="Cambria" w:eastAsiaTheme="minorHAnsi" w:hAnsi="Cambria" w:cstheme="minorBidi"/>
          <w:color w:val="000000" w:themeColor="text1"/>
          <w:sz w:val="20"/>
          <w:szCs w:val="20"/>
        </w:rPr>
        <w:t>pn.</w:t>
      </w:r>
      <w:r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>: „Dostawa materiałów biurowych i eksploatacyjnych do urządzeń biurowych”</w:t>
      </w:r>
      <w:r w:rsidR="00D31BAF">
        <w:rPr>
          <w:rFonts w:ascii="Cambria" w:eastAsiaTheme="minorHAnsi" w:hAnsi="Cambria" w:cstheme="minorBidi"/>
          <w:color w:val="000000" w:themeColor="text1"/>
          <w:sz w:val="20"/>
          <w:szCs w:val="20"/>
        </w:rPr>
        <w:t>.</w:t>
      </w:r>
    </w:p>
    <w:p w:rsidR="00E00EF8" w:rsidRPr="00E00EF8" w:rsidRDefault="00E00EF8" w:rsidP="00E00EF8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</w:p>
    <w:p w:rsidR="00E00EF8" w:rsidRPr="00E00EF8" w:rsidRDefault="00E00EF8" w:rsidP="00E00EF8">
      <w:pPr>
        <w:spacing w:after="120"/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  <w:r w:rsidRPr="00E00EF8">
        <w:rPr>
          <w:rFonts w:ascii="Cambria" w:eastAsiaTheme="minorHAnsi" w:hAnsi="Cambria" w:cstheme="minorBidi"/>
          <w:sz w:val="20"/>
          <w:szCs w:val="20"/>
          <w:u w:val="single"/>
        </w:rPr>
        <w:t>Wybran</w:t>
      </w:r>
      <w:r w:rsidR="00525F65" w:rsidRPr="00205A04">
        <w:rPr>
          <w:rFonts w:ascii="Cambria" w:eastAsiaTheme="minorHAnsi" w:hAnsi="Cambria" w:cstheme="minorBidi"/>
          <w:sz w:val="20"/>
          <w:szCs w:val="20"/>
          <w:u w:val="single"/>
        </w:rPr>
        <w:t>y</w:t>
      </w:r>
      <w:r w:rsidRPr="00E00EF8">
        <w:rPr>
          <w:rFonts w:ascii="Cambria" w:eastAsiaTheme="minorHAnsi" w:hAnsi="Cambria" w:cstheme="minorBidi"/>
          <w:sz w:val="20"/>
          <w:szCs w:val="20"/>
          <w:u w:val="single"/>
        </w:rPr>
        <w:t xml:space="preserve"> wykonawc</w:t>
      </w:r>
      <w:r w:rsidR="00525F65" w:rsidRPr="00205A04">
        <w:rPr>
          <w:rFonts w:ascii="Cambria" w:eastAsiaTheme="minorHAnsi" w:hAnsi="Cambria" w:cstheme="minorBidi"/>
          <w:sz w:val="20"/>
          <w:szCs w:val="20"/>
          <w:u w:val="single"/>
        </w:rPr>
        <w:t>a</w:t>
      </w:r>
      <w:r w:rsidRPr="00E00EF8">
        <w:rPr>
          <w:rFonts w:ascii="Cambria" w:eastAsiaTheme="minorHAnsi" w:hAnsi="Cambria" w:cstheme="minorBidi"/>
          <w:sz w:val="20"/>
          <w:szCs w:val="20"/>
          <w:u w:val="single"/>
        </w:rPr>
        <w:t>:</w:t>
      </w:r>
    </w:p>
    <w:p w:rsidR="00E00EF8" w:rsidRPr="00E00EF8" w:rsidRDefault="0071279E" w:rsidP="00E00EF8">
      <w:pPr>
        <w:spacing w:after="120"/>
        <w:jc w:val="both"/>
        <w:rPr>
          <w:rFonts w:ascii="Cambria" w:eastAsiaTheme="minorHAnsi" w:hAnsi="Cambria" w:cstheme="minorBidi"/>
          <w:color w:val="000000" w:themeColor="text1"/>
          <w:sz w:val="20"/>
          <w:szCs w:val="20"/>
        </w:rPr>
      </w:pPr>
      <w:r>
        <w:rPr>
          <w:rFonts w:ascii="Cambria" w:eastAsiaTheme="minorHAnsi" w:hAnsi="Cambria" w:cstheme="minorBidi"/>
          <w:color w:val="000000" w:themeColor="text1"/>
          <w:sz w:val="20"/>
          <w:szCs w:val="20"/>
        </w:rPr>
        <w:t>(</w:t>
      </w:r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Oferta nr </w:t>
      </w:r>
      <w:r w:rsidR="00205A04" w:rsidRPr="00205A04">
        <w:rPr>
          <w:rFonts w:ascii="Cambria" w:eastAsiaTheme="minorHAnsi" w:hAnsi="Cambria" w:cstheme="minorBidi"/>
          <w:color w:val="000000" w:themeColor="text1"/>
          <w:sz w:val="20"/>
          <w:szCs w:val="20"/>
        </w:rPr>
        <w:t>2</w:t>
      </w:r>
      <w:r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) </w:t>
      </w:r>
      <w:r w:rsidR="00205A04" w:rsidRPr="00205A04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Biuro Market Leszek Kulina Spółka Jawna, ul. Zagórska 118, 25-346 Kielce. </w:t>
      </w:r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Data złożenia oferty: </w:t>
      </w:r>
      <w:r w:rsidR="00205A04" w:rsidRPr="00205A04">
        <w:rPr>
          <w:rFonts w:ascii="Cambria" w:eastAsiaTheme="minorHAnsi" w:hAnsi="Cambria" w:cstheme="minorBidi"/>
          <w:color w:val="000000" w:themeColor="text1"/>
          <w:sz w:val="20"/>
          <w:szCs w:val="20"/>
        </w:rPr>
        <w:t>1</w:t>
      </w:r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>7.0</w:t>
      </w:r>
      <w:r w:rsidR="00205A04" w:rsidRPr="00205A04">
        <w:rPr>
          <w:rFonts w:ascii="Cambria" w:eastAsiaTheme="minorHAnsi" w:hAnsi="Cambria" w:cstheme="minorBidi"/>
          <w:color w:val="000000" w:themeColor="text1"/>
          <w:sz w:val="20"/>
          <w:szCs w:val="20"/>
        </w:rPr>
        <w:t>8</w:t>
      </w:r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.2021 r., </w:t>
      </w:r>
      <w:proofErr w:type="spellStart"/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>godz</w:t>
      </w:r>
      <w:proofErr w:type="spellEnd"/>
      <w:proofErr w:type="gramStart"/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>: 08:4</w:t>
      </w:r>
      <w:r w:rsidR="00205A04" w:rsidRPr="00205A04">
        <w:rPr>
          <w:rFonts w:ascii="Cambria" w:eastAsiaTheme="minorHAnsi" w:hAnsi="Cambria" w:cstheme="minorBidi"/>
          <w:color w:val="000000" w:themeColor="text1"/>
          <w:sz w:val="20"/>
          <w:szCs w:val="20"/>
        </w:rPr>
        <w:t>2</w:t>
      </w:r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>. Wartość</w:t>
      </w:r>
      <w:proofErr w:type="gramEnd"/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 oferty: </w:t>
      </w:r>
      <w:r w:rsidR="00205A04" w:rsidRPr="00205A04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836 563,54</w:t>
      </w:r>
      <w:r w:rsidR="00205A04" w:rsidRPr="00205A04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 </w:t>
      </w:r>
      <w:r w:rsidR="00205A04" w:rsidRPr="00205A04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zł</w:t>
      </w:r>
      <w:r w:rsidR="00E00EF8" w:rsidRPr="00E00EF8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. Wykonawca otrzymał: </w:t>
      </w:r>
      <w:r w:rsidR="00205A04" w:rsidRPr="00205A04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100</w:t>
      </w:r>
      <w:r w:rsidR="00E00EF8" w:rsidRPr="00E00EF8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,00 pkt</w:t>
      </w:r>
      <w:r w:rsidR="00205A04" w:rsidRPr="00205A04">
        <w:rPr>
          <w:rFonts w:ascii="Cambria" w:eastAsiaTheme="minorHAnsi" w:hAnsi="Cambria" w:cstheme="minorBidi"/>
          <w:b/>
          <w:color w:val="000000" w:themeColor="text1"/>
          <w:sz w:val="20"/>
          <w:szCs w:val="20"/>
        </w:rPr>
        <w:t>.</w:t>
      </w:r>
    </w:p>
    <w:p w:rsidR="00205A04" w:rsidRDefault="00205A04" w:rsidP="00E00EF8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</w:p>
    <w:p w:rsidR="00E00EF8" w:rsidRPr="00E00EF8" w:rsidRDefault="00E00EF8" w:rsidP="00E00EF8">
      <w:pPr>
        <w:spacing w:after="120"/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  <w:r w:rsidRPr="00E00EF8">
        <w:rPr>
          <w:rFonts w:ascii="Cambria" w:eastAsiaTheme="minorHAnsi" w:hAnsi="Cambria" w:cstheme="minorBidi"/>
          <w:sz w:val="20"/>
          <w:szCs w:val="20"/>
          <w:u w:val="single"/>
        </w:rPr>
        <w:t xml:space="preserve">Pozostałe oferty: </w:t>
      </w:r>
    </w:p>
    <w:p w:rsidR="00E00EF8" w:rsidRPr="00205A04" w:rsidRDefault="00525F65" w:rsidP="00E00EF8">
      <w:pPr>
        <w:jc w:val="both"/>
        <w:rPr>
          <w:rFonts w:ascii="Cambria" w:eastAsiaTheme="minorHAnsi" w:hAnsi="Cambria" w:cstheme="minorBidi"/>
          <w:i/>
          <w:sz w:val="20"/>
          <w:szCs w:val="20"/>
        </w:rPr>
      </w:pPr>
      <w:r w:rsidRPr="00205A04">
        <w:rPr>
          <w:rFonts w:ascii="Cambria" w:eastAsiaTheme="minorHAnsi" w:hAnsi="Cambria" w:cstheme="minorBidi"/>
          <w:i/>
          <w:sz w:val="20"/>
          <w:szCs w:val="20"/>
        </w:rPr>
        <w:t>Brak ofert</w:t>
      </w:r>
    </w:p>
    <w:p w:rsidR="00525F65" w:rsidRDefault="00525F65" w:rsidP="00E00EF8">
      <w:pPr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</w:p>
    <w:p w:rsidR="00525F65" w:rsidRDefault="00525F65" w:rsidP="00E00EF8">
      <w:pPr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  <w:r>
        <w:rPr>
          <w:rFonts w:ascii="Cambria" w:eastAsiaTheme="minorHAnsi" w:hAnsi="Cambria" w:cstheme="minorBidi"/>
          <w:sz w:val="20"/>
          <w:szCs w:val="20"/>
          <w:u w:val="single"/>
        </w:rPr>
        <w:t>Odrzucone oferty:</w:t>
      </w:r>
    </w:p>
    <w:p w:rsidR="0071279E" w:rsidRDefault="0071279E" w:rsidP="00E00EF8">
      <w:pPr>
        <w:jc w:val="both"/>
        <w:rPr>
          <w:rFonts w:ascii="Cambria" w:eastAsiaTheme="minorHAnsi" w:hAnsi="Cambria" w:cstheme="minorBidi"/>
          <w:sz w:val="20"/>
          <w:szCs w:val="20"/>
        </w:rPr>
      </w:pPr>
    </w:p>
    <w:p w:rsidR="009F295C" w:rsidRPr="002B239F" w:rsidRDefault="0071279E" w:rsidP="00E00EF8">
      <w:pPr>
        <w:jc w:val="both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 xml:space="preserve">(Oferta nr 1) </w:t>
      </w:r>
      <w:r w:rsidR="009F295C" w:rsidRPr="002B239F">
        <w:rPr>
          <w:rFonts w:ascii="Cambria" w:eastAsiaTheme="minorHAnsi" w:hAnsi="Cambria" w:cstheme="minorBidi"/>
          <w:sz w:val="20"/>
          <w:szCs w:val="20"/>
        </w:rPr>
        <w:t>ECOBLACK S.</w:t>
      </w:r>
      <w:r w:rsidR="00B6506C">
        <w:rPr>
          <w:rFonts w:ascii="Cambria" w:eastAsiaTheme="minorHAnsi" w:hAnsi="Cambria" w:cstheme="minorBidi"/>
          <w:sz w:val="20"/>
          <w:szCs w:val="20"/>
        </w:rPr>
        <w:t xml:space="preserve"> </w:t>
      </w:r>
      <w:r w:rsidR="009F295C" w:rsidRPr="002B239F">
        <w:rPr>
          <w:rFonts w:ascii="Cambria" w:eastAsiaTheme="minorHAnsi" w:hAnsi="Cambria" w:cstheme="minorBidi"/>
          <w:sz w:val="20"/>
          <w:szCs w:val="20"/>
        </w:rPr>
        <w:t>C. M. Szewczyk, Ł. Baran, ul. Kredowa 8/50, 25-640 Kielce. Data złożenia ofert</w:t>
      </w:r>
      <w:r w:rsidR="002B239F" w:rsidRPr="002B239F">
        <w:rPr>
          <w:rFonts w:ascii="Cambria" w:eastAsiaTheme="minorHAnsi" w:hAnsi="Cambria" w:cstheme="minorBidi"/>
          <w:sz w:val="20"/>
          <w:szCs w:val="20"/>
        </w:rPr>
        <w:t xml:space="preserve">y: 16.08.2021 r., </w:t>
      </w:r>
      <w:proofErr w:type="spellStart"/>
      <w:r w:rsidR="002B239F" w:rsidRPr="002B239F">
        <w:rPr>
          <w:rFonts w:ascii="Cambria" w:eastAsiaTheme="minorHAnsi" w:hAnsi="Cambria" w:cstheme="minorBidi"/>
          <w:sz w:val="20"/>
          <w:szCs w:val="20"/>
        </w:rPr>
        <w:t>godz</w:t>
      </w:r>
      <w:proofErr w:type="spellEnd"/>
      <w:proofErr w:type="gramStart"/>
      <w:r w:rsidR="002B239F" w:rsidRPr="002B239F">
        <w:rPr>
          <w:rFonts w:ascii="Cambria" w:eastAsiaTheme="minorHAnsi" w:hAnsi="Cambria" w:cstheme="minorBidi"/>
          <w:sz w:val="20"/>
          <w:szCs w:val="20"/>
        </w:rPr>
        <w:t xml:space="preserve">: 14:47. </w:t>
      </w:r>
      <w:proofErr w:type="gramEnd"/>
      <w:r w:rsidR="002B239F" w:rsidRPr="002B239F">
        <w:rPr>
          <w:rFonts w:ascii="Cambria" w:eastAsiaTheme="minorHAnsi" w:hAnsi="Cambria" w:cstheme="minorBidi"/>
          <w:sz w:val="20"/>
          <w:szCs w:val="20"/>
        </w:rPr>
        <w:t>W</w:t>
      </w:r>
      <w:r w:rsidR="009F295C" w:rsidRPr="002B239F">
        <w:rPr>
          <w:rFonts w:ascii="Cambria" w:eastAsiaTheme="minorHAnsi" w:hAnsi="Cambria" w:cstheme="minorBidi"/>
          <w:sz w:val="20"/>
          <w:szCs w:val="20"/>
        </w:rPr>
        <w:t>arto</w:t>
      </w:r>
      <w:r w:rsidR="002B239F" w:rsidRPr="002B239F">
        <w:rPr>
          <w:rFonts w:ascii="Cambria" w:eastAsiaTheme="minorHAnsi" w:hAnsi="Cambria" w:cstheme="minorBidi"/>
          <w:sz w:val="20"/>
          <w:szCs w:val="20"/>
        </w:rPr>
        <w:t xml:space="preserve">ść oferty: 813 022,55 zł (po </w:t>
      </w:r>
      <w:r w:rsidR="0068486C">
        <w:rPr>
          <w:rFonts w:ascii="Cambria" w:eastAsiaTheme="minorHAnsi" w:hAnsi="Cambria" w:cstheme="minorBidi"/>
          <w:sz w:val="20"/>
          <w:szCs w:val="20"/>
        </w:rPr>
        <w:t>po</w:t>
      </w:r>
      <w:r w:rsidR="002B239F" w:rsidRPr="002B239F">
        <w:rPr>
          <w:rFonts w:ascii="Cambria" w:eastAsiaTheme="minorHAnsi" w:hAnsi="Cambria" w:cstheme="minorBidi"/>
          <w:sz w:val="20"/>
          <w:szCs w:val="20"/>
        </w:rPr>
        <w:t xml:space="preserve">prawieniu oczywistych omyłek rachunkowych: </w:t>
      </w:r>
      <w:r w:rsidR="002B239F" w:rsidRPr="002B239F">
        <w:rPr>
          <w:rFonts w:ascii="Cambria" w:eastAsiaTheme="minorHAnsi" w:hAnsi="Cambria" w:cstheme="minorBidi"/>
          <w:b/>
          <w:sz w:val="20"/>
          <w:szCs w:val="20"/>
        </w:rPr>
        <w:t>813 022,29 zł</w:t>
      </w:r>
      <w:bookmarkStart w:id="0" w:name="_GoBack"/>
      <w:bookmarkEnd w:id="0"/>
      <w:r w:rsidR="002B239F" w:rsidRPr="002B239F">
        <w:rPr>
          <w:rFonts w:ascii="Cambria" w:eastAsiaTheme="minorHAnsi" w:hAnsi="Cambria" w:cstheme="minorBidi"/>
          <w:sz w:val="20"/>
          <w:szCs w:val="20"/>
        </w:rPr>
        <w:t>)</w:t>
      </w:r>
      <w:r w:rsidR="002B239F">
        <w:rPr>
          <w:rFonts w:ascii="Cambria" w:eastAsiaTheme="minorHAnsi" w:hAnsi="Cambria" w:cstheme="minorBidi"/>
          <w:sz w:val="20"/>
          <w:szCs w:val="20"/>
        </w:rPr>
        <w:t>. Oferta została odrzucona</w:t>
      </w:r>
      <w:r>
        <w:rPr>
          <w:rFonts w:ascii="Cambria" w:eastAsiaTheme="minorHAnsi" w:hAnsi="Cambria" w:cstheme="minorBidi"/>
          <w:sz w:val="20"/>
          <w:szCs w:val="20"/>
        </w:rPr>
        <w:t xml:space="preserve"> zgodnie z pkt. 16 </w:t>
      </w:r>
      <w:proofErr w:type="spellStart"/>
      <w:r>
        <w:rPr>
          <w:rFonts w:ascii="Cambria" w:eastAsiaTheme="minorHAnsi" w:hAnsi="Cambria" w:cstheme="minorBidi"/>
          <w:sz w:val="20"/>
          <w:szCs w:val="20"/>
        </w:rPr>
        <w:t>ppkt</w:t>
      </w:r>
      <w:proofErr w:type="spellEnd"/>
      <w:r>
        <w:rPr>
          <w:rFonts w:ascii="Cambria" w:eastAsiaTheme="minorHAnsi" w:hAnsi="Cambria" w:cstheme="minorBidi"/>
          <w:sz w:val="20"/>
          <w:szCs w:val="20"/>
        </w:rPr>
        <w:t xml:space="preserve">. 3 </w:t>
      </w:r>
      <w:proofErr w:type="gramStart"/>
      <w:r>
        <w:rPr>
          <w:rFonts w:ascii="Cambria" w:eastAsiaTheme="minorHAnsi" w:hAnsi="Cambria" w:cstheme="minorBidi"/>
          <w:sz w:val="20"/>
          <w:szCs w:val="20"/>
        </w:rPr>
        <w:t>lit</w:t>
      </w:r>
      <w:proofErr w:type="gramEnd"/>
      <w:r>
        <w:rPr>
          <w:rFonts w:ascii="Cambria" w:eastAsiaTheme="minorHAnsi" w:hAnsi="Cambria" w:cstheme="minorBidi"/>
          <w:sz w:val="20"/>
          <w:szCs w:val="20"/>
        </w:rPr>
        <w:t xml:space="preserve">. b </w:t>
      </w:r>
      <w:r w:rsidRPr="0071279E">
        <w:rPr>
          <w:rFonts w:ascii="Cambria" w:eastAsiaTheme="minorHAnsi" w:hAnsi="Cambria" w:cstheme="minorBidi"/>
          <w:sz w:val="20"/>
          <w:szCs w:val="20"/>
        </w:rPr>
        <w:t xml:space="preserve">(Wykonawca nie </w:t>
      </w:r>
      <w:proofErr w:type="gramStart"/>
      <w:r w:rsidRPr="0071279E">
        <w:rPr>
          <w:rFonts w:ascii="Cambria" w:eastAsiaTheme="minorHAnsi" w:hAnsi="Cambria" w:cstheme="minorBidi"/>
          <w:sz w:val="20"/>
          <w:szCs w:val="20"/>
        </w:rPr>
        <w:t>spełnił</w:t>
      </w:r>
      <w:proofErr w:type="gramEnd"/>
      <w:r w:rsidRPr="0071279E">
        <w:rPr>
          <w:rFonts w:ascii="Cambria" w:eastAsiaTheme="minorHAnsi" w:hAnsi="Cambria" w:cstheme="minorBidi"/>
          <w:sz w:val="20"/>
          <w:szCs w:val="20"/>
        </w:rPr>
        <w:t xml:space="preserve"> warunku udziału w post</w:t>
      </w:r>
      <w:r w:rsidR="00CC7C37">
        <w:rPr>
          <w:rFonts w:ascii="Cambria" w:eastAsiaTheme="minorHAnsi" w:hAnsi="Cambria" w:cstheme="minorBidi"/>
          <w:sz w:val="20"/>
          <w:szCs w:val="20"/>
        </w:rPr>
        <w:t>ę</w:t>
      </w:r>
      <w:r w:rsidRPr="0071279E">
        <w:rPr>
          <w:rFonts w:ascii="Cambria" w:eastAsiaTheme="minorHAnsi" w:hAnsi="Cambria" w:cstheme="minorBidi"/>
          <w:sz w:val="20"/>
          <w:szCs w:val="20"/>
        </w:rPr>
        <w:t>powaniu)</w:t>
      </w:r>
      <w:r>
        <w:rPr>
          <w:rFonts w:ascii="Cambria" w:eastAsiaTheme="minorHAnsi" w:hAnsi="Cambria" w:cstheme="minorBidi"/>
          <w:sz w:val="20"/>
          <w:szCs w:val="20"/>
        </w:rPr>
        <w:t xml:space="preserve"> oraz </w:t>
      </w:r>
      <w:r w:rsidRPr="0071279E">
        <w:rPr>
          <w:rFonts w:ascii="Cambria" w:eastAsiaTheme="minorHAnsi" w:hAnsi="Cambria" w:cstheme="minorBidi"/>
          <w:sz w:val="20"/>
          <w:szCs w:val="20"/>
        </w:rPr>
        <w:t xml:space="preserve">pkt. 16 </w:t>
      </w:r>
      <w:proofErr w:type="spellStart"/>
      <w:r w:rsidRPr="0071279E">
        <w:rPr>
          <w:rFonts w:ascii="Cambria" w:eastAsiaTheme="minorHAnsi" w:hAnsi="Cambria" w:cstheme="minorBidi"/>
          <w:sz w:val="20"/>
          <w:szCs w:val="20"/>
        </w:rPr>
        <w:t>ppkt</w:t>
      </w:r>
      <w:proofErr w:type="spellEnd"/>
      <w:r w:rsidRPr="0071279E">
        <w:rPr>
          <w:rFonts w:ascii="Cambria" w:eastAsiaTheme="minorHAnsi" w:hAnsi="Cambria" w:cstheme="minorBidi"/>
          <w:sz w:val="20"/>
          <w:szCs w:val="20"/>
        </w:rPr>
        <w:t>. 3</w:t>
      </w:r>
      <w:r>
        <w:rPr>
          <w:rFonts w:ascii="Cambria" w:eastAsiaTheme="minorHAnsi" w:hAnsi="Cambria" w:cstheme="minorBidi"/>
          <w:sz w:val="20"/>
          <w:szCs w:val="20"/>
        </w:rPr>
        <w:t xml:space="preserve"> </w:t>
      </w:r>
      <w:proofErr w:type="gramStart"/>
      <w:r>
        <w:rPr>
          <w:rFonts w:ascii="Cambria" w:eastAsiaTheme="minorHAnsi" w:hAnsi="Cambria" w:cstheme="minorBidi"/>
          <w:sz w:val="20"/>
          <w:szCs w:val="20"/>
        </w:rPr>
        <w:t>lit</w:t>
      </w:r>
      <w:proofErr w:type="gramEnd"/>
      <w:r>
        <w:rPr>
          <w:rFonts w:ascii="Cambria" w:eastAsiaTheme="minorHAnsi" w:hAnsi="Cambria" w:cstheme="minorBidi"/>
          <w:sz w:val="20"/>
          <w:szCs w:val="20"/>
        </w:rPr>
        <w:t>. d. (treść oferty niezgodna z warunkami zamówienia).</w:t>
      </w:r>
    </w:p>
    <w:p w:rsidR="00525F65" w:rsidRPr="00E00EF8" w:rsidRDefault="00525F65" w:rsidP="00E00EF8">
      <w:pPr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</w:p>
    <w:p w:rsidR="00E00EF8" w:rsidRPr="00E00EF8" w:rsidRDefault="00E00EF8" w:rsidP="00E00EF8">
      <w:pPr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</w:p>
    <w:p w:rsidR="00E00EF8" w:rsidRPr="00E00EF8" w:rsidRDefault="00E00EF8" w:rsidP="00E00EF8">
      <w:pPr>
        <w:ind w:left="5245"/>
        <w:jc w:val="center"/>
        <w:rPr>
          <w:rFonts w:ascii="Cambria" w:eastAsiaTheme="minorHAnsi" w:hAnsi="Cambria" w:cstheme="minorBidi"/>
          <w:b/>
          <w:sz w:val="20"/>
          <w:szCs w:val="20"/>
        </w:rPr>
      </w:pPr>
      <w:r w:rsidRPr="00E00EF8">
        <w:rPr>
          <w:rFonts w:ascii="Cambria" w:eastAsiaTheme="minorHAnsi" w:hAnsi="Cambria" w:cstheme="minorBidi"/>
          <w:b/>
          <w:sz w:val="20"/>
          <w:szCs w:val="20"/>
        </w:rPr>
        <w:t>Arkadiusz Kasperczyk</w:t>
      </w:r>
    </w:p>
    <w:p w:rsidR="00E00EF8" w:rsidRPr="00E00EF8" w:rsidRDefault="00E00EF8" w:rsidP="00E00EF8">
      <w:pPr>
        <w:ind w:left="5245"/>
        <w:jc w:val="center"/>
        <w:rPr>
          <w:rFonts w:ascii="Cambria" w:eastAsiaTheme="minorHAnsi" w:hAnsi="Cambria" w:cstheme="minorBidi"/>
          <w:b/>
          <w:sz w:val="20"/>
          <w:szCs w:val="20"/>
        </w:rPr>
      </w:pPr>
    </w:p>
    <w:p w:rsidR="00E00EF8" w:rsidRPr="00E00EF8" w:rsidRDefault="00E00EF8" w:rsidP="00E00EF8">
      <w:pPr>
        <w:ind w:left="5245"/>
        <w:jc w:val="center"/>
        <w:rPr>
          <w:rFonts w:eastAsiaTheme="minorHAnsi" w:cstheme="minorBidi"/>
        </w:rPr>
      </w:pPr>
      <w:r w:rsidRPr="00E00EF8">
        <w:rPr>
          <w:rFonts w:ascii="Cambria" w:eastAsiaTheme="minorHAnsi" w:hAnsi="Cambria" w:cstheme="minorBidi"/>
          <w:sz w:val="18"/>
          <w:szCs w:val="18"/>
        </w:rPr>
        <w:t xml:space="preserve">Specjalista ds. Zamówień Publicznych </w:t>
      </w:r>
      <w:r w:rsidRPr="00E00EF8">
        <w:rPr>
          <w:rFonts w:ascii="Cambria" w:eastAsiaTheme="minorHAnsi" w:hAnsi="Cambria" w:cstheme="minorBidi"/>
          <w:sz w:val="18"/>
          <w:szCs w:val="18"/>
        </w:rPr>
        <w:br/>
        <w:t>i Kontraktowania Wydatków</w:t>
      </w:r>
    </w:p>
    <w:p w:rsidR="004368A7" w:rsidRPr="000C7A48" w:rsidRDefault="004368A7" w:rsidP="004368A7">
      <w:pPr>
        <w:spacing w:before="60" w:after="60"/>
        <w:jc w:val="both"/>
        <w:rPr>
          <w:rFonts w:asciiTheme="majorHAnsi" w:hAnsiTheme="majorHAnsi"/>
          <w:bCs/>
          <w:sz w:val="20"/>
          <w:szCs w:val="20"/>
        </w:rPr>
      </w:pPr>
    </w:p>
    <w:p w:rsidR="004368A7" w:rsidRPr="000C7A48" w:rsidRDefault="004368A7" w:rsidP="004368A7">
      <w:pPr>
        <w:rPr>
          <w:rFonts w:asciiTheme="majorHAnsi" w:hAnsiTheme="majorHAnsi"/>
          <w:bCs/>
          <w:sz w:val="20"/>
          <w:szCs w:val="20"/>
        </w:rPr>
      </w:pPr>
    </w:p>
    <w:p w:rsidR="004368A7" w:rsidRPr="000C7A48" w:rsidRDefault="004368A7" w:rsidP="004368A7">
      <w:pPr>
        <w:rPr>
          <w:rFonts w:asciiTheme="majorHAnsi" w:hAnsiTheme="majorHAnsi"/>
          <w:bCs/>
          <w:sz w:val="20"/>
          <w:szCs w:val="20"/>
        </w:rPr>
      </w:pPr>
    </w:p>
    <w:p w:rsidR="004368A7" w:rsidRPr="000C7A48" w:rsidRDefault="004368A7" w:rsidP="004368A7">
      <w:pPr>
        <w:ind w:left="5760"/>
        <w:jc w:val="center"/>
        <w:rPr>
          <w:rFonts w:asciiTheme="majorHAnsi" w:hAnsiTheme="majorHAnsi"/>
          <w:bCs/>
          <w:sz w:val="20"/>
          <w:szCs w:val="20"/>
        </w:rPr>
      </w:pPr>
    </w:p>
    <w:p w:rsidR="004368A7" w:rsidRPr="006D21C6" w:rsidRDefault="004368A7" w:rsidP="004368A7"/>
    <w:p w:rsidR="00273F9B" w:rsidRPr="00ED7F5E" w:rsidRDefault="00273F9B" w:rsidP="00273F9B">
      <w:pPr>
        <w:rPr>
          <w:szCs w:val="16"/>
        </w:rPr>
      </w:pPr>
    </w:p>
    <w:p w:rsidR="00C67F52" w:rsidRPr="00273F9B" w:rsidRDefault="00C67F52" w:rsidP="00273F9B"/>
    <w:sectPr w:rsidR="00C67F52" w:rsidRPr="00273F9B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712E7D62" wp14:editId="1F8D1D27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0C7A48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EE2EAA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31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0C7A48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B292B"/>
    <w:rsid w:val="000B32E3"/>
    <w:rsid w:val="000B372F"/>
    <w:rsid w:val="000B754B"/>
    <w:rsid w:val="000C7A48"/>
    <w:rsid w:val="000E3C73"/>
    <w:rsid w:val="000F54DA"/>
    <w:rsid w:val="000F6FC2"/>
    <w:rsid w:val="00111640"/>
    <w:rsid w:val="001124BE"/>
    <w:rsid w:val="0012390E"/>
    <w:rsid w:val="00153A2A"/>
    <w:rsid w:val="00160144"/>
    <w:rsid w:val="001B11C0"/>
    <w:rsid w:val="001C347A"/>
    <w:rsid w:val="001D24E7"/>
    <w:rsid w:val="001F453C"/>
    <w:rsid w:val="00205A04"/>
    <w:rsid w:val="00214F40"/>
    <w:rsid w:val="002466B6"/>
    <w:rsid w:val="00246952"/>
    <w:rsid w:val="00254348"/>
    <w:rsid w:val="00266808"/>
    <w:rsid w:val="00273F9B"/>
    <w:rsid w:val="00290DF4"/>
    <w:rsid w:val="002B21CA"/>
    <w:rsid w:val="002B239F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4FEF"/>
    <w:rsid w:val="00416B20"/>
    <w:rsid w:val="004368A7"/>
    <w:rsid w:val="00482A0F"/>
    <w:rsid w:val="00485B86"/>
    <w:rsid w:val="004878DD"/>
    <w:rsid w:val="00491F93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25F65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77CE"/>
    <w:rsid w:val="0068486C"/>
    <w:rsid w:val="006B60F6"/>
    <w:rsid w:val="006B67F2"/>
    <w:rsid w:val="006C0F11"/>
    <w:rsid w:val="006D2721"/>
    <w:rsid w:val="006F1152"/>
    <w:rsid w:val="0071279E"/>
    <w:rsid w:val="00785C49"/>
    <w:rsid w:val="007A1087"/>
    <w:rsid w:val="007A672A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C4C1F"/>
    <w:rsid w:val="009D4F67"/>
    <w:rsid w:val="009F295C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6506C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C7C37"/>
    <w:rsid w:val="00CD341C"/>
    <w:rsid w:val="00CE0596"/>
    <w:rsid w:val="00D02F62"/>
    <w:rsid w:val="00D17C84"/>
    <w:rsid w:val="00D31BAF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00EF8"/>
    <w:rsid w:val="00E1303F"/>
    <w:rsid w:val="00E74C80"/>
    <w:rsid w:val="00E8050D"/>
    <w:rsid w:val="00E80788"/>
    <w:rsid w:val="00E92F56"/>
    <w:rsid w:val="00EB688D"/>
    <w:rsid w:val="00EC30C0"/>
    <w:rsid w:val="00ED1F9C"/>
    <w:rsid w:val="00EE000B"/>
    <w:rsid w:val="00EE2EAA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EA94-6ED3-42AB-B7B1-97CB9614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1125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8</cp:revision>
  <cp:lastPrinted>2021-08-30T11:06:00Z</cp:lastPrinted>
  <dcterms:created xsi:type="dcterms:W3CDTF">2021-08-30T09:18:00Z</dcterms:created>
  <dcterms:modified xsi:type="dcterms:W3CDTF">2021-08-31T07:21:00Z</dcterms:modified>
</cp:coreProperties>
</file>