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04" w:rsidRPr="00DD5498" w:rsidRDefault="003B2804" w:rsidP="00285ABF">
      <w:pPr>
        <w:spacing w:after="0"/>
        <w:rPr>
          <w:rFonts w:asciiTheme="majorHAnsi" w:hAnsiTheme="majorHAnsi"/>
          <w:b/>
          <w:u w:val="single"/>
        </w:rPr>
      </w:pPr>
    </w:p>
    <w:p w:rsidR="0066671F" w:rsidRPr="006D7602" w:rsidRDefault="00C22BFB" w:rsidP="0066671F">
      <w:pPr>
        <w:pStyle w:val="Tekstpodstawowy"/>
        <w:spacing w:after="0"/>
        <w:jc w:val="right"/>
        <w:rPr>
          <w:rFonts w:asciiTheme="majorHAnsi" w:hAnsiTheme="majorHAnsi"/>
          <w:color w:val="000000" w:themeColor="text1"/>
          <w:sz w:val="22"/>
          <w:szCs w:val="22"/>
        </w:rPr>
      </w:pPr>
      <w:r w:rsidRPr="006D7602">
        <w:rPr>
          <w:rFonts w:asciiTheme="majorHAnsi" w:hAnsiTheme="majorHAnsi"/>
          <w:color w:val="000000" w:themeColor="text1"/>
          <w:sz w:val="22"/>
          <w:szCs w:val="22"/>
        </w:rPr>
        <w:t xml:space="preserve">Kielce, dnia </w:t>
      </w:r>
      <w:r w:rsidR="00D96EAD">
        <w:rPr>
          <w:rFonts w:asciiTheme="majorHAnsi" w:hAnsiTheme="majorHAnsi"/>
          <w:color w:val="000000" w:themeColor="text1"/>
          <w:sz w:val="22"/>
          <w:szCs w:val="22"/>
        </w:rPr>
        <w:t>22</w:t>
      </w:r>
      <w:r w:rsidR="00CC4DAB" w:rsidRPr="006D7602">
        <w:rPr>
          <w:rFonts w:asciiTheme="majorHAnsi" w:hAnsiTheme="majorHAnsi"/>
          <w:color w:val="000000" w:themeColor="text1"/>
          <w:sz w:val="22"/>
          <w:szCs w:val="22"/>
        </w:rPr>
        <w:t>.</w:t>
      </w:r>
      <w:r w:rsidR="00DD5498" w:rsidRPr="006D7602">
        <w:rPr>
          <w:rFonts w:asciiTheme="majorHAnsi" w:hAnsiTheme="majorHAnsi"/>
          <w:color w:val="000000" w:themeColor="text1"/>
          <w:sz w:val="22"/>
          <w:szCs w:val="22"/>
        </w:rPr>
        <w:t>10</w:t>
      </w:r>
      <w:r w:rsidR="00CC4DAB" w:rsidRPr="006D7602">
        <w:rPr>
          <w:rFonts w:asciiTheme="majorHAnsi" w:hAnsiTheme="majorHAnsi"/>
          <w:color w:val="000000" w:themeColor="text1"/>
          <w:sz w:val="22"/>
          <w:szCs w:val="22"/>
        </w:rPr>
        <w:t>.</w:t>
      </w:r>
      <w:r w:rsidR="0066671F" w:rsidRPr="006D7602">
        <w:rPr>
          <w:rFonts w:asciiTheme="majorHAnsi" w:hAnsiTheme="majorHAnsi"/>
          <w:color w:val="000000" w:themeColor="text1"/>
          <w:sz w:val="22"/>
          <w:szCs w:val="22"/>
        </w:rPr>
        <w:t xml:space="preserve">2021 </w:t>
      </w:r>
      <w:proofErr w:type="gramStart"/>
      <w:r w:rsidR="0066671F" w:rsidRPr="006D7602">
        <w:rPr>
          <w:rFonts w:asciiTheme="majorHAnsi" w:hAnsiTheme="majorHAnsi"/>
          <w:color w:val="000000" w:themeColor="text1"/>
          <w:sz w:val="22"/>
          <w:szCs w:val="22"/>
        </w:rPr>
        <w:t>r</w:t>
      </w:r>
      <w:proofErr w:type="gramEnd"/>
      <w:r w:rsidR="0066671F" w:rsidRPr="006D7602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4A0858" w:rsidRPr="00DD5498" w:rsidRDefault="004A0858" w:rsidP="004A0858">
      <w:pPr>
        <w:pStyle w:val="Tekstpodstawowy"/>
        <w:spacing w:after="0"/>
        <w:jc w:val="right"/>
        <w:rPr>
          <w:rFonts w:asciiTheme="majorHAnsi" w:hAnsiTheme="majorHAnsi" w:cs="Calibri"/>
          <w:b/>
          <w:bCs/>
          <w:sz w:val="22"/>
          <w:szCs w:val="22"/>
        </w:rPr>
      </w:pPr>
    </w:p>
    <w:p w:rsidR="00C22BFB" w:rsidRPr="00DD5498" w:rsidRDefault="00C22BFB" w:rsidP="004A0858">
      <w:pPr>
        <w:pStyle w:val="Tekstpodstawowy"/>
        <w:spacing w:after="0"/>
        <w:jc w:val="right"/>
        <w:rPr>
          <w:rFonts w:asciiTheme="majorHAnsi" w:hAnsiTheme="majorHAnsi" w:cs="Calibri"/>
          <w:b/>
          <w:bCs/>
          <w:sz w:val="22"/>
          <w:szCs w:val="22"/>
        </w:rPr>
      </w:pPr>
    </w:p>
    <w:p w:rsidR="00D96EAD" w:rsidRDefault="00C22BFB" w:rsidP="00C22BFB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CA38E9">
        <w:rPr>
          <w:rFonts w:asciiTheme="majorHAnsi" w:hAnsiTheme="majorHAnsi"/>
          <w:b/>
          <w:sz w:val="22"/>
          <w:szCs w:val="22"/>
          <w:u w:val="single"/>
        </w:rPr>
        <w:t xml:space="preserve">INFORMACJA O </w:t>
      </w:r>
      <w:r w:rsidR="00D96EAD">
        <w:rPr>
          <w:rFonts w:asciiTheme="majorHAnsi" w:hAnsiTheme="majorHAnsi"/>
          <w:b/>
          <w:sz w:val="22"/>
          <w:szCs w:val="22"/>
          <w:u w:val="single"/>
        </w:rPr>
        <w:t xml:space="preserve">UNIEWAŻNIENIU  </w:t>
      </w:r>
    </w:p>
    <w:p w:rsidR="00C22BFB" w:rsidRPr="00CA38E9" w:rsidRDefault="00D96EAD" w:rsidP="00C22BFB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WYBORU</w:t>
      </w:r>
      <w:r w:rsidRPr="00DD5498">
        <w:rPr>
          <w:rFonts w:asciiTheme="majorHAnsi" w:hAnsiTheme="majorHAnsi"/>
          <w:b/>
          <w:sz w:val="22"/>
          <w:szCs w:val="22"/>
          <w:u w:val="single"/>
        </w:rPr>
        <w:t xml:space="preserve"> NAJKORZYSTNIEJSZEJ OFERTY</w:t>
      </w:r>
      <w:r>
        <w:rPr>
          <w:rFonts w:asciiTheme="majorHAnsi" w:hAnsiTheme="majorHAnsi"/>
          <w:b/>
          <w:sz w:val="22"/>
          <w:szCs w:val="22"/>
          <w:u w:val="single"/>
        </w:rPr>
        <w:t xml:space="preserve"> I UNIEWAŻNIENIU POSTĘ</w:t>
      </w:r>
      <w:r w:rsidR="00511DB7" w:rsidRPr="00CA38E9">
        <w:rPr>
          <w:rFonts w:asciiTheme="majorHAnsi" w:hAnsiTheme="majorHAnsi"/>
          <w:b/>
          <w:sz w:val="22"/>
          <w:szCs w:val="22"/>
          <w:u w:val="single"/>
        </w:rPr>
        <w:t>POWANIA</w:t>
      </w:r>
    </w:p>
    <w:p w:rsidR="00C22BFB" w:rsidRPr="00CA38E9" w:rsidRDefault="00C22BFB" w:rsidP="00C22BF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D96EAD" w:rsidRPr="00D96EAD" w:rsidRDefault="0085233F" w:rsidP="006934EB">
      <w:pPr>
        <w:spacing w:before="100" w:beforeAutospacing="1" w:after="100" w:afterAutospacing="1" w:line="240" w:lineRule="auto"/>
        <w:ind w:left="851" w:hanging="851"/>
        <w:jc w:val="both"/>
        <w:rPr>
          <w:rFonts w:asciiTheme="majorHAnsi" w:eastAsia="Calibri" w:hAnsiTheme="majorHAnsi" w:cs="Cambria"/>
          <w:i/>
          <w:lang w:eastAsia="ar-SA"/>
        </w:rPr>
      </w:pPr>
      <w:r>
        <w:rPr>
          <w:rFonts w:asciiTheme="majorHAnsi" w:hAnsiTheme="majorHAnsi"/>
        </w:rPr>
        <w:t xml:space="preserve">Dotyczy: </w:t>
      </w:r>
      <w:r w:rsidRPr="0085233F">
        <w:rPr>
          <w:rFonts w:asciiTheme="majorHAnsi" w:hAnsiTheme="majorHAnsi"/>
          <w:i/>
        </w:rPr>
        <w:t>postępowani</w:t>
      </w:r>
      <w:r w:rsidR="00BE5226">
        <w:rPr>
          <w:rFonts w:asciiTheme="majorHAnsi" w:hAnsiTheme="majorHAnsi"/>
          <w:i/>
        </w:rPr>
        <w:t>a</w:t>
      </w:r>
      <w:r w:rsidRPr="0085233F">
        <w:rPr>
          <w:rFonts w:asciiTheme="majorHAnsi" w:hAnsiTheme="majorHAnsi"/>
          <w:i/>
        </w:rPr>
        <w:t xml:space="preserve"> pn. </w:t>
      </w:r>
      <w:r w:rsidRPr="0085233F">
        <w:rPr>
          <w:rFonts w:asciiTheme="majorHAnsi" w:eastAsia="Calibri" w:hAnsiTheme="majorHAnsi" w:cs="Calibri"/>
          <w:b/>
          <w:i/>
          <w:lang w:eastAsia="ar-SA"/>
        </w:rPr>
        <w:t>Świadczenie usługi polegającej na zapewnieniu nielimitowanego dostępu do obiektów sportowo - rekreacyjnych</w:t>
      </w:r>
      <w:r w:rsidRPr="0085233F">
        <w:rPr>
          <w:rFonts w:asciiTheme="majorHAnsi" w:eastAsia="Calibri" w:hAnsiTheme="majorHAnsi" w:cs="Times New Roman"/>
          <w:b/>
          <w:i/>
          <w:szCs w:val="24"/>
          <w:lang w:eastAsia="ar-SA"/>
        </w:rPr>
        <w:t xml:space="preserve"> zlokalizowanych na terenie woj. Świętokrzyskiego w ramach miesięcznego abonamentu na podstawie dostępu imiennego dla 84 pracowników Zakładu Doskonalenia Zawodowego w Kielcach</w:t>
      </w:r>
      <w:r w:rsidRPr="0085233F">
        <w:rPr>
          <w:rFonts w:asciiTheme="majorHAnsi" w:eastAsia="Calibri" w:hAnsiTheme="majorHAnsi" w:cs="Times New Roman"/>
          <w:i/>
          <w:szCs w:val="24"/>
          <w:lang w:eastAsia="ar-SA"/>
        </w:rPr>
        <w:t xml:space="preserve"> </w:t>
      </w:r>
      <w:r w:rsidRPr="0085233F">
        <w:rPr>
          <w:rFonts w:asciiTheme="majorHAnsi" w:eastAsia="Calibri" w:hAnsiTheme="majorHAnsi" w:cs="Cambria"/>
          <w:i/>
          <w:lang w:eastAsia="ar-SA"/>
        </w:rPr>
        <w:t>realizowanego w ramach projektu pn. PROGRAM PROZDROWOTNY DLA PRACOWNIKÓW ZDZ W KIELCACH</w:t>
      </w:r>
      <w:r>
        <w:rPr>
          <w:rFonts w:asciiTheme="majorHAnsi" w:eastAsia="Calibri" w:hAnsiTheme="majorHAnsi" w:cs="Cambria"/>
          <w:i/>
          <w:lang w:eastAsia="ar-SA"/>
        </w:rPr>
        <w:t>.</w:t>
      </w:r>
    </w:p>
    <w:p w:rsidR="00D96EAD" w:rsidRPr="00D96EAD" w:rsidRDefault="00D96EAD" w:rsidP="00D96EAD">
      <w:pPr>
        <w:pStyle w:val="Tekstpodstawowy"/>
        <w:numPr>
          <w:ilvl w:val="0"/>
          <w:numId w:val="24"/>
        </w:numPr>
        <w:spacing w:after="0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UNIEWAŻNIENIE </w:t>
      </w:r>
      <w:r w:rsidRPr="00D96EAD">
        <w:rPr>
          <w:rFonts w:asciiTheme="majorHAnsi" w:hAnsiTheme="majorHAnsi"/>
          <w:b/>
          <w:u w:val="single"/>
        </w:rPr>
        <w:t>WYBORU NAJKORZYSTNIEJSZEJ OFERTY</w:t>
      </w:r>
    </w:p>
    <w:p w:rsidR="00D96EAD" w:rsidRDefault="00D96EAD" w:rsidP="00D96EAD">
      <w:pPr>
        <w:spacing w:before="100" w:beforeAutospacing="1" w:after="100" w:afterAutospacing="1" w:line="240" w:lineRule="auto"/>
        <w:jc w:val="both"/>
        <w:rPr>
          <w:rFonts w:asciiTheme="majorHAnsi" w:hAnsiTheme="majorHAnsi"/>
        </w:rPr>
      </w:pPr>
      <w:r w:rsidRPr="00D96EAD">
        <w:rPr>
          <w:rFonts w:asciiTheme="majorHAnsi" w:hAnsiTheme="majorHAnsi"/>
        </w:rPr>
        <w:t>Zamawiający Zakład Doskonalenia Zawodowego w Kielcach informuje, że</w:t>
      </w:r>
      <w:r>
        <w:rPr>
          <w:rFonts w:asciiTheme="majorHAnsi" w:hAnsiTheme="majorHAnsi"/>
        </w:rPr>
        <w:t xml:space="preserve"> u</w:t>
      </w:r>
      <w:r w:rsidRPr="00D96EAD">
        <w:rPr>
          <w:rFonts w:asciiTheme="majorHAnsi" w:hAnsiTheme="majorHAnsi"/>
        </w:rPr>
        <w:t xml:space="preserve">nieważnia wybór najkorzystniejszej oferty z dnia 18.10.2021 </w:t>
      </w:r>
      <w:proofErr w:type="gramStart"/>
      <w:r w:rsidRPr="00D96EAD">
        <w:rPr>
          <w:rFonts w:asciiTheme="majorHAnsi" w:hAnsiTheme="majorHAnsi"/>
        </w:rPr>
        <w:t>r</w:t>
      </w:r>
      <w:proofErr w:type="gramEnd"/>
      <w:r w:rsidRPr="00D96EAD">
        <w:rPr>
          <w:rFonts w:asciiTheme="majorHAnsi" w:hAnsiTheme="majorHAnsi"/>
        </w:rPr>
        <w:t xml:space="preserve">. </w:t>
      </w:r>
    </w:p>
    <w:p w:rsidR="00D96EAD" w:rsidRPr="00D96EAD" w:rsidRDefault="00D96EAD" w:rsidP="00D96EAD">
      <w:pPr>
        <w:spacing w:before="100" w:beforeAutospacing="1" w:after="100" w:afterAutospacing="1" w:line="240" w:lineRule="auto"/>
        <w:jc w:val="both"/>
        <w:rPr>
          <w:rFonts w:asciiTheme="majorHAnsi" w:hAnsiTheme="majorHAnsi"/>
        </w:rPr>
      </w:pPr>
      <w:r w:rsidRPr="00D96EAD">
        <w:rPr>
          <w:rFonts w:asciiTheme="majorHAnsi" w:hAnsiTheme="majorHAnsi"/>
        </w:rPr>
        <w:t xml:space="preserve">Za najkorzystniejszą ofertę </w:t>
      </w:r>
      <w:r w:rsidR="006934EB">
        <w:rPr>
          <w:rFonts w:asciiTheme="majorHAnsi" w:hAnsiTheme="majorHAnsi"/>
        </w:rPr>
        <w:t>należało uznać</w:t>
      </w:r>
      <w:r w:rsidRPr="00D96EAD">
        <w:rPr>
          <w:rFonts w:asciiTheme="majorHAnsi" w:hAnsiTheme="majorHAnsi"/>
        </w:rPr>
        <w:t xml:space="preserve"> </w:t>
      </w:r>
      <w:r w:rsidRPr="00D96EAD">
        <w:rPr>
          <w:rFonts w:asciiTheme="majorHAnsi" w:hAnsiTheme="majorHAnsi"/>
          <w:b/>
        </w:rPr>
        <w:t>ofertę nr 2</w:t>
      </w:r>
      <w:r w:rsidRPr="00D96EAD">
        <w:rPr>
          <w:rFonts w:asciiTheme="majorHAnsi" w:hAnsiTheme="majorHAnsi"/>
          <w:color w:val="FF0000"/>
        </w:rPr>
        <w:t xml:space="preserve"> </w:t>
      </w:r>
      <w:r w:rsidRPr="00D96EAD">
        <w:rPr>
          <w:rFonts w:asciiTheme="majorHAnsi" w:hAnsiTheme="majorHAnsi"/>
        </w:rPr>
        <w:t>złożoną przez:</w:t>
      </w:r>
      <w:r>
        <w:rPr>
          <w:rFonts w:asciiTheme="majorHAnsi" w:hAnsiTheme="majorHAnsi"/>
        </w:rPr>
        <w:t xml:space="preserve"> </w:t>
      </w:r>
      <w:proofErr w:type="spellStart"/>
      <w:r w:rsidRPr="00D96EAD">
        <w:rPr>
          <w:rFonts w:asciiTheme="majorHAnsi" w:hAnsiTheme="majorHAnsi" w:cs="Calibri"/>
          <w:bCs/>
        </w:rPr>
        <w:t>VanityStyle</w:t>
      </w:r>
      <w:proofErr w:type="spellEnd"/>
      <w:r w:rsidRPr="00D96EAD">
        <w:rPr>
          <w:rFonts w:asciiTheme="majorHAnsi" w:hAnsiTheme="majorHAnsi" w:cs="Calibri"/>
          <w:bCs/>
        </w:rPr>
        <w:t xml:space="preserve"> Sp. z o. </w:t>
      </w:r>
      <w:proofErr w:type="gramStart"/>
      <w:r w:rsidRPr="00D96EAD">
        <w:rPr>
          <w:rFonts w:asciiTheme="majorHAnsi" w:hAnsiTheme="majorHAnsi" w:cs="Calibri"/>
          <w:bCs/>
        </w:rPr>
        <w:t>o</w:t>
      </w:r>
      <w:proofErr w:type="gramEnd"/>
      <w:r w:rsidRPr="00D96EAD">
        <w:rPr>
          <w:rFonts w:asciiTheme="majorHAnsi" w:hAnsiTheme="majorHAnsi" w:cs="Calibri"/>
          <w:bCs/>
        </w:rPr>
        <w:t xml:space="preserve">. </w:t>
      </w:r>
      <w:r w:rsidR="00BE5226">
        <w:rPr>
          <w:rFonts w:asciiTheme="majorHAnsi" w:hAnsiTheme="majorHAnsi" w:cs="Calibri"/>
          <w:bCs/>
        </w:rPr>
        <w:br/>
      </w:r>
      <w:proofErr w:type="gramStart"/>
      <w:r w:rsidRPr="00D96EAD">
        <w:rPr>
          <w:rFonts w:asciiTheme="majorHAnsi" w:hAnsiTheme="majorHAnsi" w:cs="Calibri"/>
          <w:bCs/>
        </w:rPr>
        <w:t>ul</w:t>
      </w:r>
      <w:proofErr w:type="gramEnd"/>
      <w:r w:rsidRPr="00D96EAD">
        <w:rPr>
          <w:rFonts w:asciiTheme="majorHAnsi" w:hAnsiTheme="majorHAnsi" w:cs="Calibri"/>
          <w:bCs/>
        </w:rPr>
        <w:t xml:space="preserve">. Skierniewicka 16/20, 01-230 Warszawa. </w:t>
      </w:r>
      <w:r w:rsidRPr="00D96EAD">
        <w:rPr>
          <w:rFonts w:asciiTheme="majorHAnsi" w:eastAsia="Calibri" w:hAnsiTheme="majorHAnsi" w:cs="Tahoma"/>
          <w:color w:val="000000"/>
          <w:lang w:eastAsia="pl-PL"/>
        </w:rPr>
        <w:t xml:space="preserve">Data złożenie oferty: 04.10.2021 r., </w:t>
      </w:r>
      <w:proofErr w:type="spellStart"/>
      <w:r w:rsidRPr="00D96EAD">
        <w:rPr>
          <w:rFonts w:asciiTheme="majorHAnsi" w:eastAsia="Calibri" w:hAnsiTheme="majorHAnsi" w:cs="Tahoma"/>
          <w:color w:val="000000"/>
          <w:lang w:eastAsia="pl-PL"/>
        </w:rPr>
        <w:t>godz</w:t>
      </w:r>
      <w:proofErr w:type="spellEnd"/>
      <w:proofErr w:type="gramStart"/>
      <w:r w:rsidRPr="00D96EAD">
        <w:rPr>
          <w:rFonts w:asciiTheme="majorHAnsi" w:eastAsia="Calibri" w:hAnsiTheme="majorHAnsi" w:cs="Tahoma"/>
          <w:color w:val="000000"/>
          <w:lang w:eastAsia="pl-PL"/>
        </w:rPr>
        <w:t>: 10:30. Wartość</w:t>
      </w:r>
      <w:proofErr w:type="gramEnd"/>
      <w:r w:rsidRPr="00D96EAD">
        <w:rPr>
          <w:rFonts w:asciiTheme="majorHAnsi" w:eastAsia="Calibri" w:hAnsiTheme="majorHAnsi" w:cs="Tahoma"/>
          <w:color w:val="000000"/>
          <w:lang w:eastAsia="pl-PL"/>
        </w:rPr>
        <w:t xml:space="preserve"> oferty: </w:t>
      </w:r>
      <w:r w:rsidRPr="00D96EAD">
        <w:rPr>
          <w:rFonts w:asciiTheme="majorHAnsi" w:eastAsia="Calibri" w:hAnsiTheme="majorHAnsi" w:cs="Tahoma"/>
          <w:b/>
          <w:color w:val="000000"/>
          <w:lang w:eastAsia="pl-PL"/>
        </w:rPr>
        <w:t>60 480,00 zł brutto</w:t>
      </w:r>
      <w:r w:rsidRPr="00D96EAD">
        <w:rPr>
          <w:rFonts w:asciiTheme="majorHAnsi" w:eastAsia="Calibri" w:hAnsiTheme="majorHAnsi" w:cs="Tahoma"/>
          <w:color w:val="000000"/>
          <w:lang w:eastAsia="pl-PL"/>
        </w:rPr>
        <w:t xml:space="preserve">, tj. 80,00 zł za 1 osobę. </w:t>
      </w:r>
      <w:r w:rsidRPr="00D96EAD">
        <w:rPr>
          <w:rFonts w:asciiTheme="majorHAnsi" w:hAnsiTheme="majorHAnsi"/>
        </w:rPr>
        <w:t xml:space="preserve">Wykonawca otrzymał: </w:t>
      </w:r>
      <w:r w:rsidRPr="00D96EAD">
        <w:rPr>
          <w:rFonts w:asciiTheme="majorHAnsi" w:hAnsiTheme="majorHAnsi"/>
          <w:b/>
        </w:rPr>
        <w:t>100,00 pkt</w:t>
      </w:r>
      <w:r w:rsidRPr="00D96EAD">
        <w:rPr>
          <w:rFonts w:asciiTheme="majorHAnsi" w:hAnsiTheme="majorHAnsi"/>
          <w:i/>
        </w:rPr>
        <w:t>.</w:t>
      </w:r>
    </w:p>
    <w:p w:rsidR="00D96EAD" w:rsidRPr="00D96EAD" w:rsidRDefault="00D96EAD" w:rsidP="00D96EAD">
      <w:pPr>
        <w:pStyle w:val="Akapitzlist"/>
        <w:tabs>
          <w:tab w:val="left" w:pos="3206"/>
        </w:tabs>
        <w:spacing w:after="0" w:line="240" w:lineRule="auto"/>
        <w:ind w:left="0"/>
        <w:jc w:val="both"/>
        <w:rPr>
          <w:rFonts w:asciiTheme="majorHAnsi" w:hAnsiTheme="majorHAnsi"/>
        </w:rPr>
      </w:pPr>
      <w:r w:rsidRPr="00D96EAD">
        <w:rPr>
          <w:rFonts w:asciiTheme="majorHAnsi" w:hAnsiTheme="majorHAnsi"/>
        </w:rPr>
        <w:t>Uzasadnienie wyboru:</w:t>
      </w:r>
      <w:r>
        <w:rPr>
          <w:rFonts w:asciiTheme="majorHAnsi" w:hAnsiTheme="majorHAnsi"/>
        </w:rPr>
        <w:t xml:space="preserve"> </w:t>
      </w:r>
      <w:r w:rsidRPr="00D96EAD">
        <w:rPr>
          <w:rFonts w:asciiTheme="majorHAnsi" w:hAnsiTheme="majorHAnsi"/>
        </w:rPr>
        <w:t>Oferta uznana za najkorzystniejszą u</w:t>
      </w:r>
      <w:r>
        <w:rPr>
          <w:rFonts w:asciiTheme="majorHAnsi" w:hAnsiTheme="majorHAnsi"/>
        </w:rPr>
        <w:t xml:space="preserve">zyskała najwyższą ilość punktów </w:t>
      </w:r>
      <w:r w:rsidRPr="00D96EAD">
        <w:rPr>
          <w:rFonts w:asciiTheme="majorHAnsi" w:hAnsiTheme="majorHAnsi"/>
        </w:rPr>
        <w:t>przyznawanych na podstawie przyjętego kryterium: Cena z wagą 100%.</w:t>
      </w:r>
    </w:p>
    <w:p w:rsidR="00D96EAD" w:rsidRPr="00D96EAD" w:rsidRDefault="00D96EAD" w:rsidP="00D96EAD">
      <w:pPr>
        <w:pStyle w:val="Akapitzlist"/>
        <w:tabs>
          <w:tab w:val="left" w:pos="3206"/>
        </w:tabs>
        <w:spacing w:after="0" w:line="240" w:lineRule="auto"/>
        <w:ind w:left="0"/>
        <w:jc w:val="both"/>
        <w:rPr>
          <w:rFonts w:asciiTheme="majorHAnsi" w:hAnsiTheme="majorHAnsi"/>
        </w:rPr>
      </w:pPr>
    </w:p>
    <w:p w:rsidR="00D96EAD" w:rsidRPr="00D96EAD" w:rsidRDefault="00D96EAD" w:rsidP="00D96EAD">
      <w:pPr>
        <w:pStyle w:val="Akapitzlist"/>
        <w:tabs>
          <w:tab w:val="left" w:pos="3206"/>
        </w:tabs>
        <w:spacing w:after="0" w:line="240" w:lineRule="auto"/>
        <w:ind w:left="0"/>
        <w:jc w:val="both"/>
        <w:rPr>
          <w:rFonts w:asciiTheme="majorHAnsi" w:hAnsiTheme="majorHAnsi"/>
        </w:rPr>
      </w:pPr>
      <w:r w:rsidRPr="00D96EAD">
        <w:rPr>
          <w:rFonts w:asciiTheme="majorHAnsi" w:hAnsiTheme="majorHAnsi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D96EAD" w:rsidRPr="00D96EAD" w:rsidRDefault="00D96EAD" w:rsidP="00D96EAD">
      <w:pPr>
        <w:pStyle w:val="Akapitzlist"/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960"/>
        <w:gridCol w:w="3111"/>
      </w:tblGrid>
      <w:tr w:rsidR="00D96EAD" w:rsidRPr="00DD5498" w:rsidTr="006934EB">
        <w:trPr>
          <w:cantSplit/>
          <w:trHeight w:val="4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AD" w:rsidRPr="00DD5498" w:rsidRDefault="00D96EAD" w:rsidP="008E079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DD5498">
              <w:rPr>
                <w:rFonts w:asciiTheme="majorHAnsi" w:hAnsiTheme="majorHAnsi" w:cs="Arial"/>
                <w:b/>
              </w:rPr>
              <w:t>Numer</w:t>
            </w:r>
          </w:p>
          <w:p w:rsidR="00D96EAD" w:rsidRPr="00DD5498" w:rsidRDefault="00D96EAD" w:rsidP="008E079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proofErr w:type="gramStart"/>
            <w:r w:rsidRPr="00DD5498">
              <w:rPr>
                <w:rFonts w:asciiTheme="majorHAnsi" w:hAnsiTheme="majorHAnsi" w:cs="Arial"/>
                <w:b/>
              </w:rPr>
              <w:t>oferty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AD" w:rsidRPr="00DD5498" w:rsidRDefault="00D96EAD" w:rsidP="008E079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DD5498">
              <w:rPr>
                <w:rFonts w:asciiTheme="majorHAnsi" w:hAnsiTheme="majorHAnsi" w:cs="Arial"/>
                <w:b/>
              </w:rPr>
              <w:t>Nazwa (firma) i adres wykonawcy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AD" w:rsidRPr="00DD5498" w:rsidRDefault="00D96EAD" w:rsidP="008E079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DD5498">
              <w:rPr>
                <w:rFonts w:asciiTheme="majorHAnsi" w:hAnsiTheme="majorHAnsi" w:cs="Arial"/>
                <w:b/>
                <w:lang w:eastAsia="zh-CN"/>
              </w:rPr>
              <w:t>Liczba punktów przyznana w kryterium Cena-100</w:t>
            </w:r>
            <w:r>
              <w:rPr>
                <w:rFonts w:asciiTheme="majorHAnsi" w:hAnsiTheme="majorHAnsi" w:cs="Arial"/>
                <w:b/>
                <w:lang w:eastAsia="zh-CN"/>
              </w:rPr>
              <w:t xml:space="preserve"> </w:t>
            </w:r>
            <w:r w:rsidRPr="00DD5498">
              <w:rPr>
                <w:rFonts w:asciiTheme="majorHAnsi" w:hAnsiTheme="majorHAnsi" w:cs="Arial"/>
                <w:b/>
                <w:lang w:eastAsia="zh-CN"/>
              </w:rPr>
              <w:t>%</w:t>
            </w:r>
          </w:p>
        </w:tc>
      </w:tr>
      <w:tr w:rsidR="00D96EAD" w:rsidRPr="00DD5498" w:rsidTr="006934EB">
        <w:trPr>
          <w:cantSplit/>
          <w:trHeight w:val="7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AD" w:rsidRPr="00DD5498" w:rsidRDefault="00D96EAD" w:rsidP="008E079B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D5498">
              <w:rPr>
                <w:rFonts w:asciiTheme="majorHAnsi" w:hAnsiTheme="majorHAnsi" w:cs="Arial"/>
              </w:rPr>
              <w:t>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AD" w:rsidRPr="00DD5498" w:rsidRDefault="00D96EAD" w:rsidP="008E079B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D5498">
              <w:rPr>
                <w:rFonts w:asciiTheme="majorHAnsi" w:eastAsia="Calibri" w:hAnsiTheme="majorHAnsi" w:cs="Tahoma"/>
              </w:rPr>
              <w:t xml:space="preserve">Benefit Systems Spółka Akcyjna, </w:t>
            </w:r>
            <w:r w:rsidRPr="00DD5498">
              <w:rPr>
                <w:rFonts w:asciiTheme="majorHAnsi" w:eastAsia="Calibri" w:hAnsiTheme="majorHAnsi" w:cs="Tahoma"/>
                <w:color w:val="000000"/>
                <w:lang w:eastAsia="pl-PL"/>
              </w:rPr>
              <w:t>Plac Europejski 2</w:t>
            </w:r>
            <w:r w:rsidRPr="00DD5498">
              <w:rPr>
                <w:rFonts w:asciiTheme="majorHAnsi" w:eastAsia="Calibri" w:hAnsiTheme="majorHAnsi" w:cs="Tahoma"/>
              </w:rPr>
              <w:t xml:space="preserve">, </w:t>
            </w:r>
            <w:r w:rsidRPr="00DD5498">
              <w:rPr>
                <w:rFonts w:asciiTheme="majorHAnsi" w:eastAsia="Calibri" w:hAnsiTheme="majorHAnsi" w:cs="Tahoma"/>
                <w:color w:val="000000"/>
                <w:lang w:eastAsia="pl-PL"/>
              </w:rPr>
              <w:t>00-844 Warszawa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EB" w:rsidRDefault="006934EB" w:rsidP="006934E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</w:p>
          <w:p w:rsidR="006934EB" w:rsidRDefault="006934EB" w:rsidP="006934E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>
              <w:rPr>
                <w:rFonts w:asciiTheme="majorHAnsi" w:hAnsiTheme="majorHAnsi" w:cs="Arial"/>
                <w:b/>
                <w:lang w:eastAsia="zh-CN"/>
              </w:rPr>
              <w:t>67,23 pkt.</w:t>
            </w:r>
          </w:p>
          <w:p w:rsidR="00D96EAD" w:rsidRPr="00DD5498" w:rsidRDefault="00D96EAD" w:rsidP="006934EB">
            <w:pPr>
              <w:spacing w:after="0" w:line="240" w:lineRule="auto"/>
              <w:rPr>
                <w:rFonts w:asciiTheme="majorHAnsi" w:hAnsiTheme="majorHAnsi" w:cs="Arial"/>
                <w:b/>
                <w:lang w:eastAsia="zh-CN"/>
              </w:rPr>
            </w:pPr>
          </w:p>
        </w:tc>
      </w:tr>
      <w:tr w:rsidR="00D96EAD" w:rsidRPr="00DD5498" w:rsidTr="006934EB">
        <w:trPr>
          <w:cantSplit/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AD" w:rsidRPr="00DD5498" w:rsidRDefault="00D96EAD" w:rsidP="008E079B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  <w:t>2</w:t>
            </w:r>
            <w:r w:rsidRPr="00DD5498"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EAD" w:rsidRPr="00DD5498" w:rsidRDefault="00D96EAD" w:rsidP="008E079B">
            <w:pPr>
              <w:pStyle w:val="Tekstpodstawowy"/>
              <w:rPr>
                <w:rFonts w:asciiTheme="majorHAnsi" w:hAnsiTheme="majorHAnsi" w:cs="Calibri"/>
                <w:bCs/>
              </w:rPr>
            </w:pPr>
            <w:proofErr w:type="spellStart"/>
            <w:r w:rsidRPr="00DD5498">
              <w:rPr>
                <w:rFonts w:asciiTheme="majorHAnsi" w:hAnsiTheme="majorHAnsi" w:cs="Calibri"/>
                <w:bCs/>
              </w:rPr>
              <w:t>VanityStyle</w:t>
            </w:r>
            <w:proofErr w:type="spellEnd"/>
            <w:r w:rsidRPr="00DD5498">
              <w:rPr>
                <w:rFonts w:asciiTheme="majorHAnsi" w:hAnsiTheme="majorHAnsi" w:cs="Calibri"/>
                <w:bCs/>
              </w:rPr>
              <w:t xml:space="preserve"> Sp. z o. </w:t>
            </w:r>
            <w:proofErr w:type="gramStart"/>
            <w:r w:rsidRPr="00DD5498">
              <w:rPr>
                <w:rFonts w:asciiTheme="majorHAnsi" w:hAnsiTheme="majorHAnsi" w:cs="Calibri"/>
                <w:bCs/>
              </w:rPr>
              <w:t>o</w:t>
            </w:r>
            <w:proofErr w:type="gramEnd"/>
            <w:r w:rsidRPr="00DD5498">
              <w:rPr>
                <w:rFonts w:asciiTheme="majorHAnsi" w:hAnsiTheme="majorHAnsi" w:cs="Calibri"/>
                <w:bCs/>
              </w:rPr>
              <w:t>.</w:t>
            </w:r>
            <w:r>
              <w:rPr>
                <w:rFonts w:asciiTheme="majorHAnsi" w:hAnsiTheme="majorHAnsi" w:cs="Calibri"/>
                <w:bCs/>
              </w:rPr>
              <w:t xml:space="preserve"> </w:t>
            </w:r>
            <w:proofErr w:type="gramStart"/>
            <w:r w:rsidRPr="00DD5498">
              <w:rPr>
                <w:rFonts w:asciiTheme="majorHAnsi" w:hAnsiTheme="majorHAnsi" w:cs="Calibri"/>
                <w:bCs/>
              </w:rPr>
              <w:t>ul</w:t>
            </w:r>
            <w:proofErr w:type="gramEnd"/>
            <w:r w:rsidRPr="00DD5498">
              <w:rPr>
                <w:rFonts w:asciiTheme="majorHAnsi" w:hAnsiTheme="majorHAnsi" w:cs="Calibri"/>
                <w:bCs/>
              </w:rPr>
              <w:t>. Skierniewicka 16/20</w:t>
            </w:r>
            <w:r>
              <w:rPr>
                <w:rFonts w:asciiTheme="majorHAnsi" w:hAnsiTheme="majorHAnsi" w:cs="Calibri"/>
                <w:bCs/>
              </w:rPr>
              <w:t xml:space="preserve">, </w:t>
            </w:r>
            <w:r w:rsidRPr="00DD5498">
              <w:rPr>
                <w:rFonts w:asciiTheme="majorHAnsi" w:hAnsiTheme="majorHAnsi" w:cs="Calibri"/>
                <w:bCs/>
                <w:sz w:val="22"/>
                <w:szCs w:val="22"/>
              </w:rPr>
              <w:t>01-230 Warszawa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AD" w:rsidRDefault="00D96EAD" w:rsidP="008E079B">
            <w:pPr>
              <w:pStyle w:val="Tekstpodstawowy"/>
              <w:spacing w:after="0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  <w:p w:rsidR="006934EB" w:rsidRDefault="006934EB" w:rsidP="006934E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>
              <w:rPr>
                <w:rFonts w:asciiTheme="majorHAnsi" w:hAnsiTheme="majorHAnsi" w:cs="Arial"/>
                <w:b/>
                <w:lang w:eastAsia="zh-CN"/>
              </w:rPr>
              <w:t>100,00 pkt.</w:t>
            </w:r>
          </w:p>
          <w:p w:rsidR="00D96EAD" w:rsidRPr="00DD5498" w:rsidRDefault="00D96EAD" w:rsidP="008E079B">
            <w:pPr>
              <w:pStyle w:val="Tekstpodstawowy"/>
              <w:spacing w:after="0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</w:tr>
    </w:tbl>
    <w:p w:rsidR="00D96EAD" w:rsidRPr="00D96EAD" w:rsidRDefault="00D96EAD" w:rsidP="00D96EAD">
      <w:pPr>
        <w:pStyle w:val="Akapitzlist"/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D96EAD" w:rsidRPr="00D96EAD" w:rsidRDefault="00D96EAD" w:rsidP="00D96EAD">
      <w:pPr>
        <w:pStyle w:val="Akapitzlist"/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96EAD">
        <w:rPr>
          <w:rFonts w:asciiTheme="majorHAnsi" w:hAnsiTheme="majorHAnsi"/>
          <w:b/>
          <w:sz w:val="20"/>
          <w:szCs w:val="20"/>
          <w:u w:val="single"/>
        </w:rPr>
        <w:t>UZASADNIENIE</w:t>
      </w:r>
    </w:p>
    <w:p w:rsidR="006934EB" w:rsidRDefault="00D96EAD" w:rsidP="006934EB">
      <w:pPr>
        <w:spacing w:before="100" w:beforeAutospacing="1" w:after="100" w:afterAutospacing="1" w:line="240" w:lineRule="auto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/>
        </w:rPr>
        <w:t xml:space="preserve">W dniu 18.10.2021 </w:t>
      </w:r>
      <w:proofErr w:type="gramStart"/>
      <w:r>
        <w:rPr>
          <w:rFonts w:asciiTheme="majorHAnsi" w:hAnsiTheme="majorHAnsi"/>
        </w:rPr>
        <w:t>r</w:t>
      </w:r>
      <w:proofErr w:type="gramEnd"/>
      <w:r>
        <w:rPr>
          <w:rFonts w:asciiTheme="majorHAnsi" w:hAnsiTheme="majorHAnsi"/>
        </w:rPr>
        <w:t xml:space="preserve">. Zamawiający dokonał wyboru oferty najkorzystniejszej firmy </w:t>
      </w:r>
      <w:r w:rsidRPr="00DD5498">
        <w:rPr>
          <w:rFonts w:asciiTheme="majorHAnsi" w:eastAsia="Calibri" w:hAnsiTheme="majorHAnsi" w:cs="Tahoma"/>
        </w:rPr>
        <w:t xml:space="preserve">Benefit Systems Spółka Akcyjna, 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>Plac Europejski 2</w:t>
      </w:r>
      <w:r w:rsidRPr="00DD5498">
        <w:rPr>
          <w:rFonts w:asciiTheme="majorHAnsi" w:eastAsia="Calibri" w:hAnsiTheme="majorHAnsi" w:cs="Tahoma"/>
        </w:rPr>
        <w:t xml:space="preserve">, 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>00-844 Warszawa</w:t>
      </w:r>
      <w:r>
        <w:rPr>
          <w:rFonts w:asciiTheme="majorHAnsi" w:hAnsiTheme="majorHAnsi"/>
        </w:rPr>
        <w:t xml:space="preserve"> i </w:t>
      </w:r>
      <w:r w:rsidR="006934EB">
        <w:rPr>
          <w:rFonts w:asciiTheme="majorHAnsi" w:hAnsiTheme="majorHAnsi"/>
        </w:rPr>
        <w:t xml:space="preserve">omyłko </w:t>
      </w:r>
      <w:r>
        <w:rPr>
          <w:rFonts w:asciiTheme="majorHAnsi" w:hAnsiTheme="majorHAnsi"/>
        </w:rPr>
        <w:t xml:space="preserve">odrzucił </w:t>
      </w:r>
      <w:r w:rsidR="006934EB">
        <w:rPr>
          <w:rFonts w:asciiTheme="majorHAnsi" w:hAnsiTheme="majorHAnsi"/>
        </w:rPr>
        <w:t xml:space="preserve">ofertę </w:t>
      </w:r>
      <w:r>
        <w:rPr>
          <w:rFonts w:asciiTheme="majorHAnsi" w:hAnsiTheme="majorHAnsi"/>
        </w:rPr>
        <w:t xml:space="preserve">firmy </w:t>
      </w:r>
      <w:proofErr w:type="spellStart"/>
      <w:r w:rsidRPr="00D96EAD">
        <w:rPr>
          <w:rFonts w:asciiTheme="majorHAnsi" w:hAnsiTheme="majorHAnsi" w:cs="Calibri"/>
          <w:bCs/>
        </w:rPr>
        <w:t>VanityStyle</w:t>
      </w:r>
      <w:proofErr w:type="spellEnd"/>
      <w:r w:rsidRPr="00D96EAD">
        <w:rPr>
          <w:rFonts w:asciiTheme="majorHAnsi" w:hAnsiTheme="majorHAnsi" w:cs="Calibri"/>
          <w:bCs/>
        </w:rPr>
        <w:t xml:space="preserve"> Sp. z o. </w:t>
      </w:r>
      <w:proofErr w:type="gramStart"/>
      <w:r w:rsidRPr="00D96EAD">
        <w:rPr>
          <w:rFonts w:asciiTheme="majorHAnsi" w:hAnsiTheme="majorHAnsi" w:cs="Calibri"/>
          <w:bCs/>
        </w:rPr>
        <w:t>o</w:t>
      </w:r>
      <w:proofErr w:type="gramEnd"/>
      <w:r w:rsidRPr="00D96EAD">
        <w:rPr>
          <w:rFonts w:asciiTheme="majorHAnsi" w:hAnsiTheme="majorHAnsi" w:cs="Calibri"/>
          <w:bCs/>
        </w:rPr>
        <w:t xml:space="preserve">. </w:t>
      </w:r>
      <w:proofErr w:type="gramStart"/>
      <w:r w:rsidRPr="00D96EAD">
        <w:rPr>
          <w:rFonts w:asciiTheme="majorHAnsi" w:hAnsiTheme="majorHAnsi" w:cs="Calibri"/>
          <w:bCs/>
        </w:rPr>
        <w:t>ul</w:t>
      </w:r>
      <w:proofErr w:type="gramEnd"/>
      <w:r w:rsidRPr="00D96EAD">
        <w:rPr>
          <w:rFonts w:asciiTheme="majorHAnsi" w:hAnsiTheme="majorHAnsi" w:cs="Calibri"/>
          <w:bCs/>
        </w:rPr>
        <w:t>. Skierniewicka 16/20, 01-230 Warszawa</w:t>
      </w:r>
      <w:r w:rsidR="00BE5226">
        <w:rPr>
          <w:rFonts w:asciiTheme="majorHAnsi" w:hAnsiTheme="majorHAnsi" w:cs="Calibri"/>
          <w:bCs/>
        </w:rPr>
        <w:t>,</w:t>
      </w:r>
      <w:r w:rsidR="006934EB">
        <w:rPr>
          <w:rFonts w:asciiTheme="majorHAnsi" w:hAnsiTheme="majorHAnsi" w:cs="Calibri"/>
          <w:bCs/>
        </w:rPr>
        <w:t xml:space="preserve"> jako ofertę, która była </w:t>
      </w:r>
      <w:r w:rsidR="006934EB" w:rsidRPr="001A2049">
        <w:rPr>
          <w:rFonts w:asciiTheme="majorHAnsi" w:hAnsiTheme="majorHAnsi"/>
          <w:lang w:eastAsia="pl-PL"/>
        </w:rPr>
        <w:t>niezgodna z warunkami zamówienia</w:t>
      </w:r>
      <w:r w:rsidR="006934EB">
        <w:rPr>
          <w:rFonts w:asciiTheme="majorHAnsi" w:hAnsiTheme="majorHAnsi" w:cs="Calibri"/>
          <w:bCs/>
        </w:rPr>
        <w:t xml:space="preserve"> opisanymi w charakterystyce przedmiotu zamówienia. </w:t>
      </w:r>
    </w:p>
    <w:p w:rsidR="006934EB" w:rsidRDefault="006934EB" w:rsidP="006934EB">
      <w:pPr>
        <w:spacing w:before="100" w:beforeAutospacing="1" w:after="100" w:afterAutospacing="1" w:line="240" w:lineRule="auto"/>
        <w:jc w:val="both"/>
        <w:rPr>
          <w:rFonts w:asciiTheme="majorHAnsi" w:hAnsiTheme="majorHAnsi" w:cs="Calibri"/>
          <w:bCs/>
        </w:rPr>
      </w:pPr>
    </w:p>
    <w:p w:rsidR="006934EB" w:rsidRDefault="006934EB" w:rsidP="006934EB">
      <w:pPr>
        <w:spacing w:before="100" w:beforeAutospacing="1" w:after="100" w:afterAutospacing="1" w:line="240" w:lineRule="auto"/>
        <w:jc w:val="both"/>
        <w:rPr>
          <w:rFonts w:asciiTheme="majorHAnsi" w:hAnsiTheme="majorHAnsi" w:cs="Calibri"/>
          <w:bCs/>
        </w:rPr>
      </w:pPr>
    </w:p>
    <w:p w:rsidR="006934EB" w:rsidRDefault="006934EB" w:rsidP="006934EB">
      <w:pPr>
        <w:spacing w:before="100" w:beforeAutospacing="1" w:after="100" w:afterAutospacing="1" w:line="240" w:lineRule="auto"/>
        <w:jc w:val="both"/>
        <w:rPr>
          <w:rFonts w:asciiTheme="majorHAnsi" w:hAnsiTheme="majorHAnsi" w:cs="Calibri"/>
          <w:bCs/>
        </w:rPr>
      </w:pPr>
    </w:p>
    <w:p w:rsidR="006934EB" w:rsidRPr="00D96EAD" w:rsidRDefault="006934EB" w:rsidP="006934EB">
      <w:pPr>
        <w:pStyle w:val="Tekstpodstawowy"/>
        <w:numPr>
          <w:ilvl w:val="0"/>
          <w:numId w:val="24"/>
        </w:numPr>
        <w:spacing w:after="0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lastRenderedPageBreak/>
        <w:t xml:space="preserve">UNIEWAŻNIENIE </w:t>
      </w:r>
      <w:r>
        <w:rPr>
          <w:rFonts w:asciiTheme="majorHAnsi" w:hAnsiTheme="majorHAnsi"/>
          <w:b/>
          <w:u w:val="single"/>
        </w:rPr>
        <w:t>POSTĘPOWANIA</w:t>
      </w:r>
    </w:p>
    <w:p w:rsidR="00131B5E" w:rsidRPr="006934EB" w:rsidRDefault="006934EB" w:rsidP="006934EB">
      <w:pPr>
        <w:spacing w:before="100" w:beforeAutospacing="1" w:after="100" w:afterAutospacing="1" w:line="240" w:lineRule="auto"/>
        <w:jc w:val="both"/>
        <w:rPr>
          <w:rFonts w:asciiTheme="majorHAnsi" w:hAnsiTheme="majorHAnsi" w:cs="Calibri"/>
          <w:bCs/>
        </w:rPr>
      </w:pPr>
      <w:r w:rsidRPr="006934EB">
        <w:rPr>
          <w:rFonts w:asciiTheme="majorHAnsi" w:hAnsiTheme="majorHAnsi"/>
        </w:rPr>
        <w:t xml:space="preserve">Zamawiający Zakład Doskonalenia Zawodowego w Kielcach informuje, że unieważnia </w:t>
      </w:r>
      <w:r w:rsidR="0085233F" w:rsidRPr="00D96EAD">
        <w:rPr>
          <w:rFonts w:asciiTheme="majorHAnsi" w:hAnsiTheme="majorHAnsi"/>
        </w:rPr>
        <w:t xml:space="preserve">powyższe </w:t>
      </w:r>
      <w:r w:rsidR="00511DB7" w:rsidRPr="00D96EAD">
        <w:rPr>
          <w:rFonts w:asciiTheme="majorHAnsi" w:hAnsiTheme="majorHAnsi"/>
        </w:rPr>
        <w:t xml:space="preserve">postępowanie </w:t>
      </w:r>
      <w:r w:rsidR="0085233F" w:rsidRPr="00D96EAD">
        <w:rPr>
          <w:rFonts w:asciiTheme="majorHAnsi" w:hAnsiTheme="majorHAnsi"/>
        </w:rPr>
        <w:t xml:space="preserve">w związku </w:t>
      </w:r>
      <w:r w:rsidR="00CB0315">
        <w:rPr>
          <w:rFonts w:asciiTheme="majorHAnsi" w:hAnsiTheme="majorHAnsi"/>
        </w:rPr>
        <w:t xml:space="preserve">z </w:t>
      </w:r>
      <w:r w:rsidR="0085233F" w:rsidRPr="00D96EAD">
        <w:rPr>
          <w:rFonts w:asciiTheme="majorHAnsi" w:hAnsiTheme="majorHAnsi"/>
        </w:rPr>
        <w:t>koniecznością dokonania zmiany charakterystyki przedmiotu zamówienia w sposób</w:t>
      </w:r>
      <w:r w:rsidR="00BE5226">
        <w:rPr>
          <w:rFonts w:asciiTheme="majorHAnsi" w:hAnsiTheme="majorHAnsi"/>
        </w:rPr>
        <w:t>,</w:t>
      </w:r>
      <w:r w:rsidR="0085233F" w:rsidRPr="00D96EAD">
        <w:rPr>
          <w:rFonts w:asciiTheme="majorHAnsi" w:hAnsiTheme="majorHAnsi"/>
        </w:rPr>
        <w:t xml:space="preserve"> który</w:t>
      </w:r>
      <w:r w:rsidR="00BE5226">
        <w:rPr>
          <w:rFonts w:asciiTheme="majorHAnsi" w:hAnsiTheme="majorHAnsi"/>
        </w:rPr>
        <w:t xml:space="preserve"> </w:t>
      </w:r>
      <w:r w:rsidR="0085233F" w:rsidRPr="00D96EAD">
        <w:rPr>
          <w:rFonts w:asciiTheme="majorHAnsi" w:hAnsiTheme="majorHAnsi"/>
        </w:rPr>
        <w:t xml:space="preserve">umożliwi prawidłowe spełnianie wymogów określonych </w:t>
      </w:r>
      <w:r w:rsidR="00BE5226">
        <w:rPr>
          <w:rFonts w:asciiTheme="majorHAnsi" w:hAnsiTheme="majorHAnsi"/>
        </w:rPr>
        <w:br/>
      </w:r>
      <w:r w:rsidR="0085233F" w:rsidRPr="00D96EAD">
        <w:rPr>
          <w:rFonts w:asciiTheme="majorHAnsi" w:hAnsiTheme="majorHAnsi"/>
        </w:rPr>
        <w:t xml:space="preserve">w projekcie a więc oczekiwań uczestników projektu. </w:t>
      </w:r>
    </w:p>
    <w:p w:rsidR="00131B5E" w:rsidRDefault="00131B5E" w:rsidP="006934EB">
      <w:pPr>
        <w:spacing w:before="100" w:beforeAutospacing="1" w:after="100" w:afterAutospacing="1" w:line="240" w:lineRule="auto"/>
        <w:jc w:val="both"/>
        <w:rPr>
          <w:rFonts w:asciiTheme="majorHAnsi" w:hAnsiTheme="majorHAnsi"/>
        </w:rPr>
      </w:pPr>
      <w:r w:rsidRPr="00CA38E9">
        <w:rPr>
          <w:rFonts w:asciiTheme="majorHAnsi" w:hAnsiTheme="majorHAnsi"/>
        </w:rPr>
        <w:t xml:space="preserve">W wyniku szczegółowej weryfikacji </w:t>
      </w:r>
      <w:r>
        <w:rPr>
          <w:rFonts w:asciiTheme="majorHAnsi" w:hAnsiTheme="majorHAnsi"/>
        </w:rPr>
        <w:t xml:space="preserve">oferty najkorzystniejszej ustalono, że zaoferowane aktywności fizyczne w kilku miejscowościach są ograniczone do jednej aktywności fizycznej </w:t>
      </w:r>
      <w:r w:rsidR="00BE5226">
        <w:rPr>
          <w:rFonts w:asciiTheme="majorHAnsi" w:hAnsiTheme="majorHAnsi"/>
        </w:rPr>
        <w:br/>
      </w:r>
      <w:r>
        <w:rPr>
          <w:rFonts w:asciiTheme="majorHAnsi" w:hAnsiTheme="majorHAnsi"/>
        </w:rPr>
        <w:t xml:space="preserve">i to tak specyficznej np. jak </w:t>
      </w:r>
      <w:r w:rsidR="001320C5">
        <w:rPr>
          <w:rFonts w:asciiTheme="majorHAnsi" w:hAnsiTheme="majorHAnsi"/>
        </w:rPr>
        <w:t>„</w:t>
      </w:r>
      <w:r>
        <w:rPr>
          <w:rFonts w:asciiTheme="majorHAnsi" w:hAnsiTheme="majorHAnsi"/>
        </w:rPr>
        <w:t>sztuki walki</w:t>
      </w:r>
      <w:r w:rsidR="001320C5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 w miejscowości Włoszczowa. Zamawiający dopuścił </w:t>
      </w:r>
      <w:r w:rsidR="001320C5">
        <w:rPr>
          <w:rFonts w:asciiTheme="majorHAnsi" w:hAnsiTheme="majorHAnsi"/>
        </w:rPr>
        <w:t>taką</w:t>
      </w:r>
      <w:r>
        <w:rPr>
          <w:rFonts w:asciiTheme="majorHAnsi" w:hAnsiTheme="majorHAnsi"/>
        </w:rPr>
        <w:t xml:space="preserve"> aktywność</w:t>
      </w:r>
      <w:r w:rsidR="001320C5">
        <w:rPr>
          <w:rFonts w:asciiTheme="majorHAnsi" w:hAnsiTheme="majorHAnsi"/>
        </w:rPr>
        <w:t xml:space="preserve"> fizyczną</w:t>
      </w:r>
      <w:r w:rsidR="00BE5226">
        <w:rPr>
          <w:rFonts w:asciiTheme="majorHAnsi" w:hAnsiTheme="majorHAnsi"/>
        </w:rPr>
        <w:t>,</w:t>
      </w:r>
      <w:r w:rsidR="001320C5">
        <w:rPr>
          <w:rFonts w:asciiTheme="majorHAnsi" w:hAnsiTheme="majorHAnsi"/>
        </w:rPr>
        <w:t xml:space="preserve"> niemniej jednak </w:t>
      </w:r>
      <w:proofErr w:type="gramStart"/>
      <w:r w:rsidR="001320C5">
        <w:rPr>
          <w:rFonts w:asciiTheme="majorHAnsi" w:hAnsiTheme="majorHAnsi"/>
        </w:rPr>
        <w:t>domniemał</w:t>
      </w:r>
      <w:proofErr w:type="gramEnd"/>
      <w:r w:rsidR="003E12C4">
        <w:rPr>
          <w:rFonts w:asciiTheme="majorHAnsi" w:hAnsiTheme="majorHAnsi"/>
        </w:rPr>
        <w:t xml:space="preserve">, że będzie to aktywność dodatkowa </w:t>
      </w:r>
      <w:r w:rsidR="00BE5226">
        <w:rPr>
          <w:rFonts w:asciiTheme="majorHAnsi" w:hAnsiTheme="majorHAnsi"/>
        </w:rPr>
        <w:br/>
      </w:r>
      <w:r w:rsidR="003E12C4">
        <w:rPr>
          <w:rFonts w:asciiTheme="majorHAnsi" w:hAnsiTheme="majorHAnsi"/>
        </w:rPr>
        <w:t>do aktywności sportowej takiej jak siłownia</w:t>
      </w:r>
      <w:r w:rsidR="00BE5226">
        <w:rPr>
          <w:rFonts w:asciiTheme="majorHAnsi" w:hAnsiTheme="majorHAnsi"/>
        </w:rPr>
        <w:t>,</w:t>
      </w:r>
      <w:r w:rsidR="003E12C4">
        <w:rPr>
          <w:rFonts w:asciiTheme="majorHAnsi" w:hAnsiTheme="majorHAnsi"/>
        </w:rPr>
        <w:t xml:space="preserve"> fitness lub basen.</w:t>
      </w:r>
    </w:p>
    <w:p w:rsidR="0085233F" w:rsidRDefault="0085233F" w:rsidP="006934EB">
      <w:pPr>
        <w:spacing w:before="100" w:beforeAutospacing="1" w:after="100" w:afterAutospacing="1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 doprecyzowaniu i uszczegółowieniu przedmiotu zamówienia </w:t>
      </w:r>
      <w:r w:rsidR="00131B5E">
        <w:rPr>
          <w:rFonts w:asciiTheme="majorHAnsi" w:hAnsiTheme="majorHAnsi"/>
        </w:rPr>
        <w:t xml:space="preserve">postępowanie zostanie powtórzone.  </w:t>
      </w:r>
    </w:p>
    <w:p w:rsidR="00C22BFB" w:rsidRPr="00CA38E9" w:rsidRDefault="00C22BFB" w:rsidP="00511DB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22BFB" w:rsidRPr="00AC24F1" w:rsidRDefault="00A702CD" w:rsidP="0028626B">
      <w:pPr>
        <w:pStyle w:val="Tekstpodstawowy"/>
        <w:spacing w:after="0"/>
        <w:ind w:left="4248" w:firstLine="708"/>
        <w:jc w:val="center"/>
        <w:rPr>
          <w:rFonts w:asciiTheme="majorHAnsi" w:hAnsiTheme="majorHAnsi" w:cs="Calibri"/>
          <w:bCs/>
          <w:sz w:val="22"/>
          <w:szCs w:val="22"/>
        </w:rPr>
      </w:pPr>
      <w:r w:rsidRPr="00AC24F1">
        <w:rPr>
          <w:rFonts w:asciiTheme="majorHAnsi" w:hAnsiTheme="majorHAnsi" w:cs="Calibri"/>
          <w:bCs/>
          <w:sz w:val="22"/>
          <w:szCs w:val="22"/>
        </w:rPr>
        <w:t xml:space="preserve">     </w:t>
      </w:r>
    </w:p>
    <w:p w:rsidR="00C22BFB" w:rsidRPr="00A702CD" w:rsidRDefault="00C22BFB" w:rsidP="004A0858">
      <w:pPr>
        <w:pStyle w:val="Tekstpodstawowy"/>
        <w:spacing w:after="0"/>
        <w:jc w:val="right"/>
        <w:rPr>
          <w:rFonts w:asciiTheme="majorHAnsi" w:hAnsiTheme="majorHAnsi" w:cs="Calibri"/>
          <w:bCs/>
          <w:sz w:val="22"/>
          <w:szCs w:val="22"/>
        </w:rPr>
      </w:pPr>
    </w:p>
    <w:p w:rsidR="00C22BFB" w:rsidRDefault="0028626B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ab/>
      </w:r>
      <w:r>
        <w:rPr>
          <w:rFonts w:asciiTheme="majorHAnsi" w:hAnsiTheme="majorHAnsi" w:cs="Calibri"/>
          <w:bCs/>
          <w:sz w:val="22"/>
          <w:szCs w:val="22"/>
        </w:rPr>
        <w:tab/>
      </w:r>
      <w:r>
        <w:rPr>
          <w:rFonts w:asciiTheme="majorHAnsi" w:hAnsiTheme="majorHAnsi" w:cs="Calibri"/>
          <w:bCs/>
          <w:sz w:val="22"/>
          <w:szCs w:val="22"/>
        </w:rPr>
        <w:tab/>
      </w:r>
      <w:r>
        <w:rPr>
          <w:rFonts w:asciiTheme="majorHAnsi" w:hAnsiTheme="majorHAnsi" w:cs="Calibri"/>
          <w:bCs/>
          <w:sz w:val="22"/>
          <w:szCs w:val="22"/>
        </w:rPr>
        <w:tab/>
      </w:r>
      <w:r>
        <w:rPr>
          <w:rFonts w:asciiTheme="majorHAnsi" w:hAnsiTheme="majorHAnsi" w:cs="Calibri"/>
          <w:bCs/>
          <w:sz w:val="22"/>
          <w:szCs w:val="22"/>
        </w:rPr>
        <w:tab/>
      </w:r>
      <w:r>
        <w:rPr>
          <w:rFonts w:asciiTheme="majorHAnsi" w:hAnsiTheme="majorHAnsi" w:cs="Calibri"/>
          <w:bCs/>
          <w:sz w:val="22"/>
          <w:szCs w:val="22"/>
        </w:rPr>
        <w:tab/>
      </w:r>
      <w:r>
        <w:rPr>
          <w:rFonts w:asciiTheme="majorHAnsi" w:hAnsiTheme="majorHAnsi" w:cs="Calibri"/>
          <w:bCs/>
          <w:sz w:val="22"/>
          <w:szCs w:val="22"/>
        </w:rPr>
        <w:tab/>
      </w:r>
      <w:r>
        <w:rPr>
          <w:rFonts w:asciiTheme="majorHAnsi" w:hAnsiTheme="majorHAnsi" w:cs="Calibri"/>
          <w:bCs/>
          <w:sz w:val="22"/>
          <w:szCs w:val="22"/>
        </w:rPr>
        <w:tab/>
      </w:r>
      <w:r w:rsidR="003B7EE5">
        <w:rPr>
          <w:rFonts w:asciiTheme="majorHAnsi" w:hAnsiTheme="majorHAnsi" w:cs="Calibri"/>
          <w:bCs/>
          <w:sz w:val="22"/>
          <w:szCs w:val="22"/>
        </w:rPr>
        <w:t xml:space="preserve">      Dariusz Wątroba </w:t>
      </w:r>
    </w:p>
    <w:p w:rsidR="003B7EE5" w:rsidRDefault="003B7EE5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3B7EE5" w:rsidRDefault="003B7EE5" w:rsidP="003B7EE5">
      <w:pPr>
        <w:pStyle w:val="Tekstpodstawowy"/>
        <w:spacing w:after="0"/>
        <w:ind w:left="4248" w:firstLine="708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 xml:space="preserve">                 Wiceprezes Zarządu </w:t>
      </w:r>
    </w:p>
    <w:p w:rsidR="003B7EE5" w:rsidRDefault="003B7EE5" w:rsidP="003B7EE5">
      <w:pPr>
        <w:pStyle w:val="Tekstpodstawowy"/>
        <w:spacing w:after="0"/>
        <w:ind w:left="4248" w:firstLine="708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 xml:space="preserve">                     </w:t>
      </w:r>
      <w:bookmarkStart w:id="0" w:name="_GoBack"/>
      <w:bookmarkEnd w:id="0"/>
      <w:r>
        <w:rPr>
          <w:rFonts w:asciiTheme="majorHAnsi" w:hAnsiTheme="majorHAnsi" w:cs="Calibri"/>
          <w:bCs/>
          <w:sz w:val="22"/>
          <w:szCs w:val="22"/>
        </w:rPr>
        <w:t xml:space="preserve"> ZDZ w Kielcach</w:t>
      </w:r>
    </w:p>
    <w:p w:rsidR="002E66BD" w:rsidRPr="00DD5498" w:rsidRDefault="002E66BD" w:rsidP="006B202A">
      <w:pPr>
        <w:pStyle w:val="Tekstpodstawowy"/>
        <w:spacing w:after="0"/>
        <w:rPr>
          <w:rFonts w:asciiTheme="majorHAnsi" w:hAnsiTheme="majorHAnsi" w:cs="Calibri"/>
          <w:b/>
          <w:bCs/>
          <w:sz w:val="22"/>
          <w:szCs w:val="22"/>
        </w:rPr>
      </w:pPr>
    </w:p>
    <w:sectPr w:rsidR="002E66BD" w:rsidRPr="00DD5498" w:rsidSect="00C87446">
      <w:headerReference w:type="default" r:id="rId9"/>
      <w:footerReference w:type="default" r:id="rId10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10" w:rsidRDefault="005D4610" w:rsidP="0063076E">
      <w:pPr>
        <w:spacing w:after="0" w:line="240" w:lineRule="auto"/>
      </w:pPr>
      <w:r>
        <w:separator/>
      </w:r>
    </w:p>
  </w:endnote>
  <w:end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D8E" w:rsidRDefault="005A5D8E" w:rsidP="005A5D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9D2EAE" wp14:editId="61148959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10" w:rsidRDefault="005D4610" w:rsidP="0063076E">
      <w:pPr>
        <w:spacing w:after="0" w:line="240" w:lineRule="auto"/>
      </w:pPr>
      <w:r>
        <w:separator/>
      </w:r>
    </w:p>
  </w:footnote>
  <w:foot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10" w:rsidRDefault="005D4610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2DCE7F8A" wp14:editId="65FF9252">
          <wp:extent cx="5760720" cy="721784"/>
          <wp:effectExtent l="1905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D4610" w:rsidRPr="003B2804" w:rsidRDefault="005A5D8E" w:rsidP="003B2804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4</w:t>
    </w:r>
    <w:r w:rsidR="00DD5498">
      <w:rPr>
        <w:rFonts w:asciiTheme="majorHAnsi" w:hAnsiTheme="majorHAnsi"/>
        <w:b/>
        <w:sz w:val="18"/>
        <w:szCs w:val="18"/>
        <w:u w:val="single"/>
      </w:rPr>
      <w:t>4</w:t>
    </w:r>
    <w:r w:rsidR="005D4610">
      <w:rPr>
        <w:rFonts w:asciiTheme="majorHAnsi" w:hAnsiTheme="majorHAnsi"/>
        <w:b/>
        <w:sz w:val="18"/>
        <w:szCs w:val="18"/>
        <w:u w:val="single"/>
      </w:rPr>
      <w:t>/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ZK/20</w:t>
    </w:r>
    <w:r w:rsidR="005D4610">
      <w:rPr>
        <w:rFonts w:asciiTheme="majorHAnsi" w:hAnsiTheme="majorHAnsi"/>
        <w:b/>
        <w:sz w:val="18"/>
        <w:szCs w:val="18"/>
        <w:u w:val="single"/>
      </w:rPr>
      <w:t>21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BC019E"/>
    <w:multiLevelType w:val="hybridMultilevel"/>
    <w:tmpl w:val="9642F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C68D5"/>
    <w:multiLevelType w:val="hybridMultilevel"/>
    <w:tmpl w:val="557E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0C512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3C365C"/>
    <w:multiLevelType w:val="multilevel"/>
    <w:tmpl w:val="28861B54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8">
    <w:nsid w:val="0E4B0D96"/>
    <w:multiLevelType w:val="hybridMultilevel"/>
    <w:tmpl w:val="7EFCF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E0342"/>
    <w:multiLevelType w:val="hybridMultilevel"/>
    <w:tmpl w:val="8774CD2E"/>
    <w:lvl w:ilvl="0" w:tplc="FEF8F776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C39C2"/>
    <w:multiLevelType w:val="hybridMultilevel"/>
    <w:tmpl w:val="2AE03E46"/>
    <w:lvl w:ilvl="0" w:tplc="1DD4B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7F6173"/>
    <w:multiLevelType w:val="hybridMultilevel"/>
    <w:tmpl w:val="050618D0"/>
    <w:lvl w:ilvl="0" w:tplc="81144E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8A4555"/>
    <w:multiLevelType w:val="multilevel"/>
    <w:tmpl w:val="199CEE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976" w:hanging="1440"/>
      </w:pPr>
      <w:rPr>
        <w:rFonts w:hint="default"/>
      </w:rPr>
    </w:lvl>
  </w:abstractNum>
  <w:abstractNum w:abstractNumId="14">
    <w:nsid w:val="307D6D1A"/>
    <w:multiLevelType w:val="multilevel"/>
    <w:tmpl w:val="812E49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9454B1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E61650"/>
    <w:multiLevelType w:val="multilevel"/>
    <w:tmpl w:val="434C1FBA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CD672F"/>
    <w:multiLevelType w:val="hybridMultilevel"/>
    <w:tmpl w:val="9642F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32A6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182DC5"/>
    <w:multiLevelType w:val="hybridMultilevel"/>
    <w:tmpl w:val="B08C8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22B6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B0AA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07A8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5D6639"/>
    <w:multiLevelType w:val="hybridMultilevel"/>
    <w:tmpl w:val="CC2C5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84B6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2C3F5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650A2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6F6DB1"/>
    <w:multiLevelType w:val="hybridMultilevel"/>
    <w:tmpl w:val="6D3E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72084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15"/>
  </w:num>
  <w:num w:numId="5">
    <w:abstractNumId w:val="33"/>
  </w:num>
  <w:num w:numId="6">
    <w:abstractNumId w:val="24"/>
  </w:num>
  <w:num w:numId="7">
    <w:abstractNumId w:val="28"/>
  </w:num>
  <w:num w:numId="8">
    <w:abstractNumId w:val="20"/>
  </w:num>
  <w:num w:numId="9">
    <w:abstractNumId w:val="26"/>
  </w:num>
  <w:num w:numId="10">
    <w:abstractNumId w:val="31"/>
  </w:num>
  <w:num w:numId="11">
    <w:abstractNumId w:val="30"/>
  </w:num>
  <w:num w:numId="12">
    <w:abstractNumId w:val="8"/>
  </w:num>
  <w:num w:numId="13">
    <w:abstractNumId w:val="32"/>
  </w:num>
  <w:num w:numId="14">
    <w:abstractNumId w:val="9"/>
  </w:num>
  <w:num w:numId="15">
    <w:abstractNumId w:val="11"/>
  </w:num>
  <w:num w:numId="16">
    <w:abstractNumId w:val="17"/>
  </w:num>
  <w:num w:numId="17">
    <w:abstractNumId w:val="22"/>
  </w:num>
  <w:num w:numId="18">
    <w:abstractNumId w:val="12"/>
  </w:num>
  <w:num w:numId="19">
    <w:abstractNumId w:val="13"/>
  </w:num>
  <w:num w:numId="20">
    <w:abstractNumId w:val="5"/>
  </w:num>
  <w:num w:numId="21">
    <w:abstractNumId w:val="14"/>
  </w:num>
  <w:num w:numId="22">
    <w:abstractNumId w:val="7"/>
  </w:num>
  <w:num w:numId="23">
    <w:abstractNumId w:val="27"/>
  </w:num>
  <w:num w:numId="24">
    <w:abstractNumId w:val="4"/>
  </w:num>
  <w:num w:numId="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3C5"/>
    <w:rsid w:val="00001455"/>
    <w:rsid w:val="00005FC1"/>
    <w:rsid w:val="00016AC6"/>
    <w:rsid w:val="00021543"/>
    <w:rsid w:val="00022C92"/>
    <w:rsid w:val="00023A7A"/>
    <w:rsid w:val="00031C3D"/>
    <w:rsid w:val="00033DFD"/>
    <w:rsid w:val="00057DD3"/>
    <w:rsid w:val="000655AD"/>
    <w:rsid w:val="00070F74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02A42"/>
    <w:rsid w:val="001038AB"/>
    <w:rsid w:val="001078D6"/>
    <w:rsid w:val="00111807"/>
    <w:rsid w:val="00117667"/>
    <w:rsid w:val="00131B5E"/>
    <w:rsid w:val="001320C5"/>
    <w:rsid w:val="00132228"/>
    <w:rsid w:val="001358DC"/>
    <w:rsid w:val="00137C5B"/>
    <w:rsid w:val="00141DC9"/>
    <w:rsid w:val="00154A7A"/>
    <w:rsid w:val="0015569D"/>
    <w:rsid w:val="0016753F"/>
    <w:rsid w:val="00167D46"/>
    <w:rsid w:val="00172146"/>
    <w:rsid w:val="00193E98"/>
    <w:rsid w:val="001A411F"/>
    <w:rsid w:val="001A7BF9"/>
    <w:rsid w:val="001B3804"/>
    <w:rsid w:val="001D3DAE"/>
    <w:rsid w:val="001D6398"/>
    <w:rsid w:val="001F2391"/>
    <w:rsid w:val="00203B45"/>
    <w:rsid w:val="002042D7"/>
    <w:rsid w:val="00223CD9"/>
    <w:rsid w:val="002246B5"/>
    <w:rsid w:val="00234384"/>
    <w:rsid w:val="00245035"/>
    <w:rsid w:val="00246AC3"/>
    <w:rsid w:val="00260D4C"/>
    <w:rsid w:val="002612D1"/>
    <w:rsid w:val="00266207"/>
    <w:rsid w:val="002754E3"/>
    <w:rsid w:val="0027680E"/>
    <w:rsid w:val="002845D2"/>
    <w:rsid w:val="00285961"/>
    <w:rsid w:val="00285ABF"/>
    <w:rsid w:val="0028626B"/>
    <w:rsid w:val="002914CC"/>
    <w:rsid w:val="002931FD"/>
    <w:rsid w:val="00295BD6"/>
    <w:rsid w:val="002972E3"/>
    <w:rsid w:val="002B377A"/>
    <w:rsid w:val="002B50BD"/>
    <w:rsid w:val="002C50E9"/>
    <w:rsid w:val="002D3BD6"/>
    <w:rsid w:val="002E0D03"/>
    <w:rsid w:val="002E4A5A"/>
    <w:rsid w:val="002E66BD"/>
    <w:rsid w:val="002E7004"/>
    <w:rsid w:val="003058BC"/>
    <w:rsid w:val="00312ECC"/>
    <w:rsid w:val="00321D21"/>
    <w:rsid w:val="00322FDC"/>
    <w:rsid w:val="00323022"/>
    <w:rsid w:val="00346EA1"/>
    <w:rsid w:val="00352876"/>
    <w:rsid w:val="00362550"/>
    <w:rsid w:val="0036310F"/>
    <w:rsid w:val="00373343"/>
    <w:rsid w:val="003752A9"/>
    <w:rsid w:val="00393F01"/>
    <w:rsid w:val="00396AA8"/>
    <w:rsid w:val="003A68E0"/>
    <w:rsid w:val="003B118A"/>
    <w:rsid w:val="003B2804"/>
    <w:rsid w:val="003B7EE5"/>
    <w:rsid w:val="003C1998"/>
    <w:rsid w:val="003C288F"/>
    <w:rsid w:val="003C68CE"/>
    <w:rsid w:val="003D0A23"/>
    <w:rsid w:val="003E12C4"/>
    <w:rsid w:val="003E7429"/>
    <w:rsid w:val="003F5CC4"/>
    <w:rsid w:val="00411D2F"/>
    <w:rsid w:val="00420EC1"/>
    <w:rsid w:val="004417B4"/>
    <w:rsid w:val="0044479A"/>
    <w:rsid w:val="0046091D"/>
    <w:rsid w:val="00463FC6"/>
    <w:rsid w:val="00466376"/>
    <w:rsid w:val="00467186"/>
    <w:rsid w:val="00470D99"/>
    <w:rsid w:val="004730B2"/>
    <w:rsid w:val="004779F5"/>
    <w:rsid w:val="00477EEF"/>
    <w:rsid w:val="004A0858"/>
    <w:rsid w:val="004A0E68"/>
    <w:rsid w:val="004A287A"/>
    <w:rsid w:val="004A2BEB"/>
    <w:rsid w:val="004A3A4D"/>
    <w:rsid w:val="004A5D33"/>
    <w:rsid w:val="004C384B"/>
    <w:rsid w:val="004D62F5"/>
    <w:rsid w:val="004D6D4D"/>
    <w:rsid w:val="004E4053"/>
    <w:rsid w:val="004F08A9"/>
    <w:rsid w:val="004F1250"/>
    <w:rsid w:val="004F76E8"/>
    <w:rsid w:val="00500E8A"/>
    <w:rsid w:val="00501831"/>
    <w:rsid w:val="005019C4"/>
    <w:rsid w:val="00501FD2"/>
    <w:rsid w:val="00511DB7"/>
    <w:rsid w:val="0051693E"/>
    <w:rsid w:val="00523095"/>
    <w:rsid w:val="00526041"/>
    <w:rsid w:val="00531137"/>
    <w:rsid w:val="005408E2"/>
    <w:rsid w:val="00553167"/>
    <w:rsid w:val="00571CFE"/>
    <w:rsid w:val="0058104B"/>
    <w:rsid w:val="00582F9B"/>
    <w:rsid w:val="00587798"/>
    <w:rsid w:val="0059186F"/>
    <w:rsid w:val="005968E2"/>
    <w:rsid w:val="005A5D8E"/>
    <w:rsid w:val="005A5EC9"/>
    <w:rsid w:val="005A70AC"/>
    <w:rsid w:val="005B383D"/>
    <w:rsid w:val="005B52B7"/>
    <w:rsid w:val="005C4DD3"/>
    <w:rsid w:val="005D4042"/>
    <w:rsid w:val="005D4610"/>
    <w:rsid w:val="005E01A4"/>
    <w:rsid w:val="005E20E6"/>
    <w:rsid w:val="005E263B"/>
    <w:rsid w:val="005E4B2D"/>
    <w:rsid w:val="005F1BA1"/>
    <w:rsid w:val="005F53B6"/>
    <w:rsid w:val="005F790C"/>
    <w:rsid w:val="00612772"/>
    <w:rsid w:val="00623B8A"/>
    <w:rsid w:val="0063076E"/>
    <w:rsid w:val="0064631F"/>
    <w:rsid w:val="006640DD"/>
    <w:rsid w:val="0066671F"/>
    <w:rsid w:val="00667D5D"/>
    <w:rsid w:val="00672198"/>
    <w:rsid w:val="00685EBD"/>
    <w:rsid w:val="00690818"/>
    <w:rsid w:val="006934EB"/>
    <w:rsid w:val="00694CEE"/>
    <w:rsid w:val="00695B0C"/>
    <w:rsid w:val="006A021E"/>
    <w:rsid w:val="006B202A"/>
    <w:rsid w:val="006B7DEF"/>
    <w:rsid w:val="006C17FC"/>
    <w:rsid w:val="006D042B"/>
    <w:rsid w:val="006D33E1"/>
    <w:rsid w:val="006D4C83"/>
    <w:rsid w:val="006D7602"/>
    <w:rsid w:val="006E4488"/>
    <w:rsid w:val="00710BA3"/>
    <w:rsid w:val="007146E1"/>
    <w:rsid w:val="00735719"/>
    <w:rsid w:val="00740E97"/>
    <w:rsid w:val="007420FB"/>
    <w:rsid w:val="007425F1"/>
    <w:rsid w:val="00745ED8"/>
    <w:rsid w:val="00751FBE"/>
    <w:rsid w:val="00756A8D"/>
    <w:rsid w:val="00761914"/>
    <w:rsid w:val="00762D46"/>
    <w:rsid w:val="00767E6B"/>
    <w:rsid w:val="0077042F"/>
    <w:rsid w:val="00781BAF"/>
    <w:rsid w:val="00785CFA"/>
    <w:rsid w:val="00791699"/>
    <w:rsid w:val="00796B73"/>
    <w:rsid w:val="007A08CF"/>
    <w:rsid w:val="007B2D1F"/>
    <w:rsid w:val="007B3C30"/>
    <w:rsid w:val="007B5940"/>
    <w:rsid w:val="007D68A4"/>
    <w:rsid w:val="007D699D"/>
    <w:rsid w:val="007E5C9F"/>
    <w:rsid w:val="007E6847"/>
    <w:rsid w:val="00806788"/>
    <w:rsid w:val="00816140"/>
    <w:rsid w:val="0082724C"/>
    <w:rsid w:val="00827EEF"/>
    <w:rsid w:val="008348EA"/>
    <w:rsid w:val="00835475"/>
    <w:rsid w:val="00835832"/>
    <w:rsid w:val="0085127D"/>
    <w:rsid w:val="0085233F"/>
    <w:rsid w:val="00853FB1"/>
    <w:rsid w:val="00854FFE"/>
    <w:rsid w:val="0086209D"/>
    <w:rsid w:val="00874144"/>
    <w:rsid w:val="00877BA7"/>
    <w:rsid w:val="00881A62"/>
    <w:rsid w:val="00881C00"/>
    <w:rsid w:val="008A4FB1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8F5893"/>
    <w:rsid w:val="009049C9"/>
    <w:rsid w:val="00906409"/>
    <w:rsid w:val="0090678B"/>
    <w:rsid w:val="009101BB"/>
    <w:rsid w:val="00920CBB"/>
    <w:rsid w:val="009239E2"/>
    <w:rsid w:val="00926F7C"/>
    <w:rsid w:val="009373B7"/>
    <w:rsid w:val="00972A1C"/>
    <w:rsid w:val="00981D58"/>
    <w:rsid w:val="00983A98"/>
    <w:rsid w:val="009840B1"/>
    <w:rsid w:val="00987796"/>
    <w:rsid w:val="00994069"/>
    <w:rsid w:val="00995298"/>
    <w:rsid w:val="009A06A8"/>
    <w:rsid w:val="009C68C3"/>
    <w:rsid w:val="009D1B62"/>
    <w:rsid w:val="009D7DAD"/>
    <w:rsid w:val="009E785A"/>
    <w:rsid w:val="009E7CE9"/>
    <w:rsid w:val="00A13B43"/>
    <w:rsid w:val="00A34495"/>
    <w:rsid w:val="00A56B77"/>
    <w:rsid w:val="00A702CD"/>
    <w:rsid w:val="00A73BAC"/>
    <w:rsid w:val="00A83BF0"/>
    <w:rsid w:val="00A840FC"/>
    <w:rsid w:val="00A95C1B"/>
    <w:rsid w:val="00AA0791"/>
    <w:rsid w:val="00AA2FAC"/>
    <w:rsid w:val="00AA5AFE"/>
    <w:rsid w:val="00AC24F1"/>
    <w:rsid w:val="00AD3C26"/>
    <w:rsid w:val="00AD6352"/>
    <w:rsid w:val="00AE22BF"/>
    <w:rsid w:val="00AF132E"/>
    <w:rsid w:val="00B01ADC"/>
    <w:rsid w:val="00B03719"/>
    <w:rsid w:val="00B10CD8"/>
    <w:rsid w:val="00B12FC9"/>
    <w:rsid w:val="00B15B4A"/>
    <w:rsid w:val="00B24DB0"/>
    <w:rsid w:val="00B32F02"/>
    <w:rsid w:val="00B40964"/>
    <w:rsid w:val="00B54D39"/>
    <w:rsid w:val="00B62107"/>
    <w:rsid w:val="00B64C80"/>
    <w:rsid w:val="00BC351D"/>
    <w:rsid w:val="00BC3ED8"/>
    <w:rsid w:val="00BC4A2E"/>
    <w:rsid w:val="00BD0948"/>
    <w:rsid w:val="00BE2745"/>
    <w:rsid w:val="00BE5226"/>
    <w:rsid w:val="00BF4056"/>
    <w:rsid w:val="00BF5130"/>
    <w:rsid w:val="00C164D1"/>
    <w:rsid w:val="00C22BFB"/>
    <w:rsid w:val="00C26AB5"/>
    <w:rsid w:val="00C30265"/>
    <w:rsid w:val="00C31EB4"/>
    <w:rsid w:val="00C3535E"/>
    <w:rsid w:val="00C65759"/>
    <w:rsid w:val="00C713EA"/>
    <w:rsid w:val="00C7515B"/>
    <w:rsid w:val="00C82B97"/>
    <w:rsid w:val="00C85966"/>
    <w:rsid w:val="00C87446"/>
    <w:rsid w:val="00C965CB"/>
    <w:rsid w:val="00CA38E9"/>
    <w:rsid w:val="00CB02BC"/>
    <w:rsid w:val="00CB0315"/>
    <w:rsid w:val="00CB2BAB"/>
    <w:rsid w:val="00CC08AB"/>
    <w:rsid w:val="00CC2CAA"/>
    <w:rsid w:val="00CC4A44"/>
    <w:rsid w:val="00CC4DAB"/>
    <w:rsid w:val="00CD2895"/>
    <w:rsid w:val="00CD4D2C"/>
    <w:rsid w:val="00CD6377"/>
    <w:rsid w:val="00CE296B"/>
    <w:rsid w:val="00CE64E3"/>
    <w:rsid w:val="00CF1CF3"/>
    <w:rsid w:val="00CF73D2"/>
    <w:rsid w:val="00D027E9"/>
    <w:rsid w:val="00D0688A"/>
    <w:rsid w:val="00D149B9"/>
    <w:rsid w:val="00D21A54"/>
    <w:rsid w:val="00D22FC4"/>
    <w:rsid w:val="00D34973"/>
    <w:rsid w:val="00D408DA"/>
    <w:rsid w:val="00D40EC8"/>
    <w:rsid w:val="00D43EB1"/>
    <w:rsid w:val="00D4509A"/>
    <w:rsid w:val="00D453AD"/>
    <w:rsid w:val="00D935B1"/>
    <w:rsid w:val="00D966F9"/>
    <w:rsid w:val="00D96EAD"/>
    <w:rsid w:val="00DA02F1"/>
    <w:rsid w:val="00DA040F"/>
    <w:rsid w:val="00DA3DC8"/>
    <w:rsid w:val="00DB4D2C"/>
    <w:rsid w:val="00DB6526"/>
    <w:rsid w:val="00DB70F0"/>
    <w:rsid w:val="00DC5079"/>
    <w:rsid w:val="00DC526A"/>
    <w:rsid w:val="00DC6A4F"/>
    <w:rsid w:val="00DD26A9"/>
    <w:rsid w:val="00DD5498"/>
    <w:rsid w:val="00E074DF"/>
    <w:rsid w:val="00E11A5A"/>
    <w:rsid w:val="00E15406"/>
    <w:rsid w:val="00E21F33"/>
    <w:rsid w:val="00E263BB"/>
    <w:rsid w:val="00E3053B"/>
    <w:rsid w:val="00E3168F"/>
    <w:rsid w:val="00E5073B"/>
    <w:rsid w:val="00E523D9"/>
    <w:rsid w:val="00E7440B"/>
    <w:rsid w:val="00E74B58"/>
    <w:rsid w:val="00E80307"/>
    <w:rsid w:val="00E831AD"/>
    <w:rsid w:val="00E84F71"/>
    <w:rsid w:val="00E92534"/>
    <w:rsid w:val="00E9327E"/>
    <w:rsid w:val="00EA4B5F"/>
    <w:rsid w:val="00EB297C"/>
    <w:rsid w:val="00EB4304"/>
    <w:rsid w:val="00EC1098"/>
    <w:rsid w:val="00EC6CAF"/>
    <w:rsid w:val="00ED49A3"/>
    <w:rsid w:val="00ED554A"/>
    <w:rsid w:val="00ED5BFB"/>
    <w:rsid w:val="00EE2CEF"/>
    <w:rsid w:val="00EE67F2"/>
    <w:rsid w:val="00EF6F52"/>
    <w:rsid w:val="00EF7E16"/>
    <w:rsid w:val="00F2082A"/>
    <w:rsid w:val="00F23B99"/>
    <w:rsid w:val="00F36F4F"/>
    <w:rsid w:val="00F505B4"/>
    <w:rsid w:val="00F53686"/>
    <w:rsid w:val="00F66D2A"/>
    <w:rsid w:val="00F70216"/>
    <w:rsid w:val="00F83895"/>
    <w:rsid w:val="00F96A9E"/>
    <w:rsid w:val="00FA0406"/>
    <w:rsid w:val="00FA4E2F"/>
    <w:rsid w:val="00FA50B1"/>
    <w:rsid w:val="00FA69E1"/>
    <w:rsid w:val="00FA7327"/>
    <w:rsid w:val="00FB42E8"/>
    <w:rsid w:val="00FB4B70"/>
    <w:rsid w:val="00FB5303"/>
    <w:rsid w:val="00FB7783"/>
    <w:rsid w:val="00FC41FB"/>
    <w:rsid w:val="00FD23E5"/>
    <w:rsid w:val="00FD5DF1"/>
    <w:rsid w:val="00FE05C7"/>
    <w:rsid w:val="00FE2B27"/>
    <w:rsid w:val="00FE3727"/>
    <w:rsid w:val="00FE7B06"/>
    <w:rsid w:val="00FE7B78"/>
    <w:rsid w:val="00FF09B4"/>
    <w:rsid w:val="00FF19D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1B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1B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1B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1B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1B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1B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E82C-0BE4-4D39-98E4-5FCD122A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13</cp:revision>
  <cp:lastPrinted>2021-10-22T09:38:00Z</cp:lastPrinted>
  <dcterms:created xsi:type="dcterms:W3CDTF">2021-10-20T10:13:00Z</dcterms:created>
  <dcterms:modified xsi:type="dcterms:W3CDTF">2021-10-22T13:22:00Z</dcterms:modified>
</cp:coreProperties>
</file>