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C3" w:rsidRPr="00F66CC3" w:rsidRDefault="00F66CC3" w:rsidP="00F66CC3"/>
    <w:p w:rsidR="00F66CC3" w:rsidRPr="00F66CC3" w:rsidRDefault="00F66CC3" w:rsidP="00CF00F6">
      <w:pPr>
        <w:suppressAutoHyphens/>
        <w:ind w:left="5664" w:firstLine="70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F66CC3">
        <w:rPr>
          <w:rFonts w:ascii="Cambria" w:eastAsia="Times New Roman" w:hAnsi="Cambria" w:cs="Arial"/>
          <w:sz w:val="22"/>
          <w:lang w:eastAsia="pl-PL"/>
        </w:rPr>
        <w:t xml:space="preserve">         </w:t>
      </w:r>
      <w:bookmarkStart w:id="0" w:name="_GoBack"/>
      <w:bookmarkEnd w:id="0"/>
      <w:r w:rsidRPr="00F66CC3">
        <w:rPr>
          <w:rFonts w:ascii="Cambria" w:eastAsia="Times New Roman" w:hAnsi="Cambria" w:cs="Arial"/>
          <w:sz w:val="20"/>
          <w:szCs w:val="20"/>
          <w:lang w:eastAsia="pl-PL"/>
        </w:rPr>
        <w:t>Kielce, dn. 09.09.2021 r.</w:t>
      </w:r>
    </w:p>
    <w:p w:rsidR="00F66CC3" w:rsidRPr="00F66CC3" w:rsidRDefault="00F66CC3" w:rsidP="00F66CC3">
      <w:pPr>
        <w:suppressAutoHyphens/>
        <w:rPr>
          <w:rFonts w:ascii="Cambria" w:eastAsia="Times New Roman" w:hAnsi="Cambria" w:cs="Arial"/>
          <w:b/>
          <w:color w:val="FF0000"/>
          <w:sz w:val="22"/>
          <w:lang w:eastAsia="pl-PL"/>
        </w:rPr>
      </w:pPr>
    </w:p>
    <w:p w:rsidR="00F66CC3" w:rsidRDefault="00F66CC3" w:rsidP="00F66CC3">
      <w:pPr>
        <w:suppressAutoHyphens/>
        <w:jc w:val="center"/>
        <w:rPr>
          <w:rFonts w:ascii="Cambria" w:eastAsia="Times New Roman" w:hAnsi="Cambria" w:cs="Arial"/>
          <w:b/>
          <w:sz w:val="22"/>
          <w:lang w:eastAsia="pl-PL"/>
        </w:rPr>
      </w:pPr>
    </w:p>
    <w:p w:rsidR="00F66CC3" w:rsidRPr="00F66CC3" w:rsidRDefault="00F66CC3" w:rsidP="00F66CC3">
      <w:pPr>
        <w:suppressAutoHyphens/>
        <w:jc w:val="center"/>
        <w:rPr>
          <w:rFonts w:ascii="Cambria" w:eastAsia="Times New Roman" w:hAnsi="Cambria" w:cs="Arial"/>
          <w:b/>
          <w:sz w:val="22"/>
          <w:lang w:eastAsia="pl-PL"/>
        </w:rPr>
      </w:pPr>
      <w:r w:rsidRPr="00F66CC3">
        <w:rPr>
          <w:rFonts w:ascii="Cambria" w:eastAsia="Times New Roman" w:hAnsi="Cambria" w:cs="Arial"/>
          <w:b/>
          <w:sz w:val="22"/>
          <w:lang w:eastAsia="pl-PL"/>
        </w:rPr>
        <w:t>Informacja Nr 1 dla Wykonawców oraz zmiana treści Zaproszenia</w:t>
      </w:r>
    </w:p>
    <w:p w:rsidR="00F66CC3" w:rsidRPr="00F66CC3" w:rsidRDefault="00F66CC3" w:rsidP="00F66CC3">
      <w:pPr>
        <w:suppressAutoHyphens/>
        <w:jc w:val="both"/>
        <w:rPr>
          <w:rFonts w:ascii="Cambria" w:eastAsia="Times New Roman" w:hAnsi="Cambria" w:cs="Arial"/>
          <w:b/>
          <w:sz w:val="22"/>
          <w:lang w:eastAsia="pl-PL"/>
        </w:rPr>
      </w:pPr>
    </w:p>
    <w:p w:rsidR="00F66CC3" w:rsidRPr="00F66CC3" w:rsidRDefault="00F66CC3" w:rsidP="00F66CC3">
      <w:pPr>
        <w:suppressAutoHyphens/>
        <w:jc w:val="both"/>
        <w:rPr>
          <w:rFonts w:ascii="Cambria" w:hAnsi="Cambria"/>
          <w:b/>
          <w:bCs/>
          <w:color w:val="000000"/>
          <w:sz w:val="22"/>
          <w:lang w:eastAsia="ar-SA"/>
        </w:rPr>
      </w:pPr>
      <w:r w:rsidRPr="00F66CC3">
        <w:rPr>
          <w:rFonts w:ascii="Cambria" w:eastAsia="Times New Roman" w:hAnsi="Cambria"/>
          <w:sz w:val="22"/>
          <w:lang w:eastAsia="pl-PL"/>
        </w:rPr>
        <w:t xml:space="preserve">Dotyczy postępowania o udzielenie zamówienia </w:t>
      </w:r>
      <w:r w:rsidRPr="00F66CC3">
        <w:rPr>
          <w:rFonts w:ascii="Cambria" w:hAnsi="Cambria" w:cs="Calibri"/>
          <w:sz w:val="22"/>
          <w:lang w:eastAsia="ar-SA"/>
        </w:rPr>
        <w:t xml:space="preserve">pn.: </w:t>
      </w:r>
      <w:r w:rsidRPr="00F66CC3">
        <w:rPr>
          <w:rFonts w:ascii="Cambria" w:hAnsi="Cambria"/>
          <w:b/>
          <w:bCs/>
          <w:sz w:val="22"/>
          <w:lang w:eastAsia="ar-SA"/>
        </w:rPr>
        <w:t xml:space="preserve">„Zakup wraz z dostawą samochodu </w:t>
      </w:r>
      <w:r>
        <w:rPr>
          <w:rFonts w:ascii="Cambria" w:hAnsi="Cambria"/>
          <w:b/>
          <w:bCs/>
          <w:sz w:val="22"/>
          <w:lang w:eastAsia="ar-SA"/>
        </w:rPr>
        <w:br/>
      </w:r>
      <w:r w:rsidRPr="00F66CC3">
        <w:rPr>
          <w:rFonts w:ascii="Cambria" w:hAnsi="Cambria"/>
          <w:b/>
          <w:bCs/>
          <w:sz w:val="22"/>
          <w:lang w:eastAsia="ar-SA"/>
        </w:rPr>
        <w:t xml:space="preserve">9-osobowego dostosowanego do przewozu osób </w:t>
      </w:r>
      <w:r w:rsidRPr="00F66CC3">
        <w:rPr>
          <w:rFonts w:ascii="Cambria" w:hAnsi="Cambria"/>
          <w:b/>
          <w:bCs/>
          <w:color w:val="000000"/>
          <w:sz w:val="22"/>
          <w:lang w:eastAsia="ar-SA"/>
        </w:rPr>
        <w:t>niepełnosprawnych</w:t>
      </w:r>
      <w:r w:rsidRPr="00F66CC3">
        <w:rPr>
          <w:rFonts w:ascii="Cambria" w:hAnsi="Cambria"/>
          <w:b/>
          <w:bCs/>
          <w:color w:val="00000A"/>
          <w:sz w:val="22"/>
        </w:rPr>
        <w:t xml:space="preserve"> dla potrzeb </w:t>
      </w:r>
      <w:r w:rsidRPr="00F66CC3">
        <w:rPr>
          <w:rFonts w:ascii="Cambria" w:hAnsi="Cambria"/>
          <w:b/>
          <w:sz w:val="22"/>
        </w:rPr>
        <w:t>Zakładu Aktywności Zawodowej w Chmielniku</w:t>
      </w:r>
      <w:r w:rsidRPr="00F66CC3">
        <w:rPr>
          <w:rFonts w:ascii="Cambria" w:hAnsi="Cambria"/>
          <w:b/>
          <w:bCs/>
          <w:color w:val="000000"/>
          <w:sz w:val="22"/>
          <w:lang w:eastAsia="ar-SA"/>
        </w:rPr>
        <w:t xml:space="preserve">” </w:t>
      </w:r>
      <w:r w:rsidRPr="00F66CC3">
        <w:rPr>
          <w:rFonts w:ascii="Cambria" w:hAnsi="Cambria"/>
          <w:color w:val="000000"/>
          <w:sz w:val="22"/>
          <w:lang w:eastAsia="ar-SA"/>
        </w:rPr>
        <w:t>realizowanego w ramach dofinansowania ze środków Państwowego Funduszu Rehabilitacji Osób Niepełnosprawnych.</w:t>
      </w:r>
    </w:p>
    <w:p w:rsidR="00F66CC3" w:rsidRPr="00F66CC3" w:rsidRDefault="00F66CC3" w:rsidP="00F66CC3">
      <w:pPr>
        <w:suppressAutoHyphens/>
        <w:jc w:val="both"/>
        <w:rPr>
          <w:rFonts w:ascii="Cambria" w:eastAsia="Times New Roman" w:hAnsi="Cambria"/>
          <w:sz w:val="22"/>
          <w:lang w:eastAsia="pl-PL"/>
        </w:rPr>
      </w:pPr>
    </w:p>
    <w:p w:rsidR="00F66CC3" w:rsidRPr="00F66CC3" w:rsidRDefault="00F66CC3" w:rsidP="00F66CC3">
      <w:pPr>
        <w:suppressAutoHyphens/>
        <w:jc w:val="both"/>
        <w:rPr>
          <w:rFonts w:ascii="Cambria" w:eastAsia="Times New Roman" w:hAnsi="Cambria"/>
          <w:sz w:val="22"/>
          <w:lang w:eastAsia="pl-PL"/>
        </w:rPr>
      </w:pPr>
    </w:p>
    <w:p w:rsidR="00F66CC3" w:rsidRPr="00F66CC3" w:rsidRDefault="00F66CC3" w:rsidP="00F66CC3">
      <w:pPr>
        <w:suppressAutoHyphens/>
        <w:jc w:val="both"/>
        <w:rPr>
          <w:rFonts w:ascii="Cambria" w:eastAsia="Times New Roman" w:hAnsi="Cambria"/>
          <w:sz w:val="22"/>
          <w:lang w:eastAsia="pl-PL"/>
        </w:rPr>
      </w:pPr>
      <w:r w:rsidRPr="00F66CC3">
        <w:rPr>
          <w:rFonts w:ascii="Cambria" w:eastAsia="Times New Roman" w:hAnsi="Cambria"/>
          <w:sz w:val="22"/>
          <w:lang w:eastAsia="pl-PL"/>
        </w:rPr>
        <w:t xml:space="preserve">Zamawiający informuje, że </w:t>
      </w:r>
      <w:r w:rsidRPr="00F66CC3">
        <w:rPr>
          <w:rFonts w:ascii="Cambria" w:hAnsi="Cambria" w:cs="Arial"/>
          <w:sz w:val="22"/>
          <w:lang w:eastAsia="ar-SA"/>
        </w:rPr>
        <w:t xml:space="preserve">w punkcie 12.4) </w:t>
      </w:r>
      <w:proofErr w:type="gramStart"/>
      <w:r w:rsidRPr="00F66CC3">
        <w:rPr>
          <w:rFonts w:ascii="Cambria" w:hAnsi="Cambria" w:cs="Arial"/>
          <w:sz w:val="22"/>
          <w:lang w:eastAsia="ar-SA"/>
        </w:rPr>
        <w:t>wprowadza</w:t>
      </w:r>
      <w:proofErr w:type="gramEnd"/>
      <w:r w:rsidRPr="00F66CC3">
        <w:rPr>
          <w:rFonts w:ascii="Cambria" w:hAnsi="Cambria" w:cs="Arial"/>
          <w:sz w:val="22"/>
          <w:lang w:eastAsia="ar-SA"/>
        </w:rPr>
        <w:t xml:space="preserve"> zmiany polegające na doprecyzowaniu zasad oceny ofert w kryterium nr 2 - </w:t>
      </w:r>
      <w:r w:rsidRPr="00F66CC3">
        <w:rPr>
          <w:rFonts w:ascii="Cambria" w:hAnsi="Cambria" w:cs="Tahoma"/>
          <w:sz w:val="22"/>
        </w:rPr>
        <w:t>Dodatkowe wyposażenie.</w:t>
      </w:r>
    </w:p>
    <w:p w:rsidR="00F66CC3" w:rsidRPr="00F66CC3" w:rsidRDefault="00F66CC3" w:rsidP="00F66CC3">
      <w:pPr>
        <w:widowControl w:val="0"/>
        <w:suppressAutoHyphens/>
        <w:ind w:left="1134"/>
        <w:rPr>
          <w:rFonts w:ascii="Cambria" w:eastAsia="Times New Roman" w:hAnsi="Cambria" w:cs="Arial"/>
          <w:color w:val="FF0000"/>
          <w:sz w:val="22"/>
          <w:lang w:eastAsia="ar-SA"/>
        </w:rPr>
      </w:pPr>
    </w:p>
    <w:p w:rsidR="00F66CC3" w:rsidRPr="00F66CC3" w:rsidRDefault="00F66CC3" w:rsidP="00F66CC3">
      <w:pPr>
        <w:widowControl w:val="0"/>
        <w:suppressAutoHyphens/>
        <w:rPr>
          <w:rFonts w:ascii="Cambria" w:eastAsia="Times New Roman" w:hAnsi="Cambria" w:cs="Arial"/>
          <w:color w:val="000000"/>
          <w:sz w:val="22"/>
          <w:lang w:eastAsia="ar-SA"/>
        </w:rPr>
      </w:pPr>
      <w:r w:rsidRPr="00F66CC3">
        <w:rPr>
          <w:rFonts w:ascii="Cambria" w:eastAsia="Times New Roman" w:hAnsi="Cambria" w:cs="Arial"/>
          <w:color w:val="000000"/>
          <w:sz w:val="22"/>
          <w:lang w:eastAsia="ar-SA"/>
        </w:rPr>
        <w:t>Punkty przyznawane za kryteria będą liczone wg następujących zasad:</w:t>
      </w:r>
    </w:p>
    <w:tbl>
      <w:tblPr>
        <w:tblW w:w="90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061"/>
      </w:tblGrid>
      <w:tr w:rsidR="00F66CC3" w:rsidRPr="00F66CC3" w:rsidTr="00BA49B9">
        <w:trPr>
          <w:trHeight w:val="318"/>
        </w:trPr>
        <w:tc>
          <w:tcPr>
            <w:tcW w:w="993" w:type="dxa"/>
            <w:shd w:val="clear" w:color="auto" w:fill="auto"/>
            <w:vAlign w:val="center"/>
            <w:hideMark/>
          </w:tcPr>
          <w:p w:rsidR="00F66CC3" w:rsidRPr="00F66CC3" w:rsidRDefault="00F66CC3" w:rsidP="00F66CC3">
            <w:pPr>
              <w:spacing w:line="276" w:lineRule="auto"/>
              <w:jc w:val="center"/>
              <w:rPr>
                <w:rFonts w:ascii="Cambria" w:hAnsi="Cambria" w:cs="Arial"/>
                <w:sz w:val="22"/>
              </w:rPr>
            </w:pPr>
            <w:r w:rsidRPr="00F66CC3">
              <w:rPr>
                <w:rFonts w:ascii="Cambria" w:hAnsi="Cambria" w:cs="Arial"/>
                <w:sz w:val="22"/>
              </w:rPr>
              <w:t>Nr kryt.</w:t>
            </w:r>
          </w:p>
        </w:tc>
        <w:tc>
          <w:tcPr>
            <w:tcW w:w="8061" w:type="dxa"/>
            <w:shd w:val="clear" w:color="auto" w:fill="auto"/>
            <w:vAlign w:val="center"/>
            <w:hideMark/>
          </w:tcPr>
          <w:p w:rsidR="00F66CC3" w:rsidRPr="00F66CC3" w:rsidRDefault="00F66CC3" w:rsidP="00F66CC3">
            <w:pPr>
              <w:keepNext/>
              <w:keepLines/>
              <w:spacing w:line="276" w:lineRule="auto"/>
              <w:ind w:left="71"/>
              <w:jc w:val="center"/>
              <w:outlineLvl w:val="5"/>
              <w:rPr>
                <w:rFonts w:ascii="Cambria" w:eastAsia="Times New Roman" w:hAnsi="Cambria" w:cs="Arial"/>
                <w:sz w:val="22"/>
                <w:lang w:eastAsia="pl-PL"/>
              </w:rPr>
            </w:pPr>
            <w:r w:rsidRPr="00F66CC3">
              <w:rPr>
                <w:rFonts w:ascii="Cambria" w:eastAsia="Times New Roman" w:hAnsi="Cambria" w:cs="Arial"/>
                <w:sz w:val="22"/>
                <w:lang w:eastAsia="pl-PL"/>
              </w:rPr>
              <w:t>Wzór</w:t>
            </w:r>
          </w:p>
        </w:tc>
      </w:tr>
      <w:tr w:rsidR="00F66CC3" w:rsidRPr="00F66CC3" w:rsidTr="00BA49B9">
        <w:trPr>
          <w:trHeight w:val="292"/>
        </w:trPr>
        <w:tc>
          <w:tcPr>
            <w:tcW w:w="993" w:type="dxa"/>
            <w:shd w:val="clear" w:color="auto" w:fill="auto"/>
            <w:vAlign w:val="center"/>
            <w:hideMark/>
          </w:tcPr>
          <w:p w:rsidR="00F66CC3" w:rsidRPr="00F66CC3" w:rsidRDefault="00F66CC3" w:rsidP="00F66CC3">
            <w:pPr>
              <w:spacing w:line="276" w:lineRule="auto"/>
              <w:ind w:left="72"/>
              <w:jc w:val="center"/>
              <w:rPr>
                <w:rFonts w:ascii="Cambria" w:hAnsi="Cambria" w:cs="Arial"/>
                <w:sz w:val="22"/>
              </w:rPr>
            </w:pPr>
            <w:r w:rsidRPr="00F66CC3">
              <w:rPr>
                <w:rFonts w:ascii="Cambria" w:hAnsi="Cambria" w:cs="Arial"/>
                <w:sz w:val="22"/>
              </w:rPr>
              <w:t>1</w:t>
            </w:r>
          </w:p>
        </w:tc>
        <w:tc>
          <w:tcPr>
            <w:tcW w:w="8061" w:type="dxa"/>
            <w:shd w:val="clear" w:color="auto" w:fill="auto"/>
            <w:vAlign w:val="center"/>
            <w:hideMark/>
          </w:tcPr>
          <w:p w:rsidR="00F66CC3" w:rsidRPr="00F66CC3" w:rsidRDefault="00F66CC3" w:rsidP="00F66CC3">
            <w:pPr>
              <w:spacing w:line="276" w:lineRule="auto"/>
              <w:ind w:left="74"/>
              <w:rPr>
                <w:rFonts w:ascii="Cambria" w:hAnsi="Cambria" w:cs="Arial"/>
                <w:sz w:val="22"/>
              </w:rPr>
            </w:pPr>
            <w:r w:rsidRPr="00F66CC3">
              <w:rPr>
                <w:rFonts w:ascii="Cambria" w:hAnsi="Cambria" w:cs="Arial"/>
                <w:sz w:val="22"/>
              </w:rPr>
              <w:t xml:space="preserve">Cena brutto: </w:t>
            </w:r>
            <w:r w:rsidRPr="00F66CC3">
              <w:rPr>
                <w:rFonts w:ascii="Cambria" w:hAnsi="Cambria" w:cs="Arial"/>
                <w:sz w:val="22"/>
                <w:highlight w:val="yellow"/>
              </w:rPr>
              <w:t>95 %</w:t>
            </w:r>
          </w:p>
          <w:p w:rsidR="00F66CC3" w:rsidRPr="00F66CC3" w:rsidRDefault="00F66CC3" w:rsidP="00F66CC3">
            <w:pPr>
              <w:spacing w:line="276" w:lineRule="auto"/>
              <w:ind w:left="74"/>
              <w:rPr>
                <w:rFonts w:ascii="Cambria" w:eastAsia="Times New Roman" w:hAnsi="Cambria" w:cs="Arial"/>
                <w:sz w:val="22"/>
                <w:lang w:eastAsia="pl-PL"/>
              </w:rPr>
            </w:pPr>
            <w:r w:rsidRPr="00F66CC3">
              <w:rPr>
                <w:rFonts w:ascii="Cambria" w:eastAsia="Times New Roman" w:hAnsi="Cambria" w:cs="Arial"/>
                <w:sz w:val="22"/>
                <w:lang w:eastAsia="pl-PL"/>
              </w:rPr>
              <w:t xml:space="preserve">Liczba punktów = </w:t>
            </w:r>
            <w:proofErr w:type="spellStart"/>
            <w:r w:rsidRPr="00F66CC3">
              <w:rPr>
                <w:rFonts w:ascii="Cambria" w:eastAsia="Times New Roman" w:hAnsi="Cambria" w:cs="Arial"/>
                <w:sz w:val="22"/>
                <w:lang w:eastAsia="pl-PL"/>
              </w:rPr>
              <w:t>Cn</w:t>
            </w:r>
            <w:proofErr w:type="spellEnd"/>
            <w:r w:rsidRPr="00F66CC3">
              <w:rPr>
                <w:rFonts w:ascii="Cambria" w:eastAsia="Times New Roman" w:hAnsi="Cambria" w:cs="Arial"/>
                <w:sz w:val="22"/>
                <w:lang w:eastAsia="pl-PL"/>
              </w:rPr>
              <w:t>/</w:t>
            </w:r>
            <w:proofErr w:type="spellStart"/>
            <w:r w:rsidRPr="00F66CC3">
              <w:rPr>
                <w:rFonts w:ascii="Cambria" w:eastAsia="Times New Roman" w:hAnsi="Cambria" w:cs="Arial"/>
                <w:sz w:val="22"/>
                <w:lang w:eastAsia="pl-PL"/>
              </w:rPr>
              <w:t>Cb</w:t>
            </w:r>
            <w:proofErr w:type="spellEnd"/>
            <w:r w:rsidRPr="00F66CC3">
              <w:rPr>
                <w:rFonts w:ascii="Cambria" w:eastAsia="Times New Roman" w:hAnsi="Cambria" w:cs="Arial"/>
                <w:sz w:val="22"/>
                <w:lang w:eastAsia="pl-PL"/>
              </w:rPr>
              <w:t xml:space="preserve"> x 95</w:t>
            </w:r>
          </w:p>
          <w:p w:rsidR="00F66CC3" w:rsidRPr="00F66CC3" w:rsidRDefault="00F66CC3" w:rsidP="00F66CC3">
            <w:pPr>
              <w:spacing w:line="276" w:lineRule="auto"/>
              <w:ind w:left="74"/>
              <w:rPr>
                <w:rFonts w:ascii="Cambria" w:eastAsia="Times New Roman" w:hAnsi="Cambria" w:cs="Arial"/>
                <w:sz w:val="22"/>
                <w:lang w:eastAsia="pl-PL"/>
              </w:rPr>
            </w:pPr>
            <w:proofErr w:type="gramStart"/>
            <w:r w:rsidRPr="00F66CC3">
              <w:rPr>
                <w:rFonts w:ascii="Cambria" w:eastAsia="Times New Roman" w:hAnsi="Cambria" w:cs="Arial"/>
                <w:sz w:val="22"/>
                <w:lang w:eastAsia="pl-PL"/>
              </w:rPr>
              <w:t>gdzie</w:t>
            </w:r>
            <w:proofErr w:type="gramEnd"/>
            <w:r w:rsidRPr="00F66CC3">
              <w:rPr>
                <w:rFonts w:ascii="Cambria" w:eastAsia="Times New Roman" w:hAnsi="Cambria" w:cs="Arial"/>
                <w:sz w:val="22"/>
                <w:lang w:eastAsia="pl-PL"/>
              </w:rPr>
              <w:t>:</w:t>
            </w:r>
          </w:p>
          <w:p w:rsidR="00F66CC3" w:rsidRPr="00F66CC3" w:rsidRDefault="00F66CC3" w:rsidP="00F66CC3">
            <w:pPr>
              <w:spacing w:line="276" w:lineRule="auto"/>
              <w:ind w:left="74"/>
              <w:rPr>
                <w:rFonts w:ascii="Cambria" w:hAnsi="Cambria" w:cs="Arial"/>
                <w:sz w:val="22"/>
              </w:rPr>
            </w:pPr>
            <w:r w:rsidRPr="00F66CC3">
              <w:rPr>
                <w:rFonts w:ascii="Cambria" w:hAnsi="Cambria" w:cs="Arial"/>
                <w:sz w:val="22"/>
              </w:rPr>
              <w:t xml:space="preserve"> - </w:t>
            </w:r>
            <w:proofErr w:type="spellStart"/>
            <w:r w:rsidRPr="00F66CC3">
              <w:rPr>
                <w:rFonts w:ascii="Cambria" w:hAnsi="Cambria" w:cs="Arial"/>
                <w:sz w:val="22"/>
              </w:rPr>
              <w:t>Cn</w:t>
            </w:r>
            <w:proofErr w:type="spellEnd"/>
            <w:r w:rsidRPr="00F66CC3">
              <w:rPr>
                <w:rFonts w:ascii="Cambria" w:hAnsi="Cambria" w:cs="Arial"/>
                <w:sz w:val="22"/>
              </w:rPr>
              <w:t xml:space="preserve"> – najniższa cena spośród wszystkich ofert </w:t>
            </w:r>
            <w:proofErr w:type="gramStart"/>
            <w:r w:rsidRPr="00F66CC3">
              <w:rPr>
                <w:rFonts w:ascii="Cambria" w:hAnsi="Cambria" w:cs="Arial"/>
                <w:sz w:val="22"/>
              </w:rPr>
              <w:t>nieodrzuconych</w:t>
            </w:r>
            <w:proofErr w:type="gramEnd"/>
          </w:p>
          <w:p w:rsidR="00F66CC3" w:rsidRPr="00F66CC3" w:rsidRDefault="00F66CC3" w:rsidP="00F66CC3">
            <w:pPr>
              <w:spacing w:line="276" w:lineRule="auto"/>
              <w:ind w:left="74"/>
              <w:rPr>
                <w:rFonts w:ascii="Cambria" w:hAnsi="Cambria" w:cs="Arial"/>
                <w:sz w:val="22"/>
              </w:rPr>
            </w:pPr>
            <w:r w:rsidRPr="00F66CC3">
              <w:rPr>
                <w:rFonts w:ascii="Cambria" w:hAnsi="Cambria" w:cs="Arial"/>
                <w:sz w:val="22"/>
              </w:rPr>
              <w:t xml:space="preserve"> - </w:t>
            </w:r>
            <w:proofErr w:type="spellStart"/>
            <w:r w:rsidRPr="00F66CC3">
              <w:rPr>
                <w:rFonts w:ascii="Cambria" w:hAnsi="Cambria" w:cs="Arial"/>
                <w:sz w:val="22"/>
              </w:rPr>
              <w:t>Cb</w:t>
            </w:r>
            <w:proofErr w:type="spellEnd"/>
            <w:r w:rsidRPr="00F66CC3">
              <w:rPr>
                <w:rFonts w:ascii="Cambria" w:hAnsi="Cambria" w:cs="Arial"/>
                <w:sz w:val="22"/>
              </w:rPr>
              <w:t xml:space="preserve"> – cena oferty badanej</w:t>
            </w:r>
          </w:p>
        </w:tc>
      </w:tr>
      <w:tr w:rsidR="00F66CC3" w:rsidRPr="00F66CC3" w:rsidTr="00BA49B9">
        <w:trPr>
          <w:trHeight w:val="821"/>
        </w:trPr>
        <w:tc>
          <w:tcPr>
            <w:tcW w:w="993" w:type="dxa"/>
            <w:shd w:val="clear" w:color="auto" w:fill="auto"/>
            <w:vAlign w:val="center"/>
            <w:hideMark/>
          </w:tcPr>
          <w:p w:rsidR="00F66CC3" w:rsidRPr="00F66CC3" w:rsidRDefault="00F66CC3" w:rsidP="00F66CC3">
            <w:pPr>
              <w:spacing w:line="276" w:lineRule="auto"/>
              <w:ind w:left="72"/>
              <w:jc w:val="center"/>
              <w:rPr>
                <w:rFonts w:ascii="Cambria" w:hAnsi="Cambria" w:cs="Arial"/>
                <w:sz w:val="22"/>
              </w:rPr>
            </w:pPr>
            <w:r w:rsidRPr="00F66CC3">
              <w:rPr>
                <w:rFonts w:ascii="Cambria" w:hAnsi="Cambria" w:cs="Arial"/>
                <w:sz w:val="22"/>
              </w:rPr>
              <w:t>2</w:t>
            </w:r>
          </w:p>
        </w:tc>
        <w:tc>
          <w:tcPr>
            <w:tcW w:w="8061" w:type="dxa"/>
            <w:shd w:val="clear" w:color="auto" w:fill="auto"/>
            <w:vAlign w:val="center"/>
          </w:tcPr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hAnsi="Cambria" w:cs="Tahoma"/>
                <w:sz w:val="22"/>
              </w:rPr>
            </w:pPr>
            <w:r w:rsidRPr="00F66CC3">
              <w:rPr>
                <w:rFonts w:ascii="Cambria" w:hAnsi="Cambria" w:cs="Tahoma"/>
                <w:sz w:val="22"/>
              </w:rPr>
              <w:t xml:space="preserve"> Dodatkowe wyposażenie: </w:t>
            </w:r>
            <w:r w:rsidRPr="00F66CC3">
              <w:rPr>
                <w:rFonts w:ascii="Cambria" w:hAnsi="Cambria" w:cs="Tahoma"/>
                <w:sz w:val="22"/>
                <w:highlight w:val="yellow"/>
              </w:rPr>
              <w:t>5 %</w:t>
            </w: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hAnsi="Cambria" w:cs="Tahoma"/>
                <w:sz w:val="22"/>
              </w:rPr>
            </w:pP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hAnsi="Cambria" w:cs="Tahoma"/>
                <w:sz w:val="22"/>
              </w:rPr>
            </w:pPr>
            <w:r w:rsidRPr="00F66CC3">
              <w:rPr>
                <w:rFonts w:ascii="Cambria" w:hAnsi="Cambria" w:cs="Tahoma"/>
                <w:sz w:val="22"/>
              </w:rPr>
              <w:t>Felgi aluminiowe 17 i więcej cali: 1 pkt.</w:t>
            </w: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hAnsi="Cambria" w:cs="Tahoma"/>
                <w:sz w:val="22"/>
              </w:rPr>
            </w:pPr>
            <w:r w:rsidRPr="00F66CC3">
              <w:rPr>
                <w:rFonts w:ascii="Cambria" w:hAnsi="Cambria" w:cs="Tahoma"/>
                <w:sz w:val="22"/>
              </w:rPr>
              <w:t>Przyciemniane szyby tylne i tylne boczne: 1 pkt.</w:t>
            </w: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hAnsi="Cambria" w:cs="Tahoma"/>
                <w:sz w:val="22"/>
              </w:rPr>
            </w:pPr>
            <w:r w:rsidRPr="00F66CC3">
              <w:rPr>
                <w:rFonts w:ascii="Cambria" w:hAnsi="Cambria" w:cs="Tahoma"/>
                <w:sz w:val="22"/>
              </w:rPr>
              <w:t>Klimatyzacja automatyczna: 1 pkt.</w:t>
            </w: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hAnsi="Cambria" w:cs="Tahoma"/>
                <w:sz w:val="22"/>
              </w:rPr>
            </w:pPr>
            <w:r w:rsidRPr="00F66CC3">
              <w:rPr>
                <w:rFonts w:ascii="Cambria" w:hAnsi="Cambria" w:cs="Tahoma"/>
                <w:sz w:val="22"/>
              </w:rPr>
              <w:t>Kamera cofania: 1 pkt.</w:t>
            </w: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hAnsi="Cambria" w:cs="Tahoma"/>
                <w:sz w:val="22"/>
              </w:rPr>
            </w:pPr>
            <w:r w:rsidRPr="00F66CC3">
              <w:rPr>
                <w:rFonts w:ascii="Cambria" w:hAnsi="Cambria" w:cs="Tahoma"/>
                <w:sz w:val="22"/>
              </w:rPr>
              <w:t xml:space="preserve">Wielosezonowe opony klasy </w:t>
            </w:r>
            <w:proofErr w:type="spellStart"/>
            <w:proofErr w:type="gramStart"/>
            <w:r w:rsidRPr="00F66CC3">
              <w:rPr>
                <w:rFonts w:ascii="Cambria" w:hAnsi="Cambria" w:cs="Tahoma"/>
                <w:sz w:val="22"/>
              </w:rPr>
              <w:t>premium</w:t>
            </w:r>
            <w:proofErr w:type="spellEnd"/>
            <w:r w:rsidRPr="00F66CC3">
              <w:rPr>
                <w:rFonts w:ascii="Cambria" w:hAnsi="Cambria" w:cs="Tahoma"/>
                <w:sz w:val="22"/>
              </w:rPr>
              <w:t xml:space="preserve">  zamiast</w:t>
            </w:r>
            <w:proofErr w:type="gramEnd"/>
            <w:r w:rsidRPr="00F66CC3">
              <w:rPr>
                <w:rFonts w:ascii="Cambria" w:hAnsi="Cambria" w:cs="Tahoma"/>
                <w:sz w:val="22"/>
              </w:rPr>
              <w:t xml:space="preserve"> opon zimowych: 1 pkt.</w:t>
            </w: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hAnsi="Cambria" w:cs="Tahoma"/>
                <w:sz w:val="22"/>
              </w:rPr>
            </w:pP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eastAsia="Times New Roman" w:hAnsi="Cambria" w:cs="Arial"/>
                <w:b/>
                <w:sz w:val="22"/>
                <w:lang w:eastAsia="ar-SA"/>
              </w:rPr>
            </w:pPr>
            <w:r w:rsidRPr="00F66CC3">
              <w:rPr>
                <w:rFonts w:ascii="Cambria" w:hAnsi="Cambria" w:cs="Tahoma"/>
                <w:b/>
                <w:sz w:val="22"/>
              </w:rPr>
              <w:t xml:space="preserve">Ocena w tym kryterium nastąpi na podstawie informacji zawartych </w:t>
            </w:r>
            <w:r w:rsidRPr="00F66CC3">
              <w:rPr>
                <w:rFonts w:ascii="Cambria" w:hAnsi="Cambria" w:cs="Tahoma"/>
                <w:b/>
                <w:sz w:val="22"/>
              </w:rPr>
              <w:br/>
              <w:t>w „</w:t>
            </w:r>
            <w:r w:rsidRPr="00F66CC3">
              <w:rPr>
                <w:rFonts w:ascii="Cambria" w:eastAsia="Times New Roman" w:hAnsi="Cambria" w:cs="Arial"/>
                <w:b/>
                <w:sz w:val="22"/>
                <w:lang w:eastAsia="ar-SA"/>
              </w:rPr>
              <w:t>szczegółowej charakterystyce oferowanego przedmiotu zamówienia”, którą Wykonawca jest zobowiązany załączać do oferty.</w:t>
            </w: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eastAsia="Times New Roman" w:hAnsi="Cambria" w:cs="Arial"/>
                <w:b/>
                <w:sz w:val="22"/>
                <w:lang w:eastAsia="ar-SA"/>
              </w:rPr>
            </w:pPr>
            <w:r w:rsidRPr="00F66CC3">
              <w:rPr>
                <w:rFonts w:ascii="Cambria" w:eastAsia="Times New Roman" w:hAnsi="Cambria" w:cs="Arial"/>
                <w:b/>
                <w:sz w:val="22"/>
                <w:lang w:eastAsia="ar-SA"/>
              </w:rPr>
              <w:t xml:space="preserve">Ilość przyznanych punktów zgodnie z zadeklarowanym wyposażeniem dodatkowym. </w:t>
            </w:r>
          </w:p>
          <w:p w:rsidR="00F66CC3" w:rsidRPr="00F66CC3" w:rsidRDefault="00F66CC3" w:rsidP="00F66CC3">
            <w:pPr>
              <w:spacing w:line="276" w:lineRule="auto"/>
              <w:jc w:val="both"/>
              <w:rPr>
                <w:rFonts w:ascii="Cambria" w:eastAsia="Times New Roman" w:hAnsi="Cambria" w:cs="Arial"/>
                <w:sz w:val="22"/>
                <w:lang w:eastAsia="ar-SA"/>
              </w:rPr>
            </w:pPr>
            <w:r w:rsidRPr="00F66CC3">
              <w:rPr>
                <w:rFonts w:ascii="Cambria" w:eastAsia="Times New Roman" w:hAnsi="Cambria" w:cs="Arial"/>
                <w:b/>
                <w:sz w:val="22"/>
                <w:lang w:eastAsia="ar-SA"/>
              </w:rPr>
              <w:t>W przypadku</w:t>
            </w:r>
            <w:r w:rsidR="00CF00F6">
              <w:rPr>
                <w:rFonts w:ascii="Cambria" w:eastAsia="Times New Roman" w:hAnsi="Cambria" w:cs="Arial"/>
                <w:b/>
                <w:sz w:val="22"/>
                <w:lang w:eastAsia="ar-SA"/>
              </w:rPr>
              <w:t>,</w:t>
            </w:r>
            <w:r w:rsidRPr="00F66CC3">
              <w:rPr>
                <w:rFonts w:ascii="Cambria" w:eastAsia="Times New Roman" w:hAnsi="Cambria" w:cs="Arial"/>
                <w:b/>
                <w:sz w:val="22"/>
                <w:lang w:eastAsia="ar-SA"/>
              </w:rPr>
              <w:t xml:space="preserve"> gdy w przedmiotowym dokumencie nie będzie informacji </w:t>
            </w:r>
            <w:r w:rsidRPr="00F66CC3">
              <w:rPr>
                <w:rFonts w:ascii="Cambria" w:eastAsia="Times New Roman" w:hAnsi="Cambria" w:cs="Arial"/>
                <w:b/>
                <w:sz w:val="22"/>
                <w:lang w:eastAsia="ar-SA"/>
              </w:rPr>
              <w:br/>
              <w:t>o dodatkowym wyposażeniu wykonawca otrzyma 0 punktów</w:t>
            </w:r>
            <w:r w:rsidRPr="00F66CC3">
              <w:rPr>
                <w:rFonts w:ascii="Cambria" w:eastAsia="Times New Roman" w:hAnsi="Cambria" w:cs="Arial"/>
                <w:sz w:val="22"/>
                <w:lang w:eastAsia="ar-SA"/>
              </w:rPr>
              <w:t>.</w:t>
            </w:r>
          </w:p>
        </w:tc>
      </w:tr>
    </w:tbl>
    <w:p w:rsidR="00F66CC3" w:rsidRPr="00F66CC3" w:rsidRDefault="00F66CC3" w:rsidP="00F66CC3">
      <w:pPr>
        <w:widowControl w:val="0"/>
        <w:suppressAutoHyphens/>
        <w:rPr>
          <w:rFonts w:ascii="Cambria" w:eastAsia="Times New Roman" w:hAnsi="Cambria" w:cs="Arial"/>
          <w:color w:val="FF0000"/>
          <w:sz w:val="22"/>
          <w:lang w:eastAsia="ar-SA"/>
        </w:rPr>
      </w:pPr>
    </w:p>
    <w:p w:rsidR="00F66CC3" w:rsidRPr="00F66CC3" w:rsidRDefault="00F66CC3" w:rsidP="00F66CC3">
      <w:pPr>
        <w:suppressAutoHyphens/>
        <w:spacing w:after="200"/>
        <w:ind w:right="-1"/>
        <w:jc w:val="both"/>
        <w:rPr>
          <w:rFonts w:ascii="Cambria" w:hAnsi="Cambria" w:cs="Calibri"/>
          <w:sz w:val="22"/>
          <w:u w:val="single"/>
          <w:lang w:eastAsia="ar-SA"/>
        </w:rPr>
      </w:pPr>
      <w:r w:rsidRPr="00F66CC3">
        <w:rPr>
          <w:rFonts w:ascii="Cambria" w:hAnsi="Cambria" w:cs="Calibri"/>
          <w:sz w:val="22"/>
          <w:lang w:eastAsia="ar-SA"/>
        </w:rPr>
        <w:t xml:space="preserve">Powyższa Informacja stanowi integralną część zaproszenia </w:t>
      </w:r>
      <w:r w:rsidRPr="00F66CC3">
        <w:rPr>
          <w:rFonts w:ascii="Cambria" w:hAnsi="Cambria" w:cs="Calibri"/>
          <w:sz w:val="22"/>
          <w:u w:val="single"/>
          <w:lang w:eastAsia="ar-SA"/>
        </w:rPr>
        <w:t xml:space="preserve">i nie powoduje przedłużenie terminu składania i otwarcia ofert. </w:t>
      </w:r>
    </w:p>
    <w:p w:rsidR="00F66CC3" w:rsidRPr="00F66CC3" w:rsidRDefault="00F66CC3" w:rsidP="00F66CC3">
      <w:pPr>
        <w:suppressAutoHyphens/>
        <w:spacing w:after="200" w:line="276" w:lineRule="auto"/>
        <w:rPr>
          <w:rFonts w:ascii="Cambria" w:hAnsi="Cambria" w:cs="Calibri"/>
          <w:sz w:val="22"/>
          <w:lang w:eastAsia="ar-SA"/>
        </w:rPr>
      </w:pPr>
    </w:p>
    <w:p w:rsidR="00F66CC3" w:rsidRDefault="00F66CC3" w:rsidP="00F66CC3"/>
    <w:p w:rsidR="00CF00F6" w:rsidRPr="00CF00F6" w:rsidRDefault="00CF00F6" w:rsidP="00CF00F6">
      <w:pPr>
        <w:tabs>
          <w:tab w:val="left" w:pos="709"/>
        </w:tabs>
        <w:suppressAutoHyphens/>
        <w:ind w:left="3540"/>
        <w:jc w:val="center"/>
        <w:rPr>
          <w:rFonts w:ascii="Cambria" w:hAnsi="Cambria" w:cs="Calibri"/>
          <w:sz w:val="22"/>
          <w:lang w:eastAsia="ar-SA"/>
        </w:rPr>
      </w:pPr>
      <w:r w:rsidRPr="00CF00F6">
        <w:rPr>
          <w:rFonts w:ascii="Cambria" w:hAnsi="Cambria" w:cs="Calibri"/>
          <w:sz w:val="22"/>
          <w:lang w:eastAsia="ar-SA"/>
        </w:rPr>
        <w:t>Arkadiusz Kasperczyk</w:t>
      </w:r>
    </w:p>
    <w:p w:rsidR="00CF00F6" w:rsidRPr="00CF00F6" w:rsidRDefault="00CF00F6" w:rsidP="00CF00F6">
      <w:pPr>
        <w:tabs>
          <w:tab w:val="left" w:pos="709"/>
        </w:tabs>
        <w:suppressAutoHyphens/>
        <w:ind w:left="3540"/>
        <w:jc w:val="center"/>
        <w:rPr>
          <w:rFonts w:ascii="Cambria" w:hAnsi="Cambria" w:cs="Calibri"/>
          <w:sz w:val="22"/>
          <w:lang w:eastAsia="ar-SA"/>
        </w:rPr>
      </w:pPr>
    </w:p>
    <w:p w:rsidR="00CF00F6" w:rsidRPr="00CF00F6" w:rsidRDefault="00CF00F6" w:rsidP="00CF00F6">
      <w:pPr>
        <w:tabs>
          <w:tab w:val="left" w:pos="709"/>
        </w:tabs>
        <w:suppressAutoHyphens/>
        <w:ind w:left="3540"/>
        <w:jc w:val="center"/>
        <w:rPr>
          <w:rFonts w:ascii="Cambria" w:hAnsi="Cambria" w:cs="Calibri"/>
          <w:sz w:val="22"/>
          <w:lang w:eastAsia="ar-SA"/>
        </w:rPr>
      </w:pPr>
      <w:r w:rsidRPr="00CF00F6">
        <w:rPr>
          <w:rFonts w:ascii="Cambria" w:hAnsi="Cambria" w:cs="Calibri"/>
          <w:sz w:val="22"/>
          <w:lang w:eastAsia="ar-SA"/>
        </w:rPr>
        <w:t>Specjalista ds. Zamówień Publicznych</w:t>
      </w:r>
      <w:r w:rsidRPr="00CF00F6">
        <w:rPr>
          <w:rFonts w:ascii="Cambria" w:hAnsi="Cambria" w:cs="Calibri"/>
          <w:sz w:val="22"/>
          <w:lang w:eastAsia="ar-SA"/>
        </w:rPr>
        <w:br/>
        <w:t xml:space="preserve"> i Kontraktowania Wydatków</w:t>
      </w:r>
    </w:p>
    <w:p w:rsidR="00F66CC3" w:rsidRPr="00F66CC3" w:rsidRDefault="00F66CC3" w:rsidP="00F66CC3">
      <w:pPr>
        <w:jc w:val="center"/>
      </w:pPr>
    </w:p>
    <w:sectPr w:rsidR="00F66CC3" w:rsidRPr="00F66CC3" w:rsidSect="00053E4F">
      <w:headerReference w:type="default" r:id="rId9"/>
      <w:headerReference w:type="first" r:id="rId10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0C7A48" w:rsidP="004C748B">
    <w:pPr>
      <w:pStyle w:val="Nagwek"/>
    </w:pPr>
    <w:r w:rsidRPr="000C7A48">
      <w:rPr>
        <w:rFonts w:ascii="Calibri" w:hAnsi="Calibri" w:cs="Calibri"/>
        <w:noProof/>
        <w:sz w:val="22"/>
        <w:lang w:val="pl-PL" w:eastAsia="pl-PL"/>
      </w:rPr>
      <w:drawing>
        <wp:inline distT="0" distB="0" distL="0" distR="0" wp14:anchorId="0F35785E" wp14:editId="11577290">
          <wp:extent cx="5759450" cy="760323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8A7" w:rsidRDefault="004368A7" w:rsidP="00F41A66">
    <w:pPr>
      <w:pStyle w:val="Nagwek"/>
      <w:jc w:val="right"/>
      <w:rPr>
        <w:rFonts w:ascii="Verdana" w:hAnsi="Verdana"/>
        <w:sz w:val="14"/>
        <w:szCs w:val="14"/>
      </w:rPr>
    </w:pPr>
  </w:p>
  <w:p w:rsidR="004368A7" w:rsidRPr="0067311B" w:rsidRDefault="004368A7" w:rsidP="00F41A66">
    <w:pPr>
      <w:pStyle w:val="Nagwek"/>
      <w:jc w:val="right"/>
      <w:rPr>
        <w:rFonts w:asciiTheme="majorHAnsi" w:hAnsiTheme="majorHAnsi"/>
        <w:color w:val="FF0000"/>
        <w:sz w:val="14"/>
        <w:szCs w:val="14"/>
        <w:lang w:val="pl-PL"/>
      </w:rPr>
    </w:pPr>
    <w:r w:rsidRPr="000C7A48">
      <w:rPr>
        <w:rFonts w:asciiTheme="majorHAnsi" w:hAnsiTheme="majorHAnsi"/>
        <w:b/>
        <w:sz w:val="14"/>
        <w:szCs w:val="14"/>
        <w:u w:val="single"/>
      </w:rPr>
      <w:t xml:space="preserve">Numer 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 xml:space="preserve">sprawy: </w:t>
    </w:r>
    <w:r w:rsidR="00A14369">
      <w:rPr>
        <w:rFonts w:asciiTheme="majorHAnsi" w:hAnsiTheme="majorHAnsi"/>
        <w:b/>
        <w:color w:val="000000" w:themeColor="text1"/>
        <w:sz w:val="14"/>
        <w:szCs w:val="14"/>
        <w:u w:val="single"/>
        <w:lang w:val="pl-PL"/>
      </w:rPr>
      <w:t>48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/ZK/202</w:t>
    </w:r>
    <w:r w:rsidR="00C022D7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1</w:t>
    </w:r>
    <w:r w:rsidR="004059E9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</w:t>
    </w:r>
    <w:r w:rsidR="0067311B">
      <w:rPr>
        <w:rFonts w:asciiTheme="majorHAnsi" w:hAnsiTheme="majorHAnsi"/>
        <w:b/>
        <w:color w:val="000000" w:themeColor="text1"/>
        <w:sz w:val="14"/>
        <w:szCs w:val="14"/>
        <w:u w:val="single"/>
        <w:lang w:val="pl-PL"/>
      </w:rPr>
      <w:t>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35"/>
  </w:num>
  <w:num w:numId="5">
    <w:abstractNumId w:val="37"/>
  </w:num>
  <w:num w:numId="6">
    <w:abstractNumId w:val="20"/>
  </w:num>
  <w:num w:numId="7">
    <w:abstractNumId w:val="1"/>
  </w:num>
  <w:num w:numId="8">
    <w:abstractNumId w:val="38"/>
  </w:num>
  <w:num w:numId="9">
    <w:abstractNumId w:val="21"/>
  </w:num>
  <w:num w:numId="10">
    <w:abstractNumId w:val="34"/>
  </w:num>
  <w:num w:numId="11">
    <w:abstractNumId w:val="32"/>
  </w:num>
  <w:num w:numId="12">
    <w:abstractNumId w:val="5"/>
  </w:num>
  <w:num w:numId="13">
    <w:abstractNumId w:val="30"/>
  </w:num>
  <w:num w:numId="14">
    <w:abstractNumId w:val="31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6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530C5"/>
    <w:rsid w:val="00053E4F"/>
    <w:rsid w:val="000722F9"/>
    <w:rsid w:val="000919F9"/>
    <w:rsid w:val="000B292B"/>
    <w:rsid w:val="000B32E3"/>
    <w:rsid w:val="000B372F"/>
    <w:rsid w:val="000B754B"/>
    <w:rsid w:val="000C7A48"/>
    <w:rsid w:val="000F54DA"/>
    <w:rsid w:val="000F6FC2"/>
    <w:rsid w:val="00111640"/>
    <w:rsid w:val="001124BE"/>
    <w:rsid w:val="0012390E"/>
    <w:rsid w:val="00153A2A"/>
    <w:rsid w:val="00160144"/>
    <w:rsid w:val="001B11C0"/>
    <w:rsid w:val="001C347A"/>
    <w:rsid w:val="001D24E7"/>
    <w:rsid w:val="001F453C"/>
    <w:rsid w:val="002466B6"/>
    <w:rsid w:val="00246952"/>
    <w:rsid w:val="00254348"/>
    <w:rsid w:val="00266808"/>
    <w:rsid w:val="00273F9B"/>
    <w:rsid w:val="00290DF4"/>
    <w:rsid w:val="002B21CA"/>
    <w:rsid w:val="002B2922"/>
    <w:rsid w:val="002D4D27"/>
    <w:rsid w:val="002F524D"/>
    <w:rsid w:val="00331DF7"/>
    <w:rsid w:val="0039120B"/>
    <w:rsid w:val="0039766C"/>
    <w:rsid w:val="003A4C26"/>
    <w:rsid w:val="003A58F3"/>
    <w:rsid w:val="003B79F8"/>
    <w:rsid w:val="003D0610"/>
    <w:rsid w:val="003D3C39"/>
    <w:rsid w:val="003D47A1"/>
    <w:rsid w:val="003E46DD"/>
    <w:rsid w:val="00404B2D"/>
    <w:rsid w:val="004059E9"/>
    <w:rsid w:val="00406C36"/>
    <w:rsid w:val="00416B20"/>
    <w:rsid w:val="004368A7"/>
    <w:rsid w:val="00482A0F"/>
    <w:rsid w:val="00485B86"/>
    <w:rsid w:val="004878DD"/>
    <w:rsid w:val="004944F8"/>
    <w:rsid w:val="004A1346"/>
    <w:rsid w:val="004A288E"/>
    <w:rsid w:val="004C191D"/>
    <w:rsid w:val="004C2693"/>
    <w:rsid w:val="004C748B"/>
    <w:rsid w:val="004D5FF7"/>
    <w:rsid w:val="004D7007"/>
    <w:rsid w:val="004E105A"/>
    <w:rsid w:val="0054492C"/>
    <w:rsid w:val="00554914"/>
    <w:rsid w:val="0058546F"/>
    <w:rsid w:val="005A3A7C"/>
    <w:rsid w:val="005B2F17"/>
    <w:rsid w:val="005B4400"/>
    <w:rsid w:val="005F4CCA"/>
    <w:rsid w:val="00612C5F"/>
    <w:rsid w:val="0062734F"/>
    <w:rsid w:val="00630248"/>
    <w:rsid w:val="0067311B"/>
    <w:rsid w:val="006777CE"/>
    <w:rsid w:val="006B60F6"/>
    <w:rsid w:val="006B67F2"/>
    <w:rsid w:val="006C0F11"/>
    <w:rsid w:val="006D2721"/>
    <w:rsid w:val="006F1152"/>
    <w:rsid w:val="00785C49"/>
    <w:rsid w:val="007A1087"/>
    <w:rsid w:val="007A672A"/>
    <w:rsid w:val="007C6B6F"/>
    <w:rsid w:val="007D1CDB"/>
    <w:rsid w:val="007F464C"/>
    <w:rsid w:val="00832890"/>
    <w:rsid w:val="008538EC"/>
    <w:rsid w:val="00854E23"/>
    <w:rsid w:val="00873BBE"/>
    <w:rsid w:val="008A658E"/>
    <w:rsid w:val="008E577B"/>
    <w:rsid w:val="008F2272"/>
    <w:rsid w:val="00954B02"/>
    <w:rsid w:val="00970381"/>
    <w:rsid w:val="0097453A"/>
    <w:rsid w:val="00986DB2"/>
    <w:rsid w:val="009A3099"/>
    <w:rsid w:val="009A30E8"/>
    <w:rsid w:val="009C4C1F"/>
    <w:rsid w:val="009D4F67"/>
    <w:rsid w:val="009F6D58"/>
    <w:rsid w:val="00A01022"/>
    <w:rsid w:val="00A01E92"/>
    <w:rsid w:val="00A14040"/>
    <w:rsid w:val="00A14369"/>
    <w:rsid w:val="00A249B3"/>
    <w:rsid w:val="00A47262"/>
    <w:rsid w:val="00A5247E"/>
    <w:rsid w:val="00A5281A"/>
    <w:rsid w:val="00A61EBB"/>
    <w:rsid w:val="00A63E6A"/>
    <w:rsid w:val="00A83D4D"/>
    <w:rsid w:val="00AA7633"/>
    <w:rsid w:val="00AC1CA6"/>
    <w:rsid w:val="00AF032B"/>
    <w:rsid w:val="00B04D29"/>
    <w:rsid w:val="00B11EA0"/>
    <w:rsid w:val="00B46F49"/>
    <w:rsid w:val="00B53856"/>
    <w:rsid w:val="00B7308A"/>
    <w:rsid w:val="00B843DC"/>
    <w:rsid w:val="00B9048B"/>
    <w:rsid w:val="00B91AA3"/>
    <w:rsid w:val="00BA4A31"/>
    <w:rsid w:val="00BB44FC"/>
    <w:rsid w:val="00BB4B08"/>
    <w:rsid w:val="00BB7C28"/>
    <w:rsid w:val="00BD5F90"/>
    <w:rsid w:val="00BD79BC"/>
    <w:rsid w:val="00BF7E82"/>
    <w:rsid w:val="00C007B6"/>
    <w:rsid w:val="00C022D7"/>
    <w:rsid w:val="00C471D2"/>
    <w:rsid w:val="00C663A1"/>
    <w:rsid w:val="00C66E25"/>
    <w:rsid w:val="00C67F52"/>
    <w:rsid w:val="00C714E1"/>
    <w:rsid w:val="00C86F80"/>
    <w:rsid w:val="00CA3ACF"/>
    <w:rsid w:val="00CA7003"/>
    <w:rsid w:val="00CC4AB0"/>
    <w:rsid w:val="00CD341C"/>
    <w:rsid w:val="00CE0596"/>
    <w:rsid w:val="00CF00F6"/>
    <w:rsid w:val="00D02F62"/>
    <w:rsid w:val="00D17C84"/>
    <w:rsid w:val="00D453FA"/>
    <w:rsid w:val="00D80752"/>
    <w:rsid w:val="00D869D8"/>
    <w:rsid w:val="00D87C1F"/>
    <w:rsid w:val="00DA5F2C"/>
    <w:rsid w:val="00DA64F8"/>
    <w:rsid w:val="00DD1FA3"/>
    <w:rsid w:val="00DD3277"/>
    <w:rsid w:val="00DF358F"/>
    <w:rsid w:val="00E1303F"/>
    <w:rsid w:val="00E74C80"/>
    <w:rsid w:val="00E8050D"/>
    <w:rsid w:val="00E80788"/>
    <w:rsid w:val="00E92F56"/>
    <w:rsid w:val="00EB688D"/>
    <w:rsid w:val="00EC30C0"/>
    <w:rsid w:val="00ED1F9C"/>
    <w:rsid w:val="00EE000B"/>
    <w:rsid w:val="00EE3614"/>
    <w:rsid w:val="00F04C00"/>
    <w:rsid w:val="00F0750A"/>
    <w:rsid w:val="00F149F3"/>
    <w:rsid w:val="00F342B7"/>
    <w:rsid w:val="00F41A66"/>
    <w:rsid w:val="00F54840"/>
    <w:rsid w:val="00F66CC3"/>
    <w:rsid w:val="00F75446"/>
    <w:rsid w:val="00F8754C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7311B"/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7311B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7A1D3-54DA-47F5-AA25-EDB66960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1628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3</cp:revision>
  <cp:lastPrinted>2020-09-01T08:33:00Z</cp:lastPrinted>
  <dcterms:created xsi:type="dcterms:W3CDTF">2021-09-09T11:13:00Z</dcterms:created>
  <dcterms:modified xsi:type="dcterms:W3CDTF">2021-09-09T11:15:00Z</dcterms:modified>
</cp:coreProperties>
</file>