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margin" w:tblpXSpec="center" w:tblpY="2938"/>
        <w:tblW w:w="9395" w:type="dxa"/>
        <w:tblLayout w:type="fixed"/>
        <w:tblLook w:val="04A0"/>
      </w:tblPr>
      <w:tblGrid>
        <w:gridCol w:w="679"/>
        <w:gridCol w:w="29"/>
        <w:gridCol w:w="6"/>
        <w:gridCol w:w="1695"/>
        <w:gridCol w:w="109"/>
        <w:gridCol w:w="39"/>
        <w:gridCol w:w="703"/>
        <w:gridCol w:w="6101"/>
        <w:gridCol w:w="34"/>
      </w:tblGrid>
      <w:tr w:rsidR="00AC7B94" w:rsidRPr="00AB499B" w:rsidTr="003F4C9B">
        <w:tc>
          <w:tcPr>
            <w:tcW w:w="9395" w:type="dxa"/>
            <w:gridSpan w:val="9"/>
            <w:shd w:val="clear" w:color="auto" w:fill="B6DDE8"/>
            <w:vAlign w:val="center"/>
          </w:tcPr>
          <w:p w:rsidR="00AC7B94" w:rsidRPr="00AB499B" w:rsidRDefault="00AC7B94" w:rsidP="00AB499B">
            <w:pPr>
              <w:jc w:val="center"/>
              <w:rPr>
                <w:rFonts w:ascii="Arial Narrow" w:hAnsi="Arial Narrow" w:cstheme="minorHAnsi"/>
                <w:b/>
              </w:rPr>
            </w:pPr>
            <w:r w:rsidRPr="00AB499B">
              <w:rPr>
                <w:rFonts w:ascii="Arial Narrow" w:hAnsi="Arial Narrow" w:cstheme="minorHAnsi"/>
                <w:b/>
              </w:rPr>
              <w:t xml:space="preserve">ZADANIE </w:t>
            </w:r>
            <w:r w:rsidR="00A77A68" w:rsidRPr="00AB499B">
              <w:rPr>
                <w:rFonts w:ascii="Arial Narrow" w:hAnsi="Arial Narrow" w:cstheme="minorHAnsi"/>
                <w:b/>
              </w:rPr>
              <w:t>1</w:t>
            </w:r>
          </w:p>
          <w:p w:rsidR="00AC7B94" w:rsidRPr="00AB499B" w:rsidRDefault="00AA79A9" w:rsidP="00AB499B">
            <w:pPr>
              <w:jc w:val="center"/>
              <w:rPr>
                <w:rFonts w:ascii="Arial Narrow" w:hAnsi="Arial Narrow" w:cstheme="minorHAnsi"/>
                <w:b/>
              </w:rPr>
            </w:pPr>
            <w:r w:rsidRPr="00AB499B">
              <w:rPr>
                <w:rFonts w:ascii="Arial Narrow" w:hAnsi="Arial Narrow" w:cstheme="minorHAnsi"/>
                <w:b/>
              </w:rPr>
              <w:t>DOPOSAŻENIE PRACOWNI GASTRONOMICZNEJ</w:t>
            </w:r>
          </w:p>
        </w:tc>
      </w:tr>
      <w:tr w:rsidR="002327E2" w:rsidRPr="00AB499B" w:rsidTr="003F4C9B">
        <w:tc>
          <w:tcPr>
            <w:tcW w:w="679" w:type="dxa"/>
            <w:shd w:val="clear" w:color="auto" w:fill="B6DDE8"/>
            <w:vAlign w:val="center"/>
          </w:tcPr>
          <w:p w:rsidR="002327E2" w:rsidRPr="00AB499B" w:rsidRDefault="002327E2" w:rsidP="00AB499B">
            <w:pPr>
              <w:jc w:val="center"/>
              <w:rPr>
                <w:rFonts w:ascii="Arial Narrow" w:hAnsi="Arial Narrow"/>
                <w:b/>
              </w:rPr>
            </w:pPr>
            <w:r w:rsidRPr="00AB499B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1730" w:type="dxa"/>
            <w:gridSpan w:val="3"/>
            <w:shd w:val="clear" w:color="auto" w:fill="B6DDE8"/>
            <w:vAlign w:val="center"/>
          </w:tcPr>
          <w:p w:rsidR="002327E2" w:rsidRPr="00AB499B" w:rsidRDefault="002327E2" w:rsidP="00AB499B">
            <w:pPr>
              <w:jc w:val="center"/>
              <w:rPr>
                <w:rFonts w:ascii="Arial Narrow" w:hAnsi="Arial Narrow"/>
                <w:b/>
              </w:rPr>
            </w:pPr>
            <w:r w:rsidRPr="00AB499B">
              <w:rPr>
                <w:rFonts w:ascii="Arial Narrow" w:hAnsi="Arial Narrow"/>
                <w:b/>
              </w:rPr>
              <w:t>Asortyment</w:t>
            </w:r>
          </w:p>
        </w:tc>
        <w:tc>
          <w:tcPr>
            <w:tcW w:w="851" w:type="dxa"/>
            <w:gridSpan w:val="3"/>
            <w:shd w:val="clear" w:color="auto" w:fill="B6DDE8"/>
            <w:vAlign w:val="center"/>
          </w:tcPr>
          <w:p w:rsidR="002327E2" w:rsidRPr="00AB499B" w:rsidRDefault="002327E2" w:rsidP="00AB499B">
            <w:pPr>
              <w:jc w:val="center"/>
              <w:rPr>
                <w:rFonts w:ascii="Arial Narrow" w:hAnsi="Arial Narrow"/>
                <w:b/>
              </w:rPr>
            </w:pPr>
            <w:r w:rsidRPr="00AB499B">
              <w:rPr>
                <w:rFonts w:ascii="Arial Narrow" w:hAnsi="Arial Narrow"/>
                <w:b/>
              </w:rPr>
              <w:t>Ilość</w:t>
            </w:r>
          </w:p>
        </w:tc>
        <w:tc>
          <w:tcPr>
            <w:tcW w:w="6135" w:type="dxa"/>
            <w:gridSpan w:val="2"/>
            <w:shd w:val="clear" w:color="auto" w:fill="B6DDE8"/>
            <w:vAlign w:val="center"/>
          </w:tcPr>
          <w:p w:rsidR="002327E2" w:rsidRPr="00AB499B" w:rsidRDefault="002327E2" w:rsidP="00AB499B">
            <w:pPr>
              <w:jc w:val="center"/>
              <w:rPr>
                <w:rFonts w:ascii="Arial Narrow" w:hAnsi="Arial Narrow" w:cstheme="minorHAnsi"/>
                <w:b/>
              </w:rPr>
            </w:pPr>
            <w:r w:rsidRPr="00AB499B">
              <w:rPr>
                <w:rFonts w:ascii="Arial Narrow" w:hAnsi="Arial Narrow" w:cstheme="minorHAnsi"/>
                <w:b/>
              </w:rPr>
              <w:t>Charakterystyka</w:t>
            </w:r>
          </w:p>
        </w:tc>
      </w:tr>
      <w:tr w:rsidR="002327E2" w:rsidRPr="00AB499B" w:rsidTr="003F4C9B">
        <w:tc>
          <w:tcPr>
            <w:tcW w:w="679" w:type="dxa"/>
            <w:shd w:val="clear" w:color="auto" w:fill="B6DDE8"/>
          </w:tcPr>
          <w:p w:rsidR="002327E2" w:rsidRPr="00AB499B" w:rsidRDefault="002327E2" w:rsidP="00AB499B">
            <w:pPr>
              <w:jc w:val="center"/>
              <w:rPr>
                <w:rFonts w:ascii="Arial Narrow" w:hAnsi="Arial Narrow"/>
                <w:b/>
              </w:rPr>
            </w:pPr>
            <w:r w:rsidRPr="00AB499B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730" w:type="dxa"/>
            <w:gridSpan w:val="3"/>
            <w:shd w:val="clear" w:color="auto" w:fill="B6DDE8"/>
          </w:tcPr>
          <w:p w:rsidR="002327E2" w:rsidRPr="00AB499B" w:rsidRDefault="002327E2" w:rsidP="00AB499B">
            <w:pPr>
              <w:jc w:val="center"/>
              <w:rPr>
                <w:rFonts w:ascii="Arial Narrow" w:hAnsi="Arial Narrow"/>
                <w:b/>
              </w:rPr>
            </w:pPr>
            <w:r w:rsidRPr="00AB499B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851" w:type="dxa"/>
            <w:gridSpan w:val="3"/>
            <w:shd w:val="clear" w:color="auto" w:fill="B6DDE8"/>
          </w:tcPr>
          <w:p w:rsidR="002327E2" w:rsidRPr="00AB499B" w:rsidRDefault="002327E2" w:rsidP="00AB499B">
            <w:pPr>
              <w:jc w:val="center"/>
              <w:rPr>
                <w:rFonts w:ascii="Arial Narrow" w:hAnsi="Arial Narrow"/>
                <w:b/>
              </w:rPr>
            </w:pPr>
            <w:r w:rsidRPr="00AB499B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6135" w:type="dxa"/>
            <w:gridSpan w:val="2"/>
            <w:shd w:val="clear" w:color="auto" w:fill="B6DDE8"/>
          </w:tcPr>
          <w:p w:rsidR="002327E2" w:rsidRPr="00AB499B" w:rsidRDefault="00F73070" w:rsidP="00AB499B">
            <w:pPr>
              <w:jc w:val="center"/>
              <w:rPr>
                <w:rFonts w:ascii="Arial Narrow" w:hAnsi="Arial Narrow" w:cstheme="minorHAnsi"/>
                <w:b/>
              </w:rPr>
            </w:pPr>
            <w:r w:rsidRPr="00AB499B">
              <w:rPr>
                <w:rFonts w:ascii="Arial Narrow" w:hAnsi="Arial Narrow" w:cstheme="minorHAnsi"/>
                <w:b/>
              </w:rPr>
              <w:t>4</w:t>
            </w:r>
          </w:p>
        </w:tc>
      </w:tr>
      <w:tr w:rsidR="00B926D2" w:rsidRPr="00AB499B" w:rsidTr="003F4C9B">
        <w:tc>
          <w:tcPr>
            <w:tcW w:w="679" w:type="dxa"/>
            <w:shd w:val="clear" w:color="auto" w:fill="auto"/>
          </w:tcPr>
          <w:p w:rsidR="00B926D2" w:rsidRPr="00AB499B" w:rsidRDefault="00B926D2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1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7F63F9" w:rsidRDefault="007F63F9" w:rsidP="00AB499B">
            <w:pPr>
              <w:rPr>
                <w:rFonts w:ascii="Arial Narrow" w:hAnsi="Arial Narrow"/>
              </w:rPr>
            </w:pPr>
          </w:p>
          <w:p w:rsidR="00B926D2" w:rsidRPr="001D3D59" w:rsidRDefault="00B926D2" w:rsidP="00AB499B">
            <w:pPr>
              <w:rPr>
                <w:rFonts w:ascii="Arial Narrow" w:hAnsi="Arial Narrow"/>
                <w:b/>
              </w:rPr>
            </w:pPr>
            <w:r w:rsidRPr="001D3D59">
              <w:rPr>
                <w:rFonts w:ascii="Arial Narrow" w:hAnsi="Arial Narrow"/>
                <w:b/>
              </w:rPr>
              <w:t>Piec Piekarniczy</w:t>
            </w:r>
          </w:p>
          <w:p w:rsidR="00B926D2" w:rsidRPr="00AB499B" w:rsidRDefault="00B926D2" w:rsidP="00AB499B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F66551" w:rsidRPr="00AB499B" w:rsidRDefault="00F66551" w:rsidP="00AB499B">
            <w:pPr>
              <w:jc w:val="center"/>
              <w:rPr>
                <w:rFonts w:ascii="Arial Narrow" w:hAnsi="Arial Narrow"/>
              </w:rPr>
            </w:pPr>
          </w:p>
          <w:p w:rsidR="00B926D2" w:rsidRPr="00AB499B" w:rsidRDefault="00B926D2" w:rsidP="00AB499B">
            <w:pPr>
              <w:jc w:val="center"/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1 szt.</w:t>
            </w:r>
          </w:p>
        </w:tc>
        <w:tc>
          <w:tcPr>
            <w:tcW w:w="6135" w:type="dxa"/>
            <w:gridSpan w:val="2"/>
          </w:tcPr>
          <w:p w:rsidR="00B926D2" w:rsidRPr="00AB499B" w:rsidRDefault="00B926D2" w:rsidP="00AB499B">
            <w:pPr>
              <w:rPr>
                <w:rFonts w:ascii="Arial Narrow" w:hAnsi="Arial Narrow" w:cs="Arial"/>
              </w:rPr>
            </w:pPr>
            <w:r w:rsidRPr="00AB499B">
              <w:rPr>
                <w:rFonts w:ascii="Arial Narrow" w:hAnsi="Arial Narrow" w:cs="Arial"/>
              </w:rPr>
              <w:t>Piec piekarniczy, konwekcyjny z nawilż</w:t>
            </w:r>
            <w:r w:rsidR="00F66551" w:rsidRPr="00AB499B">
              <w:rPr>
                <w:rFonts w:ascii="Arial Narrow" w:hAnsi="Arial Narrow" w:cs="Arial"/>
              </w:rPr>
              <w:t xml:space="preserve">aniem, </w:t>
            </w:r>
            <w:r w:rsidRPr="00AB499B">
              <w:rPr>
                <w:rFonts w:ascii="Arial Narrow" w:hAnsi="Arial Narrow" w:cs="Arial"/>
              </w:rPr>
              <w:t xml:space="preserve">jednofazowy </w:t>
            </w:r>
          </w:p>
          <w:p w:rsidR="00F66551" w:rsidRPr="00AB499B" w:rsidRDefault="00B926D2" w:rsidP="00AB499B">
            <w:pPr>
              <w:pStyle w:val="Akapitzlist"/>
              <w:numPr>
                <w:ilvl w:val="0"/>
                <w:numId w:val="71"/>
              </w:numPr>
              <w:ind w:left="426" w:hanging="29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Piec elektryczny, sterowanie manualne, jednofazowy.</w:t>
            </w:r>
          </w:p>
          <w:p w:rsidR="00B926D2" w:rsidRPr="00AB499B" w:rsidRDefault="00B926D2" w:rsidP="00AB499B">
            <w:pPr>
              <w:pStyle w:val="Akapitzlist"/>
              <w:numPr>
                <w:ilvl w:val="0"/>
                <w:numId w:val="71"/>
              </w:numPr>
              <w:ind w:left="426" w:hanging="29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Obudowa oraz komora pieczenia ze stali nierdzewnej.</w:t>
            </w:r>
          </w:p>
          <w:p w:rsidR="00B926D2" w:rsidRPr="00AB499B" w:rsidRDefault="00B926D2" w:rsidP="00AB499B">
            <w:pPr>
              <w:pStyle w:val="Akapitzlist"/>
              <w:numPr>
                <w:ilvl w:val="0"/>
                <w:numId w:val="71"/>
              </w:numPr>
              <w:ind w:left="426" w:hanging="29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Drzwi przeszklone, wentylowane grawitacyjnie.</w:t>
            </w:r>
          </w:p>
          <w:p w:rsidR="00B926D2" w:rsidRPr="00AB499B" w:rsidRDefault="00B926D2" w:rsidP="00AB499B">
            <w:pPr>
              <w:pStyle w:val="Akapitzlist"/>
              <w:numPr>
                <w:ilvl w:val="0"/>
                <w:numId w:val="71"/>
              </w:numPr>
              <w:ind w:left="426" w:hanging="29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System chłodzenia elementów sterujących.</w:t>
            </w:r>
          </w:p>
          <w:p w:rsidR="00B926D2" w:rsidRPr="00AB499B" w:rsidRDefault="00B926D2" w:rsidP="00AB499B">
            <w:pPr>
              <w:pStyle w:val="Akapitzlist"/>
              <w:numPr>
                <w:ilvl w:val="0"/>
                <w:numId w:val="71"/>
              </w:numPr>
              <w:ind w:left="426" w:hanging="29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Współczynnik szczelności IPX 3.</w:t>
            </w:r>
          </w:p>
          <w:p w:rsidR="00B926D2" w:rsidRPr="00AB499B" w:rsidRDefault="00B926D2" w:rsidP="00AB499B">
            <w:pPr>
              <w:pStyle w:val="Akapitzlist"/>
              <w:numPr>
                <w:ilvl w:val="0"/>
                <w:numId w:val="71"/>
              </w:numPr>
              <w:ind w:left="426" w:hanging="29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Ilość wentylatorów bez rewersu: 2.</w:t>
            </w:r>
          </w:p>
          <w:p w:rsidR="00B926D2" w:rsidRPr="00AB499B" w:rsidRDefault="00B926D2" w:rsidP="00AB499B">
            <w:pPr>
              <w:pStyle w:val="Akapitzlist"/>
              <w:numPr>
                <w:ilvl w:val="0"/>
                <w:numId w:val="71"/>
              </w:numPr>
              <w:ind w:left="426" w:hanging="29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Termostat elektromechaniczny: +50°C do +300°C.</w:t>
            </w:r>
          </w:p>
          <w:p w:rsidR="00B926D2" w:rsidRPr="00AB499B" w:rsidRDefault="00B926D2" w:rsidP="00AB499B">
            <w:pPr>
              <w:pStyle w:val="Akapitzlist"/>
              <w:numPr>
                <w:ilvl w:val="0"/>
                <w:numId w:val="71"/>
              </w:numPr>
              <w:ind w:left="426" w:hanging="29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 xml:space="preserve">Parametry </w:t>
            </w:r>
          </w:p>
          <w:p w:rsidR="00B926D2" w:rsidRPr="00AB499B" w:rsidRDefault="00B926D2" w:rsidP="00AB499B">
            <w:pPr>
              <w:rPr>
                <w:rFonts w:ascii="Arial Narrow" w:hAnsi="Arial Narrow" w:cs="Arial"/>
              </w:rPr>
            </w:pPr>
            <w:r w:rsidRPr="00AB499B">
              <w:rPr>
                <w:rFonts w:ascii="Arial Narrow" w:hAnsi="Arial Narrow" w:cs="Arial"/>
              </w:rPr>
              <w:t>długość</w:t>
            </w:r>
            <w:r w:rsidR="0097627A" w:rsidRPr="00AB499B">
              <w:rPr>
                <w:rFonts w:ascii="Arial Narrow" w:hAnsi="Arial Narrow" w:cs="Arial"/>
              </w:rPr>
              <w:t xml:space="preserve">: </w:t>
            </w:r>
            <w:r w:rsidRPr="00AB499B">
              <w:rPr>
                <w:rFonts w:ascii="Arial Narrow" w:hAnsi="Arial Narrow" w:cs="Arial"/>
              </w:rPr>
              <w:t xml:space="preserve">790 mm </w:t>
            </w:r>
          </w:p>
          <w:p w:rsidR="00B926D2" w:rsidRPr="00AB499B" w:rsidRDefault="00B926D2" w:rsidP="00AB499B">
            <w:pPr>
              <w:rPr>
                <w:rFonts w:ascii="Arial Narrow" w:hAnsi="Arial Narrow" w:cs="Arial"/>
              </w:rPr>
            </w:pPr>
            <w:r w:rsidRPr="00AB499B">
              <w:rPr>
                <w:rFonts w:ascii="Arial Narrow" w:hAnsi="Arial Narrow" w:cs="Arial"/>
              </w:rPr>
              <w:t>szerokość</w:t>
            </w:r>
            <w:r w:rsidR="0097627A" w:rsidRPr="00AB499B">
              <w:rPr>
                <w:rFonts w:ascii="Arial Narrow" w:hAnsi="Arial Narrow" w:cs="Arial"/>
              </w:rPr>
              <w:t xml:space="preserve">: </w:t>
            </w:r>
            <w:r w:rsidRPr="00AB499B">
              <w:rPr>
                <w:rFonts w:ascii="Arial Narrow" w:hAnsi="Arial Narrow" w:cs="Arial"/>
              </w:rPr>
              <w:t xml:space="preserve">750 mm </w:t>
            </w:r>
          </w:p>
          <w:p w:rsidR="00B926D2" w:rsidRPr="00AB499B" w:rsidRDefault="00B926D2" w:rsidP="00AB499B">
            <w:pPr>
              <w:rPr>
                <w:rFonts w:ascii="Arial Narrow" w:hAnsi="Arial Narrow" w:cs="Arial"/>
              </w:rPr>
            </w:pPr>
            <w:r w:rsidRPr="00AB499B">
              <w:rPr>
                <w:rFonts w:ascii="Arial Narrow" w:hAnsi="Arial Narrow" w:cs="Arial"/>
              </w:rPr>
              <w:t>wysokość</w:t>
            </w:r>
            <w:r w:rsidR="0097627A" w:rsidRPr="00AB499B">
              <w:rPr>
                <w:rFonts w:ascii="Arial Narrow" w:hAnsi="Arial Narrow" w:cs="Arial"/>
              </w:rPr>
              <w:t xml:space="preserve">: </w:t>
            </w:r>
            <w:r w:rsidRPr="00AB499B">
              <w:rPr>
                <w:rFonts w:ascii="Arial Narrow" w:hAnsi="Arial Narrow" w:cs="Arial"/>
              </w:rPr>
              <w:t xml:space="preserve">635 mm </w:t>
            </w:r>
          </w:p>
          <w:p w:rsidR="00B926D2" w:rsidRPr="00AB499B" w:rsidRDefault="00B926D2" w:rsidP="00AB499B">
            <w:pPr>
              <w:rPr>
                <w:rFonts w:ascii="Arial Narrow" w:hAnsi="Arial Narrow" w:cs="Arial"/>
              </w:rPr>
            </w:pPr>
            <w:r w:rsidRPr="00AB499B">
              <w:rPr>
                <w:rFonts w:ascii="Arial Narrow" w:hAnsi="Arial Narrow" w:cs="Arial"/>
              </w:rPr>
              <w:t>odległość mię</w:t>
            </w:r>
            <w:r w:rsidR="0097627A" w:rsidRPr="00AB499B">
              <w:rPr>
                <w:rFonts w:ascii="Arial Narrow" w:hAnsi="Arial Narrow" w:cs="Arial"/>
              </w:rPr>
              <w:t xml:space="preserve">dzy prowadnicami: </w:t>
            </w:r>
            <w:r w:rsidRPr="00AB499B">
              <w:rPr>
                <w:rFonts w:ascii="Arial Narrow" w:hAnsi="Arial Narrow" w:cs="Arial"/>
              </w:rPr>
              <w:t xml:space="preserve">83 mm </w:t>
            </w:r>
          </w:p>
          <w:p w:rsidR="00B926D2" w:rsidRPr="00AB499B" w:rsidRDefault="00B926D2" w:rsidP="00AB499B">
            <w:pPr>
              <w:rPr>
                <w:rFonts w:ascii="Arial Narrow" w:hAnsi="Arial Narrow" w:cs="Arial"/>
              </w:rPr>
            </w:pPr>
            <w:r w:rsidRPr="00AB499B">
              <w:rPr>
                <w:rFonts w:ascii="Arial Narrow" w:hAnsi="Arial Narrow" w:cs="Arial"/>
              </w:rPr>
              <w:t xml:space="preserve">moc całkowita: </w:t>
            </w:r>
            <w:r w:rsidRPr="00AB499B">
              <w:rPr>
                <w:rFonts w:ascii="Arial Narrow" w:hAnsi="Arial Narrow" w:cs="Arial"/>
              </w:rPr>
              <w:tab/>
              <w:t xml:space="preserve">3.4 </w:t>
            </w:r>
            <w:proofErr w:type="spellStart"/>
            <w:r w:rsidRPr="00AB499B">
              <w:rPr>
                <w:rFonts w:ascii="Arial Narrow" w:hAnsi="Arial Narrow" w:cs="Arial"/>
              </w:rPr>
              <w:t>kW</w:t>
            </w:r>
            <w:proofErr w:type="spellEnd"/>
            <w:r w:rsidRPr="00AB499B">
              <w:rPr>
                <w:rFonts w:ascii="Arial Narrow" w:hAnsi="Arial Narrow" w:cs="Arial"/>
              </w:rPr>
              <w:t xml:space="preserve"> </w:t>
            </w:r>
          </w:p>
          <w:p w:rsidR="00B926D2" w:rsidRPr="00AB499B" w:rsidRDefault="00B926D2" w:rsidP="00AB499B">
            <w:pPr>
              <w:rPr>
                <w:rFonts w:ascii="Arial Narrow" w:hAnsi="Arial Narrow" w:cs="Arial"/>
              </w:rPr>
            </w:pPr>
            <w:r w:rsidRPr="00AB499B">
              <w:rPr>
                <w:rFonts w:ascii="Arial Narrow" w:hAnsi="Arial Narrow" w:cs="Arial"/>
              </w:rPr>
              <w:t>napię</w:t>
            </w:r>
            <w:r w:rsidR="0097627A" w:rsidRPr="00AB499B">
              <w:rPr>
                <w:rFonts w:ascii="Arial Narrow" w:hAnsi="Arial Narrow" w:cs="Arial"/>
              </w:rPr>
              <w:t xml:space="preserve">cie: </w:t>
            </w:r>
            <w:r w:rsidRPr="00AB499B">
              <w:rPr>
                <w:rFonts w:ascii="Arial Narrow" w:hAnsi="Arial Narrow" w:cs="Arial"/>
              </w:rPr>
              <w:t xml:space="preserve">230 V </w:t>
            </w:r>
          </w:p>
          <w:p w:rsidR="00B926D2" w:rsidRPr="00AB499B" w:rsidRDefault="00B926D2" w:rsidP="00AB499B">
            <w:pPr>
              <w:rPr>
                <w:rFonts w:ascii="Arial Narrow" w:hAnsi="Arial Narrow" w:cs="Arial"/>
              </w:rPr>
            </w:pPr>
            <w:r w:rsidRPr="00AB499B">
              <w:rPr>
                <w:rFonts w:ascii="Arial Narrow" w:hAnsi="Arial Narrow" w:cs="Arial"/>
              </w:rPr>
              <w:t xml:space="preserve">waga: </w:t>
            </w:r>
            <w:r w:rsidRPr="00AB499B">
              <w:rPr>
                <w:rFonts w:ascii="Arial Narrow" w:hAnsi="Arial Narrow" w:cs="Arial"/>
              </w:rPr>
              <w:tab/>
              <w:t xml:space="preserve">50.4 kg </w:t>
            </w:r>
          </w:p>
          <w:p w:rsidR="00B926D2" w:rsidRPr="00AB499B" w:rsidRDefault="00B926D2" w:rsidP="00AB499B">
            <w:pPr>
              <w:rPr>
                <w:rFonts w:ascii="Arial Narrow" w:hAnsi="Arial Narrow" w:cs="Arial"/>
              </w:rPr>
            </w:pPr>
            <w:r w:rsidRPr="00AB499B">
              <w:rPr>
                <w:rFonts w:ascii="Arial Narrow" w:hAnsi="Arial Narrow" w:cs="Arial"/>
              </w:rPr>
              <w:t>materiał</w:t>
            </w:r>
            <w:r w:rsidR="0097627A" w:rsidRPr="00AB499B">
              <w:rPr>
                <w:rFonts w:ascii="Arial Narrow" w:hAnsi="Arial Narrow" w:cs="Arial"/>
              </w:rPr>
              <w:t xml:space="preserve">: </w:t>
            </w:r>
            <w:r w:rsidRPr="00AB499B">
              <w:rPr>
                <w:rFonts w:ascii="Arial Narrow" w:hAnsi="Arial Narrow" w:cs="Arial"/>
              </w:rPr>
              <w:t>stal nierdzewna</w:t>
            </w:r>
          </w:p>
        </w:tc>
      </w:tr>
      <w:tr w:rsidR="00B926D2" w:rsidRPr="00AB499B" w:rsidTr="003F4C9B">
        <w:tc>
          <w:tcPr>
            <w:tcW w:w="679" w:type="dxa"/>
            <w:shd w:val="clear" w:color="auto" w:fill="auto"/>
          </w:tcPr>
          <w:p w:rsidR="00B926D2" w:rsidRPr="00AB499B" w:rsidRDefault="00B926D2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2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7F63F9" w:rsidRDefault="007F63F9" w:rsidP="00AB499B">
            <w:pPr>
              <w:rPr>
                <w:rFonts w:ascii="Arial Narrow" w:hAnsi="Arial Narrow" w:cs="Arial"/>
              </w:rPr>
            </w:pPr>
          </w:p>
          <w:p w:rsidR="00B926D2" w:rsidRPr="001D3D59" w:rsidRDefault="00F66551" w:rsidP="00AB499B">
            <w:pPr>
              <w:rPr>
                <w:rFonts w:ascii="Arial Narrow" w:hAnsi="Arial Narrow"/>
                <w:b/>
              </w:rPr>
            </w:pPr>
            <w:r w:rsidRPr="001D3D59">
              <w:rPr>
                <w:rFonts w:ascii="Arial Narrow" w:hAnsi="Arial Narrow" w:cs="Arial"/>
                <w:b/>
              </w:rPr>
              <w:t>Ekspres ciśnieniowy</w:t>
            </w:r>
          </w:p>
          <w:p w:rsidR="00B926D2" w:rsidRPr="00AB499B" w:rsidRDefault="00B926D2" w:rsidP="00AB499B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B926D2" w:rsidRPr="00AB499B" w:rsidRDefault="00B926D2" w:rsidP="00AB499B">
            <w:pPr>
              <w:jc w:val="center"/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1 szt.</w:t>
            </w:r>
          </w:p>
        </w:tc>
        <w:tc>
          <w:tcPr>
            <w:tcW w:w="6135" w:type="dxa"/>
            <w:gridSpan w:val="2"/>
          </w:tcPr>
          <w:p w:rsidR="00B926D2" w:rsidRPr="00AB499B" w:rsidRDefault="00B926D2" w:rsidP="00AB499B">
            <w:pPr>
              <w:rPr>
                <w:rFonts w:ascii="Arial Narrow" w:hAnsi="Arial Narrow" w:cs="Arial"/>
              </w:rPr>
            </w:pPr>
            <w:r w:rsidRPr="00AB499B">
              <w:rPr>
                <w:rFonts w:ascii="Arial Narrow" w:hAnsi="Arial Narrow" w:cs="Arial"/>
              </w:rPr>
              <w:t>Ekspres ciśnieniowy do kawy 2 kolbowy z wbudowanym młynkiem</w:t>
            </w:r>
          </w:p>
          <w:p w:rsidR="00B926D2" w:rsidRPr="00AB499B" w:rsidRDefault="00B926D2" w:rsidP="00AB499B">
            <w:pPr>
              <w:rPr>
                <w:rFonts w:ascii="Arial Narrow" w:hAnsi="Arial Narrow" w:cs="Arial"/>
              </w:rPr>
            </w:pPr>
            <w:r w:rsidRPr="00AB499B">
              <w:rPr>
                <w:rFonts w:ascii="Arial Narrow" w:hAnsi="Arial Narrow" w:cs="Arial"/>
              </w:rPr>
              <w:t>Opis:</w:t>
            </w:r>
          </w:p>
          <w:p w:rsidR="003822DE" w:rsidRPr="00AB499B" w:rsidRDefault="00B926D2" w:rsidP="00AB499B">
            <w:pPr>
              <w:pStyle w:val="Akapitzlist"/>
              <w:numPr>
                <w:ilvl w:val="0"/>
                <w:numId w:val="72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wbudowany młyn</w:t>
            </w:r>
            <w:r w:rsidR="003822DE" w:rsidRPr="00AB499B">
              <w:rPr>
                <w:rFonts w:ascii="Arial Narrow" w:hAnsi="Arial Narrow" w:cs="Arial"/>
                <w:sz w:val="22"/>
              </w:rPr>
              <w:t>ek</w:t>
            </w:r>
            <w:r w:rsidRPr="00AB499B">
              <w:rPr>
                <w:rFonts w:ascii="Arial Narrow" w:hAnsi="Arial Narrow" w:cs="Arial"/>
                <w:sz w:val="22"/>
              </w:rPr>
              <w:t xml:space="preserve"> ż</w:t>
            </w:r>
            <w:r w:rsidR="003822DE" w:rsidRPr="00AB499B">
              <w:rPr>
                <w:rFonts w:ascii="Arial Narrow" w:hAnsi="Arial Narrow" w:cs="Arial"/>
                <w:sz w:val="22"/>
              </w:rPr>
              <w:t>arnowy</w:t>
            </w:r>
            <w:r w:rsidRPr="00AB499B">
              <w:rPr>
                <w:rFonts w:ascii="Arial Narrow" w:hAnsi="Arial Narrow" w:cs="Arial"/>
                <w:sz w:val="22"/>
              </w:rPr>
              <w:t xml:space="preserve"> </w:t>
            </w:r>
          </w:p>
          <w:p w:rsidR="00B926D2" w:rsidRPr="00AB499B" w:rsidRDefault="003822DE" w:rsidP="00AB499B">
            <w:pPr>
              <w:pStyle w:val="Akapitzlist"/>
              <w:numPr>
                <w:ilvl w:val="0"/>
                <w:numId w:val="72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manometr</w:t>
            </w:r>
          </w:p>
          <w:p w:rsidR="00B926D2" w:rsidRPr="00AB499B" w:rsidRDefault="00B926D2" w:rsidP="00AB499B">
            <w:pPr>
              <w:pStyle w:val="Akapitzlist"/>
              <w:numPr>
                <w:ilvl w:val="0"/>
                <w:numId w:val="72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obudowa w całości wykonana ze stali nierdzewnej</w:t>
            </w:r>
          </w:p>
          <w:p w:rsidR="00B926D2" w:rsidRPr="00AB499B" w:rsidRDefault="00B926D2" w:rsidP="00AB499B">
            <w:pPr>
              <w:pStyle w:val="Akapitzlist"/>
              <w:numPr>
                <w:ilvl w:val="0"/>
                <w:numId w:val="72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miedziany bojler oraz rurki systemu prowadzenia wody</w:t>
            </w:r>
          </w:p>
          <w:p w:rsidR="00B926D2" w:rsidRPr="00AB499B" w:rsidRDefault="00B926D2" w:rsidP="00AB499B">
            <w:pPr>
              <w:pStyle w:val="Akapitzlist"/>
              <w:numPr>
                <w:ilvl w:val="0"/>
                <w:numId w:val="72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bojler z wymiennikiem ciepła na każdą grupę</w:t>
            </w:r>
          </w:p>
          <w:p w:rsidR="00B926D2" w:rsidRPr="00AB499B" w:rsidRDefault="00B926D2" w:rsidP="00AB499B">
            <w:pPr>
              <w:pStyle w:val="Akapitzlist"/>
              <w:numPr>
                <w:ilvl w:val="0"/>
                <w:numId w:val="72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wbudowana pompa wolumetryczna</w:t>
            </w:r>
          </w:p>
          <w:p w:rsidR="00B926D2" w:rsidRPr="00AB499B" w:rsidRDefault="00B926D2" w:rsidP="00AB499B">
            <w:pPr>
              <w:pStyle w:val="Akapitzlist"/>
              <w:numPr>
                <w:ilvl w:val="0"/>
                <w:numId w:val="72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elektroniczne sterowanie</w:t>
            </w:r>
          </w:p>
          <w:p w:rsidR="00B926D2" w:rsidRPr="00AB499B" w:rsidRDefault="00B926D2" w:rsidP="00AB499B">
            <w:pPr>
              <w:pStyle w:val="Akapitzlist"/>
              <w:numPr>
                <w:ilvl w:val="0"/>
                <w:numId w:val="72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możliwość zaprogramowania 4 różnych dawek objętościowych dla każdej grupy</w:t>
            </w:r>
          </w:p>
          <w:p w:rsidR="00B926D2" w:rsidRPr="00AB499B" w:rsidRDefault="00B926D2" w:rsidP="00AB499B">
            <w:pPr>
              <w:pStyle w:val="Akapitzlist"/>
              <w:numPr>
                <w:ilvl w:val="0"/>
                <w:numId w:val="72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automatyczne napuszczanie wody</w:t>
            </w:r>
          </w:p>
          <w:p w:rsidR="00B926D2" w:rsidRPr="00AB499B" w:rsidRDefault="00B926D2" w:rsidP="00AB499B">
            <w:pPr>
              <w:pStyle w:val="Akapitzlist"/>
              <w:numPr>
                <w:ilvl w:val="0"/>
                <w:numId w:val="72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sygnał alarmujący o niskim poziomie wody w bojlerze</w:t>
            </w:r>
          </w:p>
          <w:p w:rsidR="00B926D2" w:rsidRPr="00AB499B" w:rsidRDefault="00B926D2" w:rsidP="00AB499B">
            <w:pPr>
              <w:pStyle w:val="Akapitzlist"/>
              <w:numPr>
                <w:ilvl w:val="0"/>
                <w:numId w:val="72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 xml:space="preserve">2 dysze do pary, 1 dysza do wrzątku </w:t>
            </w:r>
          </w:p>
          <w:p w:rsidR="00B926D2" w:rsidRPr="00AB499B" w:rsidRDefault="00B926D2" w:rsidP="00AB499B">
            <w:pPr>
              <w:pStyle w:val="Akapitzlist"/>
              <w:numPr>
                <w:ilvl w:val="0"/>
                <w:numId w:val="72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zabezpieczenie wyłączające grzałki bojlera w przypadku braku wody w sieci</w:t>
            </w:r>
          </w:p>
          <w:p w:rsidR="00B926D2" w:rsidRPr="00AB499B" w:rsidRDefault="00B926D2" w:rsidP="00AB499B">
            <w:pPr>
              <w:pStyle w:val="Akapitzlist"/>
              <w:numPr>
                <w:ilvl w:val="0"/>
                <w:numId w:val="72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program automatycznego czyszczenia</w:t>
            </w:r>
          </w:p>
          <w:p w:rsidR="00B926D2" w:rsidRPr="00AB499B" w:rsidRDefault="00B926D2" w:rsidP="00AB499B">
            <w:pPr>
              <w:pStyle w:val="Akapitzlist"/>
              <w:numPr>
                <w:ilvl w:val="0"/>
                <w:numId w:val="72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 xml:space="preserve">możliwość ustawienia wstępnego zaparzania </w:t>
            </w:r>
            <w:proofErr w:type="spellStart"/>
            <w:r w:rsidRPr="00AB499B">
              <w:rPr>
                <w:rFonts w:ascii="Arial Narrow" w:hAnsi="Arial Narrow" w:cs="Arial"/>
                <w:sz w:val="22"/>
              </w:rPr>
              <w:t>pre-infusion</w:t>
            </w:r>
            <w:proofErr w:type="spellEnd"/>
          </w:p>
          <w:p w:rsidR="00B926D2" w:rsidRPr="00AB499B" w:rsidRDefault="00B926D2" w:rsidP="00AB499B">
            <w:pPr>
              <w:rPr>
                <w:rFonts w:ascii="Arial Narrow" w:hAnsi="Arial Narrow" w:cs="Arial"/>
              </w:rPr>
            </w:pPr>
            <w:r w:rsidRPr="00AB499B">
              <w:rPr>
                <w:rFonts w:ascii="Arial Narrow" w:hAnsi="Arial Narrow" w:cs="Arial"/>
              </w:rPr>
              <w:t>Parametry techniczne:</w:t>
            </w:r>
          </w:p>
          <w:p w:rsidR="00B926D2" w:rsidRPr="00AB499B" w:rsidRDefault="00B926D2" w:rsidP="00AB499B">
            <w:pPr>
              <w:pStyle w:val="Akapitzlist"/>
              <w:numPr>
                <w:ilvl w:val="0"/>
                <w:numId w:val="75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ilość grup: 2</w:t>
            </w:r>
          </w:p>
          <w:p w:rsidR="00B926D2" w:rsidRPr="00AB499B" w:rsidRDefault="00B926D2" w:rsidP="00AB499B">
            <w:pPr>
              <w:pStyle w:val="Akapitzlist"/>
              <w:numPr>
                <w:ilvl w:val="0"/>
                <w:numId w:val="75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zasilanie: 230V</w:t>
            </w:r>
          </w:p>
          <w:p w:rsidR="00B926D2" w:rsidRPr="00AB499B" w:rsidRDefault="00B926D2" w:rsidP="00AB499B">
            <w:pPr>
              <w:pStyle w:val="Akapitzlist"/>
              <w:numPr>
                <w:ilvl w:val="0"/>
                <w:numId w:val="75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 xml:space="preserve">moc: 3,68 </w:t>
            </w:r>
            <w:proofErr w:type="spellStart"/>
            <w:r w:rsidRPr="00AB499B">
              <w:rPr>
                <w:rFonts w:ascii="Arial Narrow" w:hAnsi="Arial Narrow" w:cs="Arial"/>
                <w:sz w:val="22"/>
              </w:rPr>
              <w:t>kW</w:t>
            </w:r>
            <w:proofErr w:type="spellEnd"/>
          </w:p>
          <w:p w:rsidR="00B926D2" w:rsidRPr="00AB499B" w:rsidRDefault="00B926D2" w:rsidP="00AB499B">
            <w:pPr>
              <w:pStyle w:val="Akapitzlist"/>
              <w:numPr>
                <w:ilvl w:val="0"/>
                <w:numId w:val="75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wydajność: 480 filiżanek espresso/h</w:t>
            </w:r>
          </w:p>
          <w:p w:rsidR="00B926D2" w:rsidRPr="00AB499B" w:rsidRDefault="00B926D2" w:rsidP="00AB499B">
            <w:pPr>
              <w:pStyle w:val="Akapitzlist"/>
              <w:numPr>
                <w:ilvl w:val="0"/>
                <w:numId w:val="75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wymiary zewnętrzne: 680x590x530 mm</w:t>
            </w:r>
          </w:p>
          <w:p w:rsidR="00B926D2" w:rsidRPr="00AB499B" w:rsidRDefault="00B926D2" w:rsidP="00AB499B">
            <w:pPr>
              <w:pStyle w:val="Akapitzlist"/>
              <w:numPr>
                <w:ilvl w:val="0"/>
                <w:numId w:val="75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pojemność bojlera: 11,5 l</w:t>
            </w:r>
          </w:p>
          <w:p w:rsidR="00B926D2" w:rsidRPr="00AB499B" w:rsidRDefault="00B926D2" w:rsidP="00AB499B">
            <w:pPr>
              <w:rPr>
                <w:rFonts w:ascii="Arial Narrow" w:hAnsi="Arial Narrow" w:cs="Arial"/>
              </w:rPr>
            </w:pPr>
            <w:r w:rsidRPr="00AB499B">
              <w:rPr>
                <w:rFonts w:ascii="Arial Narrow" w:hAnsi="Arial Narrow" w:cs="Arial"/>
              </w:rPr>
              <w:lastRenderedPageBreak/>
              <w:t>Opcje:</w:t>
            </w:r>
          </w:p>
          <w:p w:rsidR="00B926D2" w:rsidRPr="00AB499B" w:rsidRDefault="00B926D2" w:rsidP="00AB499B">
            <w:pPr>
              <w:pStyle w:val="Akapitzlist"/>
              <w:numPr>
                <w:ilvl w:val="0"/>
                <w:numId w:val="73"/>
              </w:numPr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 xml:space="preserve">wersja Take </w:t>
            </w:r>
            <w:proofErr w:type="spellStart"/>
            <w:r w:rsidRPr="00AB499B">
              <w:rPr>
                <w:rFonts w:ascii="Arial Narrow" w:hAnsi="Arial Narrow" w:cs="Arial"/>
                <w:sz w:val="22"/>
              </w:rPr>
              <w:t>away</w:t>
            </w:r>
            <w:proofErr w:type="spellEnd"/>
            <w:r w:rsidRPr="00AB499B">
              <w:rPr>
                <w:rFonts w:ascii="Arial Narrow" w:hAnsi="Arial Narrow" w:cs="Arial"/>
                <w:sz w:val="22"/>
              </w:rPr>
              <w:t xml:space="preserve"> (przystosowana do wysokich szklanek/kubków)</w:t>
            </w:r>
          </w:p>
          <w:p w:rsidR="00B926D2" w:rsidRPr="00AB499B" w:rsidRDefault="00B926D2" w:rsidP="00AB499B">
            <w:pPr>
              <w:pStyle w:val="Akapitzlist"/>
              <w:numPr>
                <w:ilvl w:val="0"/>
                <w:numId w:val="73"/>
              </w:numPr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elektryczny podgrzewacz filiżanek</w:t>
            </w:r>
          </w:p>
          <w:p w:rsidR="00B926D2" w:rsidRPr="00AB499B" w:rsidRDefault="00B926D2" w:rsidP="00AB499B">
            <w:pPr>
              <w:rPr>
                <w:rFonts w:ascii="Arial Narrow" w:hAnsi="Arial Narrow" w:cs="Arial"/>
              </w:rPr>
            </w:pPr>
            <w:r w:rsidRPr="00AB499B">
              <w:rPr>
                <w:rFonts w:ascii="Arial Narrow" w:hAnsi="Arial Narrow" w:cs="Arial"/>
              </w:rPr>
              <w:t>Standardowe wyposażenie:</w:t>
            </w:r>
          </w:p>
          <w:p w:rsidR="00B926D2" w:rsidRPr="00AB499B" w:rsidRDefault="00B926D2" w:rsidP="00AB499B">
            <w:pPr>
              <w:pStyle w:val="Akapitzlist"/>
              <w:numPr>
                <w:ilvl w:val="0"/>
                <w:numId w:val="74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1x pojedyncza kolba</w:t>
            </w:r>
          </w:p>
          <w:p w:rsidR="00B926D2" w:rsidRPr="00AB499B" w:rsidRDefault="00B926D2" w:rsidP="00AB499B">
            <w:pPr>
              <w:pStyle w:val="Akapitzlist"/>
              <w:numPr>
                <w:ilvl w:val="0"/>
                <w:numId w:val="74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2x podwójna kolba</w:t>
            </w:r>
          </w:p>
          <w:p w:rsidR="003822DE" w:rsidRPr="00AB499B" w:rsidRDefault="00B926D2" w:rsidP="00AB499B">
            <w:pPr>
              <w:pStyle w:val="Akapitzlist"/>
              <w:numPr>
                <w:ilvl w:val="0"/>
                <w:numId w:val="74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1x wąż zasilający</w:t>
            </w:r>
          </w:p>
          <w:p w:rsidR="00B926D2" w:rsidRPr="00AB499B" w:rsidRDefault="00B926D2" w:rsidP="00AB499B">
            <w:pPr>
              <w:pStyle w:val="Akapitzlist"/>
              <w:numPr>
                <w:ilvl w:val="0"/>
                <w:numId w:val="74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1x wąż odpływowy</w:t>
            </w:r>
          </w:p>
          <w:p w:rsidR="00B926D2" w:rsidRPr="00AB499B" w:rsidRDefault="00B926D2" w:rsidP="00AB499B">
            <w:pPr>
              <w:pStyle w:val="Akapitzlist"/>
              <w:numPr>
                <w:ilvl w:val="0"/>
                <w:numId w:val="74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1x membrana czyszcząca</w:t>
            </w:r>
          </w:p>
        </w:tc>
      </w:tr>
      <w:tr w:rsidR="00B926D2" w:rsidRPr="00AB499B" w:rsidTr="003F4C9B">
        <w:tc>
          <w:tcPr>
            <w:tcW w:w="679" w:type="dxa"/>
            <w:shd w:val="clear" w:color="auto" w:fill="auto"/>
          </w:tcPr>
          <w:p w:rsidR="00B926D2" w:rsidRPr="00AB499B" w:rsidRDefault="00B926D2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lastRenderedPageBreak/>
              <w:t>3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B926D2" w:rsidRPr="001D3D59" w:rsidRDefault="007709CA" w:rsidP="00AB499B">
            <w:pPr>
              <w:rPr>
                <w:rFonts w:ascii="Arial Narrow" w:hAnsi="Arial Narrow"/>
                <w:b/>
              </w:rPr>
            </w:pPr>
            <w:r w:rsidRPr="001D3D59">
              <w:rPr>
                <w:rFonts w:ascii="Arial Narrow" w:hAnsi="Arial Narrow" w:cs="Arial"/>
                <w:b/>
              </w:rPr>
              <w:t>Podgrzewacz do polew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B926D2" w:rsidRPr="00AB499B" w:rsidRDefault="00B926D2" w:rsidP="00AB499B">
            <w:pPr>
              <w:jc w:val="center"/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1 sz.</w:t>
            </w:r>
          </w:p>
        </w:tc>
        <w:tc>
          <w:tcPr>
            <w:tcW w:w="6135" w:type="dxa"/>
            <w:gridSpan w:val="2"/>
          </w:tcPr>
          <w:p w:rsidR="00B926D2" w:rsidRPr="00AB499B" w:rsidRDefault="007709CA" w:rsidP="00AB499B">
            <w:pPr>
              <w:rPr>
                <w:rFonts w:ascii="Arial Narrow" w:hAnsi="Arial Narrow" w:cs="Arial"/>
              </w:rPr>
            </w:pPr>
            <w:r w:rsidRPr="00AB499B">
              <w:rPr>
                <w:rFonts w:ascii="Arial Narrow" w:hAnsi="Arial Narrow" w:cs="Arial"/>
              </w:rPr>
              <w:t>Opis:</w:t>
            </w:r>
          </w:p>
          <w:p w:rsidR="007709CA" w:rsidRPr="00AB499B" w:rsidRDefault="007709CA" w:rsidP="00AB499B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AB499B">
              <w:rPr>
                <w:rFonts w:ascii="Arial Narrow" w:eastAsia="Times New Roman" w:hAnsi="Arial Narrow" w:cs="Times New Roman"/>
                <w:lang w:eastAsia="pl-PL"/>
              </w:rPr>
              <w:t>Napięcie / częstotliwość : 230 V / 50 Hz</w:t>
            </w:r>
          </w:p>
          <w:p w:rsidR="007709CA" w:rsidRPr="00AB499B" w:rsidRDefault="007709CA" w:rsidP="00AB499B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AB499B">
              <w:rPr>
                <w:rFonts w:ascii="Arial Narrow" w:eastAsia="Times New Roman" w:hAnsi="Arial Narrow" w:cs="Times New Roman"/>
                <w:lang w:eastAsia="pl-PL"/>
              </w:rPr>
              <w:t>Maksymalna moc grzałki 250 W</w:t>
            </w:r>
          </w:p>
          <w:p w:rsidR="007709CA" w:rsidRPr="00AB499B" w:rsidRDefault="007709CA" w:rsidP="00AB499B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AB499B">
              <w:rPr>
                <w:rFonts w:ascii="Arial Narrow" w:eastAsia="Times New Roman" w:hAnsi="Arial Narrow" w:cs="Times New Roman"/>
                <w:lang w:eastAsia="pl-PL"/>
              </w:rPr>
              <w:t>Maksymalna moc silnika65 W</w:t>
            </w:r>
          </w:p>
          <w:p w:rsidR="007709CA" w:rsidRPr="00AB499B" w:rsidRDefault="007709CA" w:rsidP="00AB499B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AB499B">
              <w:rPr>
                <w:rFonts w:ascii="Arial Narrow" w:eastAsia="Times New Roman" w:hAnsi="Arial Narrow" w:cs="Times New Roman"/>
                <w:lang w:eastAsia="pl-PL"/>
              </w:rPr>
              <w:t>Maksymalna moc całkowita:315 W</w:t>
            </w:r>
          </w:p>
          <w:p w:rsidR="007709CA" w:rsidRPr="00AB499B" w:rsidRDefault="007709CA" w:rsidP="00AB499B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AB499B">
              <w:rPr>
                <w:rFonts w:ascii="Arial Narrow" w:eastAsia="Times New Roman" w:hAnsi="Arial Narrow" w:cs="Times New Roman"/>
                <w:lang w:eastAsia="pl-PL"/>
              </w:rPr>
              <w:t>Zakres temperatury do 110°C</w:t>
            </w:r>
          </w:p>
          <w:p w:rsidR="007709CA" w:rsidRPr="00AB499B" w:rsidRDefault="007709CA" w:rsidP="00AB499B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AB499B">
              <w:rPr>
                <w:rFonts w:ascii="Arial Narrow" w:eastAsia="Times New Roman" w:hAnsi="Arial Narrow" w:cs="Times New Roman"/>
                <w:lang w:eastAsia="pl-PL"/>
              </w:rPr>
              <w:t>Pojemność całkowita:6 kg</w:t>
            </w:r>
          </w:p>
          <w:p w:rsidR="007709CA" w:rsidRPr="00AB499B" w:rsidRDefault="007709CA" w:rsidP="00AB499B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AB499B">
              <w:rPr>
                <w:rFonts w:ascii="Arial Narrow" w:eastAsia="Times New Roman" w:hAnsi="Arial Narrow" w:cs="Times New Roman"/>
                <w:lang w:eastAsia="pl-PL"/>
              </w:rPr>
              <w:t>Długość przewodu zasilającego: 138,5 cm</w:t>
            </w:r>
          </w:p>
          <w:p w:rsidR="007709CA" w:rsidRPr="00AB499B" w:rsidRDefault="007709CA" w:rsidP="00AB499B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AB499B">
              <w:rPr>
                <w:rFonts w:ascii="Arial Narrow" w:eastAsia="Times New Roman" w:hAnsi="Arial Narrow" w:cs="Times New Roman"/>
                <w:lang w:eastAsia="pl-PL"/>
              </w:rPr>
              <w:t>Antypoślizgowe nóżki</w:t>
            </w:r>
          </w:p>
          <w:p w:rsidR="007709CA" w:rsidRPr="00AB499B" w:rsidRDefault="007709CA" w:rsidP="00AB499B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AB499B">
              <w:rPr>
                <w:rFonts w:ascii="Arial Narrow" w:eastAsia="Times New Roman" w:hAnsi="Arial Narrow" w:cs="Times New Roman"/>
                <w:lang w:eastAsia="pl-PL"/>
              </w:rPr>
              <w:t>System ochrony przed przegrzaniem</w:t>
            </w:r>
          </w:p>
          <w:p w:rsidR="007709CA" w:rsidRPr="00AB499B" w:rsidRDefault="007709CA" w:rsidP="00AB499B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AB499B">
              <w:rPr>
                <w:rFonts w:ascii="Arial Narrow" w:eastAsia="Times New Roman" w:hAnsi="Arial Narrow" w:cs="Times New Roman"/>
                <w:lang w:eastAsia="pl-PL"/>
              </w:rPr>
              <w:t>Wymiary :33,00 x 33,00 x 71,60 cm</w:t>
            </w:r>
          </w:p>
          <w:p w:rsidR="007709CA" w:rsidRPr="00AB499B" w:rsidRDefault="007709CA" w:rsidP="00AB499B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AB499B">
              <w:rPr>
                <w:rFonts w:ascii="Arial Narrow" w:eastAsia="Times New Roman" w:hAnsi="Arial Narrow" w:cs="Times New Roman"/>
                <w:lang w:eastAsia="pl-PL"/>
              </w:rPr>
              <w:t>Waga 6,50 kg</w:t>
            </w:r>
          </w:p>
        </w:tc>
      </w:tr>
      <w:tr w:rsidR="00B926D2" w:rsidRPr="00AB499B" w:rsidTr="003F4C9B">
        <w:trPr>
          <w:trHeight w:val="595"/>
        </w:trPr>
        <w:tc>
          <w:tcPr>
            <w:tcW w:w="679" w:type="dxa"/>
            <w:shd w:val="clear" w:color="auto" w:fill="auto"/>
          </w:tcPr>
          <w:p w:rsidR="00B926D2" w:rsidRPr="00AB499B" w:rsidRDefault="00B926D2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4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B926D2" w:rsidRPr="00AB499B" w:rsidRDefault="00B926D2" w:rsidP="00AB499B">
            <w:pPr>
              <w:rPr>
                <w:rFonts w:ascii="Arial Narrow" w:hAnsi="Arial Narrow"/>
              </w:rPr>
            </w:pPr>
          </w:p>
          <w:p w:rsidR="00B926D2" w:rsidRPr="001D3D59" w:rsidRDefault="007709CA" w:rsidP="00AB499B">
            <w:pPr>
              <w:rPr>
                <w:rFonts w:ascii="Arial Narrow" w:hAnsi="Arial Narrow"/>
                <w:b/>
              </w:rPr>
            </w:pPr>
            <w:proofErr w:type="spellStart"/>
            <w:r w:rsidRPr="001D3D59">
              <w:rPr>
                <w:rFonts w:ascii="Arial Narrow" w:hAnsi="Arial Narrow" w:cs="Times New Roman"/>
                <w:b/>
              </w:rPr>
              <w:t>Miesiarka</w:t>
            </w:r>
            <w:proofErr w:type="spellEnd"/>
            <w:r w:rsidRPr="001D3D59">
              <w:rPr>
                <w:rFonts w:ascii="Arial Narrow" w:hAnsi="Arial Narrow" w:cs="Times New Roman"/>
                <w:b/>
              </w:rPr>
              <w:t xml:space="preserve"> planetarna 7 l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B926D2" w:rsidRPr="00AB499B" w:rsidRDefault="00B926D2" w:rsidP="00AB499B">
            <w:pPr>
              <w:jc w:val="center"/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1 szt.</w:t>
            </w:r>
          </w:p>
        </w:tc>
        <w:tc>
          <w:tcPr>
            <w:tcW w:w="6135" w:type="dxa"/>
            <w:gridSpan w:val="2"/>
          </w:tcPr>
          <w:p w:rsidR="007709CA" w:rsidRPr="00AB499B" w:rsidRDefault="007709CA" w:rsidP="00AB499B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>OPIS:</w:t>
            </w:r>
          </w:p>
          <w:p w:rsidR="007709CA" w:rsidRPr="00AB499B" w:rsidRDefault="007709CA" w:rsidP="00AB499B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>Wysokiej jakości stalowy korpus, formowana wtryskowo górna pokrywa oraz osłona zabezpieczająca dzieżę wykonana z tworzywa sztucznego</w:t>
            </w:r>
            <w:r w:rsidR="004C0E1A" w:rsidRPr="00AB499B">
              <w:rPr>
                <w:rFonts w:ascii="Arial Narrow" w:hAnsi="Arial Narrow" w:cs="Times New Roman"/>
              </w:rPr>
              <w:t>;</w:t>
            </w:r>
          </w:p>
          <w:p w:rsidR="007709CA" w:rsidRPr="00AB499B" w:rsidRDefault="007709CA" w:rsidP="00AB499B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>Wytrzymały napęd ślimakowy i przekładnie zębate</w:t>
            </w:r>
            <w:r w:rsidR="004C0E1A" w:rsidRPr="00AB499B">
              <w:rPr>
                <w:rFonts w:ascii="Arial Narrow" w:hAnsi="Arial Narrow" w:cs="Times New Roman"/>
              </w:rPr>
              <w:t>;</w:t>
            </w:r>
          </w:p>
          <w:p w:rsidR="007709CA" w:rsidRPr="00AB499B" w:rsidRDefault="007709CA" w:rsidP="00AB499B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>Wyłączniki bezpieczeństwa oraz ochrona przed przeciążeniem zapewniają bezpieczną pracę</w:t>
            </w:r>
            <w:r w:rsidR="004C0E1A" w:rsidRPr="00AB499B">
              <w:rPr>
                <w:rFonts w:ascii="Arial Narrow" w:hAnsi="Arial Narrow" w:cs="Times New Roman"/>
              </w:rPr>
              <w:t>;</w:t>
            </w:r>
          </w:p>
          <w:p w:rsidR="007709CA" w:rsidRPr="00AB499B" w:rsidRDefault="007709CA" w:rsidP="00AB499B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>W zestawie dzieża ze stali nierdzewnej, rózga, mieszadło i hak do ciasta</w:t>
            </w:r>
            <w:r w:rsidR="004C0E1A" w:rsidRPr="00AB499B">
              <w:rPr>
                <w:rFonts w:ascii="Arial Narrow" w:hAnsi="Arial Narrow" w:cs="Times New Roman"/>
              </w:rPr>
              <w:t>;</w:t>
            </w:r>
          </w:p>
          <w:p w:rsidR="007709CA" w:rsidRPr="00AB499B" w:rsidRDefault="007709CA" w:rsidP="00AB499B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>Łatwy w użyciu cyfrowy panel sterowania</w:t>
            </w:r>
            <w:r w:rsidR="004C0E1A" w:rsidRPr="00AB499B">
              <w:rPr>
                <w:rFonts w:ascii="Arial Narrow" w:hAnsi="Arial Narrow" w:cs="Times New Roman"/>
              </w:rPr>
              <w:t>;</w:t>
            </w:r>
          </w:p>
          <w:p w:rsidR="007709CA" w:rsidRPr="00AB499B" w:rsidRDefault="007709CA" w:rsidP="00AB499B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>Maksymalny wsad mąki: 1,8 kg</w:t>
            </w:r>
          </w:p>
          <w:p w:rsidR="007709CA" w:rsidRPr="00AB499B" w:rsidRDefault="007709CA" w:rsidP="00AB499B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>Z unoszoną głowicą</w:t>
            </w:r>
          </w:p>
          <w:p w:rsidR="007709CA" w:rsidRPr="00AB499B" w:rsidRDefault="007709CA" w:rsidP="00AB499B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>Zabezpieczenie przed włączeniem miksera z podniesioną osłoną dzieży</w:t>
            </w:r>
          </w:p>
          <w:p w:rsidR="007709CA" w:rsidRPr="00AB499B" w:rsidRDefault="007709CA" w:rsidP="00AB499B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 xml:space="preserve">3 prędkości: 128/252/545 </w:t>
            </w:r>
            <w:proofErr w:type="spellStart"/>
            <w:r w:rsidRPr="00AB499B">
              <w:rPr>
                <w:rFonts w:ascii="Arial Narrow" w:hAnsi="Arial Narrow" w:cs="Times New Roman"/>
              </w:rPr>
              <w:t>obr</w:t>
            </w:r>
            <w:proofErr w:type="spellEnd"/>
            <w:r w:rsidRPr="00AB499B">
              <w:rPr>
                <w:rFonts w:ascii="Arial Narrow" w:hAnsi="Arial Narrow" w:cs="Times New Roman"/>
              </w:rPr>
              <w:t>./min</w:t>
            </w:r>
          </w:p>
          <w:p w:rsidR="007709CA" w:rsidRPr="00AB499B" w:rsidRDefault="007709CA" w:rsidP="00AB499B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>DANE TECHNICZNE:</w:t>
            </w:r>
          </w:p>
          <w:p w:rsidR="007709CA" w:rsidRPr="00AB499B" w:rsidRDefault="004C0E1A" w:rsidP="00AB499B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 xml:space="preserve">DŁUGOŚĆ: </w:t>
            </w:r>
            <w:r w:rsidR="007709CA" w:rsidRPr="00AB499B">
              <w:rPr>
                <w:rFonts w:ascii="Arial Narrow" w:hAnsi="Arial Narrow" w:cs="Times New Roman"/>
              </w:rPr>
              <w:t>240 mm</w:t>
            </w:r>
          </w:p>
          <w:p w:rsidR="007709CA" w:rsidRPr="00AB499B" w:rsidRDefault="007709CA" w:rsidP="00AB499B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>SZEROKOŚĆ:</w:t>
            </w:r>
            <w:r w:rsidR="004C0E1A" w:rsidRPr="00AB499B">
              <w:rPr>
                <w:rFonts w:ascii="Arial Narrow" w:hAnsi="Arial Narrow" w:cs="Times New Roman"/>
              </w:rPr>
              <w:t xml:space="preserve"> </w:t>
            </w:r>
            <w:r w:rsidRPr="00AB499B">
              <w:rPr>
                <w:rFonts w:ascii="Arial Narrow" w:hAnsi="Arial Narrow" w:cs="Times New Roman"/>
              </w:rPr>
              <w:t>420 mm</w:t>
            </w:r>
          </w:p>
          <w:p w:rsidR="007709CA" w:rsidRPr="00AB499B" w:rsidRDefault="004C0E1A" w:rsidP="00AB499B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 xml:space="preserve">WYSOKOŚĆ: </w:t>
            </w:r>
            <w:r w:rsidR="007709CA" w:rsidRPr="00AB499B">
              <w:rPr>
                <w:rFonts w:ascii="Arial Narrow" w:hAnsi="Arial Narrow" w:cs="Times New Roman"/>
              </w:rPr>
              <w:t>425 mm</w:t>
            </w:r>
          </w:p>
          <w:p w:rsidR="007709CA" w:rsidRPr="00AB499B" w:rsidRDefault="007709CA" w:rsidP="00AB499B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>POJEMNOŚĆ:</w:t>
            </w:r>
            <w:r w:rsidR="004C0E1A" w:rsidRPr="00AB499B">
              <w:rPr>
                <w:rFonts w:ascii="Arial Narrow" w:hAnsi="Arial Narrow" w:cs="Times New Roman"/>
              </w:rPr>
              <w:t xml:space="preserve"> </w:t>
            </w:r>
            <w:r w:rsidRPr="00AB499B">
              <w:rPr>
                <w:rFonts w:ascii="Arial Narrow" w:hAnsi="Arial Narrow" w:cs="Times New Roman"/>
              </w:rPr>
              <w:t>7 l</w:t>
            </w:r>
          </w:p>
          <w:p w:rsidR="007709CA" w:rsidRPr="00AB499B" w:rsidRDefault="007709CA" w:rsidP="00AB499B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>MOC CAŁKOWITA:</w:t>
            </w:r>
            <w:r w:rsidR="004C0E1A" w:rsidRPr="00AB499B">
              <w:rPr>
                <w:rFonts w:ascii="Arial Narrow" w:hAnsi="Arial Narrow" w:cs="Times New Roman"/>
              </w:rPr>
              <w:t xml:space="preserve"> </w:t>
            </w:r>
            <w:r w:rsidRPr="00AB499B">
              <w:rPr>
                <w:rFonts w:ascii="Arial Narrow" w:hAnsi="Arial Narrow" w:cs="Times New Roman"/>
              </w:rPr>
              <w:t xml:space="preserve">0.65 </w:t>
            </w:r>
            <w:proofErr w:type="spellStart"/>
            <w:r w:rsidRPr="00AB499B">
              <w:rPr>
                <w:rFonts w:ascii="Arial Narrow" w:hAnsi="Arial Narrow" w:cs="Times New Roman"/>
              </w:rPr>
              <w:t>kW</w:t>
            </w:r>
            <w:proofErr w:type="spellEnd"/>
          </w:p>
          <w:p w:rsidR="007709CA" w:rsidRPr="00AB499B" w:rsidRDefault="007709CA" w:rsidP="00AB499B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>NAPIĘCIE:</w:t>
            </w:r>
            <w:r w:rsidR="004C0E1A" w:rsidRPr="00AB499B">
              <w:rPr>
                <w:rFonts w:ascii="Arial Narrow" w:hAnsi="Arial Narrow" w:cs="Times New Roman"/>
              </w:rPr>
              <w:t xml:space="preserve"> </w:t>
            </w:r>
            <w:r w:rsidRPr="00AB499B">
              <w:rPr>
                <w:rFonts w:ascii="Arial Narrow" w:hAnsi="Arial Narrow" w:cs="Times New Roman"/>
              </w:rPr>
              <w:t>230 V</w:t>
            </w:r>
          </w:p>
          <w:p w:rsidR="007709CA" w:rsidRPr="00AB499B" w:rsidRDefault="007709CA" w:rsidP="00AB499B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>MATERIAŁ:</w:t>
            </w:r>
            <w:r w:rsidR="004C0E1A" w:rsidRPr="00AB499B">
              <w:rPr>
                <w:rFonts w:ascii="Arial Narrow" w:hAnsi="Arial Narrow" w:cs="Times New Roman"/>
              </w:rPr>
              <w:t xml:space="preserve"> </w:t>
            </w:r>
            <w:r w:rsidRPr="00AB499B">
              <w:rPr>
                <w:rFonts w:ascii="Arial Narrow" w:hAnsi="Arial Narrow" w:cs="Times New Roman"/>
              </w:rPr>
              <w:t>tworzywo sztuczne, stal</w:t>
            </w:r>
          </w:p>
          <w:p w:rsidR="007709CA" w:rsidRPr="00AB499B" w:rsidRDefault="004C0E1A" w:rsidP="00AB499B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 xml:space="preserve">ZASILANIE: </w:t>
            </w:r>
            <w:r w:rsidR="007709CA" w:rsidRPr="00AB499B">
              <w:rPr>
                <w:rFonts w:ascii="Arial Narrow" w:hAnsi="Arial Narrow" w:cs="Times New Roman"/>
              </w:rPr>
              <w:t>elektryczne</w:t>
            </w:r>
          </w:p>
          <w:p w:rsidR="00B926D2" w:rsidRPr="00AB499B" w:rsidRDefault="007709CA" w:rsidP="00AB499B">
            <w:pPr>
              <w:rPr>
                <w:rFonts w:ascii="Arial Narrow" w:hAnsi="Arial Narrow" w:cs="Arial"/>
              </w:rPr>
            </w:pPr>
            <w:r w:rsidRPr="00AB499B">
              <w:rPr>
                <w:rFonts w:ascii="Arial Narrow" w:hAnsi="Arial Narrow" w:cs="Times New Roman"/>
              </w:rPr>
              <w:t xml:space="preserve">KOLOR: </w:t>
            </w:r>
            <w:proofErr w:type="spellStart"/>
            <w:r w:rsidRPr="00AB499B">
              <w:rPr>
                <w:rFonts w:ascii="Arial Narrow" w:hAnsi="Arial Narrow" w:cs="Times New Roman"/>
              </w:rPr>
              <w:t>inox</w:t>
            </w:r>
            <w:proofErr w:type="spellEnd"/>
            <w:r w:rsidRPr="00AB499B">
              <w:rPr>
                <w:rFonts w:ascii="Arial Narrow" w:hAnsi="Arial Narrow" w:cs="Times New Roman"/>
              </w:rPr>
              <w:t>, biały</w:t>
            </w:r>
          </w:p>
        </w:tc>
      </w:tr>
      <w:tr w:rsidR="00B926D2" w:rsidRPr="00AB499B" w:rsidTr="003F4C9B">
        <w:tc>
          <w:tcPr>
            <w:tcW w:w="679" w:type="dxa"/>
            <w:shd w:val="clear" w:color="auto" w:fill="auto"/>
          </w:tcPr>
          <w:p w:rsidR="00B926D2" w:rsidRPr="00AB499B" w:rsidRDefault="00B926D2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5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B926D2" w:rsidRPr="00AB499B" w:rsidRDefault="00B926D2" w:rsidP="00AB499B">
            <w:pPr>
              <w:rPr>
                <w:rFonts w:ascii="Arial Narrow" w:hAnsi="Arial Narrow"/>
              </w:rPr>
            </w:pPr>
          </w:p>
          <w:p w:rsidR="00B926D2" w:rsidRPr="001D3D59" w:rsidRDefault="004C0E1A" w:rsidP="00AB499B">
            <w:pPr>
              <w:rPr>
                <w:rFonts w:ascii="Arial Narrow" w:hAnsi="Arial Narrow"/>
                <w:b/>
              </w:rPr>
            </w:pPr>
            <w:r w:rsidRPr="001D3D59">
              <w:rPr>
                <w:rFonts w:ascii="Arial Narrow" w:hAnsi="Arial Narrow" w:cs="Times New Roman"/>
                <w:b/>
              </w:rPr>
              <w:t>Pokrywka GN 1/1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B926D2" w:rsidRPr="00AB499B" w:rsidRDefault="00B926D2" w:rsidP="00AB499B">
            <w:pPr>
              <w:jc w:val="center"/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1</w:t>
            </w:r>
            <w:r w:rsidR="004C0E1A" w:rsidRPr="00AB499B">
              <w:rPr>
                <w:rFonts w:ascii="Arial Narrow" w:hAnsi="Arial Narrow"/>
              </w:rPr>
              <w:t>0</w:t>
            </w:r>
            <w:r w:rsidRPr="00AB499B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6135" w:type="dxa"/>
            <w:gridSpan w:val="2"/>
          </w:tcPr>
          <w:p w:rsidR="004C0E1A" w:rsidRPr="00AB499B" w:rsidRDefault="004C0E1A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 w:cs="Times New Roman"/>
              </w:rPr>
              <w:t xml:space="preserve">Pokrywka GN 1/1 </w:t>
            </w:r>
            <w:r w:rsidRPr="00AB499B">
              <w:rPr>
                <w:rFonts w:ascii="Arial Narrow" w:hAnsi="Arial Narrow"/>
              </w:rPr>
              <w:t xml:space="preserve">Może być stosowana w piecach konwekcyjnych, lodówkach, bemarach i podgrzewaczach, wytrzymują temperatury od -40°C do 300°C. </w:t>
            </w:r>
          </w:p>
          <w:p w:rsidR="004C0E1A" w:rsidRPr="00AB499B" w:rsidRDefault="004C0E1A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Możliwość piętrowania, można myć w zmywarce.</w:t>
            </w:r>
          </w:p>
          <w:p w:rsidR="004C0E1A" w:rsidRPr="00AB499B" w:rsidRDefault="004C0E1A" w:rsidP="00AB499B">
            <w:pPr>
              <w:rPr>
                <w:rFonts w:ascii="Arial Narrow" w:hAnsi="Arial Narrow" w:cs="Times New Roman"/>
                <w:b/>
              </w:rPr>
            </w:pPr>
            <w:r w:rsidRPr="00AB499B">
              <w:rPr>
                <w:rFonts w:ascii="Arial Narrow" w:hAnsi="Arial Narrow" w:cs="Times New Roman"/>
                <w:b/>
              </w:rPr>
              <w:t>Parametry techniczne:</w:t>
            </w:r>
          </w:p>
          <w:p w:rsidR="004C0E1A" w:rsidRPr="00AB499B" w:rsidRDefault="004C0E1A" w:rsidP="00AB499B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AB499B">
              <w:rPr>
                <w:rFonts w:ascii="Arial Narrow" w:hAnsi="Arial Narrow" w:cs="Times New Roman"/>
              </w:rPr>
              <w:t>Min temperatura : -40</w:t>
            </w:r>
            <w:r w:rsidRPr="00AB499B">
              <w:rPr>
                <w:rFonts w:ascii="Arial Narrow" w:eastAsia="Times New Roman" w:hAnsi="Arial Narrow" w:cs="Times New Roman"/>
                <w:lang w:eastAsia="pl-PL"/>
              </w:rPr>
              <w:t>°C</w:t>
            </w:r>
          </w:p>
          <w:p w:rsidR="004C0E1A" w:rsidRPr="00AB499B" w:rsidRDefault="004C0E1A" w:rsidP="00AB499B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AB499B">
              <w:rPr>
                <w:rFonts w:ascii="Arial Narrow" w:eastAsia="Times New Roman" w:hAnsi="Arial Narrow" w:cs="Times New Roman"/>
                <w:lang w:eastAsia="pl-PL"/>
              </w:rPr>
              <w:t>Max temperatura: 300 °C</w:t>
            </w:r>
          </w:p>
          <w:p w:rsidR="004C0E1A" w:rsidRPr="00AB499B" w:rsidRDefault="004C0E1A" w:rsidP="00AB499B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AB499B">
              <w:rPr>
                <w:rFonts w:ascii="Arial Narrow" w:eastAsia="Times New Roman" w:hAnsi="Arial Narrow" w:cs="Times New Roman"/>
                <w:lang w:eastAsia="pl-PL"/>
              </w:rPr>
              <w:lastRenderedPageBreak/>
              <w:t>rozmiar GN: GN 1/1 530x325 mm</w:t>
            </w:r>
          </w:p>
          <w:p w:rsidR="00B926D2" w:rsidRPr="00AB499B" w:rsidRDefault="004C0E1A" w:rsidP="00AB499B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AB499B">
              <w:rPr>
                <w:rFonts w:ascii="Arial Narrow" w:eastAsia="Times New Roman" w:hAnsi="Arial Narrow" w:cs="Times New Roman"/>
                <w:lang w:eastAsia="pl-PL"/>
              </w:rPr>
              <w:t>materiał: stal nierdzewna; gatunek stali nierdzewnej 18/10</w:t>
            </w:r>
          </w:p>
        </w:tc>
      </w:tr>
      <w:tr w:rsidR="00B926D2" w:rsidRPr="00AB499B" w:rsidTr="003F4C9B">
        <w:tc>
          <w:tcPr>
            <w:tcW w:w="679" w:type="dxa"/>
            <w:shd w:val="clear" w:color="auto" w:fill="auto"/>
          </w:tcPr>
          <w:p w:rsidR="00B926D2" w:rsidRPr="00AB499B" w:rsidRDefault="00B926D2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lastRenderedPageBreak/>
              <w:t>6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B926D2" w:rsidRPr="00AB499B" w:rsidRDefault="00B926D2" w:rsidP="00AB499B">
            <w:pPr>
              <w:rPr>
                <w:rFonts w:ascii="Arial Narrow" w:hAnsi="Arial Narrow"/>
              </w:rPr>
            </w:pPr>
          </w:p>
          <w:p w:rsidR="00B926D2" w:rsidRPr="001D3D59" w:rsidRDefault="004C0E1A" w:rsidP="00AB499B">
            <w:pPr>
              <w:rPr>
                <w:rFonts w:ascii="Arial Narrow" w:hAnsi="Arial Narrow"/>
                <w:b/>
              </w:rPr>
            </w:pPr>
            <w:r w:rsidRPr="001D3D59">
              <w:rPr>
                <w:rFonts w:ascii="Arial Narrow" w:hAnsi="Arial Narrow" w:cs="Times New Roman"/>
                <w:b/>
              </w:rPr>
              <w:t>Pojemnik GN 1/1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B926D2" w:rsidRPr="00AB499B" w:rsidRDefault="00763C23" w:rsidP="00AB499B">
            <w:pPr>
              <w:jc w:val="center"/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10 szt.</w:t>
            </w:r>
          </w:p>
        </w:tc>
        <w:tc>
          <w:tcPr>
            <w:tcW w:w="6135" w:type="dxa"/>
            <w:gridSpan w:val="2"/>
          </w:tcPr>
          <w:p w:rsidR="00763C23" w:rsidRPr="00AB499B" w:rsidRDefault="004C0E1A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 w:cs="Times New Roman"/>
              </w:rPr>
              <w:t>Pojemnik GN 1/1 100mm ze stali nierdzewnej ECO</w:t>
            </w:r>
            <w:r w:rsidRPr="00AB499B">
              <w:rPr>
                <w:rFonts w:ascii="Arial Narrow" w:hAnsi="Arial Narrow"/>
              </w:rPr>
              <w:br/>
              <w:t>• Pojemnik można myć w zmywarkach i sztaplować</w:t>
            </w:r>
            <w:r w:rsidRPr="00AB499B">
              <w:rPr>
                <w:rFonts w:ascii="Arial Narrow" w:hAnsi="Arial Narrow"/>
              </w:rPr>
              <w:br/>
              <w:t xml:space="preserve">Zastosowanie: w mroźniach, chłodniach i podgrzewaczach gastronomicznych. </w:t>
            </w:r>
          </w:p>
          <w:p w:rsidR="004C0E1A" w:rsidRPr="00AB499B" w:rsidRDefault="004C0E1A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 xml:space="preserve">Parametry  techniczne </w:t>
            </w:r>
            <w:r w:rsidR="00763C23" w:rsidRPr="00AB499B">
              <w:rPr>
                <w:rFonts w:ascii="Arial Narrow" w:hAnsi="Arial Narrow"/>
              </w:rPr>
              <w:t>:</w:t>
            </w:r>
          </w:p>
          <w:p w:rsidR="00763C23" w:rsidRPr="00AB499B" w:rsidRDefault="00763C23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Długość: 530 mm</w:t>
            </w:r>
          </w:p>
          <w:p w:rsidR="00763C23" w:rsidRPr="00AB499B" w:rsidRDefault="00763C23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Szerokość: 325 mm</w:t>
            </w:r>
          </w:p>
          <w:p w:rsidR="00763C23" w:rsidRPr="00AB499B" w:rsidRDefault="00763C23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Wysokość: 65mm</w:t>
            </w:r>
          </w:p>
          <w:p w:rsidR="00763C23" w:rsidRPr="00AB499B" w:rsidRDefault="00763C23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Pojemność: 8,5 l</w:t>
            </w:r>
          </w:p>
          <w:p w:rsidR="00763C23" w:rsidRPr="00AB499B" w:rsidRDefault="00763C23" w:rsidP="00AB499B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AB499B">
              <w:rPr>
                <w:rFonts w:ascii="Arial Narrow" w:hAnsi="Arial Narrow" w:cs="Times New Roman"/>
              </w:rPr>
              <w:t>Min temperatura : -40</w:t>
            </w:r>
            <w:r w:rsidRPr="00AB499B">
              <w:rPr>
                <w:rFonts w:ascii="Arial Narrow" w:eastAsia="Times New Roman" w:hAnsi="Arial Narrow" w:cs="Times New Roman"/>
                <w:lang w:eastAsia="pl-PL"/>
              </w:rPr>
              <w:t>°C</w:t>
            </w:r>
          </w:p>
          <w:p w:rsidR="00B926D2" w:rsidRPr="00AB499B" w:rsidRDefault="00763C23" w:rsidP="00AB499B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AB499B">
              <w:rPr>
                <w:rFonts w:ascii="Arial Narrow" w:eastAsia="Times New Roman" w:hAnsi="Arial Narrow" w:cs="Times New Roman"/>
                <w:lang w:eastAsia="pl-PL"/>
              </w:rPr>
              <w:t>Max temperatura: 300 °C</w:t>
            </w:r>
          </w:p>
        </w:tc>
      </w:tr>
      <w:tr w:rsidR="00B926D2" w:rsidRPr="00AB499B" w:rsidTr="003F4C9B">
        <w:tc>
          <w:tcPr>
            <w:tcW w:w="679" w:type="dxa"/>
            <w:shd w:val="clear" w:color="auto" w:fill="auto"/>
          </w:tcPr>
          <w:p w:rsidR="00B926D2" w:rsidRPr="00AB499B" w:rsidRDefault="00B926D2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7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B926D2" w:rsidRPr="00AB499B" w:rsidRDefault="00B926D2" w:rsidP="00AB499B">
            <w:pPr>
              <w:rPr>
                <w:rFonts w:ascii="Arial Narrow" w:hAnsi="Arial Narrow"/>
              </w:rPr>
            </w:pPr>
          </w:p>
          <w:p w:rsidR="00B926D2" w:rsidRPr="001D3D59" w:rsidRDefault="00763C23" w:rsidP="00AB499B">
            <w:pPr>
              <w:rPr>
                <w:rFonts w:ascii="Arial Narrow" w:hAnsi="Arial Narrow"/>
                <w:b/>
              </w:rPr>
            </w:pPr>
            <w:r w:rsidRPr="001D3D59">
              <w:rPr>
                <w:rFonts w:ascii="Arial Narrow" w:hAnsi="Arial Narrow"/>
                <w:b/>
              </w:rPr>
              <w:t>Blacha aluminiowa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B926D2" w:rsidRPr="00AB499B" w:rsidRDefault="00763C23" w:rsidP="00AB499B">
            <w:pPr>
              <w:jc w:val="center"/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 xml:space="preserve">10 </w:t>
            </w:r>
            <w:proofErr w:type="spellStart"/>
            <w:r w:rsidRPr="00AB499B">
              <w:rPr>
                <w:rFonts w:ascii="Arial Narrow" w:hAnsi="Arial Narrow"/>
              </w:rPr>
              <w:t>szt</w:t>
            </w:r>
            <w:proofErr w:type="spellEnd"/>
          </w:p>
        </w:tc>
        <w:tc>
          <w:tcPr>
            <w:tcW w:w="6135" w:type="dxa"/>
            <w:gridSpan w:val="2"/>
          </w:tcPr>
          <w:p w:rsidR="00763C23" w:rsidRPr="00AB499B" w:rsidRDefault="00763C23" w:rsidP="00AB499B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 xml:space="preserve">Perforowana blacha z powłoką silikonową  o wymiarach 530 × 325 </w:t>
            </w:r>
            <w:proofErr w:type="spellStart"/>
            <w:r w:rsidRPr="00AB499B">
              <w:rPr>
                <w:rFonts w:ascii="Arial Narrow" w:hAnsi="Arial Narrow" w:cs="Times New Roman"/>
              </w:rPr>
              <w:t>mm</w:t>
            </w:r>
            <w:proofErr w:type="spellEnd"/>
            <w:r w:rsidRPr="00AB499B">
              <w:rPr>
                <w:rFonts w:ascii="Arial Narrow" w:hAnsi="Arial Narrow" w:cs="Times New Roman"/>
              </w:rPr>
              <w:t xml:space="preserve">. </w:t>
            </w:r>
          </w:p>
          <w:p w:rsidR="00763C23" w:rsidRPr="00AB499B" w:rsidRDefault="00763C23" w:rsidP="00AB499B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 xml:space="preserve">Wysokość: 10 </w:t>
            </w:r>
            <w:proofErr w:type="spellStart"/>
            <w:r w:rsidRPr="00AB499B">
              <w:rPr>
                <w:rFonts w:ascii="Arial Narrow" w:hAnsi="Arial Narrow" w:cs="Times New Roman"/>
              </w:rPr>
              <w:t>mm</w:t>
            </w:r>
            <w:proofErr w:type="spellEnd"/>
            <w:r w:rsidRPr="00AB499B">
              <w:rPr>
                <w:rFonts w:ascii="Arial Narrow" w:hAnsi="Arial Narrow" w:cs="Times New Roman"/>
              </w:rPr>
              <w:t xml:space="preserve">. </w:t>
            </w:r>
          </w:p>
          <w:p w:rsidR="00763C23" w:rsidRPr="00AB499B" w:rsidRDefault="00763C23" w:rsidP="00AB499B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 xml:space="preserve">Pokryta silikonową powłoką w jasnym, brązowym kolorze, z czterema rantami. </w:t>
            </w:r>
          </w:p>
          <w:p w:rsidR="00B926D2" w:rsidRPr="00AB499B" w:rsidRDefault="00763C23" w:rsidP="00AB499B">
            <w:pPr>
              <w:rPr>
                <w:rFonts w:ascii="Arial Narrow" w:hAnsi="Arial Narrow" w:cs="Arial"/>
              </w:rPr>
            </w:pPr>
            <w:r w:rsidRPr="00AB499B">
              <w:rPr>
                <w:rFonts w:ascii="Arial Narrow" w:hAnsi="Arial Narrow" w:cs="Times New Roman"/>
              </w:rPr>
              <w:t>Wytrzymuje temperaturę do 240 stopni Celsjusza.</w:t>
            </w:r>
          </w:p>
        </w:tc>
      </w:tr>
      <w:tr w:rsidR="003F4C9B" w:rsidRPr="00AB499B" w:rsidTr="003F4C9B">
        <w:tc>
          <w:tcPr>
            <w:tcW w:w="9395" w:type="dxa"/>
            <w:gridSpan w:val="9"/>
            <w:shd w:val="clear" w:color="auto" w:fill="B6DDE8" w:themeFill="accent5" w:themeFillTint="66"/>
            <w:vAlign w:val="center"/>
          </w:tcPr>
          <w:p w:rsidR="003F4C9B" w:rsidRPr="00AB499B" w:rsidRDefault="003F4C9B" w:rsidP="00AB499B">
            <w:pPr>
              <w:jc w:val="center"/>
              <w:rPr>
                <w:rFonts w:ascii="Arial Narrow" w:hAnsi="Arial Narrow" w:cstheme="minorHAnsi"/>
                <w:b/>
              </w:rPr>
            </w:pPr>
            <w:r w:rsidRPr="00AB499B">
              <w:rPr>
                <w:rFonts w:ascii="Arial Narrow" w:hAnsi="Arial Narrow" w:cstheme="minorHAnsi"/>
                <w:b/>
              </w:rPr>
              <w:t>ZADANIE 2</w:t>
            </w:r>
          </w:p>
          <w:p w:rsidR="003F4C9B" w:rsidRPr="00AB499B" w:rsidRDefault="00AB499B" w:rsidP="00AB499B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 xml:space="preserve">DOPOSAŻENIE PRACOWNI </w:t>
            </w:r>
            <w:r w:rsidR="00763C23" w:rsidRPr="00AB499B">
              <w:rPr>
                <w:rFonts w:ascii="Arial Narrow" w:hAnsi="Arial Narrow" w:cstheme="minorHAnsi"/>
                <w:b/>
              </w:rPr>
              <w:t>FRYZJERSKI</w:t>
            </w:r>
            <w:r>
              <w:rPr>
                <w:rFonts w:ascii="Arial Narrow" w:hAnsi="Arial Narrow" w:cstheme="minorHAnsi"/>
                <w:b/>
              </w:rPr>
              <w:t>EJ</w:t>
            </w:r>
          </w:p>
        </w:tc>
      </w:tr>
      <w:tr w:rsidR="003F4C9B" w:rsidRPr="00AB499B" w:rsidTr="00204C01">
        <w:tc>
          <w:tcPr>
            <w:tcW w:w="714" w:type="dxa"/>
            <w:gridSpan w:val="3"/>
            <w:shd w:val="clear" w:color="auto" w:fill="B6DDE8" w:themeFill="accent5" w:themeFillTint="66"/>
            <w:vAlign w:val="center"/>
          </w:tcPr>
          <w:p w:rsidR="003F4C9B" w:rsidRPr="00AB499B" w:rsidRDefault="003F4C9B" w:rsidP="00AB499B">
            <w:pPr>
              <w:jc w:val="center"/>
              <w:rPr>
                <w:rFonts w:ascii="Arial Narrow" w:hAnsi="Arial Narrow"/>
                <w:b/>
              </w:rPr>
            </w:pPr>
            <w:r w:rsidRPr="00AB499B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1804" w:type="dxa"/>
            <w:gridSpan w:val="2"/>
            <w:shd w:val="clear" w:color="auto" w:fill="B6DDE8" w:themeFill="accent5" w:themeFillTint="66"/>
            <w:vAlign w:val="center"/>
          </w:tcPr>
          <w:p w:rsidR="003F4C9B" w:rsidRPr="00AB499B" w:rsidRDefault="003F4C9B" w:rsidP="00AB499B">
            <w:pPr>
              <w:jc w:val="center"/>
              <w:rPr>
                <w:rFonts w:ascii="Arial Narrow" w:hAnsi="Arial Narrow"/>
                <w:b/>
              </w:rPr>
            </w:pPr>
            <w:r w:rsidRPr="00AB499B">
              <w:rPr>
                <w:rFonts w:ascii="Arial Narrow" w:hAnsi="Arial Narrow"/>
                <w:b/>
              </w:rPr>
              <w:t>Asortyment</w:t>
            </w:r>
          </w:p>
        </w:tc>
        <w:tc>
          <w:tcPr>
            <w:tcW w:w="742" w:type="dxa"/>
            <w:gridSpan w:val="2"/>
            <w:shd w:val="clear" w:color="auto" w:fill="B6DDE8" w:themeFill="accent5" w:themeFillTint="66"/>
            <w:vAlign w:val="center"/>
          </w:tcPr>
          <w:p w:rsidR="003F4C9B" w:rsidRPr="00AB499B" w:rsidRDefault="003F4C9B" w:rsidP="00AB499B">
            <w:pPr>
              <w:jc w:val="center"/>
              <w:rPr>
                <w:rFonts w:ascii="Arial Narrow" w:hAnsi="Arial Narrow"/>
                <w:b/>
              </w:rPr>
            </w:pPr>
            <w:r w:rsidRPr="00AB499B">
              <w:rPr>
                <w:rFonts w:ascii="Arial Narrow" w:hAnsi="Arial Narrow"/>
                <w:b/>
              </w:rPr>
              <w:t>Ilość</w:t>
            </w:r>
          </w:p>
        </w:tc>
        <w:tc>
          <w:tcPr>
            <w:tcW w:w="6135" w:type="dxa"/>
            <w:gridSpan w:val="2"/>
            <w:shd w:val="clear" w:color="auto" w:fill="B6DDE8" w:themeFill="accent5" w:themeFillTint="66"/>
            <w:vAlign w:val="center"/>
          </w:tcPr>
          <w:p w:rsidR="003F4C9B" w:rsidRPr="00AB499B" w:rsidRDefault="003F4C9B" w:rsidP="00AB499B">
            <w:pPr>
              <w:jc w:val="center"/>
              <w:rPr>
                <w:rFonts w:ascii="Arial Narrow" w:hAnsi="Arial Narrow" w:cstheme="minorHAnsi"/>
                <w:b/>
              </w:rPr>
            </w:pPr>
            <w:r w:rsidRPr="00AB499B">
              <w:rPr>
                <w:rFonts w:ascii="Arial Narrow" w:hAnsi="Arial Narrow" w:cstheme="minorHAnsi"/>
                <w:b/>
              </w:rPr>
              <w:t>Charakterystyka</w:t>
            </w:r>
          </w:p>
        </w:tc>
      </w:tr>
      <w:tr w:rsidR="003F4C9B" w:rsidRPr="00AB499B" w:rsidTr="00204C01">
        <w:tc>
          <w:tcPr>
            <w:tcW w:w="714" w:type="dxa"/>
            <w:gridSpan w:val="3"/>
            <w:shd w:val="clear" w:color="auto" w:fill="B6DDE8" w:themeFill="accent5" w:themeFillTint="66"/>
          </w:tcPr>
          <w:p w:rsidR="003F4C9B" w:rsidRPr="00AB499B" w:rsidRDefault="003F4C9B" w:rsidP="00AB499B">
            <w:pPr>
              <w:jc w:val="center"/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1</w:t>
            </w:r>
          </w:p>
        </w:tc>
        <w:tc>
          <w:tcPr>
            <w:tcW w:w="1804" w:type="dxa"/>
            <w:gridSpan w:val="2"/>
            <w:shd w:val="clear" w:color="auto" w:fill="B6DDE8" w:themeFill="accent5" w:themeFillTint="66"/>
          </w:tcPr>
          <w:p w:rsidR="003F4C9B" w:rsidRPr="00AB499B" w:rsidRDefault="003F4C9B" w:rsidP="00AB499B">
            <w:pPr>
              <w:jc w:val="center"/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2</w:t>
            </w:r>
          </w:p>
        </w:tc>
        <w:tc>
          <w:tcPr>
            <w:tcW w:w="742" w:type="dxa"/>
            <w:gridSpan w:val="2"/>
            <w:shd w:val="clear" w:color="auto" w:fill="B6DDE8" w:themeFill="accent5" w:themeFillTint="66"/>
          </w:tcPr>
          <w:p w:rsidR="003F4C9B" w:rsidRPr="00AB499B" w:rsidRDefault="003F4C9B" w:rsidP="00AB499B">
            <w:pPr>
              <w:jc w:val="center"/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3</w:t>
            </w:r>
          </w:p>
        </w:tc>
        <w:tc>
          <w:tcPr>
            <w:tcW w:w="6135" w:type="dxa"/>
            <w:gridSpan w:val="2"/>
            <w:shd w:val="clear" w:color="auto" w:fill="B6DDE8" w:themeFill="accent5" w:themeFillTint="66"/>
          </w:tcPr>
          <w:p w:rsidR="003F4C9B" w:rsidRPr="00AB499B" w:rsidRDefault="001F7CCF" w:rsidP="00AB499B">
            <w:pPr>
              <w:jc w:val="center"/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4</w:t>
            </w:r>
          </w:p>
        </w:tc>
      </w:tr>
      <w:tr w:rsidR="003F4C9B" w:rsidRPr="00AB499B" w:rsidTr="00204C01">
        <w:tc>
          <w:tcPr>
            <w:tcW w:w="714" w:type="dxa"/>
            <w:gridSpan w:val="3"/>
          </w:tcPr>
          <w:p w:rsidR="003F4C9B" w:rsidRPr="00AB499B" w:rsidRDefault="003F4C9B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1</w:t>
            </w:r>
          </w:p>
        </w:tc>
        <w:tc>
          <w:tcPr>
            <w:tcW w:w="1804" w:type="dxa"/>
            <w:gridSpan w:val="2"/>
          </w:tcPr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b/>
                <w:bCs/>
                <w:noProof/>
                <w:color w:val="000000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color w:val="000000"/>
              </w:rPr>
              <w:t xml:space="preserve">Myjnia Fryzjerska </w:t>
            </w:r>
          </w:p>
          <w:p w:rsidR="003F4C9B" w:rsidRPr="00AB499B" w:rsidRDefault="003F4C9B" w:rsidP="00AB499B">
            <w:pPr>
              <w:rPr>
                <w:rFonts w:ascii="Arial Narrow" w:hAnsi="Arial Narrow"/>
                <w:b/>
              </w:rPr>
            </w:pPr>
          </w:p>
        </w:tc>
        <w:tc>
          <w:tcPr>
            <w:tcW w:w="742" w:type="dxa"/>
            <w:gridSpan w:val="2"/>
          </w:tcPr>
          <w:p w:rsidR="003F4C9B" w:rsidRPr="00AB499B" w:rsidRDefault="003F4C9B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2 szt.</w:t>
            </w:r>
          </w:p>
        </w:tc>
        <w:tc>
          <w:tcPr>
            <w:tcW w:w="6135" w:type="dxa"/>
            <w:gridSpan w:val="2"/>
          </w:tcPr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b/>
                <w:bCs/>
                <w:noProof/>
                <w:color w:val="000000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color w:val="000000"/>
              </w:rPr>
              <w:t xml:space="preserve">Myjnia Fryzjerska </w:t>
            </w:r>
          </w:p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noProof/>
                <w:color w:val="000000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</w:rPr>
              <w:t>- kolor czarny</w:t>
            </w:r>
          </w:p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noProof/>
                <w:color w:val="000000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</w:rPr>
              <w:t>- regulowana misa (biała) - odporna na uderzenia</w:t>
            </w:r>
          </w:p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noProof/>
                <w:color w:val="000000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</w:rPr>
              <w:t>- fotel obity skórą ekologiczną</w:t>
            </w:r>
          </w:p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noProof/>
                <w:color w:val="000000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</w:rPr>
              <w:t>- siedzisko ergonomiczne</w:t>
            </w:r>
          </w:p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noProof/>
                <w:color w:val="000000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</w:rPr>
              <w:t xml:space="preserve">Wymiary: </w:t>
            </w:r>
          </w:p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noProof/>
                <w:color w:val="000000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</w:rPr>
              <w:t xml:space="preserve">- szer. ok 64 cm, </w:t>
            </w:r>
          </w:p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noProof/>
                <w:color w:val="000000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</w:rPr>
              <w:t xml:space="preserve">- głęb. ok 113 cm, </w:t>
            </w:r>
          </w:p>
          <w:p w:rsidR="003F4C9B" w:rsidRPr="00AB499B" w:rsidRDefault="00B079F5" w:rsidP="00AB499B">
            <w:pPr>
              <w:jc w:val="both"/>
              <w:rPr>
                <w:rFonts w:ascii="Arial Narrow" w:eastAsia="Times New Roman" w:hAnsi="Arial Narrow"/>
                <w:noProof/>
                <w:color w:val="000000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</w:rPr>
              <w:t>- wys.  ok 95 cm</w:t>
            </w:r>
          </w:p>
        </w:tc>
      </w:tr>
      <w:tr w:rsidR="003F4C9B" w:rsidRPr="00AB499B" w:rsidTr="00204C01">
        <w:tc>
          <w:tcPr>
            <w:tcW w:w="714" w:type="dxa"/>
            <w:gridSpan w:val="3"/>
          </w:tcPr>
          <w:p w:rsidR="003F4C9B" w:rsidRPr="00AB499B" w:rsidRDefault="003F4C9B" w:rsidP="00AB499B">
            <w:pPr>
              <w:rPr>
                <w:rFonts w:ascii="Arial Narrow" w:hAnsi="Arial Narrow"/>
                <w:highlight w:val="yellow"/>
              </w:rPr>
            </w:pPr>
            <w:r w:rsidRPr="00AB499B">
              <w:rPr>
                <w:rFonts w:ascii="Arial Narrow" w:hAnsi="Arial Narrow"/>
              </w:rPr>
              <w:t>2</w:t>
            </w:r>
          </w:p>
        </w:tc>
        <w:tc>
          <w:tcPr>
            <w:tcW w:w="1804" w:type="dxa"/>
            <w:gridSpan w:val="2"/>
          </w:tcPr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Fotel fryzjerski</w:t>
            </w:r>
          </w:p>
          <w:p w:rsidR="003F4C9B" w:rsidRPr="00AB499B" w:rsidRDefault="003F4C9B" w:rsidP="00AB499B">
            <w:pPr>
              <w:rPr>
                <w:rFonts w:ascii="Arial Narrow" w:hAnsi="Arial Narrow"/>
              </w:rPr>
            </w:pPr>
          </w:p>
        </w:tc>
        <w:tc>
          <w:tcPr>
            <w:tcW w:w="742" w:type="dxa"/>
            <w:gridSpan w:val="2"/>
          </w:tcPr>
          <w:p w:rsidR="003F4C9B" w:rsidRPr="00AB499B" w:rsidRDefault="003F4C9B" w:rsidP="007F63F9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 xml:space="preserve">12 </w:t>
            </w:r>
            <w:r w:rsidR="00B079F5" w:rsidRPr="00AB499B">
              <w:rPr>
                <w:rFonts w:ascii="Arial Narrow" w:hAnsi="Arial Narrow"/>
              </w:rPr>
              <w:t>szt</w:t>
            </w:r>
            <w:r w:rsidRPr="00AB499B">
              <w:rPr>
                <w:rFonts w:ascii="Arial Narrow" w:hAnsi="Arial Narrow"/>
              </w:rPr>
              <w:t>.</w:t>
            </w:r>
          </w:p>
        </w:tc>
        <w:tc>
          <w:tcPr>
            <w:tcW w:w="6135" w:type="dxa"/>
            <w:gridSpan w:val="2"/>
            <w:shd w:val="clear" w:color="auto" w:fill="auto"/>
          </w:tcPr>
          <w:p w:rsidR="00B079F5" w:rsidRPr="00AB499B" w:rsidRDefault="00B079F5" w:rsidP="007F63F9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Fotel fryzjerski</w:t>
            </w:r>
          </w:p>
          <w:p w:rsidR="00B079F5" w:rsidRPr="00AB499B" w:rsidRDefault="00B079F5" w:rsidP="007F63F9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Obicie z wysokiej jakości skóry ekologicznej</w:t>
            </w:r>
          </w:p>
          <w:p w:rsidR="00B079F5" w:rsidRPr="00AB499B" w:rsidRDefault="00B079F5" w:rsidP="007F63F9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chromowana podstawa</w:t>
            </w:r>
          </w:p>
          <w:p w:rsidR="00B079F5" w:rsidRPr="00AB499B" w:rsidRDefault="00B079F5" w:rsidP="007F63F9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kolor czarny</w:t>
            </w:r>
          </w:p>
          <w:p w:rsidR="00B079F5" w:rsidRPr="00AB499B" w:rsidRDefault="00B079F5" w:rsidP="007F63F9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hydrauliczne regulacje</w:t>
            </w:r>
          </w:p>
          <w:p w:rsidR="00B079F5" w:rsidRPr="00AB499B" w:rsidRDefault="00B079F5" w:rsidP="007F63F9">
            <w:pPr>
              <w:pStyle w:val="Akapitzlist"/>
              <w:numPr>
                <w:ilvl w:val="0"/>
                <w:numId w:val="76"/>
              </w:numPr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klasyczny, nie barberski</w:t>
            </w:r>
          </w:p>
          <w:p w:rsidR="00B079F5" w:rsidRPr="00AB499B" w:rsidRDefault="00B079F5" w:rsidP="007F63F9">
            <w:pPr>
              <w:jc w:val="both"/>
              <w:rPr>
                <w:rFonts w:ascii="Arial Narrow" w:eastAsia="Times New Roman" w:hAnsi="Arial Narrow"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lang w:val="de-DE"/>
              </w:rPr>
              <w:t>Wymiary:</w:t>
            </w:r>
          </w:p>
          <w:p w:rsidR="00B079F5" w:rsidRPr="00AB499B" w:rsidRDefault="00B079F5" w:rsidP="007F63F9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Szer. siedziska 47-50 cm</w:t>
            </w:r>
          </w:p>
          <w:p w:rsidR="00B079F5" w:rsidRPr="00AB499B" w:rsidRDefault="00B079F5" w:rsidP="007F63F9">
            <w:pPr>
              <w:pStyle w:val="Akapitzlist"/>
              <w:numPr>
                <w:ilvl w:val="0"/>
                <w:numId w:val="76"/>
              </w:numPr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Głęb. siedziska 44-48 cm</w:t>
            </w:r>
          </w:p>
          <w:p w:rsidR="003F4C9B" w:rsidRPr="00AB499B" w:rsidRDefault="00B079F5" w:rsidP="007F63F9">
            <w:pPr>
              <w:rPr>
                <w:rFonts w:ascii="Arial Narrow" w:hAnsi="Arial Narrow"/>
              </w:rPr>
            </w:pPr>
            <w:r w:rsidRPr="00AB499B">
              <w:rPr>
                <w:rFonts w:ascii="Arial Narrow" w:eastAsia="Times New Roman" w:hAnsi="Arial Narrow"/>
                <w:noProof/>
                <w:lang w:val="de-DE"/>
              </w:rPr>
              <w:t>Wys. oparcia 57-65 cm</w:t>
            </w:r>
          </w:p>
        </w:tc>
      </w:tr>
      <w:tr w:rsidR="003F4C9B" w:rsidRPr="00AB499B" w:rsidTr="00204C01">
        <w:tc>
          <w:tcPr>
            <w:tcW w:w="714" w:type="dxa"/>
            <w:gridSpan w:val="3"/>
          </w:tcPr>
          <w:p w:rsidR="003F4C9B" w:rsidRPr="00AB499B" w:rsidRDefault="003F4C9B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3</w:t>
            </w:r>
          </w:p>
        </w:tc>
        <w:tc>
          <w:tcPr>
            <w:tcW w:w="1804" w:type="dxa"/>
            <w:gridSpan w:val="2"/>
          </w:tcPr>
          <w:p w:rsidR="003F4C9B" w:rsidRPr="00AB499B" w:rsidRDefault="003F4C9B" w:rsidP="00AB499B">
            <w:pPr>
              <w:rPr>
                <w:rFonts w:ascii="Arial Narrow" w:hAnsi="Arial Narrow"/>
              </w:rPr>
            </w:pPr>
          </w:p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b/>
                <w:bCs/>
                <w:noProof/>
                <w:color w:val="000000"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color w:val="000000"/>
                <w:lang w:val="de-DE"/>
              </w:rPr>
              <w:t>Hoker fryzjerski</w:t>
            </w:r>
          </w:p>
          <w:p w:rsidR="003F4C9B" w:rsidRPr="00AB499B" w:rsidRDefault="003F4C9B" w:rsidP="00AB499B">
            <w:pPr>
              <w:rPr>
                <w:rFonts w:ascii="Arial Narrow" w:hAnsi="Arial Narrow"/>
                <w:b/>
                <w:highlight w:val="cyan"/>
              </w:rPr>
            </w:pPr>
          </w:p>
        </w:tc>
        <w:tc>
          <w:tcPr>
            <w:tcW w:w="742" w:type="dxa"/>
            <w:gridSpan w:val="2"/>
          </w:tcPr>
          <w:p w:rsidR="003F4C9B" w:rsidRPr="00AB499B" w:rsidRDefault="00204C01" w:rsidP="00AB49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="003F4C9B" w:rsidRPr="00AB499B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6135" w:type="dxa"/>
            <w:gridSpan w:val="2"/>
            <w:shd w:val="clear" w:color="auto" w:fill="auto"/>
          </w:tcPr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b/>
                <w:bCs/>
                <w:noProof/>
                <w:color w:val="000000"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color w:val="000000"/>
                <w:lang w:val="de-DE"/>
              </w:rPr>
              <w:t>Hoker fryzjerski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color w:val="000000"/>
                <w:sz w:val="22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  <w:sz w:val="22"/>
              </w:rPr>
              <w:t>kolor czarny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color w:val="000000"/>
                <w:sz w:val="22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  <w:sz w:val="22"/>
              </w:rPr>
              <w:t>obity sórą ekologiczną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color w:val="000000"/>
                <w:sz w:val="22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  <w:sz w:val="22"/>
              </w:rPr>
              <w:t>umieszczony jest na pompie wysokiej i posiada pięcioramienną bazę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jc w:val="both"/>
              <w:rPr>
                <w:rFonts w:ascii="Arial Narrow" w:eastAsia="Times New Roman" w:hAnsi="Arial Narrow"/>
                <w:noProof/>
                <w:color w:val="000000"/>
                <w:sz w:val="22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  <w:sz w:val="22"/>
              </w:rPr>
              <w:t>z oparciem</w:t>
            </w:r>
          </w:p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noProof/>
                <w:color w:val="000000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</w:rPr>
              <w:t>Wymiary: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color w:val="000000"/>
                <w:sz w:val="22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  <w:sz w:val="22"/>
              </w:rPr>
              <w:t>Wys. min. - 60 cm</w:t>
            </w:r>
          </w:p>
          <w:p w:rsidR="003F4C9B" w:rsidRPr="00AB499B" w:rsidRDefault="00B079F5" w:rsidP="00AB499B">
            <w:pPr>
              <w:pStyle w:val="Akapitzlist"/>
              <w:numPr>
                <w:ilvl w:val="0"/>
                <w:numId w:val="76"/>
              </w:numPr>
              <w:jc w:val="both"/>
              <w:rPr>
                <w:rFonts w:ascii="Arial Narrow" w:eastAsia="Times New Roman" w:hAnsi="Arial Narrow"/>
                <w:noProof/>
                <w:color w:val="000000"/>
                <w:sz w:val="22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  <w:sz w:val="22"/>
              </w:rPr>
              <w:t xml:space="preserve">Wys. max. - 85 cm  </w:t>
            </w:r>
          </w:p>
        </w:tc>
      </w:tr>
      <w:tr w:rsidR="003F4C9B" w:rsidRPr="00AB499B" w:rsidTr="00B079F5">
        <w:tc>
          <w:tcPr>
            <w:tcW w:w="714" w:type="dxa"/>
            <w:gridSpan w:val="3"/>
          </w:tcPr>
          <w:p w:rsidR="003F4C9B" w:rsidRPr="00AB499B" w:rsidRDefault="003F4C9B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4</w:t>
            </w:r>
          </w:p>
        </w:tc>
        <w:tc>
          <w:tcPr>
            <w:tcW w:w="1804" w:type="dxa"/>
            <w:gridSpan w:val="2"/>
            <w:shd w:val="clear" w:color="auto" w:fill="auto"/>
          </w:tcPr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b/>
                <w:bCs/>
                <w:noProof/>
                <w:color w:val="000000"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color w:val="000000"/>
                <w:lang w:val="de-DE"/>
              </w:rPr>
              <w:t xml:space="preserve">Wózki </w:t>
            </w:r>
            <w:r w:rsidRPr="00AB499B">
              <w:rPr>
                <w:rFonts w:ascii="Arial Narrow" w:eastAsia="Times New Roman" w:hAnsi="Arial Narrow"/>
                <w:b/>
                <w:bCs/>
                <w:noProof/>
                <w:color w:val="000000"/>
                <w:lang w:val="de-DE"/>
              </w:rPr>
              <w:lastRenderedPageBreak/>
              <w:t>pomocnicze</w:t>
            </w:r>
          </w:p>
          <w:p w:rsidR="003F4C9B" w:rsidRPr="00AB499B" w:rsidRDefault="003F4C9B" w:rsidP="00AB499B">
            <w:pPr>
              <w:rPr>
                <w:rFonts w:ascii="Arial Narrow" w:hAnsi="Arial Narrow"/>
                <w:highlight w:val="magenta"/>
              </w:rPr>
            </w:pPr>
          </w:p>
        </w:tc>
        <w:tc>
          <w:tcPr>
            <w:tcW w:w="742" w:type="dxa"/>
            <w:gridSpan w:val="2"/>
            <w:shd w:val="clear" w:color="auto" w:fill="auto"/>
          </w:tcPr>
          <w:p w:rsidR="003F4C9B" w:rsidRPr="00AB499B" w:rsidRDefault="00204C01" w:rsidP="00AB49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6</w:t>
            </w:r>
            <w:r w:rsidR="003F4C9B" w:rsidRPr="00AB499B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6135" w:type="dxa"/>
            <w:gridSpan w:val="2"/>
            <w:shd w:val="clear" w:color="auto" w:fill="auto"/>
          </w:tcPr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b/>
                <w:bCs/>
                <w:noProof/>
                <w:color w:val="000000"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color w:val="000000"/>
                <w:lang w:val="de-DE"/>
              </w:rPr>
              <w:t>Wózki pomocnicze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color w:val="000000"/>
                <w:sz w:val="22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  <w:sz w:val="22"/>
              </w:rPr>
              <w:lastRenderedPageBreak/>
              <w:t>kolor czarny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color w:val="000000"/>
                <w:sz w:val="22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  <w:sz w:val="22"/>
              </w:rPr>
              <w:t>5/6 szuflad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color w:val="000000"/>
                <w:sz w:val="22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  <w:sz w:val="22"/>
              </w:rPr>
              <w:t>uchwyt na suszarkę ręczną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color w:val="000000"/>
                <w:sz w:val="22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  <w:sz w:val="22"/>
              </w:rPr>
              <w:t>na kółkach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color w:val="000000"/>
                <w:sz w:val="22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  <w:sz w:val="22"/>
              </w:rPr>
              <w:t>z tworzywa odpornego na zarysowania</w:t>
            </w:r>
          </w:p>
          <w:p w:rsidR="00B079F5" w:rsidRPr="00AB499B" w:rsidRDefault="00B079F5" w:rsidP="00AB499B">
            <w:pPr>
              <w:pStyle w:val="Akapitzlist"/>
              <w:ind w:left="317"/>
              <w:rPr>
                <w:rFonts w:ascii="Arial Narrow" w:eastAsia="Times New Roman" w:hAnsi="Arial Narrow"/>
                <w:noProof/>
                <w:color w:val="000000"/>
                <w:sz w:val="22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  <w:sz w:val="22"/>
              </w:rPr>
              <w:t>szuflady można przyczepić na wysokości blatu</w:t>
            </w:r>
          </w:p>
        </w:tc>
      </w:tr>
      <w:tr w:rsidR="003F4C9B" w:rsidRPr="00AB499B" w:rsidTr="00B079F5">
        <w:tc>
          <w:tcPr>
            <w:tcW w:w="714" w:type="dxa"/>
            <w:gridSpan w:val="3"/>
          </w:tcPr>
          <w:p w:rsidR="003F4C9B" w:rsidRPr="00AB499B" w:rsidRDefault="003F4C9B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lastRenderedPageBreak/>
              <w:t>5</w:t>
            </w:r>
          </w:p>
        </w:tc>
        <w:tc>
          <w:tcPr>
            <w:tcW w:w="1804" w:type="dxa"/>
            <w:gridSpan w:val="2"/>
            <w:shd w:val="clear" w:color="auto" w:fill="auto"/>
          </w:tcPr>
          <w:p w:rsidR="003F4C9B" w:rsidRPr="00AB499B" w:rsidRDefault="00B079F5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  <w:lang w:val="de-DE"/>
              </w:rPr>
              <w:t xml:space="preserve">Główka treningowa </w:t>
            </w:r>
            <w:r w:rsidRPr="00AB499B">
              <w:rPr>
                <w:rFonts w:ascii="Arial Narrow" w:eastAsia="Times New Roman" w:hAnsi="Arial Narrow"/>
                <w:b/>
                <w:bCs/>
                <w:noProof/>
                <w:color w:val="000000"/>
                <w:lang w:val="de-DE"/>
              </w:rPr>
              <w:t>damska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3F4C9B" w:rsidRPr="00AB499B" w:rsidRDefault="003F4C9B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2</w:t>
            </w:r>
            <w:r w:rsidR="00204C01">
              <w:rPr>
                <w:rFonts w:ascii="Arial Narrow" w:hAnsi="Arial Narrow"/>
              </w:rPr>
              <w:t>5</w:t>
            </w:r>
            <w:r w:rsidRPr="00AB499B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6135" w:type="dxa"/>
            <w:gridSpan w:val="2"/>
            <w:shd w:val="clear" w:color="auto" w:fill="auto"/>
          </w:tcPr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noProof/>
                <w:color w:val="000000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  <w:lang w:val="de-DE"/>
              </w:rPr>
              <w:t xml:space="preserve">Główka treningowa </w:t>
            </w:r>
            <w:r w:rsidRPr="00AB499B">
              <w:rPr>
                <w:rFonts w:ascii="Arial Narrow" w:eastAsia="Times New Roman" w:hAnsi="Arial Narrow"/>
                <w:b/>
                <w:bCs/>
                <w:noProof/>
                <w:color w:val="000000"/>
                <w:lang w:val="de-DE"/>
              </w:rPr>
              <w:t>damska</w:t>
            </w:r>
            <w:r w:rsidRPr="00AB499B">
              <w:rPr>
                <w:rFonts w:ascii="Arial Narrow" w:eastAsia="Times New Roman" w:hAnsi="Arial Narrow"/>
                <w:noProof/>
                <w:color w:val="000000"/>
                <w:lang w:val="de-DE"/>
              </w:rPr>
              <w:t xml:space="preserve"> 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color w:val="000000"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  <w:sz w:val="22"/>
                <w:lang w:val="de-DE"/>
              </w:rPr>
              <w:t>tworzywo naturalne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color w:val="000000"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color w:val="000000"/>
                <w:sz w:val="22"/>
                <w:lang w:val="de-DE"/>
              </w:rPr>
              <w:t>do obróbki termicznej i chemicznej</w:t>
            </w:r>
            <w:r w:rsidRPr="00AB499B">
              <w:rPr>
                <w:rFonts w:ascii="Arial Narrow" w:eastAsia="Times New Roman" w:hAnsi="Arial Narrow"/>
                <w:noProof/>
                <w:color w:val="000000"/>
                <w:sz w:val="22"/>
                <w:lang w:val="de-DE"/>
              </w:rPr>
              <w:t xml:space="preserve"> 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jc w:val="both"/>
              <w:rPr>
                <w:rFonts w:ascii="Arial Narrow" w:eastAsia="Times New Roman" w:hAnsi="Arial Narrow"/>
                <w:noProof/>
                <w:color w:val="000000"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  <w:sz w:val="22"/>
                <w:lang w:val="de-DE"/>
              </w:rPr>
              <w:t>dłu. 40-60 cm</w:t>
            </w:r>
          </w:p>
          <w:p w:rsidR="003F4C9B" w:rsidRPr="00AB499B" w:rsidRDefault="00B079F5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  <w:lang w:val="de-DE"/>
              </w:rPr>
              <w:t>kolor -  poziom średni</w:t>
            </w:r>
          </w:p>
        </w:tc>
      </w:tr>
      <w:tr w:rsidR="00B079F5" w:rsidRPr="00AB499B" w:rsidTr="00B079F5">
        <w:tc>
          <w:tcPr>
            <w:tcW w:w="714" w:type="dxa"/>
            <w:gridSpan w:val="3"/>
          </w:tcPr>
          <w:p w:rsidR="00B079F5" w:rsidRPr="00AB499B" w:rsidRDefault="001D3D59" w:rsidP="00AB49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804" w:type="dxa"/>
            <w:gridSpan w:val="2"/>
            <w:shd w:val="clear" w:color="auto" w:fill="auto"/>
          </w:tcPr>
          <w:p w:rsidR="00B079F5" w:rsidRPr="00AB499B" w:rsidRDefault="00B079F5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  <w:lang w:val="de-DE"/>
              </w:rPr>
              <w:t xml:space="preserve">Główka treningowa </w:t>
            </w:r>
            <w:r w:rsidRPr="00AB499B">
              <w:rPr>
                <w:rFonts w:ascii="Arial Narrow" w:eastAsia="Times New Roman" w:hAnsi="Arial Narrow"/>
                <w:b/>
                <w:bCs/>
                <w:noProof/>
                <w:color w:val="000000"/>
                <w:lang w:val="de-DE"/>
              </w:rPr>
              <w:t>męska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B079F5" w:rsidRPr="00AB499B" w:rsidRDefault="00204C01" w:rsidP="00AB49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  <w:r w:rsidRPr="00AB499B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6135" w:type="dxa"/>
            <w:gridSpan w:val="2"/>
            <w:shd w:val="clear" w:color="auto" w:fill="auto"/>
          </w:tcPr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b/>
                <w:bCs/>
                <w:noProof/>
                <w:color w:val="000000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  <w:lang w:val="de-DE"/>
              </w:rPr>
              <w:t xml:space="preserve">Główka treningowa </w:t>
            </w:r>
            <w:r w:rsidRPr="00AB499B">
              <w:rPr>
                <w:rFonts w:ascii="Arial Narrow" w:eastAsia="Times New Roman" w:hAnsi="Arial Narrow"/>
                <w:b/>
                <w:bCs/>
                <w:noProof/>
                <w:color w:val="000000"/>
                <w:lang w:val="de-DE"/>
              </w:rPr>
              <w:t>męska z zarostem na twarzy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jc w:val="both"/>
              <w:rPr>
                <w:rFonts w:ascii="Arial Narrow" w:eastAsia="Times New Roman" w:hAnsi="Arial Narrow"/>
                <w:noProof/>
                <w:color w:val="000000"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  <w:sz w:val="22"/>
                <w:lang w:val="de-DE"/>
              </w:rPr>
              <w:t>tworzywo naturalne</w:t>
            </w:r>
          </w:p>
          <w:p w:rsidR="00B079F5" w:rsidRPr="00AB499B" w:rsidRDefault="00B079F5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  <w:lang w:val="de-DE"/>
              </w:rPr>
              <w:t>do obróbki termicznej i chemicznej</w:t>
            </w:r>
          </w:p>
        </w:tc>
      </w:tr>
      <w:tr w:rsidR="00B079F5" w:rsidRPr="00AB499B" w:rsidTr="00B079F5">
        <w:tc>
          <w:tcPr>
            <w:tcW w:w="714" w:type="dxa"/>
            <w:gridSpan w:val="3"/>
          </w:tcPr>
          <w:p w:rsidR="00B079F5" w:rsidRPr="00AB499B" w:rsidRDefault="001D3D59" w:rsidP="00AB49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804" w:type="dxa"/>
            <w:gridSpan w:val="2"/>
            <w:shd w:val="clear" w:color="auto" w:fill="auto"/>
          </w:tcPr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 xml:space="preserve">Statywy do główek treningowych </w:t>
            </w:r>
          </w:p>
          <w:p w:rsidR="00B079F5" w:rsidRPr="00AB499B" w:rsidRDefault="00B079F5" w:rsidP="00AB499B">
            <w:pPr>
              <w:rPr>
                <w:rFonts w:ascii="Arial Narrow" w:hAnsi="Arial Narrow"/>
              </w:rPr>
            </w:pPr>
          </w:p>
        </w:tc>
        <w:tc>
          <w:tcPr>
            <w:tcW w:w="742" w:type="dxa"/>
            <w:gridSpan w:val="2"/>
            <w:shd w:val="clear" w:color="auto" w:fill="auto"/>
          </w:tcPr>
          <w:p w:rsidR="00B079F5" w:rsidRPr="00AB499B" w:rsidRDefault="00204C01" w:rsidP="00AB49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  <w:r w:rsidRPr="00AB499B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6135" w:type="dxa"/>
            <w:gridSpan w:val="2"/>
            <w:shd w:val="clear" w:color="auto" w:fill="auto"/>
          </w:tcPr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 xml:space="preserve">Statywy do główek treningowych </w:t>
            </w:r>
          </w:p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lang w:val="de-DE"/>
              </w:rPr>
              <w:t>Właściwości podstawki: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do mocowania główki fryzjerskiej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mocowanie za pomocą ręcznego pokrętła do blatu</w:t>
            </w:r>
          </w:p>
          <w:p w:rsidR="00B079F5" w:rsidRPr="00AB499B" w:rsidRDefault="00B079F5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eastAsia="Times New Roman" w:hAnsi="Arial Narrow"/>
                <w:noProof/>
                <w:lang w:val="de-DE"/>
              </w:rPr>
              <w:t>wykonana  z tworzywa ztucznego</w:t>
            </w:r>
          </w:p>
        </w:tc>
      </w:tr>
      <w:tr w:rsidR="00B079F5" w:rsidRPr="00AB499B" w:rsidTr="00B079F5">
        <w:tc>
          <w:tcPr>
            <w:tcW w:w="714" w:type="dxa"/>
            <w:gridSpan w:val="3"/>
          </w:tcPr>
          <w:p w:rsidR="00B079F5" w:rsidRPr="00AB499B" w:rsidRDefault="001D3D59" w:rsidP="00AB49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804" w:type="dxa"/>
            <w:gridSpan w:val="2"/>
            <w:shd w:val="clear" w:color="auto" w:fill="auto"/>
          </w:tcPr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Maszynka do strzyżenia</w:t>
            </w:r>
          </w:p>
          <w:p w:rsidR="00B079F5" w:rsidRPr="00AB499B" w:rsidRDefault="00B079F5" w:rsidP="00AB499B">
            <w:pPr>
              <w:rPr>
                <w:rFonts w:ascii="Arial Narrow" w:hAnsi="Arial Narrow"/>
              </w:rPr>
            </w:pPr>
          </w:p>
        </w:tc>
        <w:tc>
          <w:tcPr>
            <w:tcW w:w="742" w:type="dxa"/>
            <w:gridSpan w:val="2"/>
            <w:shd w:val="clear" w:color="auto" w:fill="auto"/>
          </w:tcPr>
          <w:p w:rsidR="00B079F5" w:rsidRPr="00AB499B" w:rsidRDefault="00204C01" w:rsidP="00AB49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4 </w:t>
            </w:r>
            <w:r w:rsidRPr="00AB499B">
              <w:rPr>
                <w:rFonts w:ascii="Arial Narrow" w:hAnsi="Arial Narrow"/>
              </w:rPr>
              <w:t>szt.</w:t>
            </w:r>
          </w:p>
        </w:tc>
        <w:tc>
          <w:tcPr>
            <w:tcW w:w="6135" w:type="dxa"/>
            <w:gridSpan w:val="2"/>
            <w:shd w:val="clear" w:color="auto" w:fill="auto"/>
          </w:tcPr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Maszynka do strzyżenia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 xml:space="preserve">nasadki wymienne o różnej  dlugosci </w:t>
            </w:r>
          </w:p>
          <w:p w:rsidR="00B079F5" w:rsidRPr="00AB499B" w:rsidRDefault="00B079F5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eastAsia="Times New Roman" w:hAnsi="Arial Narrow"/>
                <w:noProof/>
                <w:lang w:val="de-DE"/>
              </w:rPr>
              <w:t>przewodowa</w:t>
            </w:r>
          </w:p>
        </w:tc>
      </w:tr>
      <w:tr w:rsidR="00B079F5" w:rsidRPr="00AB499B" w:rsidTr="00B079F5">
        <w:tc>
          <w:tcPr>
            <w:tcW w:w="714" w:type="dxa"/>
            <w:gridSpan w:val="3"/>
          </w:tcPr>
          <w:p w:rsidR="00B079F5" w:rsidRPr="00AB499B" w:rsidRDefault="001D3D59" w:rsidP="00AB49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1804" w:type="dxa"/>
            <w:gridSpan w:val="2"/>
            <w:shd w:val="clear" w:color="auto" w:fill="auto"/>
          </w:tcPr>
          <w:p w:rsidR="00B079F5" w:rsidRPr="00AB499B" w:rsidRDefault="00B079F5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Trymer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B079F5" w:rsidRPr="00AB499B" w:rsidRDefault="00204C01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2 szt.</w:t>
            </w:r>
          </w:p>
        </w:tc>
        <w:tc>
          <w:tcPr>
            <w:tcW w:w="6135" w:type="dxa"/>
            <w:gridSpan w:val="2"/>
            <w:shd w:val="clear" w:color="auto" w:fill="auto"/>
          </w:tcPr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Trymer/ konturówka do wlosow i brody</w:t>
            </w:r>
          </w:p>
          <w:p w:rsidR="00B079F5" w:rsidRPr="00AB499B" w:rsidRDefault="00B079F5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eastAsia="Times New Roman" w:hAnsi="Arial Narrow"/>
                <w:noProof/>
                <w:lang w:val="de-DE"/>
              </w:rPr>
              <w:t>bezprzewodowy</w:t>
            </w:r>
          </w:p>
        </w:tc>
      </w:tr>
      <w:tr w:rsidR="00B079F5" w:rsidRPr="00AB499B" w:rsidTr="00B079F5">
        <w:tc>
          <w:tcPr>
            <w:tcW w:w="714" w:type="dxa"/>
            <w:gridSpan w:val="3"/>
          </w:tcPr>
          <w:p w:rsidR="00B079F5" w:rsidRPr="00AB499B" w:rsidRDefault="001D3D59" w:rsidP="00AB49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804" w:type="dxa"/>
            <w:gridSpan w:val="2"/>
            <w:shd w:val="clear" w:color="auto" w:fill="auto"/>
          </w:tcPr>
          <w:p w:rsidR="00B079F5" w:rsidRPr="00AB499B" w:rsidRDefault="00B079F5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Lokówka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B079F5" w:rsidRPr="00AB499B" w:rsidRDefault="00204C01" w:rsidP="00AB49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6 </w:t>
            </w:r>
            <w:r w:rsidRPr="00AB499B">
              <w:rPr>
                <w:rFonts w:ascii="Arial Narrow" w:hAnsi="Arial Narrow"/>
              </w:rPr>
              <w:t>szt.</w:t>
            </w:r>
          </w:p>
        </w:tc>
        <w:tc>
          <w:tcPr>
            <w:tcW w:w="6135" w:type="dxa"/>
            <w:gridSpan w:val="2"/>
            <w:shd w:val="clear" w:color="auto" w:fill="auto"/>
          </w:tcPr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Lokówka automatyczna z wymiennymi końcówkami</w:t>
            </w:r>
          </w:p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noProof/>
              </w:rPr>
            </w:pPr>
            <w:r w:rsidRPr="00AB499B">
              <w:rPr>
                <w:rFonts w:ascii="Arial Narrow" w:eastAsia="Times New Roman" w:hAnsi="Arial Narrow"/>
                <w:noProof/>
              </w:rPr>
              <w:t>- powłoka ceramiczno – turmalinowa</w:t>
            </w:r>
          </w:p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noProof/>
              </w:rPr>
            </w:pPr>
            <w:r w:rsidRPr="00AB499B">
              <w:rPr>
                <w:rFonts w:ascii="Arial Narrow" w:eastAsia="Times New Roman" w:hAnsi="Arial Narrow"/>
                <w:noProof/>
              </w:rPr>
              <w:t xml:space="preserve">- wyświetlacz LCD informujący o temperaturze, stopniu nagrzania </w:t>
            </w:r>
          </w:p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noProof/>
              </w:rPr>
            </w:pPr>
            <w:r w:rsidRPr="00AB499B">
              <w:rPr>
                <w:rFonts w:ascii="Arial Narrow" w:eastAsia="Times New Roman" w:hAnsi="Arial Narrow"/>
                <w:noProof/>
              </w:rPr>
              <w:t>- regulacja temperatury w zakresie 160–210°C.</w:t>
            </w:r>
          </w:p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noProof/>
              </w:rPr>
            </w:pPr>
            <w:r w:rsidRPr="00AB499B">
              <w:rPr>
                <w:rFonts w:ascii="Arial Narrow" w:eastAsia="Times New Roman" w:hAnsi="Arial Narrow"/>
                <w:noProof/>
              </w:rPr>
              <w:t xml:space="preserve">- obrotowy przewód </w:t>
            </w:r>
          </w:p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noProof/>
              </w:rPr>
            </w:pPr>
            <w:r w:rsidRPr="00AB499B">
              <w:rPr>
                <w:rFonts w:ascii="Arial Narrow" w:eastAsia="Times New Roman" w:hAnsi="Arial Narrow"/>
                <w:noProof/>
              </w:rPr>
              <w:t>- etui.</w:t>
            </w:r>
          </w:p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noProof/>
              </w:rPr>
            </w:pPr>
            <w:r w:rsidRPr="00AB499B">
              <w:rPr>
                <w:rFonts w:ascii="Arial Narrow" w:eastAsia="Times New Roman" w:hAnsi="Arial Narrow"/>
                <w:noProof/>
              </w:rPr>
              <w:t>Wym. końcówek:</w:t>
            </w:r>
          </w:p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noProof/>
              </w:rPr>
            </w:pPr>
            <w:r w:rsidRPr="00AB499B">
              <w:rPr>
                <w:rFonts w:ascii="Arial Narrow" w:eastAsia="Times New Roman" w:hAnsi="Arial Narrow"/>
                <w:noProof/>
              </w:rPr>
              <w:t>- 3 końcówki zwykłe o średnicach: 32 mm, 25 mm, 19 mm</w:t>
            </w:r>
          </w:p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noProof/>
              </w:rPr>
            </w:pPr>
            <w:r w:rsidRPr="00AB499B">
              <w:rPr>
                <w:rFonts w:ascii="Arial Narrow" w:eastAsia="Times New Roman" w:hAnsi="Arial Narrow"/>
                <w:noProof/>
              </w:rPr>
              <w:t>- 2 końcówki stożkowe o zmniejszającej się średnicy: 25–18 mm,19–8 mm</w:t>
            </w:r>
          </w:p>
          <w:p w:rsidR="00B079F5" w:rsidRPr="00AB499B" w:rsidRDefault="00B079F5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eastAsia="Times New Roman" w:hAnsi="Arial Narrow"/>
                <w:noProof/>
              </w:rPr>
              <w:t>- 1 końcówka spiralna</w:t>
            </w:r>
          </w:p>
        </w:tc>
      </w:tr>
      <w:tr w:rsidR="00B079F5" w:rsidRPr="00AB499B" w:rsidTr="00B079F5">
        <w:tc>
          <w:tcPr>
            <w:tcW w:w="714" w:type="dxa"/>
            <w:gridSpan w:val="3"/>
          </w:tcPr>
          <w:p w:rsidR="00B079F5" w:rsidRPr="00AB499B" w:rsidRDefault="001D3D59" w:rsidP="00AB49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1804" w:type="dxa"/>
            <w:gridSpan w:val="2"/>
            <w:shd w:val="clear" w:color="auto" w:fill="auto"/>
          </w:tcPr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 xml:space="preserve">Falownica </w:t>
            </w:r>
          </w:p>
          <w:p w:rsidR="00B079F5" w:rsidRPr="00AB499B" w:rsidRDefault="00B079F5" w:rsidP="00AB499B">
            <w:pPr>
              <w:rPr>
                <w:rFonts w:ascii="Arial Narrow" w:hAnsi="Arial Narrow"/>
              </w:rPr>
            </w:pPr>
          </w:p>
        </w:tc>
        <w:tc>
          <w:tcPr>
            <w:tcW w:w="742" w:type="dxa"/>
            <w:gridSpan w:val="2"/>
            <w:shd w:val="clear" w:color="auto" w:fill="auto"/>
          </w:tcPr>
          <w:p w:rsidR="00B079F5" w:rsidRPr="00AB499B" w:rsidRDefault="00204C01" w:rsidP="00AB49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6 </w:t>
            </w:r>
            <w:r w:rsidRPr="00AB499B">
              <w:rPr>
                <w:rFonts w:ascii="Arial Narrow" w:hAnsi="Arial Narrow"/>
              </w:rPr>
              <w:t>szt.</w:t>
            </w:r>
          </w:p>
        </w:tc>
        <w:tc>
          <w:tcPr>
            <w:tcW w:w="6135" w:type="dxa"/>
            <w:gridSpan w:val="2"/>
            <w:shd w:val="clear" w:color="auto" w:fill="auto"/>
          </w:tcPr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 xml:space="preserve">Falownica 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powłoka turmalinowo- ceramiczna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oszczędność energii w formie czuwania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regulacja temperatury 150-200 stopni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posiada elektryczną, podświetlaną regulacje temperatury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nieogrzewający się i ergonomiczny uchwyt</w:t>
            </w:r>
          </w:p>
          <w:p w:rsidR="00B079F5" w:rsidRPr="00AB499B" w:rsidRDefault="00B079F5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eastAsia="Times New Roman" w:hAnsi="Arial Narrow"/>
                <w:noProof/>
                <w:lang w:val="de-DE"/>
              </w:rPr>
              <w:t>kabel o długości 3m</w:t>
            </w:r>
          </w:p>
        </w:tc>
      </w:tr>
      <w:tr w:rsidR="00B079F5" w:rsidRPr="00AB499B" w:rsidTr="00B079F5">
        <w:tc>
          <w:tcPr>
            <w:tcW w:w="714" w:type="dxa"/>
            <w:gridSpan w:val="3"/>
          </w:tcPr>
          <w:p w:rsidR="00B079F5" w:rsidRPr="00AB499B" w:rsidRDefault="001D3D59" w:rsidP="00AB49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1804" w:type="dxa"/>
            <w:gridSpan w:val="2"/>
            <w:shd w:val="clear" w:color="auto" w:fill="auto"/>
          </w:tcPr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Sanityzator</w:t>
            </w:r>
          </w:p>
          <w:p w:rsidR="00B079F5" w:rsidRPr="00AB499B" w:rsidRDefault="00B079F5" w:rsidP="00AB499B">
            <w:pPr>
              <w:rPr>
                <w:rFonts w:ascii="Arial Narrow" w:hAnsi="Arial Narrow"/>
              </w:rPr>
            </w:pPr>
          </w:p>
        </w:tc>
        <w:tc>
          <w:tcPr>
            <w:tcW w:w="742" w:type="dxa"/>
            <w:gridSpan w:val="2"/>
            <w:shd w:val="clear" w:color="auto" w:fill="auto"/>
          </w:tcPr>
          <w:p w:rsidR="00B079F5" w:rsidRPr="00AB499B" w:rsidRDefault="00204C01" w:rsidP="00AB49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 </w:t>
            </w:r>
            <w:r w:rsidRPr="00AB499B">
              <w:rPr>
                <w:rFonts w:ascii="Arial Narrow" w:hAnsi="Arial Narrow"/>
              </w:rPr>
              <w:t>szt.</w:t>
            </w:r>
          </w:p>
        </w:tc>
        <w:tc>
          <w:tcPr>
            <w:tcW w:w="6135" w:type="dxa"/>
            <w:gridSpan w:val="2"/>
            <w:shd w:val="clear" w:color="auto" w:fill="auto"/>
          </w:tcPr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Sanityzator</w:t>
            </w:r>
          </w:p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lang w:val="de-DE"/>
              </w:rPr>
              <w:t>Parametry: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czas dezynfekcji wynosi ok. 30-45 min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moc lampy UV 6W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napięcie: 220-240V 50Hz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Wymiary urządzenia: 40x24x19cm</w:t>
            </w:r>
          </w:p>
          <w:p w:rsidR="00B079F5" w:rsidRPr="00AB499B" w:rsidRDefault="00B079F5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eastAsia="Times New Roman" w:hAnsi="Arial Narrow"/>
                <w:noProof/>
                <w:lang w:val="de-DE"/>
              </w:rPr>
              <w:t>Wymiar wkładu: 31x20x10cm</w:t>
            </w:r>
          </w:p>
        </w:tc>
      </w:tr>
      <w:tr w:rsidR="00B079F5" w:rsidRPr="00AB499B" w:rsidTr="00B079F5">
        <w:tc>
          <w:tcPr>
            <w:tcW w:w="714" w:type="dxa"/>
            <w:gridSpan w:val="3"/>
          </w:tcPr>
          <w:p w:rsidR="00B079F5" w:rsidRPr="00AB499B" w:rsidRDefault="001D3D59" w:rsidP="00AB49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1804" w:type="dxa"/>
            <w:gridSpan w:val="2"/>
            <w:shd w:val="clear" w:color="auto" w:fill="auto"/>
          </w:tcPr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Waga fryzjerska</w:t>
            </w:r>
          </w:p>
          <w:p w:rsidR="00B079F5" w:rsidRPr="00AB499B" w:rsidRDefault="00B079F5" w:rsidP="00AB499B">
            <w:pPr>
              <w:rPr>
                <w:rFonts w:ascii="Arial Narrow" w:hAnsi="Arial Narrow"/>
              </w:rPr>
            </w:pPr>
          </w:p>
        </w:tc>
        <w:tc>
          <w:tcPr>
            <w:tcW w:w="742" w:type="dxa"/>
            <w:gridSpan w:val="2"/>
            <w:shd w:val="clear" w:color="auto" w:fill="auto"/>
          </w:tcPr>
          <w:p w:rsidR="00B079F5" w:rsidRPr="00AB499B" w:rsidRDefault="00204C01" w:rsidP="00AB49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4 </w:t>
            </w:r>
            <w:r w:rsidRPr="00AB499B">
              <w:rPr>
                <w:rFonts w:ascii="Arial Narrow" w:hAnsi="Arial Narrow"/>
              </w:rPr>
              <w:t>szt.</w:t>
            </w:r>
          </w:p>
        </w:tc>
        <w:tc>
          <w:tcPr>
            <w:tcW w:w="6135" w:type="dxa"/>
            <w:gridSpan w:val="2"/>
            <w:shd w:val="clear" w:color="auto" w:fill="auto"/>
          </w:tcPr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Waga fryzjerska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lastRenderedPageBreak/>
              <w:t>Cyfrowo – gramowa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Zakres ważenia [Max] 500 g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Dokładność: 0,1g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Wyświetlacz: LCD podświetlany, wysokość cyfr 12 mm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Jednostki wagowe: ct dwt g gn oz ozt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Bateria: 2xCR2032 (w zestawie)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Żywotność baterii: 33 h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Płytka wagi [mm]: Ø 81 mm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Materiał obudowy: tworzywo sztuczne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Materiałowa płytka wagi: Stal nierdzewna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Wymiary obudowy S x G x W [mm]: 100 mm x 130 mm x 18 mm</w:t>
            </w:r>
          </w:p>
        </w:tc>
      </w:tr>
      <w:tr w:rsidR="00B079F5" w:rsidRPr="00AB499B" w:rsidTr="00B079F5">
        <w:tc>
          <w:tcPr>
            <w:tcW w:w="714" w:type="dxa"/>
            <w:gridSpan w:val="3"/>
          </w:tcPr>
          <w:p w:rsidR="00B079F5" w:rsidRPr="00AB499B" w:rsidRDefault="001D3D59" w:rsidP="00AB49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14</w:t>
            </w:r>
          </w:p>
        </w:tc>
        <w:tc>
          <w:tcPr>
            <w:tcW w:w="1804" w:type="dxa"/>
            <w:gridSpan w:val="2"/>
            <w:shd w:val="clear" w:color="auto" w:fill="auto"/>
          </w:tcPr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Prostownica</w:t>
            </w:r>
          </w:p>
          <w:p w:rsidR="00B079F5" w:rsidRPr="00AB499B" w:rsidRDefault="00B079F5" w:rsidP="00AB499B">
            <w:pPr>
              <w:rPr>
                <w:rFonts w:ascii="Arial Narrow" w:hAnsi="Arial Narrow"/>
              </w:rPr>
            </w:pPr>
          </w:p>
        </w:tc>
        <w:tc>
          <w:tcPr>
            <w:tcW w:w="742" w:type="dxa"/>
            <w:gridSpan w:val="2"/>
            <w:shd w:val="clear" w:color="auto" w:fill="auto"/>
          </w:tcPr>
          <w:p w:rsidR="00B079F5" w:rsidRPr="00AB499B" w:rsidRDefault="00204C01" w:rsidP="00AB49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6 </w:t>
            </w:r>
            <w:r w:rsidRPr="00AB499B">
              <w:rPr>
                <w:rFonts w:ascii="Arial Narrow" w:hAnsi="Arial Narrow"/>
              </w:rPr>
              <w:t>szt.</w:t>
            </w:r>
          </w:p>
        </w:tc>
        <w:tc>
          <w:tcPr>
            <w:tcW w:w="6135" w:type="dxa"/>
            <w:gridSpan w:val="2"/>
            <w:shd w:val="clear" w:color="auto" w:fill="auto"/>
          </w:tcPr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Prostownica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 xml:space="preserve">tytanowe płytki 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regulacja temperatury 100-230°C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 xml:space="preserve">szybkie nagrzewanie płytek 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okrągła obudowa dla stylizacji cudownych loków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wyświetlacz LCD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automatycznie wyłączanie po 120 minutach</w:t>
            </w:r>
          </w:p>
          <w:p w:rsidR="00B079F5" w:rsidRPr="00AB499B" w:rsidRDefault="00B079F5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eastAsia="Times New Roman" w:hAnsi="Arial Narrow"/>
                <w:noProof/>
                <w:lang w:val="de-DE"/>
              </w:rPr>
              <w:t>w zestawie nakładka na płytki, futerał i mata termoochronna</w:t>
            </w:r>
          </w:p>
        </w:tc>
      </w:tr>
      <w:tr w:rsidR="00B079F5" w:rsidRPr="00AB499B" w:rsidTr="00B079F5">
        <w:tc>
          <w:tcPr>
            <w:tcW w:w="714" w:type="dxa"/>
            <w:gridSpan w:val="3"/>
          </w:tcPr>
          <w:p w:rsidR="00B079F5" w:rsidRPr="00AB499B" w:rsidRDefault="001D3D59" w:rsidP="00AB49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1804" w:type="dxa"/>
            <w:gridSpan w:val="2"/>
            <w:shd w:val="clear" w:color="auto" w:fill="auto"/>
          </w:tcPr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Nożyczki degażwki</w:t>
            </w:r>
          </w:p>
          <w:p w:rsidR="00B079F5" w:rsidRPr="00AB499B" w:rsidRDefault="00B079F5" w:rsidP="00AB499B">
            <w:pPr>
              <w:rPr>
                <w:rFonts w:ascii="Arial Narrow" w:hAnsi="Arial Narrow"/>
              </w:rPr>
            </w:pPr>
          </w:p>
        </w:tc>
        <w:tc>
          <w:tcPr>
            <w:tcW w:w="742" w:type="dxa"/>
            <w:gridSpan w:val="2"/>
            <w:shd w:val="clear" w:color="auto" w:fill="auto"/>
          </w:tcPr>
          <w:p w:rsidR="00B079F5" w:rsidRPr="00AB499B" w:rsidRDefault="00204C01" w:rsidP="00AB49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20 </w:t>
            </w:r>
            <w:r w:rsidRPr="00AB499B">
              <w:rPr>
                <w:rFonts w:ascii="Arial Narrow" w:hAnsi="Arial Narrow"/>
              </w:rPr>
              <w:t>szt.</w:t>
            </w:r>
          </w:p>
        </w:tc>
        <w:tc>
          <w:tcPr>
            <w:tcW w:w="6135" w:type="dxa"/>
            <w:gridSpan w:val="2"/>
            <w:shd w:val="clear" w:color="auto" w:fill="auto"/>
          </w:tcPr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Nożyczki degażwki</w:t>
            </w:r>
          </w:p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lang w:val="de-DE"/>
              </w:rPr>
              <w:t>Cechy szczególne: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spacing w:after="200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wykonane ze stali hartowanej, nierdzewnej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5,5 cala długości ostrza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lekkie</w:t>
            </w:r>
          </w:p>
          <w:p w:rsidR="00B079F5" w:rsidRPr="00AB499B" w:rsidRDefault="00B079F5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eastAsia="Times New Roman" w:hAnsi="Arial Narrow"/>
                <w:noProof/>
                <w:lang w:val="de-DE"/>
              </w:rPr>
              <w:t>jednostronnie ząbkowane</w:t>
            </w:r>
          </w:p>
        </w:tc>
      </w:tr>
      <w:tr w:rsidR="00B079F5" w:rsidRPr="00AB499B" w:rsidTr="00B079F5">
        <w:tc>
          <w:tcPr>
            <w:tcW w:w="714" w:type="dxa"/>
            <w:gridSpan w:val="3"/>
          </w:tcPr>
          <w:p w:rsidR="00B079F5" w:rsidRPr="00AB499B" w:rsidRDefault="001D3D59" w:rsidP="00AB49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  <w:tc>
          <w:tcPr>
            <w:tcW w:w="1804" w:type="dxa"/>
            <w:gridSpan w:val="2"/>
            <w:shd w:val="clear" w:color="auto" w:fill="auto"/>
          </w:tcPr>
          <w:p w:rsidR="00D73CED" w:rsidRPr="00AB499B" w:rsidRDefault="00D73CED" w:rsidP="00AB499B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Nożyczki klasyczne</w:t>
            </w:r>
          </w:p>
          <w:p w:rsidR="00B079F5" w:rsidRPr="00AB499B" w:rsidRDefault="00B079F5" w:rsidP="00AB499B">
            <w:pPr>
              <w:rPr>
                <w:rFonts w:ascii="Arial Narrow" w:hAnsi="Arial Narrow"/>
              </w:rPr>
            </w:pPr>
          </w:p>
        </w:tc>
        <w:tc>
          <w:tcPr>
            <w:tcW w:w="742" w:type="dxa"/>
            <w:gridSpan w:val="2"/>
            <w:shd w:val="clear" w:color="auto" w:fill="auto"/>
          </w:tcPr>
          <w:p w:rsidR="00B079F5" w:rsidRPr="00AB499B" w:rsidRDefault="00204C01" w:rsidP="00AB49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20 </w:t>
            </w:r>
            <w:r w:rsidRPr="00AB499B">
              <w:rPr>
                <w:rFonts w:ascii="Arial Narrow" w:hAnsi="Arial Narrow"/>
              </w:rPr>
              <w:t>szt.</w:t>
            </w:r>
          </w:p>
        </w:tc>
        <w:tc>
          <w:tcPr>
            <w:tcW w:w="6135" w:type="dxa"/>
            <w:gridSpan w:val="2"/>
            <w:shd w:val="clear" w:color="auto" w:fill="auto"/>
          </w:tcPr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Nożyczki klasyczne</w:t>
            </w:r>
          </w:p>
          <w:p w:rsidR="00B079F5" w:rsidRPr="00AB499B" w:rsidRDefault="00B079F5" w:rsidP="00AB499B">
            <w:pPr>
              <w:jc w:val="both"/>
              <w:rPr>
                <w:rFonts w:ascii="Arial Narrow" w:eastAsia="Times New Roman" w:hAnsi="Arial Narrow"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lang w:val="de-DE"/>
              </w:rPr>
              <w:t>Cechy szczególne: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wykonane ze stali hartowanej, nierdzewnej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ostrza mikroząbkowane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odporne na zarysowania</w:t>
            </w:r>
          </w:p>
          <w:p w:rsidR="00B079F5" w:rsidRPr="00AB499B" w:rsidRDefault="00B079F5" w:rsidP="00AB499B">
            <w:pPr>
              <w:pStyle w:val="Akapitzlist"/>
              <w:numPr>
                <w:ilvl w:val="0"/>
                <w:numId w:val="76"/>
              </w:numPr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wymienne pierścienie</w:t>
            </w:r>
          </w:p>
          <w:p w:rsidR="00B079F5" w:rsidRPr="00AB499B" w:rsidRDefault="00B079F5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eastAsia="Times New Roman" w:hAnsi="Arial Narrow"/>
                <w:noProof/>
                <w:lang w:val="de-DE"/>
              </w:rPr>
              <w:t>Rozmiary: 5.0"5.5</w:t>
            </w:r>
          </w:p>
        </w:tc>
      </w:tr>
      <w:tr w:rsidR="00B079F5" w:rsidRPr="00AB499B" w:rsidTr="00B079F5">
        <w:tc>
          <w:tcPr>
            <w:tcW w:w="714" w:type="dxa"/>
            <w:gridSpan w:val="3"/>
          </w:tcPr>
          <w:p w:rsidR="00B079F5" w:rsidRPr="00AB499B" w:rsidRDefault="001D3D59" w:rsidP="00AB49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1804" w:type="dxa"/>
            <w:gridSpan w:val="2"/>
            <w:shd w:val="clear" w:color="auto" w:fill="auto"/>
          </w:tcPr>
          <w:p w:rsidR="00B079F5" w:rsidRPr="001D3D59" w:rsidRDefault="00D73CED" w:rsidP="001D3D59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Brzytwa z wymiennymi ostrzami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B079F5" w:rsidRPr="00AB499B" w:rsidRDefault="00204C01" w:rsidP="00AB49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6 </w:t>
            </w:r>
            <w:r w:rsidRPr="00AB499B">
              <w:rPr>
                <w:rFonts w:ascii="Arial Narrow" w:hAnsi="Arial Narrow"/>
              </w:rPr>
              <w:t>szt.</w:t>
            </w:r>
          </w:p>
        </w:tc>
        <w:tc>
          <w:tcPr>
            <w:tcW w:w="6135" w:type="dxa"/>
            <w:gridSpan w:val="2"/>
            <w:shd w:val="clear" w:color="auto" w:fill="auto"/>
          </w:tcPr>
          <w:p w:rsidR="00D73CED" w:rsidRPr="00AB499B" w:rsidRDefault="00D73CED" w:rsidP="00AB499B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Brzytwa z wymiennymi ostrzami</w:t>
            </w:r>
          </w:p>
          <w:p w:rsidR="00D73CED" w:rsidRPr="00AB499B" w:rsidRDefault="00D73CED" w:rsidP="00AB499B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 xml:space="preserve"> dł noża ok 50 mm</w:t>
            </w:r>
          </w:p>
          <w:p w:rsidR="00B079F5" w:rsidRPr="00AB499B" w:rsidRDefault="00D73CED" w:rsidP="00AB499B">
            <w:pPr>
              <w:pStyle w:val="Akapitzlist"/>
              <w:numPr>
                <w:ilvl w:val="0"/>
                <w:numId w:val="76"/>
              </w:numPr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 xml:space="preserve"> na wymienne żyletki</w:t>
            </w:r>
          </w:p>
        </w:tc>
      </w:tr>
      <w:tr w:rsidR="00B079F5" w:rsidRPr="00AB499B" w:rsidTr="00B079F5">
        <w:tc>
          <w:tcPr>
            <w:tcW w:w="714" w:type="dxa"/>
            <w:gridSpan w:val="3"/>
          </w:tcPr>
          <w:p w:rsidR="00B079F5" w:rsidRPr="00AB499B" w:rsidRDefault="001D3D59" w:rsidP="00AB49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</w:t>
            </w:r>
          </w:p>
        </w:tc>
        <w:tc>
          <w:tcPr>
            <w:tcW w:w="1804" w:type="dxa"/>
            <w:gridSpan w:val="2"/>
            <w:shd w:val="clear" w:color="auto" w:fill="auto"/>
          </w:tcPr>
          <w:p w:rsidR="00D73CED" w:rsidRPr="00AB499B" w:rsidRDefault="00D73CED" w:rsidP="00AB499B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 xml:space="preserve">Komplet grzebieni do zabiegów fryzjerskich </w:t>
            </w:r>
          </w:p>
          <w:p w:rsidR="00B079F5" w:rsidRPr="00AB499B" w:rsidRDefault="00B079F5" w:rsidP="00AB499B">
            <w:pPr>
              <w:rPr>
                <w:rFonts w:ascii="Arial Narrow" w:hAnsi="Arial Narrow"/>
              </w:rPr>
            </w:pPr>
          </w:p>
        </w:tc>
        <w:tc>
          <w:tcPr>
            <w:tcW w:w="742" w:type="dxa"/>
            <w:gridSpan w:val="2"/>
            <w:shd w:val="clear" w:color="auto" w:fill="auto"/>
          </w:tcPr>
          <w:p w:rsidR="00B079F5" w:rsidRPr="00AB499B" w:rsidRDefault="00204C01" w:rsidP="00AB49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6 </w:t>
            </w:r>
            <w:proofErr w:type="spellStart"/>
            <w:r>
              <w:rPr>
                <w:rFonts w:ascii="Arial Narrow" w:hAnsi="Arial Narrow"/>
              </w:rPr>
              <w:t>zest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6135" w:type="dxa"/>
            <w:gridSpan w:val="2"/>
            <w:shd w:val="clear" w:color="auto" w:fill="auto"/>
          </w:tcPr>
          <w:p w:rsidR="00D73CED" w:rsidRPr="00AB499B" w:rsidRDefault="00D73CED" w:rsidP="00AB499B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 xml:space="preserve">Komplet grzebieni do zabiegów fryzjerskich </w:t>
            </w:r>
          </w:p>
          <w:p w:rsidR="00D73CED" w:rsidRPr="00AB499B" w:rsidRDefault="00D73CED" w:rsidP="00AB499B">
            <w:pPr>
              <w:pStyle w:val="Akapitzlist"/>
              <w:numPr>
                <w:ilvl w:val="0"/>
                <w:numId w:val="76"/>
              </w:numPr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odporne na wysoką temperaturę i zniszczenia</w:t>
            </w:r>
          </w:p>
          <w:p w:rsidR="00B079F5" w:rsidRPr="00AB499B" w:rsidRDefault="00D73CED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eastAsia="Times New Roman" w:hAnsi="Arial Narrow"/>
                <w:noProof/>
                <w:lang w:val="de-DE"/>
              </w:rPr>
              <w:t>z włókna węglowego</w:t>
            </w:r>
          </w:p>
        </w:tc>
      </w:tr>
      <w:tr w:rsidR="00B079F5" w:rsidRPr="00AB499B" w:rsidTr="00B079F5">
        <w:tc>
          <w:tcPr>
            <w:tcW w:w="714" w:type="dxa"/>
            <w:gridSpan w:val="3"/>
          </w:tcPr>
          <w:p w:rsidR="00B079F5" w:rsidRPr="00AB499B" w:rsidRDefault="001D3D59" w:rsidP="00AB49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</w:p>
        </w:tc>
        <w:tc>
          <w:tcPr>
            <w:tcW w:w="1804" w:type="dxa"/>
            <w:gridSpan w:val="2"/>
            <w:shd w:val="clear" w:color="auto" w:fill="auto"/>
          </w:tcPr>
          <w:p w:rsidR="00B079F5" w:rsidRPr="00AB499B" w:rsidRDefault="00D73CED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Zestaw szczotek okrągłych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B079F5" w:rsidRPr="00AB499B" w:rsidRDefault="00204C01" w:rsidP="00AB49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 zest.</w:t>
            </w:r>
          </w:p>
        </w:tc>
        <w:tc>
          <w:tcPr>
            <w:tcW w:w="6135" w:type="dxa"/>
            <w:gridSpan w:val="2"/>
            <w:shd w:val="clear" w:color="auto" w:fill="auto"/>
          </w:tcPr>
          <w:p w:rsidR="00D73CED" w:rsidRPr="00AB499B" w:rsidRDefault="00D73CED" w:rsidP="00AB499B">
            <w:pPr>
              <w:jc w:val="both"/>
              <w:rPr>
                <w:rFonts w:ascii="Arial Narrow" w:eastAsia="Times New Roman" w:hAnsi="Arial Narrow"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Zestaw szczotek okrągłych</w:t>
            </w:r>
            <w:r w:rsidRPr="00AB499B">
              <w:rPr>
                <w:rFonts w:ascii="Arial Narrow" w:eastAsia="Times New Roman" w:hAnsi="Arial Narrow"/>
                <w:noProof/>
                <w:lang w:val="de-DE"/>
              </w:rPr>
              <w:t xml:space="preserve"> </w:t>
            </w:r>
          </w:p>
          <w:p w:rsidR="00D73CED" w:rsidRPr="00AB499B" w:rsidRDefault="00D73CED" w:rsidP="00AB499B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śr. 19-52 mm</w:t>
            </w:r>
          </w:p>
          <w:p w:rsidR="00D73CED" w:rsidRPr="00AB499B" w:rsidRDefault="00D73CED" w:rsidP="00AB499B">
            <w:pPr>
              <w:pStyle w:val="Akapitzlist"/>
              <w:numPr>
                <w:ilvl w:val="0"/>
                <w:numId w:val="76"/>
              </w:numPr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 xml:space="preserve">funkcja jonizacji </w:t>
            </w:r>
          </w:p>
          <w:p w:rsidR="00B079F5" w:rsidRPr="00AB499B" w:rsidRDefault="00D73CED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eastAsia="Times New Roman" w:hAnsi="Arial Narrow"/>
                <w:noProof/>
                <w:lang w:val="de-DE"/>
              </w:rPr>
              <w:t>korpus powłoki ceramicznej</w:t>
            </w:r>
          </w:p>
        </w:tc>
      </w:tr>
      <w:tr w:rsidR="003F4C9B" w:rsidRPr="00AB499B" w:rsidTr="003F4C9B">
        <w:trPr>
          <w:gridAfter w:val="1"/>
          <w:wAfter w:w="34" w:type="dxa"/>
        </w:trPr>
        <w:tc>
          <w:tcPr>
            <w:tcW w:w="9361" w:type="dxa"/>
            <w:gridSpan w:val="8"/>
            <w:shd w:val="clear" w:color="auto" w:fill="B6DDE8" w:themeFill="accent5" w:themeFillTint="66"/>
            <w:vAlign w:val="center"/>
          </w:tcPr>
          <w:p w:rsidR="003F4C9B" w:rsidRPr="00AB499B" w:rsidRDefault="003F4C9B" w:rsidP="00AB499B">
            <w:pPr>
              <w:jc w:val="center"/>
              <w:rPr>
                <w:rFonts w:ascii="Arial Narrow" w:hAnsi="Arial Narrow" w:cstheme="minorHAnsi"/>
                <w:b/>
              </w:rPr>
            </w:pPr>
            <w:r w:rsidRPr="00AB499B">
              <w:rPr>
                <w:rFonts w:ascii="Arial Narrow" w:hAnsi="Arial Narrow" w:cstheme="minorHAnsi"/>
                <w:b/>
              </w:rPr>
              <w:t>ZADANIE 3</w:t>
            </w:r>
          </w:p>
          <w:p w:rsidR="003F4C9B" w:rsidRPr="00AB499B" w:rsidRDefault="00AB499B" w:rsidP="00AB499B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DOPOSAŻENIE PRACOWNI</w:t>
            </w:r>
            <w:r w:rsidR="00185E77" w:rsidRPr="00AB499B">
              <w:rPr>
                <w:rFonts w:ascii="Arial Narrow" w:hAnsi="Arial Narrow" w:cstheme="minorHAnsi"/>
                <w:b/>
              </w:rPr>
              <w:t xml:space="preserve"> MECHANICZN</w:t>
            </w:r>
            <w:r>
              <w:rPr>
                <w:rFonts w:ascii="Arial Narrow" w:hAnsi="Arial Narrow" w:cstheme="minorHAnsi"/>
                <w:b/>
              </w:rPr>
              <w:t>EJ</w:t>
            </w:r>
          </w:p>
        </w:tc>
      </w:tr>
      <w:tr w:rsidR="003F4C9B" w:rsidRPr="00AB499B" w:rsidTr="003F4C9B">
        <w:trPr>
          <w:gridAfter w:val="1"/>
          <w:wAfter w:w="34" w:type="dxa"/>
        </w:trPr>
        <w:tc>
          <w:tcPr>
            <w:tcW w:w="708" w:type="dxa"/>
            <w:gridSpan w:val="2"/>
            <w:shd w:val="clear" w:color="auto" w:fill="B6DDE8" w:themeFill="accent5" w:themeFillTint="66"/>
            <w:vAlign w:val="center"/>
          </w:tcPr>
          <w:p w:rsidR="003F4C9B" w:rsidRPr="00AB499B" w:rsidRDefault="003F4C9B" w:rsidP="00AB499B">
            <w:pPr>
              <w:jc w:val="center"/>
              <w:rPr>
                <w:rFonts w:ascii="Arial Narrow" w:hAnsi="Arial Narrow"/>
                <w:b/>
              </w:rPr>
            </w:pPr>
            <w:r w:rsidRPr="00AB499B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1849" w:type="dxa"/>
            <w:gridSpan w:val="4"/>
            <w:shd w:val="clear" w:color="auto" w:fill="B6DDE8" w:themeFill="accent5" w:themeFillTint="66"/>
            <w:vAlign w:val="center"/>
          </w:tcPr>
          <w:p w:rsidR="003F4C9B" w:rsidRPr="00AB499B" w:rsidRDefault="003F4C9B" w:rsidP="00AB499B">
            <w:pPr>
              <w:jc w:val="center"/>
              <w:rPr>
                <w:rFonts w:ascii="Arial Narrow" w:hAnsi="Arial Narrow"/>
                <w:b/>
              </w:rPr>
            </w:pPr>
            <w:r w:rsidRPr="00AB499B">
              <w:rPr>
                <w:rFonts w:ascii="Arial Narrow" w:hAnsi="Arial Narrow"/>
                <w:b/>
              </w:rPr>
              <w:t>Asortyment</w:t>
            </w:r>
          </w:p>
        </w:tc>
        <w:tc>
          <w:tcPr>
            <w:tcW w:w="703" w:type="dxa"/>
            <w:shd w:val="clear" w:color="auto" w:fill="B6DDE8" w:themeFill="accent5" w:themeFillTint="66"/>
            <w:vAlign w:val="center"/>
          </w:tcPr>
          <w:p w:rsidR="003F4C9B" w:rsidRPr="00AB499B" w:rsidRDefault="003F4C9B" w:rsidP="00AB499B">
            <w:pPr>
              <w:jc w:val="center"/>
              <w:rPr>
                <w:rFonts w:ascii="Arial Narrow" w:hAnsi="Arial Narrow"/>
                <w:b/>
              </w:rPr>
            </w:pPr>
            <w:r w:rsidRPr="00AB499B">
              <w:rPr>
                <w:rFonts w:ascii="Arial Narrow" w:hAnsi="Arial Narrow"/>
                <w:b/>
              </w:rPr>
              <w:t>Ilość</w:t>
            </w:r>
          </w:p>
        </w:tc>
        <w:tc>
          <w:tcPr>
            <w:tcW w:w="6101" w:type="dxa"/>
            <w:shd w:val="clear" w:color="auto" w:fill="B6DDE8" w:themeFill="accent5" w:themeFillTint="66"/>
            <w:vAlign w:val="center"/>
          </w:tcPr>
          <w:p w:rsidR="003F4C9B" w:rsidRPr="00AB499B" w:rsidRDefault="003F4C9B" w:rsidP="00AB499B">
            <w:pPr>
              <w:jc w:val="center"/>
              <w:rPr>
                <w:rFonts w:ascii="Arial Narrow" w:hAnsi="Arial Narrow" w:cstheme="minorHAnsi"/>
                <w:b/>
              </w:rPr>
            </w:pPr>
            <w:r w:rsidRPr="00AB499B">
              <w:rPr>
                <w:rFonts w:ascii="Arial Narrow" w:hAnsi="Arial Narrow" w:cstheme="minorHAnsi"/>
                <w:b/>
              </w:rPr>
              <w:t>Charakterystyka</w:t>
            </w:r>
          </w:p>
        </w:tc>
      </w:tr>
      <w:tr w:rsidR="003F4C9B" w:rsidRPr="00AB499B" w:rsidTr="003F4C9B">
        <w:trPr>
          <w:gridAfter w:val="1"/>
          <w:wAfter w:w="34" w:type="dxa"/>
        </w:trPr>
        <w:tc>
          <w:tcPr>
            <w:tcW w:w="708" w:type="dxa"/>
            <w:gridSpan w:val="2"/>
            <w:shd w:val="clear" w:color="auto" w:fill="B6DDE8" w:themeFill="accent5" w:themeFillTint="66"/>
          </w:tcPr>
          <w:p w:rsidR="003F4C9B" w:rsidRPr="00AB499B" w:rsidRDefault="003F4C9B" w:rsidP="00AB499B">
            <w:pPr>
              <w:jc w:val="center"/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1</w:t>
            </w:r>
          </w:p>
        </w:tc>
        <w:tc>
          <w:tcPr>
            <w:tcW w:w="1849" w:type="dxa"/>
            <w:gridSpan w:val="4"/>
            <w:shd w:val="clear" w:color="auto" w:fill="B6DDE8" w:themeFill="accent5" w:themeFillTint="66"/>
          </w:tcPr>
          <w:p w:rsidR="003F4C9B" w:rsidRPr="00AB499B" w:rsidRDefault="003F4C9B" w:rsidP="00AB499B">
            <w:pPr>
              <w:jc w:val="center"/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2</w:t>
            </w:r>
          </w:p>
        </w:tc>
        <w:tc>
          <w:tcPr>
            <w:tcW w:w="703" w:type="dxa"/>
            <w:shd w:val="clear" w:color="auto" w:fill="B6DDE8" w:themeFill="accent5" w:themeFillTint="66"/>
          </w:tcPr>
          <w:p w:rsidR="003F4C9B" w:rsidRPr="00AB499B" w:rsidRDefault="003F4C9B" w:rsidP="00AB499B">
            <w:pPr>
              <w:jc w:val="center"/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3</w:t>
            </w:r>
          </w:p>
        </w:tc>
        <w:tc>
          <w:tcPr>
            <w:tcW w:w="6101" w:type="dxa"/>
            <w:shd w:val="clear" w:color="auto" w:fill="B6DDE8" w:themeFill="accent5" w:themeFillTint="66"/>
          </w:tcPr>
          <w:p w:rsidR="003F4C9B" w:rsidRPr="00AB499B" w:rsidRDefault="003F4C9B" w:rsidP="00AB499B">
            <w:pPr>
              <w:jc w:val="center"/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4</w:t>
            </w:r>
          </w:p>
        </w:tc>
      </w:tr>
      <w:tr w:rsidR="003F4C9B" w:rsidRPr="00AB499B" w:rsidTr="003F4C9B">
        <w:trPr>
          <w:gridAfter w:val="1"/>
          <w:wAfter w:w="34" w:type="dxa"/>
        </w:trPr>
        <w:tc>
          <w:tcPr>
            <w:tcW w:w="708" w:type="dxa"/>
            <w:gridSpan w:val="2"/>
          </w:tcPr>
          <w:p w:rsidR="003F4C9B" w:rsidRPr="00AB499B" w:rsidRDefault="003F4C9B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1</w:t>
            </w:r>
          </w:p>
        </w:tc>
        <w:tc>
          <w:tcPr>
            <w:tcW w:w="1849" w:type="dxa"/>
            <w:gridSpan w:val="4"/>
          </w:tcPr>
          <w:p w:rsidR="003F4C9B" w:rsidRPr="00AB499B" w:rsidRDefault="00185E77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  <w:b/>
              </w:rPr>
              <w:t>Suwmiarka cyfrowa</w:t>
            </w:r>
          </w:p>
        </w:tc>
        <w:tc>
          <w:tcPr>
            <w:tcW w:w="703" w:type="dxa"/>
          </w:tcPr>
          <w:p w:rsidR="003F4C9B" w:rsidRPr="00AB499B" w:rsidRDefault="00204C01" w:rsidP="00AB49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 szt.</w:t>
            </w:r>
          </w:p>
        </w:tc>
        <w:tc>
          <w:tcPr>
            <w:tcW w:w="6101" w:type="dxa"/>
            <w:vAlign w:val="center"/>
          </w:tcPr>
          <w:p w:rsidR="00185E77" w:rsidRPr="00AB499B" w:rsidRDefault="00185E77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  <w:b/>
              </w:rPr>
              <w:t>Suwmiarka cyfrowa</w:t>
            </w:r>
            <w:r w:rsidRPr="00AB499B">
              <w:rPr>
                <w:rFonts w:ascii="Arial Narrow" w:hAnsi="Arial Narrow"/>
              </w:rPr>
              <w:t xml:space="preserve"> </w:t>
            </w:r>
            <w:r w:rsidRPr="00AB499B">
              <w:rPr>
                <w:rFonts w:ascii="Arial Narrow" w:hAnsi="Arial Narrow"/>
                <w:b/>
              </w:rPr>
              <w:t>do pomiaru grubości tarcz hamulcowych</w:t>
            </w:r>
            <w:r w:rsidRPr="00AB499B">
              <w:rPr>
                <w:rFonts w:ascii="Arial Narrow" w:hAnsi="Arial Narrow"/>
              </w:rPr>
              <w:t xml:space="preserve"> </w:t>
            </w:r>
          </w:p>
          <w:p w:rsidR="00185E77" w:rsidRPr="00AB499B" w:rsidRDefault="00185E77" w:rsidP="00AB499B">
            <w:pPr>
              <w:pStyle w:val="Akapitzlist"/>
              <w:numPr>
                <w:ilvl w:val="0"/>
                <w:numId w:val="77"/>
              </w:numPr>
              <w:contextualSpacing w:val="0"/>
              <w:rPr>
                <w:rFonts w:ascii="Arial Narrow" w:hAnsi="Arial Narrow"/>
                <w:sz w:val="22"/>
              </w:rPr>
            </w:pPr>
            <w:r w:rsidRPr="00AB499B">
              <w:rPr>
                <w:rFonts w:ascii="Arial Narrow" w:hAnsi="Arial Narrow"/>
                <w:sz w:val="22"/>
              </w:rPr>
              <w:t xml:space="preserve">ze stali nierdzewnej, funkcja </w:t>
            </w:r>
            <w:proofErr w:type="spellStart"/>
            <w:r w:rsidRPr="00AB499B">
              <w:rPr>
                <w:rFonts w:ascii="Arial Narrow" w:hAnsi="Arial Narrow"/>
                <w:sz w:val="22"/>
              </w:rPr>
              <w:t>Hold</w:t>
            </w:r>
            <w:proofErr w:type="spellEnd"/>
            <w:r w:rsidRPr="00AB499B">
              <w:rPr>
                <w:rFonts w:ascii="Arial Narrow" w:hAnsi="Arial Narrow"/>
                <w:sz w:val="22"/>
              </w:rPr>
              <w:t xml:space="preserve"> umożliwia utrzymywanie zmierzonej wartości na wyświetlaczu po rozwarciu szczęk po </w:t>
            </w:r>
            <w:r w:rsidRPr="00AB499B">
              <w:rPr>
                <w:rFonts w:ascii="Arial Narrow" w:hAnsi="Arial Narrow"/>
                <w:sz w:val="22"/>
              </w:rPr>
              <w:lastRenderedPageBreak/>
              <w:t>pomiarze. Przycisk zerowania. Przełączanie jednostek mm - cale. Bateria typu SR44, w załączeniu.</w:t>
            </w:r>
          </w:p>
          <w:p w:rsidR="00185E77" w:rsidRPr="00AB499B" w:rsidRDefault="00185E77" w:rsidP="00AB499B">
            <w:pPr>
              <w:pStyle w:val="Akapitzlist"/>
              <w:numPr>
                <w:ilvl w:val="0"/>
                <w:numId w:val="77"/>
              </w:numPr>
              <w:contextualSpacing w:val="0"/>
              <w:rPr>
                <w:rFonts w:ascii="Arial Narrow" w:hAnsi="Arial Narrow"/>
                <w:sz w:val="22"/>
              </w:rPr>
            </w:pPr>
            <w:r w:rsidRPr="00AB499B">
              <w:rPr>
                <w:rFonts w:ascii="Arial Narrow" w:hAnsi="Arial Narrow"/>
                <w:sz w:val="22"/>
              </w:rPr>
              <w:t>Parametry: jednostka miary</w:t>
            </w:r>
          </w:p>
          <w:p w:rsidR="00185E77" w:rsidRPr="00AB499B" w:rsidRDefault="00185E77" w:rsidP="00AB499B">
            <w:pPr>
              <w:ind w:left="720"/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mm, cale</w:t>
            </w:r>
          </w:p>
          <w:p w:rsidR="00185E77" w:rsidRPr="00AB499B" w:rsidRDefault="00185E77" w:rsidP="00AB499B">
            <w:pPr>
              <w:pStyle w:val="Akapitzlist"/>
              <w:numPr>
                <w:ilvl w:val="0"/>
                <w:numId w:val="77"/>
              </w:numPr>
              <w:contextualSpacing w:val="0"/>
              <w:rPr>
                <w:rFonts w:ascii="Arial Narrow" w:hAnsi="Arial Narrow"/>
                <w:sz w:val="22"/>
              </w:rPr>
            </w:pPr>
            <w:r w:rsidRPr="00AB499B">
              <w:rPr>
                <w:rFonts w:ascii="Arial Narrow" w:hAnsi="Arial Narrow"/>
                <w:sz w:val="22"/>
              </w:rPr>
              <w:t>Wykonanie</w:t>
            </w:r>
          </w:p>
          <w:p w:rsidR="00185E77" w:rsidRPr="00AB499B" w:rsidRDefault="00185E77" w:rsidP="00AB499B">
            <w:pPr>
              <w:ind w:left="720"/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Analogowy</w:t>
            </w:r>
          </w:p>
          <w:p w:rsidR="00185E77" w:rsidRPr="00AB499B" w:rsidRDefault="00185E77" w:rsidP="00AB499B">
            <w:pPr>
              <w:pStyle w:val="Akapitzlist"/>
              <w:numPr>
                <w:ilvl w:val="0"/>
                <w:numId w:val="77"/>
              </w:numPr>
              <w:contextualSpacing w:val="0"/>
              <w:rPr>
                <w:rFonts w:ascii="Arial Narrow" w:hAnsi="Arial Narrow"/>
                <w:sz w:val="22"/>
              </w:rPr>
            </w:pPr>
            <w:r w:rsidRPr="00AB499B">
              <w:rPr>
                <w:rFonts w:ascii="Arial Narrow" w:hAnsi="Arial Narrow"/>
                <w:sz w:val="22"/>
              </w:rPr>
              <w:t>Rozdzielczość</w:t>
            </w:r>
          </w:p>
          <w:p w:rsidR="00185E77" w:rsidRPr="00AB499B" w:rsidRDefault="00185E77" w:rsidP="00AB499B">
            <w:pPr>
              <w:ind w:left="720"/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0.01 mm</w:t>
            </w:r>
          </w:p>
          <w:p w:rsidR="00185E77" w:rsidRPr="00AB499B" w:rsidRDefault="00185E77" w:rsidP="00AB499B">
            <w:pPr>
              <w:pStyle w:val="Akapitzlist"/>
              <w:numPr>
                <w:ilvl w:val="0"/>
                <w:numId w:val="77"/>
              </w:numPr>
              <w:contextualSpacing w:val="0"/>
              <w:rPr>
                <w:rFonts w:ascii="Arial Narrow" w:hAnsi="Arial Narrow"/>
                <w:sz w:val="22"/>
              </w:rPr>
            </w:pPr>
            <w:r w:rsidRPr="00AB499B">
              <w:rPr>
                <w:rFonts w:ascii="Arial Narrow" w:hAnsi="Arial Narrow"/>
                <w:sz w:val="22"/>
              </w:rPr>
              <w:t>Długość pomiarowa</w:t>
            </w:r>
          </w:p>
          <w:p w:rsidR="00185E77" w:rsidRPr="00AB499B" w:rsidRDefault="00185E77" w:rsidP="00AB499B">
            <w:pPr>
              <w:ind w:left="720"/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75 mm</w:t>
            </w:r>
          </w:p>
          <w:p w:rsidR="00185E77" w:rsidRPr="00AB499B" w:rsidRDefault="00185E77" w:rsidP="00AB499B">
            <w:pPr>
              <w:pStyle w:val="Akapitzlist"/>
              <w:numPr>
                <w:ilvl w:val="0"/>
                <w:numId w:val="77"/>
              </w:numPr>
              <w:contextualSpacing w:val="0"/>
              <w:rPr>
                <w:rFonts w:ascii="Arial Narrow" w:hAnsi="Arial Narrow"/>
                <w:sz w:val="22"/>
              </w:rPr>
            </w:pPr>
            <w:r w:rsidRPr="00AB499B">
              <w:rPr>
                <w:rFonts w:ascii="Arial Narrow" w:hAnsi="Arial Narrow"/>
                <w:sz w:val="22"/>
              </w:rPr>
              <w:t>Długość szczęk pomiar zewnętrzny</w:t>
            </w:r>
          </w:p>
          <w:p w:rsidR="00185E77" w:rsidRPr="00AB499B" w:rsidRDefault="00185E77" w:rsidP="00AB499B">
            <w:pPr>
              <w:ind w:left="720"/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92 mm</w:t>
            </w:r>
          </w:p>
          <w:p w:rsidR="00185E77" w:rsidRPr="00AB499B" w:rsidRDefault="00185E77" w:rsidP="00AB499B">
            <w:pPr>
              <w:pStyle w:val="Akapitzlist"/>
              <w:numPr>
                <w:ilvl w:val="0"/>
                <w:numId w:val="77"/>
              </w:numPr>
              <w:contextualSpacing w:val="0"/>
              <w:rPr>
                <w:rFonts w:ascii="Arial Narrow" w:hAnsi="Arial Narrow"/>
                <w:sz w:val="22"/>
              </w:rPr>
            </w:pPr>
            <w:r w:rsidRPr="00AB499B">
              <w:rPr>
                <w:rFonts w:ascii="Arial Narrow" w:hAnsi="Arial Narrow"/>
                <w:sz w:val="22"/>
              </w:rPr>
              <w:t>Wysokość cyfr</w:t>
            </w:r>
          </w:p>
          <w:p w:rsidR="003F4C9B" w:rsidRPr="00AB499B" w:rsidRDefault="00185E77" w:rsidP="00AB499B">
            <w:pPr>
              <w:ind w:left="720"/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11 mm</w:t>
            </w:r>
          </w:p>
        </w:tc>
      </w:tr>
      <w:tr w:rsidR="003F4C9B" w:rsidRPr="00AB499B" w:rsidTr="001F7CCF">
        <w:trPr>
          <w:gridAfter w:val="1"/>
          <w:wAfter w:w="34" w:type="dxa"/>
        </w:trPr>
        <w:tc>
          <w:tcPr>
            <w:tcW w:w="708" w:type="dxa"/>
            <w:gridSpan w:val="2"/>
            <w:shd w:val="clear" w:color="auto" w:fill="auto"/>
          </w:tcPr>
          <w:p w:rsidR="003F4C9B" w:rsidRPr="00AB499B" w:rsidRDefault="003F4C9B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lastRenderedPageBreak/>
              <w:t>2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3F4C9B" w:rsidRPr="00461118" w:rsidRDefault="001D3D59" w:rsidP="00AB499B">
            <w:pPr>
              <w:rPr>
                <w:rFonts w:ascii="Arial Narrow" w:hAnsi="Arial Narrow"/>
                <w:b/>
              </w:rPr>
            </w:pPr>
            <w:r w:rsidRPr="00461118">
              <w:rPr>
                <w:rFonts w:ascii="Arial Narrow" w:hAnsi="Arial Narrow"/>
                <w:b/>
              </w:rPr>
              <w:t>S</w:t>
            </w:r>
            <w:r w:rsidR="00185E77" w:rsidRPr="00461118">
              <w:rPr>
                <w:rFonts w:ascii="Arial Narrow" w:hAnsi="Arial Narrow"/>
                <w:b/>
              </w:rPr>
              <w:t>uwmiarka do bębnów</w:t>
            </w:r>
            <w:r w:rsidR="00185E77" w:rsidRPr="00461118">
              <w:rPr>
                <w:rFonts w:ascii="Arial Narrow" w:hAnsi="Arial Narrow"/>
                <w:b/>
              </w:rPr>
              <w:br/>
              <w:t>hamulcowych</w:t>
            </w:r>
          </w:p>
        </w:tc>
        <w:tc>
          <w:tcPr>
            <w:tcW w:w="703" w:type="dxa"/>
            <w:shd w:val="clear" w:color="auto" w:fill="auto"/>
          </w:tcPr>
          <w:p w:rsidR="003F4C9B" w:rsidRPr="00AB499B" w:rsidRDefault="00204C01" w:rsidP="00AB49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3F4C9B" w:rsidRPr="00AB499B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6101" w:type="dxa"/>
            <w:shd w:val="clear" w:color="auto" w:fill="auto"/>
            <w:vAlign w:val="center"/>
          </w:tcPr>
          <w:p w:rsidR="00185E77" w:rsidRPr="00AB499B" w:rsidRDefault="00185E77" w:rsidP="00AB499B">
            <w:p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b/>
                <w:bCs/>
                <w:color w:val="000000"/>
                <w:lang w:eastAsia="pl-PL"/>
              </w:rPr>
              <w:t>Charakterystyka produktu:</w:t>
            </w:r>
            <w:r w:rsidRPr="00AB499B">
              <w:rPr>
                <w:rFonts w:ascii="Arial Narrow" w:hAnsi="Arial Narrow"/>
                <w:lang w:eastAsia="pl-PL"/>
              </w:rPr>
              <w:t xml:space="preserve"> </w:t>
            </w:r>
          </w:p>
          <w:p w:rsidR="00185E77" w:rsidRPr="00AB499B" w:rsidRDefault="00185E77" w:rsidP="00AB499B">
            <w:pPr>
              <w:numPr>
                <w:ilvl w:val="0"/>
                <w:numId w:val="78"/>
              </w:num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color w:val="000000"/>
                <w:lang w:eastAsia="pl-PL"/>
              </w:rPr>
              <w:t>Z hartowanej stali narzędziowej.</w:t>
            </w:r>
          </w:p>
          <w:p w:rsidR="00185E77" w:rsidRPr="00AB499B" w:rsidRDefault="00185E77" w:rsidP="00AB499B">
            <w:pPr>
              <w:numPr>
                <w:ilvl w:val="0"/>
                <w:numId w:val="78"/>
              </w:numPr>
              <w:spacing w:before="100" w:beforeAutospacing="1" w:after="100" w:afterAutospacing="1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color w:val="000000"/>
                <w:lang w:eastAsia="pl-PL"/>
              </w:rPr>
              <w:t xml:space="preserve">Podziałka w mm i calach, z noniuszem o dokładności 1/20 mm i 1/128'. </w:t>
            </w:r>
          </w:p>
          <w:p w:rsidR="00185E77" w:rsidRPr="00AB499B" w:rsidRDefault="00185E77" w:rsidP="00AB499B">
            <w:pPr>
              <w:numPr>
                <w:ilvl w:val="0"/>
                <w:numId w:val="78"/>
              </w:num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color w:val="000000"/>
                <w:lang w:eastAsia="pl-PL"/>
              </w:rPr>
              <w:t>Z głębokościomierzem i szczękami do pomiarów.</w:t>
            </w:r>
          </w:p>
          <w:p w:rsidR="00185E77" w:rsidRPr="00AB499B" w:rsidRDefault="00185E77" w:rsidP="00AB499B">
            <w:p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b/>
                <w:bCs/>
                <w:color w:val="000000"/>
                <w:lang w:eastAsia="pl-PL"/>
              </w:rPr>
              <w:t>Dane techniczne:</w:t>
            </w:r>
            <w:r w:rsidRPr="00AB499B">
              <w:rPr>
                <w:rFonts w:ascii="Arial Narrow" w:hAnsi="Arial Narrow"/>
                <w:lang w:eastAsia="pl-PL"/>
              </w:rPr>
              <w:t xml:space="preserve"> </w:t>
            </w:r>
          </w:p>
          <w:p w:rsidR="00185E77" w:rsidRPr="00AB499B" w:rsidRDefault="00185E77" w:rsidP="00AB499B">
            <w:pPr>
              <w:numPr>
                <w:ilvl w:val="0"/>
                <w:numId w:val="79"/>
              </w:num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color w:val="000000"/>
                <w:lang w:eastAsia="pl-PL"/>
              </w:rPr>
              <w:t>Zakres pomiarowy: 40-340 mm,</w:t>
            </w:r>
          </w:p>
          <w:p w:rsidR="003F4C9B" w:rsidRPr="00AB499B" w:rsidRDefault="00185E77" w:rsidP="001D3D59">
            <w:pPr>
              <w:numPr>
                <w:ilvl w:val="0"/>
                <w:numId w:val="79"/>
              </w:num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color w:val="000000"/>
                <w:lang w:eastAsia="pl-PL"/>
              </w:rPr>
              <w:t>Długość szczęk: 105 mm</w:t>
            </w:r>
          </w:p>
        </w:tc>
      </w:tr>
      <w:tr w:rsidR="00185E77" w:rsidRPr="00AB499B" w:rsidTr="001F7CCF">
        <w:trPr>
          <w:gridAfter w:val="1"/>
          <w:wAfter w:w="34" w:type="dxa"/>
        </w:trPr>
        <w:tc>
          <w:tcPr>
            <w:tcW w:w="708" w:type="dxa"/>
            <w:gridSpan w:val="2"/>
            <w:shd w:val="clear" w:color="auto" w:fill="auto"/>
          </w:tcPr>
          <w:p w:rsidR="00185E77" w:rsidRPr="00AB499B" w:rsidRDefault="001D3D59" w:rsidP="00AB49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185E77" w:rsidRPr="00461118" w:rsidRDefault="00185E77" w:rsidP="00AB499B">
            <w:pPr>
              <w:rPr>
                <w:rFonts w:ascii="Arial Narrow" w:hAnsi="Arial Narrow"/>
                <w:b/>
              </w:rPr>
            </w:pPr>
            <w:r w:rsidRPr="00461118">
              <w:rPr>
                <w:rFonts w:ascii="Arial Narrow" w:hAnsi="Arial Narrow"/>
                <w:b/>
                <w:lang w:eastAsia="pl-PL"/>
              </w:rPr>
              <w:t>Suwmiarka do tarcz hamulcowych</w:t>
            </w:r>
          </w:p>
        </w:tc>
        <w:tc>
          <w:tcPr>
            <w:tcW w:w="703" w:type="dxa"/>
            <w:shd w:val="clear" w:color="auto" w:fill="auto"/>
          </w:tcPr>
          <w:p w:rsidR="00185E77" w:rsidRPr="00AB499B" w:rsidRDefault="00204C01" w:rsidP="00AB49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Pr="00AB499B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6101" w:type="dxa"/>
            <w:shd w:val="clear" w:color="auto" w:fill="auto"/>
            <w:vAlign w:val="center"/>
          </w:tcPr>
          <w:p w:rsidR="00185E77" w:rsidRPr="00AB499B" w:rsidRDefault="00185E77" w:rsidP="00AB499B">
            <w:p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 xml:space="preserve">Suwmiarka do tarcz hamulcowych </w:t>
            </w:r>
            <w:r w:rsidRPr="00AB499B">
              <w:rPr>
                <w:rFonts w:ascii="Arial Narrow" w:hAnsi="Arial Narrow"/>
                <w:b/>
                <w:bCs/>
                <w:lang w:eastAsia="pl-PL"/>
              </w:rPr>
              <w:t>mierzy w przedziale 0 - 60 mm</w:t>
            </w:r>
            <w:r w:rsidRPr="00AB499B">
              <w:rPr>
                <w:rFonts w:ascii="Arial Narrow" w:hAnsi="Arial Narrow"/>
                <w:lang w:eastAsia="pl-PL"/>
              </w:rPr>
              <w:t>;</w:t>
            </w:r>
          </w:p>
          <w:p w:rsidR="00185E77" w:rsidRPr="00AB499B" w:rsidRDefault="00185E77" w:rsidP="00AB499B">
            <w:pPr>
              <w:numPr>
                <w:ilvl w:val="0"/>
                <w:numId w:val="80"/>
              </w:num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b/>
                <w:bCs/>
                <w:lang w:eastAsia="pl-PL"/>
              </w:rPr>
              <w:t>długość szczęk wynosi 85 mm</w:t>
            </w:r>
            <w:r w:rsidRPr="00AB499B">
              <w:rPr>
                <w:rFonts w:ascii="Arial Narrow" w:hAnsi="Arial Narrow"/>
                <w:lang w:eastAsia="pl-PL"/>
              </w:rPr>
              <w:t>;</w:t>
            </w:r>
          </w:p>
          <w:p w:rsidR="00185E77" w:rsidRPr="00AB499B" w:rsidRDefault="00185E77" w:rsidP="00AB499B">
            <w:pPr>
              <w:numPr>
                <w:ilvl w:val="0"/>
                <w:numId w:val="80"/>
              </w:numPr>
              <w:spacing w:before="100" w:beforeAutospacing="1" w:after="100" w:afterAutospacing="1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 xml:space="preserve">suwmiarka wykonana jest z </w:t>
            </w:r>
            <w:r w:rsidRPr="00AB499B">
              <w:rPr>
                <w:rFonts w:ascii="Arial Narrow" w:hAnsi="Arial Narrow"/>
                <w:b/>
                <w:bCs/>
                <w:lang w:eastAsia="pl-PL"/>
              </w:rPr>
              <w:t>hartowanej</w:t>
            </w:r>
            <w:r w:rsidRPr="00AB499B">
              <w:rPr>
                <w:rFonts w:ascii="Arial Narrow" w:hAnsi="Arial Narrow"/>
                <w:lang w:eastAsia="pl-PL"/>
              </w:rPr>
              <w:t xml:space="preserve"> stali nierdzewnej;</w:t>
            </w:r>
          </w:p>
          <w:p w:rsidR="00185E77" w:rsidRPr="00AB499B" w:rsidRDefault="00185E77" w:rsidP="00AB499B">
            <w:pPr>
              <w:numPr>
                <w:ilvl w:val="0"/>
                <w:numId w:val="80"/>
              </w:numPr>
              <w:spacing w:before="100" w:beforeAutospacing="1" w:after="100" w:afterAutospacing="1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podziałka i noniusz suwmiarki są</w:t>
            </w:r>
            <w:r w:rsidRPr="00AB499B">
              <w:rPr>
                <w:rFonts w:ascii="Arial Narrow" w:hAnsi="Arial Narrow"/>
                <w:b/>
                <w:bCs/>
                <w:lang w:eastAsia="pl-PL"/>
              </w:rPr>
              <w:t xml:space="preserve"> chromowane na mat;</w:t>
            </w:r>
          </w:p>
          <w:p w:rsidR="00185E77" w:rsidRPr="00AB499B" w:rsidRDefault="00185E77" w:rsidP="00AB499B">
            <w:pPr>
              <w:numPr>
                <w:ilvl w:val="0"/>
                <w:numId w:val="80"/>
              </w:numPr>
              <w:spacing w:before="100" w:beforeAutospacing="1" w:after="100" w:afterAutospacing="1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wynik pomiaru można zablokować przy rozwartych szczękach;</w:t>
            </w:r>
          </w:p>
          <w:p w:rsidR="00185E77" w:rsidRPr="00AB499B" w:rsidRDefault="00185E77" w:rsidP="00AB499B">
            <w:pPr>
              <w:numPr>
                <w:ilvl w:val="0"/>
                <w:numId w:val="80"/>
              </w:num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urządzenie jest bezpiecznie zapakowane w drewnianym pudełku;</w:t>
            </w:r>
          </w:p>
        </w:tc>
      </w:tr>
      <w:tr w:rsidR="00185E77" w:rsidRPr="00AB499B" w:rsidTr="001F7CCF">
        <w:trPr>
          <w:gridAfter w:val="1"/>
          <w:wAfter w:w="34" w:type="dxa"/>
        </w:trPr>
        <w:tc>
          <w:tcPr>
            <w:tcW w:w="708" w:type="dxa"/>
            <w:gridSpan w:val="2"/>
            <w:shd w:val="clear" w:color="auto" w:fill="auto"/>
          </w:tcPr>
          <w:p w:rsidR="00185E77" w:rsidRPr="00AB499B" w:rsidRDefault="001D3D59" w:rsidP="00AB49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185E77" w:rsidRPr="00461118" w:rsidRDefault="001D3D59" w:rsidP="00461118">
            <w:pPr>
              <w:rPr>
                <w:rFonts w:ascii="Arial Narrow" w:hAnsi="Arial Narrow"/>
                <w:b/>
              </w:rPr>
            </w:pPr>
            <w:r w:rsidRPr="00461118">
              <w:rPr>
                <w:rFonts w:ascii="Arial Narrow" w:hAnsi="Arial Narrow"/>
                <w:b/>
              </w:rPr>
              <w:t>P</w:t>
            </w:r>
            <w:r w:rsidR="00185E77" w:rsidRPr="00461118">
              <w:rPr>
                <w:rFonts w:ascii="Arial Narrow" w:hAnsi="Arial Narrow"/>
                <w:b/>
              </w:rPr>
              <w:t>rzyrząd kłowy do</w:t>
            </w:r>
            <w:r w:rsidR="00185E77" w:rsidRPr="00461118">
              <w:rPr>
                <w:rFonts w:ascii="Arial Narrow" w:hAnsi="Arial Narrow"/>
                <w:b/>
              </w:rPr>
              <w:br/>
              <w:t xml:space="preserve">pomiaru bicia wałów </w:t>
            </w:r>
          </w:p>
        </w:tc>
        <w:tc>
          <w:tcPr>
            <w:tcW w:w="703" w:type="dxa"/>
            <w:shd w:val="clear" w:color="auto" w:fill="auto"/>
          </w:tcPr>
          <w:p w:rsidR="00185E77" w:rsidRPr="00AB499B" w:rsidRDefault="00204C01" w:rsidP="00AB49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Pr="00AB499B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6101" w:type="dxa"/>
            <w:shd w:val="clear" w:color="auto" w:fill="auto"/>
            <w:vAlign w:val="center"/>
          </w:tcPr>
          <w:p w:rsidR="00185E77" w:rsidRPr="00AB499B" w:rsidRDefault="00185E77" w:rsidP="00AB499B">
            <w:pPr>
              <w:pStyle w:val="Nagwek1"/>
              <w:spacing w:before="0" w:beforeAutospacing="0" w:after="0" w:afterAutospacing="0"/>
              <w:outlineLvl w:val="0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AB499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Przyrząd kłowy do pomiaru bicia wałów 75 mm / 350 mm</w:t>
            </w:r>
          </w:p>
          <w:p w:rsidR="00185E77" w:rsidRPr="00AB499B" w:rsidRDefault="00185E77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Tolerancja płaskości powierzchni zgodna z DIN 876-2</w:t>
            </w:r>
            <w:r w:rsidRPr="00AB499B">
              <w:rPr>
                <w:rFonts w:ascii="Arial Narrow" w:hAnsi="Arial Narrow"/>
              </w:rPr>
              <w:br/>
              <w:t>Dwa regulowane koniki</w:t>
            </w:r>
            <w:r w:rsidRPr="00AB499B">
              <w:rPr>
                <w:rFonts w:ascii="Arial Narrow" w:hAnsi="Arial Narrow"/>
              </w:rPr>
              <w:br/>
              <w:t>Lewy konik ze stałym punktem centralnym</w:t>
            </w:r>
            <w:r w:rsidRPr="00AB499B">
              <w:rPr>
                <w:rFonts w:ascii="Arial Narrow" w:hAnsi="Arial Narrow"/>
              </w:rPr>
              <w:br/>
              <w:t>Prawy konik z punktem centralnym rozsuwanym, wolny skok ok. 10 mm</w:t>
            </w:r>
            <w:r w:rsidRPr="00AB499B">
              <w:rPr>
                <w:rFonts w:ascii="Arial Narrow" w:hAnsi="Arial Narrow"/>
              </w:rPr>
              <w:br/>
              <w:t>Koniki mogą być mocowane za pomocą zacisku mimośrodowego</w:t>
            </w:r>
            <w:r w:rsidRPr="00AB499B">
              <w:rPr>
                <w:rFonts w:ascii="Arial Narrow" w:hAnsi="Arial Narrow"/>
              </w:rPr>
              <w:br/>
              <w:t xml:space="preserve">Szybkie zaciskanie poprzez zaciśnięcie dźwigni </w:t>
            </w:r>
            <w:r w:rsidRPr="00AB499B">
              <w:rPr>
                <w:rFonts w:ascii="Arial Narrow" w:hAnsi="Arial Narrow"/>
              </w:rPr>
              <w:br/>
              <w:t>Posiada rowki T z dołączoną ruchomą kolumną pomiarową, uchwyt na czujniki 8 mm</w:t>
            </w:r>
            <w:r w:rsidRPr="00AB499B">
              <w:rPr>
                <w:rFonts w:ascii="Arial Narrow" w:hAnsi="Arial Narrow"/>
              </w:rPr>
              <w:br/>
              <w:t>Wysokość centrów 75 mm</w:t>
            </w:r>
            <w:r w:rsidRPr="00AB499B">
              <w:rPr>
                <w:rFonts w:ascii="Arial Narrow" w:hAnsi="Arial Narrow"/>
              </w:rPr>
              <w:br/>
              <w:t>Maksymalne obciążenie 5 kg</w:t>
            </w:r>
            <w:r w:rsidRPr="00AB499B">
              <w:rPr>
                <w:rFonts w:ascii="Arial Narrow" w:hAnsi="Arial Narrow"/>
              </w:rPr>
              <w:br/>
              <w:t>Szerokość pomiędzy centrami 350 mm</w:t>
            </w:r>
            <w:r w:rsidRPr="00AB499B">
              <w:rPr>
                <w:rFonts w:ascii="Arial Narrow" w:hAnsi="Arial Narrow"/>
              </w:rPr>
              <w:br/>
              <w:t>Szerokość rowków T 10 mm</w:t>
            </w:r>
            <w:r w:rsidRPr="00AB499B">
              <w:rPr>
                <w:rFonts w:ascii="Arial Narrow" w:hAnsi="Arial Narrow"/>
              </w:rPr>
              <w:br/>
              <w:t>Średnica kła 16 mm</w:t>
            </w:r>
            <w:r w:rsidRPr="00AB499B">
              <w:rPr>
                <w:rFonts w:ascii="Arial Narrow" w:hAnsi="Arial Narrow"/>
              </w:rPr>
              <w:br/>
              <w:t>Baza 500 x 110 mm</w:t>
            </w:r>
          </w:p>
        </w:tc>
      </w:tr>
      <w:tr w:rsidR="00185E77" w:rsidRPr="00AB499B" w:rsidTr="001F7CCF">
        <w:trPr>
          <w:gridAfter w:val="1"/>
          <w:wAfter w:w="34" w:type="dxa"/>
        </w:trPr>
        <w:tc>
          <w:tcPr>
            <w:tcW w:w="708" w:type="dxa"/>
            <w:gridSpan w:val="2"/>
            <w:shd w:val="clear" w:color="auto" w:fill="auto"/>
          </w:tcPr>
          <w:p w:rsidR="00185E77" w:rsidRPr="00AB499B" w:rsidRDefault="001D3D59" w:rsidP="00AB49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185E77" w:rsidRPr="00AB499B" w:rsidRDefault="00185E77" w:rsidP="00AB499B">
            <w:pPr>
              <w:pStyle w:val="Nagwek1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AB499B">
              <w:rPr>
                <w:rFonts w:ascii="Arial Narrow" w:hAnsi="Arial Narrow"/>
                <w:sz w:val="22"/>
                <w:szCs w:val="22"/>
              </w:rPr>
              <w:t>Miernik twardości</w:t>
            </w:r>
          </w:p>
          <w:p w:rsidR="00185E77" w:rsidRPr="00AB499B" w:rsidRDefault="00185E77" w:rsidP="00AB499B">
            <w:pPr>
              <w:rPr>
                <w:rFonts w:ascii="Arial Narrow" w:hAnsi="Arial Narrow"/>
              </w:rPr>
            </w:pPr>
          </w:p>
        </w:tc>
        <w:tc>
          <w:tcPr>
            <w:tcW w:w="703" w:type="dxa"/>
            <w:shd w:val="clear" w:color="auto" w:fill="auto"/>
          </w:tcPr>
          <w:p w:rsidR="00185E77" w:rsidRPr="00AB499B" w:rsidRDefault="00204C01" w:rsidP="00AB49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Pr="00AB499B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6101" w:type="dxa"/>
            <w:shd w:val="clear" w:color="auto" w:fill="auto"/>
            <w:vAlign w:val="center"/>
          </w:tcPr>
          <w:p w:rsidR="00185E77" w:rsidRPr="00AB499B" w:rsidRDefault="00185E77" w:rsidP="001D3D59">
            <w:pPr>
              <w:pStyle w:val="Nagwek1"/>
              <w:spacing w:before="0" w:beforeAutospacing="0" w:after="0" w:afterAutospacing="0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AB499B">
              <w:rPr>
                <w:rFonts w:ascii="Arial Narrow" w:hAnsi="Arial Narrow"/>
                <w:sz w:val="22"/>
                <w:szCs w:val="22"/>
              </w:rPr>
              <w:t>Miernik twardości</w:t>
            </w:r>
          </w:p>
          <w:p w:rsidR="00185E77" w:rsidRPr="00AB499B" w:rsidRDefault="00185E77" w:rsidP="001D3D59">
            <w:pPr>
              <w:pStyle w:val="Nagwek1"/>
              <w:spacing w:before="0" w:beforeAutospacing="0" w:after="0" w:afterAutospacing="0"/>
              <w:outlineLvl w:val="0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AB499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Przenośny przyrząd pomiarowy przeznaczony do pomiaru twardości najczęściej spotykanych metali, jak stal zwykła, stal nierdzewna, żeliwo, aluminium, mosiądz, brąz i miedź. Przełączany do pomiaru twardości w różnych skalach: </w:t>
            </w:r>
            <w:proofErr w:type="spellStart"/>
            <w:r w:rsidRPr="00AB499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Brinella</w:t>
            </w:r>
            <w:proofErr w:type="spellEnd"/>
            <w:r w:rsidRPr="00AB499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, Rockwella B i C, </w:t>
            </w:r>
            <w:proofErr w:type="spellStart"/>
            <w:r w:rsidRPr="00AB499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Vickersa</w:t>
            </w:r>
            <w:proofErr w:type="spellEnd"/>
            <w:r w:rsidRPr="00AB499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. Sonda oddzielona od przyrządu umożliwia dokonywanie pomiarów również w</w:t>
            </w:r>
            <w:r w:rsidRPr="00AB499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B499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miejscach trudno dostępnych. Łatwy w użyciu. Należy wybrać skalę, siłę udaru, kod </w:t>
            </w:r>
            <w:r w:rsidRPr="00AB499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lastRenderedPageBreak/>
              <w:t xml:space="preserve">materiału. Przyłożyć stabilnie sondę             </w:t>
            </w:r>
            <w:bookmarkStart w:id="0" w:name="_GoBack"/>
            <w:bookmarkEnd w:id="0"/>
            <w:r w:rsidRPr="00AB499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do materiału mierzonego, zwolnić mechanizm sprężynowy i odczytać wynik</w:t>
            </w:r>
            <w:r w:rsidRPr="00AB499B">
              <w:rPr>
                <w:rFonts w:ascii="Arial Narrow" w:hAnsi="Arial Narrow"/>
                <w:sz w:val="22"/>
                <w:szCs w:val="22"/>
              </w:rPr>
              <w:t>.</w:t>
            </w:r>
          </w:p>
          <w:tbl>
            <w:tblPr>
              <w:tblW w:w="5008" w:type="dxa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/>
            </w:tblPr>
            <w:tblGrid>
              <w:gridCol w:w="2968"/>
              <w:gridCol w:w="198"/>
              <w:gridCol w:w="462"/>
              <w:gridCol w:w="99"/>
              <w:gridCol w:w="1148"/>
              <w:gridCol w:w="133"/>
            </w:tblGrid>
            <w:tr w:rsidR="00185E77" w:rsidRPr="00AB499B" w:rsidTr="00185E77">
              <w:trPr>
                <w:tblCellSpacing w:w="0" w:type="dxa"/>
              </w:trPr>
              <w:tc>
                <w:tcPr>
                  <w:tcW w:w="31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E77" w:rsidRPr="00AB499B" w:rsidRDefault="00185E77" w:rsidP="00AB499B">
                  <w:pPr>
                    <w:framePr w:hSpace="141" w:wrap="around" w:vAnchor="page" w:hAnchor="margin" w:xAlign="center" w:y="2938"/>
                    <w:spacing w:before="100" w:beforeAutospacing="1" w:after="100" w:afterAutospacing="1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 xml:space="preserve">Zakres - metoda </w:t>
                  </w:r>
                  <w:proofErr w:type="spellStart"/>
                  <w:r w:rsidRPr="00AB499B">
                    <w:rPr>
                      <w:rFonts w:ascii="Arial Narrow" w:hAnsi="Arial Narrow"/>
                      <w:lang w:eastAsia="pl-PL"/>
                    </w:rPr>
                    <w:t>Brinella</w:t>
                  </w:r>
                  <w:proofErr w:type="spellEnd"/>
                </w:p>
              </w:tc>
              <w:tc>
                <w:tcPr>
                  <w:tcW w:w="5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E77" w:rsidRPr="00AB499B" w:rsidRDefault="00185E77" w:rsidP="00AB499B">
                  <w:pPr>
                    <w:framePr w:hSpace="141" w:wrap="around" w:vAnchor="page" w:hAnchor="margin" w:xAlign="center" w:y="2938"/>
                    <w:spacing w:before="100" w:beforeAutospacing="1" w:after="100" w:afterAutospacing="1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HB</w:t>
                  </w:r>
                </w:p>
              </w:tc>
              <w:tc>
                <w:tcPr>
                  <w:tcW w:w="12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E77" w:rsidRPr="00AB499B" w:rsidRDefault="00185E77" w:rsidP="00AB499B">
                  <w:pPr>
                    <w:framePr w:hSpace="141" w:wrap="around" w:vAnchor="page" w:hAnchor="margin" w:xAlign="center" w:y="2938"/>
                    <w:spacing w:before="100" w:beforeAutospacing="1" w:after="100" w:afterAutospacing="1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80-647</w:t>
                  </w:r>
                </w:p>
              </w:tc>
            </w:tr>
            <w:tr w:rsidR="00185E77" w:rsidRPr="00AB499B" w:rsidTr="00185E77">
              <w:trPr>
                <w:tblCellSpacing w:w="0" w:type="dxa"/>
              </w:trPr>
              <w:tc>
                <w:tcPr>
                  <w:tcW w:w="31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E77" w:rsidRPr="00AB499B" w:rsidRDefault="00185E77" w:rsidP="00AB499B">
                  <w:pPr>
                    <w:framePr w:hSpace="141" w:wrap="around" w:vAnchor="page" w:hAnchor="margin" w:xAlign="center" w:y="2938"/>
                    <w:spacing w:before="100" w:beforeAutospacing="1" w:after="100" w:afterAutospacing="1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Zakres - metoda Rockwella</w:t>
                  </w:r>
                </w:p>
              </w:tc>
              <w:tc>
                <w:tcPr>
                  <w:tcW w:w="5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E77" w:rsidRPr="00AB499B" w:rsidRDefault="00185E77" w:rsidP="00AB499B">
                  <w:pPr>
                    <w:framePr w:hSpace="141" w:wrap="around" w:vAnchor="page" w:hAnchor="margin" w:xAlign="center" w:y="2938"/>
                    <w:spacing w:before="100" w:beforeAutospacing="1" w:after="100" w:afterAutospacing="1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HRB</w:t>
                  </w:r>
                </w:p>
              </w:tc>
              <w:tc>
                <w:tcPr>
                  <w:tcW w:w="12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E77" w:rsidRPr="00AB499B" w:rsidRDefault="00185E77" w:rsidP="00AB499B">
                  <w:pPr>
                    <w:framePr w:hSpace="141" w:wrap="around" w:vAnchor="page" w:hAnchor="margin" w:xAlign="center" w:y="2938"/>
                    <w:spacing w:before="100" w:beforeAutospacing="1" w:after="100" w:afterAutospacing="1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38-100</w:t>
                  </w:r>
                </w:p>
              </w:tc>
            </w:tr>
            <w:tr w:rsidR="00185E77" w:rsidRPr="00AB499B" w:rsidTr="00185E77">
              <w:trPr>
                <w:tblCellSpacing w:w="0" w:type="dxa"/>
              </w:trPr>
              <w:tc>
                <w:tcPr>
                  <w:tcW w:w="31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E77" w:rsidRPr="00AB499B" w:rsidRDefault="00185E77" w:rsidP="00AB499B">
                  <w:pPr>
                    <w:framePr w:hSpace="141" w:wrap="around" w:vAnchor="page" w:hAnchor="margin" w:xAlign="center" w:y="2938"/>
                    <w:spacing w:before="100" w:beforeAutospacing="1" w:after="100" w:afterAutospacing="1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Zakres - metoda Rockwella</w:t>
                  </w:r>
                </w:p>
              </w:tc>
              <w:tc>
                <w:tcPr>
                  <w:tcW w:w="5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E77" w:rsidRPr="00AB499B" w:rsidRDefault="00185E77" w:rsidP="00AB499B">
                  <w:pPr>
                    <w:framePr w:hSpace="141" w:wrap="around" w:vAnchor="page" w:hAnchor="margin" w:xAlign="center" w:y="2938"/>
                    <w:spacing w:before="100" w:beforeAutospacing="1" w:after="100" w:afterAutospacing="1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HRC</w:t>
                  </w:r>
                </w:p>
              </w:tc>
              <w:tc>
                <w:tcPr>
                  <w:tcW w:w="12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E77" w:rsidRPr="00AB499B" w:rsidRDefault="00185E77" w:rsidP="00AB499B">
                  <w:pPr>
                    <w:framePr w:hSpace="141" w:wrap="around" w:vAnchor="page" w:hAnchor="margin" w:xAlign="center" w:y="2938"/>
                    <w:spacing w:before="100" w:beforeAutospacing="1" w:after="100" w:afterAutospacing="1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20-68</w:t>
                  </w:r>
                </w:p>
              </w:tc>
            </w:tr>
            <w:tr w:rsidR="00185E77" w:rsidRPr="00AB499B" w:rsidTr="00185E77">
              <w:trPr>
                <w:tblCellSpacing w:w="0" w:type="dxa"/>
              </w:trPr>
              <w:tc>
                <w:tcPr>
                  <w:tcW w:w="31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E77" w:rsidRPr="00AB499B" w:rsidRDefault="00185E77" w:rsidP="00AB499B">
                  <w:pPr>
                    <w:framePr w:hSpace="141" w:wrap="around" w:vAnchor="page" w:hAnchor="margin" w:xAlign="center" w:y="2938"/>
                    <w:spacing w:before="100" w:beforeAutospacing="1" w:after="100" w:afterAutospacing="1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 xml:space="preserve">Zakres - metoda </w:t>
                  </w:r>
                  <w:proofErr w:type="spellStart"/>
                  <w:r w:rsidRPr="00AB499B">
                    <w:rPr>
                      <w:rFonts w:ascii="Arial Narrow" w:hAnsi="Arial Narrow"/>
                      <w:lang w:eastAsia="pl-PL"/>
                    </w:rPr>
                    <w:t>Vickersa</w:t>
                  </w:r>
                  <w:proofErr w:type="spellEnd"/>
                </w:p>
              </w:tc>
              <w:tc>
                <w:tcPr>
                  <w:tcW w:w="5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E77" w:rsidRPr="00AB499B" w:rsidRDefault="00185E77" w:rsidP="00AB499B">
                  <w:pPr>
                    <w:framePr w:hSpace="141" w:wrap="around" w:vAnchor="page" w:hAnchor="margin" w:xAlign="center" w:y="2938"/>
                    <w:spacing w:before="100" w:beforeAutospacing="1" w:after="100" w:afterAutospacing="1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HV</w:t>
                  </w:r>
                </w:p>
              </w:tc>
              <w:tc>
                <w:tcPr>
                  <w:tcW w:w="12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E77" w:rsidRPr="00AB499B" w:rsidRDefault="00185E77" w:rsidP="00AB499B">
                  <w:pPr>
                    <w:framePr w:hSpace="141" w:wrap="around" w:vAnchor="page" w:hAnchor="margin" w:xAlign="center" w:y="2938"/>
                    <w:spacing w:before="100" w:beforeAutospacing="1" w:after="100" w:afterAutospacing="1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80-940</w:t>
                  </w:r>
                </w:p>
              </w:tc>
            </w:tr>
            <w:tr w:rsidR="00185E77" w:rsidRPr="00AB499B" w:rsidTr="00185E77">
              <w:trPr>
                <w:tblCellSpacing w:w="0" w:type="dxa"/>
              </w:trPr>
              <w:tc>
                <w:tcPr>
                  <w:tcW w:w="31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E77" w:rsidRPr="00AB499B" w:rsidRDefault="00185E77" w:rsidP="00AB499B">
                  <w:pPr>
                    <w:framePr w:hSpace="141" w:wrap="around" w:vAnchor="page" w:hAnchor="margin" w:xAlign="center" w:y="2938"/>
                    <w:spacing w:before="100" w:beforeAutospacing="1" w:after="100" w:afterAutospacing="1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Wymiary</w:t>
                  </w:r>
                </w:p>
              </w:tc>
              <w:tc>
                <w:tcPr>
                  <w:tcW w:w="5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E77" w:rsidRPr="00AB499B" w:rsidRDefault="00185E77" w:rsidP="00AB499B">
                  <w:pPr>
                    <w:framePr w:hSpace="141" w:wrap="around" w:vAnchor="page" w:hAnchor="margin" w:xAlign="center" w:y="2938"/>
                    <w:spacing w:before="100" w:beforeAutospacing="1" w:after="100" w:afterAutospacing="1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mm</w:t>
                  </w:r>
                </w:p>
              </w:tc>
              <w:tc>
                <w:tcPr>
                  <w:tcW w:w="12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E77" w:rsidRPr="00AB499B" w:rsidRDefault="00185E77" w:rsidP="00AB499B">
                  <w:pPr>
                    <w:framePr w:hSpace="141" w:wrap="around" w:vAnchor="page" w:hAnchor="margin" w:xAlign="center" w:y="2938"/>
                    <w:spacing w:before="100" w:beforeAutospacing="1" w:after="100" w:afterAutospacing="1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120x60x28</w:t>
                  </w:r>
                </w:p>
              </w:tc>
            </w:tr>
            <w:tr w:rsidR="00185E77" w:rsidRPr="00AB499B" w:rsidTr="00185E77">
              <w:trPr>
                <w:gridAfter w:val="1"/>
                <w:wAfter w:w="133" w:type="dxa"/>
                <w:tblCellSpacing w:w="0" w:type="dxa"/>
              </w:trPr>
              <w:tc>
                <w:tcPr>
                  <w:tcW w:w="29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E77" w:rsidRPr="00AB499B" w:rsidRDefault="00185E77" w:rsidP="00AB499B">
                  <w:pPr>
                    <w:framePr w:hSpace="141" w:wrap="around" w:vAnchor="page" w:hAnchor="margin" w:xAlign="center" w:y="2938"/>
                    <w:spacing w:before="100" w:beforeAutospacing="1" w:after="100" w:afterAutospacing="1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Szerokość frezu profilowego</w:t>
                  </w:r>
                </w:p>
              </w:tc>
              <w:tc>
                <w:tcPr>
                  <w:tcW w:w="6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E77" w:rsidRPr="00AB499B" w:rsidRDefault="00185E77" w:rsidP="00AB499B">
                  <w:pPr>
                    <w:framePr w:hSpace="141" w:wrap="around" w:vAnchor="page" w:hAnchor="margin" w:xAlign="center" w:y="2938"/>
                    <w:spacing w:before="100" w:beforeAutospacing="1" w:after="100" w:afterAutospacing="1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mm</w:t>
                  </w:r>
                </w:p>
              </w:tc>
              <w:tc>
                <w:tcPr>
                  <w:tcW w:w="12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E77" w:rsidRPr="00AB499B" w:rsidRDefault="00185E77" w:rsidP="00AB499B">
                  <w:pPr>
                    <w:framePr w:hSpace="141" w:wrap="around" w:vAnchor="page" w:hAnchor="margin" w:xAlign="center" w:y="2938"/>
                    <w:spacing w:before="100" w:beforeAutospacing="1" w:after="100" w:afterAutospacing="1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20</w:t>
                  </w:r>
                </w:p>
              </w:tc>
            </w:tr>
            <w:tr w:rsidR="00185E77" w:rsidRPr="00AB499B" w:rsidTr="00185E77">
              <w:trPr>
                <w:gridAfter w:val="1"/>
                <w:wAfter w:w="133" w:type="dxa"/>
                <w:tblCellSpacing w:w="0" w:type="dxa"/>
              </w:trPr>
              <w:tc>
                <w:tcPr>
                  <w:tcW w:w="29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E77" w:rsidRPr="00AB499B" w:rsidRDefault="00185E77" w:rsidP="00AB499B">
                  <w:pPr>
                    <w:framePr w:hSpace="141" w:wrap="around" w:vAnchor="page" w:hAnchor="margin" w:xAlign="center" w:y="2938"/>
                    <w:spacing w:before="100" w:beforeAutospacing="1" w:after="100" w:afterAutospacing="1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Opak.</w:t>
                  </w:r>
                </w:p>
              </w:tc>
              <w:tc>
                <w:tcPr>
                  <w:tcW w:w="6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E77" w:rsidRPr="00AB499B" w:rsidRDefault="00185E77" w:rsidP="00AB499B">
                  <w:pPr>
                    <w:framePr w:hSpace="141" w:wrap="around" w:vAnchor="page" w:hAnchor="margin" w:xAlign="center" w:y="2938"/>
                    <w:spacing w:before="100" w:beforeAutospacing="1" w:after="100" w:afterAutospacing="1" w:line="240" w:lineRule="auto"/>
                    <w:rPr>
                      <w:rFonts w:ascii="Arial Narrow" w:hAnsi="Arial Narrow"/>
                      <w:lang w:eastAsia="pl-PL"/>
                    </w:rPr>
                  </w:pPr>
                  <w:proofErr w:type="spellStart"/>
                  <w:r w:rsidRPr="00AB499B">
                    <w:rPr>
                      <w:rFonts w:ascii="Arial Narrow" w:hAnsi="Arial Narrow"/>
                      <w:lang w:eastAsia="pl-PL"/>
                    </w:rPr>
                    <w:t>st</w:t>
                  </w:r>
                  <w:proofErr w:type="spellEnd"/>
                </w:p>
              </w:tc>
              <w:tc>
                <w:tcPr>
                  <w:tcW w:w="12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E77" w:rsidRPr="00AB499B" w:rsidRDefault="00185E77" w:rsidP="00AB499B">
                  <w:pPr>
                    <w:framePr w:hSpace="141" w:wrap="around" w:vAnchor="page" w:hAnchor="margin" w:xAlign="center" w:y="2938"/>
                    <w:spacing w:before="100" w:beforeAutospacing="1" w:after="100" w:afterAutospacing="1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1</w:t>
                  </w:r>
                </w:p>
              </w:tc>
            </w:tr>
          </w:tbl>
          <w:p w:rsidR="00185E77" w:rsidRPr="00AB499B" w:rsidRDefault="00185E77" w:rsidP="00AB499B">
            <w:pPr>
              <w:rPr>
                <w:rFonts w:ascii="Arial Narrow" w:hAnsi="Arial Narrow"/>
              </w:rPr>
            </w:pPr>
          </w:p>
        </w:tc>
      </w:tr>
      <w:tr w:rsidR="00185E77" w:rsidRPr="00AB499B" w:rsidTr="001F7CCF">
        <w:trPr>
          <w:gridAfter w:val="1"/>
          <w:wAfter w:w="34" w:type="dxa"/>
        </w:trPr>
        <w:tc>
          <w:tcPr>
            <w:tcW w:w="708" w:type="dxa"/>
            <w:gridSpan w:val="2"/>
            <w:shd w:val="clear" w:color="auto" w:fill="auto"/>
          </w:tcPr>
          <w:p w:rsidR="00185E77" w:rsidRPr="00AB499B" w:rsidRDefault="001D3D59" w:rsidP="00AB49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6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185E77" w:rsidRPr="00AB499B" w:rsidRDefault="00AE3D9F" w:rsidP="00AB499B">
            <w:pPr>
              <w:rPr>
                <w:rFonts w:ascii="Arial Narrow" w:hAnsi="Arial Narrow"/>
              </w:rPr>
            </w:pPr>
            <w:proofErr w:type="spellStart"/>
            <w:r w:rsidRPr="00AB499B">
              <w:rPr>
                <w:rFonts w:ascii="Arial Narrow" w:hAnsi="Arial Narrow"/>
                <w:b/>
                <w:color w:val="000000"/>
                <w:lang w:eastAsia="pl-PL"/>
              </w:rPr>
              <w:t>Pasametr</w:t>
            </w:r>
            <w:proofErr w:type="spellEnd"/>
            <w:r w:rsidRPr="00AB499B">
              <w:rPr>
                <w:rFonts w:ascii="Arial Narrow" w:hAnsi="Arial Narrow"/>
                <w:b/>
                <w:color w:val="000000"/>
                <w:lang w:eastAsia="pl-PL"/>
              </w:rPr>
              <w:t xml:space="preserve"> - transametr zegarowy</w:t>
            </w:r>
          </w:p>
        </w:tc>
        <w:tc>
          <w:tcPr>
            <w:tcW w:w="703" w:type="dxa"/>
            <w:shd w:val="clear" w:color="auto" w:fill="auto"/>
          </w:tcPr>
          <w:p w:rsidR="00185E77" w:rsidRPr="00AB499B" w:rsidRDefault="00204C01" w:rsidP="00AB49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Pr="00AB499B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6101" w:type="dxa"/>
            <w:shd w:val="clear" w:color="auto" w:fill="auto"/>
            <w:vAlign w:val="center"/>
          </w:tcPr>
          <w:p w:rsidR="00AE3D9F" w:rsidRPr="00AB499B" w:rsidRDefault="00AE3D9F" w:rsidP="00AB499B">
            <w:pPr>
              <w:rPr>
                <w:rFonts w:ascii="Arial Narrow" w:hAnsi="Arial Narrow"/>
                <w:lang w:eastAsia="pl-PL"/>
              </w:rPr>
            </w:pPr>
            <w:proofErr w:type="spellStart"/>
            <w:r w:rsidRPr="00AB499B">
              <w:rPr>
                <w:rFonts w:ascii="Arial Narrow" w:hAnsi="Arial Narrow"/>
                <w:b/>
                <w:color w:val="000000"/>
                <w:lang w:eastAsia="pl-PL"/>
              </w:rPr>
              <w:t>Pasametr</w:t>
            </w:r>
            <w:proofErr w:type="spellEnd"/>
            <w:r w:rsidRPr="00AB499B">
              <w:rPr>
                <w:rFonts w:ascii="Arial Narrow" w:hAnsi="Arial Narrow"/>
                <w:b/>
                <w:color w:val="000000"/>
                <w:lang w:eastAsia="pl-PL"/>
              </w:rPr>
              <w:t xml:space="preserve"> - transametr zegarowy 50-75 mm</w:t>
            </w:r>
            <w:r w:rsidRPr="00AB499B">
              <w:rPr>
                <w:rFonts w:ascii="Arial Narrow" w:hAnsi="Arial Narrow"/>
                <w:color w:val="000000"/>
                <w:lang w:eastAsia="pl-PL"/>
              </w:rPr>
              <w:br/>
              <w:t>Charakterystyka produktu</w:t>
            </w:r>
            <w:r w:rsidRPr="00AB499B">
              <w:rPr>
                <w:rFonts w:ascii="Arial Narrow" w:hAnsi="Arial Narrow"/>
                <w:lang w:eastAsia="pl-PL"/>
              </w:rPr>
              <w:t xml:space="preserve"> </w:t>
            </w:r>
          </w:p>
          <w:p w:rsidR="00AE3D9F" w:rsidRPr="00AB499B" w:rsidRDefault="00AE3D9F" w:rsidP="00AB499B">
            <w:pPr>
              <w:numPr>
                <w:ilvl w:val="0"/>
                <w:numId w:val="81"/>
              </w:num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color w:val="000000"/>
                <w:lang w:eastAsia="pl-PL"/>
              </w:rPr>
              <w:t>Mikrometr z zegarowym wskaźnikiem,</w:t>
            </w:r>
          </w:p>
          <w:p w:rsidR="00AE3D9F" w:rsidRPr="00AB499B" w:rsidRDefault="00AE3D9F" w:rsidP="00AB499B">
            <w:pPr>
              <w:numPr>
                <w:ilvl w:val="0"/>
                <w:numId w:val="81"/>
              </w:numPr>
              <w:spacing w:before="100" w:beforeAutospacing="1" w:after="100" w:afterAutospacing="1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color w:val="000000"/>
                <w:lang w:eastAsia="pl-PL"/>
              </w:rPr>
              <w:t>Dokładność pomiaru mikrometru: 0.003mm,</w:t>
            </w:r>
          </w:p>
          <w:p w:rsidR="00AE3D9F" w:rsidRPr="00AB499B" w:rsidRDefault="00AE3D9F" w:rsidP="00AB499B">
            <w:pPr>
              <w:numPr>
                <w:ilvl w:val="0"/>
                <w:numId w:val="81"/>
              </w:numPr>
              <w:spacing w:before="100" w:beforeAutospacing="1" w:after="100" w:afterAutospacing="1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color w:val="000000"/>
                <w:lang w:eastAsia="pl-PL"/>
              </w:rPr>
              <w:t>Dokładność pomiaru wskaźnika zegarowego: 0,002 mm,</w:t>
            </w:r>
          </w:p>
          <w:p w:rsidR="00AE3D9F" w:rsidRPr="00AB499B" w:rsidRDefault="00AE3D9F" w:rsidP="00AB499B">
            <w:pPr>
              <w:numPr>
                <w:ilvl w:val="0"/>
                <w:numId w:val="81"/>
              </w:numPr>
              <w:spacing w:before="100" w:beforeAutospacing="1" w:after="100" w:afterAutospacing="1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color w:val="000000"/>
                <w:lang w:eastAsia="pl-PL"/>
              </w:rPr>
              <w:t>Obudowa oraz tuleja chromowana,</w:t>
            </w:r>
          </w:p>
          <w:p w:rsidR="00AE3D9F" w:rsidRPr="00AB499B" w:rsidRDefault="00AE3D9F" w:rsidP="00AB499B">
            <w:pPr>
              <w:numPr>
                <w:ilvl w:val="0"/>
                <w:numId w:val="81"/>
              </w:numPr>
              <w:spacing w:before="100" w:beforeAutospacing="1" w:after="100" w:afterAutospacing="1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color w:val="000000"/>
                <w:lang w:eastAsia="pl-PL"/>
              </w:rPr>
              <w:t>Powierzchnie pomiarowe z węglików spiekanych,</w:t>
            </w:r>
          </w:p>
          <w:p w:rsidR="00AE3D9F" w:rsidRPr="00AB499B" w:rsidRDefault="00AE3D9F" w:rsidP="00AB499B">
            <w:pPr>
              <w:numPr>
                <w:ilvl w:val="0"/>
                <w:numId w:val="81"/>
              </w:num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W eleganckim pudełku.</w:t>
            </w:r>
          </w:p>
          <w:p w:rsidR="00AE3D9F" w:rsidRPr="00AB499B" w:rsidRDefault="00AE3D9F" w:rsidP="00AB499B">
            <w:p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color w:val="000000"/>
                <w:lang w:eastAsia="pl-PL"/>
              </w:rPr>
              <w:t>Dane techniczne:</w:t>
            </w:r>
            <w:r w:rsidRPr="00AB499B">
              <w:rPr>
                <w:rFonts w:ascii="Arial Narrow" w:hAnsi="Arial Narrow"/>
                <w:lang w:eastAsia="pl-PL"/>
              </w:rPr>
              <w:t xml:space="preserve"> </w:t>
            </w:r>
          </w:p>
          <w:p w:rsidR="00AE3D9F" w:rsidRPr="00AB499B" w:rsidRDefault="00AE3D9F" w:rsidP="00AB499B">
            <w:pPr>
              <w:numPr>
                <w:ilvl w:val="0"/>
                <w:numId w:val="82"/>
              </w:num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color w:val="000000"/>
                <w:lang w:eastAsia="pl-PL"/>
              </w:rPr>
              <w:t>Zakres pomiaru 50-75 mm</w:t>
            </w:r>
          </w:p>
          <w:p w:rsidR="00AE3D9F" w:rsidRPr="00AB499B" w:rsidRDefault="00AE3D9F" w:rsidP="00AB499B">
            <w:pPr>
              <w:numPr>
                <w:ilvl w:val="0"/>
                <w:numId w:val="82"/>
              </w:numPr>
              <w:spacing w:before="100" w:beforeAutospacing="1" w:after="100" w:afterAutospacing="1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color w:val="000000"/>
                <w:lang w:eastAsia="pl-PL"/>
              </w:rPr>
              <w:t xml:space="preserve">Dokładność mikrometru 0,003 mm </w:t>
            </w:r>
          </w:p>
          <w:p w:rsidR="00185E77" w:rsidRPr="00AB499B" w:rsidRDefault="00AE3D9F" w:rsidP="00AB499B">
            <w:pPr>
              <w:numPr>
                <w:ilvl w:val="0"/>
                <w:numId w:val="82"/>
              </w:num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color w:val="000000"/>
                <w:lang w:eastAsia="pl-PL"/>
              </w:rPr>
              <w:t>Dokładność wskaźnika zegarowego 0,002</w:t>
            </w:r>
          </w:p>
        </w:tc>
      </w:tr>
      <w:tr w:rsidR="00185E77" w:rsidRPr="00AB499B" w:rsidTr="001F7CCF">
        <w:trPr>
          <w:gridAfter w:val="1"/>
          <w:wAfter w:w="34" w:type="dxa"/>
        </w:trPr>
        <w:tc>
          <w:tcPr>
            <w:tcW w:w="708" w:type="dxa"/>
            <w:gridSpan w:val="2"/>
            <w:shd w:val="clear" w:color="auto" w:fill="auto"/>
          </w:tcPr>
          <w:p w:rsidR="00185E77" w:rsidRPr="00AB499B" w:rsidRDefault="001D3D59" w:rsidP="00AB49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185E77" w:rsidRPr="00AB499B" w:rsidRDefault="00E021F2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  <w:b/>
                <w:bCs/>
                <w:color w:val="000000"/>
                <w:lang w:eastAsia="pl-PL"/>
              </w:rPr>
              <w:t>Wzorce chropowatości</w:t>
            </w:r>
          </w:p>
        </w:tc>
        <w:tc>
          <w:tcPr>
            <w:tcW w:w="703" w:type="dxa"/>
            <w:shd w:val="clear" w:color="auto" w:fill="auto"/>
          </w:tcPr>
          <w:p w:rsidR="00185E77" w:rsidRPr="00AB499B" w:rsidRDefault="00204C01" w:rsidP="00AB49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Pr="00AB499B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6101" w:type="dxa"/>
            <w:shd w:val="clear" w:color="auto" w:fill="auto"/>
            <w:vAlign w:val="center"/>
          </w:tcPr>
          <w:p w:rsidR="00AE3D9F" w:rsidRPr="00AB499B" w:rsidRDefault="00AE3D9F" w:rsidP="00AB499B">
            <w:p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b/>
                <w:bCs/>
                <w:color w:val="000000"/>
                <w:lang w:eastAsia="pl-PL"/>
              </w:rPr>
              <w:t xml:space="preserve">Wzorce chropowatości Ra 0.005-12.5 </w:t>
            </w:r>
            <w:r w:rsidRPr="00AB499B">
              <w:rPr>
                <w:rFonts w:ascii="Arial Narrow" w:hAnsi="Arial Narrow"/>
                <w:lang w:eastAsia="pl-PL"/>
              </w:rPr>
              <w:br/>
            </w:r>
            <w:r w:rsidRPr="00AB499B">
              <w:rPr>
                <w:rFonts w:ascii="Arial Narrow" w:hAnsi="Arial Narrow"/>
                <w:color w:val="000000"/>
                <w:lang w:eastAsia="pl-PL"/>
              </w:rPr>
              <w:t>Do określania chropowatości metodą porównawczą wzrokową, lub poprzez drapanie paznokciem.</w:t>
            </w:r>
            <w:r w:rsidRPr="00AB499B">
              <w:rPr>
                <w:rFonts w:ascii="Arial Narrow" w:hAnsi="Arial Narrow"/>
                <w:color w:val="000000"/>
                <w:lang w:eastAsia="pl-PL"/>
              </w:rPr>
              <w:br/>
              <w:t>Dla operatorów obrabiarek, kontrolerów jakości i konstruktorów.</w:t>
            </w:r>
            <w:r w:rsidRPr="00AB499B">
              <w:rPr>
                <w:rFonts w:ascii="Arial Narrow" w:hAnsi="Arial Narrow"/>
                <w:color w:val="000000"/>
                <w:lang w:eastAsia="pl-PL"/>
              </w:rPr>
              <w:br/>
              <w:t>Uwzględniają 6 różnych metod obróbki           i po 6 różnych wartości współczynnika Ra dla każdej z nich.</w:t>
            </w:r>
            <w:r w:rsidRPr="00AB499B">
              <w:rPr>
                <w:rFonts w:ascii="Arial Narrow" w:hAnsi="Arial Narrow"/>
                <w:color w:val="000000"/>
                <w:lang w:eastAsia="pl-PL"/>
              </w:rPr>
              <w:br/>
              <w:t>Wykonane ze stali nierdzewnej stopowej.</w:t>
            </w:r>
            <w:r w:rsidRPr="00AB499B">
              <w:rPr>
                <w:rFonts w:ascii="Arial Narrow" w:hAnsi="Arial Narrow"/>
                <w:color w:val="000000"/>
                <w:lang w:eastAsia="pl-PL"/>
              </w:rPr>
              <w:br/>
              <w:t>Odporne na zadrapania.</w:t>
            </w:r>
            <w:r w:rsidRPr="00AB499B">
              <w:rPr>
                <w:rFonts w:ascii="Arial Narrow" w:hAnsi="Arial Narrow"/>
                <w:lang w:eastAsia="pl-PL"/>
              </w:rPr>
              <w:br/>
            </w:r>
            <w:r w:rsidRPr="00AB499B">
              <w:rPr>
                <w:rFonts w:ascii="Arial Narrow" w:hAnsi="Arial Narrow"/>
                <w:b/>
                <w:bCs/>
                <w:color w:val="000000"/>
                <w:lang w:eastAsia="pl-PL"/>
              </w:rPr>
              <w:t>Dane techniczne:</w:t>
            </w:r>
            <w:r w:rsidRPr="00AB499B">
              <w:rPr>
                <w:rFonts w:ascii="Arial Narrow" w:hAnsi="Arial Narrow"/>
                <w:lang w:eastAsia="pl-PL"/>
              </w:rPr>
              <w:t xml:space="preserve"> </w:t>
            </w:r>
          </w:p>
          <w:p w:rsidR="00AE3D9F" w:rsidRPr="00AB499B" w:rsidRDefault="00AE3D9F" w:rsidP="00AB499B">
            <w:pPr>
              <w:numPr>
                <w:ilvl w:val="0"/>
                <w:numId w:val="83"/>
              </w:num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color w:val="000000"/>
                <w:lang w:eastAsia="pl-PL"/>
              </w:rPr>
              <w:t>Dogładzanie</w:t>
            </w:r>
          </w:p>
          <w:p w:rsidR="00AE3D9F" w:rsidRPr="00AB499B" w:rsidRDefault="00AE3D9F" w:rsidP="00AB499B">
            <w:pPr>
              <w:numPr>
                <w:ilvl w:val="0"/>
                <w:numId w:val="83"/>
              </w:numPr>
              <w:spacing w:before="100" w:beforeAutospacing="1" w:after="100" w:afterAutospacing="1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color w:val="000000"/>
                <w:lang w:eastAsia="pl-PL"/>
              </w:rPr>
              <w:t>Rozwiercanie</w:t>
            </w:r>
          </w:p>
          <w:p w:rsidR="00AE3D9F" w:rsidRPr="00AB499B" w:rsidRDefault="00AE3D9F" w:rsidP="00AB499B">
            <w:pPr>
              <w:numPr>
                <w:ilvl w:val="0"/>
                <w:numId w:val="83"/>
              </w:numPr>
              <w:spacing w:before="100" w:beforeAutospacing="1" w:after="100" w:afterAutospacing="1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color w:val="000000"/>
                <w:lang w:eastAsia="pl-PL"/>
              </w:rPr>
              <w:t>Szlifowanie płaskie Ra 1.6 0.8 0.4 0.2 0.1 0.005</w:t>
            </w:r>
          </w:p>
          <w:p w:rsidR="00AE3D9F" w:rsidRPr="00AB499B" w:rsidRDefault="00AE3D9F" w:rsidP="00AB499B">
            <w:pPr>
              <w:numPr>
                <w:ilvl w:val="0"/>
                <w:numId w:val="83"/>
              </w:numPr>
              <w:spacing w:before="100" w:beforeAutospacing="1" w:after="100" w:afterAutospacing="1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color w:val="000000"/>
                <w:lang w:eastAsia="pl-PL"/>
              </w:rPr>
              <w:t>Frezowanie poziome</w:t>
            </w:r>
          </w:p>
          <w:p w:rsidR="00AE3D9F" w:rsidRPr="00AB499B" w:rsidRDefault="00AE3D9F" w:rsidP="00AB499B">
            <w:pPr>
              <w:numPr>
                <w:ilvl w:val="0"/>
                <w:numId w:val="83"/>
              </w:numPr>
              <w:spacing w:before="100" w:beforeAutospacing="1" w:after="100" w:afterAutospacing="1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color w:val="000000"/>
                <w:lang w:eastAsia="pl-PL"/>
              </w:rPr>
              <w:t>Frezowanie czołowe</w:t>
            </w:r>
          </w:p>
          <w:p w:rsidR="00185E77" w:rsidRPr="00AB499B" w:rsidRDefault="00AE3D9F" w:rsidP="00AB499B">
            <w:pPr>
              <w:numPr>
                <w:ilvl w:val="0"/>
                <w:numId w:val="83"/>
              </w:num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color w:val="000000"/>
                <w:lang w:eastAsia="pl-PL"/>
              </w:rPr>
              <w:t>Frezowanie wzdłużne Ra 12.5 6.3 3.2 1.6 0.8 0.4</w:t>
            </w:r>
          </w:p>
        </w:tc>
      </w:tr>
      <w:tr w:rsidR="00185E77" w:rsidRPr="00AB499B" w:rsidTr="001F7CCF">
        <w:trPr>
          <w:gridAfter w:val="1"/>
          <w:wAfter w:w="34" w:type="dxa"/>
        </w:trPr>
        <w:tc>
          <w:tcPr>
            <w:tcW w:w="708" w:type="dxa"/>
            <w:gridSpan w:val="2"/>
            <w:shd w:val="clear" w:color="auto" w:fill="auto"/>
          </w:tcPr>
          <w:p w:rsidR="00185E77" w:rsidRPr="00AB499B" w:rsidRDefault="001D3D59" w:rsidP="00AB49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185E77" w:rsidRPr="00AB499B" w:rsidRDefault="00AE3D9F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  <w:b/>
                <w:lang w:eastAsia="pl-PL"/>
              </w:rPr>
              <w:t>Suwmiarka</w:t>
            </w:r>
          </w:p>
        </w:tc>
        <w:tc>
          <w:tcPr>
            <w:tcW w:w="703" w:type="dxa"/>
            <w:shd w:val="clear" w:color="auto" w:fill="auto"/>
          </w:tcPr>
          <w:p w:rsidR="00185E77" w:rsidRPr="00AB499B" w:rsidRDefault="00204C01" w:rsidP="00AB49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  <w:r w:rsidRPr="00AB499B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6101" w:type="dxa"/>
            <w:shd w:val="clear" w:color="auto" w:fill="auto"/>
            <w:vAlign w:val="center"/>
          </w:tcPr>
          <w:p w:rsidR="00AE3D9F" w:rsidRPr="00AB499B" w:rsidRDefault="00AE3D9F" w:rsidP="00AB499B">
            <w:pPr>
              <w:rPr>
                <w:rFonts w:ascii="Arial Narrow" w:hAnsi="Arial Narrow"/>
                <w:b/>
                <w:lang w:eastAsia="pl-PL"/>
              </w:rPr>
            </w:pPr>
            <w:r w:rsidRPr="00AB499B">
              <w:rPr>
                <w:rFonts w:ascii="Arial Narrow" w:hAnsi="Arial Narrow"/>
                <w:b/>
                <w:lang w:eastAsia="pl-PL"/>
              </w:rPr>
              <w:t>Suwmiarka  L-150 / 0,05mm.</w:t>
            </w:r>
          </w:p>
          <w:p w:rsidR="00AE3D9F" w:rsidRPr="00AB499B" w:rsidRDefault="00AE3D9F" w:rsidP="00AB499B">
            <w:p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1. Dokładna, wyraźna skala - duże cyfry, skala matowo chromowana.</w:t>
            </w:r>
          </w:p>
          <w:p w:rsidR="00AE3D9F" w:rsidRPr="00AB499B" w:rsidRDefault="00AE3D9F" w:rsidP="00AB499B">
            <w:p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2. Suwmiarka posiada zacisk kciukowy, dzięki czemu suwak przemieszcza się w momencie, gdy zostanie zwolniony zacisk sprężynowy.</w:t>
            </w:r>
          </w:p>
          <w:p w:rsidR="00AE3D9F" w:rsidRPr="00AB499B" w:rsidRDefault="00AE3D9F" w:rsidP="00AB499B">
            <w:p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3. Suwmiarka mierzy od 0-150mm</w:t>
            </w:r>
          </w:p>
          <w:p w:rsidR="00AE3D9F" w:rsidRPr="00AB499B" w:rsidRDefault="00AE3D9F" w:rsidP="00AB499B">
            <w:p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4. Wyprodukowana ze stali nierdzewnej</w:t>
            </w:r>
          </w:p>
          <w:p w:rsidR="00AE3D9F" w:rsidRPr="00AB499B" w:rsidRDefault="00AE3D9F" w:rsidP="00AB499B">
            <w:p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5. Rodzaje pomiaru: zewnętrzny, wewnętrzny, głębokość</w:t>
            </w:r>
          </w:p>
          <w:p w:rsidR="00AE3D9F" w:rsidRPr="00AB499B" w:rsidRDefault="00AE3D9F" w:rsidP="00AB499B">
            <w:p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6. Pomiar w mm</w:t>
            </w:r>
          </w:p>
          <w:p w:rsidR="00AE3D9F" w:rsidRPr="00AB499B" w:rsidRDefault="00AE3D9F" w:rsidP="00AB499B">
            <w:p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b/>
                <w:bCs/>
                <w:lang w:eastAsia="pl-PL"/>
              </w:rPr>
              <w:t>Specyfikacje:</w:t>
            </w:r>
          </w:p>
          <w:p w:rsidR="00AE3D9F" w:rsidRPr="00AB499B" w:rsidRDefault="00AE3D9F" w:rsidP="00AB499B">
            <w:p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Zakres pomiaru: 0~150 mm</w:t>
            </w:r>
          </w:p>
          <w:p w:rsidR="00AE3D9F" w:rsidRPr="00AB499B" w:rsidRDefault="00AE3D9F" w:rsidP="00AB499B">
            <w:p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Dokładność: 0,05 mm</w:t>
            </w:r>
          </w:p>
          <w:p w:rsidR="00AE3D9F" w:rsidRPr="00AB499B" w:rsidRDefault="00AE3D9F" w:rsidP="00AB499B">
            <w:p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b/>
                <w:bCs/>
                <w:lang w:eastAsia="pl-PL"/>
              </w:rPr>
              <w:t>Zestaw zawiera:</w:t>
            </w:r>
          </w:p>
          <w:p w:rsidR="00AE3D9F" w:rsidRPr="00AB499B" w:rsidRDefault="00AE3D9F" w:rsidP="00AB499B">
            <w:p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 xml:space="preserve">1 x Suwmiarka L150 </w:t>
            </w:r>
          </w:p>
          <w:p w:rsidR="00AE3D9F" w:rsidRPr="00AB499B" w:rsidRDefault="00AE3D9F" w:rsidP="00AB499B">
            <w:p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lastRenderedPageBreak/>
              <w:t xml:space="preserve">1 x Dokument Deklaracji Zgodności </w:t>
            </w:r>
          </w:p>
          <w:p w:rsidR="00185E77" w:rsidRPr="00AB499B" w:rsidRDefault="00AE3D9F" w:rsidP="00AB499B">
            <w:p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1 x Pudełko</w:t>
            </w:r>
          </w:p>
        </w:tc>
      </w:tr>
      <w:tr w:rsidR="00185E77" w:rsidRPr="00AB499B" w:rsidTr="001F7CCF">
        <w:trPr>
          <w:gridAfter w:val="1"/>
          <w:wAfter w:w="34" w:type="dxa"/>
        </w:trPr>
        <w:tc>
          <w:tcPr>
            <w:tcW w:w="708" w:type="dxa"/>
            <w:gridSpan w:val="2"/>
            <w:shd w:val="clear" w:color="auto" w:fill="auto"/>
          </w:tcPr>
          <w:p w:rsidR="00185E77" w:rsidRPr="00AB499B" w:rsidRDefault="001D3D59" w:rsidP="00AB49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9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185E77" w:rsidRPr="00461118" w:rsidRDefault="00E021F2" w:rsidP="00AB499B">
            <w:pPr>
              <w:rPr>
                <w:rFonts w:ascii="Arial Narrow" w:hAnsi="Arial Narrow"/>
                <w:b/>
              </w:rPr>
            </w:pPr>
            <w:r w:rsidRPr="00461118">
              <w:rPr>
                <w:rFonts w:ascii="Arial Narrow" w:hAnsi="Arial Narrow"/>
                <w:b/>
              </w:rPr>
              <w:t>Podstawa do mikrometru</w:t>
            </w:r>
          </w:p>
        </w:tc>
        <w:tc>
          <w:tcPr>
            <w:tcW w:w="703" w:type="dxa"/>
            <w:shd w:val="clear" w:color="auto" w:fill="auto"/>
          </w:tcPr>
          <w:p w:rsidR="00185E77" w:rsidRPr="00AB499B" w:rsidRDefault="00204C01" w:rsidP="00AB49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AB499B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6101" w:type="dxa"/>
            <w:shd w:val="clear" w:color="auto" w:fill="auto"/>
            <w:vAlign w:val="center"/>
          </w:tcPr>
          <w:p w:rsidR="00AE3D9F" w:rsidRPr="00AB499B" w:rsidRDefault="00AE3D9F" w:rsidP="00AB499B">
            <w:pPr>
              <w:pStyle w:val="Nagwek1"/>
              <w:spacing w:before="0" w:beforeAutospacing="0" w:after="0" w:afterAutospacing="0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AB499B">
              <w:rPr>
                <w:rFonts w:ascii="Arial Narrow" w:hAnsi="Arial Narrow"/>
                <w:sz w:val="22"/>
                <w:szCs w:val="22"/>
              </w:rPr>
              <w:t>Podstawa do mikrometru 0-14mm</w:t>
            </w:r>
          </w:p>
          <w:p w:rsidR="00AE3D9F" w:rsidRPr="00AB499B" w:rsidRDefault="00AE3D9F" w:rsidP="00AB499B">
            <w:pPr>
              <w:pStyle w:val="Nagwek1"/>
              <w:spacing w:before="0" w:beforeAutospacing="0" w:after="0" w:afterAutospacing="0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AB499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Podstawka przechylna. Lakierowana na szaro. </w:t>
            </w:r>
          </w:p>
          <w:tbl>
            <w:tblPr>
              <w:tblW w:w="0" w:type="auto"/>
              <w:tblCellSpacing w:w="7" w:type="dxa"/>
              <w:tblInd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740"/>
              <w:gridCol w:w="554"/>
              <w:gridCol w:w="561"/>
            </w:tblGrid>
            <w:tr w:rsidR="00AE3D9F" w:rsidRPr="00AB499B" w:rsidTr="00AB499B">
              <w:trPr>
                <w:tblCellSpacing w:w="7" w:type="dxa"/>
              </w:trPr>
              <w:tc>
                <w:tcPr>
                  <w:tcW w:w="17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3D9F" w:rsidRPr="00AB499B" w:rsidRDefault="00AE3D9F" w:rsidP="00461118">
                  <w:pPr>
                    <w:framePr w:hSpace="141" w:wrap="around" w:vAnchor="page" w:hAnchor="margin" w:xAlign="center" w:y="2938"/>
                    <w:spacing w:after="0" w:line="240" w:lineRule="auto"/>
                    <w:jc w:val="center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 xml:space="preserve">Zakres rozwarcia </w:t>
                  </w:r>
                </w:p>
              </w:tc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3D9F" w:rsidRPr="00AB499B" w:rsidRDefault="00AE3D9F" w:rsidP="00461118">
                  <w:pPr>
                    <w:framePr w:hSpace="141" w:wrap="around" w:vAnchor="page" w:hAnchor="margin" w:xAlign="center" w:y="2938"/>
                    <w:spacing w:after="0" w:line="240" w:lineRule="auto"/>
                    <w:jc w:val="center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 xml:space="preserve">mm </w:t>
                  </w:r>
                </w:p>
              </w:tc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3D9F" w:rsidRPr="00AB499B" w:rsidRDefault="00AE3D9F" w:rsidP="00461118">
                  <w:pPr>
                    <w:framePr w:hSpace="141" w:wrap="around" w:vAnchor="page" w:hAnchor="margin" w:xAlign="center" w:y="2938"/>
                    <w:spacing w:after="0" w:line="240" w:lineRule="auto"/>
                    <w:jc w:val="center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 xml:space="preserve">0-14 </w:t>
                  </w:r>
                </w:p>
              </w:tc>
            </w:tr>
            <w:tr w:rsidR="00AE3D9F" w:rsidRPr="00AB499B" w:rsidTr="00AB499B">
              <w:trPr>
                <w:tblCellSpacing w:w="7" w:type="dxa"/>
              </w:trPr>
              <w:tc>
                <w:tcPr>
                  <w:tcW w:w="17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3D9F" w:rsidRPr="00AB499B" w:rsidRDefault="00AE3D9F" w:rsidP="00461118">
                  <w:pPr>
                    <w:framePr w:hSpace="141" w:wrap="around" w:vAnchor="page" w:hAnchor="margin" w:xAlign="center" w:y="2938"/>
                    <w:spacing w:after="0" w:line="240" w:lineRule="auto"/>
                    <w:jc w:val="center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 xml:space="preserve">Wysokość </w:t>
                  </w:r>
                </w:p>
              </w:tc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3D9F" w:rsidRPr="00AB499B" w:rsidRDefault="00AE3D9F" w:rsidP="00461118">
                  <w:pPr>
                    <w:framePr w:hSpace="141" w:wrap="around" w:vAnchor="page" w:hAnchor="margin" w:xAlign="center" w:y="2938"/>
                    <w:spacing w:after="0" w:line="240" w:lineRule="auto"/>
                    <w:jc w:val="center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 xml:space="preserve">mm </w:t>
                  </w:r>
                </w:p>
              </w:tc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3D9F" w:rsidRPr="00AB499B" w:rsidRDefault="00AE3D9F" w:rsidP="00461118">
                  <w:pPr>
                    <w:framePr w:hSpace="141" w:wrap="around" w:vAnchor="page" w:hAnchor="margin" w:xAlign="center" w:y="2938"/>
                    <w:spacing w:after="0" w:line="240" w:lineRule="auto"/>
                    <w:jc w:val="center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 xml:space="preserve">100 </w:t>
                  </w:r>
                </w:p>
              </w:tc>
            </w:tr>
            <w:tr w:rsidR="00AE3D9F" w:rsidRPr="00AB499B" w:rsidTr="00AB499B">
              <w:trPr>
                <w:tblCellSpacing w:w="7" w:type="dxa"/>
              </w:trPr>
              <w:tc>
                <w:tcPr>
                  <w:tcW w:w="17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3D9F" w:rsidRPr="00AB499B" w:rsidRDefault="00AE3D9F" w:rsidP="00461118">
                  <w:pPr>
                    <w:framePr w:hSpace="141" w:wrap="around" w:vAnchor="page" w:hAnchor="margin" w:xAlign="center" w:y="2938"/>
                    <w:spacing w:after="0" w:line="240" w:lineRule="auto"/>
                    <w:jc w:val="center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 xml:space="preserve">Średnica </w:t>
                  </w:r>
                </w:p>
              </w:tc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3D9F" w:rsidRPr="00AB499B" w:rsidRDefault="00AE3D9F" w:rsidP="00461118">
                  <w:pPr>
                    <w:framePr w:hSpace="141" w:wrap="around" w:vAnchor="page" w:hAnchor="margin" w:xAlign="center" w:y="2938"/>
                    <w:spacing w:after="0" w:line="240" w:lineRule="auto"/>
                    <w:jc w:val="center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 xml:space="preserve">mm </w:t>
                  </w:r>
                </w:p>
              </w:tc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3D9F" w:rsidRPr="00AB499B" w:rsidRDefault="00AE3D9F" w:rsidP="00461118">
                  <w:pPr>
                    <w:framePr w:hSpace="141" w:wrap="around" w:vAnchor="page" w:hAnchor="margin" w:xAlign="center" w:y="2938"/>
                    <w:spacing w:after="0" w:line="240" w:lineRule="auto"/>
                    <w:jc w:val="center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 xml:space="preserve">105 </w:t>
                  </w:r>
                </w:p>
              </w:tc>
            </w:tr>
            <w:tr w:rsidR="00AE3D9F" w:rsidRPr="00AB499B" w:rsidTr="00AB499B">
              <w:trPr>
                <w:tblCellSpacing w:w="7" w:type="dxa"/>
              </w:trPr>
              <w:tc>
                <w:tcPr>
                  <w:tcW w:w="17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3D9F" w:rsidRPr="00AB499B" w:rsidRDefault="00AE3D9F" w:rsidP="00461118">
                  <w:pPr>
                    <w:framePr w:hSpace="141" w:wrap="around" w:vAnchor="page" w:hAnchor="margin" w:xAlign="center" w:y="2938"/>
                    <w:spacing w:after="0" w:line="240" w:lineRule="auto"/>
                    <w:jc w:val="center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 xml:space="preserve">Masa </w:t>
                  </w:r>
                </w:p>
              </w:tc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3D9F" w:rsidRPr="00AB499B" w:rsidRDefault="00AE3D9F" w:rsidP="00461118">
                  <w:pPr>
                    <w:framePr w:hSpace="141" w:wrap="around" w:vAnchor="page" w:hAnchor="margin" w:xAlign="center" w:y="2938"/>
                    <w:spacing w:after="0" w:line="240" w:lineRule="auto"/>
                    <w:jc w:val="center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 xml:space="preserve">kg </w:t>
                  </w:r>
                </w:p>
              </w:tc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3D9F" w:rsidRPr="00AB499B" w:rsidRDefault="00AE3D9F" w:rsidP="00461118">
                  <w:pPr>
                    <w:framePr w:hSpace="141" w:wrap="around" w:vAnchor="page" w:hAnchor="margin" w:xAlign="center" w:y="2938"/>
                    <w:spacing w:after="0" w:line="240" w:lineRule="auto"/>
                    <w:jc w:val="center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 xml:space="preserve">1.7 </w:t>
                  </w:r>
                </w:p>
              </w:tc>
            </w:tr>
          </w:tbl>
          <w:p w:rsidR="00185E77" w:rsidRPr="00AB499B" w:rsidRDefault="00185E77" w:rsidP="00461118">
            <w:pPr>
              <w:rPr>
                <w:rFonts w:ascii="Arial Narrow" w:hAnsi="Arial Narrow"/>
              </w:rPr>
            </w:pPr>
          </w:p>
        </w:tc>
      </w:tr>
      <w:tr w:rsidR="00185E77" w:rsidRPr="00AB499B" w:rsidTr="001F7CCF">
        <w:trPr>
          <w:gridAfter w:val="1"/>
          <w:wAfter w:w="34" w:type="dxa"/>
        </w:trPr>
        <w:tc>
          <w:tcPr>
            <w:tcW w:w="708" w:type="dxa"/>
            <w:gridSpan w:val="2"/>
            <w:shd w:val="clear" w:color="auto" w:fill="auto"/>
          </w:tcPr>
          <w:p w:rsidR="00185E77" w:rsidRPr="00AB499B" w:rsidRDefault="001D3D59" w:rsidP="00AB49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E021F2" w:rsidRPr="00461118" w:rsidRDefault="00E021F2" w:rsidP="001D3D59">
            <w:pPr>
              <w:pStyle w:val="Nagwek3"/>
              <w:spacing w:before="0"/>
              <w:outlineLvl w:val="2"/>
              <w:rPr>
                <w:rFonts w:ascii="Arial Narrow" w:hAnsi="Arial Narrow" w:cs="Times New Roman"/>
                <w:bCs w:val="0"/>
                <w:color w:val="auto"/>
              </w:rPr>
            </w:pPr>
            <w:r w:rsidRPr="00461118">
              <w:rPr>
                <w:rFonts w:ascii="Arial Narrow" w:hAnsi="Arial Narrow" w:cs="Times New Roman"/>
                <w:bCs w:val="0"/>
                <w:color w:val="auto"/>
              </w:rPr>
              <w:t>Układ kierowniczy ze wspomaganiem elektrohydraulicznym</w:t>
            </w:r>
          </w:p>
          <w:p w:rsidR="00185E77" w:rsidRPr="00AB499B" w:rsidRDefault="00185E77" w:rsidP="00AB499B">
            <w:pPr>
              <w:rPr>
                <w:rFonts w:ascii="Arial Narrow" w:hAnsi="Arial Narrow"/>
              </w:rPr>
            </w:pPr>
          </w:p>
        </w:tc>
        <w:tc>
          <w:tcPr>
            <w:tcW w:w="703" w:type="dxa"/>
            <w:shd w:val="clear" w:color="auto" w:fill="auto"/>
          </w:tcPr>
          <w:p w:rsidR="00185E77" w:rsidRPr="00AB499B" w:rsidRDefault="00204C01" w:rsidP="00AB49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Pr="00AB499B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6101" w:type="dxa"/>
            <w:shd w:val="clear" w:color="auto" w:fill="auto"/>
            <w:vAlign w:val="center"/>
          </w:tcPr>
          <w:p w:rsidR="00AE3D9F" w:rsidRPr="00461118" w:rsidRDefault="00AE3D9F" w:rsidP="00461118">
            <w:pPr>
              <w:pStyle w:val="Nagwek3"/>
              <w:spacing w:before="0"/>
              <w:jc w:val="both"/>
              <w:outlineLvl w:val="2"/>
              <w:rPr>
                <w:rFonts w:ascii="Arial Narrow" w:hAnsi="Arial Narrow" w:cs="Times New Roman"/>
                <w:bCs w:val="0"/>
                <w:color w:val="auto"/>
              </w:rPr>
            </w:pPr>
            <w:r w:rsidRPr="00461118">
              <w:rPr>
                <w:rFonts w:ascii="Arial Narrow" w:hAnsi="Arial Narrow" w:cs="Times New Roman"/>
                <w:bCs w:val="0"/>
                <w:color w:val="auto"/>
              </w:rPr>
              <w:t>Układ kierowniczy ze wspomaganiem elektrohydraulicznym</w:t>
            </w:r>
          </w:p>
          <w:p w:rsidR="00AE3D9F" w:rsidRPr="00AB499B" w:rsidRDefault="00AE3D9F" w:rsidP="00461118">
            <w:pPr>
              <w:jc w:val="both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Stanowisko demonstracyjne przeznaczone jest do praktycznego pokazu funkcjonowania u</w:t>
            </w:r>
            <w:r w:rsidR="00461118">
              <w:rPr>
                <w:rFonts w:ascii="Arial Narrow" w:hAnsi="Arial Narrow"/>
                <w:lang w:eastAsia="pl-PL"/>
              </w:rPr>
              <w:t>kładu kierowniczego</w:t>
            </w:r>
            <w:r w:rsidRPr="00AB499B">
              <w:rPr>
                <w:rFonts w:ascii="Arial Narrow" w:hAnsi="Arial Narrow"/>
                <w:lang w:eastAsia="pl-PL"/>
              </w:rPr>
              <w:t xml:space="preserve"> z możliwością zmiany oporu ruchu przekładni i pomiarem ciśnień w układzie wspomagania. </w:t>
            </w:r>
          </w:p>
          <w:p w:rsidR="00AE3D9F" w:rsidRPr="00AB499B" w:rsidRDefault="00AE3D9F" w:rsidP="00461118">
            <w:pPr>
              <w:jc w:val="both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Układ kierowniczy składa się z:</w:t>
            </w:r>
          </w:p>
          <w:p w:rsidR="00AE3D9F" w:rsidRPr="00AB499B" w:rsidRDefault="00AE3D9F" w:rsidP="00461118">
            <w:pPr>
              <w:numPr>
                <w:ilvl w:val="0"/>
                <w:numId w:val="84"/>
              </w:numPr>
              <w:jc w:val="both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kolumny kierowniczej z zespołem przegubów</w:t>
            </w:r>
          </w:p>
          <w:p w:rsidR="00AE3D9F" w:rsidRPr="00AB499B" w:rsidRDefault="00AE3D9F" w:rsidP="00461118">
            <w:pPr>
              <w:numPr>
                <w:ilvl w:val="0"/>
                <w:numId w:val="84"/>
              </w:numPr>
              <w:spacing w:before="100" w:beforeAutospacing="1" w:after="100" w:afterAutospacing="1"/>
              <w:jc w:val="both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przekładni kierowniczej z siłownikiem (hydraulicznym)</w:t>
            </w:r>
          </w:p>
          <w:p w:rsidR="00AE3D9F" w:rsidRPr="00AB499B" w:rsidRDefault="00AE3D9F" w:rsidP="00461118">
            <w:pPr>
              <w:numPr>
                <w:ilvl w:val="0"/>
                <w:numId w:val="84"/>
              </w:numPr>
              <w:spacing w:before="100" w:beforeAutospacing="1" w:after="100" w:afterAutospacing="1"/>
              <w:jc w:val="both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zintegrowanego silnika elektrycznego z pompą olejową - zasilanie układu hydraulicznego</w:t>
            </w:r>
          </w:p>
          <w:p w:rsidR="00AE3D9F" w:rsidRPr="00AB499B" w:rsidRDefault="00AE3D9F" w:rsidP="00461118">
            <w:pPr>
              <w:numPr>
                <w:ilvl w:val="0"/>
                <w:numId w:val="84"/>
              </w:numPr>
              <w:spacing w:before="100" w:beforeAutospacing="1" w:after="100" w:afterAutospacing="1"/>
              <w:jc w:val="both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przewodów ciśnieniowych układu hydraulicznego</w:t>
            </w:r>
          </w:p>
          <w:p w:rsidR="00AE3D9F" w:rsidRPr="00AB499B" w:rsidRDefault="00AE3D9F" w:rsidP="00461118">
            <w:pPr>
              <w:numPr>
                <w:ilvl w:val="0"/>
                <w:numId w:val="84"/>
              </w:numPr>
              <w:spacing w:before="100" w:beforeAutospacing="1" w:after="100" w:afterAutospacing="1"/>
              <w:jc w:val="both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manometru ciśnienia w układzie wspomagania</w:t>
            </w:r>
          </w:p>
          <w:p w:rsidR="00AE3D9F" w:rsidRPr="00AB499B" w:rsidRDefault="00AE3D9F" w:rsidP="00461118">
            <w:pPr>
              <w:numPr>
                <w:ilvl w:val="0"/>
                <w:numId w:val="84"/>
              </w:numPr>
              <w:jc w:val="both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stanowiska zasilane są napięciem 12 V z akumulatora samochodowego</w:t>
            </w:r>
          </w:p>
          <w:p w:rsidR="00185E77" w:rsidRPr="00AB499B" w:rsidRDefault="00AE3D9F" w:rsidP="00461118">
            <w:pPr>
              <w:jc w:val="both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 xml:space="preserve">Dodatkowo układ zasilany jest z sieci energetycznej 230V/50Hz za pośrednictwem transformatora bezpieczeństwa i wyłącznika </w:t>
            </w:r>
            <w:proofErr w:type="spellStart"/>
            <w:r w:rsidRPr="00AB499B">
              <w:rPr>
                <w:rFonts w:ascii="Arial Narrow" w:hAnsi="Arial Narrow"/>
                <w:lang w:eastAsia="pl-PL"/>
              </w:rPr>
              <w:t>nadprądowego</w:t>
            </w:r>
            <w:proofErr w:type="spellEnd"/>
            <w:r w:rsidRPr="00AB499B">
              <w:rPr>
                <w:rFonts w:ascii="Arial Narrow" w:hAnsi="Arial Narrow"/>
                <w:lang w:eastAsia="pl-PL"/>
              </w:rPr>
              <w:t xml:space="preserve"> (układ ładowania akumulatora). </w:t>
            </w:r>
          </w:p>
        </w:tc>
      </w:tr>
      <w:tr w:rsidR="00AE3D9F" w:rsidRPr="00AB499B" w:rsidTr="001F7CCF">
        <w:trPr>
          <w:gridAfter w:val="1"/>
          <w:wAfter w:w="34" w:type="dxa"/>
        </w:trPr>
        <w:tc>
          <w:tcPr>
            <w:tcW w:w="708" w:type="dxa"/>
            <w:gridSpan w:val="2"/>
            <w:shd w:val="clear" w:color="auto" w:fill="auto"/>
          </w:tcPr>
          <w:p w:rsidR="00AE3D9F" w:rsidRPr="00AB499B" w:rsidRDefault="001D3D59" w:rsidP="00AB49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E021F2" w:rsidRPr="00204C01" w:rsidRDefault="00E021F2" w:rsidP="00E021F2">
            <w:pPr>
              <w:pStyle w:val="Nagwek1"/>
              <w:spacing w:before="0" w:beforeAutospacing="0" w:after="0" w:afterAutospacing="0"/>
              <w:outlineLvl w:val="0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204C01">
              <w:rPr>
                <w:rFonts w:ascii="Arial Narrow" w:hAnsi="Arial Narrow"/>
                <w:bCs w:val="0"/>
                <w:sz w:val="22"/>
                <w:szCs w:val="22"/>
              </w:rPr>
              <w:t xml:space="preserve">Stół 2-modułowy + szafka  + 1 półka </w:t>
            </w:r>
          </w:p>
          <w:p w:rsidR="00AE3D9F" w:rsidRPr="00AB499B" w:rsidRDefault="00AE3D9F" w:rsidP="00AB499B">
            <w:pPr>
              <w:rPr>
                <w:rFonts w:ascii="Arial Narrow" w:hAnsi="Arial Narrow"/>
              </w:rPr>
            </w:pPr>
          </w:p>
        </w:tc>
        <w:tc>
          <w:tcPr>
            <w:tcW w:w="703" w:type="dxa"/>
            <w:shd w:val="clear" w:color="auto" w:fill="auto"/>
          </w:tcPr>
          <w:p w:rsidR="00AE3D9F" w:rsidRPr="00AB499B" w:rsidRDefault="00204C01" w:rsidP="00AB49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Pr="00AB499B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6101" w:type="dxa"/>
            <w:shd w:val="clear" w:color="auto" w:fill="auto"/>
            <w:vAlign w:val="center"/>
          </w:tcPr>
          <w:p w:rsidR="00AE3D9F" w:rsidRPr="00AB499B" w:rsidRDefault="00AE3D9F" w:rsidP="00461118">
            <w:pPr>
              <w:pStyle w:val="Nagwek1"/>
              <w:spacing w:before="0" w:beforeAutospacing="0" w:after="0" w:afterAutospacing="0"/>
              <w:jc w:val="both"/>
              <w:outlineLvl w:val="0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AB499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Stół 2-modułowy + szafka  + 1 półka </w:t>
            </w:r>
          </w:p>
          <w:p w:rsidR="00AE3D9F" w:rsidRPr="00AB499B" w:rsidRDefault="00AE3D9F" w:rsidP="00461118">
            <w:pPr>
              <w:jc w:val="both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Stół warsztatow</w:t>
            </w:r>
            <w:r w:rsidR="00461118">
              <w:rPr>
                <w:rFonts w:ascii="Arial Narrow" w:hAnsi="Arial Narrow"/>
                <w:lang w:eastAsia="pl-PL"/>
              </w:rPr>
              <w:t xml:space="preserve">y z jedną półką  i szafką, </w:t>
            </w:r>
            <w:r w:rsidRPr="00AB499B">
              <w:rPr>
                <w:rFonts w:ascii="Arial Narrow" w:hAnsi="Arial Narrow"/>
                <w:lang w:eastAsia="pl-PL"/>
              </w:rPr>
              <w:t>wykonany jest</w:t>
            </w:r>
            <w:r w:rsidR="00461118">
              <w:rPr>
                <w:rFonts w:ascii="Arial Narrow" w:hAnsi="Arial Narrow"/>
                <w:lang w:eastAsia="pl-PL"/>
              </w:rPr>
              <w:t xml:space="preserve"> z profili metalowych</w:t>
            </w:r>
            <w:r w:rsidRPr="00AB499B">
              <w:rPr>
                <w:rFonts w:ascii="Arial Narrow" w:hAnsi="Arial Narrow"/>
                <w:lang w:eastAsia="pl-PL"/>
              </w:rPr>
              <w:t xml:space="preserve"> z blachy o grubości 2 mm,</w:t>
            </w:r>
            <w:r w:rsidR="00461118">
              <w:rPr>
                <w:rFonts w:ascii="Arial Narrow" w:hAnsi="Arial Narrow"/>
                <w:lang w:eastAsia="pl-PL"/>
              </w:rPr>
              <w:t xml:space="preserve"> wyposażony w blat ze sklejki o </w:t>
            </w:r>
            <w:r w:rsidRPr="00AB499B">
              <w:rPr>
                <w:rFonts w:ascii="Arial Narrow" w:hAnsi="Arial Narrow"/>
                <w:lang w:eastAsia="pl-PL"/>
              </w:rPr>
              <w:t>grubości 35mm. Możliwość wyposażenia w regulowane stopki. Półka jest z blachy #1 mm, wzmocniona dodatkowo profilem. Malowany jest farbami proszkowymi (epoksydowo-poliestrowymi) w kolorze RAL7035, drzwi i szuflada w kolorze RAL6033.</w:t>
            </w:r>
          </w:p>
          <w:tbl>
            <w:tblPr>
              <w:tblW w:w="0" w:type="auto"/>
              <w:tblCellSpacing w:w="15" w:type="dxa"/>
              <w:tblInd w:w="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915"/>
              <w:gridCol w:w="1329"/>
            </w:tblGrid>
            <w:tr w:rsidR="00AE3D9F" w:rsidRPr="00AB499B" w:rsidTr="00AB499B">
              <w:trPr>
                <w:tblHeader/>
                <w:tblCellSpacing w:w="15" w:type="dxa"/>
              </w:trPr>
              <w:tc>
                <w:tcPr>
                  <w:tcW w:w="31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3D9F" w:rsidRPr="00AB499B" w:rsidRDefault="00AE3D9F" w:rsidP="00461118">
                  <w:pPr>
                    <w:framePr w:hSpace="141" w:wrap="around" w:vAnchor="page" w:hAnchor="margin" w:xAlign="center" w:y="2938"/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bCs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b/>
                      <w:bCs/>
                      <w:lang w:eastAsia="pl-PL"/>
                    </w:rPr>
                    <w:t>Wymiary zewnętrzne</w:t>
                  </w:r>
                </w:p>
              </w:tc>
            </w:tr>
            <w:tr w:rsidR="00AE3D9F" w:rsidRPr="00AB499B" w:rsidTr="00AB499B">
              <w:trPr>
                <w:tblCellSpacing w:w="15" w:type="dxa"/>
              </w:trPr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3D9F" w:rsidRPr="00AB499B" w:rsidRDefault="00AE3D9F" w:rsidP="00461118">
                  <w:pPr>
                    <w:framePr w:hSpace="141" w:wrap="around" w:vAnchor="page" w:hAnchor="margin" w:xAlign="center" w:y="2938"/>
                    <w:spacing w:after="0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Szerokość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3D9F" w:rsidRPr="00AB499B" w:rsidRDefault="00AE3D9F" w:rsidP="00461118">
                  <w:pPr>
                    <w:framePr w:hSpace="141" w:wrap="around" w:vAnchor="page" w:hAnchor="margin" w:xAlign="center" w:y="2938"/>
                    <w:spacing w:after="0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1355 mm</w:t>
                  </w:r>
                </w:p>
              </w:tc>
            </w:tr>
            <w:tr w:rsidR="00AE3D9F" w:rsidRPr="00AB499B" w:rsidTr="00AB499B">
              <w:trPr>
                <w:tblCellSpacing w:w="15" w:type="dxa"/>
              </w:trPr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3D9F" w:rsidRPr="00AB499B" w:rsidRDefault="00AE3D9F" w:rsidP="00461118">
                  <w:pPr>
                    <w:framePr w:hSpace="141" w:wrap="around" w:vAnchor="page" w:hAnchor="margin" w:xAlign="center" w:y="2938"/>
                    <w:spacing w:after="0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Głębokość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3D9F" w:rsidRPr="00AB499B" w:rsidRDefault="00AE3D9F" w:rsidP="00461118">
                  <w:pPr>
                    <w:framePr w:hSpace="141" w:wrap="around" w:vAnchor="page" w:hAnchor="margin" w:xAlign="center" w:y="2938"/>
                    <w:spacing w:after="0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730 mm</w:t>
                  </w:r>
                </w:p>
              </w:tc>
            </w:tr>
            <w:tr w:rsidR="00AE3D9F" w:rsidRPr="00AB499B" w:rsidTr="00AB499B">
              <w:trPr>
                <w:tblCellSpacing w:w="15" w:type="dxa"/>
              </w:trPr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3D9F" w:rsidRPr="00AB499B" w:rsidRDefault="00AE3D9F" w:rsidP="00461118">
                  <w:pPr>
                    <w:framePr w:hSpace="141" w:wrap="around" w:vAnchor="page" w:hAnchor="margin" w:xAlign="center" w:y="2938"/>
                    <w:spacing w:after="0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Wysokość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3D9F" w:rsidRPr="00AB499B" w:rsidRDefault="00AE3D9F" w:rsidP="00461118">
                  <w:pPr>
                    <w:framePr w:hSpace="141" w:wrap="around" w:vAnchor="page" w:hAnchor="margin" w:xAlign="center" w:y="2938"/>
                    <w:spacing w:after="0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840 mm</w:t>
                  </w:r>
                </w:p>
              </w:tc>
            </w:tr>
            <w:tr w:rsidR="00AE3D9F" w:rsidRPr="00AB499B" w:rsidTr="00AB499B">
              <w:trPr>
                <w:tblCellSpacing w:w="15" w:type="dxa"/>
              </w:trPr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3D9F" w:rsidRPr="00AB499B" w:rsidRDefault="00AE3D9F" w:rsidP="00461118">
                  <w:pPr>
                    <w:framePr w:hSpace="141" w:wrap="around" w:vAnchor="page" w:hAnchor="margin" w:xAlign="center" w:y="2938"/>
                    <w:spacing w:after="0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regulacja stopkami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3D9F" w:rsidRPr="00AB499B" w:rsidRDefault="00AE3D9F" w:rsidP="00461118">
                  <w:pPr>
                    <w:framePr w:hSpace="141" w:wrap="around" w:vAnchor="page" w:hAnchor="margin" w:xAlign="center" w:y="2938"/>
                    <w:spacing w:after="0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855-870 mm</w:t>
                  </w:r>
                </w:p>
              </w:tc>
            </w:tr>
          </w:tbl>
          <w:p w:rsidR="00AE3D9F" w:rsidRPr="00AB499B" w:rsidRDefault="00AE3D9F" w:rsidP="00461118">
            <w:pPr>
              <w:rPr>
                <w:rFonts w:ascii="Arial Narrow" w:hAnsi="Arial Narrow"/>
              </w:rPr>
            </w:pPr>
          </w:p>
        </w:tc>
      </w:tr>
      <w:tr w:rsidR="00AE3D9F" w:rsidRPr="00AB499B" w:rsidTr="001F7CCF">
        <w:trPr>
          <w:gridAfter w:val="1"/>
          <w:wAfter w:w="34" w:type="dxa"/>
        </w:trPr>
        <w:tc>
          <w:tcPr>
            <w:tcW w:w="708" w:type="dxa"/>
            <w:gridSpan w:val="2"/>
            <w:shd w:val="clear" w:color="auto" w:fill="auto"/>
          </w:tcPr>
          <w:p w:rsidR="00AE3D9F" w:rsidRPr="00AB499B" w:rsidRDefault="001D3D59" w:rsidP="00AB49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AE3D9F" w:rsidRPr="00204C01" w:rsidRDefault="00E021F2" w:rsidP="00AB499B">
            <w:pPr>
              <w:rPr>
                <w:rFonts w:ascii="Arial Narrow" w:hAnsi="Arial Narrow"/>
                <w:b/>
              </w:rPr>
            </w:pPr>
            <w:r w:rsidRPr="00204C01">
              <w:rPr>
                <w:rFonts w:ascii="Arial Narrow" w:hAnsi="Arial Narrow"/>
                <w:b/>
              </w:rPr>
              <w:t>Stół</w:t>
            </w:r>
          </w:p>
        </w:tc>
        <w:tc>
          <w:tcPr>
            <w:tcW w:w="703" w:type="dxa"/>
            <w:shd w:val="clear" w:color="auto" w:fill="auto"/>
          </w:tcPr>
          <w:p w:rsidR="00AE3D9F" w:rsidRPr="00AB499B" w:rsidRDefault="00204C01" w:rsidP="00AB49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Pr="00AB499B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6101" w:type="dxa"/>
            <w:shd w:val="clear" w:color="auto" w:fill="auto"/>
            <w:vAlign w:val="center"/>
          </w:tcPr>
          <w:p w:rsidR="00AE3D9F" w:rsidRPr="00AB499B" w:rsidRDefault="00AE3D9F" w:rsidP="00AB499B">
            <w:pPr>
              <w:rPr>
                <w:rFonts w:ascii="Arial Narrow" w:hAnsi="Arial Narrow"/>
                <w:b/>
                <w:lang w:eastAsia="pl-PL"/>
              </w:rPr>
            </w:pPr>
            <w:r w:rsidRPr="00AB499B">
              <w:rPr>
                <w:rFonts w:ascii="Arial Narrow" w:hAnsi="Arial Narrow"/>
                <w:b/>
                <w:lang w:eastAsia="pl-PL"/>
              </w:rPr>
              <w:t>Opis</w:t>
            </w:r>
          </w:p>
          <w:p w:rsidR="00AE3D9F" w:rsidRPr="00AB499B" w:rsidRDefault="00AE3D9F" w:rsidP="00AB499B">
            <w:p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 xml:space="preserve">Stół o wymiarach 600 x 500 x 600 mm pod płytę żeliwną o wymiarach 600 x 450 </w:t>
            </w:r>
            <w:proofErr w:type="spellStart"/>
            <w:r w:rsidRPr="00AB499B">
              <w:rPr>
                <w:rFonts w:ascii="Arial Narrow" w:hAnsi="Arial Narrow"/>
                <w:lang w:eastAsia="pl-PL"/>
              </w:rPr>
              <w:t>mm</w:t>
            </w:r>
            <w:proofErr w:type="spellEnd"/>
            <w:r w:rsidRPr="00AB499B">
              <w:rPr>
                <w:rFonts w:ascii="Arial Narrow" w:hAnsi="Arial Narrow"/>
                <w:lang w:eastAsia="pl-PL"/>
              </w:rPr>
              <w:t>.</w:t>
            </w:r>
          </w:p>
          <w:tbl>
            <w:tblPr>
              <w:tblW w:w="708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929"/>
              <w:gridCol w:w="5159"/>
            </w:tblGrid>
            <w:tr w:rsidR="00AE3D9F" w:rsidRPr="00AB499B" w:rsidTr="00461118">
              <w:trPr>
                <w:tblHeader/>
                <w:tblCellSpacing w:w="15" w:type="dxa"/>
              </w:trPr>
              <w:tc>
                <w:tcPr>
                  <w:tcW w:w="18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E3D9F" w:rsidRPr="00AB499B" w:rsidRDefault="00461118" w:rsidP="00461118">
                  <w:pPr>
                    <w:framePr w:hSpace="141" w:wrap="around" w:vAnchor="page" w:hAnchor="margin" w:xAlign="center" w:y="2938"/>
                    <w:spacing w:after="0" w:line="240" w:lineRule="auto"/>
                    <w:rPr>
                      <w:rFonts w:ascii="Arial Narrow" w:hAnsi="Arial Narrow"/>
                      <w:b/>
                      <w:bCs/>
                      <w:lang w:eastAsia="pl-PL"/>
                    </w:rPr>
                  </w:pPr>
                  <w:r>
                    <w:rPr>
                      <w:rFonts w:ascii="Arial Narrow" w:hAnsi="Arial Narrow"/>
                      <w:b/>
                      <w:bCs/>
                      <w:lang w:eastAsia="pl-PL"/>
                    </w:rPr>
                    <w:t xml:space="preserve">Do wymiaru płyty </w:t>
                  </w:r>
                </w:p>
              </w:tc>
              <w:tc>
                <w:tcPr>
                  <w:tcW w:w="51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E3D9F" w:rsidRPr="00AB499B" w:rsidRDefault="00461118" w:rsidP="00461118">
                  <w:pPr>
                    <w:framePr w:hSpace="141" w:wrap="around" w:vAnchor="page" w:hAnchor="margin" w:xAlign="center" w:y="2938"/>
                    <w:spacing w:after="0" w:line="240" w:lineRule="auto"/>
                    <w:rPr>
                      <w:rFonts w:ascii="Arial Narrow" w:hAnsi="Arial Narrow"/>
                      <w:b/>
                      <w:bCs/>
                      <w:lang w:eastAsia="pl-PL"/>
                    </w:rPr>
                  </w:pPr>
                  <w:r>
                    <w:rPr>
                      <w:rFonts w:ascii="Arial Narrow" w:hAnsi="Arial Narrow"/>
                      <w:b/>
                      <w:bCs/>
                      <w:lang w:eastAsia="pl-PL"/>
                    </w:rPr>
                    <w:t>Wymiary stołu</w:t>
                  </w:r>
                </w:p>
              </w:tc>
            </w:tr>
            <w:tr w:rsidR="00AE3D9F" w:rsidRPr="00AB499B" w:rsidTr="00461118">
              <w:trPr>
                <w:tblCellSpacing w:w="15" w:type="dxa"/>
              </w:trPr>
              <w:tc>
                <w:tcPr>
                  <w:tcW w:w="18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E3D9F" w:rsidRPr="00AB499B" w:rsidRDefault="00AE3D9F" w:rsidP="00461118">
                  <w:pPr>
                    <w:framePr w:hSpace="141" w:wrap="around" w:vAnchor="page" w:hAnchor="margin" w:xAlign="center" w:y="2938"/>
                    <w:spacing w:after="0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600 x 450</w:t>
                  </w:r>
                  <w:r w:rsidR="00461118">
                    <w:rPr>
                      <w:rFonts w:ascii="Arial Narrow" w:hAnsi="Arial Narrow"/>
                      <w:lang w:eastAsia="pl-PL"/>
                    </w:rPr>
                    <w:t xml:space="preserve"> mm</w:t>
                  </w:r>
                </w:p>
              </w:tc>
              <w:tc>
                <w:tcPr>
                  <w:tcW w:w="51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E3D9F" w:rsidRPr="00AB499B" w:rsidRDefault="00AE3D9F" w:rsidP="00461118">
                  <w:pPr>
                    <w:framePr w:hSpace="141" w:wrap="around" w:vAnchor="page" w:hAnchor="margin" w:xAlign="center" w:y="2938"/>
                    <w:spacing w:after="0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600 x 500 x 600</w:t>
                  </w:r>
                  <w:r w:rsidR="00461118">
                    <w:rPr>
                      <w:rFonts w:ascii="Arial Narrow" w:hAnsi="Arial Narrow"/>
                      <w:lang w:eastAsia="pl-PL"/>
                    </w:rPr>
                    <w:t xml:space="preserve"> mm</w:t>
                  </w:r>
                </w:p>
              </w:tc>
            </w:tr>
          </w:tbl>
          <w:p w:rsidR="00AE3D9F" w:rsidRPr="00AB499B" w:rsidRDefault="00AE3D9F" w:rsidP="00AB499B">
            <w:pPr>
              <w:rPr>
                <w:rFonts w:ascii="Arial Narrow" w:hAnsi="Arial Narrow"/>
              </w:rPr>
            </w:pPr>
          </w:p>
        </w:tc>
      </w:tr>
      <w:tr w:rsidR="00AE3D9F" w:rsidRPr="00AB499B" w:rsidTr="001F7CCF">
        <w:trPr>
          <w:gridAfter w:val="1"/>
          <w:wAfter w:w="34" w:type="dxa"/>
        </w:trPr>
        <w:tc>
          <w:tcPr>
            <w:tcW w:w="708" w:type="dxa"/>
            <w:gridSpan w:val="2"/>
            <w:shd w:val="clear" w:color="auto" w:fill="auto"/>
          </w:tcPr>
          <w:p w:rsidR="00AE3D9F" w:rsidRPr="00AB499B" w:rsidRDefault="001D3D59" w:rsidP="00AB49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AE3D9F" w:rsidRPr="00204C01" w:rsidRDefault="00E021F2" w:rsidP="00AB499B">
            <w:pPr>
              <w:rPr>
                <w:rFonts w:ascii="Arial Narrow" w:hAnsi="Arial Narrow"/>
                <w:b/>
              </w:rPr>
            </w:pPr>
            <w:r w:rsidRPr="00204C01">
              <w:rPr>
                <w:rFonts w:ascii="Arial Narrow" w:hAnsi="Arial Narrow"/>
                <w:b/>
              </w:rPr>
              <w:t>Płyta traserska</w:t>
            </w:r>
          </w:p>
        </w:tc>
        <w:tc>
          <w:tcPr>
            <w:tcW w:w="703" w:type="dxa"/>
            <w:shd w:val="clear" w:color="auto" w:fill="auto"/>
          </w:tcPr>
          <w:p w:rsidR="00AE3D9F" w:rsidRPr="00AB499B" w:rsidRDefault="00204C01" w:rsidP="00AB49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Pr="00AB499B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6101" w:type="dxa"/>
            <w:shd w:val="clear" w:color="auto" w:fill="auto"/>
            <w:vAlign w:val="center"/>
          </w:tcPr>
          <w:p w:rsidR="00AE3D9F" w:rsidRPr="00AB499B" w:rsidRDefault="00AE3D9F" w:rsidP="00461118">
            <w:pPr>
              <w:pStyle w:val="Nagwek2"/>
              <w:spacing w:before="0"/>
              <w:outlineLvl w:val="1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AB499B">
              <w:rPr>
                <w:rFonts w:ascii="Arial Narrow" w:hAnsi="Arial Narrow"/>
                <w:color w:val="auto"/>
                <w:sz w:val="22"/>
                <w:szCs w:val="22"/>
              </w:rPr>
              <w:t>Opis</w:t>
            </w:r>
          </w:p>
          <w:p w:rsidR="00AE3D9F" w:rsidRPr="00AB499B" w:rsidRDefault="00AE3D9F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 xml:space="preserve">Płyta traserska żeliwna o wymiarach 600 x 450 x 75 mm w pierwszej klasie dokładności. Wykonana </w:t>
            </w:r>
            <w:proofErr w:type="spellStart"/>
            <w:r w:rsidRPr="00AB499B">
              <w:rPr>
                <w:rFonts w:ascii="Arial Narrow" w:hAnsi="Arial Narrow"/>
              </w:rPr>
              <w:t>wg</w:t>
            </w:r>
            <w:proofErr w:type="spellEnd"/>
            <w:r w:rsidRPr="00AB499B">
              <w:rPr>
                <w:rFonts w:ascii="Arial Narrow" w:hAnsi="Arial Narrow"/>
              </w:rPr>
              <w:t>. normy DIN 876.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675"/>
              <w:gridCol w:w="1500"/>
              <w:gridCol w:w="3490"/>
            </w:tblGrid>
            <w:tr w:rsidR="00AE3D9F" w:rsidRPr="00AB499B" w:rsidTr="00461118">
              <w:trPr>
                <w:tblHeader/>
                <w:tblCellSpacing w:w="15" w:type="dxa"/>
              </w:trPr>
              <w:tc>
                <w:tcPr>
                  <w:tcW w:w="630" w:type="dxa"/>
                  <w:vAlign w:val="center"/>
                </w:tcPr>
                <w:p w:rsidR="00AE3D9F" w:rsidRPr="00AB499B" w:rsidRDefault="00AE3D9F" w:rsidP="00461118">
                  <w:pPr>
                    <w:framePr w:hSpace="141" w:wrap="around" w:vAnchor="page" w:hAnchor="margin" w:xAlign="center" w:y="2938"/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AB499B">
                    <w:rPr>
                      <w:rFonts w:ascii="Arial Narrow" w:hAnsi="Arial Narrow"/>
                      <w:b/>
                      <w:bCs/>
                    </w:rPr>
                    <w:t>Waga</w:t>
                  </w:r>
                </w:p>
              </w:tc>
              <w:tc>
                <w:tcPr>
                  <w:tcW w:w="1470" w:type="dxa"/>
                  <w:vAlign w:val="center"/>
                </w:tcPr>
                <w:p w:rsidR="00AE3D9F" w:rsidRPr="00AB499B" w:rsidRDefault="00AE3D9F" w:rsidP="00461118">
                  <w:pPr>
                    <w:framePr w:hSpace="141" w:wrap="around" w:vAnchor="page" w:hAnchor="margin" w:xAlign="center" w:y="2938"/>
                    <w:spacing w:after="0" w:line="240" w:lineRule="auto"/>
                    <w:rPr>
                      <w:rFonts w:ascii="Arial Narrow" w:hAnsi="Arial Narrow"/>
                      <w:b/>
                      <w:bCs/>
                    </w:rPr>
                  </w:pPr>
                  <w:r w:rsidRPr="00AB499B">
                    <w:rPr>
                      <w:rFonts w:ascii="Arial Narrow" w:hAnsi="Arial Narrow"/>
                      <w:b/>
                      <w:bCs/>
                    </w:rPr>
                    <w:t>Wymiary</w:t>
                  </w:r>
                </w:p>
              </w:tc>
              <w:tc>
                <w:tcPr>
                  <w:tcW w:w="3445" w:type="dxa"/>
                  <w:vAlign w:val="center"/>
                </w:tcPr>
                <w:p w:rsidR="00AE3D9F" w:rsidRPr="00AB499B" w:rsidRDefault="00AE3D9F" w:rsidP="00461118">
                  <w:pPr>
                    <w:framePr w:hSpace="141" w:wrap="around" w:vAnchor="page" w:hAnchor="margin" w:xAlign="center" w:y="2938"/>
                    <w:spacing w:after="0" w:line="240" w:lineRule="auto"/>
                    <w:rPr>
                      <w:rFonts w:ascii="Arial Narrow" w:hAnsi="Arial Narrow"/>
                      <w:b/>
                      <w:bCs/>
                    </w:rPr>
                  </w:pPr>
                  <w:r w:rsidRPr="00AB499B">
                    <w:rPr>
                      <w:rFonts w:ascii="Arial Narrow" w:hAnsi="Arial Narrow"/>
                      <w:b/>
                      <w:bCs/>
                    </w:rPr>
                    <w:t>Klasa dokładności</w:t>
                  </w:r>
                </w:p>
              </w:tc>
            </w:tr>
            <w:tr w:rsidR="00AE3D9F" w:rsidRPr="00AB499B" w:rsidTr="00461118">
              <w:trPr>
                <w:trHeight w:val="105"/>
                <w:tblCellSpacing w:w="15" w:type="dxa"/>
              </w:trPr>
              <w:tc>
                <w:tcPr>
                  <w:tcW w:w="630" w:type="dxa"/>
                  <w:vAlign w:val="center"/>
                </w:tcPr>
                <w:p w:rsidR="00AE3D9F" w:rsidRPr="00AB499B" w:rsidRDefault="00AE3D9F" w:rsidP="00461118">
                  <w:pPr>
                    <w:framePr w:hSpace="141" w:wrap="around" w:vAnchor="page" w:hAnchor="margin" w:xAlign="center" w:y="2938"/>
                    <w:spacing w:after="0" w:line="240" w:lineRule="auto"/>
                    <w:rPr>
                      <w:rFonts w:ascii="Arial Narrow" w:hAnsi="Arial Narrow"/>
                    </w:rPr>
                  </w:pPr>
                  <w:r w:rsidRPr="00AB499B">
                    <w:rPr>
                      <w:rFonts w:ascii="Arial Narrow" w:hAnsi="Arial Narrow"/>
                    </w:rPr>
                    <w:t>45</w:t>
                  </w:r>
                  <w:r w:rsidR="00461118">
                    <w:rPr>
                      <w:rFonts w:ascii="Arial Narrow" w:hAnsi="Arial Narrow"/>
                    </w:rPr>
                    <w:t xml:space="preserve"> kg</w:t>
                  </w:r>
                </w:p>
              </w:tc>
              <w:tc>
                <w:tcPr>
                  <w:tcW w:w="1470" w:type="dxa"/>
                  <w:vAlign w:val="center"/>
                </w:tcPr>
                <w:p w:rsidR="00AE3D9F" w:rsidRPr="00AB499B" w:rsidRDefault="00AE3D9F" w:rsidP="00AB499B">
                  <w:pPr>
                    <w:framePr w:hSpace="141" w:wrap="around" w:vAnchor="page" w:hAnchor="margin" w:xAlign="center" w:y="2938"/>
                    <w:spacing w:line="240" w:lineRule="auto"/>
                    <w:rPr>
                      <w:rFonts w:ascii="Arial Narrow" w:hAnsi="Arial Narrow"/>
                    </w:rPr>
                  </w:pPr>
                  <w:r w:rsidRPr="00AB499B">
                    <w:rPr>
                      <w:rFonts w:ascii="Arial Narrow" w:hAnsi="Arial Narrow"/>
                    </w:rPr>
                    <w:t>600 x 450 x 75</w:t>
                  </w:r>
                  <w:r w:rsidR="00461118">
                    <w:rPr>
                      <w:rFonts w:ascii="Arial Narrow" w:hAnsi="Arial Narrow"/>
                    </w:rPr>
                    <w:t xml:space="preserve"> </w:t>
                  </w:r>
                  <w:r w:rsidR="00461118">
                    <w:rPr>
                      <w:rFonts w:ascii="Arial Narrow" w:hAnsi="Arial Narrow"/>
                    </w:rPr>
                    <w:lastRenderedPageBreak/>
                    <w:t>mm</w:t>
                  </w:r>
                </w:p>
              </w:tc>
              <w:tc>
                <w:tcPr>
                  <w:tcW w:w="3445" w:type="dxa"/>
                  <w:vAlign w:val="center"/>
                </w:tcPr>
                <w:p w:rsidR="00AE3D9F" w:rsidRPr="00AB499B" w:rsidRDefault="00AE3D9F" w:rsidP="00AB499B">
                  <w:pPr>
                    <w:framePr w:hSpace="141" w:wrap="around" w:vAnchor="page" w:hAnchor="margin" w:xAlign="center" w:y="2938"/>
                    <w:spacing w:line="240" w:lineRule="auto"/>
                    <w:rPr>
                      <w:rFonts w:ascii="Arial Narrow" w:hAnsi="Arial Narrow"/>
                    </w:rPr>
                  </w:pPr>
                  <w:r w:rsidRPr="00AB499B">
                    <w:rPr>
                      <w:rFonts w:ascii="Arial Narrow" w:hAnsi="Arial Narrow"/>
                    </w:rPr>
                    <w:lastRenderedPageBreak/>
                    <w:t>1</w:t>
                  </w:r>
                </w:p>
              </w:tc>
            </w:tr>
          </w:tbl>
          <w:p w:rsidR="00AE3D9F" w:rsidRPr="00AB499B" w:rsidRDefault="00AE3D9F" w:rsidP="00AB499B">
            <w:pPr>
              <w:rPr>
                <w:rFonts w:ascii="Arial Narrow" w:hAnsi="Arial Narrow"/>
              </w:rPr>
            </w:pPr>
          </w:p>
        </w:tc>
      </w:tr>
      <w:tr w:rsidR="00AE3D9F" w:rsidRPr="00AB499B" w:rsidTr="001F7CCF">
        <w:trPr>
          <w:gridAfter w:val="1"/>
          <w:wAfter w:w="34" w:type="dxa"/>
        </w:trPr>
        <w:tc>
          <w:tcPr>
            <w:tcW w:w="708" w:type="dxa"/>
            <w:gridSpan w:val="2"/>
            <w:shd w:val="clear" w:color="auto" w:fill="auto"/>
          </w:tcPr>
          <w:p w:rsidR="00AE3D9F" w:rsidRPr="00AB499B" w:rsidRDefault="001D3D59" w:rsidP="00AB49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14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AE3D9F" w:rsidRPr="00461118" w:rsidRDefault="00E021F2" w:rsidP="00AB499B">
            <w:pPr>
              <w:rPr>
                <w:rFonts w:ascii="Arial Narrow" w:hAnsi="Arial Narrow"/>
                <w:b/>
              </w:rPr>
            </w:pPr>
            <w:r w:rsidRPr="00461118">
              <w:rPr>
                <w:rFonts w:ascii="Arial Narrow" w:hAnsi="Arial Narrow"/>
                <w:b/>
              </w:rPr>
              <w:t xml:space="preserve">Zestaw 7 narzędzi </w:t>
            </w:r>
            <w:proofErr w:type="spellStart"/>
            <w:r w:rsidRPr="00461118">
              <w:rPr>
                <w:rFonts w:ascii="Arial Narrow" w:hAnsi="Arial Narrow"/>
                <w:b/>
              </w:rPr>
              <w:t>trekarskich</w:t>
            </w:r>
            <w:proofErr w:type="spellEnd"/>
          </w:p>
        </w:tc>
        <w:tc>
          <w:tcPr>
            <w:tcW w:w="703" w:type="dxa"/>
            <w:shd w:val="clear" w:color="auto" w:fill="auto"/>
          </w:tcPr>
          <w:p w:rsidR="00AE3D9F" w:rsidRPr="00AB499B" w:rsidRDefault="00204C01" w:rsidP="00AB49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Pr="00AB499B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6101" w:type="dxa"/>
            <w:shd w:val="clear" w:color="auto" w:fill="auto"/>
            <w:vAlign w:val="center"/>
          </w:tcPr>
          <w:p w:rsidR="00AE3D9F" w:rsidRPr="00AB499B" w:rsidRDefault="00AE3D9F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  <w:b/>
              </w:rPr>
              <w:t>Charakterystyka  zestawu:</w:t>
            </w:r>
            <w:r w:rsidRPr="00AB499B">
              <w:rPr>
                <w:rFonts w:ascii="Arial Narrow" w:hAnsi="Arial Narrow"/>
              </w:rPr>
              <w:br/>
              <w:t xml:space="preserve">• 1 kątownik centrujący 40 </w:t>
            </w:r>
            <w:proofErr w:type="spellStart"/>
            <w:r w:rsidRPr="00AB499B">
              <w:rPr>
                <w:rFonts w:ascii="Arial Narrow" w:hAnsi="Arial Narrow"/>
              </w:rPr>
              <w:t>mm</w:t>
            </w:r>
            <w:proofErr w:type="spellEnd"/>
            <w:r w:rsidRPr="00AB499B">
              <w:rPr>
                <w:rFonts w:ascii="Arial Narrow" w:hAnsi="Arial Narrow"/>
              </w:rPr>
              <w:t>.</w:t>
            </w:r>
            <w:r w:rsidRPr="00AB499B">
              <w:rPr>
                <w:rFonts w:ascii="Arial Narrow" w:hAnsi="Arial Narrow"/>
              </w:rPr>
              <w:br/>
              <w:t>• 1 kątownik regulowany 150 mm (prostopadłość ±0,01 mm).</w:t>
            </w:r>
            <w:r w:rsidRPr="00AB499B">
              <w:rPr>
                <w:rFonts w:ascii="Arial Narrow" w:hAnsi="Arial Narrow"/>
              </w:rPr>
              <w:br/>
              <w:t>• 1 kątownik precyzyjny 150 mm (prostopadłość ±0,05 mm).</w:t>
            </w:r>
            <w:r w:rsidRPr="00AB499B">
              <w:rPr>
                <w:rFonts w:ascii="Arial Narrow" w:hAnsi="Arial Narrow"/>
              </w:rPr>
              <w:br/>
              <w:t>• 1 kątomierz z liniałem (0°-180° ; 180° - 0°).</w:t>
            </w:r>
            <w:r w:rsidRPr="00AB499B">
              <w:rPr>
                <w:rFonts w:ascii="Arial Narrow" w:hAnsi="Arial Narrow"/>
              </w:rPr>
              <w:br/>
              <w:t>• 1 cyrkiel 150 mm z blokadą, ostrza spłaszczone.</w:t>
            </w:r>
            <w:r w:rsidRPr="00AB499B">
              <w:rPr>
                <w:rFonts w:ascii="Arial Narrow" w:hAnsi="Arial Narrow"/>
              </w:rPr>
              <w:br/>
              <w:t>• 1 rysik traserski.</w:t>
            </w:r>
            <w:r w:rsidRPr="00AB499B">
              <w:rPr>
                <w:rFonts w:ascii="Arial Narrow" w:hAnsi="Arial Narrow"/>
              </w:rPr>
              <w:br/>
              <w:t>• 1 punktak automatyczny.</w:t>
            </w:r>
          </w:p>
        </w:tc>
      </w:tr>
      <w:tr w:rsidR="00AE3D9F" w:rsidRPr="00AB499B" w:rsidTr="001F7CCF">
        <w:trPr>
          <w:gridAfter w:val="1"/>
          <w:wAfter w:w="34" w:type="dxa"/>
        </w:trPr>
        <w:tc>
          <w:tcPr>
            <w:tcW w:w="708" w:type="dxa"/>
            <w:gridSpan w:val="2"/>
            <w:shd w:val="clear" w:color="auto" w:fill="auto"/>
          </w:tcPr>
          <w:p w:rsidR="00AE3D9F" w:rsidRPr="00AB499B" w:rsidRDefault="001D3D59" w:rsidP="00AB49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AE3D9F" w:rsidRPr="00AB499B" w:rsidRDefault="00E021F2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  <w:b/>
                <w:bCs/>
                <w:lang w:eastAsia="pl-PL"/>
              </w:rPr>
              <w:t>Przymiar traserski</w:t>
            </w:r>
          </w:p>
        </w:tc>
        <w:tc>
          <w:tcPr>
            <w:tcW w:w="703" w:type="dxa"/>
            <w:shd w:val="clear" w:color="auto" w:fill="auto"/>
          </w:tcPr>
          <w:p w:rsidR="00AE3D9F" w:rsidRPr="00AB499B" w:rsidRDefault="00204C01" w:rsidP="00AB49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Pr="00AB499B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6101" w:type="dxa"/>
            <w:shd w:val="clear" w:color="auto" w:fill="auto"/>
            <w:vAlign w:val="center"/>
          </w:tcPr>
          <w:p w:rsidR="00AE3D9F" w:rsidRPr="00AB499B" w:rsidRDefault="00AE3D9F" w:rsidP="00AB499B">
            <w:p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b/>
                <w:bCs/>
                <w:lang w:eastAsia="pl-PL"/>
              </w:rPr>
              <w:t>Przymiar traserski:</w:t>
            </w:r>
          </w:p>
          <w:p w:rsidR="00AE3D9F" w:rsidRPr="00AB499B" w:rsidRDefault="00AE3D9F" w:rsidP="00AB499B">
            <w:pPr>
              <w:numPr>
                <w:ilvl w:val="0"/>
                <w:numId w:val="85"/>
              </w:num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Ze stali nierdzewnej</w:t>
            </w:r>
          </w:p>
          <w:p w:rsidR="00AE3D9F" w:rsidRPr="00AB499B" w:rsidRDefault="00AE3D9F" w:rsidP="00AB499B">
            <w:pPr>
              <w:numPr>
                <w:ilvl w:val="0"/>
                <w:numId w:val="85"/>
              </w:numPr>
              <w:spacing w:before="100" w:beforeAutospacing="1" w:after="100" w:afterAutospacing="1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Prowad</w:t>
            </w:r>
            <w:r w:rsidR="00461118">
              <w:rPr>
                <w:rFonts w:ascii="Arial Narrow" w:hAnsi="Arial Narrow"/>
                <w:lang w:eastAsia="pl-PL"/>
              </w:rPr>
              <w:t>nica i suwak jak</w:t>
            </w:r>
            <w:r w:rsidRPr="00AB499B">
              <w:rPr>
                <w:rFonts w:ascii="Arial Narrow" w:hAnsi="Arial Narrow"/>
                <w:lang w:eastAsia="pl-PL"/>
              </w:rPr>
              <w:t xml:space="preserve"> w suwmiarce</w:t>
            </w:r>
          </w:p>
          <w:p w:rsidR="00AE3D9F" w:rsidRPr="00AB499B" w:rsidRDefault="00AE3D9F" w:rsidP="00AB499B">
            <w:pPr>
              <w:numPr>
                <w:ilvl w:val="0"/>
                <w:numId w:val="85"/>
              </w:numPr>
              <w:spacing w:before="100" w:beforeAutospacing="1" w:after="100" w:afterAutospacing="1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 xml:space="preserve">Łożyskowana kulkowo </w:t>
            </w:r>
            <w:proofErr w:type="spellStart"/>
            <w:r w:rsidRPr="00AB499B">
              <w:rPr>
                <w:rFonts w:ascii="Arial Narrow" w:hAnsi="Arial Narrow"/>
                <w:lang w:eastAsia="pl-PL"/>
              </w:rPr>
              <w:t>rolka</w:t>
            </w:r>
            <w:proofErr w:type="spellEnd"/>
            <w:r w:rsidRPr="00AB499B">
              <w:rPr>
                <w:rFonts w:ascii="Arial Narrow" w:hAnsi="Arial Narrow"/>
                <w:lang w:eastAsia="pl-PL"/>
              </w:rPr>
              <w:t>, która w czasie rysowania toczy się po krawędzi trasowanego przedmiotu</w:t>
            </w:r>
          </w:p>
          <w:p w:rsidR="00AE3D9F" w:rsidRPr="00AB499B" w:rsidRDefault="00AE3D9F" w:rsidP="00AB499B">
            <w:pPr>
              <w:numPr>
                <w:ilvl w:val="0"/>
                <w:numId w:val="85"/>
              </w:numPr>
              <w:spacing w:before="100" w:beforeAutospacing="1" w:after="100" w:afterAutospacing="1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Podziałka milimetrowa, z noniuszem 1/10 mm o długości 39 mm</w:t>
            </w:r>
          </w:p>
          <w:p w:rsidR="00AE3D9F" w:rsidRPr="00AB499B" w:rsidRDefault="00AE3D9F" w:rsidP="00AB499B">
            <w:pPr>
              <w:numPr>
                <w:ilvl w:val="0"/>
                <w:numId w:val="85"/>
              </w:numPr>
              <w:spacing w:before="100" w:beforeAutospacing="1" w:after="100" w:afterAutospacing="1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Wymienny, hartowany rysik.</w:t>
            </w:r>
          </w:p>
          <w:p w:rsidR="00AE3D9F" w:rsidRPr="00AB499B" w:rsidRDefault="00AE3D9F" w:rsidP="00AB499B">
            <w:pPr>
              <w:numPr>
                <w:ilvl w:val="0"/>
                <w:numId w:val="85"/>
              </w:numPr>
              <w:spacing w:before="100" w:beforeAutospacing="1" w:after="100" w:afterAutospacing="1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Dostarczany w plastikowym etui</w:t>
            </w:r>
          </w:p>
          <w:p w:rsidR="00AE3D9F" w:rsidRPr="00AB499B" w:rsidRDefault="00AE3D9F" w:rsidP="00AB499B">
            <w:pPr>
              <w:numPr>
                <w:ilvl w:val="0"/>
                <w:numId w:val="85"/>
              </w:numPr>
              <w:spacing w:before="100" w:beforeAutospacing="1" w:after="100" w:afterAutospacing="1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Długość pomiarowa 200 mm</w:t>
            </w:r>
          </w:p>
          <w:p w:rsidR="00AE3D9F" w:rsidRPr="00AB499B" w:rsidRDefault="00AE3D9F" w:rsidP="00AB499B">
            <w:pPr>
              <w:numPr>
                <w:ilvl w:val="0"/>
                <w:numId w:val="85"/>
              </w:num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Średnica rysika 2 mm</w:t>
            </w:r>
          </w:p>
          <w:p w:rsidR="00AE3D9F" w:rsidRPr="00AB499B" w:rsidRDefault="00AE3D9F" w:rsidP="00AB499B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  <w:lang w:eastAsia="pl-PL"/>
              </w:rPr>
              <w:t>Długość rysika 3,2 mm</w:t>
            </w:r>
          </w:p>
        </w:tc>
      </w:tr>
    </w:tbl>
    <w:p w:rsidR="009B38A7" w:rsidRPr="00FF2551" w:rsidRDefault="009B38A7" w:rsidP="0070309C">
      <w:pPr>
        <w:rPr>
          <w:u w:val="single"/>
        </w:rPr>
      </w:pPr>
    </w:p>
    <w:sectPr w:rsidR="009B38A7" w:rsidRPr="00FF2551" w:rsidSect="002327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118" w:rsidRDefault="00461118" w:rsidP="007F50EE">
      <w:pPr>
        <w:spacing w:after="0" w:line="240" w:lineRule="auto"/>
      </w:pPr>
      <w:r>
        <w:separator/>
      </w:r>
    </w:p>
  </w:endnote>
  <w:endnote w:type="continuationSeparator" w:id="0">
    <w:p w:rsidR="00461118" w:rsidRDefault="00461118" w:rsidP="007F5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118" w:rsidRDefault="00461118">
    <w:pPr>
      <w:pStyle w:val="Stopka"/>
    </w:pPr>
    <w:r w:rsidRPr="00FE552C">
      <w:rPr>
        <w:noProof/>
        <w:lang w:eastAsia="pl-PL"/>
      </w:rPr>
      <w:drawing>
        <wp:inline distT="0" distB="0" distL="0" distR="0">
          <wp:extent cx="6089650" cy="641350"/>
          <wp:effectExtent l="1905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9650" cy="641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279657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461118" w:rsidRDefault="00461118" w:rsidP="00FE552C">
            <w:pPr>
              <w:pStyle w:val="Stopka"/>
              <w:jc w:val="right"/>
            </w:pPr>
            <w:r w:rsidRPr="00FE552C">
              <w:rPr>
                <w:noProof/>
                <w:lang w:eastAsia="pl-PL"/>
              </w:rPr>
              <w:drawing>
                <wp:inline distT="0" distB="0" distL="0" distR="0">
                  <wp:extent cx="6089650" cy="641350"/>
                  <wp:effectExtent l="19050" t="0" r="6350" b="0"/>
                  <wp:docPr id="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650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118" w:rsidRDefault="00461118" w:rsidP="007F50EE">
      <w:pPr>
        <w:spacing w:after="0" w:line="240" w:lineRule="auto"/>
      </w:pPr>
      <w:r>
        <w:separator/>
      </w:r>
    </w:p>
  </w:footnote>
  <w:footnote w:type="continuationSeparator" w:id="0">
    <w:p w:rsidR="00461118" w:rsidRDefault="00461118" w:rsidP="007F5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118" w:rsidRDefault="00461118" w:rsidP="00FE552C">
    <w:pPr>
      <w:pStyle w:val="Nagwek"/>
      <w:tabs>
        <w:tab w:val="left" w:pos="5085"/>
      </w:tabs>
      <w:rPr>
        <w:rFonts w:ascii="Arial Narrow" w:hAnsi="Arial Narrow"/>
      </w:rPr>
    </w:pPr>
    <w:r>
      <w:rPr>
        <w:rFonts w:ascii="Arial Narrow" w:hAnsi="Arial Narrow"/>
      </w:rPr>
      <w:tab/>
    </w:r>
    <w:r w:rsidRPr="00FE552C">
      <w:rPr>
        <w:rFonts w:ascii="Arial Narrow" w:hAnsi="Arial Narrow"/>
        <w:noProof/>
        <w:lang w:eastAsia="pl-PL"/>
      </w:rPr>
      <w:drawing>
        <wp:inline distT="0" distB="0" distL="0" distR="0">
          <wp:extent cx="6108700" cy="749300"/>
          <wp:effectExtent l="19050" t="0" r="635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</w:rPr>
      <w:tab/>
    </w:r>
  </w:p>
  <w:p w:rsidR="00461118" w:rsidRPr="00F86CFB" w:rsidRDefault="00461118" w:rsidP="007B5DE2">
    <w:pPr>
      <w:tabs>
        <w:tab w:val="center" w:pos="4536"/>
        <w:tab w:val="right" w:pos="9072"/>
      </w:tabs>
      <w:spacing w:after="0" w:line="240" w:lineRule="auto"/>
      <w:jc w:val="center"/>
      <w:rPr>
        <w:rFonts w:ascii="Arial Narrow" w:hAnsi="Arial Narrow"/>
      </w:rPr>
    </w:pPr>
    <w:r>
      <w:rPr>
        <w:rFonts w:ascii="Arial Narrow" w:hAnsi="Arial Narrow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118" w:rsidRDefault="00461118" w:rsidP="00FE552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 w:rsidRPr="00887DD3">
      <w:rPr>
        <w:noProof/>
        <w:lang w:eastAsia="pl-PL"/>
      </w:rPr>
      <w:drawing>
        <wp:inline distT="0" distB="0" distL="0" distR="0">
          <wp:extent cx="6108700" cy="749300"/>
          <wp:effectExtent l="19050" t="0" r="6350" b="0"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61118" w:rsidRPr="00052E04" w:rsidRDefault="00461118" w:rsidP="00FE552C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b/>
        <w:sz w:val="18"/>
        <w:szCs w:val="18"/>
        <w:u w:val="single"/>
        <w:lang w:eastAsia="pl-PL"/>
      </w:rPr>
    </w:pP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Cambria" w:hAnsi="Cambria" w:cs="Cambria"/>
        <w:b/>
        <w:sz w:val="18"/>
        <w:szCs w:val="18"/>
        <w:u w:val="single"/>
        <w:lang w:eastAsia="pl-PL"/>
      </w:rPr>
      <w:t>Numer sprawy: 71/ZK/2021</w:t>
    </w:r>
    <w:r w:rsidRPr="00052E04">
      <w:rPr>
        <w:rFonts w:ascii="Cambria" w:hAnsi="Cambria" w:cs="Cambria"/>
        <w:b/>
        <w:sz w:val="18"/>
        <w:szCs w:val="18"/>
        <w:u w:val="single"/>
        <w:lang w:eastAsia="pl-PL"/>
      </w:rPr>
      <w:t>/</w:t>
    </w:r>
    <w:r>
      <w:rPr>
        <w:rFonts w:ascii="Cambria" w:hAnsi="Cambria" w:cs="Cambria"/>
        <w:b/>
        <w:sz w:val="18"/>
        <w:szCs w:val="18"/>
        <w:u w:val="single"/>
        <w:lang w:eastAsia="pl-PL"/>
      </w:rPr>
      <w:t>BR</w:t>
    </w:r>
  </w:p>
  <w:p w:rsidR="00461118" w:rsidRDefault="00461118" w:rsidP="00FE552C">
    <w:pPr>
      <w:pStyle w:val="Nagwek"/>
      <w:jc w:val="center"/>
      <w:rPr>
        <w:rFonts w:ascii="Arial Narrow" w:hAnsi="Arial Narrow"/>
      </w:rPr>
    </w:pPr>
  </w:p>
  <w:p w:rsidR="00461118" w:rsidRDefault="00461118" w:rsidP="00FE552C">
    <w:pPr>
      <w:pStyle w:val="Nagwek"/>
      <w:jc w:val="center"/>
      <w:rPr>
        <w:rFonts w:ascii="Arial Narrow" w:hAnsi="Arial Narrow"/>
      </w:rPr>
    </w:pPr>
    <w:r>
      <w:rPr>
        <w:rFonts w:ascii="Arial Narrow" w:hAnsi="Arial Narrow"/>
      </w:rPr>
      <w:t>Załącznik nr 1 do Zaproszenia</w:t>
    </w:r>
  </w:p>
  <w:p w:rsidR="00461118" w:rsidRPr="00F86CFB" w:rsidRDefault="00461118" w:rsidP="007B5DE2">
    <w:pPr>
      <w:pStyle w:val="Nagwek"/>
      <w:jc w:val="center"/>
      <w:rPr>
        <w:rFonts w:ascii="Arial Narrow" w:hAnsi="Arial Narrow"/>
      </w:rPr>
    </w:pPr>
    <w:r>
      <w:rPr>
        <w:rFonts w:ascii="Arial Narrow" w:hAnsi="Arial Narrow"/>
      </w:rPr>
      <w:t>CHARAKTERYSTYKA PRZEDMIOTU ZAMÓWIENIA</w:t>
    </w:r>
  </w:p>
  <w:p w:rsidR="00461118" w:rsidRDefault="0046111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1E5"/>
    <w:multiLevelType w:val="hybridMultilevel"/>
    <w:tmpl w:val="3BB05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D4165"/>
    <w:multiLevelType w:val="hybridMultilevel"/>
    <w:tmpl w:val="AAD2C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FE2199"/>
    <w:multiLevelType w:val="hybridMultilevel"/>
    <w:tmpl w:val="577CC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CB2B24"/>
    <w:multiLevelType w:val="multilevel"/>
    <w:tmpl w:val="968C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F13433"/>
    <w:multiLevelType w:val="hybridMultilevel"/>
    <w:tmpl w:val="8FDC9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FD1454"/>
    <w:multiLevelType w:val="hybridMultilevel"/>
    <w:tmpl w:val="E4D8B4D0"/>
    <w:lvl w:ilvl="0" w:tplc="D3AE4F1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8D7950"/>
    <w:multiLevelType w:val="multilevel"/>
    <w:tmpl w:val="6644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6F34AA2"/>
    <w:multiLevelType w:val="multilevel"/>
    <w:tmpl w:val="C08C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9455DDE"/>
    <w:multiLevelType w:val="hybridMultilevel"/>
    <w:tmpl w:val="8ED63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B33F5C"/>
    <w:multiLevelType w:val="hybridMultilevel"/>
    <w:tmpl w:val="B6380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E40D21"/>
    <w:multiLevelType w:val="hybridMultilevel"/>
    <w:tmpl w:val="B7B8834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103D1F73"/>
    <w:multiLevelType w:val="hybridMultilevel"/>
    <w:tmpl w:val="7EFE5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727A60"/>
    <w:multiLevelType w:val="hybridMultilevel"/>
    <w:tmpl w:val="13A03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C9522B"/>
    <w:multiLevelType w:val="hybridMultilevel"/>
    <w:tmpl w:val="E9227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46874"/>
    <w:multiLevelType w:val="multilevel"/>
    <w:tmpl w:val="EA74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4581E1B"/>
    <w:multiLevelType w:val="hybridMultilevel"/>
    <w:tmpl w:val="60AE6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A80762"/>
    <w:multiLevelType w:val="multilevel"/>
    <w:tmpl w:val="6644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8774373"/>
    <w:multiLevelType w:val="hybridMultilevel"/>
    <w:tmpl w:val="BB9CF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A986FDA"/>
    <w:multiLevelType w:val="hybridMultilevel"/>
    <w:tmpl w:val="B02AD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B80A01"/>
    <w:multiLevelType w:val="hybridMultilevel"/>
    <w:tmpl w:val="FC145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D306305"/>
    <w:multiLevelType w:val="hybridMultilevel"/>
    <w:tmpl w:val="273EB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D4E6445"/>
    <w:multiLevelType w:val="hybridMultilevel"/>
    <w:tmpl w:val="EFDC5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D7D00B8"/>
    <w:multiLevelType w:val="hybridMultilevel"/>
    <w:tmpl w:val="9B86C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DED4AD4"/>
    <w:multiLevelType w:val="hybridMultilevel"/>
    <w:tmpl w:val="90B29F68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>
    <w:nsid w:val="24045CD0"/>
    <w:multiLevelType w:val="hybridMultilevel"/>
    <w:tmpl w:val="E0BE5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52F3861"/>
    <w:multiLevelType w:val="hybridMultilevel"/>
    <w:tmpl w:val="2902B48E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>
    <w:nsid w:val="2719267F"/>
    <w:multiLevelType w:val="multilevel"/>
    <w:tmpl w:val="0A98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795449F"/>
    <w:multiLevelType w:val="multilevel"/>
    <w:tmpl w:val="7D6C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94F7A34"/>
    <w:multiLevelType w:val="hybridMultilevel"/>
    <w:tmpl w:val="05200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C185451"/>
    <w:multiLevelType w:val="hybridMultilevel"/>
    <w:tmpl w:val="A87AD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C1C5B7B"/>
    <w:multiLevelType w:val="hybridMultilevel"/>
    <w:tmpl w:val="F6B41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C96337A"/>
    <w:multiLevelType w:val="hybridMultilevel"/>
    <w:tmpl w:val="06380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E11011A"/>
    <w:multiLevelType w:val="hybridMultilevel"/>
    <w:tmpl w:val="0764C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EB76433"/>
    <w:multiLevelType w:val="hybridMultilevel"/>
    <w:tmpl w:val="6EB20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3BF6AC8"/>
    <w:multiLevelType w:val="hybridMultilevel"/>
    <w:tmpl w:val="952C2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44453E5"/>
    <w:multiLevelType w:val="hybridMultilevel"/>
    <w:tmpl w:val="908CC95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>
    <w:nsid w:val="345D1147"/>
    <w:multiLevelType w:val="multilevel"/>
    <w:tmpl w:val="0C16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5A6570B"/>
    <w:multiLevelType w:val="hybridMultilevel"/>
    <w:tmpl w:val="F0406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6075A4B"/>
    <w:multiLevelType w:val="hybridMultilevel"/>
    <w:tmpl w:val="723E2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68124A0"/>
    <w:multiLevelType w:val="multilevel"/>
    <w:tmpl w:val="78D8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8211028"/>
    <w:multiLevelType w:val="hybridMultilevel"/>
    <w:tmpl w:val="DF263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8711049"/>
    <w:multiLevelType w:val="hybridMultilevel"/>
    <w:tmpl w:val="ECB09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9B476CF"/>
    <w:multiLevelType w:val="hybridMultilevel"/>
    <w:tmpl w:val="4F584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A3531F1"/>
    <w:multiLevelType w:val="hybridMultilevel"/>
    <w:tmpl w:val="30CEC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BA67D7C"/>
    <w:multiLevelType w:val="hybridMultilevel"/>
    <w:tmpl w:val="99421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BAE36EC"/>
    <w:multiLevelType w:val="hybridMultilevel"/>
    <w:tmpl w:val="8E9A0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CEF4BD0"/>
    <w:multiLevelType w:val="hybridMultilevel"/>
    <w:tmpl w:val="57B2C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D9B3599"/>
    <w:multiLevelType w:val="hybridMultilevel"/>
    <w:tmpl w:val="F70E8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EC26591"/>
    <w:multiLevelType w:val="hybridMultilevel"/>
    <w:tmpl w:val="5AF4A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ECE2930"/>
    <w:multiLevelType w:val="hybridMultilevel"/>
    <w:tmpl w:val="A62A1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F585A5D"/>
    <w:multiLevelType w:val="hybridMultilevel"/>
    <w:tmpl w:val="B4D4A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F624A21"/>
    <w:multiLevelType w:val="multilevel"/>
    <w:tmpl w:val="5638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0C21D7A"/>
    <w:multiLevelType w:val="hybridMultilevel"/>
    <w:tmpl w:val="F828C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14A738C"/>
    <w:multiLevelType w:val="hybridMultilevel"/>
    <w:tmpl w:val="48182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6A7465A"/>
    <w:multiLevelType w:val="multilevel"/>
    <w:tmpl w:val="7138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DA32F4A"/>
    <w:multiLevelType w:val="hybridMultilevel"/>
    <w:tmpl w:val="B1F46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591BFC"/>
    <w:multiLevelType w:val="hybridMultilevel"/>
    <w:tmpl w:val="A1EE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7150FCB"/>
    <w:multiLevelType w:val="hybridMultilevel"/>
    <w:tmpl w:val="2996B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8614F51"/>
    <w:multiLevelType w:val="hybridMultilevel"/>
    <w:tmpl w:val="4D227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8C48C4"/>
    <w:multiLevelType w:val="hybridMultilevel"/>
    <w:tmpl w:val="B8A08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6B2ED7"/>
    <w:multiLevelType w:val="hybridMultilevel"/>
    <w:tmpl w:val="6526F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9CC3AE7"/>
    <w:multiLevelType w:val="multilevel"/>
    <w:tmpl w:val="EC6E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E5414DB"/>
    <w:multiLevelType w:val="hybridMultilevel"/>
    <w:tmpl w:val="AC78F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E5E07BF"/>
    <w:multiLevelType w:val="multilevel"/>
    <w:tmpl w:val="8FB0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FEA6B54"/>
    <w:multiLevelType w:val="hybridMultilevel"/>
    <w:tmpl w:val="959CF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1832448"/>
    <w:multiLevelType w:val="hybridMultilevel"/>
    <w:tmpl w:val="21762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2A470B4"/>
    <w:multiLevelType w:val="hybridMultilevel"/>
    <w:tmpl w:val="EFD44F7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7">
    <w:nsid w:val="6351719F"/>
    <w:multiLevelType w:val="hybridMultilevel"/>
    <w:tmpl w:val="020E3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3686278"/>
    <w:multiLevelType w:val="hybridMultilevel"/>
    <w:tmpl w:val="E5A8180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9">
    <w:nsid w:val="64351C7F"/>
    <w:multiLevelType w:val="hybridMultilevel"/>
    <w:tmpl w:val="EA1CD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4FE3AC5"/>
    <w:multiLevelType w:val="hybridMultilevel"/>
    <w:tmpl w:val="9CDE6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7D535F0"/>
    <w:multiLevelType w:val="hybridMultilevel"/>
    <w:tmpl w:val="DD860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8AD7399"/>
    <w:multiLevelType w:val="hybridMultilevel"/>
    <w:tmpl w:val="20EEA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DD54A30"/>
    <w:multiLevelType w:val="hybridMultilevel"/>
    <w:tmpl w:val="9C842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FC101B0"/>
    <w:multiLevelType w:val="hybridMultilevel"/>
    <w:tmpl w:val="C4125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16C1BAC"/>
    <w:multiLevelType w:val="hybridMultilevel"/>
    <w:tmpl w:val="889E9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2601C89"/>
    <w:multiLevelType w:val="hybridMultilevel"/>
    <w:tmpl w:val="E1901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430265E"/>
    <w:multiLevelType w:val="hybridMultilevel"/>
    <w:tmpl w:val="33026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6486AB6"/>
    <w:multiLevelType w:val="hybridMultilevel"/>
    <w:tmpl w:val="25A6A27E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9">
    <w:nsid w:val="76D75F63"/>
    <w:multiLevelType w:val="hybridMultilevel"/>
    <w:tmpl w:val="53123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9186EF5"/>
    <w:multiLevelType w:val="hybridMultilevel"/>
    <w:tmpl w:val="EC7AB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9CB458C"/>
    <w:multiLevelType w:val="hybridMultilevel"/>
    <w:tmpl w:val="815AF292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2">
    <w:nsid w:val="7B5D698A"/>
    <w:multiLevelType w:val="hybridMultilevel"/>
    <w:tmpl w:val="32881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BDF7042"/>
    <w:multiLevelType w:val="hybridMultilevel"/>
    <w:tmpl w:val="E79E2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F6A68E7"/>
    <w:multiLevelType w:val="hybridMultilevel"/>
    <w:tmpl w:val="80083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5"/>
  </w:num>
  <w:num w:numId="3">
    <w:abstractNumId w:val="80"/>
  </w:num>
  <w:num w:numId="4">
    <w:abstractNumId w:val="28"/>
  </w:num>
  <w:num w:numId="5">
    <w:abstractNumId w:val="62"/>
  </w:num>
  <w:num w:numId="6">
    <w:abstractNumId w:val="2"/>
  </w:num>
  <w:num w:numId="7">
    <w:abstractNumId w:val="13"/>
  </w:num>
  <w:num w:numId="8">
    <w:abstractNumId w:val="47"/>
  </w:num>
  <w:num w:numId="9">
    <w:abstractNumId w:val="43"/>
  </w:num>
  <w:num w:numId="10">
    <w:abstractNumId w:val="44"/>
  </w:num>
  <w:num w:numId="11">
    <w:abstractNumId w:val="21"/>
  </w:num>
  <w:num w:numId="12">
    <w:abstractNumId w:val="49"/>
  </w:num>
  <w:num w:numId="13">
    <w:abstractNumId w:val="15"/>
  </w:num>
  <w:num w:numId="14">
    <w:abstractNumId w:val="84"/>
  </w:num>
  <w:num w:numId="15">
    <w:abstractNumId w:val="81"/>
  </w:num>
  <w:num w:numId="16">
    <w:abstractNumId w:val="56"/>
  </w:num>
  <w:num w:numId="17">
    <w:abstractNumId w:val="20"/>
  </w:num>
  <w:num w:numId="18">
    <w:abstractNumId w:val="79"/>
  </w:num>
  <w:num w:numId="19">
    <w:abstractNumId w:val="60"/>
  </w:num>
  <w:num w:numId="20">
    <w:abstractNumId w:val="40"/>
  </w:num>
  <w:num w:numId="21">
    <w:abstractNumId w:val="59"/>
  </w:num>
  <w:num w:numId="22">
    <w:abstractNumId w:val="10"/>
  </w:num>
  <w:num w:numId="23">
    <w:abstractNumId w:val="53"/>
  </w:num>
  <w:num w:numId="24">
    <w:abstractNumId w:val="67"/>
  </w:num>
  <w:num w:numId="25">
    <w:abstractNumId w:val="78"/>
  </w:num>
  <w:num w:numId="26">
    <w:abstractNumId w:val="30"/>
  </w:num>
  <w:num w:numId="27">
    <w:abstractNumId w:val="52"/>
  </w:num>
  <w:num w:numId="28">
    <w:abstractNumId w:val="25"/>
  </w:num>
  <w:num w:numId="29">
    <w:abstractNumId w:val="9"/>
  </w:num>
  <w:num w:numId="30">
    <w:abstractNumId w:val="68"/>
  </w:num>
  <w:num w:numId="31">
    <w:abstractNumId w:val="34"/>
  </w:num>
  <w:num w:numId="32">
    <w:abstractNumId w:val="69"/>
  </w:num>
  <w:num w:numId="33">
    <w:abstractNumId w:val="66"/>
  </w:num>
  <w:num w:numId="34">
    <w:abstractNumId w:val="23"/>
  </w:num>
  <w:num w:numId="35">
    <w:abstractNumId w:val="11"/>
  </w:num>
  <w:num w:numId="36">
    <w:abstractNumId w:val="82"/>
  </w:num>
  <w:num w:numId="37">
    <w:abstractNumId w:val="19"/>
  </w:num>
  <w:num w:numId="38">
    <w:abstractNumId w:val="38"/>
  </w:num>
  <w:num w:numId="39">
    <w:abstractNumId w:val="42"/>
  </w:num>
  <w:num w:numId="40">
    <w:abstractNumId w:val="41"/>
  </w:num>
  <w:num w:numId="41">
    <w:abstractNumId w:val="24"/>
  </w:num>
  <w:num w:numId="42">
    <w:abstractNumId w:val="73"/>
  </w:num>
  <w:num w:numId="43">
    <w:abstractNumId w:val="4"/>
  </w:num>
  <w:num w:numId="44">
    <w:abstractNumId w:val="50"/>
  </w:num>
  <w:num w:numId="45">
    <w:abstractNumId w:val="46"/>
  </w:num>
  <w:num w:numId="46">
    <w:abstractNumId w:val="64"/>
  </w:num>
  <w:num w:numId="47">
    <w:abstractNumId w:val="31"/>
  </w:num>
  <w:num w:numId="48">
    <w:abstractNumId w:val="65"/>
  </w:num>
  <w:num w:numId="49">
    <w:abstractNumId w:val="55"/>
  </w:num>
  <w:num w:numId="50">
    <w:abstractNumId w:val="70"/>
  </w:num>
  <w:num w:numId="51">
    <w:abstractNumId w:val="0"/>
  </w:num>
  <w:num w:numId="52">
    <w:abstractNumId w:val="33"/>
  </w:num>
  <w:num w:numId="53">
    <w:abstractNumId w:val="76"/>
  </w:num>
  <w:num w:numId="54">
    <w:abstractNumId w:val="22"/>
  </w:num>
  <w:num w:numId="55">
    <w:abstractNumId w:val="83"/>
  </w:num>
  <w:num w:numId="56">
    <w:abstractNumId w:val="37"/>
  </w:num>
  <w:num w:numId="57">
    <w:abstractNumId w:val="32"/>
  </w:num>
  <w:num w:numId="58">
    <w:abstractNumId w:val="57"/>
  </w:num>
  <w:num w:numId="59">
    <w:abstractNumId w:val="18"/>
  </w:num>
  <w:num w:numId="60">
    <w:abstractNumId w:val="72"/>
  </w:num>
  <w:num w:numId="61">
    <w:abstractNumId w:val="17"/>
  </w:num>
  <w:num w:numId="62">
    <w:abstractNumId w:val="77"/>
  </w:num>
  <w:num w:numId="63">
    <w:abstractNumId w:val="58"/>
  </w:num>
  <w:num w:numId="64">
    <w:abstractNumId w:val="75"/>
  </w:num>
  <w:num w:numId="65">
    <w:abstractNumId w:val="8"/>
  </w:num>
  <w:num w:numId="66">
    <w:abstractNumId w:val="6"/>
  </w:num>
  <w:num w:numId="67">
    <w:abstractNumId w:val="51"/>
  </w:num>
  <w:num w:numId="68">
    <w:abstractNumId w:val="61"/>
  </w:num>
  <w:num w:numId="69">
    <w:abstractNumId w:val="54"/>
  </w:num>
  <w:num w:numId="70">
    <w:abstractNumId w:val="16"/>
  </w:num>
  <w:num w:numId="71">
    <w:abstractNumId w:val="74"/>
  </w:num>
  <w:num w:numId="72">
    <w:abstractNumId w:val="71"/>
  </w:num>
  <w:num w:numId="73">
    <w:abstractNumId w:val="48"/>
  </w:num>
  <w:num w:numId="74">
    <w:abstractNumId w:val="12"/>
  </w:num>
  <w:num w:numId="75">
    <w:abstractNumId w:val="35"/>
  </w:num>
  <w:num w:numId="76">
    <w:abstractNumId w:val="5"/>
  </w:num>
  <w:num w:numId="77">
    <w:abstractNumId w:val="29"/>
  </w:num>
  <w:num w:numId="78">
    <w:abstractNumId w:val="14"/>
  </w:num>
  <w:num w:numId="79">
    <w:abstractNumId w:val="39"/>
  </w:num>
  <w:num w:numId="80">
    <w:abstractNumId w:val="63"/>
  </w:num>
  <w:num w:numId="81">
    <w:abstractNumId w:val="3"/>
  </w:num>
  <w:num w:numId="82">
    <w:abstractNumId w:val="36"/>
  </w:num>
  <w:num w:numId="83">
    <w:abstractNumId w:val="27"/>
  </w:num>
  <w:num w:numId="84">
    <w:abstractNumId w:val="26"/>
  </w:num>
  <w:num w:numId="85">
    <w:abstractNumId w:val="7"/>
  </w:num>
  <w:numIdMacAtCleanup w:val="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0822CF"/>
    <w:rsid w:val="00004F20"/>
    <w:rsid w:val="00014771"/>
    <w:rsid w:val="00080126"/>
    <w:rsid w:val="000822CF"/>
    <w:rsid w:val="000831D7"/>
    <w:rsid w:val="00091992"/>
    <w:rsid w:val="000E33AA"/>
    <w:rsid w:val="00104EF7"/>
    <w:rsid w:val="00113761"/>
    <w:rsid w:val="00127ECF"/>
    <w:rsid w:val="00141A8B"/>
    <w:rsid w:val="001464F4"/>
    <w:rsid w:val="001561A4"/>
    <w:rsid w:val="001804F7"/>
    <w:rsid w:val="001828A2"/>
    <w:rsid w:val="00185E77"/>
    <w:rsid w:val="001A276F"/>
    <w:rsid w:val="001A4F73"/>
    <w:rsid w:val="001A68F0"/>
    <w:rsid w:val="001D3D59"/>
    <w:rsid w:val="001F15D3"/>
    <w:rsid w:val="001F7CCF"/>
    <w:rsid w:val="00204C01"/>
    <w:rsid w:val="002054D5"/>
    <w:rsid w:val="00217EF0"/>
    <w:rsid w:val="002327E2"/>
    <w:rsid w:val="00254688"/>
    <w:rsid w:val="0028429C"/>
    <w:rsid w:val="002853D4"/>
    <w:rsid w:val="002976CF"/>
    <w:rsid w:val="002D09C8"/>
    <w:rsid w:val="002D7FC8"/>
    <w:rsid w:val="002E000C"/>
    <w:rsid w:val="00311982"/>
    <w:rsid w:val="00312FB8"/>
    <w:rsid w:val="0032129D"/>
    <w:rsid w:val="0035157C"/>
    <w:rsid w:val="00363534"/>
    <w:rsid w:val="00372DD8"/>
    <w:rsid w:val="003738EB"/>
    <w:rsid w:val="00373C6D"/>
    <w:rsid w:val="003822DE"/>
    <w:rsid w:val="00383E41"/>
    <w:rsid w:val="003D3D64"/>
    <w:rsid w:val="003F4C9B"/>
    <w:rsid w:val="004005B8"/>
    <w:rsid w:val="004224BC"/>
    <w:rsid w:val="0044145A"/>
    <w:rsid w:val="00443E8B"/>
    <w:rsid w:val="00461118"/>
    <w:rsid w:val="004714F4"/>
    <w:rsid w:val="004A15BE"/>
    <w:rsid w:val="004C0E1A"/>
    <w:rsid w:val="004D44D3"/>
    <w:rsid w:val="004F362A"/>
    <w:rsid w:val="004F471D"/>
    <w:rsid w:val="004F4B93"/>
    <w:rsid w:val="00515D58"/>
    <w:rsid w:val="00534A43"/>
    <w:rsid w:val="00554FB1"/>
    <w:rsid w:val="0057439B"/>
    <w:rsid w:val="00585C6F"/>
    <w:rsid w:val="00596076"/>
    <w:rsid w:val="005B47F4"/>
    <w:rsid w:val="005B7CEB"/>
    <w:rsid w:val="005D16DC"/>
    <w:rsid w:val="005D79C8"/>
    <w:rsid w:val="005E356A"/>
    <w:rsid w:val="00606382"/>
    <w:rsid w:val="00623790"/>
    <w:rsid w:val="00625D08"/>
    <w:rsid w:val="0063639E"/>
    <w:rsid w:val="006612A5"/>
    <w:rsid w:val="006742EC"/>
    <w:rsid w:val="00681709"/>
    <w:rsid w:val="006A468A"/>
    <w:rsid w:val="006A5EA1"/>
    <w:rsid w:val="006C42B1"/>
    <w:rsid w:val="006D2101"/>
    <w:rsid w:val="006D2894"/>
    <w:rsid w:val="006D2DFA"/>
    <w:rsid w:val="006D4347"/>
    <w:rsid w:val="006D4AD5"/>
    <w:rsid w:val="006D7B6B"/>
    <w:rsid w:val="006E41FD"/>
    <w:rsid w:val="006F477B"/>
    <w:rsid w:val="006F4CB4"/>
    <w:rsid w:val="00702DE0"/>
    <w:rsid w:val="0070309C"/>
    <w:rsid w:val="00712030"/>
    <w:rsid w:val="00712A86"/>
    <w:rsid w:val="00724625"/>
    <w:rsid w:val="00737499"/>
    <w:rsid w:val="007401EA"/>
    <w:rsid w:val="00743922"/>
    <w:rsid w:val="0074647C"/>
    <w:rsid w:val="00754AE7"/>
    <w:rsid w:val="00756902"/>
    <w:rsid w:val="00763C23"/>
    <w:rsid w:val="007709CA"/>
    <w:rsid w:val="00796E27"/>
    <w:rsid w:val="007B5534"/>
    <w:rsid w:val="007B5DE2"/>
    <w:rsid w:val="007E2703"/>
    <w:rsid w:val="007F50EE"/>
    <w:rsid w:val="007F63F9"/>
    <w:rsid w:val="007F6D1F"/>
    <w:rsid w:val="00817095"/>
    <w:rsid w:val="0083754B"/>
    <w:rsid w:val="00846378"/>
    <w:rsid w:val="008A3590"/>
    <w:rsid w:val="008A7E42"/>
    <w:rsid w:val="008E1C64"/>
    <w:rsid w:val="008E643A"/>
    <w:rsid w:val="008F4DFD"/>
    <w:rsid w:val="00922EC6"/>
    <w:rsid w:val="0093272B"/>
    <w:rsid w:val="0097627A"/>
    <w:rsid w:val="009855A2"/>
    <w:rsid w:val="009B38A7"/>
    <w:rsid w:val="009D4CA0"/>
    <w:rsid w:val="009D58C6"/>
    <w:rsid w:val="00A112D0"/>
    <w:rsid w:val="00A55606"/>
    <w:rsid w:val="00A6647D"/>
    <w:rsid w:val="00A73D42"/>
    <w:rsid w:val="00A77A68"/>
    <w:rsid w:val="00A83638"/>
    <w:rsid w:val="00A84EAA"/>
    <w:rsid w:val="00A92159"/>
    <w:rsid w:val="00AA79A9"/>
    <w:rsid w:val="00AB499B"/>
    <w:rsid w:val="00AC7B94"/>
    <w:rsid w:val="00AD105D"/>
    <w:rsid w:val="00AE266D"/>
    <w:rsid w:val="00AE3D9F"/>
    <w:rsid w:val="00AE696B"/>
    <w:rsid w:val="00B079F5"/>
    <w:rsid w:val="00B337BF"/>
    <w:rsid w:val="00B4106A"/>
    <w:rsid w:val="00B74D39"/>
    <w:rsid w:val="00B926D2"/>
    <w:rsid w:val="00B96B3A"/>
    <w:rsid w:val="00BA73BA"/>
    <w:rsid w:val="00BC6375"/>
    <w:rsid w:val="00BC7320"/>
    <w:rsid w:val="00BF2F37"/>
    <w:rsid w:val="00BF3719"/>
    <w:rsid w:val="00C00555"/>
    <w:rsid w:val="00C1058C"/>
    <w:rsid w:val="00C26357"/>
    <w:rsid w:val="00C279EE"/>
    <w:rsid w:val="00C3547A"/>
    <w:rsid w:val="00C540AA"/>
    <w:rsid w:val="00C66948"/>
    <w:rsid w:val="00C86B99"/>
    <w:rsid w:val="00CE1987"/>
    <w:rsid w:val="00CE4D83"/>
    <w:rsid w:val="00D169E2"/>
    <w:rsid w:val="00D343FA"/>
    <w:rsid w:val="00D54263"/>
    <w:rsid w:val="00D66B95"/>
    <w:rsid w:val="00D73CED"/>
    <w:rsid w:val="00D800A5"/>
    <w:rsid w:val="00D85131"/>
    <w:rsid w:val="00D85C09"/>
    <w:rsid w:val="00DB358B"/>
    <w:rsid w:val="00DC5D1D"/>
    <w:rsid w:val="00DD5FD5"/>
    <w:rsid w:val="00DE1857"/>
    <w:rsid w:val="00DE32E1"/>
    <w:rsid w:val="00E021F2"/>
    <w:rsid w:val="00E20068"/>
    <w:rsid w:val="00E22006"/>
    <w:rsid w:val="00E57364"/>
    <w:rsid w:val="00EB76AA"/>
    <w:rsid w:val="00EE7475"/>
    <w:rsid w:val="00F2017E"/>
    <w:rsid w:val="00F42AAA"/>
    <w:rsid w:val="00F44A22"/>
    <w:rsid w:val="00F513EC"/>
    <w:rsid w:val="00F5765D"/>
    <w:rsid w:val="00F577CC"/>
    <w:rsid w:val="00F66551"/>
    <w:rsid w:val="00F73070"/>
    <w:rsid w:val="00F86CFB"/>
    <w:rsid w:val="00F95A25"/>
    <w:rsid w:val="00FA19A1"/>
    <w:rsid w:val="00FC3E93"/>
    <w:rsid w:val="00FE552C"/>
    <w:rsid w:val="00FF2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76F"/>
    <w:rPr>
      <w:rFonts w:cstheme="minorBidi"/>
    </w:rPr>
  </w:style>
  <w:style w:type="paragraph" w:styleId="Nagwek1">
    <w:name w:val="heading 1"/>
    <w:basedOn w:val="Normalny"/>
    <w:link w:val="Nagwek1Znak"/>
    <w:uiPriority w:val="9"/>
    <w:qFormat/>
    <w:rsid w:val="000822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D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3D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22C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0822C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0822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082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ditable">
    <w:name w:val="editable"/>
    <w:basedOn w:val="Domylnaczcionkaakapitu"/>
    <w:rsid w:val="000822CF"/>
  </w:style>
  <w:style w:type="character" w:styleId="Pogrubienie">
    <w:name w:val="Strong"/>
    <w:basedOn w:val="Domylnaczcionkaakapitu"/>
    <w:uiPriority w:val="22"/>
    <w:qFormat/>
    <w:rsid w:val="000822CF"/>
    <w:rPr>
      <w:b/>
      <w:bCs/>
    </w:rPr>
  </w:style>
  <w:style w:type="character" w:customStyle="1" w:styleId="jlqj4b">
    <w:name w:val="jlqj4b"/>
    <w:basedOn w:val="Domylnaczcionkaakapitu"/>
    <w:rsid w:val="000822CF"/>
  </w:style>
  <w:style w:type="character" w:customStyle="1" w:styleId="AkapitzlistZnak">
    <w:name w:val="Akapit z listą Znak"/>
    <w:link w:val="Akapitzlist"/>
    <w:uiPriority w:val="34"/>
    <w:locked/>
    <w:rsid w:val="000822CF"/>
    <w:rPr>
      <w:rFonts w:ascii="Times New Roman" w:eastAsia="Calibri" w:hAnsi="Times New Roman" w:cs="Times New Roman"/>
      <w:sz w:val="24"/>
    </w:rPr>
  </w:style>
  <w:style w:type="character" w:styleId="Uwydatnienie">
    <w:name w:val="Emphasis"/>
    <w:basedOn w:val="Domylnaczcionkaakapitu"/>
    <w:uiPriority w:val="20"/>
    <w:qFormat/>
    <w:rsid w:val="0070309C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54AE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54AE7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F5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50EE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7F5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0EE"/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0EE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3D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D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08AB4-779C-4271-84EE-48AF4FC4C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9</Pages>
  <Words>2090</Words>
  <Characters>12541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Ryba</dc:creator>
  <cp:lastModifiedBy>jmadej</cp:lastModifiedBy>
  <cp:revision>14</cp:revision>
  <dcterms:created xsi:type="dcterms:W3CDTF">2021-10-01T08:21:00Z</dcterms:created>
  <dcterms:modified xsi:type="dcterms:W3CDTF">2021-12-28T07:57:00Z</dcterms:modified>
</cp:coreProperties>
</file>