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887974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887974">
        <w:rPr>
          <w:rFonts w:ascii="Cambria" w:eastAsia="Calibri" w:hAnsi="Cambria" w:cs="Times New Roman"/>
          <w:color w:val="000000" w:themeColor="text1"/>
          <w:sz w:val="20"/>
          <w:szCs w:val="20"/>
        </w:rPr>
        <w:t>12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887974">
        <w:rPr>
          <w:rFonts w:ascii="Cambria" w:eastAsia="Calibri" w:hAnsi="Cambria" w:cs="Times New Roman"/>
          <w:color w:val="000000" w:themeColor="text1"/>
          <w:sz w:val="20"/>
          <w:szCs w:val="20"/>
        </w:rPr>
        <w:t>16</w:t>
      </w: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D652C4" w:rsidRDefault="00D652C4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9A6880" w:rsidRDefault="009A6880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6805CD" w:rsidRPr="00D652C4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Cs w:val="24"/>
        </w:rPr>
      </w:pPr>
    </w:p>
    <w:p w:rsidR="000D1B63" w:rsidRDefault="000D1B63" w:rsidP="00D652C4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62152E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2"/>
        </w:rPr>
      </w:pPr>
      <w:r w:rsidRPr="0062152E">
        <w:rPr>
          <w:rFonts w:ascii="Cambria" w:eastAsia="Calibri" w:hAnsi="Cambria" w:cs="Times New Roman"/>
          <w:color w:val="000000" w:themeColor="text1"/>
          <w:sz w:val="22"/>
        </w:rPr>
        <w:t>Zakład Doskonalenia Zawodowego w Kielcach informuje, że w dniu 202</w:t>
      </w:r>
      <w:r w:rsidR="0062152E" w:rsidRPr="0062152E">
        <w:rPr>
          <w:rFonts w:ascii="Cambria" w:eastAsia="Calibri" w:hAnsi="Cambria" w:cs="Times New Roman"/>
          <w:color w:val="000000" w:themeColor="text1"/>
          <w:sz w:val="22"/>
        </w:rPr>
        <w:t>1</w:t>
      </w:r>
      <w:r w:rsidRPr="0062152E">
        <w:rPr>
          <w:rFonts w:ascii="Cambria" w:eastAsia="Calibri" w:hAnsi="Cambria" w:cs="Times New Roman"/>
          <w:color w:val="000000" w:themeColor="text1"/>
          <w:sz w:val="22"/>
        </w:rPr>
        <w:t>-</w:t>
      </w:r>
      <w:r w:rsidR="0062152E" w:rsidRPr="0062152E">
        <w:rPr>
          <w:rFonts w:ascii="Cambria" w:eastAsia="Calibri" w:hAnsi="Cambria" w:cs="Times New Roman"/>
          <w:color w:val="000000" w:themeColor="text1"/>
          <w:sz w:val="22"/>
        </w:rPr>
        <w:t>12</w:t>
      </w:r>
      <w:r w:rsidRPr="0062152E">
        <w:rPr>
          <w:rFonts w:ascii="Cambria" w:eastAsia="Calibri" w:hAnsi="Cambria" w:cs="Times New Roman"/>
          <w:color w:val="000000" w:themeColor="text1"/>
          <w:sz w:val="22"/>
        </w:rPr>
        <w:t>-</w:t>
      </w:r>
      <w:r w:rsidR="0062152E" w:rsidRPr="0062152E">
        <w:rPr>
          <w:rFonts w:ascii="Cambria" w:eastAsia="Calibri" w:hAnsi="Cambria" w:cs="Times New Roman"/>
          <w:color w:val="000000" w:themeColor="text1"/>
          <w:sz w:val="22"/>
        </w:rPr>
        <w:t>09</w:t>
      </w:r>
      <w:r w:rsidRPr="0062152E">
        <w:rPr>
          <w:rFonts w:ascii="Cambria" w:eastAsia="Calibri" w:hAnsi="Cambria" w:cs="Times New Roman"/>
          <w:color w:val="000000" w:themeColor="text1"/>
          <w:sz w:val="22"/>
        </w:rPr>
        <w:t xml:space="preserve"> </w:t>
      </w:r>
      <w:r w:rsidR="00D652C4" w:rsidRPr="0062152E">
        <w:rPr>
          <w:rFonts w:ascii="Cambria" w:eastAsia="Calibri" w:hAnsi="Cambria" w:cs="Times New Roman"/>
          <w:color w:val="000000" w:themeColor="text1"/>
          <w:sz w:val="22"/>
        </w:rPr>
        <w:br/>
      </w:r>
      <w:r w:rsidRPr="0062152E">
        <w:rPr>
          <w:rFonts w:ascii="Cambria" w:eastAsia="Calibri" w:hAnsi="Cambria" w:cs="Times New Roman"/>
          <w:color w:val="000000" w:themeColor="text1"/>
          <w:sz w:val="22"/>
        </w:rPr>
        <w:t>o godz</w:t>
      </w:r>
      <w:proofErr w:type="gramStart"/>
      <w:r w:rsidRPr="0062152E">
        <w:rPr>
          <w:rFonts w:ascii="Cambria" w:eastAsia="Calibri" w:hAnsi="Cambria" w:cs="Times New Roman"/>
          <w:color w:val="000000" w:themeColor="text1"/>
          <w:sz w:val="22"/>
        </w:rPr>
        <w:t>. 10:15 odbyło</w:t>
      </w:r>
      <w:proofErr w:type="gramEnd"/>
      <w:r w:rsidRPr="0062152E">
        <w:rPr>
          <w:rFonts w:ascii="Cambria" w:eastAsia="Calibri" w:hAnsi="Cambria" w:cs="Times New Roman"/>
          <w:color w:val="000000" w:themeColor="text1"/>
          <w:sz w:val="22"/>
        </w:rPr>
        <w:t xml:space="preserve"> się otwarcie ofert złożonych przy zastosowaniu zasady k</w:t>
      </w:r>
      <w:r w:rsidR="00D652C4" w:rsidRPr="0062152E">
        <w:rPr>
          <w:rFonts w:ascii="Cambria" w:eastAsia="Calibri" w:hAnsi="Cambria" w:cs="Times New Roman"/>
          <w:color w:val="000000" w:themeColor="text1"/>
          <w:sz w:val="22"/>
        </w:rPr>
        <w:t xml:space="preserve">onkurencyjności w postępowaniu </w:t>
      </w:r>
      <w:r w:rsidRPr="0062152E">
        <w:rPr>
          <w:rFonts w:ascii="Cambria" w:eastAsia="Calibri" w:hAnsi="Cambria" w:cs="Times New Roman"/>
          <w:color w:val="000000" w:themeColor="text1"/>
          <w:sz w:val="22"/>
        </w:rPr>
        <w:t xml:space="preserve">na: </w:t>
      </w:r>
      <w:r w:rsidR="0062152E" w:rsidRPr="0062152E">
        <w:rPr>
          <w:rFonts w:ascii="Cambria" w:eastAsia="Calibri" w:hAnsi="Cambria" w:cs="Calibri"/>
          <w:color w:val="000000"/>
          <w:sz w:val="22"/>
          <w:lang w:eastAsia="ar-SA"/>
        </w:rPr>
        <w:t>U</w:t>
      </w:r>
      <w:r w:rsidR="0062152E" w:rsidRPr="0062152E">
        <w:rPr>
          <w:rFonts w:ascii="Cambria" w:eastAsia="Calibri" w:hAnsi="Cambria" w:cs="Times New Roman"/>
          <w:color w:val="000000"/>
          <w:sz w:val="22"/>
          <w:lang w:eastAsia="ar-SA"/>
        </w:rPr>
        <w:t xml:space="preserve">sługa przeprowadzenia zajęć wyrównujących szanse edukacyjne dla uczniów zagrożonych niepowodzeniami edukacyjnymi w zakresie kompetencji matematycznych oraz kompetencji z języka angielskiego </w:t>
      </w:r>
      <w:r w:rsidR="0062152E" w:rsidRPr="0062152E">
        <w:rPr>
          <w:rFonts w:ascii="Cambria" w:eastAsia="Calibri" w:hAnsi="Cambria" w:cs="Times New Roman"/>
          <w:sz w:val="22"/>
          <w:lang w:eastAsia="ar-SA"/>
        </w:rPr>
        <w:t xml:space="preserve">– wychowanków przebywających w pieczy zastępczej w ramach projektu </w:t>
      </w:r>
      <w:r w:rsidR="0062152E" w:rsidRPr="0062152E">
        <w:rPr>
          <w:rFonts w:ascii="Cambria" w:eastAsia="Calibri" w:hAnsi="Cambria" w:cs="Times New Roman"/>
          <w:color w:val="000000"/>
          <w:sz w:val="22"/>
          <w:lang w:eastAsia="ar-SA"/>
        </w:rPr>
        <w:t>„SPOŁECZEŃSTWO BEZ BARIER - USŁUGI SPOŁECZNE DLA POWIATU SANDOMIERSKIEGO”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6805CD" w:rsidRPr="009A6880" w:rsidRDefault="00A932DB" w:rsidP="00D652C4">
      <w:pPr>
        <w:spacing w:after="120"/>
        <w:jc w:val="both"/>
        <w:rPr>
          <w:rFonts w:asciiTheme="majorHAnsi" w:eastAsia="Calibri" w:hAnsiTheme="majorHAnsi" w:cs="Times New Roman"/>
          <w:b/>
          <w:color w:val="000000" w:themeColor="text1"/>
          <w:sz w:val="22"/>
        </w:rPr>
      </w:pPr>
      <w:r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>Wybran</w:t>
      </w:r>
      <w:r w:rsidR="0062152E"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>i</w:t>
      </w:r>
      <w:r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 xml:space="preserve"> W</w:t>
      </w:r>
      <w:r w:rsidR="006805CD"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>ykonawc</w:t>
      </w:r>
      <w:r w:rsidR="0062152E"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>y</w:t>
      </w:r>
      <w:r w:rsidR="006805CD" w:rsidRPr="009A6880">
        <w:rPr>
          <w:rFonts w:asciiTheme="majorHAnsi" w:eastAsia="Calibri" w:hAnsiTheme="majorHAnsi" w:cs="Times New Roman"/>
          <w:b/>
          <w:color w:val="000000" w:themeColor="text1"/>
          <w:sz w:val="22"/>
        </w:rPr>
        <w:t>:</w:t>
      </w:r>
    </w:p>
    <w:p w:rsidR="00AD5A34" w:rsidRPr="009A6880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206464" w:rsidRPr="009A6880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</w:t>
      </w:r>
    </w:p>
    <w:p w:rsidR="00344C9C" w:rsidRPr="009A6880" w:rsidRDefault="00AD5A34" w:rsidP="00344C9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</w:t>
      </w:r>
      <w:r w:rsidR="00344C9C" w:rsidRPr="009A6880">
        <w:rPr>
          <w:rFonts w:asciiTheme="majorHAnsi" w:hAnsiTheme="majorHAnsi" w:cs="Calibri"/>
          <w:color w:val="000000"/>
          <w:sz w:val="22"/>
        </w:rPr>
        <w:t>1</w:t>
      </w:r>
      <w:r w:rsidRPr="009A6880">
        <w:rPr>
          <w:rFonts w:asciiTheme="majorHAnsi" w:hAnsiTheme="majorHAnsi" w:cs="Calibri"/>
          <w:color w:val="000000"/>
          <w:sz w:val="22"/>
        </w:rPr>
        <w:t>)</w:t>
      </w:r>
      <w:r w:rsidR="00344C9C" w:rsidRPr="009A6880">
        <w:rPr>
          <w:rFonts w:asciiTheme="majorHAnsi" w:hAnsiTheme="majorHAnsi" w:cs="Calibri"/>
          <w:color w:val="000000"/>
          <w:sz w:val="22"/>
        </w:rPr>
        <w:t xml:space="preserve"> </w:t>
      </w:r>
      <w:r w:rsidR="0019077A" w:rsidRPr="009A6880">
        <w:rPr>
          <w:rFonts w:asciiTheme="majorHAnsi" w:hAnsiTheme="majorHAnsi" w:cs="Calibri"/>
          <w:color w:val="000000"/>
          <w:sz w:val="22"/>
        </w:rPr>
        <w:t xml:space="preserve">Niepubliczna Placówka Wychowania Pozaszkolnego CE LINGUA organ prowadzący: UNIFUND sp. z o. </w:t>
      </w:r>
      <w:proofErr w:type="gramStart"/>
      <w:r w:rsidR="0019077A"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="0019077A"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="0019077A"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="0019077A"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="0019077A"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="0019077A"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="0019077A"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="0019077A"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="0019077A"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="0019077A"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EF3823" w:rsidRPr="009A6880" w:rsidRDefault="00EF3823" w:rsidP="00EF382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</w:p>
    <w:p w:rsidR="00EF3823" w:rsidRPr="009A6880" w:rsidRDefault="00EF3823" w:rsidP="00EF382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</w:t>
      </w:r>
      <w:r w:rsidRPr="009A6880">
        <w:rPr>
          <w:rFonts w:asciiTheme="majorHAnsi" w:hAnsiTheme="majorHAnsi" w:cs="Calibri"/>
          <w:color w:val="000000"/>
          <w:sz w:val="22"/>
        </w:rPr>
        <w:t>:</w:t>
      </w:r>
    </w:p>
    <w:p w:rsidR="00EF3823" w:rsidRPr="009A6880" w:rsidRDefault="00EF3823" w:rsidP="00EF382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>Brak ofert.</w:t>
      </w:r>
    </w:p>
    <w:p w:rsidR="00AD5A34" w:rsidRPr="009A6880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</w:p>
    <w:p w:rsidR="00EF3823" w:rsidRPr="009A6880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2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EF3823" w:rsidRPr="009A6880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EF3823" w:rsidRPr="009A6880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Brak ofert. </w:t>
      </w:r>
    </w:p>
    <w:p w:rsidR="00B9486E" w:rsidRPr="009A6880" w:rsidRDefault="00B9486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C05E6C" w:rsidRPr="009A6880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3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19077A" w:rsidRPr="009A6880" w:rsidRDefault="0019077A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>Brak ofert.</w:t>
      </w:r>
    </w:p>
    <w:p w:rsidR="009A6880" w:rsidRDefault="009A6880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9A6880" w:rsidRDefault="009A6880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C05E6C" w:rsidRPr="009A6880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lastRenderedPageBreak/>
        <w:t>Zadanie nr 4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>Brak ofert.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5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>Brak ofert.</w:t>
      </w: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6</w:t>
      </w:r>
    </w:p>
    <w:p w:rsidR="00A932DB" w:rsidRPr="00A86F2C" w:rsidRDefault="00F66565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 w:themeColor="text1"/>
          <w:sz w:val="22"/>
          <w:highlight w:val="yellow"/>
        </w:rPr>
      </w:pPr>
      <w:r w:rsidRPr="00A86F2C">
        <w:rPr>
          <w:rFonts w:asciiTheme="majorHAnsi" w:hAnsiTheme="majorHAnsi" w:cs="Calibri"/>
          <w:b/>
          <w:color w:val="000000" w:themeColor="text1"/>
          <w:sz w:val="22"/>
        </w:rPr>
        <w:t>Postępowanie zostaje unieważnione dla tego zadania</w:t>
      </w:r>
      <w:r w:rsidR="00DC5AB8" w:rsidRPr="00A86F2C">
        <w:rPr>
          <w:rFonts w:asciiTheme="majorHAnsi" w:hAnsiTheme="majorHAnsi" w:cs="Calibri"/>
          <w:b/>
          <w:color w:val="000000" w:themeColor="text1"/>
          <w:sz w:val="22"/>
        </w:rPr>
        <w:t xml:space="preserve"> (tej części)</w:t>
      </w:r>
      <w:r w:rsidRPr="00A86F2C">
        <w:rPr>
          <w:rFonts w:asciiTheme="majorHAnsi" w:hAnsiTheme="majorHAnsi" w:cs="Calibri"/>
          <w:b/>
          <w:color w:val="000000" w:themeColor="text1"/>
          <w:sz w:val="22"/>
        </w:rPr>
        <w:t>, ponieważ</w:t>
      </w:r>
      <w:r w:rsidR="00DC5AB8" w:rsidRPr="00A86F2C">
        <w:rPr>
          <w:rFonts w:asciiTheme="majorHAnsi" w:hAnsiTheme="majorHAnsi" w:cs="Calibri"/>
          <w:b/>
          <w:color w:val="000000" w:themeColor="text1"/>
          <w:sz w:val="22"/>
        </w:rPr>
        <w:t xml:space="preserve"> </w:t>
      </w:r>
      <w:r w:rsidR="00A86F2C" w:rsidRPr="00A86F2C">
        <w:rPr>
          <w:rFonts w:asciiTheme="majorHAnsi" w:hAnsiTheme="majorHAnsi" w:cs="Calibri"/>
          <w:b/>
          <w:color w:val="000000" w:themeColor="text1"/>
          <w:sz w:val="22"/>
        </w:rPr>
        <w:t>uczestnik zajęć nie jest już uczestnikiem projektu.</w:t>
      </w:r>
    </w:p>
    <w:p w:rsidR="00A86F2C" w:rsidRDefault="00A86F2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7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19077A" w:rsidRPr="009A6880" w:rsidRDefault="0019077A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 w:themeColor="text1"/>
          <w:sz w:val="22"/>
        </w:rPr>
      </w:pP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 w:themeColor="text1"/>
          <w:sz w:val="22"/>
        </w:rPr>
      </w:pPr>
      <w:r w:rsidRPr="009A6880">
        <w:rPr>
          <w:rFonts w:asciiTheme="majorHAnsi" w:hAnsiTheme="majorHAnsi" w:cs="Calibri"/>
          <w:i/>
          <w:color w:val="000000" w:themeColor="text1"/>
          <w:sz w:val="22"/>
        </w:rPr>
        <w:t>Pozostałe oferty:</w:t>
      </w: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 w:themeColor="text1"/>
          <w:sz w:val="22"/>
        </w:rPr>
        <w:t>Brak ofert.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8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 w:themeColor="text1"/>
          <w:sz w:val="22"/>
        </w:rPr>
      </w:pP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 w:themeColor="text1"/>
          <w:sz w:val="22"/>
        </w:rPr>
      </w:pPr>
      <w:r w:rsidRPr="009A6880">
        <w:rPr>
          <w:rFonts w:asciiTheme="majorHAnsi" w:hAnsiTheme="majorHAnsi" w:cs="Calibri"/>
          <w:i/>
          <w:color w:val="000000" w:themeColor="text1"/>
          <w:sz w:val="22"/>
        </w:rPr>
        <w:t>Pozostałe oferty:</w:t>
      </w: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 w:themeColor="text1"/>
          <w:sz w:val="22"/>
        </w:rPr>
        <w:t>Brak ofert.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9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>Brak ofert.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10</w:t>
      </w:r>
    </w:p>
    <w:p w:rsidR="00A932DB" w:rsidRPr="009A6880" w:rsidRDefault="0019077A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</w:t>
      </w:r>
      <w:r w:rsidR="00AF4B26" w:rsidRPr="009A6880">
        <w:rPr>
          <w:rFonts w:asciiTheme="majorHAnsi" w:hAnsiTheme="majorHAnsi" w:cs="Calibri"/>
          <w:color w:val="000000"/>
          <w:sz w:val="22"/>
        </w:rPr>
        <w:t xml:space="preserve">ARKANA </w:t>
      </w:r>
      <w:r w:rsidRPr="009A6880">
        <w:rPr>
          <w:rFonts w:asciiTheme="majorHAnsi" w:hAnsiTheme="majorHAnsi" w:cs="Calibri"/>
          <w:color w:val="000000"/>
          <w:sz w:val="22"/>
        </w:rPr>
        <w:t>Zbigniew Kokoszka</w:t>
      </w:r>
      <w:r w:rsidR="00AF4B26" w:rsidRPr="009A6880">
        <w:rPr>
          <w:rFonts w:asciiTheme="majorHAnsi" w:hAnsiTheme="majorHAnsi" w:cs="Calibri"/>
          <w:color w:val="000000"/>
          <w:sz w:val="22"/>
        </w:rPr>
        <w:t xml:space="preserve">, ul. Okulickiego 16/26, 37-450 Stalowa Wola. Data złożenia oferty: 08.12.2021 r., </w:t>
      </w:r>
      <w:proofErr w:type="spellStart"/>
      <w:r w:rsidR="00AF4B26"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="00AF4B26"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="00AF4B26"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="00AF4B26" w:rsidRPr="009A6880">
        <w:rPr>
          <w:rFonts w:asciiTheme="majorHAnsi" w:hAnsiTheme="majorHAnsi" w:cs="Calibri"/>
          <w:b/>
          <w:color w:val="000000"/>
          <w:sz w:val="22"/>
        </w:rPr>
        <w:t>4 752,00 zł</w:t>
      </w:r>
      <w:r w:rsidR="00AF4B26" w:rsidRPr="009A6880">
        <w:rPr>
          <w:rFonts w:asciiTheme="majorHAnsi" w:hAnsiTheme="majorHAnsi" w:cs="Calibri"/>
          <w:color w:val="000000"/>
          <w:sz w:val="22"/>
        </w:rPr>
        <w:t xml:space="preserve">, tj. 88,00 zł x 54 godziny. Wykonawca otrzymał: </w:t>
      </w:r>
      <w:r w:rsidR="00AF4B26" w:rsidRPr="009A6880">
        <w:rPr>
          <w:rFonts w:asciiTheme="majorHAnsi" w:hAnsiTheme="majorHAnsi" w:cs="Calibri"/>
          <w:b/>
          <w:color w:val="000000"/>
          <w:sz w:val="22"/>
        </w:rPr>
        <w:t>95,00 pkt</w:t>
      </w:r>
      <w:r w:rsidR="00AF4B26" w:rsidRPr="009A6880">
        <w:rPr>
          <w:rFonts w:asciiTheme="majorHAnsi" w:hAnsiTheme="majorHAnsi" w:cs="Calibri"/>
          <w:color w:val="000000"/>
          <w:sz w:val="22"/>
        </w:rPr>
        <w:t>., tj. kryterium cena: 95,00 pkt., kryterium klauzule społeczne: 0,00 pkt.</w:t>
      </w:r>
    </w:p>
    <w:p w:rsidR="0019077A" w:rsidRPr="009A6880" w:rsidRDefault="0019077A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06.12.2021 r., </w:t>
      </w:r>
      <w:proofErr w:type="spellStart"/>
      <w:r w:rsidRPr="009A6880">
        <w:rPr>
          <w:rFonts w:asciiTheme="majorHAnsi" w:hAnsiTheme="majorHAnsi" w:cs="Calibri"/>
          <w:color w:val="000000" w:themeColor="text1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 w:themeColor="text1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 w:themeColor="text1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4 860,00 zł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, tj. 90,00 zł x 54 godziny. Wykonawca otrzymał: </w:t>
      </w:r>
      <w:r w:rsidR="0080301B" w:rsidRPr="009A6880">
        <w:rPr>
          <w:rFonts w:asciiTheme="majorHAnsi" w:hAnsiTheme="majorHAnsi" w:cs="Calibri"/>
          <w:b/>
          <w:color w:val="000000" w:themeColor="text1"/>
          <w:sz w:val="22"/>
        </w:rPr>
        <w:t>92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,</w:t>
      </w:r>
      <w:r w:rsidR="0080301B" w:rsidRPr="009A6880">
        <w:rPr>
          <w:rFonts w:asciiTheme="majorHAnsi" w:hAnsiTheme="majorHAnsi" w:cs="Calibri"/>
          <w:b/>
          <w:color w:val="000000" w:themeColor="text1"/>
          <w:sz w:val="22"/>
        </w:rPr>
        <w:t>89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 xml:space="preserve"> pkt</w:t>
      </w:r>
      <w:r w:rsidRPr="009A6880">
        <w:rPr>
          <w:rFonts w:asciiTheme="majorHAnsi" w:hAnsiTheme="majorHAnsi" w:cs="Calibri"/>
          <w:color w:val="000000" w:themeColor="text1"/>
          <w:sz w:val="22"/>
        </w:rPr>
        <w:t>., tj. kryterium cena: 9</w:t>
      </w:r>
      <w:r w:rsidR="0080301B" w:rsidRPr="009A6880">
        <w:rPr>
          <w:rFonts w:asciiTheme="majorHAnsi" w:hAnsiTheme="majorHAnsi" w:cs="Calibri"/>
          <w:color w:val="000000" w:themeColor="text1"/>
          <w:sz w:val="22"/>
        </w:rPr>
        <w:t>2,89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 pkt., kryterium klauzule społeczne: 0,00 pkt.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11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95,00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95,00 pkt., kryterium klauzule społeczne: 0,00 pkt.</w:t>
      </w: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B9486E" w:rsidRPr="009A6880" w:rsidRDefault="0080301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4 968,00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92,00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92,94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92,94 pkt., kryterium klauzule społeczne: 0,00 pkt.</w:t>
      </w:r>
    </w:p>
    <w:p w:rsidR="00640A0E" w:rsidRDefault="00640A0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EF3823" w:rsidRPr="009A688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12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95,00 pkt.</w:t>
      </w:r>
      <w:r w:rsidRPr="009A6880">
        <w:rPr>
          <w:rFonts w:asciiTheme="majorHAnsi" w:hAnsiTheme="majorHAnsi" w:cs="Calibri"/>
          <w:color w:val="000000"/>
          <w:sz w:val="22"/>
        </w:rPr>
        <w:t>, tj. kryterium cena: 95,00 pkt., kryterium klauzule społeczne: 0,00 pkt.</w:t>
      </w:r>
    </w:p>
    <w:p w:rsidR="00A932DB" w:rsidRPr="009A6880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A932DB" w:rsidRPr="009A6880" w:rsidRDefault="00A932D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80301B" w:rsidRPr="009A6880" w:rsidRDefault="0080301B" w:rsidP="0080301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4 968,00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92,00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92,94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92,94 pkt., kryterium klauzule społeczne: 0,00 pkt.</w:t>
      </w:r>
    </w:p>
    <w:p w:rsidR="0080301B" w:rsidRPr="009A6880" w:rsidRDefault="0080301B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13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90,00 zł x 54 godziny. Wykonawca otrzymał: 95,00 pkt., </w:t>
      </w:r>
      <w:r w:rsidR="009A6880">
        <w:rPr>
          <w:rFonts w:asciiTheme="majorHAnsi" w:hAnsiTheme="majorHAnsi" w:cs="Calibri"/>
          <w:color w:val="000000"/>
          <w:sz w:val="22"/>
        </w:rPr>
        <w:br/>
      </w:r>
      <w:r w:rsidRPr="009A6880">
        <w:rPr>
          <w:rFonts w:asciiTheme="majorHAnsi" w:hAnsiTheme="majorHAnsi" w:cs="Calibri"/>
          <w:color w:val="000000"/>
          <w:sz w:val="22"/>
        </w:rPr>
        <w:t>tj. kryterium cena: 95,00 pkt., kryterium klauzule społeczne: 0,00 pkt.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4 968,00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92,00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92,94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92,94 pkt., kryterium klauzule społeczne: 0,00 pkt.</w:t>
      </w:r>
    </w:p>
    <w:p w:rsidR="00F66565" w:rsidRPr="009A6880" w:rsidRDefault="00F66565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14</w:t>
      </w: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4 752,00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88,00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95,00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95,00 pkt., kryterium klauzule społeczne: 0,00 pkt.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06.12.2021 r., </w:t>
      </w:r>
      <w:proofErr w:type="spellStart"/>
      <w:r w:rsidRPr="009A6880">
        <w:rPr>
          <w:rFonts w:asciiTheme="majorHAnsi" w:hAnsiTheme="majorHAnsi" w:cs="Calibri"/>
          <w:color w:val="000000" w:themeColor="text1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 w:themeColor="text1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 w:themeColor="text1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4 860,00 zł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, tj. 90,00 zł x 54 godziny. Wykonawca otrzymał: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92,89 pkt</w:t>
      </w:r>
      <w:r w:rsidRPr="009A6880">
        <w:rPr>
          <w:rFonts w:asciiTheme="majorHAnsi" w:hAnsiTheme="majorHAnsi" w:cs="Calibri"/>
          <w:color w:val="000000" w:themeColor="text1"/>
          <w:sz w:val="22"/>
        </w:rPr>
        <w:t>., tj. kryterium cena: 92,89 pkt., kryterium klauzule społeczne: 0,00 pkt.</w:t>
      </w:r>
    </w:p>
    <w:p w:rsidR="0019077A" w:rsidRPr="009A6880" w:rsidRDefault="0019077A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bookmarkStart w:id="0" w:name="_GoBack"/>
      <w:bookmarkEnd w:id="0"/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15</w:t>
      </w:r>
    </w:p>
    <w:p w:rsidR="00A86F2C" w:rsidRPr="00A86F2C" w:rsidRDefault="00A86F2C" w:rsidP="00A86F2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 w:themeColor="text1"/>
          <w:sz w:val="22"/>
          <w:highlight w:val="yellow"/>
        </w:rPr>
      </w:pPr>
      <w:r w:rsidRPr="00A86F2C">
        <w:rPr>
          <w:rFonts w:asciiTheme="majorHAnsi" w:hAnsiTheme="majorHAnsi" w:cs="Calibri"/>
          <w:b/>
          <w:color w:val="000000" w:themeColor="text1"/>
          <w:sz w:val="22"/>
        </w:rPr>
        <w:t>Postępowanie zostaje unieważnione dla tego zadania (tej części), ponieważ uczestnik zajęć nie jest już uczestnikiem projektu.</w:t>
      </w:r>
    </w:p>
    <w:p w:rsidR="00F66565" w:rsidRPr="009A6880" w:rsidRDefault="00F66565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  <w:highlight w:val="yellow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16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4 752,00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88,00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95,00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95,00 pkt., kryterium klauzule społeczne: 0,00 pkt.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06.12.2021 r., </w:t>
      </w:r>
      <w:proofErr w:type="spellStart"/>
      <w:r w:rsidRPr="009A6880">
        <w:rPr>
          <w:rFonts w:asciiTheme="majorHAnsi" w:hAnsiTheme="majorHAnsi" w:cs="Calibri"/>
          <w:color w:val="000000" w:themeColor="text1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 w:themeColor="text1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 w:themeColor="text1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4 860,00 zł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, tj. 90,00 zł x 54 godziny. Wykonawca otrzymał: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92,89 pkt</w:t>
      </w:r>
      <w:r w:rsidRPr="009A6880">
        <w:rPr>
          <w:rFonts w:asciiTheme="majorHAnsi" w:hAnsiTheme="majorHAnsi" w:cs="Calibri"/>
          <w:color w:val="000000" w:themeColor="text1"/>
          <w:sz w:val="22"/>
        </w:rPr>
        <w:t>., tj. kryterium cena: 92,89 pkt., kryterium klauzule społeczne: 0,00 pkt.</w:t>
      </w:r>
    </w:p>
    <w:p w:rsidR="00F66565" w:rsidRPr="009A6880" w:rsidRDefault="00F66565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17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4 752,00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88,00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95,00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95,00 pkt., kryterium klauzule społeczne: 0,00 pkt.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06.12.2021 r., </w:t>
      </w:r>
      <w:proofErr w:type="spellStart"/>
      <w:r w:rsidRPr="009A6880">
        <w:rPr>
          <w:rFonts w:asciiTheme="majorHAnsi" w:hAnsiTheme="majorHAnsi" w:cs="Calibri"/>
          <w:color w:val="000000" w:themeColor="text1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 w:themeColor="text1"/>
          <w:sz w:val="22"/>
        </w:rPr>
        <w:t xml:space="preserve">: </w:t>
      </w:r>
      <w:r w:rsidRPr="009A6880">
        <w:rPr>
          <w:rFonts w:asciiTheme="majorHAnsi" w:hAnsiTheme="majorHAnsi" w:cs="Calibri"/>
          <w:color w:val="000000" w:themeColor="text1"/>
          <w:sz w:val="22"/>
        </w:rPr>
        <w:lastRenderedPageBreak/>
        <w:t>12:45. Wartość</w:t>
      </w:r>
      <w:proofErr w:type="gramEnd"/>
      <w:r w:rsidRPr="009A6880">
        <w:rPr>
          <w:rFonts w:asciiTheme="majorHAnsi" w:hAnsiTheme="majorHAnsi" w:cs="Calibri"/>
          <w:color w:val="000000" w:themeColor="text1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4 860,00 zł</w:t>
      </w:r>
      <w:r w:rsidRPr="009A6880">
        <w:rPr>
          <w:rFonts w:asciiTheme="majorHAnsi" w:hAnsiTheme="majorHAnsi" w:cs="Calibri"/>
          <w:color w:val="000000" w:themeColor="text1"/>
          <w:sz w:val="22"/>
        </w:rPr>
        <w:t xml:space="preserve">, tj. 90,00 zł x 54 godziny. Wykonawca otrzymał: </w:t>
      </w:r>
      <w:r w:rsidRPr="009A6880">
        <w:rPr>
          <w:rFonts w:asciiTheme="majorHAnsi" w:hAnsiTheme="majorHAnsi" w:cs="Calibri"/>
          <w:b/>
          <w:color w:val="000000" w:themeColor="text1"/>
          <w:sz w:val="22"/>
        </w:rPr>
        <w:t>92,89 pkt</w:t>
      </w:r>
      <w:r w:rsidRPr="009A6880">
        <w:rPr>
          <w:rFonts w:asciiTheme="majorHAnsi" w:hAnsiTheme="majorHAnsi" w:cs="Calibri"/>
          <w:color w:val="000000" w:themeColor="text1"/>
          <w:sz w:val="22"/>
        </w:rPr>
        <w:t>., tj. kryterium cena: 92,89 pkt., kryterium klauzule społeczne: 0,00 pkt.</w:t>
      </w:r>
    </w:p>
    <w:p w:rsidR="0019077A" w:rsidRPr="009A6880" w:rsidRDefault="0019077A" w:rsidP="00A932D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</w:p>
    <w:p w:rsidR="0019077A" w:rsidRPr="009A6880" w:rsidRDefault="0019077A" w:rsidP="0019077A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 w:val="22"/>
        </w:rPr>
      </w:pPr>
      <w:r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Zadanie nr 1</w:t>
      </w:r>
      <w:r w:rsidR="00F66565" w:rsidRPr="009A6880">
        <w:rPr>
          <w:rFonts w:asciiTheme="majorHAnsi" w:hAnsiTheme="majorHAnsi" w:cs="Calibri"/>
          <w:b/>
          <w:color w:val="000000"/>
          <w:sz w:val="22"/>
          <w:highlight w:val="yellow"/>
        </w:rPr>
        <w:t>8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(oferta nr 1) Niepubliczna Placówka Wychowania Pozaszkolnego CE LINGUA organ prowadzący: UNIFUND sp. z o.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o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., </w:t>
      </w:r>
      <w:proofErr w:type="gramStart"/>
      <w:r w:rsidRPr="009A6880">
        <w:rPr>
          <w:rFonts w:asciiTheme="majorHAnsi" w:hAnsiTheme="majorHAnsi" w:cs="Calibri"/>
          <w:color w:val="000000"/>
          <w:sz w:val="22"/>
        </w:rPr>
        <w:t>ul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. Młyńska 9/1, 31-469 Kraków. Data złożenia oferty: 06.12.2021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12:45.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4 860,00 zł</w:t>
      </w:r>
      <w:r w:rsidRPr="009A6880">
        <w:rPr>
          <w:rFonts w:asciiTheme="majorHAnsi" w:hAnsiTheme="majorHAnsi" w:cs="Calibri"/>
          <w:color w:val="000000"/>
          <w:sz w:val="22"/>
        </w:rPr>
        <w:t>, tj. 90,00 zł x 54 godziny. Wykonawca otrzymał: 95,00 pkt., tj. kryterium cena: 95,00 pkt., kryterium klauzule społeczne: 0,00 pkt.</w:t>
      </w: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</w:p>
    <w:p w:rsidR="00F66565" w:rsidRPr="009A6880" w:rsidRDefault="00F66565" w:rsidP="00F6656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 w:val="22"/>
        </w:rPr>
      </w:pPr>
      <w:r w:rsidRPr="009A6880">
        <w:rPr>
          <w:rFonts w:asciiTheme="majorHAnsi" w:hAnsiTheme="majorHAnsi" w:cs="Calibri"/>
          <w:i/>
          <w:color w:val="000000"/>
          <w:sz w:val="22"/>
        </w:rPr>
        <w:t>Pozostałe oferty:</w:t>
      </w:r>
    </w:p>
    <w:p w:rsidR="00206464" w:rsidRPr="009A6880" w:rsidRDefault="00F66565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 w:val="22"/>
        </w:rPr>
      </w:pPr>
      <w:r w:rsidRPr="009A6880">
        <w:rPr>
          <w:rFonts w:asciiTheme="majorHAnsi" w:hAnsiTheme="majorHAnsi" w:cs="Calibri"/>
          <w:color w:val="000000"/>
          <w:sz w:val="22"/>
        </w:rPr>
        <w:t xml:space="preserve">Centrum Edukacji Szkoła Języków Obcych ARKANA Zbigniew Kokoszka, ul. Okulickiego 16/26, 37-450 Stalowa Wola. Data złożenia oferty: 08.12.2021 r., </w:t>
      </w:r>
      <w:proofErr w:type="spellStart"/>
      <w:r w:rsidRPr="009A6880">
        <w:rPr>
          <w:rFonts w:asciiTheme="majorHAnsi" w:hAnsiTheme="majorHAnsi" w:cs="Calibri"/>
          <w:color w:val="000000"/>
          <w:sz w:val="22"/>
        </w:rPr>
        <w:t>godz</w:t>
      </w:r>
      <w:proofErr w:type="spellEnd"/>
      <w:proofErr w:type="gramStart"/>
      <w:r w:rsidRPr="009A6880">
        <w:rPr>
          <w:rFonts w:asciiTheme="majorHAnsi" w:hAnsiTheme="majorHAnsi" w:cs="Calibri"/>
          <w:color w:val="000000"/>
          <w:sz w:val="22"/>
        </w:rPr>
        <w:t>: 13:13. Wartość</w:t>
      </w:r>
      <w:proofErr w:type="gramEnd"/>
      <w:r w:rsidRPr="009A6880">
        <w:rPr>
          <w:rFonts w:asciiTheme="majorHAnsi" w:hAnsiTheme="majorHAnsi" w:cs="Calibri"/>
          <w:color w:val="000000"/>
          <w:sz w:val="22"/>
        </w:rPr>
        <w:t xml:space="preserve"> oferty: </w:t>
      </w:r>
      <w:r w:rsidRPr="009A6880">
        <w:rPr>
          <w:rFonts w:asciiTheme="majorHAnsi" w:hAnsiTheme="majorHAnsi" w:cs="Calibri"/>
          <w:b/>
          <w:color w:val="000000"/>
          <w:sz w:val="22"/>
        </w:rPr>
        <w:t>4 968,00 zł</w:t>
      </w:r>
      <w:r w:rsidRPr="009A6880">
        <w:rPr>
          <w:rFonts w:asciiTheme="majorHAnsi" w:hAnsiTheme="majorHAnsi" w:cs="Calibri"/>
          <w:color w:val="000000"/>
          <w:sz w:val="22"/>
        </w:rPr>
        <w:t xml:space="preserve">, tj. 92,00 zł x 54 godziny. Wykonawca otrzymał: </w:t>
      </w:r>
      <w:r w:rsidRPr="009A6880">
        <w:rPr>
          <w:rFonts w:asciiTheme="majorHAnsi" w:hAnsiTheme="majorHAnsi" w:cs="Calibri"/>
          <w:b/>
          <w:color w:val="000000"/>
          <w:sz w:val="22"/>
        </w:rPr>
        <w:t>92,94 pkt</w:t>
      </w:r>
      <w:r w:rsidRPr="009A6880">
        <w:rPr>
          <w:rFonts w:asciiTheme="majorHAnsi" w:hAnsiTheme="majorHAnsi" w:cs="Calibri"/>
          <w:color w:val="000000"/>
          <w:sz w:val="22"/>
        </w:rPr>
        <w:t>., tj. kryterium cena: 92,94 pkt., kryterium klauzule społeczne: 0,00 pkt.</w:t>
      </w:r>
    </w:p>
    <w:p w:rsidR="008E2A2B" w:rsidRPr="00AD5A34" w:rsidRDefault="008E2A2B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842E18" w:rsidRPr="00D652C4" w:rsidRDefault="00842E18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6805CD" w:rsidRPr="00D652C4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887974">
      <w:rPr>
        <w:rFonts w:ascii="Cambria" w:hAnsi="Cambria"/>
        <w:b/>
        <w:sz w:val="18"/>
        <w:szCs w:val="18"/>
        <w:u w:val="single"/>
      </w:rPr>
      <w:t>83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</w:t>
    </w:r>
    <w:r w:rsidR="00887974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6328F1">
      <w:rPr>
        <w:rFonts w:ascii="Cambria" w:hAnsi="Cambria"/>
        <w:b/>
        <w:sz w:val="18"/>
        <w:szCs w:val="18"/>
        <w:u w:val="single"/>
      </w:rPr>
      <w:t>SBB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13C32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9077A"/>
    <w:rsid w:val="00193E98"/>
    <w:rsid w:val="001E6462"/>
    <w:rsid w:val="00206464"/>
    <w:rsid w:val="002246B5"/>
    <w:rsid w:val="00246F50"/>
    <w:rsid w:val="00251329"/>
    <w:rsid w:val="00283655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44C9C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66689"/>
    <w:rsid w:val="0047214E"/>
    <w:rsid w:val="00477EEF"/>
    <w:rsid w:val="004A287A"/>
    <w:rsid w:val="004A2BEB"/>
    <w:rsid w:val="004B3658"/>
    <w:rsid w:val="004C0DD1"/>
    <w:rsid w:val="004E4053"/>
    <w:rsid w:val="004F76E8"/>
    <w:rsid w:val="00501FD2"/>
    <w:rsid w:val="00523095"/>
    <w:rsid w:val="0052798E"/>
    <w:rsid w:val="00531137"/>
    <w:rsid w:val="00547941"/>
    <w:rsid w:val="0055529F"/>
    <w:rsid w:val="00582F9B"/>
    <w:rsid w:val="00587798"/>
    <w:rsid w:val="0059573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152E"/>
    <w:rsid w:val="0062612C"/>
    <w:rsid w:val="0063076E"/>
    <w:rsid w:val="006328F1"/>
    <w:rsid w:val="00635FBE"/>
    <w:rsid w:val="00640A0E"/>
    <w:rsid w:val="0064631F"/>
    <w:rsid w:val="00675CFC"/>
    <w:rsid w:val="006805CD"/>
    <w:rsid w:val="006854AE"/>
    <w:rsid w:val="00685D22"/>
    <w:rsid w:val="00685EBD"/>
    <w:rsid w:val="00690818"/>
    <w:rsid w:val="00694843"/>
    <w:rsid w:val="00695B0C"/>
    <w:rsid w:val="006C3BF5"/>
    <w:rsid w:val="006F0D93"/>
    <w:rsid w:val="006F3B68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01625"/>
    <w:rsid w:val="0080301B"/>
    <w:rsid w:val="00814438"/>
    <w:rsid w:val="00816140"/>
    <w:rsid w:val="00822476"/>
    <w:rsid w:val="00835832"/>
    <w:rsid w:val="00836C79"/>
    <w:rsid w:val="00842E18"/>
    <w:rsid w:val="00843E98"/>
    <w:rsid w:val="00851984"/>
    <w:rsid w:val="00887974"/>
    <w:rsid w:val="00893474"/>
    <w:rsid w:val="008A7293"/>
    <w:rsid w:val="008A797D"/>
    <w:rsid w:val="008B2718"/>
    <w:rsid w:val="008D5848"/>
    <w:rsid w:val="008E2712"/>
    <w:rsid w:val="008E2A2B"/>
    <w:rsid w:val="008E5A10"/>
    <w:rsid w:val="008F1594"/>
    <w:rsid w:val="0090678B"/>
    <w:rsid w:val="009075D4"/>
    <w:rsid w:val="009373B7"/>
    <w:rsid w:val="00946488"/>
    <w:rsid w:val="00983F00"/>
    <w:rsid w:val="009840B1"/>
    <w:rsid w:val="009847F5"/>
    <w:rsid w:val="00987796"/>
    <w:rsid w:val="00992467"/>
    <w:rsid w:val="009A6880"/>
    <w:rsid w:val="009B5DD8"/>
    <w:rsid w:val="009B778C"/>
    <w:rsid w:val="009E332E"/>
    <w:rsid w:val="009E6642"/>
    <w:rsid w:val="00A002A8"/>
    <w:rsid w:val="00A00F4E"/>
    <w:rsid w:val="00A1118E"/>
    <w:rsid w:val="00A65C2A"/>
    <w:rsid w:val="00A86F2C"/>
    <w:rsid w:val="00A932DB"/>
    <w:rsid w:val="00AA0791"/>
    <w:rsid w:val="00AA5AFE"/>
    <w:rsid w:val="00AA789B"/>
    <w:rsid w:val="00AD53C6"/>
    <w:rsid w:val="00AD5A34"/>
    <w:rsid w:val="00AE78B9"/>
    <w:rsid w:val="00AF132E"/>
    <w:rsid w:val="00AF3B9C"/>
    <w:rsid w:val="00AF4B26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9486E"/>
    <w:rsid w:val="00BB18A0"/>
    <w:rsid w:val="00BB7920"/>
    <w:rsid w:val="00BC223B"/>
    <w:rsid w:val="00BC351D"/>
    <w:rsid w:val="00BD0948"/>
    <w:rsid w:val="00BF5130"/>
    <w:rsid w:val="00C01BA5"/>
    <w:rsid w:val="00C05E6C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C5AB8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3823"/>
    <w:rsid w:val="00EF6F52"/>
    <w:rsid w:val="00F20038"/>
    <w:rsid w:val="00F2082A"/>
    <w:rsid w:val="00F505B4"/>
    <w:rsid w:val="00F56E57"/>
    <w:rsid w:val="00F66565"/>
    <w:rsid w:val="00F84508"/>
    <w:rsid w:val="00F9421D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A659-593D-42B7-ADF6-62EC689B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2021-12-16T09:49:00Z</cp:lastPrinted>
  <dcterms:created xsi:type="dcterms:W3CDTF">2021-12-16T08:07:00Z</dcterms:created>
  <dcterms:modified xsi:type="dcterms:W3CDTF">2021-12-16T12:26:00Z</dcterms:modified>
</cp:coreProperties>
</file>