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F3" w:rsidRDefault="008E01F3" w:rsidP="00FE5CA9">
      <w:pPr>
        <w:ind w:left="6372"/>
        <w:rPr>
          <w:rFonts w:asciiTheme="majorHAnsi" w:hAnsiTheme="majorHAnsi" w:cs="Arial"/>
          <w:sz w:val="20"/>
          <w:szCs w:val="20"/>
        </w:rPr>
      </w:pPr>
    </w:p>
    <w:p w:rsidR="00CC31F2" w:rsidRPr="0038255C" w:rsidRDefault="008E01F3" w:rsidP="00FE5CA9">
      <w:pPr>
        <w:ind w:left="6372"/>
        <w:rPr>
          <w:rFonts w:asciiTheme="majorHAnsi" w:hAnsiTheme="majorHAnsi" w:cs="Arial"/>
          <w:sz w:val="20"/>
          <w:szCs w:val="20"/>
        </w:rPr>
      </w:pPr>
      <w:r>
        <w:rPr>
          <w:rFonts w:asciiTheme="majorHAnsi" w:hAnsiTheme="majorHAnsi" w:cs="Arial"/>
          <w:sz w:val="20"/>
          <w:szCs w:val="20"/>
        </w:rPr>
        <w:t xml:space="preserve">       </w:t>
      </w:r>
      <w:r w:rsidR="00037886">
        <w:rPr>
          <w:rFonts w:asciiTheme="majorHAnsi" w:hAnsiTheme="majorHAnsi" w:cs="Arial"/>
          <w:sz w:val="20"/>
          <w:szCs w:val="20"/>
        </w:rPr>
        <w:t xml:space="preserve">        </w:t>
      </w:r>
      <w:r w:rsidR="00CC31F2" w:rsidRPr="0038255C">
        <w:rPr>
          <w:rFonts w:asciiTheme="majorHAnsi" w:hAnsiTheme="majorHAnsi" w:cs="Arial"/>
          <w:sz w:val="20"/>
          <w:szCs w:val="20"/>
        </w:rPr>
        <w:t xml:space="preserve">Kielce, </w:t>
      </w:r>
      <w:r w:rsidR="00CC31F2" w:rsidRPr="0038255C">
        <w:rPr>
          <w:rFonts w:asciiTheme="majorHAnsi" w:hAnsiTheme="majorHAnsi" w:cs="Arial"/>
          <w:color w:val="000000"/>
          <w:sz w:val="20"/>
          <w:szCs w:val="20"/>
        </w:rPr>
        <w:t xml:space="preserve">dnia </w:t>
      </w:r>
      <w:r w:rsidR="002F6884">
        <w:rPr>
          <w:rFonts w:asciiTheme="majorHAnsi" w:hAnsiTheme="majorHAnsi" w:cs="Arial"/>
          <w:color w:val="000000"/>
          <w:sz w:val="20"/>
          <w:szCs w:val="20"/>
        </w:rPr>
        <w:t>03</w:t>
      </w:r>
      <w:r w:rsidR="00CC31F2" w:rsidRPr="00DD0216">
        <w:rPr>
          <w:rFonts w:asciiTheme="majorHAnsi" w:hAnsiTheme="majorHAnsi" w:cs="Arial"/>
          <w:color w:val="000000" w:themeColor="text1"/>
          <w:sz w:val="20"/>
          <w:szCs w:val="20"/>
        </w:rPr>
        <w:t>.</w:t>
      </w:r>
      <w:r w:rsidR="002F6884">
        <w:rPr>
          <w:rFonts w:asciiTheme="majorHAnsi" w:hAnsiTheme="majorHAnsi" w:cs="Arial"/>
          <w:color w:val="000000" w:themeColor="text1"/>
          <w:sz w:val="20"/>
          <w:szCs w:val="20"/>
        </w:rPr>
        <w:t>03</w:t>
      </w:r>
      <w:r w:rsidR="00632EF7">
        <w:rPr>
          <w:rFonts w:asciiTheme="majorHAnsi" w:hAnsiTheme="majorHAnsi" w:cs="Arial"/>
          <w:color w:val="000000" w:themeColor="text1"/>
          <w:sz w:val="20"/>
          <w:szCs w:val="20"/>
        </w:rPr>
        <w:t>.2021</w:t>
      </w:r>
      <w:r w:rsidR="00FE5CA9" w:rsidRPr="00DD0216">
        <w:rPr>
          <w:rFonts w:asciiTheme="majorHAnsi" w:hAnsiTheme="majorHAnsi" w:cs="Arial"/>
          <w:color w:val="000000" w:themeColor="text1"/>
          <w:sz w:val="20"/>
          <w:szCs w:val="20"/>
        </w:rPr>
        <w:t xml:space="preserve"> </w:t>
      </w:r>
      <w:r w:rsidR="00CC31F2" w:rsidRPr="0038255C">
        <w:rPr>
          <w:rFonts w:asciiTheme="majorHAnsi" w:hAnsiTheme="majorHAnsi" w:cs="Arial"/>
          <w:sz w:val="20"/>
          <w:szCs w:val="20"/>
        </w:rPr>
        <w:t>r.</w:t>
      </w:r>
    </w:p>
    <w:p w:rsidR="00CC31F2" w:rsidRPr="0038255C" w:rsidRDefault="00CC31F2" w:rsidP="00CC31F2">
      <w:pPr>
        <w:jc w:val="right"/>
        <w:rPr>
          <w:rFonts w:asciiTheme="majorHAnsi" w:hAnsiTheme="majorHAnsi" w:cs="Arial"/>
          <w:sz w:val="20"/>
          <w:szCs w:val="20"/>
        </w:rPr>
      </w:pPr>
    </w:p>
    <w:p w:rsidR="00CC31F2" w:rsidRPr="0038255C" w:rsidRDefault="00CC31F2" w:rsidP="00CC31F2">
      <w:pPr>
        <w:rPr>
          <w:rFonts w:asciiTheme="majorHAnsi" w:hAnsiTheme="majorHAnsi" w:cs="Arial"/>
          <w:sz w:val="20"/>
          <w:szCs w:val="20"/>
        </w:rPr>
      </w:pPr>
      <w:r w:rsidRPr="0038255C">
        <w:rPr>
          <w:rFonts w:asciiTheme="majorHAnsi" w:hAnsiTheme="majorHAnsi" w:cs="Arial"/>
          <w:sz w:val="20"/>
          <w:szCs w:val="20"/>
        </w:rPr>
        <w:t>………………………………………</w:t>
      </w:r>
    </w:p>
    <w:p w:rsidR="00CC31F2" w:rsidRPr="00A4015A" w:rsidRDefault="00CC31F2" w:rsidP="00CC31F2">
      <w:pPr>
        <w:rPr>
          <w:rFonts w:asciiTheme="majorHAnsi" w:hAnsiTheme="majorHAnsi" w:cs="Arial"/>
          <w:b/>
          <w:sz w:val="18"/>
          <w:szCs w:val="18"/>
        </w:rPr>
      </w:pPr>
      <w:r>
        <w:rPr>
          <w:rFonts w:asciiTheme="majorHAnsi" w:hAnsiTheme="majorHAnsi" w:cs="Arial"/>
          <w:b/>
          <w:sz w:val="20"/>
          <w:szCs w:val="20"/>
        </w:rPr>
        <w:t xml:space="preserve">        </w:t>
      </w:r>
      <w:r w:rsidRPr="0038255C">
        <w:rPr>
          <w:rFonts w:asciiTheme="majorHAnsi" w:hAnsiTheme="majorHAnsi" w:cs="Arial"/>
          <w:b/>
          <w:sz w:val="20"/>
          <w:szCs w:val="20"/>
        </w:rPr>
        <w:t xml:space="preserve">  </w:t>
      </w:r>
      <w:r w:rsidRPr="00A4015A">
        <w:rPr>
          <w:rFonts w:asciiTheme="majorHAnsi" w:hAnsiTheme="majorHAnsi" w:cs="Arial"/>
          <w:b/>
          <w:sz w:val="18"/>
          <w:szCs w:val="18"/>
        </w:rPr>
        <w:t>ZATWIERDZAM</w:t>
      </w:r>
    </w:p>
    <w:p w:rsidR="00CC31F2" w:rsidRPr="00A4015A" w:rsidRDefault="00CC31F2" w:rsidP="00CC31F2">
      <w:pPr>
        <w:rPr>
          <w:rFonts w:ascii="Arial" w:hAnsi="Arial" w:cs="Arial"/>
          <w:b/>
          <w:sz w:val="18"/>
          <w:szCs w:val="18"/>
        </w:rPr>
      </w:pPr>
    </w:p>
    <w:p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rsidR="00CC31F2" w:rsidRPr="00C92BA0" w:rsidRDefault="00CC31F2" w:rsidP="00BF4A6F">
      <w:pPr>
        <w:rPr>
          <w:rFonts w:asciiTheme="majorHAnsi" w:hAnsiTheme="majorHAnsi" w:cs="Arial"/>
          <w:b/>
          <w:sz w:val="20"/>
          <w:szCs w:val="20"/>
        </w:rPr>
      </w:pPr>
    </w:p>
    <w:p w:rsidR="00BF4A6F" w:rsidRPr="00C92BA0" w:rsidRDefault="008E01F3" w:rsidP="008E01F3">
      <w:pPr>
        <w:spacing w:after="60"/>
        <w:jc w:val="center"/>
        <w:rPr>
          <w:rFonts w:asciiTheme="majorHAnsi" w:hAnsiTheme="majorHAnsi" w:cs="Arial"/>
          <w:sz w:val="20"/>
          <w:szCs w:val="20"/>
        </w:rPr>
      </w:pPr>
      <w:r w:rsidRPr="00C92BA0">
        <w:rPr>
          <w:rFonts w:asciiTheme="majorHAnsi" w:hAnsiTheme="majorHAnsi" w:cs="Arial"/>
          <w:sz w:val="20"/>
          <w:szCs w:val="20"/>
        </w:rPr>
        <w:t xml:space="preserve">do złożenia oferty cenowej w postepowaniu na </w:t>
      </w:r>
    </w:p>
    <w:p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r w:rsidR="00C92BA0" w:rsidRPr="00FE23A4">
        <w:rPr>
          <w:rFonts w:asciiTheme="majorHAnsi" w:hAnsiTheme="majorHAnsi" w:cstheme="majorHAnsi"/>
          <w:b/>
          <w:color w:val="000000" w:themeColor="text1"/>
          <w:sz w:val="20"/>
          <w:szCs w:val="20"/>
        </w:rPr>
        <w:t>Dostaw</w:t>
      </w:r>
      <w:r w:rsidR="00FE23A4" w:rsidRPr="00FE23A4">
        <w:rPr>
          <w:rFonts w:asciiTheme="majorHAnsi" w:hAnsiTheme="majorHAnsi" w:cstheme="majorHAnsi"/>
          <w:b/>
          <w:color w:val="000000" w:themeColor="text1"/>
          <w:sz w:val="20"/>
          <w:szCs w:val="20"/>
        </w:rPr>
        <w:t>ę</w:t>
      </w:r>
      <w:r w:rsidR="00C92BA0" w:rsidRPr="00FE23A4">
        <w:rPr>
          <w:rFonts w:asciiTheme="majorHAnsi" w:hAnsiTheme="majorHAnsi" w:cstheme="majorHAnsi"/>
          <w:b/>
          <w:color w:val="000000" w:themeColor="text1"/>
          <w:sz w:val="20"/>
          <w:szCs w:val="20"/>
        </w:rPr>
        <w:t xml:space="preserve"> </w:t>
      </w:r>
      <w:r w:rsidR="0004557A">
        <w:rPr>
          <w:rFonts w:asciiTheme="majorHAnsi" w:hAnsiTheme="majorHAnsi" w:cstheme="majorHAnsi"/>
          <w:b/>
          <w:color w:val="000000" w:themeColor="text1"/>
          <w:sz w:val="20"/>
          <w:szCs w:val="20"/>
        </w:rPr>
        <w:t>komputerów przenośnych</w:t>
      </w:r>
      <w:r w:rsidR="00C93326">
        <w:rPr>
          <w:rFonts w:asciiTheme="majorHAnsi" w:hAnsiTheme="majorHAnsi" w:cstheme="majorHAnsi"/>
          <w:b/>
          <w:color w:val="000000" w:themeColor="text1"/>
          <w:sz w:val="20"/>
          <w:szCs w:val="20"/>
        </w:rPr>
        <w:t xml:space="preserve"> </w:t>
      </w:r>
      <w:r w:rsidR="004C4712">
        <w:rPr>
          <w:rFonts w:asciiTheme="majorHAnsi" w:hAnsiTheme="majorHAnsi" w:cstheme="majorHAnsi"/>
          <w:b/>
          <w:color w:val="000000" w:themeColor="text1"/>
          <w:sz w:val="20"/>
          <w:szCs w:val="20"/>
        </w:rPr>
        <w:t xml:space="preserve">wraz z oprogramowaniem </w:t>
      </w:r>
      <w:r w:rsidR="00C92BA0" w:rsidRPr="00C92BA0">
        <w:rPr>
          <w:rFonts w:asciiTheme="majorHAnsi" w:hAnsiTheme="majorHAnsi" w:cstheme="majorHAnsi"/>
          <w:b/>
          <w:sz w:val="20"/>
          <w:szCs w:val="20"/>
        </w:rPr>
        <w:t xml:space="preserve">na potrzeby </w:t>
      </w:r>
      <w:r w:rsidR="00C93326">
        <w:rPr>
          <w:rFonts w:asciiTheme="majorHAnsi" w:hAnsiTheme="majorHAnsi" w:cstheme="majorHAnsi"/>
          <w:b/>
          <w:sz w:val="20"/>
          <w:szCs w:val="20"/>
        </w:rPr>
        <w:t xml:space="preserve">CKZ w Skarżysku – Kamiennej </w:t>
      </w:r>
      <w:r w:rsidR="00C92BA0" w:rsidRPr="00C92BA0">
        <w:rPr>
          <w:rFonts w:asciiTheme="majorHAnsi" w:hAnsiTheme="majorHAnsi" w:cstheme="majorHAnsi"/>
          <w:b/>
          <w:sz w:val="20"/>
          <w:szCs w:val="20"/>
        </w:rPr>
        <w:t>Zakładu Doskonalenia Zawodowego w Kielcach</w:t>
      </w:r>
      <w:r w:rsidRPr="00C92BA0">
        <w:rPr>
          <w:rFonts w:asciiTheme="majorHAnsi" w:hAnsiTheme="majorHAnsi" w:cstheme="majorHAnsi"/>
          <w:b/>
          <w:sz w:val="20"/>
          <w:szCs w:val="20"/>
        </w:rPr>
        <w:t>”</w:t>
      </w:r>
    </w:p>
    <w:p w:rsidR="00CC31F2" w:rsidRPr="00C92BA0" w:rsidRDefault="00CC31F2" w:rsidP="00CC31F2">
      <w:pPr>
        <w:jc w:val="center"/>
        <w:rPr>
          <w:rFonts w:ascii="Arial" w:hAnsi="Arial" w:cs="Arial"/>
          <w:sz w:val="20"/>
          <w:szCs w:val="20"/>
        </w:rPr>
      </w:pPr>
    </w:p>
    <w:p w:rsidR="00CC31F2" w:rsidRPr="00151B94" w:rsidRDefault="00CC31F2" w:rsidP="00CD1D35">
      <w:pPr>
        <w:pStyle w:val="Akapitzlist"/>
        <w:keepNext/>
        <w:numPr>
          <w:ilvl w:val="0"/>
          <w:numId w:val="4"/>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151B94"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sidRPr="00151B94">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 xml:space="preserve">Zakład Doskonalenia Zawodowego w Kielcach </w:t>
            </w:r>
            <w:r w:rsidRPr="00151B94">
              <w:rPr>
                <w:rFonts w:asciiTheme="majorHAnsi" w:hAnsiTheme="majorHAnsi" w:cs="Arial"/>
                <w:b/>
                <w:sz w:val="20"/>
                <w:szCs w:val="20"/>
              </w:rPr>
              <w:br/>
            </w:r>
            <w:r w:rsidRPr="00151B94">
              <w:rPr>
                <w:rFonts w:asciiTheme="majorHAnsi" w:hAnsiTheme="majorHAnsi" w:cs="Arial"/>
                <w:sz w:val="20"/>
                <w:szCs w:val="20"/>
              </w:rPr>
              <w:t xml:space="preserve">ul. Paderewskiego 55, 25-950 Kielce </w:t>
            </w:r>
          </w:p>
        </w:tc>
      </w:tr>
      <w:tr w:rsidR="00CC31F2" w:rsidRPr="00151B94"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Pr>
                <w:rFonts w:asciiTheme="majorHAnsi" w:hAnsiTheme="majorHAnsi" w:cs="Arial"/>
                <w:b/>
                <w:bCs/>
                <w:sz w:val="20"/>
                <w:szCs w:val="20"/>
              </w:rPr>
              <w:t xml:space="preserve">      </w:t>
            </w:r>
            <w:r w:rsidRPr="00151B94">
              <w:rPr>
                <w:rFonts w:asciiTheme="majorHAnsi" w:hAnsiTheme="majorHAnsi"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Zakład Dosk</w:t>
            </w:r>
            <w:r>
              <w:rPr>
                <w:rFonts w:asciiTheme="majorHAnsi" w:hAnsiTheme="majorHAnsi" w:cs="Arial"/>
                <w:b/>
                <w:sz w:val="20"/>
                <w:szCs w:val="20"/>
              </w:rPr>
              <w:t xml:space="preserve">onalenia Zawodowego w Kielcach </w:t>
            </w:r>
          </w:p>
          <w:p w:rsidR="00CC31F2" w:rsidRDefault="00CC31F2" w:rsidP="00C00CA2">
            <w:pPr>
              <w:tabs>
                <w:tab w:val="left" w:pos="709"/>
              </w:tabs>
              <w:spacing w:line="276" w:lineRule="auto"/>
              <w:ind w:hanging="357"/>
              <w:jc w:val="center"/>
              <w:rPr>
                <w:rFonts w:asciiTheme="majorHAnsi" w:hAnsiTheme="majorHAnsi" w:cs="Arial"/>
                <w:sz w:val="20"/>
                <w:szCs w:val="20"/>
              </w:rPr>
            </w:pPr>
            <w:r w:rsidRPr="00123F69">
              <w:rPr>
                <w:rFonts w:asciiTheme="majorHAnsi" w:hAnsiTheme="majorHAnsi" w:cs="Arial"/>
                <w:sz w:val="20"/>
                <w:szCs w:val="20"/>
              </w:rPr>
              <w:t>Biuro Zakładu,</w:t>
            </w:r>
            <w:r>
              <w:rPr>
                <w:rFonts w:asciiTheme="majorHAnsi" w:hAnsiTheme="majorHAnsi" w:cs="Arial"/>
                <w:b/>
                <w:sz w:val="20"/>
                <w:szCs w:val="20"/>
              </w:rPr>
              <w:t xml:space="preserve"> </w:t>
            </w:r>
            <w:r w:rsidRPr="00151B94">
              <w:rPr>
                <w:rFonts w:asciiTheme="majorHAnsi" w:hAnsiTheme="majorHAnsi" w:cs="Arial"/>
                <w:sz w:val="20"/>
                <w:szCs w:val="20"/>
              </w:rPr>
              <w:t>ul. Śląska 9, 25-328 Kielce</w:t>
            </w:r>
          </w:p>
          <w:p w:rsidR="00CC31F2" w:rsidRPr="00066D02"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Wydział Zamówień Public</w:t>
            </w:r>
            <w:r>
              <w:rPr>
                <w:rFonts w:asciiTheme="majorHAnsi" w:hAnsiTheme="majorHAnsi" w:cs="Arial"/>
                <w:b/>
                <w:sz w:val="20"/>
                <w:szCs w:val="20"/>
              </w:rPr>
              <w:t>znych i Kontraktowania Wydatków</w:t>
            </w:r>
          </w:p>
          <w:p w:rsidR="00CC31F2" w:rsidRPr="00151B94" w:rsidRDefault="00CC31F2" w:rsidP="00C00CA2">
            <w:pPr>
              <w:tabs>
                <w:tab w:val="left" w:pos="709"/>
              </w:tabs>
              <w:spacing w:line="276" w:lineRule="auto"/>
              <w:ind w:hanging="357"/>
              <w:jc w:val="center"/>
              <w:rPr>
                <w:rFonts w:asciiTheme="majorHAnsi" w:hAnsiTheme="majorHAnsi" w:cs="Arial"/>
                <w:sz w:val="20"/>
                <w:szCs w:val="20"/>
              </w:rPr>
            </w:pPr>
            <w:r w:rsidRPr="00123F69">
              <w:rPr>
                <w:rFonts w:asciiTheme="majorHAnsi" w:hAnsiTheme="majorHAnsi" w:cs="Arial"/>
                <w:sz w:val="20"/>
                <w:szCs w:val="20"/>
              </w:rPr>
              <w:t>godziny pracy: od poniedziałku do piątku w godz. od 8:00 do 16:00</w:t>
            </w:r>
            <w:r w:rsidRPr="00151B94">
              <w:rPr>
                <w:rFonts w:asciiTheme="majorHAnsi" w:hAnsiTheme="majorHAnsi" w:cs="Arial"/>
                <w:sz w:val="20"/>
                <w:szCs w:val="20"/>
              </w:rPr>
              <w:br/>
              <w:t xml:space="preserve">tel. 041/ 366-47-91, fax. 041/ 366-39-26, </w:t>
            </w:r>
            <w:r w:rsidRPr="00151B94">
              <w:rPr>
                <w:rFonts w:asciiTheme="majorHAnsi" w:hAnsiTheme="majorHAnsi" w:cs="Arial"/>
                <w:sz w:val="20"/>
                <w:szCs w:val="20"/>
              </w:rPr>
              <w:br/>
            </w:r>
            <w:hyperlink r:id="rId9" w:history="1">
              <w:r w:rsidRPr="00151B94">
                <w:rPr>
                  <w:rFonts w:asciiTheme="majorHAnsi" w:hAnsiTheme="majorHAnsi" w:cs="Arial"/>
                  <w:color w:val="0000FF"/>
                  <w:sz w:val="20"/>
                  <w:szCs w:val="20"/>
                  <w:u w:val="single"/>
                </w:rPr>
                <w:t>www.zdz.kielce.pl</w:t>
              </w:r>
            </w:hyperlink>
            <w:r w:rsidRPr="00151B94">
              <w:rPr>
                <w:rFonts w:asciiTheme="majorHAnsi" w:hAnsiTheme="majorHAnsi" w:cs="Arial"/>
                <w:sz w:val="20"/>
                <w:szCs w:val="20"/>
              </w:rPr>
              <w:t xml:space="preserve">    e-mail:   </w:t>
            </w:r>
            <w:hyperlink r:id="rId10" w:history="1">
              <w:r w:rsidRPr="002F0F67">
                <w:rPr>
                  <w:rStyle w:val="Hipercze"/>
                  <w:rFonts w:asciiTheme="majorHAnsi" w:hAnsiTheme="majorHAnsi" w:cs="Arial"/>
                  <w:sz w:val="20"/>
                  <w:szCs w:val="20"/>
                </w:rPr>
                <w:t>zamowienia@zdz.kielce.pl</w:t>
              </w:r>
            </w:hyperlink>
          </w:p>
        </w:tc>
      </w:tr>
    </w:tbl>
    <w:p w:rsidR="00CC31F2" w:rsidRDefault="00CC31F2" w:rsidP="00CC31F2">
      <w:pPr>
        <w:spacing w:after="200"/>
        <w:jc w:val="both"/>
        <w:rPr>
          <w:rFonts w:asciiTheme="majorHAnsi" w:hAnsiTheme="majorHAnsi" w:cs="Arial"/>
          <w:b/>
          <w:bCs/>
          <w:sz w:val="20"/>
          <w:szCs w:val="20"/>
        </w:rPr>
      </w:pPr>
    </w:p>
    <w:p w:rsidR="00CC31F2" w:rsidRPr="00151B94" w:rsidRDefault="00CC31F2" w:rsidP="00CC31F2">
      <w:pPr>
        <w:spacing w:after="200"/>
        <w:jc w:val="both"/>
        <w:rPr>
          <w:rFonts w:asciiTheme="majorHAnsi" w:hAnsiTheme="majorHAnsi" w:cs="Arial"/>
          <w:b/>
          <w:bCs/>
          <w:sz w:val="20"/>
          <w:szCs w:val="20"/>
        </w:rPr>
      </w:pPr>
      <w:r w:rsidRPr="00151B94">
        <w:rPr>
          <w:rFonts w:asciiTheme="majorHAnsi" w:hAnsiTheme="majorHAnsi" w:cs="Arial"/>
          <w:b/>
          <w:bCs/>
          <w:sz w:val="20"/>
          <w:szCs w:val="20"/>
        </w:rPr>
        <w:t>Postępowanie jest prowadzone w celu  udzielenia zamówienia zgodnie:</w:t>
      </w:r>
      <w:r w:rsidR="0052353B">
        <w:rPr>
          <w:rFonts w:asciiTheme="majorHAnsi" w:hAnsiTheme="majorHAnsi" w:cs="Arial"/>
          <w:b/>
          <w:bCs/>
          <w:sz w:val="20"/>
          <w:szCs w:val="20"/>
        </w:rPr>
        <w:t xml:space="preserve"> </w:t>
      </w:r>
    </w:p>
    <w:p w:rsidR="00CC31F2" w:rsidRPr="008E01F3" w:rsidRDefault="00CC31F2" w:rsidP="00CD1D35">
      <w:pPr>
        <w:pStyle w:val="Akapitzlist"/>
        <w:numPr>
          <w:ilvl w:val="0"/>
          <w:numId w:val="21"/>
        </w:numPr>
        <w:spacing w:after="200"/>
        <w:ind w:left="426" w:hanging="426"/>
        <w:jc w:val="both"/>
        <w:rPr>
          <w:rFonts w:asciiTheme="majorHAnsi" w:hAnsiTheme="majorHAnsi" w:cs="Arial"/>
          <w:bCs/>
          <w:sz w:val="20"/>
          <w:szCs w:val="20"/>
        </w:rPr>
      </w:pPr>
      <w:r w:rsidRPr="008E01F3">
        <w:rPr>
          <w:rFonts w:asciiTheme="majorHAnsi" w:eastAsia="Times New Roman" w:hAnsiTheme="majorHAnsi" w:cstheme="minorHAnsi"/>
          <w:bCs/>
          <w:sz w:val="20"/>
          <w:szCs w:val="20"/>
          <w:lang w:eastAsia="pl-PL"/>
        </w:rPr>
        <w:t xml:space="preserve">pomocniczo z uwagi na brak obowiązku stosowania - ustawą z dnia </w:t>
      </w:r>
      <w:r w:rsidR="0026468C">
        <w:rPr>
          <w:rFonts w:asciiTheme="majorHAnsi" w:eastAsia="Times New Roman" w:hAnsiTheme="majorHAnsi" w:cstheme="minorHAnsi"/>
          <w:bCs/>
          <w:sz w:val="20"/>
          <w:szCs w:val="20"/>
          <w:lang w:eastAsia="pl-PL"/>
        </w:rPr>
        <w:t>11 września 2019</w:t>
      </w:r>
      <w:r w:rsidRPr="008E01F3">
        <w:rPr>
          <w:rFonts w:asciiTheme="majorHAnsi" w:eastAsia="Times New Roman" w:hAnsiTheme="majorHAnsi" w:cstheme="minorHAnsi"/>
          <w:bCs/>
          <w:sz w:val="20"/>
          <w:szCs w:val="20"/>
          <w:lang w:eastAsia="pl-PL"/>
        </w:rPr>
        <w:t xml:space="preserve"> r. Prawo zamówień publicznych (Dz. U. z </w:t>
      </w:r>
      <w:r w:rsidRPr="008E01F3">
        <w:rPr>
          <w:rFonts w:asciiTheme="majorHAnsi" w:eastAsia="Times New Roman" w:hAnsiTheme="majorHAnsi" w:cstheme="minorHAnsi"/>
          <w:spacing w:val="-4"/>
          <w:sz w:val="20"/>
          <w:szCs w:val="20"/>
          <w:lang w:eastAsia="pl-PL"/>
        </w:rPr>
        <w:t xml:space="preserve">2019 r., poz. </w:t>
      </w:r>
      <w:r w:rsidR="0026468C">
        <w:rPr>
          <w:rFonts w:asciiTheme="majorHAnsi" w:eastAsia="Times New Roman" w:hAnsiTheme="majorHAnsi" w:cstheme="minorHAnsi"/>
          <w:spacing w:val="-4"/>
          <w:sz w:val="20"/>
          <w:szCs w:val="20"/>
          <w:lang w:eastAsia="pl-PL"/>
        </w:rPr>
        <w:t>2019</w:t>
      </w:r>
      <w:r w:rsidR="0026468C" w:rsidRPr="008E01F3">
        <w:rPr>
          <w:rFonts w:asciiTheme="majorHAnsi" w:eastAsia="Times New Roman" w:hAnsiTheme="majorHAnsi" w:cstheme="minorHAnsi"/>
          <w:spacing w:val="-4"/>
          <w:sz w:val="20"/>
          <w:szCs w:val="20"/>
          <w:lang w:eastAsia="pl-PL"/>
        </w:rPr>
        <w:t xml:space="preserve">  </w:t>
      </w:r>
      <w:r w:rsidRPr="008E01F3">
        <w:rPr>
          <w:rFonts w:asciiTheme="majorHAnsi" w:eastAsia="Times New Roman" w:hAnsiTheme="majorHAnsi" w:cstheme="minorHAnsi"/>
          <w:spacing w:val="-4"/>
          <w:sz w:val="20"/>
          <w:szCs w:val="20"/>
          <w:lang w:eastAsia="pl-PL"/>
        </w:rPr>
        <w:t>ze zm.</w:t>
      </w:r>
      <w:r w:rsidRPr="008E01F3">
        <w:rPr>
          <w:rFonts w:asciiTheme="majorHAnsi" w:eastAsia="Times New Roman" w:hAnsiTheme="majorHAnsi" w:cstheme="minorHAnsi"/>
          <w:bCs/>
          <w:sz w:val="20"/>
          <w:szCs w:val="20"/>
          <w:lang w:eastAsia="pl-PL"/>
        </w:rPr>
        <w:t xml:space="preserve">) zwanej dalej Ustawą </w:t>
      </w:r>
      <w:proofErr w:type="spellStart"/>
      <w:r w:rsidRPr="008E01F3">
        <w:rPr>
          <w:rFonts w:asciiTheme="majorHAnsi" w:eastAsia="Times New Roman" w:hAnsiTheme="majorHAnsi" w:cstheme="minorHAnsi"/>
          <w:bCs/>
          <w:sz w:val="20"/>
          <w:szCs w:val="20"/>
          <w:lang w:eastAsia="pl-PL"/>
        </w:rPr>
        <w:t>Pzp</w:t>
      </w:r>
      <w:proofErr w:type="spellEnd"/>
      <w:r w:rsidRPr="008E01F3">
        <w:rPr>
          <w:rFonts w:asciiTheme="majorHAnsi" w:eastAsia="Times New Roman" w:hAnsiTheme="majorHAnsi" w:cstheme="minorHAnsi"/>
          <w:bCs/>
          <w:sz w:val="20"/>
          <w:szCs w:val="20"/>
          <w:lang w:eastAsia="pl-PL"/>
        </w:rPr>
        <w:t>, w zakresie wymaganych dokumentów, badania i oceny ofert w tym wykluczenie wykonawcy odrzucenia oferty oraz prowadzonej procedury,</w:t>
      </w:r>
    </w:p>
    <w:p w:rsidR="00CC31F2" w:rsidRPr="00AE1DE6" w:rsidRDefault="00CC31F2" w:rsidP="00CC31F2">
      <w:pPr>
        <w:pStyle w:val="Akapitzlist"/>
        <w:spacing w:after="200"/>
        <w:ind w:left="426"/>
        <w:jc w:val="both"/>
        <w:rPr>
          <w:rFonts w:asciiTheme="majorHAnsi" w:hAnsiTheme="majorHAnsi" w:cs="Arial"/>
          <w:bCs/>
          <w:sz w:val="20"/>
          <w:szCs w:val="20"/>
        </w:rPr>
      </w:pPr>
    </w:p>
    <w:p w:rsidR="00CC31F2" w:rsidRDefault="00CC31F2" w:rsidP="00CD1D35">
      <w:pPr>
        <w:pStyle w:val="Akapitzlist"/>
        <w:numPr>
          <w:ilvl w:val="0"/>
          <w:numId w:val="4"/>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rsidR="00CC31F2" w:rsidRDefault="00CC31F2" w:rsidP="00CC31F2">
      <w:pPr>
        <w:pStyle w:val="Akapitzlist"/>
        <w:ind w:left="1080"/>
        <w:jc w:val="both"/>
        <w:rPr>
          <w:rFonts w:asciiTheme="majorHAnsi" w:eastAsia="Times New Roman" w:hAnsiTheme="majorHAnsi" w:cs="Arial"/>
          <w:b/>
          <w:sz w:val="20"/>
          <w:szCs w:val="20"/>
          <w:u w:val="single"/>
          <w:lang w:eastAsia="pl-PL"/>
        </w:rPr>
      </w:pPr>
    </w:p>
    <w:p w:rsidR="0048712F" w:rsidRPr="00FE23A4" w:rsidRDefault="00CC31F2"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8E01F3">
        <w:rPr>
          <w:rFonts w:asciiTheme="majorHAnsi" w:eastAsia="Times New Roman" w:hAnsiTheme="majorHAnsi" w:cs="Arial"/>
          <w:iCs/>
          <w:sz w:val="20"/>
          <w:szCs w:val="20"/>
          <w:lang w:eastAsia="pl-PL"/>
        </w:rPr>
        <w:t>Przedmiotem zamówienia jest</w:t>
      </w:r>
      <w:r w:rsidR="00C92BA0" w:rsidRPr="00C92BA0">
        <w:rPr>
          <w:rFonts w:asciiTheme="majorHAnsi" w:hAnsiTheme="majorHAnsi" w:cstheme="majorHAnsi"/>
          <w:b/>
        </w:rPr>
        <w:t xml:space="preserve"> </w:t>
      </w:r>
      <w:r w:rsidR="00C92BA0">
        <w:rPr>
          <w:rFonts w:asciiTheme="majorHAnsi" w:hAnsiTheme="majorHAnsi" w:cstheme="majorHAnsi"/>
          <w:sz w:val="20"/>
          <w:szCs w:val="20"/>
        </w:rPr>
        <w:t>d</w:t>
      </w:r>
      <w:r w:rsidR="00C92BA0" w:rsidRPr="00C92BA0">
        <w:rPr>
          <w:rFonts w:asciiTheme="majorHAnsi" w:hAnsiTheme="majorHAnsi" w:cstheme="majorHAnsi"/>
          <w:sz w:val="20"/>
          <w:szCs w:val="20"/>
        </w:rPr>
        <w:t xml:space="preserve">ostawa </w:t>
      </w:r>
      <w:r w:rsidR="00980F1E">
        <w:rPr>
          <w:rFonts w:asciiTheme="majorHAnsi" w:hAnsiTheme="majorHAnsi" w:cstheme="majorHAnsi"/>
          <w:sz w:val="20"/>
          <w:szCs w:val="20"/>
        </w:rPr>
        <w:t>komputerów przenośnych</w:t>
      </w:r>
      <w:r w:rsidR="00CB3983">
        <w:rPr>
          <w:rFonts w:asciiTheme="majorHAnsi" w:hAnsiTheme="majorHAnsi" w:cstheme="majorHAnsi"/>
          <w:sz w:val="20"/>
          <w:szCs w:val="20"/>
        </w:rPr>
        <w:t xml:space="preserve"> wraz z oprogramowaniem na potrzeby Centrum Kształcenia Zawodowego w Skarżysku – Kamiennej.</w:t>
      </w:r>
    </w:p>
    <w:p w:rsidR="001D3587" w:rsidRDefault="008E01F3" w:rsidP="001D3587">
      <w:pPr>
        <w:ind w:left="284"/>
        <w:jc w:val="both"/>
        <w:rPr>
          <w:rFonts w:asciiTheme="majorHAnsi" w:hAnsiTheme="majorHAnsi"/>
          <w:sz w:val="20"/>
          <w:szCs w:val="20"/>
        </w:rPr>
      </w:pPr>
      <w:r w:rsidRPr="00C92BA0">
        <w:rPr>
          <w:rFonts w:asciiTheme="majorHAnsi" w:hAnsiTheme="majorHAnsi"/>
          <w:sz w:val="20"/>
          <w:szCs w:val="20"/>
        </w:rPr>
        <w:t xml:space="preserve">Zakres rzeczowy zamówienia </w:t>
      </w:r>
      <w:r w:rsidR="00CC31F2" w:rsidRPr="00C92BA0">
        <w:rPr>
          <w:rFonts w:asciiTheme="majorHAnsi" w:hAnsiTheme="majorHAnsi"/>
          <w:sz w:val="20"/>
          <w:szCs w:val="20"/>
        </w:rPr>
        <w:t xml:space="preserve">został określony w charakterystyce przedmiotu zamówienia – Załącznik </w:t>
      </w:r>
      <w:r w:rsidR="00CC31F2" w:rsidRPr="00C92BA0">
        <w:rPr>
          <w:rFonts w:asciiTheme="majorHAnsi" w:hAnsiTheme="majorHAnsi"/>
          <w:sz w:val="20"/>
          <w:szCs w:val="20"/>
        </w:rPr>
        <w:br/>
        <w:t>nr 1</w:t>
      </w:r>
      <w:r w:rsidR="004423AC" w:rsidRPr="00C92BA0">
        <w:rPr>
          <w:rFonts w:asciiTheme="majorHAnsi" w:hAnsiTheme="majorHAnsi"/>
          <w:sz w:val="20"/>
          <w:szCs w:val="20"/>
        </w:rPr>
        <w:t xml:space="preserve"> </w:t>
      </w:r>
      <w:r w:rsidR="00BF4A6F" w:rsidRPr="00C92BA0">
        <w:rPr>
          <w:rFonts w:asciiTheme="majorHAnsi" w:hAnsiTheme="majorHAnsi"/>
          <w:sz w:val="20"/>
          <w:szCs w:val="20"/>
        </w:rPr>
        <w:t>do Zaproszenia oraz w projekcie</w:t>
      </w:r>
      <w:r w:rsidR="004423AC" w:rsidRPr="00C92BA0">
        <w:rPr>
          <w:rFonts w:asciiTheme="majorHAnsi" w:hAnsiTheme="majorHAnsi"/>
          <w:sz w:val="20"/>
          <w:szCs w:val="20"/>
        </w:rPr>
        <w:t xml:space="preserve"> </w:t>
      </w:r>
      <w:r w:rsidR="00BF4A6F" w:rsidRPr="00C92BA0">
        <w:rPr>
          <w:rFonts w:asciiTheme="majorHAnsi" w:hAnsiTheme="majorHAnsi"/>
          <w:sz w:val="20"/>
          <w:szCs w:val="20"/>
        </w:rPr>
        <w:t>umowy – Załącznik nr 4</w:t>
      </w:r>
      <w:r w:rsidR="00CC31F2" w:rsidRPr="00C92BA0">
        <w:rPr>
          <w:rFonts w:asciiTheme="majorHAnsi" w:hAnsiTheme="majorHAnsi"/>
          <w:sz w:val="20"/>
          <w:szCs w:val="20"/>
        </w:rPr>
        <w:t xml:space="preserve"> do Zaproszenia, które stanowią integralną część Zaproszenia.</w:t>
      </w:r>
    </w:p>
    <w:p w:rsidR="001D3587" w:rsidRDefault="001D3587" w:rsidP="001D3587">
      <w:pPr>
        <w:ind w:left="284"/>
        <w:jc w:val="both"/>
        <w:rPr>
          <w:rFonts w:asciiTheme="majorHAnsi" w:hAnsiTheme="majorHAnsi"/>
          <w:sz w:val="20"/>
          <w:szCs w:val="20"/>
        </w:rPr>
      </w:pPr>
    </w:p>
    <w:p w:rsidR="001D3587" w:rsidRPr="001D3587" w:rsidRDefault="001D3587" w:rsidP="001D3587">
      <w:pPr>
        <w:ind w:left="284"/>
        <w:jc w:val="both"/>
        <w:rPr>
          <w:rFonts w:asciiTheme="majorHAnsi" w:hAnsiTheme="majorHAnsi"/>
          <w:sz w:val="20"/>
          <w:szCs w:val="20"/>
        </w:rPr>
      </w:pPr>
      <w:r>
        <w:rPr>
          <w:rFonts w:asciiTheme="majorHAnsi" w:hAnsiTheme="majorHAnsi" w:cs="Calibri"/>
          <w:sz w:val="20"/>
          <w:szCs w:val="20"/>
        </w:rPr>
        <w:t xml:space="preserve">Zamawiający zastrzega możliwość udzielenia </w:t>
      </w:r>
      <w:r w:rsidRPr="004665A2">
        <w:rPr>
          <w:rFonts w:asciiTheme="majorHAnsi" w:hAnsiTheme="majorHAnsi" w:cs="Calibri"/>
          <w:iCs/>
          <w:sz w:val="20"/>
          <w:szCs w:val="20"/>
        </w:rPr>
        <w:t>zamówień uzupełniających</w:t>
      </w:r>
      <w:r>
        <w:rPr>
          <w:rFonts w:asciiTheme="majorHAnsi" w:hAnsiTheme="majorHAnsi" w:cs="Calibri"/>
          <w:iCs/>
          <w:sz w:val="20"/>
          <w:szCs w:val="20"/>
        </w:rPr>
        <w:t xml:space="preserve"> stanowiących</w:t>
      </w:r>
      <w:r w:rsidRPr="004665A2">
        <w:rPr>
          <w:rFonts w:asciiTheme="majorHAnsi" w:hAnsiTheme="majorHAnsi" w:cs="Calibri"/>
          <w:iCs/>
          <w:sz w:val="20"/>
          <w:szCs w:val="20"/>
        </w:rPr>
        <w:t xml:space="preserve"> </w:t>
      </w:r>
      <w:r>
        <w:rPr>
          <w:rFonts w:asciiTheme="majorHAnsi" w:hAnsiTheme="majorHAnsi" w:cs="Calibri"/>
          <w:iCs/>
          <w:sz w:val="20"/>
          <w:szCs w:val="20"/>
        </w:rPr>
        <w:t>3</w:t>
      </w:r>
      <w:r w:rsidRPr="004665A2">
        <w:rPr>
          <w:rFonts w:asciiTheme="majorHAnsi" w:hAnsiTheme="majorHAnsi" w:cs="Calibri"/>
          <w:iCs/>
          <w:sz w:val="20"/>
          <w:szCs w:val="20"/>
        </w:rPr>
        <w:t>0 % wartości zamówienia podstawowego i polegających na powtórzeniu tego samego rodzaju zamówienia</w:t>
      </w:r>
      <w:r w:rsidRPr="004665A2">
        <w:rPr>
          <w:rFonts w:asciiTheme="majorHAnsi" w:hAnsiTheme="majorHAnsi" w:cs="Calibri"/>
          <w:sz w:val="20"/>
          <w:szCs w:val="20"/>
        </w:rPr>
        <w:t xml:space="preserve"> na </w:t>
      </w:r>
      <w:r>
        <w:rPr>
          <w:rFonts w:asciiTheme="majorHAnsi" w:hAnsiTheme="majorHAnsi" w:cs="Calibri"/>
          <w:sz w:val="20"/>
          <w:szCs w:val="20"/>
        </w:rPr>
        <w:t>takich samych</w:t>
      </w:r>
      <w:r w:rsidRPr="004665A2">
        <w:rPr>
          <w:rFonts w:asciiTheme="majorHAnsi" w:hAnsiTheme="majorHAnsi" w:cs="Calibri"/>
          <w:sz w:val="20"/>
          <w:szCs w:val="20"/>
        </w:rPr>
        <w:t xml:space="preserve"> warunkach finansowych.</w:t>
      </w:r>
    </w:p>
    <w:p w:rsidR="00C92BA0" w:rsidRPr="001D3587" w:rsidRDefault="00C92BA0" w:rsidP="001D3587">
      <w:pPr>
        <w:jc w:val="both"/>
        <w:rPr>
          <w:rFonts w:asciiTheme="majorHAnsi" w:eastAsia="Times New Roman" w:hAnsiTheme="majorHAnsi" w:cs="Arial"/>
          <w:b/>
          <w:sz w:val="20"/>
          <w:szCs w:val="20"/>
          <w:u w:val="single"/>
          <w:lang w:eastAsia="pl-PL"/>
        </w:rPr>
      </w:pPr>
    </w:p>
    <w:p w:rsidR="00BF4A6F" w:rsidRPr="00C00125" w:rsidRDefault="00BF4A6F"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C00125">
        <w:rPr>
          <w:rFonts w:asciiTheme="majorHAnsi" w:hAnsiTheme="majorHAnsi"/>
          <w:b/>
          <w:color w:val="000000" w:themeColor="text1"/>
          <w:sz w:val="20"/>
          <w:szCs w:val="20"/>
        </w:rPr>
        <w:t>Zamawiając</w:t>
      </w:r>
      <w:r w:rsidR="00C92BA0" w:rsidRPr="00C00125">
        <w:rPr>
          <w:rFonts w:asciiTheme="majorHAnsi" w:hAnsiTheme="majorHAnsi"/>
          <w:b/>
          <w:color w:val="000000" w:themeColor="text1"/>
          <w:sz w:val="20"/>
          <w:szCs w:val="20"/>
        </w:rPr>
        <w:t xml:space="preserve">y </w:t>
      </w:r>
      <w:r w:rsidR="00410EB0">
        <w:rPr>
          <w:rFonts w:asciiTheme="majorHAnsi" w:hAnsiTheme="majorHAnsi"/>
          <w:b/>
          <w:color w:val="000000" w:themeColor="text1"/>
          <w:sz w:val="20"/>
          <w:szCs w:val="20"/>
        </w:rPr>
        <w:t xml:space="preserve">nie </w:t>
      </w:r>
      <w:r w:rsidRPr="00C00125">
        <w:rPr>
          <w:rFonts w:asciiTheme="majorHAnsi" w:hAnsiTheme="majorHAnsi"/>
          <w:b/>
          <w:color w:val="000000" w:themeColor="text1"/>
          <w:sz w:val="20"/>
          <w:szCs w:val="20"/>
        </w:rPr>
        <w:t>dopuszcza składania ofert częściowych.</w:t>
      </w:r>
    </w:p>
    <w:p w:rsidR="00CC31F2" w:rsidRPr="00381BCA" w:rsidRDefault="00340F2C"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Pr>
          <w:rFonts w:asciiTheme="majorHAnsi" w:hAnsiTheme="majorHAnsi" w:cs="Arial"/>
          <w:color w:val="000000" w:themeColor="text1"/>
          <w:sz w:val="20"/>
          <w:szCs w:val="20"/>
        </w:rPr>
        <w:t>Termin realizacji</w:t>
      </w:r>
      <w:r w:rsidR="00CC31F2" w:rsidRPr="00C00125">
        <w:rPr>
          <w:rFonts w:asciiTheme="majorHAnsi" w:hAnsiTheme="majorHAnsi" w:cs="Arial"/>
          <w:color w:val="000000" w:themeColor="text1"/>
          <w:sz w:val="20"/>
          <w:szCs w:val="20"/>
        </w:rPr>
        <w:t xml:space="preserve"> zamówienia</w:t>
      </w:r>
      <w:r w:rsidR="00CC31F2" w:rsidRPr="00381BCA">
        <w:rPr>
          <w:rFonts w:asciiTheme="majorHAnsi" w:hAnsiTheme="majorHAnsi" w:cs="Arial"/>
          <w:color w:val="000000" w:themeColor="text1"/>
          <w:sz w:val="20"/>
          <w:szCs w:val="20"/>
        </w:rPr>
        <w:t>:</w:t>
      </w:r>
      <w:r w:rsidR="00FE23A4" w:rsidRPr="00381BCA">
        <w:rPr>
          <w:rFonts w:asciiTheme="majorHAnsi" w:hAnsiTheme="majorHAnsi" w:cs="Arial"/>
          <w:b/>
          <w:color w:val="000000" w:themeColor="text1"/>
          <w:sz w:val="20"/>
          <w:szCs w:val="20"/>
        </w:rPr>
        <w:t xml:space="preserve"> </w:t>
      </w:r>
      <w:r w:rsidR="002F1568" w:rsidRPr="00381BCA">
        <w:rPr>
          <w:rFonts w:asciiTheme="majorHAnsi" w:hAnsiTheme="majorHAnsi" w:cs="Arial"/>
          <w:b/>
          <w:color w:val="000000" w:themeColor="text1"/>
          <w:sz w:val="20"/>
          <w:szCs w:val="20"/>
        </w:rPr>
        <w:t>do 14</w:t>
      </w:r>
      <w:r w:rsidRPr="00381BCA">
        <w:rPr>
          <w:rFonts w:asciiTheme="majorHAnsi" w:hAnsiTheme="majorHAnsi" w:cs="Arial"/>
          <w:b/>
          <w:color w:val="000000" w:themeColor="text1"/>
          <w:sz w:val="20"/>
          <w:szCs w:val="20"/>
        </w:rPr>
        <w:t xml:space="preserve"> dni roboczych od dnia podpisania Umowy</w:t>
      </w:r>
    </w:p>
    <w:p w:rsidR="00FE23A4" w:rsidRPr="00C00125" w:rsidRDefault="00FE23A4"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C00125">
        <w:rPr>
          <w:rFonts w:asciiTheme="majorHAnsi" w:hAnsiTheme="majorHAnsi" w:cs="Arial"/>
          <w:color w:val="000000" w:themeColor="text1"/>
          <w:sz w:val="20"/>
          <w:szCs w:val="20"/>
        </w:rPr>
        <w:t>Miejsce realizacji</w:t>
      </w:r>
      <w:r w:rsidR="00A9783A">
        <w:rPr>
          <w:rFonts w:asciiTheme="majorHAnsi" w:hAnsiTheme="majorHAnsi" w:cs="Arial"/>
          <w:b/>
          <w:color w:val="000000" w:themeColor="text1"/>
          <w:sz w:val="20"/>
          <w:szCs w:val="20"/>
        </w:rPr>
        <w:t>: C</w:t>
      </w:r>
      <w:r w:rsidR="00FA494B">
        <w:rPr>
          <w:rFonts w:asciiTheme="majorHAnsi" w:hAnsiTheme="majorHAnsi" w:cs="Arial"/>
          <w:b/>
          <w:color w:val="000000" w:themeColor="text1"/>
          <w:sz w:val="20"/>
          <w:szCs w:val="20"/>
        </w:rPr>
        <w:t xml:space="preserve">entrum </w:t>
      </w:r>
      <w:r w:rsidR="00A9783A">
        <w:rPr>
          <w:rFonts w:asciiTheme="majorHAnsi" w:hAnsiTheme="majorHAnsi" w:cs="Arial"/>
          <w:b/>
          <w:color w:val="000000" w:themeColor="text1"/>
          <w:sz w:val="20"/>
          <w:szCs w:val="20"/>
        </w:rPr>
        <w:t>K</w:t>
      </w:r>
      <w:r w:rsidR="00FA494B">
        <w:rPr>
          <w:rFonts w:asciiTheme="majorHAnsi" w:hAnsiTheme="majorHAnsi" w:cs="Arial"/>
          <w:b/>
          <w:color w:val="000000" w:themeColor="text1"/>
          <w:sz w:val="20"/>
          <w:szCs w:val="20"/>
        </w:rPr>
        <w:t xml:space="preserve">ształcenia </w:t>
      </w:r>
      <w:r w:rsidR="00A9783A">
        <w:rPr>
          <w:rFonts w:asciiTheme="majorHAnsi" w:hAnsiTheme="majorHAnsi" w:cs="Arial"/>
          <w:b/>
          <w:color w:val="000000" w:themeColor="text1"/>
          <w:sz w:val="20"/>
          <w:szCs w:val="20"/>
        </w:rPr>
        <w:t>Z</w:t>
      </w:r>
      <w:r w:rsidR="00FA494B">
        <w:rPr>
          <w:rFonts w:asciiTheme="majorHAnsi" w:hAnsiTheme="majorHAnsi" w:cs="Arial"/>
          <w:b/>
          <w:color w:val="000000" w:themeColor="text1"/>
          <w:sz w:val="20"/>
          <w:szCs w:val="20"/>
        </w:rPr>
        <w:t>awodowego</w:t>
      </w:r>
      <w:r w:rsidR="00A9783A">
        <w:rPr>
          <w:rFonts w:asciiTheme="majorHAnsi" w:hAnsiTheme="majorHAnsi" w:cs="Arial"/>
          <w:b/>
          <w:color w:val="000000" w:themeColor="text1"/>
          <w:sz w:val="20"/>
          <w:szCs w:val="20"/>
        </w:rPr>
        <w:t xml:space="preserve"> w Skarżysku Kamiennej,</w:t>
      </w:r>
      <w:r w:rsidR="00FA494B">
        <w:rPr>
          <w:rFonts w:asciiTheme="majorHAnsi" w:hAnsiTheme="majorHAnsi" w:cs="Arial"/>
          <w:b/>
          <w:color w:val="000000" w:themeColor="text1"/>
          <w:sz w:val="20"/>
          <w:szCs w:val="20"/>
        </w:rPr>
        <w:t xml:space="preserve"> ul. Metalowców 54, 26-110 Skarżysko - Kamienna</w:t>
      </w:r>
    </w:p>
    <w:p w:rsidR="00CC31F2" w:rsidRPr="00AE7238" w:rsidRDefault="00CC31F2" w:rsidP="00AE7238">
      <w:pPr>
        <w:ind w:left="567"/>
        <w:contextualSpacing/>
        <w:jc w:val="both"/>
        <w:rPr>
          <w:rFonts w:asciiTheme="majorHAnsi" w:hAnsiTheme="majorHAnsi" w:cs="Arial"/>
          <w:b/>
          <w:sz w:val="20"/>
          <w:szCs w:val="20"/>
          <w:u w:val="single"/>
        </w:rPr>
      </w:pPr>
    </w:p>
    <w:p w:rsidR="00CC31F2" w:rsidRPr="00E41ACB" w:rsidRDefault="00CC31F2" w:rsidP="00CD1D35">
      <w:pPr>
        <w:pStyle w:val="Akapitzlist"/>
        <w:numPr>
          <w:ilvl w:val="0"/>
          <w:numId w:val="4"/>
        </w:numPr>
        <w:spacing w:after="60" w:line="276" w:lineRule="auto"/>
        <w:ind w:left="567" w:hanging="567"/>
        <w:jc w:val="both"/>
        <w:rPr>
          <w:rFonts w:asciiTheme="majorHAnsi" w:hAnsiTheme="majorHAnsi" w:cs="Arial"/>
          <w:b/>
          <w:sz w:val="20"/>
          <w:szCs w:val="20"/>
        </w:rPr>
      </w:pPr>
      <w:r>
        <w:rPr>
          <w:rFonts w:asciiTheme="majorHAnsi" w:hAnsiTheme="majorHAnsi" w:cs="Arial"/>
          <w:b/>
          <w:sz w:val="20"/>
          <w:szCs w:val="20"/>
          <w:u w:val="single"/>
        </w:rPr>
        <w:t>Warunki udziału w postępowaniu</w:t>
      </w:r>
      <w:r w:rsidRPr="00E41ACB">
        <w:rPr>
          <w:rFonts w:asciiTheme="majorHAnsi" w:hAnsiTheme="majorHAnsi" w:cs="Arial"/>
          <w:b/>
          <w:sz w:val="20"/>
          <w:szCs w:val="20"/>
          <w:u w:val="single"/>
        </w:rPr>
        <w:t xml:space="preserve"> oraz opis sposobu dokonywania oceny spełniania tych warunków</w:t>
      </w:r>
    </w:p>
    <w:p w:rsidR="00CC31F2" w:rsidRPr="00260F32" w:rsidRDefault="00CC31F2" w:rsidP="00CD1D35">
      <w:pPr>
        <w:pStyle w:val="Akapitzlist"/>
        <w:numPr>
          <w:ilvl w:val="0"/>
          <w:numId w:val="5"/>
        </w:numPr>
        <w:spacing w:after="60"/>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rsidR="00CC31F2" w:rsidRPr="00151B94" w:rsidRDefault="00CC31F2" w:rsidP="00CD1D35">
      <w:pPr>
        <w:numPr>
          <w:ilvl w:val="1"/>
          <w:numId w:val="5"/>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zgodna w kwestii sposobu jej przygotowania, oferowanego przedmiotu i warunków zamówienia ze wszystkimi wymogami w niniejszym Zaproszeniu,</w:t>
      </w:r>
    </w:p>
    <w:p w:rsidR="00CC31F2" w:rsidRPr="008D490B" w:rsidRDefault="00CC31F2" w:rsidP="00CD1D35">
      <w:pPr>
        <w:numPr>
          <w:ilvl w:val="1"/>
          <w:numId w:val="5"/>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lastRenderedPageBreak/>
        <w:t>złożona w wyznaczonym terminie składania ofert.</w:t>
      </w:r>
    </w:p>
    <w:p w:rsidR="00CC31F2" w:rsidRPr="00522DCF" w:rsidRDefault="00CC31F2" w:rsidP="00CD1D35">
      <w:pPr>
        <w:pStyle w:val="Akapitzlist"/>
        <w:numPr>
          <w:ilvl w:val="0"/>
          <w:numId w:val="5"/>
        </w:numPr>
        <w:spacing w:after="60"/>
        <w:jc w:val="both"/>
        <w:rPr>
          <w:rFonts w:asciiTheme="majorHAnsi" w:hAnsiTheme="majorHAnsi" w:cs="Arial"/>
          <w:b/>
          <w:sz w:val="20"/>
          <w:szCs w:val="20"/>
        </w:rPr>
      </w:pPr>
      <w:r w:rsidRPr="00522DCF">
        <w:rPr>
          <w:rFonts w:asciiTheme="majorHAnsi" w:hAnsiTheme="majorHAnsi" w:cs="Arial"/>
          <w:sz w:val="20"/>
          <w:szCs w:val="20"/>
        </w:rPr>
        <w:t>O</w:t>
      </w:r>
      <w:r w:rsidRPr="00522DCF">
        <w:rPr>
          <w:rFonts w:asciiTheme="majorHAnsi" w:hAnsiTheme="majorHAnsi" w:cs="Arial"/>
          <w:b/>
          <w:sz w:val="20"/>
          <w:szCs w:val="20"/>
        </w:rPr>
        <w:t xml:space="preserve"> </w:t>
      </w:r>
      <w:r w:rsidRPr="00522DCF">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8D490B"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spełnienia warunków udziału w postępowaniu</w:t>
      </w:r>
    </w:p>
    <w:p w:rsidR="00CC31F2" w:rsidRPr="008D490B"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braku podstaw do wykluczenia</w:t>
      </w:r>
    </w:p>
    <w:p w:rsidR="00CC31F2" w:rsidRPr="00345A07"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potwierdzenia spełnienia warunków przedmiotowych</w:t>
      </w:r>
    </w:p>
    <w:p w:rsidR="00AE7238" w:rsidRPr="00AE7238" w:rsidRDefault="00CC31F2" w:rsidP="00CD1D35">
      <w:pPr>
        <w:pStyle w:val="Akapitzlist"/>
        <w:numPr>
          <w:ilvl w:val="0"/>
          <w:numId w:val="5"/>
        </w:numPr>
        <w:spacing w:after="60"/>
        <w:ind w:left="709" w:hanging="425"/>
        <w:contextualSpacing w:val="0"/>
        <w:jc w:val="both"/>
        <w:rPr>
          <w:rFonts w:asciiTheme="majorHAnsi" w:eastAsia="Times New Roman" w:hAnsiTheme="majorHAnsi" w:cs="Arial"/>
          <w:b/>
          <w:sz w:val="20"/>
          <w:szCs w:val="20"/>
        </w:rPr>
      </w:pPr>
      <w:r w:rsidRPr="00AE7238">
        <w:rPr>
          <w:rFonts w:ascii="Cambria" w:eastAsia="Times New Roman" w:hAnsi="Cambria" w:cs="Cambria"/>
          <w:sz w:val="20"/>
          <w:szCs w:val="20"/>
        </w:rPr>
        <w:t xml:space="preserve">Oświadczenia o których mowa w pkt. 2 należy złożyć na wzorach załączników do Zaproszenia, </w:t>
      </w:r>
      <w:r w:rsidRPr="00AE7238">
        <w:rPr>
          <w:rFonts w:asciiTheme="majorHAnsi" w:eastAsia="Times New Roman" w:hAnsiTheme="majorHAnsi" w:cs="Cambria"/>
          <w:sz w:val="20"/>
          <w:szCs w:val="20"/>
        </w:rPr>
        <w:t>Załącznik nr 3 w zakresie dotyczącym spełnienia warunków udziału</w:t>
      </w:r>
      <w:r w:rsidR="00AE7238" w:rsidRPr="00AE7238">
        <w:rPr>
          <w:rFonts w:asciiTheme="majorHAnsi" w:eastAsia="Times New Roman" w:hAnsiTheme="majorHAnsi" w:cs="Cambria"/>
          <w:sz w:val="20"/>
          <w:szCs w:val="20"/>
        </w:rPr>
        <w:t xml:space="preserve"> w postępowaniu oraz </w:t>
      </w:r>
      <w:r w:rsidR="00EB2D0D">
        <w:rPr>
          <w:rFonts w:asciiTheme="majorHAnsi" w:eastAsia="Times New Roman" w:hAnsiTheme="majorHAnsi" w:cs="Cambria"/>
          <w:sz w:val="20"/>
          <w:szCs w:val="20"/>
        </w:rPr>
        <w:br/>
      </w:r>
      <w:r w:rsidRPr="00AE7238">
        <w:rPr>
          <w:rFonts w:asciiTheme="majorHAnsi" w:eastAsia="Times New Roman" w:hAnsiTheme="majorHAnsi" w:cs="Cambria"/>
          <w:sz w:val="20"/>
          <w:szCs w:val="20"/>
        </w:rPr>
        <w:t>w zakresie dotyczącym przesł</w:t>
      </w:r>
      <w:r w:rsidR="00AE7238" w:rsidRPr="00AE7238">
        <w:rPr>
          <w:rFonts w:asciiTheme="majorHAnsi" w:eastAsia="Times New Roman" w:hAnsiTheme="majorHAnsi" w:cs="Cambria"/>
          <w:sz w:val="20"/>
          <w:szCs w:val="20"/>
        </w:rPr>
        <w:t>anek wykluczenia z postępowania.</w:t>
      </w:r>
      <w:r w:rsidRPr="00AE7238">
        <w:rPr>
          <w:rFonts w:asciiTheme="majorHAnsi" w:eastAsia="Times New Roman" w:hAnsiTheme="majorHAnsi" w:cs="Cambria"/>
          <w:sz w:val="20"/>
          <w:szCs w:val="20"/>
        </w:rPr>
        <w:t xml:space="preserve"> </w:t>
      </w:r>
    </w:p>
    <w:p w:rsidR="00CC31F2" w:rsidRPr="00C77D2C" w:rsidRDefault="00CC31F2" w:rsidP="00CD1D35">
      <w:pPr>
        <w:numPr>
          <w:ilvl w:val="0"/>
          <w:numId w:val="5"/>
        </w:numPr>
        <w:spacing w:after="60"/>
        <w:ind w:left="709" w:hanging="425"/>
        <w:jc w:val="both"/>
        <w:rPr>
          <w:rFonts w:asciiTheme="majorHAnsi" w:hAnsiTheme="majorHAnsi" w:cs="Arial"/>
          <w:b/>
          <w:sz w:val="20"/>
          <w:szCs w:val="20"/>
        </w:rPr>
      </w:pPr>
      <w:r w:rsidRPr="008D490B">
        <w:rPr>
          <w:rFonts w:asciiTheme="majorHAnsi" w:hAnsiTheme="majorHAnsi" w:cs="Arial"/>
          <w:b/>
          <w:sz w:val="20"/>
          <w:szCs w:val="20"/>
        </w:rPr>
        <w:t xml:space="preserve">Opis warunków </w:t>
      </w:r>
      <w:r>
        <w:rPr>
          <w:rFonts w:asciiTheme="majorHAnsi" w:hAnsiTheme="majorHAnsi" w:cs="Arial"/>
          <w:b/>
          <w:sz w:val="20"/>
          <w:szCs w:val="20"/>
        </w:rPr>
        <w:t>udziału w postępowaniu oraz</w:t>
      </w:r>
      <w:r w:rsidRPr="008D490B">
        <w:rPr>
          <w:rFonts w:asciiTheme="majorHAnsi" w:hAnsiTheme="majorHAnsi" w:cs="Arial"/>
          <w:b/>
          <w:sz w:val="20"/>
          <w:szCs w:val="20"/>
        </w:rPr>
        <w:t xml:space="preserve"> sposobu dokonywania oceny spełniania tych warunków</w:t>
      </w:r>
      <w:r>
        <w:rPr>
          <w:rFonts w:asciiTheme="majorHAnsi" w:hAnsiTheme="majorHAnsi" w:cs="Arial"/>
          <w:b/>
          <w:sz w:val="20"/>
          <w:szCs w:val="20"/>
        </w:rPr>
        <w:t>.</w:t>
      </w:r>
      <w:r w:rsidRPr="008D490B">
        <w:rPr>
          <w:rFonts w:asciiTheme="majorHAnsi" w:hAnsiTheme="majorHAnsi" w:cs="Arial"/>
          <w:b/>
          <w:sz w:val="20"/>
          <w:szCs w:val="20"/>
        </w:rPr>
        <w:t xml:space="preserve"> </w:t>
      </w:r>
    </w:p>
    <w:p w:rsidR="00CC31F2" w:rsidRPr="009F3D32" w:rsidRDefault="00CC31F2" w:rsidP="00CC31F2">
      <w:pPr>
        <w:spacing w:after="60"/>
        <w:ind w:left="708"/>
        <w:jc w:val="both"/>
        <w:rPr>
          <w:rFonts w:asciiTheme="majorHAnsi" w:hAnsiTheme="majorHAnsi" w:cs="Arial Narrow"/>
          <w:b/>
          <w:sz w:val="20"/>
          <w:szCs w:val="20"/>
          <w:u w:val="single"/>
        </w:rPr>
      </w:pPr>
      <w:r w:rsidRPr="009F3D32">
        <w:rPr>
          <w:rFonts w:asciiTheme="majorHAnsi" w:hAnsiTheme="majorHAnsi" w:cs="Arial Narrow"/>
          <w:b/>
          <w:sz w:val="20"/>
          <w:szCs w:val="20"/>
          <w:u w:val="single"/>
        </w:rPr>
        <w:t xml:space="preserve">O udzielenie zamówienia, mogą ubiegać się Wykonawcy, którzy spełniają warunki udziału </w:t>
      </w:r>
      <w:r>
        <w:rPr>
          <w:rFonts w:asciiTheme="majorHAnsi" w:hAnsiTheme="majorHAnsi" w:cs="Arial Narrow"/>
          <w:b/>
          <w:sz w:val="20"/>
          <w:szCs w:val="20"/>
          <w:u w:val="single"/>
        </w:rPr>
        <w:br/>
      </w:r>
      <w:r w:rsidRPr="009F3D32">
        <w:rPr>
          <w:rFonts w:asciiTheme="majorHAnsi" w:hAnsiTheme="majorHAnsi" w:cs="Arial Narrow"/>
          <w:b/>
          <w:sz w:val="20"/>
          <w:szCs w:val="20"/>
          <w:u w:val="single"/>
        </w:rPr>
        <w:t>w postępowaniu dotyczące:</w:t>
      </w:r>
    </w:p>
    <w:p w:rsidR="00CC31F2" w:rsidRPr="00BF1732" w:rsidRDefault="00CC31F2" w:rsidP="00CC31F2">
      <w:pPr>
        <w:pStyle w:val="Akapitzlist"/>
        <w:spacing w:after="60"/>
        <w:ind w:left="1080"/>
        <w:jc w:val="both"/>
        <w:rPr>
          <w:rFonts w:asciiTheme="majorHAnsi" w:hAnsiTheme="majorHAnsi" w:cs="Arial Narrow"/>
          <w:b/>
          <w:sz w:val="20"/>
          <w:szCs w:val="20"/>
          <w:u w:val="single"/>
        </w:rPr>
      </w:pPr>
    </w:p>
    <w:p w:rsidR="003F5BB1" w:rsidRPr="005D280C" w:rsidRDefault="00CC31F2" w:rsidP="00CD1D35">
      <w:pPr>
        <w:pStyle w:val="Akapitzlist"/>
        <w:numPr>
          <w:ilvl w:val="1"/>
          <w:numId w:val="5"/>
        </w:numPr>
        <w:ind w:left="1134" w:hanging="425"/>
        <w:jc w:val="both"/>
        <w:rPr>
          <w:rFonts w:asciiTheme="majorHAnsi" w:hAnsiTheme="majorHAnsi" w:cs="Arial"/>
          <w:b/>
          <w:sz w:val="20"/>
          <w:szCs w:val="20"/>
        </w:rPr>
      </w:pPr>
      <w:r w:rsidRPr="00522DCF">
        <w:rPr>
          <w:rFonts w:asciiTheme="majorHAnsi" w:hAnsiTheme="majorHAnsi" w:cs="Arial Narrow"/>
          <w:b/>
          <w:sz w:val="20"/>
          <w:szCs w:val="20"/>
        </w:rPr>
        <w:t xml:space="preserve">kompetencji lub </w:t>
      </w:r>
      <w:r w:rsidRPr="00AE7238">
        <w:rPr>
          <w:rFonts w:asciiTheme="majorHAnsi" w:hAnsiTheme="majorHAnsi" w:cs="Arial Narrow"/>
          <w:b/>
          <w:sz w:val="20"/>
          <w:szCs w:val="20"/>
        </w:rPr>
        <w:t>uprawnień do prowadzenia określonej działalności zawodowej,</w:t>
      </w:r>
      <w:r w:rsidRPr="00522DCF">
        <w:rPr>
          <w:rFonts w:asciiTheme="majorHAnsi" w:hAnsiTheme="majorHAnsi" w:cs="Arial Narrow"/>
          <w:b/>
          <w:sz w:val="20"/>
          <w:szCs w:val="20"/>
        </w:rPr>
        <w:t xml:space="preserve"> </w:t>
      </w:r>
      <w:r w:rsidR="00FE23A4">
        <w:rPr>
          <w:rFonts w:asciiTheme="majorHAnsi" w:hAnsiTheme="majorHAnsi" w:cs="Arial Narrow"/>
          <w:b/>
          <w:sz w:val="20"/>
          <w:szCs w:val="20"/>
        </w:rPr>
        <w:br/>
      </w:r>
      <w:r w:rsidRPr="00522DCF">
        <w:rPr>
          <w:rFonts w:asciiTheme="majorHAnsi" w:hAnsiTheme="majorHAnsi" w:cs="Arial Narrow"/>
          <w:b/>
          <w:sz w:val="20"/>
          <w:szCs w:val="20"/>
        </w:rPr>
        <w:t>o ile wynika to z odrębnych przepisów</w:t>
      </w:r>
      <w:r w:rsidRPr="00522DCF">
        <w:rPr>
          <w:rFonts w:asciiTheme="majorHAnsi" w:hAnsiTheme="majorHAnsi" w:cs="Arial Narrow"/>
          <w:sz w:val="20"/>
          <w:szCs w:val="20"/>
        </w:rPr>
        <w:t>,</w:t>
      </w:r>
    </w:p>
    <w:p w:rsidR="00CC31F2" w:rsidRPr="00AE7238" w:rsidRDefault="00AE7238" w:rsidP="00AE7238">
      <w:pPr>
        <w:pStyle w:val="Akapitzlist"/>
        <w:spacing w:after="60"/>
        <w:ind w:left="113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00CC31F2" w:rsidRPr="00AE7238">
        <w:rPr>
          <w:rFonts w:asciiTheme="majorHAnsi" w:hAnsiTheme="majorHAnsi" w:cs="Arial"/>
          <w:sz w:val="20"/>
          <w:szCs w:val="20"/>
        </w:rPr>
        <w:t xml:space="preserve">  </w:t>
      </w:r>
    </w:p>
    <w:p w:rsidR="00CC31F2" w:rsidRPr="005D280C" w:rsidRDefault="00CC31F2"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sidR="00BB4678">
        <w:rPr>
          <w:rFonts w:asciiTheme="majorHAnsi" w:hAnsiTheme="majorHAnsi" w:cs="Arial"/>
          <w:sz w:val="20"/>
          <w:szCs w:val="20"/>
        </w:rPr>
        <w:br/>
      </w:r>
      <w:r w:rsidRPr="00044182">
        <w:rPr>
          <w:rFonts w:asciiTheme="majorHAnsi" w:hAnsiTheme="majorHAnsi" w:cs="Arial"/>
          <w:sz w:val="20"/>
          <w:szCs w:val="20"/>
        </w:rPr>
        <w:t>nr 3.</w:t>
      </w:r>
    </w:p>
    <w:p w:rsidR="00CC31F2" w:rsidRPr="0046708F" w:rsidRDefault="00CC31F2" w:rsidP="00CD1D35">
      <w:pPr>
        <w:pStyle w:val="Akapitzlist"/>
        <w:numPr>
          <w:ilvl w:val="1"/>
          <w:numId w:val="5"/>
        </w:numPr>
        <w:spacing w:after="60"/>
        <w:ind w:left="1134" w:hanging="425"/>
        <w:jc w:val="both"/>
        <w:rPr>
          <w:rFonts w:asciiTheme="majorHAnsi" w:hAnsiTheme="majorHAnsi" w:cs="Arial"/>
          <w:b/>
          <w:sz w:val="20"/>
          <w:szCs w:val="20"/>
        </w:rPr>
      </w:pPr>
      <w:r w:rsidRPr="00522DCF">
        <w:rPr>
          <w:rFonts w:asciiTheme="majorHAnsi" w:hAnsiTheme="majorHAnsi" w:cs="Arial"/>
          <w:b/>
          <w:sz w:val="20"/>
          <w:szCs w:val="20"/>
        </w:rPr>
        <w:t>zdolności technicznej lub zawodowej</w:t>
      </w:r>
      <w:r w:rsidR="00BB4678">
        <w:rPr>
          <w:rFonts w:asciiTheme="majorHAnsi" w:hAnsiTheme="majorHAnsi" w:cs="Arial"/>
          <w:b/>
          <w:sz w:val="20"/>
          <w:szCs w:val="20"/>
        </w:rPr>
        <w:t xml:space="preserve"> Wykonawcy</w:t>
      </w:r>
    </w:p>
    <w:p w:rsidR="005D280C" w:rsidRPr="00AE7238" w:rsidRDefault="005D280C" w:rsidP="005D280C">
      <w:pPr>
        <w:pStyle w:val="Akapitzlist"/>
        <w:spacing w:after="60"/>
        <w:ind w:firstLine="41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Pr="00AE7238">
        <w:rPr>
          <w:rFonts w:asciiTheme="majorHAnsi" w:hAnsiTheme="majorHAnsi" w:cs="Arial"/>
          <w:sz w:val="20"/>
          <w:szCs w:val="20"/>
        </w:rPr>
        <w:t xml:space="preserve">  </w:t>
      </w:r>
    </w:p>
    <w:p w:rsidR="00CC31F2" w:rsidRPr="005D280C" w:rsidRDefault="005D280C"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Pr>
          <w:rFonts w:asciiTheme="majorHAnsi" w:hAnsiTheme="majorHAnsi" w:cs="Arial"/>
          <w:sz w:val="20"/>
          <w:szCs w:val="20"/>
        </w:rPr>
        <w:br/>
      </w:r>
      <w:r w:rsidRPr="00044182">
        <w:rPr>
          <w:rFonts w:asciiTheme="majorHAnsi" w:hAnsiTheme="majorHAnsi" w:cs="Arial"/>
          <w:sz w:val="20"/>
          <w:szCs w:val="20"/>
        </w:rPr>
        <w:t>nr 3.</w:t>
      </w:r>
    </w:p>
    <w:p w:rsidR="00CC31F2" w:rsidRPr="001E03D7" w:rsidRDefault="00CC31F2" w:rsidP="00CD1D35">
      <w:pPr>
        <w:pStyle w:val="Akapitzlist"/>
        <w:widowControl w:val="0"/>
        <w:numPr>
          <w:ilvl w:val="0"/>
          <w:numId w:val="6"/>
        </w:numPr>
        <w:autoSpaceDE w:val="0"/>
        <w:autoSpaceDN w:val="0"/>
        <w:adjustRightInd w:val="0"/>
        <w:spacing w:after="60"/>
        <w:ind w:left="1418" w:right="-1" w:hanging="284"/>
        <w:jc w:val="both"/>
        <w:rPr>
          <w:rFonts w:asciiTheme="majorHAnsi" w:hAnsiTheme="majorHAnsi" w:cs="Arial"/>
          <w:sz w:val="20"/>
          <w:szCs w:val="20"/>
        </w:rPr>
      </w:pPr>
      <w:r w:rsidRPr="001E03D7">
        <w:rPr>
          <w:rFonts w:asciiTheme="majorHAnsi" w:hAnsiTheme="majorHAnsi" w:cs="Arial"/>
          <w:b/>
          <w:sz w:val="20"/>
          <w:szCs w:val="20"/>
        </w:rPr>
        <w:t>sytuacji ekonomicznej i finansowej;</w:t>
      </w:r>
    </w:p>
    <w:p w:rsidR="00CC31F2" w:rsidRDefault="00D70592" w:rsidP="00EB2D0D">
      <w:pPr>
        <w:spacing w:after="60"/>
        <w:ind w:left="426" w:firstLine="708"/>
        <w:jc w:val="both"/>
        <w:rPr>
          <w:rFonts w:asciiTheme="majorHAnsi" w:hAnsiTheme="majorHAnsi" w:cs="Arial"/>
          <w:sz w:val="20"/>
          <w:szCs w:val="20"/>
        </w:rPr>
      </w:pPr>
      <w:r>
        <w:rPr>
          <w:rFonts w:asciiTheme="majorHAnsi" w:hAnsiTheme="majorHAnsi" w:cs="Arial"/>
          <w:sz w:val="20"/>
          <w:szCs w:val="20"/>
        </w:rPr>
        <w:t>Zamawiający nie określa.</w:t>
      </w:r>
    </w:p>
    <w:p w:rsidR="00CC31F2" w:rsidRPr="00DC4569" w:rsidRDefault="00CC31F2" w:rsidP="00EB2D0D">
      <w:pPr>
        <w:spacing w:after="60"/>
        <w:ind w:left="1134"/>
        <w:jc w:val="both"/>
        <w:rPr>
          <w:rFonts w:asciiTheme="majorHAnsi" w:hAnsiTheme="majorHAnsi" w:cs="Arial"/>
          <w:sz w:val="20"/>
          <w:szCs w:val="20"/>
        </w:rPr>
      </w:pPr>
      <w:r w:rsidRPr="00DC4569">
        <w:rPr>
          <w:rFonts w:asciiTheme="majorHAnsi" w:hAnsiTheme="majorHAnsi" w:cs="Arial"/>
          <w:sz w:val="20"/>
          <w:szCs w:val="20"/>
        </w:rPr>
        <w:t xml:space="preserve">Na potwierdzenie tego warunku </w:t>
      </w:r>
      <w:r>
        <w:rPr>
          <w:rFonts w:asciiTheme="majorHAnsi" w:hAnsiTheme="majorHAnsi" w:cs="Arial"/>
          <w:sz w:val="20"/>
          <w:szCs w:val="20"/>
        </w:rPr>
        <w:t>W</w:t>
      </w:r>
      <w:r w:rsidRPr="00DC4569">
        <w:rPr>
          <w:rFonts w:asciiTheme="majorHAnsi" w:hAnsiTheme="majorHAnsi" w:cs="Arial"/>
          <w:sz w:val="20"/>
          <w:szCs w:val="20"/>
        </w:rPr>
        <w:t xml:space="preserve">ykonawca wraz z ofertą złoży oświadczenie - Załącznik </w:t>
      </w:r>
      <w:r w:rsidR="00EB2D0D">
        <w:rPr>
          <w:rFonts w:asciiTheme="majorHAnsi" w:hAnsiTheme="majorHAnsi" w:cs="Arial"/>
          <w:sz w:val="20"/>
          <w:szCs w:val="20"/>
        </w:rPr>
        <w:br/>
      </w:r>
      <w:r>
        <w:rPr>
          <w:rFonts w:asciiTheme="majorHAnsi" w:hAnsiTheme="majorHAnsi" w:cs="Arial"/>
          <w:sz w:val="20"/>
          <w:szCs w:val="20"/>
        </w:rPr>
        <w:t>nr 3</w:t>
      </w:r>
    </w:p>
    <w:p w:rsidR="00CC31F2" w:rsidRPr="001E03D7" w:rsidRDefault="00CC31F2" w:rsidP="001E03D7">
      <w:pPr>
        <w:autoSpaceDE w:val="0"/>
        <w:autoSpaceDN w:val="0"/>
        <w:adjustRightInd w:val="0"/>
        <w:jc w:val="both"/>
        <w:rPr>
          <w:rFonts w:asciiTheme="majorHAnsi" w:eastAsia="Times New Roman" w:hAnsiTheme="majorHAnsi" w:cs="Arial"/>
          <w:sz w:val="20"/>
          <w:szCs w:val="20"/>
        </w:rPr>
      </w:pPr>
    </w:p>
    <w:p w:rsidR="00CC31F2" w:rsidRPr="00256C08" w:rsidRDefault="00CC31F2" w:rsidP="00CC31F2">
      <w:pPr>
        <w:widowControl w:val="0"/>
        <w:autoSpaceDE w:val="0"/>
        <w:autoSpaceDN w:val="0"/>
        <w:adjustRightInd w:val="0"/>
        <w:spacing w:after="60"/>
        <w:rPr>
          <w:rFonts w:asciiTheme="majorHAnsi" w:hAnsiTheme="majorHAnsi" w:cs="Arial"/>
          <w:b/>
          <w:bCs/>
          <w:iCs/>
          <w:sz w:val="20"/>
          <w:szCs w:val="20"/>
        </w:rPr>
      </w:pPr>
      <w:r>
        <w:rPr>
          <w:rFonts w:asciiTheme="majorHAnsi" w:hAnsiTheme="majorHAnsi" w:cs="Arial"/>
          <w:b/>
          <w:bCs/>
          <w:iCs/>
          <w:sz w:val="20"/>
          <w:szCs w:val="20"/>
        </w:rPr>
        <w:t xml:space="preserve">5, </w:t>
      </w:r>
      <w:r w:rsidRPr="00256C08">
        <w:rPr>
          <w:rFonts w:asciiTheme="majorHAnsi" w:hAnsiTheme="majorHAnsi" w:cs="Arial"/>
          <w:b/>
          <w:bCs/>
          <w:iCs/>
          <w:sz w:val="20"/>
          <w:szCs w:val="20"/>
        </w:rPr>
        <w:t>Podstawy wykluczenia.</w:t>
      </w:r>
    </w:p>
    <w:p w:rsidR="00CC31F2" w:rsidRPr="00D70592" w:rsidRDefault="00D70592" w:rsidP="00CD1D35">
      <w:pPr>
        <w:pStyle w:val="Akapitzlist"/>
        <w:numPr>
          <w:ilvl w:val="1"/>
          <w:numId w:val="2"/>
        </w:numPr>
        <w:tabs>
          <w:tab w:val="clear" w:pos="2290"/>
          <w:tab w:val="num" w:pos="851"/>
        </w:tabs>
        <w:spacing w:after="60"/>
        <w:ind w:left="993" w:hanging="567"/>
        <w:contextualSpacing w:val="0"/>
        <w:jc w:val="both"/>
        <w:rPr>
          <w:rFonts w:asciiTheme="majorHAnsi" w:hAnsiTheme="majorHAnsi" w:cs="Arial"/>
          <w:sz w:val="20"/>
          <w:szCs w:val="20"/>
        </w:rPr>
      </w:pPr>
      <w:r>
        <w:rPr>
          <w:rFonts w:asciiTheme="majorHAnsi" w:hAnsiTheme="majorHAnsi" w:cs="Arial"/>
          <w:sz w:val="20"/>
          <w:szCs w:val="20"/>
        </w:rPr>
        <w:t xml:space="preserve"> zgodnie z </w:t>
      </w:r>
      <w:r w:rsidR="00CC31F2" w:rsidRPr="00D70592">
        <w:rPr>
          <w:rFonts w:asciiTheme="majorHAnsi" w:hAnsiTheme="majorHAnsi" w:cs="Cambria"/>
          <w:sz w:val="20"/>
          <w:szCs w:val="20"/>
        </w:rPr>
        <w:t>art. 24 ust. 5 pkt 1 ustawy Zamawiający wykluczy z postępowania o udzielenie zamówienia publicznego wykonawcę, w stosunku</w:t>
      </w:r>
      <w:r w:rsidR="00DD2DF2">
        <w:rPr>
          <w:rFonts w:asciiTheme="majorHAnsi" w:hAnsiTheme="majorHAnsi" w:cs="Cambria"/>
          <w:sz w:val="20"/>
          <w:szCs w:val="20"/>
        </w:rPr>
        <w:t>,</w:t>
      </w:r>
      <w:r w:rsidR="00CC31F2" w:rsidRPr="00D70592">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D70592" w:rsidRDefault="00D70592" w:rsidP="00D70592">
      <w:pPr>
        <w:widowControl w:val="0"/>
        <w:suppressAutoHyphens/>
        <w:autoSpaceDE w:val="0"/>
        <w:spacing w:after="60"/>
        <w:ind w:left="426"/>
        <w:jc w:val="both"/>
        <w:rPr>
          <w:rFonts w:asciiTheme="majorHAnsi" w:hAnsiTheme="majorHAnsi" w:cs="Arial"/>
          <w:i/>
          <w:sz w:val="20"/>
          <w:szCs w:val="20"/>
        </w:rPr>
      </w:pPr>
    </w:p>
    <w:p w:rsidR="00CC31F2" w:rsidRPr="00500EAA" w:rsidRDefault="00CC31F2" w:rsidP="00D70592">
      <w:pPr>
        <w:widowControl w:val="0"/>
        <w:suppressAutoHyphens/>
        <w:autoSpaceDE w:val="0"/>
        <w:spacing w:after="60"/>
        <w:ind w:left="990"/>
        <w:jc w:val="both"/>
        <w:rPr>
          <w:rFonts w:asciiTheme="majorHAnsi" w:hAnsiTheme="majorHAnsi"/>
          <w:i/>
        </w:rPr>
      </w:pPr>
      <w:r w:rsidRPr="00500EAA">
        <w:rPr>
          <w:rFonts w:asciiTheme="majorHAnsi" w:hAnsiTheme="majorHAnsi" w:cs="Arial"/>
          <w:i/>
          <w:sz w:val="20"/>
          <w:szCs w:val="20"/>
        </w:rPr>
        <w:t>W celu wykazania braku podstaw do wykluczenia w w/w zakresie Wykonawca składa</w:t>
      </w:r>
      <w:r w:rsidRPr="00500EAA">
        <w:rPr>
          <w:rFonts w:asciiTheme="majorHAnsi" w:hAnsiTheme="majorHAnsi" w:cs="Arial"/>
          <w:b/>
          <w:i/>
          <w:sz w:val="20"/>
          <w:szCs w:val="20"/>
        </w:rPr>
        <w:t xml:space="preserve"> </w:t>
      </w:r>
      <w:r w:rsidRPr="00500EAA">
        <w:rPr>
          <w:rFonts w:asciiTheme="majorHAnsi" w:hAnsiTheme="majorHAnsi" w:cs="Arial"/>
          <w:i/>
          <w:sz w:val="20"/>
          <w:szCs w:val="20"/>
        </w:rPr>
        <w:t>oświadc</w:t>
      </w:r>
      <w:r w:rsidR="005D280C">
        <w:rPr>
          <w:rFonts w:asciiTheme="majorHAnsi" w:hAnsiTheme="majorHAnsi" w:cs="Arial"/>
          <w:i/>
          <w:sz w:val="20"/>
          <w:szCs w:val="20"/>
        </w:rPr>
        <w:t xml:space="preserve">zenie stanowiące Załącznik nr </w:t>
      </w:r>
      <w:r w:rsidR="00D70592">
        <w:rPr>
          <w:rFonts w:asciiTheme="majorHAnsi" w:hAnsiTheme="majorHAnsi" w:cs="Arial"/>
          <w:i/>
          <w:sz w:val="20"/>
          <w:szCs w:val="20"/>
        </w:rPr>
        <w:t>3</w:t>
      </w:r>
      <w:r w:rsidR="00C75CB2">
        <w:rPr>
          <w:rFonts w:asciiTheme="majorHAnsi" w:hAnsiTheme="majorHAnsi" w:cs="Arial"/>
          <w:i/>
          <w:sz w:val="20"/>
          <w:szCs w:val="20"/>
        </w:rPr>
        <w:t xml:space="preserve"> </w:t>
      </w:r>
      <w:r w:rsidRPr="00500EAA">
        <w:rPr>
          <w:rFonts w:asciiTheme="majorHAnsi" w:hAnsiTheme="majorHAnsi" w:cs="Arial"/>
          <w:i/>
          <w:sz w:val="20"/>
          <w:szCs w:val="20"/>
        </w:rPr>
        <w:t>do Zaproszenia.</w:t>
      </w:r>
    </w:p>
    <w:p w:rsidR="00CC31F2" w:rsidRPr="0084740D" w:rsidRDefault="00CC31F2" w:rsidP="00D70592">
      <w:pPr>
        <w:pStyle w:val="Akapitzlist"/>
        <w:spacing w:after="60"/>
        <w:ind w:left="990"/>
        <w:contextualSpacing w:val="0"/>
        <w:jc w:val="both"/>
        <w:rPr>
          <w:rFonts w:asciiTheme="majorHAnsi" w:hAnsiTheme="majorHAnsi" w:cs="Arial"/>
          <w:sz w:val="20"/>
          <w:szCs w:val="20"/>
        </w:rPr>
      </w:pPr>
      <w:r>
        <w:rPr>
          <w:rFonts w:asciiTheme="majorHAnsi" w:hAnsiTheme="majorHAnsi" w:cs="Arial"/>
          <w:sz w:val="20"/>
          <w:szCs w:val="20"/>
        </w:rPr>
        <w:t>Jeżeli W</w:t>
      </w:r>
      <w:r w:rsidRPr="0084740D">
        <w:rPr>
          <w:rFonts w:asciiTheme="majorHAnsi" w:hAnsiTheme="majorHAnsi" w:cs="Arial"/>
          <w:sz w:val="20"/>
          <w:szCs w:val="20"/>
        </w:rPr>
        <w:t>ykonawca ma siedzibę lub miejsce zamieszkania poza terytorium Rzeczypospolitej Polskiej zamiast dokumentów, o k</w:t>
      </w:r>
      <w:r w:rsidR="00D70592">
        <w:rPr>
          <w:rFonts w:asciiTheme="majorHAnsi" w:hAnsiTheme="majorHAnsi" w:cs="Arial"/>
          <w:sz w:val="20"/>
          <w:szCs w:val="20"/>
        </w:rPr>
        <w:t>tórych mowa powyżej w pkt. 1)</w:t>
      </w:r>
      <w:r w:rsidRPr="0084740D">
        <w:rPr>
          <w:rFonts w:asciiTheme="majorHAnsi" w:hAnsiTheme="majorHAnsi" w:cs="Arial"/>
          <w:sz w:val="20"/>
          <w:szCs w:val="20"/>
        </w:rPr>
        <w:t>, składa odpowiednio, że:</w:t>
      </w:r>
    </w:p>
    <w:p w:rsidR="00CC31F2" w:rsidRDefault="00CC31F2" w:rsidP="00D70592">
      <w:pPr>
        <w:pStyle w:val="Akapitzlist"/>
        <w:widowControl w:val="0"/>
        <w:spacing w:after="60"/>
        <w:ind w:left="851" w:firstLine="139"/>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rsidR="00CC31F2" w:rsidRDefault="00CC31F2" w:rsidP="00D70592">
      <w:pPr>
        <w:pStyle w:val="Akapitzlist"/>
        <w:widowControl w:val="0"/>
        <w:spacing w:after="60"/>
        <w:ind w:left="990"/>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powinny być wystawione nie wcześniej niż 6 miesięcy przed upływem terminu składania ofert.</w:t>
      </w:r>
    </w:p>
    <w:p w:rsidR="00CC31F2" w:rsidRDefault="00D70592" w:rsidP="00CC31F2">
      <w:pPr>
        <w:ind w:left="567"/>
        <w:jc w:val="both"/>
        <w:rPr>
          <w:rFonts w:asciiTheme="majorHAnsi" w:hAnsiTheme="majorHAnsi" w:cs="Arial"/>
          <w:sz w:val="20"/>
          <w:szCs w:val="20"/>
        </w:rPr>
      </w:pPr>
      <w:r>
        <w:rPr>
          <w:rFonts w:asciiTheme="majorHAnsi" w:hAnsiTheme="majorHAnsi" w:cs="Arial"/>
          <w:sz w:val="20"/>
          <w:szCs w:val="20"/>
        </w:rPr>
        <w:lastRenderedPageBreak/>
        <w:tab/>
      </w:r>
    </w:p>
    <w:p w:rsidR="00CC31F2" w:rsidRDefault="00CC31F2" w:rsidP="00D70592">
      <w:pPr>
        <w:autoSpaceDE w:val="0"/>
        <w:autoSpaceDN w:val="0"/>
        <w:adjustRightInd w:val="0"/>
        <w:spacing w:after="60"/>
        <w:ind w:left="990"/>
        <w:jc w:val="both"/>
        <w:rPr>
          <w:rFonts w:asciiTheme="majorHAnsi" w:hAnsiTheme="majorHAnsi" w:cs="Arial"/>
          <w:sz w:val="20"/>
          <w:szCs w:val="20"/>
        </w:rPr>
      </w:pPr>
      <w:r w:rsidRPr="00123F69">
        <w:rPr>
          <w:rFonts w:asciiTheme="majorHAnsi" w:hAnsiTheme="majorHAnsi" w:cs="Arial"/>
          <w:sz w:val="20"/>
          <w:szCs w:val="20"/>
        </w:rPr>
        <w:t xml:space="preserve">Zamawiający dokona oceny spełnienia wymaganych warunków na podstawie załączonych </w:t>
      </w:r>
      <w:r w:rsidR="00FE23A4">
        <w:rPr>
          <w:rFonts w:asciiTheme="majorHAnsi" w:hAnsiTheme="majorHAnsi" w:cs="Arial"/>
          <w:sz w:val="20"/>
          <w:szCs w:val="20"/>
        </w:rPr>
        <w:br/>
      </w:r>
      <w:r w:rsidRPr="00123F69">
        <w:rPr>
          <w:rFonts w:asciiTheme="majorHAnsi" w:hAnsiTheme="majorHAnsi" w:cs="Arial"/>
          <w:sz w:val="20"/>
          <w:szCs w:val="20"/>
        </w:rPr>
        <w:t xml:space="preserve">do ofert dokumentów i oświadczeń metodą spełnia/nie spełnia. </w:t>
      </w:r>
    </w:p>
    <w:p w:rsidR="00CC31F2" w:rsidRPr="00123F69" w:rsidRDefault="00CC31F2" w:rsidP="00CC31F2">
      <w:pPr>
        <w:autoSpaceDE w:val="0"/>
        <w:autoSpaceDN w:val="0"/>
        <w:adjustRightInd w:val="0"/>
        <w:spacing w:after="60"/>
        <w:jc w:val="both"/>
        <w:rPr>
          <w:rFonts w:asciiTheme="majorHAnsi" w:hAnsiTheme="majorHAnsi" w:cs="Arial"/>
          <w:sz w:val="20"/>
          <w:szCs w:val="20"/>
        </w:rPr>
      </w:pPr>
    </w:p>
    <w:p w:rsidR="00CC31F2" w:rsidRPr="00151B94" w:rsidRDefault="00CC31F2" w:rsidP="00CD1D35">
      <w:pPr>
        <w:numPr>
          <w:ilvl w:val="0"/>
          <w:numId w:val="4"/>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CC31F2" w:rsidRPr="00151B94"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rsidR="00CC31F2"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rsidR="00CC31F2" w:rsidRPr="001E03D7"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151B94" w:rsidTr="00C00CA2">
        <w:tc>
          <w:tcPr>
            <w:tcW w:w="9469" w:type="dxa"/>
            <w:gridSpan w:val="2"/>
            <w:shd w:val="clear" w:color="auto" w:fill="F2F2F2" w:themeFill="background1" w:themeFillShade="F2"/>
          </w:tcPr>
          <w:p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rsidR="00CC31F2" w:rsidRPr="00A84ABC" w:rsidRDefault="00CC31F2" w:rsidP="00FE23A4">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CC31F2" w:rsidRDefault="00CC31F2" w:rsidP="00C00CA2">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sidR="00AF265E">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rsidR="00CC31F2" w:rsidRDefault="00CC31F2" w:rsidP="00C00CA2">
            <w:pPr>
              <w:tabs>
                <w:tab w:val="left" w:pos="900"/>
              </w:tabs>
              <w:ind w:left="34" w:hanging="34"/>
              <w:jc w:val="both"/>
              <w:rPr>
                <w:rFonts w:asciiTheme="majorHAnsi" w:hAnsiTheme="majorHAnsi" w:cs="Arial Narrow"/>
                <w:sz w:val="20"/>
              </w:rPr>
            </w:pPr>
          </w:p>
          <w:p w:rsidR="00CC31F2" w:rsidRPr="00151B94" w:rsidRDefault="00CC31F2" w:rsidP="00C00CA2">
            <w:pPr>
              <w:tabs>
                <w:tab w:val="left" w:pos="900"/>
              </w:tabs>
              <w:ind w:left="34" w:hanging="34"/>
              <w:jc w:val="both"/>
              <w:rPr>
                <w:rFonts w:asciiTheme="majorHAnsi" w:eastAsia="Times New Roman" w:hAnsiTheme="majorHAnsi" w:cs="Arial"/>
                <w:b/>
                <w:sz w:val="20"/>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151B94" w:rsidTr="00C00CA2">
        <w:tc>
          <w:tcPr>
            <w:tcW w:w="453" w:type="dxa"/>
          </w:tcPr>
          <w:p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rsidR="00CC31F2" w:rsidRPr="00C41109" w:rsidRDefault="00CC31F2" w:rsidP="00C00CA2">
            <w:pPr>
              <w:suppressAutoHyphens/>
              <w:ind w:left="34" w:right="140" w:hanging="34"/>
              <w:jc w:val="both"/>
              <w:rPr>
                <w:rFonts w:asciiTheme="majorHAnsi" w:hAnsiTheme="majorHAnsi"/>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w:t>
            </w:r>
            <w:r w:rsidR="00037886">
              <w:rPr>
                <w:rFonts w:asciiTheme="majorHAnsi" w:eastAsia="Batang" w:hAnsiTheme="majorHAnsi" w:cs="Cambria"/>
                <w:sz w:val="20"/>
                <w:lang w:eastAsia="zh-CN"/>
              </w:rPr>
              <w:br/>
            </w:r>
            <w:r w:rsidRPr="00C41109">
              <w:rPr>
                <w:rFonts w:asciiTheme="majorHAnsi" w:eastAsia="Batang" w:hAnsiTheme="majorHAnsi" w:cs="Cambria"/>
                <w:sz w:val="20"/>
                <w:lang w:eastAsia="zh-CN"/>
              </w:rPr>
              <w:t xml:space="preserve">do oferty załączyć pełnomocnictwo upoważniające pełnomocnika do tej czynności.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rsidR="00CC31F2" w:rsidRPr="00151B94" w:rsidRDefault="00CC31F2" w:rsidP="00C00CA2">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sidRPr="00151B94">
              <w:rPr>
                <w:rFonts w:asciiTheme="majorHAnsi" w:eastAsia="Times New Roman" w:hAnsiTheme="majorHAnsi" w:cs="Arial"/>
                <w:sz w:val="20"/>
              </w:rPr>
              <w:t xml:space="preserve"> o spełnianiu warunków udzia</w:t>
            </w:r>
            <w:r>
              <w:rPr>
                <w:rFonts w:asciiTheme="majorHAnsi" w:eastAsia="Times New Roman" w:hAnsiTheme="majorHAnsi" w:cs="Arial"/>
                <w:sz w:val="20"/>
              </w:rPr>
              <w:t xml:space="preserve">łu w postępowaniu </w:t>
            </w:r>
            <w:r w:rsidR="00D70592">
              <w:rPr>
                <w:rFonts w:asciiTheme="majorHAnsi" w:eastAsia="Times New Roman" w:hAnsiTheme="majorHAnsi" w:cs="Arial"/>
                <w:sz w:val="20"/>
              </w:rPr>
              <w:t xml:space="preserve">oraz braku podstaw </w:t>
            </w:r>
            <w:r w:rsidR="00037886">
              <w:rPr>
                <w:rFonts w:asciiTheme="majorHAnsi" w:eastAsia="Times New Roman" w:hAnsiTheme="majorHAnsi" w:cs="Arial"/>
                <w:sz w:val="20"/>
              </w:rPr>
              <w:br/>
            </w:r>
            <w:r w:rsidR="00D70592">
              <w:rPr>
                <w:rFonts w:asciiTheme="majorHAnsi" w:eastAsia="Times New Roman" w:hAnsiTheme="majorHAnsi" w:cs="Arial"/>
                <w:sz w:val="20"/>
              </w:rPr>
              <w:t xml:space="preserve">do wykluczenia z postępowania </w:t>
            </w:r>
            <w:r>
              <w:rPr>
                <w:rFonts w:asciiTheme="majorHAnsi" w:eastAsia="Times New Roman" w:hAnsiTheme="majorHAnsi" w:cs="Arial"/>
                <w:sz w:val="20"/>
              </w:rPr>
              <w:t>- Załącznik</w:t>
            </w:r>
            <w:r w:rsidRPr="00151B94">
              <w:rPr>
                <w:rFonts w:asciiTheme="majorHAnsi" w:eastAsia="Times New Roman" w:hAnsiTheme="majorHAnsi" w:cs="Arial"/>
                <w:sz w:val="20"/>
              </w:rPr>
              <w:t xml:space="preserve"> nr 3 do Zaproszenia</w:t>
            </w:r>
          </w:p>
        </w:tc>
      </w:tr>
    </w:tbl>
    <w:p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Wszystkie kartki złożonej oferty powinny być kolejno ponumerowane, a ilość kartek oraz wyszczególnienie załączników do ofer</w:t>
      </w:r>
      <w:r>
        <w:rPr>
          <w:rFonts w:asciiTheme="majorHAnsi" w:eastAsia="Times New Roman" w:hAnsiTheme="majorHAnsi" w:cs="Arial"/>
          <w:sz w:val="20"/>
          <w:szCs w:val="20"/>
          <w:lang w:eastAsia="pl-PL"/>
        </w:rPr>
        <w:t>ty wpisana do formularza cenowego</w:t>
      </w:r>
      <w:r w:rsidRPr="007402E3">
        <w:rPr>
          <w:rFonts w:asciiTheme="majorHAnsi" w:eastAsia="Times New Roman" w:hAnsiTheme="majorHAnsi" w:cs="Arial"/>
          <w:sz w:val="20"/>
          <w:szCs w:val="20"/>
          <w:lang w:eastAsia="pl-PL"/>
        </w:rPr>
        <w:t>. Niespełnienie tego wymogu nie będzie skutkowało odrzuceniem oferty. Za kompletność złożonej oferty, która nie została ponumerowana oraz nie zostały wyszczególnione załączniki, Zamawiający nie bierze odpowiedzialności.</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Dokumenty stanowiące tajemnicę przedsiębiorstwa </w:t>
      </w:r>
      <w:r w:rsidRPr="007402E3">
        <w:rPr>
          <w:rFonts w:asciiTheme="majorHAnsi" w:eastAsia="Times New Roman" w:hAnsiTheme="majorHAnsi" w:cs="Arial"/>
          <w:bCs/>
          <w:sz w:val="20"/>
          <w:szCs w:val="20"/>
          <w:lang w:eastAsia="pl-PL"/>
        </w:rPr>
        <w:t>w rozumieniu przepisów o zwalczaniu nieuczciwej konkurencji, należy w górnym prawym rogu oznaczyć zapisem</w:t>
      </w:r>
      <w:r w:rsidRPr="007402E3">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AF265E">
        <w:rPr>
          <w:rFonts w:asciiTheme="majorHAnsi" w:eastAsia="Times New Roman" w:hAnsiTheme="majorHAnsi" w:cs="Arial"/>
          <w:sz w:val="20"/>
          <w:szCs w:val="20"/>
          <w:lang w:eastAsia="pl-PL"/>
        </w:rPr>
        <w:br/>
      </w:r>
      <w:r w:rsidRPr="007402E3">
        <w:rPr>
          <w:rFonts w:asciiTheme="majorHAnsi" w:eastAsia="Times New Roman" w:hAnsiTheme="majorHAnsi" w:cs="Arial"/>
          <w:sz w:val="20"/>
          <w:szCs w:val="20"/>
          <w:lang w:eastAsia="pl-PL"/>
        </w:rPr>
        <w:t>i oświadczenie o braku podstaw do wykluczenia musi być złożone w formie oryginału.</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B104FF" w:rsidRDefault="00CC31F2" w:rsidP="00CC31F2">
      <w:pPr>
        <w:widowControl w:val="0"/>
        <w:tabs>
          <w:tab w:val="left" w:pos="900"/>
        </w:tabs>
        <w:suppressAutoHyphens/>
        <w:spacing w:after="60"/>
        <w:ind w:left="567"/>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w:t>
      </w:r>
      <w:r w:rsidR="00037886">
        <w:rPr>
          <w:rFonts w:asciiTheme="majorHAnsi" w:eastAsia="Times New Roman" w:hAnsiTheme="majorHAnsi" w:cs="Arial"/>
          <w:sz w:val="20"/>
          <w:szCs w:val="20"/>
          <w:lang w:eastAsia="pl-PL"/>
        </w:rPr>
        <w:br/>
      </w:r>
      <w:r w:rsidRPr="00151B94">
        <w:rPr>
          <w:rFonts w:asciiTheme="majorHAnsi" w:eastAsia="Times New Roman" w:hAnsiTheme="majorHAnsi" w:cs="Arial"/>
          <w:sz w:val="20"/>
          <w:szCs w:val="20"/>
          <w:lang w:eastAsia="pl-PL"/>
        </w:rPr>
        <w:lastRenderedPageBreak/>
        <w:t>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aproszenia. Oferty składa się  w formie pisemnej.</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CC31F2"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rsidR="00CC31F2" w:rsidRPr="00B104FF" w:rsidRDefault="00CC31F2" w:rsidP="00CC31F2">
      <w:pPr>
        <w:spacing w:after="60"/>
        <w:ind w:left="720"/>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rsidR="005A0AC2" w:rsidRPr="005A0AC2" w:rsidRDefault="00CC31F2" w:rsidP="00CD1D35">
      <w:pPr>
        <w:widowControl w:val="0"/>
        <w:numPr>
          <w:ilvl w:val="0"/>
          <w:numId w:val="15"/>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1F0D78">
        <w:rPr>
          <w:rFonts w:ascii="Cambria" w:eastAsia="Times New Roman" w:hAnsi="Cambria" w:cs="Arial"/>
          <w:sz w:val="20"/>
          <w:szCs w:val="20"/>
          <w:lang w:eastAsia="ar-SA"/>
        </w:rPr>
        <w:t xml:space="preserve">Joanna </w:t>
      </w:r>
      <w:proofErr w:type="spellStart"/>
      <w:r w:rsidR="001F0D78">
        <w:rPr>
          <w:rFonts w:ascii="Cambria" w:eastAsia="Times New Roman" w:hAnsi="Cambria" w:cs="Arial"/>
          <w:sz w:val="20"/>
          <w:szCs w:val="20"/>
          <w:lang w:eastAsia="ar-SA"/>
        </w:rPr>
        <w:t>Kaśków</w:t>
      </w:r>
      <w:proofErr w:type="spellEnd"/>
    </w:p>
    <w:p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tel.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CC31F2" w:rsidRPr="00151B94"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 xml:space="preserve">od 08:00 </w:t>
      </w:r>
      <w:r w:rsidR="00FE23A4">
        <w:rPr>
          <w:rFonts w:asciiTheme="majorHAnsi" w:eastAsia="Times New Roman" w:hAnsiTheme="majorHAnsi" w:cs="Arial"/>
          <w:bCs/>
          <w:sz w:val="20"/>
          <w:szCs w:val="20"/>
          <w:lang w:eastAsia="pl-PL"/>
        </w:rPr>
        <w:br/>
      </w:r>
      <w:r w:rsidRPr="00151B94">
        <w:rPr>
          <w:rFonts w:asciiTheme="majorHAnsi" w:eastAsia="Times New Roman" w:hAnsiTheme="majorHAnsi" w:cs="Arial"/>
          <w:bCs/>
          <w:sz w:val="20"/>
          <w:szCs w:val="20"/>
          <w:lang w:eastAsia="pl-PL"/>
        </w:rPr>
        <w:t>do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CC31F2" w:rsidRPr="00C97D47"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rsidR="00CC31F2" w:rsidRPr="001750B2" w:rsidRDefault="00CC31F2" w:rsidP="00CC31F2">
      <w:pPr>
        <w:widowControl w:val="0"/>
        <w:tabs>
          <w:tab w:val="left" w:pos="708"/>
          <w:tab w:val="left" w:pos="900"/>
        </w:tabs>
        <w:suppressAutoHyphens/>
        <w:spacing w:after="60"/>
        <w:ind w:left="709"/>
        <w:jc w:val="both"/>
        <w:rPr>
          <w:rFonts w:asciiTheme="majorHAnsi" w:eastAsia="Times New Roman" w:hAnsiTheme="majorHAnsi" w:cs="Arial"/>
          <w:bCs/>
          <w:sz w:val="20"/>
          <w:szCs w:val="20"/>
          <w:u w:val="single"/>
          <w:lang w:eastAsia="pl-PL"/>
        </w:rPr>
      </w:pP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rsidR="00CC31F2" w:rsidRPr="001750B2" w:rsidRDefault="00CC31F2" w:rsidP="00FE23A4">
      <w:pPr>
        <w:tabs>
          <w:tab w:val="left" w:pos="900"/>
        </w:tabs>
        <w:spacing w:after="60"/>
        <w:ind w:left="3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Termin związania ofertą upływa po 30 dniach od daty terminu składania ofert.</w:t>
      </w:r>
    </w:p>
    <w:p w:rsidR="00CC31F2" w:rsidRPr="00D625A9"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 xml:space="preserve">Wymagania dotyczące </w:t>
      </w:r>
      <w:r>
        <w:rPr>
          <w:rFonts w:asciiTheme="majorHAnsi" w:eastAsia="Times New Roman" w:hAnsiTheme="majorHAnsi" w:cs="Arial"/>
          <w:b/>
          <w:sz w:val="20"/>
          <w:szCs w:val="20"/>
          <w:u w:val="single"/>
          <w:lang w:eastAsia="pl-PL"/>
        </w:rPr>
        <w:t xml:space="preserve">wadium i </w:t>
      </w:r>
      <w:r w:rsidRPr="00151B94">
        <w:rPr>
          <w:rFonts w:asciiTheme="majorHAnsi" w:eastAsia="Times New Roman" w:hAnsiTheme="majorHAnsi" w:cs="Arial"/>
          <w:b/>
          <w:sz w:val="20"/>
          <w:szCs w:val="20"/>
          <w:u w:val="single"/>
          <w:lang w:eastAsia="pl-PL"/>
        </w:rPr>
        <w:t>zabezpieczenia</w:t>
      </w:r>
    </w:p>
    <w:p w:rsidR="00CC31F2" w:rsidRDefault="00D625A9" w:rsidP="00D625A9">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1. Wadium nie jest wymagane</w:t>
      </w:r>
    </w:p>
    <w:p w:rsidR="00CC31F2" w:rsidRDefault="00D625A9" w:rsidP="00D625A9">
      <w:pPr>
        <w:widowControl w:val="0"/>
        <w:tabs>
          <w:tab w:val="left" w:pos="900"/>
        </w:tabs>
        <w:suppressAutoHyphens/>
        <w:spacing w:after="60"/>
        <w:ind w:left="360"/>
        <w:jc w:val="both"/>
        <w:rPr>
          <w:rFonts w:asciiTheme="majorHAnsi" w:eastAsia="Times New Roman" w:hAnsiTheme="majorHAnsi" w:cs="Arial"/>
          <w:b/>
          <w:sz w:val="20"/>
          <w:szCs w:val="20"/>
          <w:lang w:eastAsia="pl-PL"/>
        </w:rPr>
      </w:pPr>
      <w:r>
        <w:rPr>
          <w:rFonts w:asciiTheme="majorHAnsi" w:eastAsia="Times New Roman" w:hAnsiTheme="majorHAnsi" w:cs="Arial"/>
          <w:bCs/>
          <w:sz w:val="20"/>
          <w:szCs w:val="20"/>
          <w:lang w:eastAsia="pl-PL"/>
        </w:rPr>
        <w:t xml:space="preserve">2. </w:t>
      </w:r>
      <w:r w:rsidR="00CC31F2" w:rsidRPr="00D625A9">
        <w:rPr>
          <w:rFonts w:asciiTheme="majorHAnsi" w:eastAsia="Times New Roman" w:hAnsiTheme="majorHAnsi" w:cs="Arial"/>
          <w:b/>
          <w:sz w:val="20"/>
          <w:szCs w:val="20"/>
          <w:lang w:eastAsia="pl-PL"/>
        </w:rPr>
        <w:t>Wymagania dotyczące zabezpieczenia</w:t>
      </w:r>
    </w:p>
    <w:p w:rsidR="00CC31F2" w:rsidRPr="00151B94" w:rsidRDefault="0052353B" w:rsidP="0052353B">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 xml:space="preserve">    </w:t>
      </w:r>
      <w:r w:rsidR="00967C05">
        <w:rPr>
          <w:rFonts w:asciiTheme="majorHAnsi" w:eastAsia="Times New Roman" w:hAnsiTheme="majorHAnsi" w:cs="Arial"/>
          <w:bCs/>
          <w:sz w:val="20"/>
          <w:szCs w:val="20"/>
          <w:lang w:eastAsia="pl-PL"/>
        </w:rPr>
        <w:t>Zabezpieczenie nie jest wymagane</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CC31F2"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rsidR="00CC31F2" w:rsidRPr="004644BB" w:rsidRDefault="00FE23A4"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003843D0" w:rsidRPr="00FE23A4">
        <w:rPr>
          <w:rFonts w:asciiTheme="majorHAnsi" w:hAnsiTheme="majorHAnsi" w:cstheme="majorHAnsi"/>
          <w:b/>
          <w:color w:val="000000" w:themeColor="text1"/>
          <w:sz w:val="20"/>
          <w:szCs w:val="20"/>
        </w:rPr>
        <w:t>Dostaw</w:t>
      </w:r>
      <w:r w:rsidR="003843D0">
        <w:rPr>
          <w:rFonts w:asciiTheme="majorHAnsi" w:hAnsiTheme="majorHAnsi" w:cstheme="majorHAnsi"/>
          <w:b/>
          <w:color w:val="000000" w:themeColor="text1"/>
          <w:sz w:val="20"/>
          <w:szCs w:val="20"/>
        </w:rPr>
        <w:t>a</w:t>
      </w:r>
      <w:r w:rsidR="003843D0" w:rsidRPr="00FE23A4">
        <w:rPr>
          <w:rFonts w:asciiTheme="majorHAnsi" w:hAnsiTheme="majorHAnsi" w:cstheme="majorHAnsi"/>
          <w:b/>
          <w:color w:val="000000" w:themeColor="text1"/>
          <w:sz w:val="20"/>
          <w:szCs w:val="20"/>
        </w:rPr>
        <w:t xml:space="preserve"> </w:t>
      </w:r>
      <w:r w:rsidR="0043798B">
        <w:rPr>
          <w:rFonts w:asciiTheme="majorHAnsi" w:hAnsiTheme="majorHAnsi" w:cstheme="majorHAnsi"/>
          <w:b/>
          <w:color w:val="000000" w:themeColor="text1"/>
          <w:sz w:val="20"/>
          <w:szCs w:val="20"/>
        </w:rPr>
        <w:t>komputerów przenośnych</w:t>
      </w:r>
      <w:r w:rsidR="003843D0">
        <w:rPr>
          <w:rFonts w:asciiTheme="majorHAnsi" w:hAnsiTheme="majorHAnsi" w:cstheme="majorHAnsi"/>
          <w:b/>
          <w:color w:val="000000" w:themeColor="text1"/>
          <w:sz w:val="20"/>
          <w:szCs w:val="20"/>
        </w:rPr>
        <w:t xml:space="preserve"> wraz z oprogramowaniem </w:t>
      </w:r>
      <w:r w:rsidR="003843D0" w:rsidRPr="00C92BA0">
        <w:rPr>
          <w:rFonts w:asciiTheme="majorHAnsi" w:hAnsiTheme="majorHAnsi" w:cstheme="majorHAnsi"/>
          <w:b/>
          <w:sz w:val="20"/>
          <w:szCs w:val="20"/>
        </w:rPr>
        <w:t xml:space="preserve">na potrzeby </w:t>
      </w:r>
      <w:r w:rsidR="003843D0">
        <w:rPr>
          <w:rFonts w:asciiTheme="majorHAnsi" w:hAnsiTheme="majorHAnsi" w:cstheme="majorHAnsi"/>
          <w:b/>
          <w:sz w:val="20"/>
          <w:szCs w:val="20"/>
        </w:rPr>
        <w:t>CKZ</w:t>
      </w:r>
      <w:r w:rsidR="00592E82">
        <w:rPr>
          <w:rFonts w:asciiTheme="majorHAnsi" w:hAnsiTheme="majorHAnsi" w:cstheme="majorHAnsi"/>
          <w:b/>
          <w:sz w:val="20"/>
          <w:szCs w:val="20"/>
        </w:rPr>
        <w:t xml:space="preserve">                                           </w:t>
      </w:r>
      <w:r w:rsidR="003843D0">
        <w:rPr>
          <w:rFonts w:asciiTheme="majorHAnsi" w:hAnsiTheme="majorHAnsi" w:cstheme="majorHAnsi"/>
          <w:b/>
          <w:sz w:val="20"/>
          <w:szCs w:val="20"/>
        </w:rPr>
        <w:t xml:space="preserve"> w Skarżysku –</w:t>
      </w:r>
      <w:r w:rsidR="00595F44">
        <w:rPr>
          <w:rFonts w:asciiTheme="majorHAnsi" w:hAnsiTheme="majorHAnsi" w:cstheme="majorHAnsi"/>
          <w:b/>
          <w:sz w:val="20"/>
          <w:szCs w:val="20"/>
        </w:rPr>
        <w:t xml:space="preserve"> Kamiennej</w:t>
      </w:r>
      <w:r>
        <w:rPr>
          <w:rFonts w:asciiTheme="majorHAnsi" w:hAnsiTheme="majorHAnsi" w:cstheme="majorHAnsi"/>
          <w:b/>
          <w:sz w:val="20"/>
          <w:szCs w:val="20"/>
        </w:rPr>
        <w:t>”</w:t>
      </w:r>
    </w:p>
    <w:p w:rsidR="00CC31F2" w:rsidRPr="00A67E34"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A67E34">
        <w:rPr>
          <w:rFonts w:asciiTheme="majorHAnsi" w:hAnsiTheme="majorHAnsi"/>
          <w:b/>
          <w:bCs/>
          <w:color w:val="000000" w:themeColor="text1"/>
          <w:sz w:val="20"/>
          <w:szCs w:val="20"/>
        </w:rPr>
        <w:t xml:space="preserve">Numer sprawy: </w:t>
      </w:r>
      <w:r w:rsidR="00DF2FE8" w:rsidRPr="00A67E34">
        <w:rPr>
          <w:rFonts w:asciiTheme="majorHAnsi" w:hAnsiTheme="majorHAnsi"/>
          <w:b/>
          <w:bCs/>
          <w:color w:val="000000" w:themeColor="text1"/>
          <w:sz w:val="20"/>
          <w:szCs w:val="20"/>
        </w:rPr>
        <w:t>1</w:t>
      </w:r>
      <w:r w:rsidR="003843D0">
        <w:rPr>
          <w:rFonts w:asciiTheme="majorHAnsi" w:hAnsiTheme="majorHAnsi"/>
          <w:b/>
          <w:bCs/>
          <w:color w:val="000000" w:themeColor="text1"/>
          <w:sz w:val="20"/>
          <w:szCs w:val="20"/>
        </w:rPr>
        <w:t>2/ZK/2021</w:t>
      </w:r>
      <w:r w:rsidR="00FE23A4" w:rsidRPr="00A67E34">
        <w:rPr>
          <w:rFonts w:asciiTheme="majorHAnsi" w:hAnsiTheme="majorHAnsi"/>
          <w:b/>
          <w:bCs/>
          <w:color w:val="000000" w:themeColor="text1"/>
          <w:sz w:val="20"/>
          <w:szCs w:val="20"/>
        </w:rPr>
        <w:t>/</w:t>
      </w:r>
      <w:r w:rsidR="00DF2FE8" w:rsidRPr="00A67E34">
        <w:rPr>
          <w:rFonts w:asciiTheme="majorHAnsi" w:hAnsiTheme="majorHAnsi"/>
          <w:b/>
          <w:bCs/>
          <w:color w:val="000000" w:themeColor="text1"/>
          <w:sz w:val="20"/>
          <w:szCs w:val="20"/>
        </w:rPr>
        <w:t>W</w:t>
      </w:r>
    </w:p>
    <w:p w:rsidR="00CC31F2" w:rsidRPr="00C00125"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FE23A4">
        <w:rPr>
          <w:rFonts w:asciiTheme="majorHAnsi" w:hAnsiTheme="majorHAnsi"/>
          <w:b/>
          <w:bCs/>
          <w:color w:val="000000" w:themeColor="text1"/>
          <w:sz w:val="20"/>
          <w:szCs w:val="20"/>
        </w:rPr>
        <w:t>Ni</w:t>
      </w:r>
      <w:r w:rsidR="00DF2FE8" w:rsidRPr="00FE23A4">
        <w:rPr>
          <w:rFonts w:asciiTheme="majorHAnsi" w:hAnsiTheme="majorHAnsi"/>
          <w:b/>
          <w:bCs/>
          <w:color w:val="000000" w:themeColor="text1"/>
          <w:sz w:val="20"/>
          <w:szCs w:val="20"/>
        </w:rPr>
        <w:t xml:space="preserve">e otwierać </w:t>
      </w:r>
      <w:r w:rsidR="00DF2FE8" w:rsidRPr="00967C05">
        <w:rPr>
          <w:rFonts w:asciiTheme="majorHAnsi" w:hAnsiTheme="majorHAnsi"/>
          <w:b/>
          <w:bCs/>
          <w:color w:val="000000" w:themeColor="text1"/>
          <w:sz w:val="20"/>
          <w:szCs w:val="20"/>
        </w:rPr>
        <w:t>przed</w:t>
      </w:r>
      <w:r w:rsidR="005B1464" w:rsidRPr="00967C05">
        <w:rPr>
          <w:rFonts w:asciiTheme="majorHAnsi" w:hAnsiTheme="majorHAnsi"/>
          <w:b/>
          <w:bCs/>
          <w:color w:val="000000" w:themeColor="text1"/>
          <w:sz w:val="20"/>
          <w:szCs w:val="20"/>
        </w:rPr>
        <w:t xml:space="preserve"> </w:t>
      </w:r>
      <w:r w:rsidR="00107FB2">
        <w:rPr>
          <w:rFonts w:asciiTheme="majorHAnsi" w:hAnsiTheme="majorHAnsi"/>
          <w:b/>
          <w:bCs/>
          <w:color w:val="000000" w:themeColor="text1"/>
          <w:sz w:val="20"/>
          <w:szCs w:val="20"/>
        </w:rPr>
        <w:t>10</w:t>
      </w:r>
      <w:r w:rsidR="00D90ABC">
        <w:rPr>
          <w:rFonts w:asciiTheme="majorHAnsi" w:hAnsiTheme="majorHAnsi"/>
          <w:b/>
          <w:bCs/>
          <w:color w:val="000000" w:themeColor="text1"/>
          <w:sz w:val="20"/>
          <w:szCs w:val="20"/>
        </w:rPr>
        <w:t>.03</w:t>
      </w:r>
      <w:r w:rsidR="005B1464" w:rsidRPr="00C00125">
        <w:rPr>
          <w:rFonts w:asciiTheme="majorHAnsi" w:hAnsiTheme="majorHAnsi"/>
          <w:b/>
          <w:bCs/>
          <w:color w:val="000000" w:themeColor="text1"/>
          <w:sz w:val="20"/>
          <w:szCs w:val="20"/>
        </w:rPr>
        <w:t>.</w:t>
      </w:r>
      <w:r w:rsidR="00D90ABC">
        <w:rPr>
          <w:rFonts w:asciiTheme="majorHAnsi" w:hAnsiTheme="majorHAnsi"/>
          <w:b/>
          <w:bCs/>
          <w:color w:val="000000" w:themeColor="text1"/>
          <w:sz w:val="20"/>
          <w:szCs w:val="20"/>
        </w:rPr>
        <w:t>2021</w:t>
      </w:r>
      <w:r w:rsidRPr="00C00125">
        <w:rPr>
          <w:rFonts w:asciiTheme="majorHAnsi" w:hAnsiTheme="majorHAnsi"/>
          <w:b/>
          <w:bCs/>
          <w:color w:val="000000" w:themeColor="text1"/>
          <w:sz w:val="20"/>
          <w:szCs w:val="20"/>
        </w:rPr>
        <w:t xml:space="preserve"> godz. 10.00</w:t>
      </w:r>
    </w:p>
    <w:p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rsidR="00CC31F2" w:rsidRPr="006E2644" w:rsidRDefault="00CC31F2" w:rsidP="00CD1D35">
      <w:pPr>
        <w:pStyle w:val="Akapitzlist"/>
        <w:numPr>
          <w:ilvl w:val="0"/>
          <w:numId w:val="16"/>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151B94" w:rsidRDefault="00CC31F2" w:rsidP="00CD1D35">
      <w:pPr>
        <w:numPr>
          <w:ilvl w:val="0"/>
          <w:numId w:val="16"/>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w:t>
      </w:r>
      <w:r w:rsidR="00037886">
        <w:rPr>
          <w:rFonts w:asciiTheme="majorHAnsi" w:hAnsiTheme="majorHAnsi"/>
          <w:sz w:val="20"/>
          <w:szCs w:val="20"/>
        </w:rPr>
        <w:br/>
      </w:r>
      <w:r w:rsidRPr="00151B94">
        <w:rPr>
          <w:rFonts w:asciiTheme="majorHAnsi" w:hAnsiTheme="majorHAnsi"/>
          <w:sz w:val="20"/>
          <w:szCs w:val="20"/>
        </w:rPr>
        <w:t xml:space="preserve">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rsidR="00CC31F2" w:rsidRPr="001B28A9" w:rsidRDefault="00CC31F2" w:rsidP="004269DC">
      <w:pPr>
        <w:tabs>
          <w:tab w:val="left" w:pos="284"/>
        </w:tabs>
        <w:spacing w:after="60"/>
        <w:ind w:left="284"/>
        <w:contextualSpacing/>
        <w:jc w:val="both"/>
        <w:rPr>
          <w:rFonts w:asciiTheme="majorHAnsi" w:hAnsiTheme="majorHAnsi"/>
          <w:sz w:val="20"/>
          <w:szCs w:val="20"/>
        </w:rPr>
      </w:pPr>
    </w:p>
    <w:p w:rsidR="00CC31F2" w:rsidRPr="00151B94" w:rsidRDefault="00CC31F2" w:rsidP="00CC31F2">
      <w:pPr>
        <w:spacing w:after="60"/>
        <w:ind w:left="851"/>
        <w:contextualSpacing/>
        <w:jc w:val="both"/>
        <w:rPr>
          <w:rFonts w:asciiTheme="majorHAnsi" w:hAnsiTheme="majorHAnsi"/>
          <w:b/>
          <w:color w:val="FF0000"/>
          <w:sz w:val="20"/>
          <w:szCs w:val="20"/>
        </w:rPr>
      </w:pPr>
    </w:p>
    <w:p w:rsidR="00CC31F2" w:rsidRPr="00FE23A4" w:rsidRDefault="00CC31F2" w:rsidP="00CD1D3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FE23A4">
        <w:rPr>
          <w:rFonts w:asciiTheme="majorHAnsi" w:eastAsiaTheme="majorEastAsia" w:hAnsiTheme="majorHAnsi" w:cs="Arial"/>
          <w:b/>
          <w:iCs/>
          <w:color w:val="000000" w:themeColor="text1"/>
          <w:sz w:val="20"/>
          <w:szCs w:val="20"/>
          <w:u w:val="single"/>
        </w:rPr>
        <w:t>Miejsce i termin składania ofert.</w:t>
      </w:r>
      <w:r w:rsidRPr="00FE23A4">
        <w:rPr>
          <w:rFonts w:asciiTheme="majorHAnsi" w:eastAsiaTheme="majorEastAsia" w:hAnsiTheme="majorHAnsi" w:cs="Arial"/>
          <w:b/>
          <w:iCs/>
          <w:color w:val="000000" w:themeColor="text1"/>
          <w:sz w:val="20"/>
          <w:szCs w:val="20"/>
        </w:rPr>
        <w:t xml:space="preserve"> </w:t>
      </w:r>
    </w:p>
    <w:p w:rsidR="00CC31F2" w:rsidRPr="00967C05" w:rsidRDefault="00CC31F2"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
          <w:bCs/>
          <w:color w:val="000000" w:themeColor="text1"/>
          <w:sz w:val="20"/>
          <w:szCs w:val="20"/>
        </w:rPr>
      </w:pPr>
      <w:r w:rsidRPr="00FE23A4">
        <w:rPr>
          <w:rFonts w:asciiTheme="majorHAnsi" w:hAnsiTheme="majorHAnsi" w:cs="Arial"/>
          <w:color w:val="000000" w:themeColor="text1"/>
          <w:sz w:val="20"/>
          <w:szCs w:val="20"/>
        </w:rPr>
        <w:t xml:space="preserve">Ofertę należy złożyć w siedzibie Zamawiającego, </w:t>
      </w:r>
      <w:r w:rsidRPr="00FE23A4">
        <w:rPr>
          <w:rFonts w:asciiTheme="majorHAnsi" w:hAnsiTheme="majorHAnsi" w:cs="Arial"/>
          <w:b/>
          <w:color w:val="000000" w:themeColor="text1"/>
          <w:sz w:val="20"/>
          <w:szCs w:val="20"/>
        </w:rPr>
        <w:t xml:space="preserve">sekretariat Biura Zarządu ul. Śląska 9, 25-328 Kielce </w:t>
      </w:r>
      <w:r w:rsidRPr="00FE23A4">
        <w:rPr>
          <w:rFonts w:asciiTheme="majorHAnsi" w:hAnsiTheme="majorHAnsi" w:cs="Arial"/>
          <w:color w:val="000000" w:themeColor="text1"/>
          <w:sz w:val="20"/>
          <w:szCs w:val="20"/>
        </w:rPr>
        <w:t>w </w:t>
      </w:r>
      <w:r w:rsidRPr="00967C05">
        <w:rPr>
          <w:rFonts w:asciiTheme="majorHAnsi" w:hAnsiTheme="majorHAnsi" w:cs="Arial"/>
          <w:color w:val="000000" w:themeColor="text1"/>
          <w:sz w:val="20"/>
          <w:szCs w:val="20"/>
        </w:rPr>
        <w:t xml:space="preserve">terminie </w:t>
      </w:r>
      <w:r w:rsidRPr="00967C05">
        <w:rPr>
          <w:rFonts w:asciiTheme="majorHAnsi" w:hAnsiTheme="majorHAnsi" w:cs="Arial"/>
          <w:b/>
          <w:color w:val="000000" w:themeColor="text1"/>
          <w:sz w:val="20"/>
          <w:szCs w:val="20"/>
        </w:rPr>
        <w:t xml:space="preserve">do dnia </w:t>
      </w:r>
      <w:r w:rsidR="000E4CF3">
        <w:rPr>
          <w:rFonts w:asciiTheme="majorHAnsi" w:hAnsiTheme="majorHAnsi" w:cs="Arial"/>
          <w:b/>
          <w:color w:val="000000" w:themeColor="text1"/>
          <w:sz w:val="20"/>
          <w:szCs w:val="20"/>
        </w:rPr>
        <w:t>10</w:t>
      </w:r>
      <w:r w:rsidR="00864D9D">
        <w:rPr>
          <w:rFonts w:asciiTheme="majorHAnsi" w:hAnsiTheme="majorHAnsi" w:cs="Arial"/>
          <w:b/>
          <w:color w:val="000000" w:themeColor="text1"/>
          <w:sz w:val="20"/>
          <w:szCs w:val="20"/>
        </w:rPr>
        <w:t>.03</w:t>
      </w:r>
      <w:r w:rsidR="005B1464" w:rsidRPr="00C00125">
        <w:rPr>
          <w:rFonts w:asciiTheme="majorHAnsi" w:hAnsiTheme="majorHAnsi" w:cs="Arial"/>
          <w:b/>
          <w:color w:val="000000" w:themeColor="text1"/>
          <w:sz w:val="20"/>
          <w:szCs w:val="20"/>
        </w:rPr>
        <w:t>.</w:t>
      </w:r>
      <w:r w:rsidR="00864D9D">
        <w:rPr>
          <w:rFonts w:asciiTheme="majorHAnsi" w:hAnsiTheme="majorHAnsi"/>
          <w:b/>
          <w:bCs/>
          <w:color w:val="000000" w:themeColor="text1"/>
          <w:sz w:val="20"/>
          <w:szCs w:val="20"/>
        </w:rPr>
        <w:t>2021</w:t>
      </w:r>
      <w:r w:rsidRPr="00C00125">
        <w:rPr>
          <w:rFonts w:asciiTheme="majorHAnsi" w:hAnsiTheme="majorHAnsi"/>
          <w:b/>
          <w:bCs/>
          <w:color w:val="000000" w:themeColor="text1"/>
          <w:sz w:val="20"/>
          <w:szCs w:val="20"/>
        </w:rPr>
        <w:t xml:space="preserve"> r. </w:t>
      </w:r>
      <w:r w:rsidRPr="00C00125">
        <w:rPr>
          <w:rFonts w:asciiTheme="majorHAnsi" w:hAnsiTheme="majorHAnsi" w:cs="Arial"/>
          <w:b/>
          <w:color w:val="000000" w:themeColor="text1"/>
          <w:sz w:val="20"/>
          <w:szCs w:val="20"/>
        </w:rPr>
        <w:t>do</w:t>
      </w:r>
      <w:r w:rsidRPr="00967C05">
        <w:rPr>
          <w:rFonts w:asciiTheme="majorHAnsi" w:hAnsiTheme="majorHAnsi" w:cs="Arial"/>
          <w:b/>
          <w:color w:val="000000" w:themeColor="text1"/>
          <w:sz w:val="20"/>
          <w:szCs w:val="20"/>
        </w:rPr>
        <w:t xml:space="preserve"> </w:t>
      </w:r>
      <w:r w:rsidRPr="00967C05">
        <w:rPr>
          <w:rFonts w:asciiTheme="majorHAnsi" w:hAnsiTheme="majorHAnsi"/>
          <w:b/>
          <w:bCs/>
          <w:color w:val="000000" w:themeColor="text1"/>
          <w:sz w:val="20"/>
          <w:szCs w:val="20"/>
        </w:rPr>
        <w:t xml:space="preserve"> godz. 10.00</w:t>
      </w:r>
    </w:p>
    <w:p w:rsidR="00266FF9" w:rsidRPr="00C00125" w:rsidRDefault="00266FF9"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Cs/>
          <w:color w:val="000000" w:themeColor="text1"/>
          <w:sz w:val="20"/>
          <w:szCs w:val="20"/>
        </w:rPr>
      </w:pPr>
      <w:r w:rsidRPr="00967C05">
        <w:rPr>
          <w:rFonts w:asciiTheme="majorHAnsi" w:hAnsiTheme="majorHAnsi"/>
          <w:bCs/>
          <w:color w:val="000000" w:themeColor="text1"/>
          <w:sz w:val="20"/>
          <w:szCs w:val="20"/>
        </w:rPr>
        <w:lastRenderedPageBreak/>
        <w:t>Otwarcie</w:t>
      </w:r>
      <w:r w:rsidR="00D625A9" w:rsidRPr="00967C05">
        <w:rPr>
          <w:rFonts w:asciiTheme="majorHAnsi" w:hAnsiTheme="majorHAnsi"/>
          <w:bCs/>
          <w:color w:val="000000" w:themeColor="text1"/>
          <w:sz w:val="20"/>
          <w:szCs w:val="20"/>
        </w:rPr>
        <w:t xml:space="preserve"> ofert </w:t>
      </w:r>
      <w:r w:rsidR="00D625A9" w:rsidRPr="00C00125">
        <w:rPr>
          <w:rFonts w:asciiTheme="majorHAnsi" w:hAnsiTheme="majorHAnsi"/>
          <w:bCs/>
          <w:color w:val="000000" w:themeColor="text1"/>
          <w:sz w:val="20"/>
          <w:szCs w:val="20"/>
        </w:rPr>
        <w:t xml:space="preserve">nastąpi w dniu </w:t>
      </w:r>
      <w:r w:rsidR="00C56843">
        <w:rPr>
          <w:rFonts w:asciiTheme="majorHAnsi" w:hAnsiTheme="majorHAnsi"/>
          <w:b/>
          <w:bCs/>
          <w:color w:val="000000" w:themeColor="text1"/>
          <w:sz w:val="20"/>
          <w:szCs w:val="20"/>
        </w:rPr>
        <w:t>10</w:t>
      </w:r>
      <w:r w:rsidR="00A63649">
        <w:rPr>
          <w:rFonts w:asciiTheme="majorHAnsi" w:hAnsiTheme="majorHAnsi"/>
          <w:b/>
          <w:bCs/>
          <w:color w:val="000000" w:themeColor="text1"/>
          <w:sz w:val="20"/>
          <w:szCs w:val="20"/>
        </w:rPr>
        <w:t>.03</w:t>
      </w:r>
      <w:r w:rsidR="005B1464" w:rsidRPr="00C00125">
        <w:rPr>
          <w:rFonts w:asciiTheme="majorHAnsi" w:hAnsiTheme="majorHAnsi"/>
          <w:b/>
          <w:bCs/>
          <w:color w:val="000000" w:themeColor="text1"/>
          <w:sz w:val="20"/>
          <w:szCs w:val="20"/>
        </w:rPr>
        <w:t>.</w:t>
      </w:r>
      <w:r w:rsidR="00A63649">
        <w:rPr>
          <w:rFonts w:asciiTheme="majorHAnsi" w:hAnsiTheme="majorHAnsi"/>
          <w:b/>
          <w:bCs/>
          <w:color w:val="000000" w:themeColor="text1"/>
          <w:sz w:val="20"/>
          <w:szCs w:val="20"/>
        </w:rPr>
        <w:t>2021</w:t>
      </w:r>
      <w:r w:rsidRPr="00C00125">
        <w:rPr>
          <w:rFonts w:asciiTheme="majorHAnsi" w:hAnsiTheme="majorHAnsi"/>
          <w:bCs/>
          <w:color w:val="000000" w:themeColor="text1"/>
          <w:sz w:val="20"/>
          <w:szCs w:val="20"/>
        </w:rPr>
        <w:t xml:space="preserve"> r</w:t>
      </w:r>
      <w:r w:rsidR="00C00125">
        <w:rPr>
          <w:rFonts w:asciiTheme="majorHAnsi" w:hAnsiTheme="majorHAnsi"/>
          <w:bCs/>
          <w:color w:val="000000" w:themeColor="text1"/>
          <w:sz w:val="20"/>
          <w:szCs w:val="20"/>
        </w:rPr>
        <w:t>.</w:t>
      </w:r>
      <w:r w:rsidR="00F04FDE">
        <w:rPr>
          <w:rFonts w:asciiTheme="majorHAnsi" w:hAnsiTheme="majorHAnsi"/>
          <w:bCs/>
          <w:color w:val="000000" w:themeColor="text1"/>
          <w:sz w:val="20"/>
          <w:szCs w:val="20"/>
        </w:rPr>
        <w:t xml:space="preserve"> o godz. 10:15</w:t>
      </w:r>
    </w:p>
    <w:p w:rsidR="00CC31F2" w:rsidRPr="00151B94" w:rsidRDefault="00CC31F2" w:rsidP="00CD1D35">
      <w:pPr>
        <w:numPr>
          <w:ilvl w:val="0"/>
          <w:numId w:val="17"/>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rsidR="00CC31F2" w:rsidRPr="000B7203" w:rsidRDefault="00CC31F2" w:rsidP="00CD1D35">
      <w:pPr>
        <w:numPr>
          <w:ilvl w:val="0"/>
          <w:numId w:val="17"/>
        </w:numPr>
        <w:spacing w:after="60"/>
        <w:ind w:left="284" w:hanging="284"/>
        <w:jc w:val="both"/>
        <w:rPr>
          <w:rFonts w:asciiTheme="majorHAnsi" w:hAnsiTheme="majorHAnsi"/>
          <w:sz w:val="20"/>
          <w:szCs w:val="20"/>
        </w:rPr>
      </w:pPr>
      <w:r w:rsidRPr="00151B94">
        <w:rPr>
          <w:rFonts w:asciiTheme="majorHAnsi" w:hAnsiTheme="majorHAnsi" w:cs="Arial"/>
          <w:sz w:val="20"/>
          <w:szCs w:val="20"/>
        </w:rPr>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termin i miejsce podpisania umowy.</w:t>
      </w:r>
    </w:p>
    <w:p w:rsidR="00CC31F2" w:rsidRPr="00151B94" w:rsidRDefault="00CC31F2" w:rsidP="00CC31F2">
      <w:pPr>
        <w:spacing w:after="60"/>
        <w:ind w:left="782"/>
        <w:jc w:val="both"/>
        <w:rPr>
          <w:rFonts w:asciiTheme="majorHAnsi" w:hAnsiTheme="majorHAnsi"/>
          <w:sz w:val="20"/>
          <w:szCs w:val="20"/>
        </w:rPr>
      </w:pPr>
    </w:p>
    <w:p w:rsidR="00CC31F2" w:rsidRPr="000B7203" w:rsidRDefault="00CC31F2" w:rsidP="00CD1D3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rsidR="00FE23A4" w:rsidRPr="00967C05" w:rsidRDefault="00CC31F2" w:rsidP="00967C05">
      <w:pPr>
        <w:numPr>
          <w:ilvl w:val="0"/>
          <w:numId w:val="18"/>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DD2DF2">
        <w:rPr>
          <w:rFonts w:asciiTheme="majorHAnsi" w:eastAsia="Times New Roman" w:hAnsiTheme="majorHAnsi" w:cs="Arial"/>
          <w:sz w:val="20"/>
          <w:szCs w:val="20"/>
          <w:lang w:eastAsia="pl-PL"/>
        </w:rPr>
        <w:t xml:space="preserve"> </w:t>
      </w:r>
      <w:r w:rsidR="00DD2DF2">
        <w:rPr>
          <w:rFonts w:asciiTheme="majorHAnsi" w:eastAsia="Times New Roman" w:hAnsiTheme="majorHAnsi" w:cs="Arial"/>
          <w:sz w:val="20"/>
          <w:szCs w:val="20"/>
          <w:lang w:eastAsia="pl-PL"/>
        </w:rPr>
        <w:br/>
      </w:r>
      <w:r>
        <w:rPr>
          <w:rFonts w:asciiTheme="majorHAnsi" w:eastAsia="Times New Roman" w:hAnsiTheme="majorHAnsi" w:cs="Arial"/>
          <w:sz w:val="20"/>
          <w:szCs w:val="20"/>
          <w:lang w:eastAsia="pl-PL"/>
        </w:rPr>
        <w:t xml:space="preserve">na każde Zadanie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Default="00CC31F2" w:rsidP="00C00CA2">
            <w:pPr>
              <w:jc w:val="center"/>
              <w:rPr>
                <w:rFonts w:asciiTheme="majorHAnsi" w:hAnsiTheme="majorHAnsi" w:cs="Arial"/>
                <w:bCs/>
                <w:sz w:val="20"/>
                <w:szCs w:val="20"/>
              </w:rPr>
            </w:pPr>
          </w:p>
          <w:p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Najkorzystniejsza oferta w odniesieniu do tych kryteriów  może uzyskać maksimum 100 pkt. 1%=1pkt.</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rsidR="00CC31F2" w:rsidRPr="006759E6" w:rsidRDefault="00CC31F2" w:rsidP="00CD1D3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gdzie:</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rsidR="00CC31F2"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CC31F2" w:rsidRPr="009435D7">
        <w:rPr>
          <w:rFonts w:asciiTheme="majorHAnsi" w:hAnsiTheme="majorHAnsi"/>
        </w:rPr>
        <w:t>w sumie największa ilość punktów w oparciu o przyjęte kryteria.</w:t>
      </w:r>
    </w:p>
    <w:p w:rsidR="008F3C77" w:rsidRDefault="008F3C77" w:rsidP="00CC31F2">
      <w:pPr>
        <w:pStyle w:val="Standard"/>
        <w:tabs>
          <w:tab w:val="left" w:pos="709"/>
          <w:tab w:val="left" w:pos="1418"/>
          <w:tab w:val="center" w:pos="4536"/>
          <w:tab w:val="right" w:pos="9072"/>
        </w:tabs>
        <w:jc w:val="both"/>
        <w:rPr>
          <w:rFonts w:asciiTheme="majorHAnsi" w:hAnsiTheme="majorHAnsi"/>
        </w:rPr>
      </w:pPr>
    </w:p>
    <w:p w:rsidR="008F3C77" w:rsidRPr="008F3C77" w:rsidRDefault="008F3C77" w:rsidP="00CC31F2">
      <w:pPr>
        <w:pStyle w:val="Standard"/>
        <w:tabs>
          <w:tab w:val="left" w:pos="709"/>
          <w:tab w:val="left" w:pos="1418"/>
          <w:tab w:val="center" w:pos="4536"/>
          <w:tab w:val="right" w:pos="9072"/>
        </w:tabs>
        <w:jc w:val="both"/>
        <w:rPr>
          <w:rFonts w:asciiTheme="majorHAnsi" w:hAnsiTheme="majorHAnsi"/>
          <w:b/>
        </w:rPr>
      </w:pPr>
      <w:r w:rsidRPr="008F3C77">
        <w:rPr>
          <w:rFonts w:asciiTheme="majorHAnsi" w:hAnsiTheme="majorHAnsi"/>
          <w:b/>
        </w:rPr>
        <w:t>Na żądanie Zamawiającego Wykonawca przedstawi szczegółową kalkulację przedmiotu zamówienia</w:t>
      </w:r>
      <w:r>
        <w:rPr>
          <w:rFonts w:asciiTheme="majorHAnsi" w:hAnsiTheme="majorHAnsi"/>
          <w:b/>
        </w:rPr>
        <w:t>, podając wartości: cena netto, Vat, cena brutto.</w:t>
      </w:r>
    </w:p>
    <w:p w:rsidR="00CC31F2" w:rsidRPr="009435D7" w:rsidRDefault="00CC31F2" w:rsidP="00CC31F2">
      <w:pPr>
        <w:pStyle w:val="Akapitzlist"/>
        <w:keepLines/>
        <w:tabs>
          <w:tab w:val="left" w:pos="1844"/>
        </w:tabs>
        <w:ind w:left="851"/>
        <w:jc w:val="both"/>
        <w:rPr>
          <w:rFonts w:asciiTheme="majorHAnsi" w:hAnsiTheme="majorHAnsi" w:cs="Times New Roman"/>
          <w:color w:val="0070C0"/>
          <w:sz w:val="20"/>
          <w:szCs w:val="20"/>
        </w:rPr>
      </w:pPr>
    </w:p>
    <w:p w:rsidR="00CC31F2" w:rsidRPr="009435D7" w:rsidRDefault="00CC31F2" w:rsidP="00CC31F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rsidR="00CC31F2" w:rsidRDefault="00CC31F2" w:rsidP="00CC31F2">
      <w:pPr>
        <w:pStyle w:val="Zwykytekst"/>
        <w:ind w:left="708"/>
        <w:jc w:val="both"/>
        <w:rPr>
          <w:rFonts w:asciiTheme="majorHAnsi" w:hAnsiTheme="majorHAnsi"/>
          <w:sz w:val="20"/>
          <w:szCs w:val="20"/>
        </w:rPr>
      </w:pPr>
    </w:p>
    <w:p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rsidR="00CC31F2" w:rsidRPr="00EB0900" w:rsidRDefault="00CC31F2" w:rsidP="00CD1D35">
      <w:pPr>
        <w:pStyle w:val="Akapitzlist"/>
        <w:numPr>
          <w:ilvl w:val="0"/>
          <w:numId w:val="4"/>
        </w:numPr>
        <w:spacing w:after="60"/>
        <w:ind w:left="567" w:hanging="567"/>
        <w:jc w:val="both"/>
        <w:rPr>
          <w:rFonts w:asciiTheme="majorHAnsi" w:eastAsia="Calibri" w:hAnsiTheme="majorHAnsi" w:cs="Arial"/>
          <w:b/>
          <w:sz w:val="20"/>
          <w:szCs w:val="20"/>
          <w:u w:val="single"/>
        </w:rPr>
      </w:pPr>
      <w:r w:rsidRPr="00EB0900">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lastRenderedPageBreak/>
        <w:t>Niezwłocznie po wyborze najkorzystniejszej oferty Zamawiający jednocześnie zawiadomi Wykonawców, którzy złożyli oferty, o:</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rsidR="00CC31F2"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rsidR="00CC31F2" w:rsidRPr="00151B94" w:rsidRDefault="00CC31F2" w:rsidP="00CC31F2">
      <w:pPr>
        <w:tabs>
          <w:tab w:val="left" w:pos="1134"/>
        </w:tabs>
        <w:spacing w:after="60"/>
        <w:ind w:left="1134"/>
        <w:jc w:val="both"/>
        <w:rPr>
          <w:rFonts w:asciiTheme="majorHAnsi" w:hAnsiTheme="majorHAnsi" w:cs="Arial"/>
          <w:sz w:val="20"/>
          <w:szCs w:val="20"/>
        </w:rPr>
      </w:pPr>
    </w:p>
    <w:p w:rsidR="00CC31F2" w:rsidRPr="00151B94" w:rsidRDefault="00CC31F2" w:rsidP="00CD1D3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1B94">
        <w:rPr>
          <w:rFonts w:asciiTheme="majorHAnsi" w:eastAsia="Times New Roman" w:hAnsiTheme="majorHAnsi" w:cs="Arial"/>
          <w:b/>
          <w:sz w:val="20"/>
          <w:szCs w:val="20"/>
          <w:u w:val="single"/>
          <w:lang w:eastAsia="pl-PL"/>
        </w:rPr>
        <w:t xml:space="preserve">Istotne dla stron postanowienia, które zostaną wprowadzone do treści zawieranej umowy </w:t>
      </w:r>
      <w:r>
        <w:rPr>
          <w:rFonts w:asciiTheme="majorHAnsi" w:eastAsia="Times New Roman" w:hAnsiTheme="majorHAnsi" w:cs="Arial"/>
          <w:b/>
          <w:sz w:val="20"/>
          <w:szCs w:val="20"/>
          <w:u w:val="single"/>
          <w:lang w:eastAsia="pl-PL"/>
        </w:rPr>
        <w:t xml:space="preserve">                       </w:t>
      </w:r>
      <w:r w:rsidRPr="00151B94">
        <w:rPr>
          <w:rFonts w:asciiTheme="majorHAnsi" w:eastAsia="Times New Roman" w:hAnsiTheme="majorHAnsi" w:cs="Arial"/>
          <w:b/>
          <w:sz w:val="20"/>
          <w:szCs w:val="20"/>
          <w:u w:val="single"/>
          <w:lang w:eastAsia="pl-PL"/>
        </w:rPr>
        <w:t>w sprawie zamówienia publicznego, ogólne warunki</w:t>
      </w:r>
      <w:r>
        <w:rPr>
          <w:rFonts w:asciiTheme="majorHAnsi" w:eastAsia="Times New Roman" w:hAnsiTheme="majorHAnsi" w:cs="Arial"/>
          <w:b/>
          <w:sz w:val="20"/>
          <w:szCs w:val="20"/>
          <w:u w:val="single"/>
          <w:lang w:eastAsia="pl-PL"/>
        </w:rPr>
        <w:t xml:space="preserve"> umowy albo wzór umowy, jeżeli Z</w:t>
      </w:r>
      <w:r w:rsidRPr="00151B94">
        <w:rPr>
          <w:rFonts w:asciiTheme="majorHAnsi" w:eastAsia="Times New Roman" w:hAnsiTheme="majorHAnsi" w:cs="Arial"/>
          <w:b/>
          <w:sz w:val="20"/>
          <w:szCs w:val="20"/>
          <w:u w:val="single"/>
          <w:lang w:eastAsia="pl-PL"/>
        </w:rPr>
        <w:t xml:space="preserve">amawiający wymaga od </w:t>
      </w:r>
      <w:r>
        <w:rPr>
          <w:rFonts w:asciiTheme="majorHAnsi" w:eastAsia="Times New Roman" w:hAnsiTheme="majorHAnsi" w:cs="Arial"/>
          <w:b/>
          <w:sz w:val="20"/>
          <w:szCs w:val="20"/>
          <w:u w:val="single"/>
          <w:lang w:eastAsia="pl-PL"/>
        </w:rPr>
        <w:t>W</w:t>
      </w:r>
      <w:r w:rsidRPr="00151B94">
        <w:rPr>
          <w:rFonts w:asciiTheme="majorHAnsi" w:eastAsia="Times New Roman" w:hAnsiTheme="majorHAnsi" w:cs="Arial"/>
          <w:b/>
          <w:sz w:val="20"/>
          <w:szCs w:val="20"/>
          <w:u w:val="single"/>
          <w:lang w:eastAsia="pl-PL"/>
        </w:rPr>
        <w:t>ykonawcy, aby zawarł z nim umowę w sprawie zamówienia publicznego na takich warunkach.</w:t>
      </w:r>
    </w:p>
    <w:p w:rsidR="00CC31F2" w:rsidRPr="00D625A9" w:rsidRDefault="00D625A9" w:rsidP="00D625A9">
      <w:pPr>
        <w:keepNext/>
        <w:keepLines/>
        <w:tabs>
          <w:tab w:val="left" w:pos="567"/>
        </w:tabs>
        <w:spacing w:after="120"/>
        <w:outlineLvl w:val="3"/>
        <w:rPr>
          <w:rFonts w:asciiTheme="majorHAnsi" w:eastAsiaTheme="majorEastAsia" w:hAnsiTheme="majorHAnsi" w:cs="Arial"/>
          <w:iCs/>
          <w:sz w:val="20"/>
          <w:szCs w:val="20"/>
        </w:rPr>
      </w:pPr>
      <w:r>
        <w:rPr>
          <w:rFonts w:asciiTheme="majorHAnsi" w:eastAsiaTheme="majorEastAsia" w:hAnsiTheme="majorHAnsi" w:cs="Arial"/>
          <w:iCs/>
          <w:sz w:val="20"/>
          <w:szCs w:val="20"/>
        </w:rPr>
        <w:tab/>
      </w:r>
      <w:r w:rsidR="00CC31F2" w:rsidRPr="00D625A9">
        <w:rPr>
          <w:rFonts w:asciiTheme="majorHAnsi" w:eastAsiaTheme="majorEastAsia" w:hAnsiTheme="majorHAnsi" w:cs="Arial"/>
          <w:iCs/>
          <w:sz w:val="20"/>
          <w:szCs w:val="20"/>
        </w:rPr>
        <w:t>Załącznikiem</w:t>
      </w:r>
      <w:r w:rsidR="00AB428D" w:rsidRPr="00D625A9">
        <w:rPr>
          <w:rFonts w:asciiTheme="majorHAnsi" w:eastAsiaTheme="majorEastAsia" w:hAnsiTheme="majorHAnsi" w:cs="Arial"/>
          <w:iCs/>
          <w:sz w:val="20"/>
          <w:szCs w:val="20"/>
        </w:rPr>
        <w:t xml:space="preserve"> do Zaproszenia je</w:t>
      </w:r>
      <w:r>
        <w:rPr>
          <w:rFonts w:asciiTheme="majorHAnsi" w:eastAsiaTheme="majorEastAsia" w:hAnsiTheme="majorHAnsi" w:cs="Arial"/>
          <w:iCs/>
          <w:sz w:val="20"/>
          <w:szCs w:val="20"/>
        </w:rPr>
        <w:t xml:space="preserve">st wzór </w:t>
      </w:r>
      <w:r w:rsidRPr="00DD2DF2">
        <w:rPr>
          <w:rFonts w:asciiTheme="majorHAnsi" w:eastAsiaTheme="majorEastAsia" w:hAnsiTheme="majorHAnsi" w:cs="Arial"/>
          <w:iCs/>
          <w:color w:val="000000" w:themeColor="text1"/>
          <w:sz w:val="20"/>
          <w:szCs w:val="20"/>
        </w:rPr>
        <w:t xml:space="preserve">umowy Załącznik nr </w:t>
      </w:r>
      <w:r w:rsidR="00DD2DF2" w:rsidRPr="00DD2DF2">
        <w:rPr>
          <w:rFonts w:asciiTheme="majorHAnsi" w:eastAsiaTheme="majorEastAsia" w:hAnsiTheme="majorHAnsi" w:cs="Arial"/>
          <w:iCs/>
          <w:color w:val="000000" w:themeColor="text1"/>
          <w:sz w:val="20"/>
          <w:szCs w:val="20"/>
        </w:rPr>
        <w:t>4</w:t>
      </w:r>
      <w:r w:rsidRPr="00DD2DF2">
        <w:rPr>
          <w:rFonts w:asciiTheme="majorHAnsi" w:eastAsiaTheme="majorEastAsia" w:hAnsiTheme="majorHAnsi" w:cs="Arial"/>
          <w:iCs/>
          <w:color w:val="000000" w:themeColor="text1"/>
          <w:sz w:val="20"/>
          <w:szCs w:val="20"/>
        </w:rPr>
        <w:t xml:space="preserve">, </w:t>
      </w:r>
    </w:p>
    <w:p w:rsidR="00CC31F2"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rsidR="00CC31F2" w:rsidRPr="00594182" w:rsidRDefault="00CC31F2" w:rsidP="00CD1D35">
      <w:pPr>
        <w:pStyle w:val="Akapitzlist"/>
        <w:widowControl w:val="0"/>
        <w:numPr>
          <w:ilvl w:val="0"/>
          <w:numId w:val="9"/>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rsidR="00CC31F2" w:rsidRPr="00594182" w:rsidRDefault="00CC31F2" w:rsidP="00CD1D35">
      <w:pPr>
        <w:pStyle w:val="Akapitzlist"/>
        <w:numPr>
          <w:ilvl w:val="0"/>
          <w:numId w:val="9"/>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rsidR="00CC31F2" w:rsidRPr="00332E8E" w:rsidRDefault="00CC31F2" w:rsidP="00CC31F2">
      <w:pPr>
        <w:pStyle w:val="Akapitzlist"/>
        <w:tabs>
          <w:tab w:val="left" w:pos="360"/>
        </w:tabs>
        <w:spacing w:after="60"/>
        <w:ind w:left="709"/>
        <w:jc w:val="both"/>
        <w:rPr>
          <w:rFonts w:asciiTheme="majorHAnsi" w:hAnsiTheme="majorHAnsi" w:cs="Verdana"/>
          <w:b/>
          <w:bCs/>
          <w:sz w:val="20"/>
          <w:szCs w:val="20"/>
          <w:lang w:eastAsia="pl-PL"/>
        </w:rPr>
      </w:pPr>
      <w:r w:rsidRPr="00332E8E">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332E8E" w:rsidRDefault="00CC31F2" w:rsidP="00CD1D35">
      <w:pPr>
        <w:numPr>
          <w:ilvl w:val="0"/>
          <w:numId w:val="10"/>
        </w:numPr>
        <w:jc w:val="both"/>
        <w:rPr>
          <w:rFonts w:asciiTheme="majorHAnsi" w:hAnsiTheme="majorHAnsi" w:cs="Times New Roman"/>
          <w:b/>
          <w:bCs/>
          <w:i/>
          <w:sz w:val="20"/>
          <w:szCs w:val="20"/>
        </w:rPr>
      </w:pPr>
      <w:r w:rsidRPr="00332E8E">
        <w:rPr>
          <w:rFonts w:asciiTheme="majorHAnsi" w:hAnsiTheme="majorHAnsi" w:cs="Times New Roman"/>
          <w:sz w:val="20"/>
          <w:szCs w:val="20"/>
        </w:rPr>
        <w:t xml:space="preserve">administratorem Pani/Pana danych osobowych jest </w:t>
      </w:r>
      <w:r w:rsidRPr="00332E8E">
        <w:rPr>
          <w:rFonts w:asciiTheme="majorHAnsi" w:hAnsiTheme="majorHAnsi" w:cs="Times New Roman"/>
          <w:bCs/>
          <w:iCs/>
          <w:sz w:val="20"/>
          <w:szCs w:val="20"/>
        </w:rPr>
        <w:t>ZDZ w Kielcach</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inspektorem ochrony danych osobowych w ZDZ jest Pan Maciej Jastrzębski</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e-mail: </w:t>
      </w:r>
      <w:hyperlink r:id="rId11" w:history="1">
        <w:r w:rsidRPr="00332E8E">
          <w:rPr>
            <w:rStyle w:val="Hipercze"/>
            <w:rFonts w:asciiTheme="majorHAnsi" w:hAnsiTheme="majorHAnsi" w:cs="Times New Roman"/>
            <w:sz w:val="20"/>
            <w:szCs w:val="20"/>
          </w:rPr>
          <w:t>iod@zdz.kielce.pl</w:t>
        </w:r>
      </w:hyperlink>
      <w:r w:rsidRPr="00332E8E">
        <w:rPr>
          <w:rFonts w:asciiTheme="majorHAnsi" w:hAnsiTheme="majorHAnsi" w:cs="Times New Roman"/>
          <w:sz w:val="20"/>
          <w:szCs w:val="20"/>
        </w:rPr>
        <w:t xml:space="preserve">, tel.  </w:t>
      </w:r>
      <w:r w:rsidRPr="00332E8E">
        <w:rPr>
          <w:rFonts w:asciiTheme="majorHAnsi" w:hAnsiTheme="majorHAnsi" w:cs="Times New Roman"/>
          <w:sz w:val="20"/>
          <w:szCs w:val="20"/>
          <w:lang w:eastAsia="pl-PL"/>
        </w:rPr>
        <w:t>41/ 366-47-91 w. 123.</w:t>
      </w:r>
      <w:r w:rsidRPr="00332E8E">
        <w:rPr>
          <w:rFonts w:asciiTheme="majorHAnsi" w:hAnsiTheme="majorHAnsi" w:cs="Times New Roman"/>
          <w:sz w:val="20"/>
          <w:szCs w:val="20"/>
        </w:rPr>
        <w:t xml:space="preserve">  </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Pani/Pana dane osobowe przetwarzane będą na podstawie art. 6 ust. 1 lit. c</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RODO</w:t>
      </w:r>
      <w:r>
        <w:rPr>
          <w:rFonts w:asciiTheme="majorHAnsi" w:hAnsiTheme="majorHAnsi" w:cs="Times New Roman"/>
          <w:sz w:val="20"/>
          <w:szCs w:val="20"/>
        </w:rPr>
        <w:t xml:space="preserve"> w celu związanym </w:t>
      </w:r>
      <w:r w:rsidRPr="00332E8E">
        <w:rPr>
          <w:rFonts w:asciiTheme="majorHAnsi" w:hAnsiTheme="majorHAnsi" w:cs="Times New Roman"/>
          <w:sz w:val="20"/>
          <w:szCs w:val="20"/>
        </w:rPr>
        <w:t>z niniejszym postępowaniem o udzielenie zamówienia publicznego;</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Pani/Pana dane osobowe będą przechowywane, zgodnie z art. 97 ust. 1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CC31F2" w:rsidRPr="00332E8E" w:rsidRDefault="00CC31F2" w:rsidP="00CD1D35">
      <w:pPr>
        <w:numPr>
          <w:ilvl w:val="0"/>
          <w:numId w:val="10"/>
        </w:numPr>
        <w:jc w:val="both"/>
        <w:rPr>
          <w:rFonts w:asciiTheme="majorHAnsi" w:hAnsiTheme="majorHAnsi" w:cs="Times New Roman"/>
          <w:b/>
          <w:i/>
          <w:sz w:val="20"/>
          <w:szCs w:val="20"/>
        </w:rPr>
      </w:pPr>
      <w:r w:rsidRPr="00332E8E">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zwią</w:t>
      </w:r>
      <w:r>
        <w:rPr>
          <w:rFonts w:asciiTheme="majorHAnsi" w:hAnsiTheme="majorHAnsi" w:cs="Times New Roman"/>
          <w:sz w:val="20"/>
          <w:szCs w:val="20"/>
        </w:rPr>
        <w:t xml:space="preserve">zanym z udziałem w postępowaniu </w:t>
      </w:r>
      <w:r w:rsidRPr="00332E8E">
        <w:rPr>
          <w:rFonts w:asciiTheme="majorHAnsi" w:hAnsiTheme="majorHAnsi" w:cs="Times New Roman"/>
          <w:sz w:val="20"/>
          <w:szCs w:val="20"/>
        </w:rPr>
        <w:t xml:space="preserve">o udzielenie zamówienia publicznego; konsekwencje niepodania określonych danych wynikają z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w odniesieniu do Pani/Pana danych osobowych decyzje nie będą podejmowane w sposób zautomatyzowany, stosowanie do art. 22 RODO;</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posiada Pani/Pan:</w:t>
      </w:r>
    </w:p>
    <w:p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na podstawie art. 15 RODO prawo dostępu do danych osobowych Pani/Pana dotyczących;</w:t>
      </w:r>
    </w:p>
    <w:p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16 RODO prawo do sprostowania Pani/Pana danych osobowych </w:t>
      </w:r>
      <w:r w:rsidRPr="00332E8E">
        <w:rPr>
          <w:rFonts w:asciiTheme="majorHAnsi" w:hAnsiTheme="majorHAnsi" w:cs="Times New Roman"/>
          <w:b/>
          <w:sz w:val="20"/>
          <w:szCs w:val="20"/>
          <w:vertAlign w:val="superscript"/>
        </w:rPr>
        <w:t>**</w:t>
      </w:r>
      <w:r w:rsidRPr="00332E8E">
        <w:rPr>
          <w:rFonts w:asciiTheme="majorHAnsi" w:hAnsiTheme="majorHAnsi" w:cs="Times New Roman"/>
          <w:sz w:val="20"/>
          <w:szCs w:val="20"/>
        </w:rPr>
        <w:t>;</w:t>
      </w:r>
    </w:p>
    <w:p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rsidR="00CC31F2" w:rsidRPr="000374F1" w:rsidRDefault="00CC31F2" w:rsidP="00CD1D35">
      <w:pPr>
        <w:numPr>
          <w:ilvl w:val="0"/>
          <w:numId w:val="11"/>
        </w:numPr>
        <w:jc w:val="both"/>
        <w:rPr>
          <w:rFonts w:asciiTheme="majorHAnsi" w:hAnsiTheme="majorHAnsi" w:cs="Times New Roman"/>
          <w:i/>
          <w:sz w:val="20"/>
          <w:szCs w:val="20"/>
        </w:rPr>
      </w:pPr>
      <w:r w:rsidRPr="00332E8E">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CC31F2" w:rsidRPr="000374F1" w:rsidRDefault="00CC31F2" w:rsidP="00CD1D35">
      <w:pPr>
        <w:pStyle w:val="Akapitzlist"/>
        <w:numPr>
          <w:ilvl w:val="0"/>
          <w:numId w:val="13"/>
        </w:numPr>
        <w:contextualSpacing w:val="0"/>
        <w:jc w:val="both"/>
        <w:rPr>
          <w:rFonts w:asciiTheme="majorHAnsi" w:hAnsiTheme="majorHAnsi" w:cs="Times New Roman"/>
          <w:sz w:val="20"/>
          <w:szCs w:val="20"/>
        </w:rPr>
      </w:pPr>
      <w:r w:rsidRPr="000374F1">
        <w:rPr>
          <w:rFonts w:asciiTheme="majorHAnsi" w:hAnsiTheme="majorHAnsi" w:cs="Times New Roman"/>
          <w:sz w:val="20"/>
          <w:szCs w:val="20"/>
        </w:rPr>
        <w:t>nie przysługuje Pani/Panu:</w:t>
      </w:r>
    </w:p>
    <w:p w:rsidR="00CC31F2" w:rsidRPr="00332E8E" w:rsidRDefault="00CC31F2" w:rsidP="00CD1D35">
      <w:pPr>
        <w:numPr>
          <w:ilvl w:val="0"/>
          <w:numId w:val="12"/>
        </w:numPr>
        <w:jc w:val="both"/>
        <w:rPr>
          <w:rFonts w:asciiTheme="majorHAnsi" w:hAnsiTheme="majorHAnsi" w:cs="Times New Roman"/>
          <w:i/>
          <w:sz w:val="20"/>
          <w:szCs w:val="20"/>
        </w:rPr>
      </w:pPr>
      <w:r w:rsidRPr="00332E8E">
        <w:rPr>
          <w:rFonts w:asciiTheme="majorHAnsi" w:hAnsiTheme="majorHAnsi" w:cs="Times New Roman"/>
          <w:sz w:val="20"/>
          <w:szCs w:val="20"/>
        </w:rPr>
        <w:t>w związku z art. 17 ust. 3 lit. b, d lub e RODO prawo do usunięcia danych osobowych;</w:t>
      </w:r>
    </w:p>
    <w:p w:rsidR="00CC31F2" w:rsidRPr="00332E8E" w:rsidRDefault="00CC31F2" w:rsidP="00CD1D35">
      <w:pPr>
        <w:numPr>
          <w:ilvl w:val="0"/>
          <w:numId w:val="12"/>
        </w:numPr>
        <w:jc w:val="both"/>
        <w:rPr>
          <w:rFonts w:asciiTheme="majorHAnsi" w:hAnsiTheme="majorHAnsi" w:cs="Times New Roman"/>
          <w:b/>
          <w:i/>
          <w:sz w:val="20"/>
          <w:szCs w:val="20"/>
        </w:rPr>
      </w:pPr>
      <w:r w:rsidRPr="00332E8E">
        <w:rPr>
          <w:rFonts w:asciiTheme="majorHAnsi" w:hAnsiTheme="majorHAnsi" w:cs="Times New Roman"/>
          <w:sz w:val="20"/>
          <w:szCs w:val="20"/>
        </w:rPr>
        <w:t>prawo do przenoszenia danych osobowych, o którym mowa w art. 20 RODO;</w:t>
      </w:r>
    </w:p>
    <w:p w:rsidR="00CC31F2" w:rsidRPr="00332E8E" w:rsidRDefault="00CC31F2" w:rsidP="00CD1D35">
      <w:pPr>
        <w:numPr>
          <w:ilvl w:val="0"/>
          <w:numId w:val="12"/>
        </w:numPr>
        <w:jc w:val="both"/>
        <w:rPr>
          <w:rFonts w:asciiTheme="majorHAnsi" w:hAnsiTheme="majorHAnsi" w:cs="Times New Roman"/>
          <w:i/>
          <w:sz w:val="20"/>
          <w:szCs w:val="20"/>
        </w:rPr>
      </w:pPr>
      <w:r w:rsidRPr="00332E8E">
        <w:rPr>
          <w:rFonts w:asciiTheme="majorHAnsi" w:hAnsiTheme="majorHAnsi" w:cs="Times New Roman"/>
          <w:sz w:val="20"/>
          <w:szCs w:val="20"/>
        </w:rPr>
        <w:lastRenderedPageBreak/>
        <w:t xml:space="preserve">na podstawie art. 21 RODO prawo sprzeciwu, wobec przetwarzania danych osobowych, gdyż podstawą prawną przetwarzania Pani/Pana danych osobowych jest art. 6 ust. 1 lit. c RODO. </w:t>
      </w:r>
    </w:p>
    <w:p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oraz nie może naruszać integralności protokołu oraz jego załączników.</w:t>
      </w:r>
    </w:p>
    <w:p w:rsidR="00CC31F2" w:rsidRPr="00332E8E" w:rsidRDefault="00CC31F2" w:rsidP="00CC31F2">
      <w:pPr>
        <w:ind w:left="1418" w:hanging="284"/>
        <w:jc w:val="both"/>
        <w:rPr>
          <w:rFonts w:asciiTheme="majorHAnsi" w:hAnsiTheme="majorHAnsi" w:cs="Times New Roman"/>
          <w:sz w:val="20"/>
          <w:szCs w:val="20"/>
        </w:rPr>
      </w:pPr>
      <w:r w:rsidRPr="00332E8E">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DD0216" w:rsidRDefault="00CC31F2" w:rsidP="00DD0216">
      <w:pPr>
        <w:widowControl w:val="0"/>
        <w:numPr>
          <w:ilvl w:val="0"/>
          <w:numId w:val="4"/>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rsidR="00CC31F2" w:rsidRPr="00DD0216" w:rsidRDefault="00CC31F2" w:rsidP="002932FD">
      <w:pPr>
        <w:pStyle w:val="Akapitzlist"/>
        <w:widowControl w:val="0"/>
        <w:numPr>
          <w:ilvl w:val="0"/>
          <w:numId w:val="39"/>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1-</w:t>
      </w:r>
      <w:r w:rsidRPr="00DD0216">
        <w:rPr>
          <w:rFonts w:asciiTheme="majorHAnsi" w:hAnsiTheme="majorHAnsi"/>
          <w:sz w:val="16"/>
          <w:szCs w:val="16"/>
        </w:rPr>
        <w:tab/>
        <w:t>charakterystyka przedmiotu zamówienia</w:t>
      </w:r>
    </w:p>
    <w:p w:rsidR="00CC31F2" w:rsidRPr="00DD0216" w:rsidRDefault="00CC31F2" w:rsidP="002932FD">
      <w:pPr>
        <w:pStyle w:val="Akapitzlist"/>
        <w:widowControl w:val="0"/>
        <w:numPr>
          <w:ilvl w:val="0"/>
          <w:numId w:val="39"/>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2-</w:t>
      </w:r>
      <w:r w:rsidRPr="00DD0216">
        <w:rPr>
          <w:rFonts w:asciiTheme="majorHAnsi" w:hAnsiTheme="majorHAnsi"/>
          <w:sz w:val="16"/>
          <w:szCs w:val="16"/>
        </w:rPr>
        <w:tab/>
        <w:t xml:space="preserve">formularz ofertowy </w:t>
      </w:r>
    </w:p>
    <w:p w:rsidR="00CC31F2" w:rsidRPr="00DD0216" w:rsidRDefault="00CC31F2" w:rsidP="002932FD">
      <w:pPr>
        <w:pStyle w:val="Akapitzlist"/>
        <w:widowControl w:val="0"/>
        <w:numPr>
          <w:ilvl w:val="0"/>
          <w:numId w:val="39"/>
        </w:numPr>
        <w:tabs>
          <w:tab w:val="left" w:pos="900"/>
        </w:tabs>
        <w:suppressAutoHyphens/>
        <w:spacing w:after="60"/>
        <w:jc w:val="both"/>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3-</w:t>
      </w:r>
      <w:r w:rsidRPr="00DD0216">
        <w:rPr>
          <w:rFonts w:asciiTheme="majorHAnsi" w:hAnsiTheme="majorHAnsi"/>
          <w:sz w:val="16"/>
          <w:szCs w:val="16"/>
        </w:rPr>
        <w:tab/>
        <w:t xml:space="preserve">oświadczenie </w:t>
      </w:r>
      <w:r w:rsidRPr="00DD0216">
        <w:rPr>
          <w:rFonts w:ascii="Cambria" w:hAnsi="Cambria"/>
          <w:sz w:val="16"/>
          <w:szCs w:val="16"/>
        </w:rPr>
        <w:t>Wykonawcy dot. spełniania warunków udzi</w:t>
      </w:r>
      <w:r w:rsidR="00BF4A6F" w:rsidRPr="00DD0216">
        <w:rPr>
          <w:rFonts w:ascii="Cambria" w:hAnsi="Cambria"/>
          <w:sz w:val="16"/>
          <w:szCs w:val="16"/>
        </w:rPr>
        <w:t xml:space="preserve">ału w postępowaniu oraz </w:t>
      </w:r>
      <w:r w:rsidRPr="00DD0216">
        <w:rPr>
          <w:rFonts w:ascii="Cambria" w:hAnsi="Cambria"/>
          <w:sz w:val="16"/>
          <w:szCs w:val="16"/>
        </w:rPr>
        <w:t>dot. przesłanek wykluczenia z postępowania</w:t>
      </w:r>
    </w:p>
    <w:p w:rsidR="009724DF" w:rsidRPr="00DD0216" w:rsidRDefault="00BF4A6F" w:rsidP="002932FD">
      <w:pPr>
        <w:pStyle w:val="Akapitzlist"/>
        <w:widowControl w:val="0"/>
        <w:numPr>
          <w:ilvl w:val="0"/>
          <w:numId w:val="39"/>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4-</w:t>
      </w:r>
      <w:r w:rsidR="00CC31F2" w:rsidRPr="00DD0216">
        <w:rPr>
          <w:rFonts w:asciiTheme="majorHAnsi" w:hAnsiTheme="majorHAnsi"/>
          <w:sz w:val="16"/>
          <w:szCs w:val="16"/>
        </w:rPr>
        <w:tab/>
        <w:t>projekt umowy</w:t>
      </w:r>
      <w:r w:rsidR="005B1464" w:rsidRPr="00DD0216">
        <w:rPr>
          <w:rFonts w:asciiTheme="majorHAnsi" w:hAnsiTheme="majorHAnsi"/>
          <w:sz w:val="16"/>
          <w:szCs w:val="16"/>
        </w:rPr>
        <w:t xml:space="preserve"> wraz z załącznikiem (</w:t>
      </w:r>
      <w:r w:rsidR="00370CA8" w:rsidRPr="00DD0216">
        <w:rPr>
          <w:rFonts w:asciiTheme="majorHAnsi" w:hAnsiTheme="majorHAnsi"/>
          <w:sz w:val="16"/>
          <w:szCs w:val="16"/>
        </w:rPr>
        <w:t>formularz Protokołu</w:t>
      </w:r>
      <w:r w:rsidR="005B1464" w:rsidRPr="00DD0216">
        <w:rPr>
          <w:rFonts w:asciiTheme="majorHAnsi" w:hAnsiTheme="majorHAnsi"/>
          <w:sz w:val="16"/>
          <w:szCs w:val="16"/>
        </w:rPr>
        <w:t>)</w:t>
      </w: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67C05" w:rsidRDefault="00522FB1" w:rsidP="00A06E48">
      <w:pPr>
        <w:spacing w:after="60"/>
        <w:ind w:left="5664"/>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 xml:space="preserve">             Joanna </w:t>
      </w:r>
      <w:proofErr w:type="spellStart"/>
      <w:r>
        <w:rPr>
          <w:rFonts w:asciiTheme="majorHAnsi" w:hAnsiTheme="majorHAnsi" w:cstheme="majorHAnsi"/>
          <w:bCs/>
          <w:color w:val="000000" w:themeColor="text1"/>
          <w:sz w:val="20"/>
          <w:szCs w:val="20"/>
        </w:rPr>
        <w:t>Kaśków</w:t>
      </w:r>
      <w:proofErr w:type="spellEnd"/>
    </w:p>
    <w:p w:rsidR="00A06E48" w:rsidRDefault="00A06E48" w:rsidP="00A06E48">
      <w:pPr>
        <w:spacing w:after="60"/>
        <w:ind w:left="5664"/>
        <w:rPr>
          <w:rFonts w:asciiTheme="majorHAnsi" w:hAnsiTheme="majorHAnsi" w:cstheme="majorHAnsi"/>
          <w:bCs/>
          <w:color w:val="000000" w:themeColor="text1"/>
          <w:sz w:val="20"/>
          <w:szCs w:val="20"/>
        </w:rPr>
      </w:pPr>
    </w:p>
    <w:p w:rsidR="00A06E48" w:rsidRPr="00A06E48" w:rsidRDefault="00522FB1" w:rsidP="00522FB1">
      <w:pPr>
        <w:spacing w:after="60"/>
        <w:ind w:left="4248" w:firstLine="708"/>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Starszy referent</w:t>
      </w:r>
      <w:r w:rsidR="00A06E48">
        <w:rPr>
          <w:rFonts w:asciiTheme="majorHAnsi" w:hAnsiTheme="majorHAnsi" w:cstheme="majorHAnsi"/>
          <w:bCs/>
          <w:color w:val="000000" w:themeColor="text1"/>
          <w:sz w:val="20"/>
          <w:szCs w:val="20"/>
        </w:rPr>
        <w:t xml:space="preserve"> ds. zamówień publicznych </w:t>
      </w:r>
      <w:r w:rsidR="00A06E48">
        <w:rPr>
          <w:rFonts w:asciiTheme="majorHAnsi" w:hAnsiTheme="majorHAnsi" w:cstheme="majorHAnsi"/>
          <w:bCs/>
          <w:color w:val="000000" w:themeColor="text1"/>
          <w:sz w:val="20"/>
          <w:szCs w:val="20"/>
        </w:rPr>
        <w:br/>
        <w:t xml:space="preserve">       </w:t>
      </w:r>
      <w:r>
        <w:rPr>
          <w:rFonts w:asciiTheme="majorHAnsi" w:hAnsiTheme="majorHAnsi" w:cstheme="majorHAnsi"/>
          <w:bCs/>
          <w:color w:val="000000" w:themeColor="text1"/>
          <w:sz w:val="20"/>
          <w:szCs w:val="20"/>
        </w:rPr>
        <w:tab/>
      </w:r>
      <w:r>
        <w:rPr>
          <w:rFonts w:asciiTheme="majorHAnsi" w:hAnsiTheme="majorHAnsi" w:cstheme="majorHAnsi"/>
          <w:bCs/>
          <w:color w:val="000000" w:themeColor="text1"/>
          <w:sz w:val="20"/>
          <w:szCs w:val="20"/>
        </w:rPr>
        <w:tab/>
      </w:r>
      <w:r w:rsidR="00A06E48">
        <w:rPr>
          <w:rFonts w:asciiTheme="majorHAnsi" w:hAnsiTheme="majorHAnsi" w:cstheme="majorHAnsi"/>
          <w:bCs/>
          <w:color w:val="000000" w:themeColor="text1"/>
          <w:sz w:val="20"/>
          <w:szCs w:val="20"/>
        </w:rPr>
        <w:t xml:space="preserve">  i kontraktowania wydatków</w:t>
      </w: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E8530D" w:rsidRDefault="00E8530D"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lastRenderedPageBreak/>
        <w:t>Załącznik nr 1</w:t>
      </w:r>
    </w:p>
    <w:p w:rsidR="005D280C" w:rsidRPr="00FE23A4" w:rsidRDefault="005D280C"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jc w:val="center"/>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t xml:space="preserve">CHARAKTERYSTYKA PRZEDMIOTU ZAMÓWIENIA </w:t>
      </w:r>
    </w:p>
    <w:p w:rsidR="005D280C" w:rsidRDefault="005D280C" w:rsidP="005D280C">
      <w:pPr>
        <w:spacing w:after="60"/>
        <w:jc w:val="center"/>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 xml:space="preserve">w postępowaniu </w:t>
      </w:r>
      <w:r w:rsidR="009724DF" w:rsidRPr="00FE23A4">
        <w:rPr>
          <w:rFonts w:asciiTheme="majorHAnsi" w:hAnsiTheme="majorHAnsi" w:cstheme="majorHAnsi"/>
          <w:color w:val="000000" w:themeColor="text1"/>
          <w:sz w:val="20"/>
          <w:szCs w:val="20"/>
        </w:rPr>
        <w:t>pn.</w:t>
      </w:r>
      <w:r w:rsidRPr="00FE23A4">
        <w:rPr>
          <w:rFonts w:asciiTheme="majorHAnsi" w:hAnsiTheme="majorHAnsi" w:cstheme="majorHAnsi"/>
          <w:color w:val="000000" w:themeColor="text1"/>
          <w:sz w:val="20"/>
          <w:szCs w:val="20"/>
        </w:rPr>
        <w:t xml:space="preserve"> </w:t>
      </w:r>
    </w:p>
    <w:p w:rsidR="00175081" w:rsidRPr="00FE23A4" w:rsidRDefault="00175081" w:rsidP="005D280C">
      <w:pPr>
        <w:spacing w:after="60"/>
        <w:jc w:val="center"/>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w:t>
      </w:r>
      <w:r w:rsidRPr="00FE23A4">
        <w:rPr>
          <w:rFonts w:asciiTheme="majorHAnsi" w:hAnsiTheme="majorHAnsi" w:cstheme="majorHAnsi"/>
          <w:b/>
          <w:color w:val="000000" w:themeColor="text1"/>
          <w:sz w:val="20"/>
          <w:szCs w:val="20"/>
        </w:rPr>
        <w:t>Dostaw</w:t>
      </w:r>
      <w:r>
        <w:rPr>
          <w:rFonts w:asciiTheme="majorHAnsi" w:hAnsiTheme="majorHAnsi" w:cstheme="majorHAnsi"/>
          <w:b/>
          <w:color w:val="000000" w:themeColor="text1"/>
          <w:sz w:val="20"/>
          <w:szCs w:val="20"/>
        </w:rPr>
        <w:t>a</w:t>
      </w:r>
      <w:r w:rsidRPr="00FE23A4">
        <w:rPr>
          <w:rFonts w:asciiTheme="majorHAnsi" w:hAnsiTheme="majorHAnsi" w:cstheme="majorHAnsi"/>
          <w:b/>
          <w:color w:val="000000" w:themeColor="text1"/>
          <w:sz w:val="20"/>
          <w:szCs w:val="20"/>
        </w:rPr>
        <w:t xml:space="preserve"> </w:t>
      </w:r>
      <w:r w:rsidR="00922E4E">
        <w:rPr>
          <w:rFonts w:asciiTheme="majorHAnsi" w:hAnsiTheme="majorHAnsi" w:cstheme="majorHAnsi"/>
          <w:b/>
          <w:color w:val="000000" w:themeColor="text1"/>
          <w:sz w:val="20"/>
          <w:szCs w:val="20"/>
        </w:rPr>
        <w:t>komputerów przenośnych</w:t>
      </w:r>
      <w:r>
        <w:rPr>
          <w:rFonts w:asciiTheme="majorHAnsi" w:hAnsiTheme="majorHAnsi" w:cstheme="majorHAnsi"/>
          <w:b/>
          <w:color w:val="000000" w:themeColor="text1"/>
          <w:sz w:val="20"/>
          <w:szCs w:val="20"/>
        </w:rPr>
        <w:t xml:space="preserve"> wraz z oprogramowaniem </w:t>
      </w:r>
      <w:r w:rsidRPr="00C92BA0">
        <w:rPr>
          <w:rFonts w:asciiTheme="majorHAnsi" w:hAnsiTheme="majorHAnsi" w:cstheme="majorHAnsi"/>
          <w:b/>
          <w:sz w:val="20"/>
          <w:szCs w:val="20"/>
        </w:rPr>
        <w:t xml:space="preserve">na potrzeby </w:t>
      </w:r>
      <w:r>
        <w:rPr>
          <w:rFonts w:asciiTheme="majorHAnsi" w:hAnsiTheme="majorHAnsi" w:cstheme="majorHAnsi"/>
          <w:b/>
          <w:sz w:val="20"/>
          <w:szCs w:val="20"/>
        </w:rPr>
        <w:t xml:space="preserve">CKZ w Skarżysku – Kamiennej </w:t>
      </w:r>
      <w:r w:rsidRPr="00C92BA0">
        <w:rPr>
          <w:rFonts w:asciiTheme="majorHAnsi" w:hAnsiTheme="majorHAnsi" w:cstheme="majorHAnsi"/>
          <w:b/>
          <w:sz w:val="20"/>
          <w:szCs w:val="20"/>
        </w:rPr>
        <w:t>Zakładu Doskonalenia Zawodowego w Kielcach</w:t>
      </w:r>
      <w:r>
        <w:rPr>
          <w:rFonts w:asciiTheme="majorHAnsi" w:hAnsiTheme="majorHAnsi" w:cstheme="majorHAnsi"/>
          <w:b/>
          <w:sz w:val="20"/>
          <w:szCs w:val="20"/>
        </w:rPr>
        <w:t>”</w:t>
      </w:r>
    </w:p>
    <w:p w:rsidR="00175081" w:rsidRDefault="00175081" w:rsidP="005D280C">
      <w:pPr>
        <w:spacing w:after="60"/>
        <w:jc w:val="both"/>
        <w:rPr>
          <w:rFonts w:asciiTheme="majorHAnsi" w:hAnsiTheme="majorHAnsi" w:cstheme="majorHAnsi"/>
          <w:color w:val="000000" w:themeColor="text1"/>
          <w:sz w:val="20"/>
          <w:szCs w:val="20"/>
        </w:rPr>
      </w:pPr>
    </w:p>
    <w:p w:rsidR="00175081" w:rsidRPr="00175081"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Przedmiotem zamówienia</w:t>
      </w:r>
      <w:r w:rsidR="00FE23A4" w:rsidRPr="00FE23A4">
        <w:rPr>
          <w:rFonts w:asciiTheme="majorHAnsi" w:hAnsiTheme="majorHAnsi" w:cstheme="majorHAnsi"/>
          <w:color w:val="000000" w:themeColor="text1"/>
          <w:sz w:val="20"/>
          <w:szCs w:val="20"/>
        </w:rPr>
        <w:t xml:space="preserve"> jest</w:t>
      </w:r>
      <w:r w:rsidRPr="00FE23A4">
        <w:rPr>
          <w:rFonts w:asciiTheme="majorHAnsi" w:hAnsiTheme="majorHAnsi" w:cstheme="majorHAnsi"/>
          <w:color w:val="000000" w:themeColor="text1"/>
          <w:sz w:val="20"/>
          <w:szCs w:val="20"/>
        </w:rPr>
        <w:t xml:space="preserve"> </w:t>
      </w:r>
      <w:r w:rsidR="00FE23A4" w:rsidRPr="00FE23A4">
        <w:rPr>
          <w:rFonts w:asciiTheme="majorHAnsi" w:hAnsiTheme="majorHAnsi" w:cstheme="majorHAnsi"/>
          <w:color w:val="000000" w:themeColor="text1"/>
          <w:sz w:val="20"/>
          <w:szCs w:val="20"/>
        </w:rPr>
        <w:t>d</w:t>
      </w:r>
      <w:r w:rsidR="00B96173">
        <w:rPr>
          <w:rFonts w:asciiTheme="majorHAnsi" w:hAnsiTheme="majorHAnsi" w:cstheme="majorHAnsi"/>
          <w:color w:val="000000" w:themeColor="text1"/>
          <w:sz w:val="20"/>
          <w:szCs w:val="20"/>
        </w:rPr>
        <w:t>ostawa komputerów przenośnych</w:t>
      </w:r>
      <w:r w:rsidR="00C87BCA">
        <w:rPr>
          <w:rFonts w:asciiTheme="majorHAnsi" w:hAnsiTheme="majorHAnsi" w:cstheme="majorHAnsi"/>
          <w:color w:val="000000" w:themeColor="text1"/>
          <w:sz w:val="20"/>
          <w:szCs w:val="20"/>
        </w:rPr>
        <w:t xml:space="preserve"> wraz z oprogramowaniem do Centrum Kształcenia Zawodowego w Skarżysku –</w:t>
      </w:r>
      <w:r w:rsidR="002B6920">
        <w:rPr>
          <w:rFonts w:asciiTheme="majorHAnsi" w:hAnsiTheme="majorHAnsi" w:cstheme="majorHAnsi"/>
          <w:color w:val="000000" w:themeColor="text1"/>
          <w:sz w:val="20"/>
          <w:szCs w:val="20"/>
        </w:rPr>
        <w:t xml:space="preserve"> Kamiennej</w:t>
      </w:r>
      <w:r w:rsidR="00FE23A4" w:rsidRPr="00FE23A4">
        <w:rPr>
          <w:rFonts w:asciiTheme="majorHAnsi" w:hAnsiTheme="majorHAnsi" w:cstheme="majorHAnsi"/>
          <w:color w:val="000000" w:themeColor="text1"/>
          <w:sz w:val="20"/>
          <w:szCs w:val="20"/>
        </w:rPr>
        <w:t>.</w:t>
      </w:r>
    </w:p>
    <w:p w:rsidR="005D280C" w:rsidRPr="00FE23A4"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Szczegóły dotyczące specyfikacji przedmiotu zamówienia zostały opisane poniżej;</w:t>
      </w:r>
    </w:p>
    <w:p w:rsidR="005D280C" w:rsidRDefault="005D280C" w:rsidP="00CC31F2">
      <w:pPr>
        <w:tabs>
          <w:tab w:val="center" w:pos="4536"/>
          <w:tab w:val="left" w:pos="5160"/>
          <w:tab w:val="right" w:pos="9072"/>
        </w:tabs>
        <w:rPr>
          <w:rFonts w:asciiTheme="majorHAnsi" w:hAnsiTheme="majorHAnsi" w:cs="Arial"/>
          <w:sz w:val="20"/>
          <w:szCs w:val="20"/>
        </w:rPr>
      </w:pPr>
    </w:p>
    <w:p w:rsidR="00FC02ED" w:rsidRDefault="00D06485" w:rsidP="002932FD">
      <w:pPr>
        <w:keepNext/>
        <w:keepLines/>
        <w:numPr>
          <w:ilvl w:val="0"/>
          <w:numId w:val="51"/>
        </w:numPr>
        <w:spacing w:before="360" w:after="360"/>
        <w:outlineLvl w:val="1"/>
        <w:rPr>
          <w:rFonts w:ascii="Cambria" w:eastAsia="Times New Roman" w:hAnsi="Cambria" w:cs="Times New Roman"/>
          <w:b/>
          <w:color w:val="000000"/>
          <w:sz w:val="22"/>
          <w:highlight w:val="yellow"/>
          <w:u w:val="single"/>
        </w:rPr>
      </w:pPr>
      <w:r w:rsidRPr="0004557A">
        <w:rPr>
          <w:rFonts w:ascii="Cambria" w:eastAsia="Times New Roman" w:hAnsi="Cambria" w:cs="Times New Roman"/>
          <w:b/>
          <w:color w:val="000000"/>
          <w:sz w:val="22"/>
          <w:highlight w:val="yellow"/>
          <w:u w:val="single"/>
        </w:rPr>
        <w:t>Komputer przenośny</w:t>
      </w:r>
      <w:r w:rsidR="00FC02ED" w:rsidRPr="0004557A">
        <w:rPr>
          <w:rFonts w:ascii="Cambria" w:eastAsia="Times New Roman" w:hAnsi="Cambria" w:cs="Times New Roman"/>
          <w:b/>
          <w:color w:val="000000"/>
          <w:sz w:val="22"/>
          <w:highlight w:val="yellow"/>
          <w:u w:val="single"/>
        </w:rPr>
        <w:t xml:space="preserve"> </w:t>
      </w:r>
      <w:r w:rsidR="00492C94">
        <w:rPr>
          <w:rFonts w:ascii="Cambria" w:eastAsia="Times New Roman" w:hAnsi="Cambria" w:cs="Times New Roman"/>
          <w:b/>
          <w:color w:val="000000"/>
          <w:sz w:val="22"/>
          <w:highlight w:val="yellow"/>
          <w:u w:val="single"/>
        </w:rPr>
        <w:t xml:space="preserve">  </w:t>
      </w:r>
      <w:r w:rsidR="00FC02ED" w:rsidRPr="0004557A">
        <w:rPr>
          <w:rFonts w:ascii="Cambria" w:eastAsia="Times New Roman" w:hAnsi="Cambria" w:cs="Times New Roman"/>
          <w:b/>
          <w:color w:val="000000"/>
          <w:sz w:val="22"/>
          <w:highlight w:val="yellow"/>
          <w:u w:val="single"/>
        </w:rPr>
        <w:t xml:space="preserve">- </w:t>
      </w:r>
      <w:r w:rsidR="00492C94">
        <w:rPr>
          <w:rFonts w:ascii="Cambria" w:eastAsia="Times New Roman" w:hAnsi="Cambria" w:cs="Times New Roman"/>
          <w:b/>
          <w:color w:val="000000"/>
          <w:sz w:val="22"/>
          <w:highlight w:val="yellow"/>
          <w:u w:val="single"/>
        </w:rPr>
        <w:t xml:space="preserve">  </w:t>
      </w:r>
      <w:r w:rsidRPr="0004557A">
        <w:rPr>
          <w:rFonts w:ascii="Cambria" w:eastAsia="Times New Roman" w:hAnsi="Cambria" w:cs="Times New Roman"/>
          <w:b/>
          <w:color w:val="000000"/>
          <w:sz w:val="22"/>
          <w:highlight w:val="yellow"/>
          <w:u w:val="single"/>
        </w:rPr>
        <w:t>1</w:t>
      </w:r>
      <w:r w:rsidR="00873EBB" w:rsidRPr="0004557A">
        <w:rPr>
          <w:rFonts w:ascii="Cambria" w:eastAsia="Times New Roman" w:hAnsi="Cambria" w:cs="Times New Roman"/>
          <w:b/>
          <w:color w:val="000000"/>
          <w:sz w:val="22"/>
          <w:highlight w:val="yellow"/>
          <w:u w:val="single"/>
        </w:rPr>
        <w:t>5</w:t>
      </w:r>
      <w:r w:rsidR="00C553AE">
        <w:rPr>
          <w:rFonts w:ascii="Cambria" w:eastAsia="Times New Roman" w:hAnsi="Cambria" w:cs="Times New Roman"/>
          <w:b/>
          <w:color w:val="000000"/>
          <w:sz w:val="22"/>
          <w:highlight w:val="yellow"/>
          <w:u w:val="single"/>
        </w:rPr>
        <w:t xml:space="preserve"> szt. </w:t>
      </w:r>
    </w:p>
    <w:tbl>
      <w:tblPr>
        <w:tblStyle w:val="Tabelasiatki1jasnaakcent11"/>
        <w:tblW w:w="9747" w:type="dxa"/>
        <w:tblLayout w:type="fixed"/>
        <w:tblLook w:val="0000" w:firstRow="0" w:lastRow="0" w:firstColumn="0" w:lastColumn="0" w:noHBand="0" w:noVBand="0"/>
      </w:tblPr>
      <w:tblGrid>
        <w:gridCol w:w="692"/>
        <w:gridCol w:w="3126"/>
        <w:gridCol w:w="5929"/>
      </w:tblGrid>
      <w:tr w:rsidR="005740E2" w:rsidRPr="005740E2" w:rsidTr="005740E2">
        <w:trPr>
          <w:trHeight w:val="266"/>
        </w:trPr>
        <w:tc>
          <w:tcPr>
            <w:tcW w:w="692" w:type="dxa"/>
            <w:shd w:val="clear" w:color="auto" w:fill="DBE5F1" w:themeFill="accent1" w:themeFillTint="33"/>
          </w:tcPr>
          <w:p w:rsidR="005740E2" w:rsidRPr="005740E2" w:rsidRDefault="005740E2" w:rsidP="005740E2">
            <w:pPr>
              <w:spacing w:after="160" w:line="259" w:lineRule="auto"/>
              <w:rPr>
                <w:rFonts w:ascii="Calibri" w:eastAsia="Arial" w:hAnsi="Calibri" w:cs="Calibri"/>
                <w:b/>
              </w:rPr>
            </w:pPr>
            <w:r w:rsidRPr="005740E2">
              <w:rPr>
                <w:rFonts w:ascii="Calibri" w:eastAsia="Arial" w:hAnsi="Calibri" w:cs="Calibri"/>
                <w:b/>
              </w:rPr>
              <w:t>L.p.</w:t>
            </w:r>
          </w:p>
        </w:tc>
        <w:tc>
          <w:tcPr>
            <w:tcW w:w="3126" w:type="dxa"/>
            <w:shd w:val="clear" w:color="auto" w:fill="DBE5F1" w:themeFill="accent1" w:themeFillTint="33"/>
          </w:tcPr>
          <w:p w:rsidR="005740E2" w:rsidRPr="005740E2" w:rsidRDefault="005740E2" w:rsidP="005740E2">
            <w:pPr>
              <w:spacing w:after="160" w:line="259" w:lineRule="auto"/>
              <w:rPr>
                <w:rFonts w:ascii="Calibri" w:eastAsia="Arial" w:hAnsi="Calibri" w:cs="Calibri"/>
                <w:b/>
                <w:szCs w:val="24"/>
              </w:rPr>
            </w:pPr>
            <w:r w:rsidRPr="005740E2">
              <w:rPr>
                <w:rFonts w:ascii="Calibri" w:eastAsia="Arial" w:hAnsi="Calibri" w:cs="Calibri"/>
                <w:b/>
                <w:szCs w:val="24"/>
              </w:rPr>
              <w:t>Nazwa komponentu</w:t>
            </w:r>
          </w:p>
        </w:tc>
        <w:tc>
          <w:tcPr>
            <w:tcW w:w="5929" w:type="dxa"/>
            <w:shd w:val="clear" w:color="auto" w:fill="DBE5F1" w:themeFill="accent1" w:themeFillTint="33"/>
          </w:tcPr>
          <w:p w:rsidR="005740E2" w:rsidRPr="005740E2" w:rsidRDefault="005740E2" w:rsidP="005740E2">
            <w:pPr>
              <w:spacing w:after="160" w:line="259" w:lineRule="auto"/>
              <w:rPr>
                <w:rFonts w:ascii="Calibri" w:eastAsia="Calibri" w:hAnsi="Calibri" w:cs="Calibri"/>
                <w:b/>
                <w:szCs w:val="24"/>
              </w:rPr>
            </w:pPr>
            <w:r w:rsidRPr="005740E2">
              <w:rPr>
                <w:rFonts w:ascii="Calibri" w:eastAsia="Calibri" w:hAnsi="Calibri" w:cs="Calibri"/>
                <w:b/>
                <w:szCs w:val="24"/>
              </w:rPr>
              <w:t>Wymagane minimalne parametry techniczne komputerów</w:t>
            </w:r>
          </w:p>
          <w:p w:rsidR="005740E2" w:rsidRPr="005740E2" w:rsidRDefault="005740E2" w:rsidP="005740E2">
            <w:pPr>
              <w:spacing w:after="160" w:line="259" w:lineRule="auto"/>
              <w:rPr>
                <w:rFonts w:ascii="Calibri" w:eastAsia="Calibri" w:hAnsi="Calibri" w:cs="Calibri"/>
                <w:b/>
                <w:sz w:val="20"/>
                <w:szCs w:val="20"/>
              </w:rPr>
            </w:pPr>
          </w:p>
        </w:tc>
      </w:tr>
      <w:tr w:rsidR="005740E2" w:rsidRPr="005740E2" w:rsidTr="00577FA6">
        <w:trPr>
          <w:trHeight w:val="599"/>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Typ</w:t>
            </w:r>
          </w:p>
        </w:tc>
        <w:tc>
          <w:tcPr>
            <w:tcW w:w="5929" w:type="dxa"/>
          </w:tcPr>
          <w:p w:rsidR="005740E2" w:rsidRPr="005740E2" w:rsidRDefault="005740E2" w:rsidP="005740E2">
            <w:pPr>
              <w:spacing w:after="160" w:line="259" w:lineRule="auto"/>
              <w:outlineLvl w:val="0"/>
              <w:rPr>
                <w:rFonts w:ascii="Calibri" w:eastAsia="Calibri" w:hAnsi="Calibri" w:cs="Calibri"/>
                <w:sz w:val="20"/>
                <w:szCs w:val="20"/>
              </w:rPr>
            </w:pPr>
            <w:r w:rsidRPr="005740E2">
              <w:rPr>
                <w:rFonts w:ascii="Calibri" w:eastAsia="Calibri" w:hAnsi="Calibri" w:cs="Calibri"/>
                <w:sz w:val="20"/>
                <w:szCs w:val="20"/>
              </w:rPr>
              <w:t>Komputer przenośny typu notebook z ekranem 15,6" o rozdzielczości:</w:t>
            </w:r>
          </w:p>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sz w:val="20"/>
                <w:szCs w:val="20"/>
              </w:rPr>
              <w:t xml:space="preserve">FHD (1920x1080) UWVA (IPS) </w:t>
            </w:r>
            <w:proofErr w:type="spellStart"/>
            <w:r w:rsidRPr="005740E2">
              <w:rPr>
                <w:rFonts w:ascii="Calibri" w:eastAsia="Calibri" w:hAnsi="Calibri" w:cs="Calibri"/>
                <w:sz w:val="20"/>
                <w:szCs w:val="20"/>
              </w:rPr>
              <w:t>eDP</w:t>
            </w:r>
            <w:proofErr w:type="spellEnd"/>
            <w:r w:rsidRPr="005740E2">
              <w:rPr>
                <w:rFonts w:ascii="Calibri" w:eastAsia="Calibri" w:hAnsi="Calibri" w:cs="Calibri"/>
                <w:sz w:val="20"/>
                <w:szCs w:val="20"/>
              </w:rPr>
              <w:t xml:space="preserve"> Non-</w:t>
            </w:r>
            <w:proofErr w:type="spellStart"/>
            <w:r w:rsidRPr="005740E2">
              <w:rPr>
                <w:rFonts w:ascii="Calibri" w:eastAsia="Calibri" w:hAnsi="Calibri" w:cs="Calibri"/>
                <w:sz w:val="20"/>
                <w:szCs w:val="20"/>
              </w:rPr>
              <w:t>Touch</w:t>
            </w:r>
            <w:proofErr w:type="spellEnd"/>
            <w:r w:rsidRPr="005740E2">
              <w:rPr>
                <w:rFonts w:ascii="Calibri" w:eastAsia="Calibri" w:hAnsi="Calibri" w:cs="Calibri"/>
                <w:sz w:val="20"/>
                <w:szCs w:val="20"/>
              </w:rPr>
              <w:t xml:space="preserve"> w technologii LED przeciwodblaskowy, jasność min 250 nitów, kontrast 600:1</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Zastosowanie</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sz w:val="20"/>
                <w:szCs w:val="20"/>
              </w:rPr>
              <w:t xml:space="preserve">Komputer będzie wykorzystywany dla potrzeb aplikacji biurowych, aplikacji edukacyjnych, dostępu do </w:t>
            </w:r>
            <w:proofErr w:type="spellStart"/>
            <w:r w:rsidRPr="005740E2">
              <w:rPr>
                <w:rFonts w:ascii="Calibri" w:eastAsia="Calibri" w:hAnsi="Calibri" w:cs="Calibri"/>
                <w:sz w:val="20"/>
                <w:szCs w:val="20"/>
              </w:rPr>
              <w:t>internetu</w:t>
            </w:r>
            <w:proofErr w:type="spellEnd"/>
            <w:r w:rsidRPr="005740E2">
              <w:rPr>
                <w:rFonts w:ascii="Calibri" w:eastAsia="Calibri" w:hAnsi="Calibri" w:cs="Calibri"/>
                <w:sz w:val="20"/>
                <w:szCs w:val="20"/>
              </w:rPr>
              <w:t xml:space="preserve"> oraz poczty elektronicznej.</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Procesor</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Procesor klasy x86, 4 rdzeniowy, zaprojektowany do pracy w komputerach przenośnych, taktowany zegarem o maks. częstotliwość turbo 4,20 GHz, z pamięcią cache CPU co najmniej 8 MB lub równoważny 4 rdzeniowy procesor klasy x86.</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Zaoferowany procesor musi uzyskiwać jednocześnie w teście </w:t>
            </w:r>
            <w:proofErr w:type="spellStart"/>
            <w:r w:rsidRPr="005740E2">
              <w:rPr>
                <w:rFonts w:ascii="Calibri" w:eastAsia="Calibri" w:hAnsi="Calibri" w:cs="Calibri"/>
                <w:bCs/>
                <w:sz w:val="20"/>
                <w:szCs w:val="20"/>
              </w:rPr>
              <w:t>Passmark</w:t>
            </w:r>
            <w:proofErr w:type="spellEnd"/>
            <w:r w:rsidRPr="005740E2">
              <w:rPr>
                <w:rFonts w:ascii="Calibri" w:eastAsia="Calibri" w:hAnsi="Calibri" w:cs="Calibri"/>
                <w:bCs/>
                <w:sz w:val="20"/>
                <w:szCs w:val="20"/>
              </w:rPr>
              <w:t xml:space="preserve"> CPU Mark v10 wynik min.: 9700 punktów (wynik zaproponowanego procesora musi znajdować się na stronie </w:t>
            </w:r>
            <w:hyperlink r:id="rId12" w:history="1">
              <w:r w:rsidRPr="005740E2">
                <w:rPr>
                  <w:rFonts w:ascii="Calibri" w:eastAsia="Calibri" w:hAnsi="Calibri" w:cs="Calibri"/>
                  <w:color w:val="0000FF"/>
                  <w:sz w:val="20"/>
                  <w:szCs w:val="20"/>
                  <w:u w:val="single"/>
                </w:rPr>
                <w:t>http://www.cpubenchmark.net</w:t>
              </w:r>
            </w:hyperlink>
            <w:r w:rsidRPr="005740E2">
              <w:rPr>
                <w:rFonts w:ascii="Calibri" w:eastAsia="Calibri" w:hAnsi="Calibri" w:cs="Calibri"/>
                <w:bCs/>
                <w:sz w:val="20"/>
                <w:szCs w:val="20"/>
              </w:rPr>
              <w:t xml:space="preserve"> ) – wydruk ze strony należy dołączyć do oferty.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Pamięć operacyjna RAM</w:t>
            </w:r>
          </w:p>
        </w:tc>
        <w:tc>
          <w:tcPr>
            <w:tcW w:w="5929"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sz w:val="20"/>
                <w:szCs w:val="20"/>
              </w:rPr>
              <w:t>Min. 8GB DDR4, możliwość rozbudowy do min 32GB</w:t>
            </w:r>
          </w:p>
        </w:tc>
      </w:tr>
      <w:tr w:rsidR="005740E2" w:rsidRPr="0026468C"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Parametry pamięci masowej</w:t>
            </w:r>
          </w:p>
        </w:tc>
        <w:tc>
          <w:tcPr>
            <w:tcW w:w="5929" w:type="dxa"/>
          </w:tcPr>
          <w:p w:rsidR="005740E2" w:rsidRPr="0026468C" w:rsidRDefault="005740E2" w:rsidP="005740E2">
            <w:pPr>
              <w:spacing w:after="160" w:line="259" w:lineRule="auto"/>
              <w:rPr>
                <w:rFonts w:ascii="Calibri" w:eastAsia="Calibri" w:hAnsi="Calibri" w:cs="Calibri"/>
                <w:sz w:val="20"/>
                <w:szCs w:val="20"/>
                <w:lang w:val="en-US"/>
              </w:rPr>
            </w:pPr>
            <w:r w:rsidRPr="0026468C">
              <w:rPr>
                <w:rFonts w:ascii="Calibri" w:eastAsia="Calibri" w:hAnsi="Calibri" w:cs="Calibri"/>
                <w:sz w:val="20"/>
                <w:szCs w:val="20"/>
                <w:lang w:val="en-US"/>
              </w:rPr>
              <w:t xml:space="preserve">Min. 256 GB SSD M.2 </w:t>
            </w:r>
            <w:proofErr w:type="spellStart"/>
            <w:r w:rsidRPr="0026468C">
              <w:rPr>
                <w:rFonts w:ascii="Calibri" w:eastAsia="Calibri" w:hAnsi="Calibri" w:cs="Calibri"/>
                <w:sz w:val="20"/>
                <w:szCs w:val="20"/>
                <w:lang w:val="en-US"/>
              </w:rPr>
              <w:t>NVMe</w:t>
            </w:r>
            <w:proofErr w:type="spellEnd"/>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lang w:val="en-US"/>
              </w:rPr>
            </w:pPr>
          </w:p>
        </w:tc>
        <w:tc>
          <w:tcPr>
            <w:tcW w:w="3126" w:type="dxa"/>
          </w:tcPr>
          <w:p w:rsidR="005740E2" w:rsidRPr="005740E2" w:rsidRDefault="005740E2" w:rsidP="005740E2">
            <w:pPr>
              <w:spacing w:after="160" w:line="259" w:lineRule="auto"/>
              <w:rPr>
                <w:rFonts w:ascii="Calibri" w:eastAsia="Calibri" w:hAnsi="Calibri" w:cs="Calibri"/>
                <w:sz w:val="20"/>
                <w:szCs w:val="20"/>
                <w:lang w:val="en-US"/>
              </w:rPr>
            </w:pPr>
            <w:r w:rsidRPr="005740E2">
              <w:rPr>
                <w:rFonts w:ascii="Calibri" w:eastAsia="Calibri" w:hAnsi="Calibri" w:cs="Calibri"/>
                <w:bCs/>
                <w:sz w:val="20"/>
                <w:szCs w:val="20"/>
              </w:rPr>
              <w:t>Karta graficzna</w:t>
            </w:r>
          </w:p>
        </w:tc>
        <w:tc>
          <w:tcPr>
            <w:tcW w:w="5929"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sz w:val="20"/>
                <w:szCs w:val="20"/>
              </w:rPr>
              <w:t xml:space="preserve">Zintegrowana w procesorze z możliwością dynamicznego przydzielenia pamięci systemowej, ze sprzętowym wsparciem dla DirectX 12.1, </w:t>
            </w:r>
            <w:proofErr w:type="spellStart"/>
            <w:r w:rsidRPr="005740E2">
              <w:rPr>
                <w:rFonts w:ascii="Calibri" w:eastAsia="Calibri" w:hAnsi="Calibri" w:cs="Calibri"/>
                <w:sz w:val="20"/>
                <w:szCs w:val="20"/>
              </w:rPr>
              <w:t>OpenGL</w:t>
            </w:r>
            <w:proofErr w:type="spellEnd"/>
            <w:r w:rsidRPr="005740E2">
              <w:rPr>
                <w:rFonts w:ascii="Calibri" w:eastAsia="Calibri" w:hAnsi="Calibri" w:cs="Calibri"/>
                <w:sz w:val="20"/>
                <w:szCs w:val="20"/>
              </w:rPr>
              <w:t xml:space="preserve"> 4.6, osiągająca w teście </w:t>
            </w:r>
            <w:proofErr w:type="spellStart"/>
            <w:r w:rsidRPr="005740E2">
              <w:rPr>
                <w:rFonts w:ascii="Calibri" w:eastAsia="Calibri" w:hAnsi="Calibri" w:cs="Calibri"/>
                <w:sz w:val="20"/>
                <w:szCs w:val="20"/>
              </w:rPr>
              <w:t>Average</w:t>
            </w:r>
            <w:proofErr w:type="spellEnd"/>
            <w:r w:rsidRPr="005740E2">
              <w:rPr>
                <w:rFonts w:ascii="Calibri" w:eastAsia="Calibri" w:hAnsi="Calibri" w:cs="Calibri"/>
                <w:sz w:val="20"/>
                <w:szCs w:val="20"/>
              </w:rPr>
              <w:t xml:space="preserve"> G3D Mark wynik na poziomie min.: 2800 punktów (wynik zaproponowanej grafiki musi znajdować się na stronie </w:t>
            </w:r>
            <w:hyperlink r:id="rId13" w:history="1">
              <w:r w:rsidRPr="005740E2">
                <w:rPr>
                  <w:rFonts w:ascii="Calibri" w:eastAsia="Calibri" w:hAnsi="Calibri" w:cs="Calibri"/>
                  <w:color w:val="0000FF"/>
                  <w:sz w:val="20"/>
                  <w:szCs w:val="20"/>
                  <w:u w:val="single"/>
                </w:rPr>
                <w:t>http://www.videocardbenchmark.net</w:t>
              </w:r>
            </w:hyperlink>
            <w:r w:rsidRPr="005740E2">
              <w:rPr>
                <w:rFonts w:ascii="Calibri" w:eastAsia="Calibri" w:hAnsi="Calibri" w:cs="Calibri"/>
                <w:sz w:val="20"/>
                <w:szCs w:val="20"/>
              </w:rPr>
              <w:t>) – wydruk ze strony należy dołączyć do oferty.</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Wyposażenie multimedialne</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Karta dźwiękowa stereo, wbudowane dwa głośniki stereo 2W/4 omy dla każdego z głośników</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Wbudowana w obudowę matrycy kamera HD+IR wraz z dwoma mikrofonami</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color w:val="000000"/>
                <w:sz w:val="20"/>
                <w:szCs w:val="20"/>
              </w:rPr>
              <w:t>Wymagania dotyczące baterii i zasilania</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sz w:val="20"/>
                <w:szCs w:val="20"/>
                <w:lang w:val="en-US"/>
              </w:rPr>
              <w:t xml:space="preserve">3-cell, 45WHr, Li-Ion, Long-Life. </w:t>
            </w:r>
            <w:r w:rsidRPr="005740E2">
              <w:rPr>
                <w:rFonts w:ascii="Calibri" w:eastAsia="Calibri" w:hAnsi="Calibri" w:cs="Calibri"/>
                <w:sz w:val="20"/>
                <w:szCs w:val="20"/>
              </w:rPr>
              <w:t>Czas pracy na baterii wg dokumentacji producenta min 12 godzin.</w:t>
            </w:r>
          </w:p>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sz w:val="20"/>
                <w:szCs w:val="20"/>
              </w:rPr>
              <w:t>Funkcja szybkiego ładowania baterii umożliwiająca naładowanie baterii do 50% jej pojemności w czasie 30 min (+/-10%) (wymagany jest wtedy zasilacz o mocy min 65W)</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sz w:val="20"/>
                <w:szCs w:val="20"/>
              </w:rPr>
              <w:t xml:space="preserve">Zasilacz o mocy </w:t>
            </w:r>
            <w:r w:rsidRPr="005740E2">
              <w:rPr>
                <w:rFonts w:ascii="Calibri" w:eastAsia="Calibri" w:hAnsi="Calibri" w:cs="Calibri"/>
                <w:bCs/>
                <w:sz w:val="20"/>
                <w:szCs w:val="20"/>
              </w:rPr>
              <w:t>min. 45W</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System operacyjny</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Zainstalowany</w:t>
            </w:r>
            <w:r w:rsidRPr="005740E2">
              <w:rPr>
                <w:rFonts w:ascii="Calibri" w:eastAsia="Calibri" w:hAnsi="Calibri" w:cs="Calibri"/>
                <w:b/>
                <w:bCs/>
                <w:color w:val="00B050"/>
                <w:sz w:val="20"/>
                <w:szCs w:val="20"/>
              </w:rPr>
              <w:t xml:space="preserve"> </w:t>
            </w:r>
            <w:r w:rsidRPr="005740E2">
              <w:rPr>
                <w:rFonts w:ascii="Calibri" w:eastAsia="Calibri" w:hAnsi="Calibri" w:cs="Calibri"/>
                <w:bCs/>
                <w:sz w:val="20"/>
                <w:szCs w:val="20"/>
              </w:rPr>
              <w:t>64-bitowy system operacyjny Microsoft Windows 10 Professional PL</w:t>
            </w:r>
          </w:p>
          <w:p w:rsidR="005740E2" w:rsidRPr="005740E2" w:rsidRDefault="005740E2" w:rsidP="005740E2">
            <w:pPr>
              <w:spacing w:after="160" w:line="259" w:lineRule="auto"/>
              <w:rPr>
                <w:rFonts w:ascii="Calibri" w:eastAsia="Calibri" w:hAnsi="Calibri" w:cs="Calibri"/>
                <w:sz w:val="20"/>
                <w:szCs w:val="20"/>
              </w:rPr>
            </w:pP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Certyfikaty i standardy</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numPr>
                <w:ilvl w:val="0"/>
                <w:numId w:val="57"/>
              </w:numPr>
              <w:spacing w:after="160" w:line="259" w:lineRule="auto"/>
              <w:rPr>
                <w:rFonts w:ascii="Calibri" w:eastAsia="Calibri" w:hAnsi="Calibri" w:cs="Calibri"/>
                <w:bCs/>
                <w:sz w:val="20"/>
                <w:szCs w:val="20"/>
              </w:rPr>
            </w:pPr>
            <w:r w:rsidRPr="005740E2">
              <w:rPr>
                <w:rFonts w:ascii="Calibri" w:eastAsia="Calibri" w:hAnsi="Calibri" w:cs="Calibri"/>
                <w:bCs/>
                <w:sz w:val="20"/>
                <w:szCs w:val="20"/>
              </w:rPr>
              <w:t>Deklaracja zgodności CE (załączyć do oferty)</w:t>
            </w:r>
          </w:p>
          <w:p w:rsidR="005740E2" w:rsidRPr="005740E2" w:rsidRDefault="005740E2" w:rsidP="005740E2">
            <w:pPr>
              <w:numPr>
                <w:ilvl w:val="0"/>
                <w:numId w:val="57"/>
              </w:num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Potwierdzenie spełnienia kryteriów środowiskowych, w tym zgodności z dyrektywą </w:t>
            </w:r>
            <w:proofErr w:type="spellStart"/>
            <w:r w:rsidRPr="005740E2">
              <w:rPr>
                <w:rFonts w:ascii="Calibri" w:eastAsia="Calibri" w:hAnsi="Calibri" w:cs="Calibri"/>
                <w:bCs/>
                <w:sz w:val="20"/>
                <w:szCs w:val="20"/>
              </w:rPr>
              <w:t>RoHS</w:t>
            </w:r>
            <w:proofErr w:type="spellEnd"/>
            <w:r w:rsidRPr="005740E2">
              <w:rPr>
                <w:rFonts w:ascii="Calibri" w:eastAsia="Calibri" w:hAnsi="Calibri" w:cs="Calibri"/>
                <w:bCs/>
                <w:sz w:val="20"/>
                <w:szCs w:val="20"/>
              </w:rPr>
              <w:t xml:space="preserve"> Unii Europejskiej o eliminacji substancji niebezpiecznych w postaci oświadczenia producenta jednostki</w:t>
            </w:r>
          </w:p>
          <w:p w:rsidR="005740E2" w:rsidRPr="005740E2" w:rsidRDefault="005740E2" w:rsidP="005740E2">
            <w:pPr>
              <w:numPr>
                <w:ilvl w:val="0"/>
                <w:numId w:val="57"/>
              </w:numPr>
              <w:spacing w:after="160" w:line="259" w:lineRule="auto"/>
              <w:rPr>
                <w:rFonts w:ascii="Calibri" w:eastAsia="Calibri" w:hAnsi="Calibri" w:cs="Calibri"/>
                <w:bCs/>
                <w:sz w:val="20"/>
                <w:szCs w:val="20"/>
              </w:rPr>
            </w:pPr>
            <w:r w:rsidRPr="005740E2">
              <w:rPr>
                <w:rFonts w:ascii="Calibri" w:eastAsia="Calibri" w:hAnsi="Calibri" w:cs="Calibri"/>
                <w:bCs/>
                <w:sz w:val="20"/>
                <w:szCs w:val="20"/>
              </w:rPr>
              <w:t>Certyfikat EPEAT 2019 na poziomie GOLD dla Polski</w:t>
            </w:r>
          </w:p>
          <w:p w:rsidR="005740E2" w:rsidRPr="005740E2" w:rsidRDefault="005740E2" w:rsidP="005740E2">
            <w:pPr>
              <w:spacing w:after="160" w:line="259" w:lineRule="auto"/>
              <w:ind w:left="360"/>
              <w:rPr>
                <w:rFonts w:ascii="Calibri" w:eastAsia="Calibri" w:hAnsi="Calibri" w:cs="Calibri"/>
                <w:bCs/>
                <w:sz w:val="20"/>
                <w:szCs w:val="20"/>
              </w:rPr>
            </w:pPr>
            <w:r w:rsidRPr="005740E2">
              <w:rPr>
                <w:rFonts w:ascii="Calibri" w:eastAsia="Calibri" w:hAnsi="Calibri" w:cs="Calibri"/>
                <w:bCs/>
                <w:sz w:val="20"/>
                <w:szCs w:val="20"/>
              </w:rPr>
              <w:t xml:space="preserve">Wymagany wpis dotyczący oferowanej stacji dostępowej w internetowym katalogu </w:t>
            </w:r>
            <w:hyperlink r:id="rId14" w:history="1">
              <w:r w:rsidRPr="005740E2">
                <w:rPr>
                  <w:rFonts w:ascii="Calibri" w:eastAsia="Calibri" w:hAnsi="Calibri" w:cs="Calibri"/>
                  <w:color w:val="0000FF"/>
                  <w:sz w:val="20"/>
                  <w:szCs w:val="20"/>
                  <w:u w:val="single"/>
                </w:rPr>
                <w:t>http://www.epeat.net</w:t>
              </w:r>
            </w:hyperlink>
            <w:r w:rsidRPr="005740E2">
              <w:rPr>
                <w:rFonts w:ascii="Calibri" w:eastAsia="Calibri" w:hAnsi="Calibri" w:cs="Calibri"/>
                <w:bCs/>
                <w:sz w:val="20"/>
                <w:szCs w:val="20"/>
              </w:rPr>
              <w:t xml:space="preserve"> - dopuszcza się wydruk ze strony internetowej</w:t>
            </w:r>
          </w:p>
          <w:p w:rsidR="005740E2" w:rsidRPr="005740E2" w:rsidRDefault="005740E2" w:rsidP="005740E2">
            <w:pPr>
              <w:numPr>
                <w:ilvl w:val="0"/>
                <w:numId w:val="57"/>
              </w:numPr>
              <w:spacing w:after="160" w:line="259" w:lineRule="auto"/>
              <w:rPr>
                <w:rFonts w:ascii="Calibri" w:eastAsia="Calibri" w:hAnsi="Calibri" w:cs="Calibri"/>
                <w:bCs/>
                <w:color w:val="0000FF"/>
                <w:sz w:val="20"/>
                <w:szCs w:val="20"/>
                <w:u w:val="single"/>
              </w:rPr>
            </w:pPr>
            <w:r w:rsidRPr="005740E2">
              <w:rPr>
                <w:rFonts w:ascii="Calibri" w:eastAsia="Calibri" w:hAnsi="Calibri" w:cs="Calibri"/>
                <w:bCs/>
                <w:sz w:val="20"/>
                <w:szCs w:val="20"/>
              </w:rPr>
              <w:t xml:space="preserve">Certyfikat </w:t>
            </w:r>
            <w:proofErr w:type="spellStart"/>
            <w:r w:rsidRPr="005740E2">
              <w:rPr>
                <w:rFonts w:ascii="Calibri" w:eastAsia="Calibri" w:hAnsi="Calibri" w:cs="Calibri"/>
                <w:bCs/>
                <w:sz w:val="20"/>
                <w:szCs w:val="20"/>
              </w:rPr>
              <w:t>EnergyStar</w:t>
            </w:r>
            <w:proofErr w:type="spellEnd"/>
            <w:r w:rsidRPr="005740E2">
              <w:rPr>
                <w:rFonts w:ascii="Calibri" w:eastAsia="Calibri" w:hAnsi="Calibri" w:cs="Calibri"/>
                <w:bCs/>
                <w:sz w:val="20"/>
                <w:szCs w:val="20"/>
              </w:rPr>
              <w:t xml:space="preserve"> v8 – komputer musi </w:t>
            </w:r>
            <w:proofErr w:type="spellStart"/>
            <w:r w:rsidRPr="005740E2">
              <w:rPr>
                <w:rFonts w:ascii="Calibri" w:eastAsia="Calibri" w:hAnsi="Calibri" w:cs="Calibri"/>
                <w:bCs/>
                <w:sz w:val="20"/>
                <w:szCs w:val="20"/>
              </w:rPr>
              <w:t>znajdowac</w:t>
            </w:r>
            <w:proofErr w:type="spellEnd"/>
            <w:r w:rsidRPr="005740E2">
              <w:rPr>
                <w:rFonts w:ascii="Calibri" w:eastAsia="Calibri" w:hAnsi="Calibri" w:cs="Calibri"/>
                <w:bCs/>
                <w:sz w:val="20"/>
                <w:szCs w:val="20"/>
              </w:rPr>
              <w:t xml:space="preserve"> się na liście zgodności dostępnej na stronie </w:t>
            </w:r>
            <w:hyperlink r:id="rId15" w:history="1">
              <w:r w:rsidRPr="005740E2">
                <w:rPr>
                  <w:rFonts w:ascii="Calibri" w:eastAsia="Calibri" w:hAnsi="Calibri" w:cs="Calibri"/>
                  <w:color w:val="0000FF"/>
                  <w:sz w:val="20"/>
                  <w:szCs w:val="20"/>
                  <w:u w:val="single"/>
                </w:rPr>
                <w:t>www.energystar.gov</w:t>
              </w:r>
            </w:hyperlink>
          </w:p>
          <w:p w:rsidR="005740E2" w:rsidRPr="005740E2" w:rsidRDefault="005740E2" w:rsidP="005740E2">
            <w:pPr>
              <w:numPr>
                <w:ilvl w:val="0"/>
                <w:numId w:val="57"/>
              </w:numPr>
              <w:spacing w:after="160" w:line="259" w:lineRule="auto"/>
              <w:rPr>
                <w:rFonts w:ascii="Calibri" w:eastAsia="Calibri" w:hAnsi="Calibri" w:cs="Calibri"/>
                <w:bCs/>
                <w:color w:val="0000FF"/>
                <w:sz w:val="20"/>
                <w:szCs w:val="20"/>
                <w:u w:val="single"/>
              </w:rPr>
            </w:pPr>
            <w:r w:rsidRPr="005740E2">
              <w:rPr>
                <w:rFonts w:ascii="Calibri" w:eastAsia="Calibri" w:hAnsi="Calibri" w:cs="Calibri"/>
                <w:bCs/>
                <w:sz w:val="20"/>
                <w:szCs w:val="20"/>
              </w:rPr>
              <w:t xml:space="preserve">Certyfikat TCO </w:t>
            </w:r>
            <w:proofErr w:type="spellStart"/>
            <w:r w:rsidRPr="005740E2">
              <w:rPr>
                <w:rFonts w:ascii="Calibri" w:eastAsia="Calibri" w:hAnsi="Calibri" w:cs="Calibri"/>
                <w:bCs/>
                <w:sz w:val="20"/>
                <w:szCs w:val="20"/>
              </w:rPr>
              <w:t>Certified</w:t>
            </w:r>
            <w:proofErr w:type="spellEnd"/>
            <w:r w:rsidRPr="005740E2">
              <w:rPr>
                <w:rFonts w:ascii="Calibri" w:eastAsia="Calibri" w:hAnsi="Calibri" w:cs="Calibri"/>
                <w:bCs/>
                <w:sz w:val="20"/>
                <w:szCs w:val="20"/>
              </w:rPr>
              <w:t xml:space="preserve"> </w:t>
            </w:r>
            <w:proofErr w:type="spellStart"/>
            <w:r w:rsidRPr="005740E2">
              <w:rPr>
                <w:rFonts w:ascii="Calibri" w:eastAsia="Calibri" w:hAnsi="Calibri" w:cs="Calibri"/>
                <w:bCs/>
                <w:sz w:val="20"/>
                <w:szCs w:val="20"/>
              </w:rPr>
              <w:t>Notebooks</w:t>
            </w:r>
            <w:proofErr w:type="spellEnd"/>
            <w:r w:rsidRPr="005740E2">
              <w:rPr>
                <w:rFonts w:ascii="Calibri" w:eastAsia="Calibri" w:hAnsi="Calibri" w:cs="Calibri"/>
                <w:bCs/>
                <w:sz w:val="20"/>
                <w:szCs w:val="20"/>
              </w:rPr>
              <w:t xml:space="preserve"> 8 - komputer musi znajdować się na liście zgodności dostępnej na stronie </w:t>
            </w:r>
            <w:hyperlink r:id="rId16" w:history="1">
              <w:r w:rsidRPr="005740E2">
                <w:rPr>
                  <w:rFonts w:ascii="Calibri" w:eastAsia="Calibri" w:hAnsi="Calibri" w:cs="Calibri"/>
                  <w:color w:val="0000FF"/>
                  <w:sz w:val="20"/>
                  <w:szCs w:val="20"/>
                  <w:u w:val="single"/>
                </w:rPr>
                <w:t>https://tcocertified.com</w:t>
              </w:r>
            </w:hyperlink>
          </w:p>
          <w:p w:rsidR="005740E2" w:rsidRPr="005740E2" w:rsidRDefault="005740E2" w:rsidP="005740E2">
            <w:pPr>
              <w:spacing w:after="160" w:line="259" w:lineRule="auto"/>
              <w:rPr>
                <w:rFonts w:ascii="Calibri" w:eastAsia="Calibri" w:hAnsi="Calibri" w:cs="Calibri"/>
                <w:bCs/>
                <w:sz w:val="20"/>
                <w:szCs w:val="20"/>
              </w:rPr>
            </w:pP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Calibri"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Ergonomia</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uppressAutoHyphens/>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Głośność jednostki centralnej mierzona zgodnie z normą ISO 7779 oraz wykazana zgodnie z normą ISO 9296 w pozycji operatora w trybie (IDLE) wynosząca maksymalnie 15dB (wartość do zweryfikowania w dokumentacji technicznej komputera oraz należy załączyć </w:t>
            </w:r>
            <w:r w:rsidRPr="005740E2">
              <w:rPr>
                <w:rFonts w:ascii="Calibri" w:eastAsia="Calibri" w:hAnsi="Calibri" w:cs="Calibri"/>
                <w:bCs/>
                <w:sz w:val="20"/>
                <w:szCs w:val="20"/>
              </w:rPr>
              <w:lastRenderedPageBreak/>
              <w:t>oświadczenie producenta).</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Arial" w:hAnsi="Calibri" w:cs="Calibri"/>
                <w:sz w:val="20"/>
                <w:szCs w:val="20"/>
              </w:rPr>
            </w:pPr>
          </w:p>
        </w:tc>
        <w:tc>
          <w:tcPr>
            <w:tcW w:w="3126" w:type="dxa"/>
          </w:tcPr>
          <w:p w:rsidR="005740E2" w:rsidRPr="005740E2" w:rsidRDefault="005740E2" w:rsidP="005740E2">
            <w:pPr>
              <w:spacing w:after="160" w:line="259" w:lineRule="auto"/>
              <w:rPr>
                <w:rFonts w:ascii="Calibri" w:eastAsia="Arial" w:hAnsi="Calibri" w:cs="Calibri"/>
                <w:sz w:val="20"/>
                <w:szCs w:val="20"/>
              </w:rPr>
            </w:pPr>
            <w:r w:rsidRPr="005740E2">
              <w:rPr>
                <w:rFonts w:ascii="Calibri" w:eastAsia="Calibri" w:hAnsi="Calibri" w:cs="Calibri"/>
                <w:bCs/>
                <w:sz w:val="20"/>
                <w:szCs w:val="20"/>
              </w:rPr>
              <w:t>Waga i wymiary</w:t>
            </w:r>
          </w:p>
          <w:p w:rsidR="005740E2" w:rsidRPr="005740E2" w:rsidRDefault="005740E2" w:rsidP="005740E2">
            <w:pPr>
              <w:spacing w:after="160" w:line="259" w:lineRule="auto"/>
              <w:rPr>
                <w:rFonts w:ascii="Calibri" w:eastAsia="Arial"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Waga do 1,8 kg z baterią 3-cell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Wysokość: max 20 mm</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Arial"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BIOS</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Możliwość odczytania z BIOS: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1. Wersji BIOS wraz z datą wydania wersji</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2. Modelu procesora, prędkości procesora, wielkość pamięci cache L1/L2/L3</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3. Informacji o ilości pamięci RAM wraz z informacją o jej prędkości, pojemności, producencie i obsadzeniu na poszczególnych slotach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4. Informacji o dysku twardym: typ, producent, model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5. Informacji o napędzie optycznym: model (jeśli jest zainstalowany napęd optyczny)</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6. Informacji o MAC adresie karty sieciowej</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Możliwość wyłączenia/włączenia: zintegrowanej karty sieciowej, kontrolera audio, portów USB, czytnika kart SD, wewnętrznego głośnika, mikrofonu, karty dźwiękowej, funkcji </w:t>
            </w:r>
            <w:proofErr w:type="spellStart"/>
            <w:r w:rsidRPr="005740E2">
              <w:rPr>
                <w:rFonts w:ascii="Calibri" w:eastAsia="Calibri" w:hAnsi="Calibri" w:cs="Calibri"/>
                <w:bCs/>
                <w:sz w:val="20"/>
                <w:szCs w:val="20"/>
              </w:rPr>
              <w:t>TurboBoost</w:t>
            </w:r>
            <w:proofErr w:type="spellEnd"/>
            <w:r w:rsidRPr="005740E2">
              <w:rPr>
                <w:rFonts w:ascii="Calibri" w:eastAsia="Calibri" w:hAnsi="Calibri" w:cs="Calibri"/>
                <w:bCs/>
                <w:sz w:val="20"/>
                <w:szCs w:val="20"/>
              </w:rPr>
              <w:t xml:space="preserve">, wirtualizacji, </w:t>
            </w:r>
            <w:proofErr w:type="spellStart"/>
            <w:r w:rsidRPr="005740E2">
              <w:rPr>
                <w:rFonts w:ascii="Calibri" w:eastAsia="Calibri" w:hAnsi="Calibri" w:cs="Calibri"/>
                <w:bCs/>
                <w:sz w:val="20"/>
                <w:szCs w:val="20"/>
              </w:rPr>
              <w:t>bluetooth</w:t>
            </w:r>
            <w:proofErr w:type="spellEnd"/>
            <w:r w:rsidRPr="005740E2">
              <w:rPr>
                <w:rFonts w:ascii="Calibri" w:eastAsia="Calibri" w:hAnsi="Calibri" w:cs="Calibri"/>
                <w:bCs/>
                <w:sz w:val="20"/>
                <w:szCs w:val="20"/>
              </w:rPr>
              <w:t xml:space="preserve"> z poziomu BIOS bez uruchamiania systemu operacyjnego z dysku twardego komputera lub innych, podłączonych do niego, urządzeń zewnętrznych.</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Funkcja blokowania/odblokowania BOOT-</w:t>
            </w:r>
            <w:proofErr w:type="spellStart"/>
            <w:r w:rsidRPr="005740E2">
              <w:rPr>
                <w:rFonts w:ascii="Calibri" w:eastAsia="Calibri" w:hAnsi="Calibri" w:cs="Calibri"/>
                <w:bCs/>
                <w:sz w:val="20"/>
                <w:szCs w:val="20"/>
              </w:rPr>
              <w:t>owania</w:t>
            </w:r>
            <w:proofErr w:type="spellEnd"/>
            <w:r w:rsidRPr="005740E2">
              <w:rPr>
                <w:rFonts w:ascii="Calibri" w:eastAsia="Calibri" w:hAnsi="Calibri" w:cs="Calibri"/>
                <w:bCs/>
                <w:sz w:val="20"/>
                <w:szCs w:val="20"/>
              </w:rPr>
              <w:t xml:space="preserve"> stacji roboczej z dysku twardego, zewnętrznych urządzeń oraz sieci bez potrzeby uruchamiania systemu operacyjnego z dysku twardego komputera lub innych, podłączonych do niego, urządzeń zewnętrznych.</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Możliwość bez potrzeby uruchamiania systemu operacyjnego z dysku twardego komputera lub innych, podłączonych do niego urządzeń zewnętrznych - ustawienia hasła na poziomie administratora.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Diagnostyka uruchamiana z poziomu BIOS działająca bez dysku twardego umożliwiająca przeprowadzenie testów komponentów komputera w tym min.:</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procesor</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pamięć RAM</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dysk twardy</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 </w:t>
            </w:r>
            <w:proofErr w:type="spellStart"/>
            <w:r w:rsidRPr="005740E2">
              <w:rPr>
                <w:rFonts w:ascii="Calibri" w:eastAsia="Calibri" w:hAnsi="Calibri" w:cs="Calibri"/>
                <w:bCs/>
                <w:sz w:val="20"/>
                <w:szCs w:val="20"/>
              </w:rPr>
              <w:t>storage</w:t>
            </w:r>
            <w:proofErr w:type="spellEnd"/>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lastRenderedPageBreak/>
              <w:t>- bateria</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płyta główna</w:t>
            </w: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Arial"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Bezpieczeństwo</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bCs/>
                <w:sz w:val="20"/>
                <w:szCs w:val="20"/>
                <w:lang w:val="en-US"/>
              </w:rPr>
            </w:pPr>
            <w:proofErr w:type="spellStart"/>
            <w:r w:rsidRPr="005740E2">
              <w:rPr>
                <w:rFonts w:ascii="Calibri" w:eastAsia="Calibri" w:hAnsi="Calibri" w:cs="Calibri"/>
                <w:bCs/>
                <w:sz w:val="20"/>
                <w:szCs w:val="20"/>
                <w:lang w:val="en-US"/>
              </w:rPr>
              <w:t>Złącze</w:t>
            </w:r>
            <w:proofErr w:type="spellEnd"/>
            <w:r w:rsidRPr="005740E2">
              <w:rPr>
                <w:rFonts w:ascii="Calibri" w:eastAsia="Calibri" w:hAnsi="Calibri" w:cs="Calibri"/>
                <w:bCs/>
                <w:sz w:val="20"/>
                <w:szCs w:val="20"/>
                <w:lang w:val="en-US"/>
              </w:rPr>
              <w:t xml:space="preserve"> </w:t>
            </w:r>
            <w:proofErr w:type="spellStart"/>
            <w:r w:rsidRPr="005740E2">
              <w:rPr>
                <w:rFonts w:ascii="Calibri" w:eastAsia="Calibri" w:hAnsi="Calibri" w:cs="Calibri"/>
                <w:bCs/>
                <w:sz w:val="20"/>
                <w:szCs w:val="20"/>
                <w:lang w:val="en-US"/>
              </w:rPr>
              <w:t>typu</w:t>
            </w:r>
            <w:proofErr w:type="spellEnd"/>
            <w:r w:rsidRPr="005740E2">
              <w:rPr>
                <w:rFonts w:ascii="Calibri" w:eastAsia="Calibri" w:hAnsi="Calibri" w:cs="Calibri"/>
                <w:bCs/>
                <w:sz w:val="20"/>
                <w:szCs w:val="20"/>
                <w:lang w:val="en-US"/>
              </w:rPr>
              <w:t xml:space="preserve"> Kensington Lock</w:t>
            </w:r>
          </w:p>
          <w:p w:rsidR="005740E2" w:rsidRPr="005740E2" w:rsidRDefault="005740E2" w:rsidP="005740E2">
            <w:pPr>
              <w:spacing w:after="160" w:line="259" w:lineRule="auto"/>
              <w:rPr>
                <w:rFonts w:ascii="Calibri" w:eastAsia="Calibri" w:hAnsi="Calibri" w:cs="Calibri"/>
                <w:b/>
                <w:bCs/>
                <w:sz w:val="20"/>
                <w:szCs w:val="20"/>
                <w:lang w:val="en-US"/>
              </w:rPr>
            </w:pPr>
            <w:r w:rsidRPr="005740E2">
              <w:rPr>
                <w:rFonts w:ascii="Calibri" w:eastAsia="Calibri" w:hAnsi="Calibri" w:cs="Calibri"/>
                <w:bCs/>
                <w:sz w:val="20"/>
                <w:szCs w:val="20"/>
                <w:lang w:val="en-US"/>
              </w:rPr>
              <w:t xml:space="preserve">TPM 2.0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1. BIOS musi posiadać możliwość</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t>
            </w:r>
            <w:r w:rsidRPr="005740E2">
              <w:rPr>
                <w:rFonts w:ascii="Calibri" w:eastAsia="Calibri" w:hAnsi="Calibri" w:cs="Calibri"/>
                <w:bCs/>
                <w:sz w:val="20"/>
                <w:szCs w:val="20"/>
              </w:rPr>
              <w:tab/>
              <w:t xml:space="preserve">skonfigurowania hasła „Power On” oraz ustawienia hasła dostępu do </w:t>
            </w:r>
            <w:proofErr w:type="spellStart"/>
            <w:r w:rsidRPr="005740E2">
              <w:rPr>
                <w:rFonts w:ascii="Calibri" w:eastAsia="Calibri" w:hAnsi="Calibri" w:cs="Calibri"/>
                <w:bCs/>
                <w:sz w:val="20"/>
                <w:szCs w:val="20"/>
              </w:rPr>
              <w:t>BIOSu</w:t>
            </w:r>
            <w:proofErr w:type="spellEnd"/>
            <w:r w:rsidRPr="005740E2">
              <w:rPr>
                <w:rFonts w:ascii="Calibri" w:eastAsia="Calibri" w:hAnsi="Calibri" w:cs="Calibri"/>
                <w:bCs/>
                <w:sz w:val="20"/>
                <w:szCs w:val="20"/>
              </w:rPr>
              <w:t xml:space="preserve"> (administratora) w sposób gwarantujący utrzymanie zapisanego hasła nawet w przypadku odłączenia wszystkich źródeł zasilania i podtrzymania BIOS,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t>
            </w:r>
            <w:r w:rsidRPr="005740E2">
              <w:rPr>
                <w:rFonts w:ascii="Calibri" w:eastAsia="Calibri" w:hAnsi="Calibri" w:cs="Calibri"/>
                <w:bCs/>
                <w:sz w:val="20"/>
                <w:szCs w:val="20"/>
              </w:rPr>
              <w:tab/>
              <w:t>możliwość ustawienia hasła na dysku (</w:t>
            </w:r>
            <w:proofErr w:type="spellStart"/>
            <w:r w:rsidRPr="005740E2">
              <w:rPr>
                <w:rFonts w:ascii="Calibri" w:eastAsia="Calibri" w:hAnsi="Calibri" w:cs="Calibri"/>
                <w:bCs/>
                <w:sz w:val="20"/>
                <w:szCs w:val="20"/>
              </w:rPr>
              <w:t>drive</w:t>
            </w:r>
            <w:proofErr w:type="spellEnd"/>
            <w:r w:rsidRPr="005740E2">
              <w:rPr>
                <w:rFonts w:ascii="Calibri" w:eastAsia="Calibri" w:hAnsi="Calibri" w:cs="Calibri"/>
                <w:bCs/>
                <w:sz w:val="20"/>
                <w:szCs w:val="20"/>
              </w:rPr>
              <w:t xml:space="preserve"> lock)</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t>
            </w:r>
            <w:r w:rsidRPr="005740E2">
              <w:rPr>
                <w:rFonts w:ascii="Calibri" w:eastAsia="Calibri" w:hAnsi="Calibri" w:cs="Calibri"/>
                <w:bCs/>
                <w:sz w:val="20"/>
                <w:szCs w:val="20"/>
              </w:rPr>
              <w:tab/>
              <w:t>blokady/wyłączenia portów USB, karty sieciowej, karty audio;</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t>
            </w:r>
            <w:r w:rsidRPr="005740E2">
              <w:rPr>
                <w:rFonts w:ascii="Calibri" w:eastAsia="Calibri" w:hAnsi="Calibri" w:cs="Calibri"/>
                <w:bCs/>
                <w:sz w:val="20"/>
                <w:szCs w:val="20"/>
              </w:rPr>
              <w:tab/>
              <w:t xml:space="preserve">blokady/wyłączenia poszczególnych kart rozszerzeń/slotów </w:t>
            </w:r>
            <w:proofErr w:type="spellStart"/>
            <w:r w:rsidRPr="005740E2">
              <w:rPr>
                <w:rFonts w:ascii="Calibri" w:eastAsia="Calibri" w:hAnsi="Calibri" w:cs="Calibri"/>
                <w:bCs/>
                <w:sz w:val="20"/>
                <w:szCs w:val="20"/>
              </w:rPr>
              <w:t>PCIe</w:t>
            </w:r>
            <w:proofErr w:type="spellEnd"/>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t>
            </w:r>
            <w:r w:rsidRPr="005740E2">
              <w:rPr>
                <w:rFonts w:ascii="Calibri" w:eastAsia="Calibri" w:hAnsi="Calibri" w:cs="Calibri"/>
                <w:bCs/>
                <w:sz w:val="20"/>
                <w:szCs w:val="20"/>
              </w:rPr>
              <w:tab/>
              <w:t xml:space="preserve">kontroli sekwencji </w:t>
            </w:r>
            <w:proofErr w:type="spellStart"/>
            <w:r w:rsidRPr="005740E2">
              <w:rPr>
                <w:rFonts w:ascii="Calibri" w:eastAsia="Calibri" w:hAnsi="Calibri" w:cs="Calibri"/>
                <w:bCs/>
                <w:sz w:val="20"/>
                <w:szCs w:val="20"/>
              </w:rPr>
              <w:t>boot-ącej</w:t>
            </w:r>
            <w:proofErr w:type="spellEnd"/>
            <w:r w:rsidRPr="005740E2">
              <w:rPr>
                <w:rFonts w:ascii="Calibri" w:eastAsia="Calibri" w:hAnsi="Calibri" w:cs="Calibri"/>
                <w:bCs/>
                <w:sz w:val="20"/>
                <w:szCs w:val="20"/>
              </w:rPr>
              <w:t>;</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t>
            </w:r>
            <w:r w:rsidRPr="005740E2">
              <w:rPr>
                <w:rFonts w:ascii="Calibri" w:eastAsia="Calibri" w:hAnsi="Calibri" w:cs="Calibri"/>
                <w:bCs/>
                <w:sz w:val="20"/>
                <w:szCs w:val="20"/>
              </w:rPr>
              <w:tab/>
              <w:t>startu systemu z urządzenia USB</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w:t>
            </w:r>
            <w:r w:rsidRPr="005740E2">
              <w:rPr>
                <w:rFonts w:ascii="Calibri" w:eastAsia="Calibri" w:hAnsi="Calibri" w:cs="Calibri"/>
                <w:bCs/>
                <w:sz w:val="20"/>
                <w:szCs w:val="20"/>
              </w:rPr>
              <w:tab/>
              <w:t>funkcja blokowania BOOT-</w:t>
            </w:r>
            <w:proofErr w:type="spellStart"/>
            <w:r w:rsidRPr="005740E2">
              <w:rPr>
                <w:rFonts w:ascii="Calibri" w:eastAsia="Calibri" w:hAnsi="Calibri" w:cs="Calibri"/>
                <w:bCs/>
                <w:sz w:val="20"/>
                <w:szCs w:val="20"/>
              </w:rPr>
              <w:t>owania</w:t>
            </w:r>
            <w:proofErr w:type="spellEnd"/>
            <w:r w:rsidRPr="005740E2">
              <w:rPr>
                <w:rFonts w:ascii="Calibri" w:eastAsia="Calibri" w:hAnsi="Calibri" w:cs="Calibri"/>
                <w:bCs/>
                <w:sz w:val="20"/>
                <w:szCs w:val="20"/>
              </w:rPr>
              <w:t xml:space="preserve"> stacji roboczej z zewnętrznych urządzeń</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2. Komputer musi posiadać zintegrowany w płycie głównej aktywny układ zgodny ze standardem </w:t>
            </w:r>
            <w:proofErr w:type="spellStart"/>
            <w:r w:rsidRPr="005740E2">
              <w:rPr>
                <w:rFonts w:ascii="Calibri" w:eastAsia="Calibri" w:hAnsi="Calibri" w:cs="Calibri"/>
                <w:bCs/>
                <w:sz w:val="20"/>
                <w:szCs w:val="20"/>
              </w:rPr>
              <w:t>Trusted</w:t>
            </w:r>
            <w:proofErr w:type="spellEnd"/>
            <w:r w:rsidRPr="005740E2">
              <w:rPr>
                <w:rFonts w:ascii="Calibri" w:eastAsia="Calibri" w:hAnsi="Calibri" w:cs="Calibri"/>
                <w:bCs/>
                <w:sz w:val="20"/>
                <w:szCs w:val="20"/>
              </w:rPr>
              <w:t xml:space="preserve"> Platform Module (TPM v 2.0); </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3. Możliwość zapięcia linki typu </w:t>
            </w:r>
            <w:proofErr w:type="spellStart"/>
            <w:r w:rsidRPr="005740E2">
              <w:rPr>
                <w:rFonts w:ascii="Calibri" w:eastAsia="Calibri" w:hAnsi="Calibri" w:cs="Calibri"/>
                <w:bCs/>
                <w:sz w:val="20"/>
                <w:szCs w:val="20"/>
              </w:rPr>
              <w:t>Kensington</w:t>
            </w:r>
            <w:proofErr w:type="spellEnd"/>
            <w:r w:rsidRPr="005740E2">
              <w:rPr>
                <w:rFonts w:ascii="Calibri" w:eastAsia="Calibri" w:hAnsi="Calibri" w:cs="Calibri"/>
                <w:bCs/>
                <w:sz w:val="20"/>
                <w:szCs w:val="20"/>
              </w:rPr>
              <w:t xml:space="preserve"> i kłódki do dedykowanego oczka w obudowie komputera</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4.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informacje o systemie, min.:</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1. Procesor: typ procesora, jego obecna prędkość</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2. Pamięć RAM: rozmiar pamięci RAM, osadzenie na poszczególnych slotach, szybkość pamięci, nr seryjny, typ pamięci, nr części, nazwa producenta</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3. Dysk twardy: model, wersja </w:t>
            </w:r>
            <w:proofErr w:type="spellStart"/>
            <w:r w:rsidRPr="005740E2">
              <w:rPr>
                <w:rFonts w:ascii="Calibri" w:eastAsia="Calibri" w:hAnsi="Calibri" w:cs="Calibri"/>
                <w:bCs/>
                <w:sz w:val="20"/>
                <w:szCs w:val="20"/>
              </w:rPr>
              <w:t>firmware</w:t>
            </w:r>
            <w:proofErr w:type="spellEnd"/>
            <w:r w:rsidRPr="005740E2">
              <w:rPr>
                <w:rFonts w:ascii="Calibri" w:eastAsia="Calibri" w:hAnsi="Calibri" w:cs="Calibri"/>
                <w:bCs/>
                <w:sz w:val="20"/>
                <w:szCs w:val="20"/>
              </w:rPr>
              <w:t>, nr seryjny, procentowe zużycie dysku</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4. Bateria: nr seryjny, napięcie</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5. Data wydania i wersja BIOS</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lastRenderedPageBreak/>
              <w:t>6. Nr seryjny komputera</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możliwość przeprowadzenia szybkiego oraz szczegółowego testu kontrolującego komponenty komputera</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możliwość przeprowadzenia testów poszczególnych komponentów a w szczególności: procesora, pamięci RAM, dysku twardego, karty dźwiękowej, klawiatury, myszy, sieci, płyty głównej, kamery internetowej, modułu wifi, portów USB, karty graficznej, baterii</w:t>
            </w:r>
          </w:p>
          <w:p w:rsidR="005740E2" w:rsidRPr="005740E2" w:rsidRDefault="005740E2" w:rsidP="005740E2">
            <w:pPr>
              <w:spacing w:after="160" w:line="259" w:lineRule="auto"/>
              <w:rPr>
                <w:rFonts w:ascii="Calibri" w:eastAsia="Calibri" w:hAnsi="Calibri" w:cs="Calibri"/>
                <w:bCs/>
                <w:sz w:val="20"/>
                <w:szCs w:val="20"/>
              </w:rPr>
            </w:pPr>
            <w:r w:rsidRPr="005740E2">
              <w:rPr>
                <w:rFonts w:ascii="Calibri" w:eastAsia="Calibri" w:hAnsi="Calibri" w:cs="Calibri"/>
                <w:bCs/>
                <w:sz w:val="20"/>
                <w:szCs w:val="20"/>
              </w:rPr>
              <w:t>- rejestr przeprowadzonych testów zawierający min.: datę testu, wynik, identyfikator awarii</w:t>
            </w:r>
          </w:p>
          <w:p w:rsidR="005740E2" w:rsidRPr="005740E2" w:rsidRDefault="005740E2" w:rsidP="005740E2">
            <w:pPr>
              <w:spacing w:after="160" w:line="259" w:lineRule="auto"/>
              <w:rPr>
                <w:rFonts w:ascii="Calibri" w:eastAsia="Calibri" w:hAnsi="Calibri" w:cs="Calibri"/>
                <w:sz w:val="20"/>
                <w:szCs w:val="20"/>
              </w:rPr>
            </w:pP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Arial"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p>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Warunki gwarancji</w:t>
            </w: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sz w:val="20"/>
                <w:szCs w:val="20"/>
              </w:rPr>
              <w:t>3-letnia gwarancja producenta, naprawa realizowana w miejscu eksploatacji, z czasem reakcji najpóźniej do końca następnego dnia roboczego.</w:t>
            </w:r>
          </w:p>
          <w:p w:rsidR="005740E2" w:rsidRPr="005740E2" w:rsidRDefault="005740E2" w:rsidP="005740E2">
            <w:pPr>
              <w:suppressAutoHyphens/>
              <w:spacing w:after="160" w:line="259" w:lineRule="auto"/>
              <w:rPr>
                <w:rFonts w:ascii="Calibri" w:eastAsia="Calibri" w:hAnsi="Calibri" w:cs="Calibri"/>
                <w:bCs/>
                <w:sz w:val="20"/>
                <w:szCs w:val="20"/>
              </w:rPr>
            </w:pPr>
            <w:r w:rsidRPr="005740E2">
              <w:rPr>
                <w:rFonts w:ascii="Calibri" w:eastAsia="Calibri" w:hAnsi="Calibri" w:cs="Calibri"/>
                <w:bCs/>
                <w:sz w:val="20"/>
                <w:szCs w:val="20"/>
              </w:rPr>
              <w:t xml:space="preserve">Oświadczenie producenta komputera, że w przypadku nie wywiązywania się </w:t>
            </w:r>
            <w:r w:rsidRPr="005740E2">
              <w:rPr>
                <w:rFonts w:ascii="Calibri" w:eastAsia="Calibri" w:hAnsi="Calibri" w:cs="Calibri"/>
                <w:bCs/>
                <w:sz w:val="20"/>
                <w:szCs w:val="20"/>
              </w:rPr>
              <w:br/>
              <w:t>z obowiązków gwarancyjnych oferenta lub firmy serwisującej, przejmie na siebie wszelkie zobowiązania związane z serwisem.</w:t>
            </w:r>
          </w:p>
          <w:p w:rsidR="005740E2" w:rsidRPr="005740E2" w:rsidRDefault="005740E2" w:rsidP="005740E2">
            <w:pPr>
              <w:suppressAutoHyphens/>
              <w:spacing w:after="160" w:line="259" w:lineRule="auto"/>
              <w:rPr>
                <w:rFonts w:ascii="Calibri" w:eastAsia="Calibri" w:hAnsi="Calibri" w:cs="Calibri"/>
                <w:sz w:val="20"/>
                <w:szCs w:val="20"/>
              </w:rPr>
            </w:pPr>
          </w:p>
        </w:tc>
      </w:tr>
      <w:tr w:rsidR="005740E2" w:rsidRPr="005740E2" w:rsidTr="00577FA6">
        <w:trPr>
          <w:trHeight w:val="454"/>
        </w:trPr>
        <w:tc>
          <w:tcPr>
            <w:tcW w:w="692" w:type="dxa"/>
          </w:tcPr>
          <w:p w:rsidR="005740E2" w:rsidRPr="005740E2" w:rsidRDefault="005740E2" w:rsidP="005740E2">
            <w:pPr>
              <w:numPr>
                <w:ilvl w:val="0"/>
                <w:numId w:val="56"/>
              </w:numPr>
              <w:suppressAutoHyphens/>
              <w:spacing w:after="160" w:line="259" w:lineRule="auto"/>
              <w:rPr>
                <w:rFonts w:ascii="Calibri" w:eastAsia="Arial" w:hAnsi="Calibri" w:cs="Calibri"/>
                <w:sz w:val="20"/>
                <w:szCs w:val="20"/>
              </w:rPr>
            </w:pPr>
          </w:p>
        </w:tc>
        <w:tc>
          <w:tcPr>
            <w:tcW w:w="3126" w:type="dxa"/>
          </w:tcPr>
          <w:p w:rsidR="005740E2" w:rsidRPr="005740E2" w:rsidRDefault="005740E2" w:rsidP="005740E2">
            <w:pPr>
              <w:spacing w:after="160" w:line="259" w:lineRule="auto"/>
              <w:rPr>
                <w:rFonts w:ascii="Calibri" w:eastAsia="Calibri" w:hAnsi="Calibri" w:cs="Calibri"/>
                <w:sz w:val="20"/>
                <w:szCs w:val="20"/>
              </w:rPr>
            </w:pPr>
            <w:r w:rsidRPr="005740E2">
              <w:rPr>
                <w:rFonts w:ascii="Calibri" w:eastAsia="Calibri" w:hAnsi="Calibri" w:cs="Calibri"/>
                <w:bCs/>
                <w:sz w:val="20"/>
                <w:szCs w:val="20"/>
              </w:rPr>
              <w:t>Wymagania dodatkowe</w:t>
            </w:r>
          </w:p>
          <w:p w:rsidR="005740E2" w:rsidRPr="005740E2" w:rsidRDefault="005740E2" w:rsidP="005740E2">
            <w:pPr>
              <w:spacing w:after="160" w:line="259" w:lineRule="auto"/>
              <w:rPr>
                <w:rFonts w:ascii="Calibri" w:eastAsia="Calibri" w:hAnsi="Calibri" w:cs="Calibri"/>
                <w:sz w:val="20"/>
                <w:szCs w:val="20"/>
              </w:rPr>
            </w:pPr>
          </w:p>
          <w:p w:rsidR="005740E2" w:rsidRPr="005740E2" w:rsidRDefault="005740E2" w:rsidP="005740E2">
            <w:pPr>
              <w:spacing w:after="160" w:line="259" w:lineRule="auto"/>
              <w:rPr>
                <w:rFonts w:ascii="Calibri" w:eastAsia="Calibri" w:hAnsi="Calibri" w:cs="Calibri"/>
                <w:sz w:val="20"/>
                <w:szCs w:val="20"/>
              </w:rPr>
            </w:pPr>
          </w:p>
        </w:tc>
        <w:tc>
          <w:tcPr>
            <w:tcW w:w="5929" w:type="dxa"/>
          </w:tcPr>
          <w:p w:rsidR="005740E2" w:rsidRPr="005740E2" w:rsidRDefault="005740E2" w:rsidP="005740E2">
            <w:pPr>
              <w:numPr>
                <w:ilvl w:val="1"/>
                <w:numId w:val="58"/>
              </w:numPr>
              <w:spacing w:after="160" w:line="259" w:lineRule="auto"/>
              <w:rPr>
                <w:rFonts w:ascii="Calibri" w:eastAsia="Calibri" w:hAnsi="Calibri" w:cs="Calibri"/>
                <w:sz w:val="20"/>
                <w:szCs w:val="20"/>
              </w:rPr>
            </w:pPr>
            <w:r w:rsidRPr="005740E2">
              <w:rPr>
                <w:rFonts w:ascii="Calibri" w:eastAsia="Calibri" w:hAnsi="Calibri" w:cs="Calibri"/>
                <w:sz w:val="20"/>
                <w:szCs w:val="20"/>
              </w:rPr>
              <w:t xml:space="preserve">Wbudowane porty i złącza: 1 x HDMI 1.4b, 3 szt. USB 3.1, 1 </w:t>
            </w:r>
            <w:proofErr w:type="spellStart"/>
            <w:r w:rsidRPr="005740E2">
              <w:rPr>
                <w:rFonts w:ascii="Calibri" w:eastAsia="Calibri" w:hAnsi="Calibri" w:cs="Calibri"/>
                <w:sz w:val="20"/>
                <w:szCs w:val="20"/>
              </w:rPr>
              <w:t>szt</w:t>
            </w:r>
            <w:proofErr w:type="spellEnd"/>
            <w:r w:rsidRPr="005740E2">
              <w:rPr>
                <w:rFonts w:ascii="Calibri" w:eastAsia="Calibri" w:hAnsi="Calibri" w:cs="Calibri"/>
                <w:sz w:val="20"/>
                <w:szCs w:val="20"/>
              </w:rPr>
              <w:t xml:space="preserve"> USB 3.1 gen. 2 Typ-C z Power </w:t>
            </w:r>
            <w:proofErr w:type="spellStart"/>
            <w:r w:rsidRPr="005740E2">
              <w:rPr>
                <w:rFonts w:ascii="Calibri" w:eastAsia="Calibri" w:hAnsi="Calibri" w:cs="Calibri"/>
                <w:sz w:val="20"/>
                <w:szCs w:val="20"/>
              </w:rPr>
              <w:t>delivery</w:t>
            </w:r>
            <w:proofErr w:type="spellEnd"/>
            <w:r w:rsidRPr="005740E2">
              <w:rPr>
                <w:rFonts w:ascii="Calibri" w:eastAsia="Calibri" w:hAnsi="Calibri" w:cs="Calibri"/>
                <w:sz w:val="20"/>
                <w:szCs w:val="20"/>
              </w:rPr>
              <w:t xml:space="preserve"> i wsparciem dla </w:t>
            </w:r>
            <w:proofErr w:type="spellStart"/>
            <w:r w:rsidRPr="005740E2">
              <w:rPr>
                <w:rFonts w:ascii="Calibri" w:eastAsia="Calibri" w:hAnsi="Calibri" w:cs="Calibri"/>
                <w:sz w:val="20"/>
                <w:szCs w:val="20"/>
              </w:rPr>
              <w:t>DisplayPort</w:t>
            </w:r>
            <w:proofErr w:type="spellEnd"/>
            <w:r w:rsidRPr="005740E2">
              <w:rPr>
                <w:rFonts w:ascii="Calibri" w:eastAsia="Calibri" w:hAnsi="Calibri" w:cs="Calibri"/>
                <w:sz w:val="20"/>
                <w:szCs w:val="20"/>
              </w:rPr>
              <w:t>, 1 x złącze słuchawkowe stereo/liniowe wyjście + złącze mikrofonowe (COMBO audio), czytnik kart multimedialnych micro SD ze wsparciem dla SD/SDHC/SDXC, wbudowana kamera HD+IR w obudowę ekranu komputera + 2 mikrofony.</w:t>
            </w:r>
          </w:p>
          <w:p w:rsidR="005740E2" w:rsidRPr="0026468C" w:rsidRDefault="005740E2" w:rsidP="005740E2">
            <w:pPr>
              <w:numPr>
                <w:ilvl w:val="1"/>
                <w:numId w:val="58"/>
              </w:numPr>
              <w:spacing w:after="160" w:line="259" w:lineRule="auto"/>
              <w:rPr>
                <w:rFonts w:ascii="Calibri" w:eastAsia="Calibri" w:hAnsi="Calibri" w:cs="Calibri"/>
                <w:sz w:val="20"/>
                <w:szCs w:val="20"/>
                <w:lang w:val="en-US"/>
              </w:rPr>
            </w:pPr>
            <w:r w:rsidRPr="0026468C">
              <w:rPr>
                <w:rFonts w:ascii="Calibri" w:eastAsia="Calibri" w:hAnsi="Calibri" w:cs="Calibri"/>
                <w:sz w:val="20"/>
                <w:szCs w:val="20"/>
                <w:lang w:val="en-US"/>
              </w:rPr>
              <w:t xml:space="preserve">WLAN 802.11 ac 2x2 </w:t>
            </w:r>
            <w:proofErr w:type="spellStart"/>
            <w:r w:rsidRPr="0026468C">
              <w:rPr>
                <w:rFonts w:ascii="Calibri" w:eastAsia="Calibri" w:hAnsi="Calibri" w:cs="Calibri"/>
                <w:sz w:val="20"/>
                <w:szCs w:val="20"/>
                <w:lang w:val="en-US"/>
              </w:rPr>
              <w:t>wraz</w:t>
            </w:r>
            <w:proofErr w:type="spellEnd"/>
            <w:r w:rsidRPr="0026468C">
              <w:rPr>
                <w:rFonts w:ascii="Calibri" w:eastAsia="Calibri" w:hAnsi="Calibri" w:cs="Calibri"/>
                <w:sz w:val="20"/>
                <w:szCs w:val="20"/>
                <w:lang w:val="en-US"/>
              </w:rPr>
              <w:t xml:space="preserve"> z Bluetooth 5.0 COMBO. </w:t>
            </w:r>
          </w:p>
          <w:p w:rsidR="005740E2" w:rsidRPr="005740E2" w:rsidRDefault="005740E2" w:rsidP="005740E2">
            <w:pPr>
              <w:numPr>
                <w:ilvl w:val="1"/>
                <w:numId w:val="58"/>
              </w:numPr>
              <w:spacing w:after="160" w:line="259" w:lineRule="auto"/>
              <w:rPr>
                <w:rFonts w:ascii="Calibri" w:eastAsia="Calibri" w:hAnsi="Calibri" w:cs="Calibri"/>
                <w:sz w:val="20"/>
                <w:szCs w:val="20"/>
              </w:rPr>
            </w:pPr>
            <w:r w:rsidRPr="005740E2">
              <w:rPr>
                <w:rFonts w:ascii="Calibri" w:eastAsia="Calibri" w:hAnsi="Calibri" w:cs="Calibri"/>
                <w:sz w:val="20"/>
                <w:szCs w:val="20"/>
              </w:rPr>
              <w:t xml:space="preserve">Klawiatura </w:t>
            </w:r>
            <w:proofErr w:type="spellStart"/>
            <w:r w:rsidRPr="005740E2">
              <w:rPr>
                <w:rFonts w:ascii="Calibri" w:eastAsia="Calibri" w:hAnsi="Calibri" w:cs="Calibri"/>
                <w:sz w:val="20"/>
                <w:szCs w:val="20"/>
              </w:rPr>
              <w:t>premium</w:t>
            </w:r>
            <w:proofErr w:type="spellEnd"/>
            <w:r w:rsidRPr="005740E2">
              <w:rPr>
                <w:rFonts w:ascii="Calibri" w:eastAsia="Calibri" w:hAnsi="Calibri" w:cs="Calibri"/>
                <w:sz w:val="20"/>
                <w:szCs w:val="20"/>
              </w:rPr>
              <w:t xml:space="preserve"> (układ US -QWERTY) odporna na zalanie, podświetlana od dołu z min 2-stopniową regulacją poziomu podświetlenia</w:t>
            </w:r>
          </w:p>
          <w:p w:rsidR="005740E2" w:rsidRPr="005740E2" w:rsidRDefault="005740E2" w:rsidP="005740E2">
            <w:pPr>
              <w:numPr>
                <w:ilvl w:val="1"/>
                <w:numId w:val="58"/>
              </w:numPr>
              <w:spacing w:after="160" w:line="259" w:lineRule="auto"/>
              <w:rPr>
                <w:rFonts w:ascii="Calibri" w:eastAsia="Calibri" w:hAnsi="Calibri" w:cs="Calibri"/>
                <w:sz w:val="20"/>
                <w:szCs w:val="20"/>
              </w:rPr>
            </w:pPr>
            <w:proofErr w:type="spellStart"/>
            <w:r w:rsidRPr="005740E2">
              <w:rPr>
                <w:rFonts w:ascii="Calibri" w:eastAsia="Calibri" w:hAnsi="Calibri" w:cs="Calibri"/>
                <w:sz w:val="20"/>
                <w:szCs w:val="20"/>
              </w:rPr>
              <w:t>Clickpad</w:t>
            </w:r>
            <w:proofErr w:type="spellEnd"/>
            <w:r w:rsidRPr="005740E2">
              <w:rPr>
                <w:rFonts w:ascii="Calibri" w:eastAsia="Calibri" w:hAnsi="Calibri" w:cs="Calibri"/>
                <w:sz w:val="20"/>
                <w:szCs w:val="20"/>
              </w:rPr>
              <w:t xml:space="preserve">. </w:t>
            </w:r>
          </w:p>
          <w:p w:rsidR="005740E2" w:rsidRPr="005740E2" w:rsidRDefault="005740E2" w:rsidP="005740E2">
            <w:pPr>
              <w:numPr>
                <w:ilvl w:val="1"/>
                <w:numId w:val="58"/>
              </w:numPr>
              <w:spacing w:after="160" w:line="259" w:lineRule="auto"/>
              <w:rPr>
                <w:rFonts w:ascii="Calibri" w:eastAsia="Calibri" w:hAnsi="Calibri" w:cs="Calibri"/>
                <w:sz w:val="20"/>
                <w:szCs w:val="20"/>
              </w:rPr>
            </w:pPr>
            <w:r w:rsidRPr="005740E2">
              <w:rPr>
                <w:rFonts w:ascii="Calibri" w:eastAsia="Calibri" w:hAnsi="Calibri" w:cs="Calibri"/>
                <w:sz w:val="20"/>
                <w:szCs w:val="20"/>
              </w:rPr>
              <w:t>Czytnik linii papilarnych</w:t>
            </w:r>
          </w:p>
          <w:p w:rsidR="005740E2" w:rsidRPr="005740E2" w:rsidRDefault="005740E2" w:rsidP="005740E2">
            <w:pPr>
              <w:suppressAutoHyphens/>
              <w:spacing w:after="160" w:line="259" w:lineRule="auto"/>
              <w:rPr>
                <w:rFonts w:ascii="Calibri" w:eastAsia="Calibri" w:hAnsi="Calibri" w:cs="Calibri"/>
                <w:sz w:val="20"/>
                <w:szCs w:val="20"/>
              </w:rPr>
            </w:pPr>
            <w:r w:rsidRPr="005740E2">
              <w:rPr>
                <w:rFonts w:ascii="Calibri" w:eastAsia="Calibri" w:hAnsi="Calibri" w:cs="Calibri"/>
                <w:sz w:val="20"/>
                <w:szCs w:val="20"/>
              </w:rPr>
              <w:t>Możliwość telefonicznego sprawdzenia konfiguracji sprzętowej komputera oraz warunków gwarancji po podaniu numeru seryjnego bezpośrednio u producenta lub jego przedstawiciela.</w:t>
            </w:r>
          </w:p>
        </w:tc>
      </w:tr>
    </w:tbl>
    <w:p w:rsidR="005740E2" w:rsidRDefault="005740E2" w:rsidP="005740E2">
      <w:pPr>
        <w:keepNext/>
        <w:keepLines/>
        <w:spacing w:before="360" w:after="360"/>
        <w:outlineLvl w:val="1"/>
        <w:rPr>
          <w:rFonts w:ascii="Cambria" w:eastAsia="Times New Roman" w:hAnsi="Cambria" w:cs="Times New Roman"/>
          <w:b/>
          <w:color w:val="000000"/>
          <w:sz w:val="22"/>
          <w:highlight w:val="yellow"/>
          <w:u w:val="single"/>
        </w:rPr>
      </w:pPr>
    </w:p>
    <w:p w:rsidR="00577FA6" w:rsidRPr="00577FA6" w:rsidRDefault="00577FA6" w:rsidP="00577FA6">
      <w:pPr>
        <w:pStyle w:val="Akapitzlist"/>
        <w:numPr>
          <w:ilvl w:val="0"/>
          <w:numId w:val="51"/>
        </w:numPr>
        <w:rPr>
          <w:rFonts w:ascii="Cambria" w:eastAsia="Times New Roman" w:hAnsi="Cambria" w:cs="Times New Roman"/>
          <w:b/>
          <w:color w:val="000000"/>
          <w:sz w:val="22"/>
          <w:highlight w:val="yellow"/>
          <w:u w:val="single"/>
        </w:rPr>
      </w:pPr>
      <w:r w:rsidRPr="00577FA6">
        <w:rPr>
          <w:rFonts w:ascii="Cambria" w:eastAsia="Times New Roman" w:hAnsi="Cambria" w:cs="Times New Roman"/>
          <w:b/>
          <w:color w:val="000000"/>
          <w:sz w:val="22"/>
          <w:highlight w:val="yellow"/>
          <w:u w:val="single"/>
        </w:rPr>
        <w:t xml:space="preserve">Oprogramowanie Microsoft  </w:t>
      </w:r>
      <w:proofErr w:type="spellStart"/>
      <w:r w:rsidRPr="00577FA6">
        <w:rPr>
          <w:rFonts w:ascii="Cambria" w:eastAsia="Times New Roman" w:hAnsi="Cambria" w:cs="Times New Roman"/>
          <w:b/>
          <w:color w:val="000000"/>
          <w:sz w:val="22"/>
          <w:highlight w:val="yellow"/>
          <w:u w:val="single"/>
        </w:rPr>
        <w:t>OfficeProPlus</w:t>
      </w:r>
      <w:proofErr w:type="spellEnd"/>
      <w:r w:rsidRPr="00577FA6">
        <w:rPr>
          <w:rFonts w:ascii="Cambria" w:eastAsia="Times New Roman" w:hAnsi="Cambria" w:cs="Times New Roman"/>
          <w:b/>
          <w:color w:val="000000"/>
          <w:sz w:val="22"/>
          <w:highlight w:val="yellow"/>
          <w:u w:val="single"/>
        </w:rPr>
        <w:t xml:space="preserve"> 2019 SNGL OLP</w:t>
      </w:r>
      <w:r w:rsidR="009D1D10">
        <w:rPr>
          <w:rFonts w:ascii="Cambria" w:eastAsia="Times New Roman" w:hAnsi="Cambria" w:cs="Times New Roman"/>
          <w:b/>
          <w:color w:val="000000"/>
          <w:sz w:val="22"/>
          <w:highlight w:val="yellow"/>
          <w:u w:val="single"/>
        </w:rPr>
        <w:t xml:space="preserve">   </w:t>
      </w:r>
      <w:r w:rsidRPr="00577FA6">
        <w:rPr>
          <w:rFonts w:ascii="Cambria" w:eastAsia="Times New Roman" w:hAnsi="Cambria" w:cs="Times New Roman"/>
          <w:b/>
          <w:color w:val="000000"/>
          <w:sz w:val="22"/>
          <w:highlight w:val="yellow"/>
          <w:u w:val="single"/>
        </w:rPr>
        <w:t xml:space="preserve"> - </w:t>
      </w:r>
      <w:r w:rsidR="009D1D10">
        <w:rPr>
          <w:rFonts w:ascii="Cambria" w:eastAsia="Times New Roman" w:hAnsi="Cambria" w:cs="Times New Roman"/>
          <w:b/>
          <w:color w:val="000000"/>
          <w:sz w:val="22"/>
          <w:highlight w:val="yellow"/>
          <w:u w:val="single"/>
        </w:rPr>
        <w:t xml:space="preserve">   </w:t>
      </w:r>
      <w:r w:rsidRPr="00577FA6">
        <w:rPr>
          <w:rFonts w:ascii="Cambria" w:eastAsia="Times New Roman" w:hAnsi="Cambria" w:cs="Times New Roman"/>
          <w:b/>
          <w:color w:val="000000"/>
          <w:sz w:val="22"/>
          <w:highlight w:val="yellow"/>
          <w:u w:val="single"/>
        </w:rPr>
        <w:t xml:space="preserve">15 szt. </w:t>
      </w:r>
      <w:r w:rsidR="009D1D10">
        <w:rPr>
          <w:rFonts w:ascii="Cambria" w:eastAsia="Times New Roman" w:hAnsi="Cambria" w:cs="Times New Roman"/>
          <w:b/>
          <w:color w:val="000000"/>
          <w:sz w:val="22"/>
          <w:highlight w:val="yellow"/>
          <w:u w:val="single"/>
        </w:rPr>
        <w:t xml:space="preserve"> </w:t>
      </w:r>
    </w:p>
    <w:p w:rsidR="00577FA6" w:rsidRPr="00577FA6" w:rsidRDefault="00577FA6" w:rsidP="00577FA6">
      <w:pPr>
        <w:pStyle w:val="Akapitzlist"/>
        <w:rPr>
          <w:rFonts w:ascii="Cambria" w:eastAsia="Times New Roman" w:hAnsi="Cambria" w:cs="Times New Roman"/>
          <w:b/>
          <w:color w:val="000000"/>
          <w:sz w:val="22"/>
          <w:highlight w:val="yellow"/>
          <w:u w:val="single"/>
        </w:rPr>
      </w:pPr>
    </w:p>
    <w:p w:rsidR="00CD1D35" w:rsidRDefault="00CD1D35" w:rsidP="00CD1D35">
      <w:pPr>
        <w:rPr>
          <w:rFonts w:ascii="Cambria" w:eastAsia="Times New Roman" w:hAnsi="Cambria" w:cs="Times New Roman"/>
          <w:b/>
          <w:color w:val="000000"/>
          <w:sz w:val="22"/>
          <w:u w:val="single"/>
        </w:rPr>
      </w:pPr>
    </w:p>
    <w:p w:rsidR="00577FA6" w:rsidRPr="00CD1D35" w:rsidRDefault="00577FA6" w:rsidP="00CD1D35">
      <w:pPr>
        <w:rPr>
          <w:rFonts w:ascii="Cambria" w:eastAsia="Calibri" w:hAnsi="Cambria" w:cs="Times New Roman"/>
          <w:sz w:val="22"/>
        </w:rPr>
      </w:pPr>
    </w:p>
    <w:p w:rsidR="00CD1D35" w:rsidRDefault="009C1A3B" w:rsidP="00CD1D35">
      <w:pPr>
        <w:rPr>
          <w:rFonts w:ascii="Cambria" w:eastAsia="Calibri" w:hAnsi="Cambria" w:cs="Times New Roman"/>
          <w:color w:val="000000" w:themeColor="text1"/>
          <w:sz w:val="22"/>
        </w:rPr>
      </w:pPr>
      <w:r w:rsidRPr="00F130B5">
        <w:rPr>
          <w:rFonts w:ascii="Cambria" w:eastAsia="Calibri" w:hAnsi="Cambria" w:cs="Times New Roman"/>
          <w:b/>
          <w:color w:val="000000" w:themeColor="text1"/>
          <w:sz w:val="22"/>
        </w:rPr>
        <w:t>Termin dostawy</w:t>
      </w:r>
      <w:r>
        <w:rPr>
          <w:rFonts w:ascii="Cambria" w:eastAsia="Calibri" w:hAnsi="Cambria" w:cs="Times New Roman"/>
          <w:color w:val="000000" w:themeColor="text1"/>
          <w:sz w:val="22"/>
        </w:rPr>
        <w:t xml:space="preserve">: </w:t>
      </w:r>
      <w:r w:rsidR="00192E24">
        <w:rPr>
          <w:rFonts w:ascii="Cambria" w:eastAsia="Calibri" w:hAnsi="Cambria" w:cs="Times New Roman"/>
          <w:color w:val="000000" w:themeColor="text1"/>
          <w:sz w:val="22"/>
        </w:rPr>
        <w:t>do 14</w:t>
      </w:r>
      <w:r w:rsidR="00F130B5">
        <w:rPr>
          <w:rFonts w:ascii="Cambria" w:eastAsia="Calibri" w:hAnsi="Cambria" w:cs="Times New Roman"/>
          <w:color w:val="000000" w:themeColor="text1"/>
          <w:sz w:val="22"/>
        </w:rPr>
        <w:t xml:space="preserve"> dni roboczych od dnia podpisania Umowy</w:t>
      </w:r>
    </w:p>
    <w:p w:rsidR="009C1A3B" w:rsidRDefault="009C1A3B" w:rsidP="00CD1D35">
      <w:pPr>
        <w:rPr>
          <w:rFonts w:ascii="Cambria" w:eastAsia="Calibri" w:hAnsi="Cambria" w:cs="Times New Roman"/>
          <w:color w:val="000000" w:themeColor="text1"/>
          <w:sz w:val="22"/>
        </w:rPr>
      </w:pPr>
    </w:p>
    <w:p w:rsidR="009C1A3B" w:rsidRPr="00CD1D35" w:rsidRDefault="009C1A3B" w:rsidP="00CD1D35">
      <w:pPr>
        <w:rPr>
          <w:rFonts w:ascii="Cambria" w:eastAsia="Calibri" w:hAnsi="Cambria" w:cs="Times New Roman"/>
          <w:sz w:val="22"/>
        </w:rPr>
      </w:pPr>
      <w:r w:rsidRPr="00F130B5">
        <w:rPr>
          <w:rFonts w:ascii="Cambria" w:eastAsia="Calibri" w:hAnsi="Cambria" w:cs="Times New Roman"/>
          <w:b/>
          <w:color w:val="000000" w:themeColor="text1"/>
          <w:sz w:val="22"/>
        </w:rPr>
        <w:t>Miejsce dostawy</w:t>
      </w:r>
      <w:r>
        <w:rPr>
          <w:rFonts w:ascii="Cambria" w:eastAsia="Calibri" w:hAnsi="Cambria" w:cs="Times New Roman"/>
          <w:color w:val="000000" w:themeColor="text1"/>
          <w:sz w:val="22"/>
        </w:rPr>
        <w:t xml:space="preserve">: </w:t>
      </w:r>
      <w:r w:rsidR="000B6DF5">
        <w:rPr>
          <w:rFonts w:ascii="Cambria" w:eastAsia="Calibri" w:hAnsi="Cambria" w:cs="Times New Roman"/>
          <w:color w:val="000000" w:themeColor="text1"/>
          <w:sz w:val="22"/>
        </w:rPr>
        <w:t>Biuro</w:t>
      </w:r>
      <w:r w:rsidR="00951A9D" w:rsidRPr="00951A9D">
        <w:rPr>
          <w:rFonts w:ascii="Cambria" w:eastAsia="Calibri" w:hAnsi="Cambria" w:cs="Times New Roman"/>
          <w:color w:val="000000" w:themeColor="text1"/>
          <w:sz w:val="22"/>
        </w:rPr>
        <w:t xml:space="preserve"> Zakład</w:t>
      </w:r>
      <w:r w:rsidR="000B6DF5">
        <w:rPr>
          <w:rFonts w:ascii="Cambria" w:eastAsia="Calibri" w:hAnsi="Cambria" w:cs="Times New Roman"/>
          <w:color w:val="000000" w:themeColor="text1"/>
          <w:sz w:val="22"/>
        </w:rPr>
        <w:t xml:space="preserve">u Zamawiającego </w:t>
      </w:r>
      <w:r w:rsidR="00951A9D" w:rsidRPr="00951A9D">
        <w:rPr>
          <w:rFonts w:ascii="Cambria" w:eastAsia="Calibri" w:hAnsi="Cambria" w:cs="Times New Roman"/>
          <w:color w:val="000000" w:themeColor="text1"/>
          <w:sz w:val="22"/>
        </w:rPr>
        <w:t>przy ul. Śląskiej 9</w:t>
      </w:r>
      <w:r w:rsidR="00951A9D">
        <w:rPr>
          <w:rFonts w:ascii="Cambria" w:eastAsia="Calibri" w:hAnsi="Cambria" w:cs="Times New Roman"/>
          <w:color w:val="000000" w:themeColor="text1"/>
          <w:sz w:val="22"/>
        </w:rPr>
        <w:t xml:space="preserve"> w Kielcach</w:t>
      </w:r>
    </w:p>
    <w:p w:rsidR="00C55A85" w:rsidRDefault="00C55A85" w:rsidP="00CD1D35">
      <w:pPr>
        <w:keepNext/>
        <w:keepLines/>
        <w:spacing w:before="360" w:after="360"/>
        <w:outlineLvl w:val="1"/>
        <w:rPr>
          <w:rFonts w:ascii="Cambria" w:eastAsia="Times New Roman" w:hAnsi="Cambria" w:cs="Times New Roman"/>
          <w:color w:val="2E74B5"/>
          <w:sz w:val="22"/>
        </w:rPr>
      </w:pPr>
    </w:p>
    <w:p w:rsidR="00C55A85" w:rsidRDefault="00C55A85">
      <w:pPr>
        <w:spacing w:after="200" w:line="276" w:lineRule="auto"/>
        <w:rPr>
          <w:rFonts w:ascii="Cambria" w:eastAsia="Times New Roman" w:hAnsi="Cambria" w:cs="Times New Roman"/>
          <w:color w:val="2E74B5"/>
          <w:sz w:val="22"/>
        </w:rPr>
      </w:pPr>
      <w:r>
        <w:rPr>
          <w:rFonts w:ascii="Cambria" w:eastAsia="Times New Roman" w:hAnsi="Cambria" w:cs="Times New Roman"/>
          <w:color w:val="2E74B5"/>
          <w:sz w:val="22"/>
        </w:rPr>
        <w:br w:type="page"/>
      </w:r>
    </w:p>
    <w:p w:rsidR="005D280C" w:rsidRDefault="005D280C" w:rsidP="005D280C">
      <w:pPr>
        <w:spacing w:after="60"/>
        <w:rPr>
          <w:rFonts w:asciiTheme="majorHAnsi" w:hAnsiTheme="majorHAnsi" w:cs="Arial"/>
          <w:b/>
          <w:sz w:val="20"/>
          <w:szCs w:val="20"/>
          <w:u w:val="single"/>
        </w:rPr>
      </w:pPr>
      <w:r w:rsidRPr="00F640B1">
        <w:rPr>
          <w:rFonts w:asciiTheme="majorHAnsi" w:hAnsiTheme="majorHAnsi" w:cs="Arial"/>
          <w:b/>
          <w:sz w:val="20"/>
          <w:szCs w:val="20"/>
          <w:u w:val="single"/>
        </w:rPr>
        <w:lastRenderedPageBreak/>
        <w:t>Załącznik nr 2</w:t>
      </w:r>
    </w:p>
    <w:p w:rsidR="005D280C" w:rsidRPr="00F640B1" w:rsidRDefault="005D280C" w:rsidP="005D280C">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F640B1"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rsidTr="00AF265E">
        <w:trPr>
          <w:trHeight w:val="303"/>
        </w:trPr>
        <w:tc>
          <w:tcPr>
            <w:tcW w:w="3597" w:type="dxa"/>
            <w:tcBorders>
              <w:top w:val="single" w:sz="4" w:space="0" w:color="auto"/>
              <w:left w:val="nil"/>
              <w:bottom w:val="nil"/>
              <w:right w:val="nil"/>
            </w:tcBorders>
            <w:vAlign w:val="center"/>
          </w:tcPr>
          <w:p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F00FEB" w:rsidTr="00AF265E">
        <w:trPr>
          <w:trHeight w:val="340"/>
          <w:jc w:val="center"/>
        </w:trPr>
        <w:tc>
          <w:tcPr>
            <w:tcW w:w="9568" w:type="dxa"/>
            <w:gridSpan w:val="2"/>
            <w:shd w:val="clear" w:color="auto" w:fill="D9D9D9" w:themeFill="background1" w:themeFillShade="D9"/>
            <w:vAlign w:val="center"/>
          </w:tcPr>
          <w:p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rsidTr="00AF265E">
        <w:trPr>
          <w:trHeight w:val="1097"/>
          <w:jc w:val="center"/>
        </w:trPr>
        <w:tc>
          <w:tcPr>
            <w:tcW w:w="4219" w:type="dxa"/>
            <w:vAlign w:val="center"/>
          </w:tcPr>
          <w:p w:rsidR="005D280C" w:rsidRPr="00F00FEB" w:rsidRDefault="005D280C" w:rsidP="00AF265E">
            <w:pPr>
              <w:spacing w:line="276" w:lineRule="auto"/>
              <w:rPr>
                <w:rFonts w:asciiTheme="majorHAnsi" w:hAnsiTheme="majorHAnsi" w:cs="Tahoma"/>
                <w:i/>
                <w:sz w:val="20"/>
              </w:rPr>
            </w:pPr>
          </w:p>
          <w:p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ahoma"/>
                <w:i/>
                <w:sz w:val="20"/>
              </w:rPr>
              <w:t>pełna nazwa/firma, adres</w:t>
            </w:r>
            <w:r w:rsidRPr="00F00FEB">
              <w:rPr>
                <w:rFonts w:asciiTheme="majorHAnsi" w:hAnsiTheme="majorHAnsi" w:cstheme="minorHAnsi"/>
                <w:sz w:val="20"/>
              </w:rPr>
              <w:t xml:space="preserve"> </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Nr rachunku na który należy zwrócić wadium:</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bl>
    <w:p w:rsidR="005D280C" w:rsidRDefault="005D280C" w:rsidP="005D280C">
      <w:pPr>
        <w:keepNext/>
        <w:outlineLvl w:val="0"/>
        <w:rPr>
          <w:rFonts w:asciiTheme="majorHAnsi" w:eastAsia="Times New Roman" w:hAnsiTheme="majorHAnsi" w:cs="Arial"/>
          <w:b/>
          <w:iCs/>
          <w:sz w:val="20"/>
          <w:szCs w:val="20"/>
          <w:u w:val="single"/>
          <w:lang w:eastAsia="pl-PL"/>
        </w:rPr>
      </w:pPr>
    </w:p>
    <w:p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O F E R T A  C E N O W A</w:t>
      </w:r>
    </w:p>
    <w:p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rsidR="005D280C" w:rsidRPr="00A96DB2" w:rsidRDefault="005D280C" w:rsidP="00A96DB2">
      <w:pPr>
        <w:keepNext/>
        <w:autoSpaceDE w:val="0"/>
        <w:autoSpaceDN w:val="0"/>
        <w:adjustRightInd w:val="0"/>
        <w:jc w:val="both"/>
        <w:outlineLvl w:val="1"/>
        <w:rPr>
          <w:rFonts w:asciiTheme="majorHAnsi" w:hAnsiTheme="majorHAnsi" w:cs="Arial"/>
          <w:b/>
          <w:bCs/>
          <w:color w:val="000000" w:themeColor="text1"/>
          <w:sz w:val="20"/>
          <w:szCs w:val="20"/>
        </w:rPr>
      </w:pPr>
      <w:r w:rsidRPr="00F640B1">
        <w:rPr>
          <w:rFonts w:asciiTheme="majorHAnsi" w:eastAsia="Times New Roman" w:hAnsiTheme="majorHAnsi" w:cs="Arial"/>
          <w:sz w:val="20"/>
          <w:szCs w:val="20"/>
          <w:lang w:eastAsia="ar-SA"/>
        </w:rPr>
        <w:t>Nawiązując do Zaproszenia na:</w:t>
      </w:r>
      <w:r w:rsidR="0096118A" w:rsidRPr="00CD1D35">
        <w:rPr>
          <w:rFonts w:asciiTheme="majorHAnsi" w:eastAsia="Times New Roman" w:hAnsiTheme="majorHAnsi" w:cs="Arial"/>
          <w:color w:val="000000" w:themeColor="text1"/>
          <w:sz w:val="20"/>
          <w:szCs w:val="20"/>
          <w:lang w:eastAsia="ar-SA"/>
        </w:rPr>
        <w:t xml:space="preserve"> </w:t>
      </w:r>
      <w:r w:rsidRPr="00CD1D35">
        <w:rPr>
          <w:rFonts w:asciiTheme="majorHAnsi" w:hAnsiTheme="majorHAnsi" w:cs="Arial"/>
          <w:b/>
          <w:color w:val="000000" w:themeColor="text1"/>
          <w:sz w:val="20"/>
          <w:szCs w:val="20"/>
        </w:rPr>
        <w:t>„</w:t>
      </w:r>
      <w:r w:rsidR="005C5860">
        <w:rPr>
          <w:rFonts w:asciiTheme="majorHAnsi" w:hAnsiTheme="majorHAnsi" w:cs="Arial"/>
          <w:b/>
          <w:color w:val="000000" w:themeColor="text1"/>
          <w:sz w:val="20"/>
          <w:szCs w:val="20"/>
        </w:rPr>
        <w:t>Dostawa</w:t>
      </w:r>
      <w:r w:rsidR="005C5860" w:rsidRPr="005C5860">
        <w:rPr>
          <w:rFonts w:asciiTheme="majorHAnsi" w:hAnsiTheme="majorHAnsi" w:cs="Arial"/>
          <w:b/>
          <w:color w:val="000000" w:themeColor="text1"/>
          <w:sz w:val="20"/>
          <w:szCs w:val="20"/>
        </w:rPr>
        <w:t xml:space="preserve"> komputerów przenośnych wraz z oprogramowaniem na potrzeby CKZ w Skarżysku – Kamiennej Zakładu Doskonalenia Zawodowego w Kielcach</w:t>
      </w:r>
      <w:r w:rsidR="00CD1D35" w:rsidRPr="00CD1D35">
        <w:rPr>
          <w:rFonts w:asciiTheme="majorHAnsi" w:hAnsiTheme="majorHAnsi" w:cs="Arial"/>
          <w:b/>
          <w:color w:val="000000" w:themeColor="text1"/>
          <w:sz w:val="20"/>
          <w:szCs w:val="20"/>
        </w:rPr>
        <w:t>”</w:t>
      </w:r>
    </w:p>
    <w:p w:rsidR="005D280C" w:rsidRDefault="005D280C" w:rsidP="005D280C">
      <w:pPr>
        <w:suppressAutoHyphens/>
        <w:spacing w:after="60"/>
        <w:jc w:val="both"/>
        <w:rPr>
          <w:rFonts w:asciiTheme="majorHAnsi" w:eastAsia="Times New Roman" w:hAnsiTheme="majorHAnsi" w:cs="Arial"/>
          <w:b/>
          <w:bCs/>
          <w:sz w:val="20"/>
          <w:szCs w:val="20"/>
          <w:lang w:eastAsia="ar-SA"/>
        </w:rPr>
      </w:pPr>
    </w:p>
    <w:p w:rsidR="00D13CC7" w:rsidRPr="006F0968" w:rsidRDefault="00D13CC7" w:rsidP="00D13CC7">
      <w:pPr>
        <w:suppressAutoHyphens/>
        <w:spacing w:after="60"/>
        <w:jc w:val="both"/>
        <w:rPr>
          <w:rFonts w:asciiTheme="majorHAnsi" w:hAnsiTheme="majorHAnsi" w:cs="Arial"/>
          <w:b/>
          <w:sz w:val="18"/>
          <w:szCs w:val="18"/>
        </w:rPr>
      </w:pPr>
      <w:r w:rsidRPr="006F0968">
        <w:rPr>
          <w:rFonts w:asciiTheme="majorHAnsi" w:hAnsiTheme="majorHAnsi" w:cs="Arial"/>
          <w:b/>
          <w:sz w:val="18"/>
          <w:szCs w:val="18"/>
        </w:rPr>
        <w:t>OFERUJĘ REALIZACJĘ PRZEDMIOTU ZAMÓWIENIA ZA CENĘ:</w:t>
      </w:r>
    </w:p>
    <w:p w:rsidR="00D13CC7" w:rsidRPr="00D13CC7" w:rsidRDefault="00D13CC7" w:rsidP="00D13CC7">
      <w:pPr>
        <w:suppressAutoHyphens/>
        <w:spacing w:after="60"/>
        <w:jc w:val="both"/>
        <w:rPr>
          <w:rFonts w:asciiTheme="majorHAnsi" w:hAnsiTheme="majorHAnsi"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CD1D35" w:rsidRPr="00CD1D35" w:rsidTr="00C509D2">
        <w:trPr>
          <w:trHeight w:hRule="exact" w:val="340"/>
        </w:trPr>
        <w:tc>
          <w:tcPr>
            <w:tcW w:w="6432" w:type="dxa"/>
            <w:gridSpan w:val="2"/>
            <w:shd w:val="clear" w:color="auto" w:fill="auto"/>
            <w:vAlign w:val="center"/>
          </w:tcPr>
          <w:p w:rsidR="00CD1D35" w:rsidRPr="00D13CC7" w:rsidRDefault="00CD1D35" w:rsidP="00CD1D35">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 xml:space="preserve">cena brutto </w:t>
            </w:r>
            <w:r w:rsidR="00F433AA">
              <w:rPr>
                <w:rFonts w:asciiTheme="majorHAnsi" w:hAnsiTheme="majorHAnsi" w:cs="Calibri"/>
                <w:b/>
                <w:smallCaps/>
                <w:sz w:val="20"/>
                <w:szCs w:val="20"/>
              </w:rPr>
              <w:t xml:space="preserve">za </w:t>
            </w:r>
          </w:p>
        </w:tc>
        <w:tc>
          <w:tcPr>
            <w:tcW w:w="3032" w:type="dxa"/>
            <w:shd w:val="clear" w:color="auto" w:fill="FFFFFF"/>
            <w:vAlign w:val="center"/>
          </w:tcPr>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CD1D35" w:rsidRPr="00CD1D35" w:rsidTr="00C509D2">
        <w:trPr>
          <w:trHeight w:hRule="exact" w:val="340"/>
        </w:trPr>
        <w:tc>
          <w:tcPr>
            <w:tcW w:w="1521" w:type="dxa"/>
            <w:shd w:val="clear" w:color="auto" w:fill="auto"/>
            <w:vAlign w:val="center"/>
          </w:tcPr>
          <w:p w:rsidR="00CD1D35" w:rsidRPr="00D13CC7" w:rsidRDefault="00CD1D35" w:rsidP="00CD1D35">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słownie:</w:t>
            </w:r>
          </w:p>
        </w:tc>
        <w:tc>
          <w:tcPr>
            <w:tcW w:w="7943"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tc>
      </w:tr>
    </w:tbl>
    <w:p w:rsidR="00CD1D35" w:rsidRPr="00CD1D35" w:rsidRDefault="00CD1D35" w:rsidP="00CD1D35">
      <w:pPr>
        <w:spacing w:after="200" w:line="276" w:lineRule="auto"/>
        <w:ind w:left="426"/>
        <w:contextualSpacing/>
        <w:rPr>
          <w:rFonts w:asciiTheme="majorHAnsi" w:eastAsia="Calibri" w:hAnsiTheme="majorHAnsi" w:cs="Calibri"/>
          <w:sz w:val="20"/>
          <w:szCs w:val="20"/>
        </w:rPr>
      </w:pPr>
    </w:p>
    <w:p w:rsidR="00CD1D35" w:rsidRDefault="00D13CC7" w:rsidP="00CD1D35">
      <w:pPr>
        <w:spacing w:after="200" w:line="276" w:lineRule="auto"/>
        <w:ind w:left="426"/>
        <w:contextualSpacing/>
        <w:rPr>
          <w:rFonts w:asciiTheme="majorHAnsi" w:eastAsia="Calibri" w:hAnsiTheme="majorHAnsi" w:cs="Calibri"/>
          <w:b/>
          <w:sz w:val="20"/>
          <w:szCs w:val="20"/>
        </w:rPr>
      </w:pPr>
      <w:r>
        <w:rPr>
          <w:rFonts w:asciiTheme="majorHAnsi" w:eastAsia="Calibri" w:hAnsiTheme="majorHAnsi" w:cs="Calibri"/>
          <w:b/>
          <w:sz w:val="20"/>
          <w:szCs w:val="20"/>
        </w:rPr>
        <w:t>W TYM:</w:t>
      </w:r>
    </w:p>
    <w:tbl>
      <w:tblPr>
        <w:tblStyle w:val="Tabela-Siatka1"/>
        <w:tblW w:w="9498" w:type="dxa"/>
        <w:tblInd w:w="-34" w:type="dxa"/>
        <w:tblLayout w:type="fixed"/>
        <w:tblLook w:val="04A0" w:firstRow="1" w:lastRow="0" w:firstColumn="1" w:lastColumn="0" w:noHBand="0" w:noVBand="1"/>
      </w:tblPr>
      <w:tblGrid>
        <w:gridCol w:w="541"/>
        <w:gridCol w:w="1869"/>
        <w:gridCol w:w="2410"/>
        <w:gridCol w:w="709"/>
        <w:gridCol w:w="1984"/>
        <w:gridCol w:w="1985"/>
      </w:tblGrid>
      <w:tr w:rsidR="00DF4BF6" w:rsidRPr="00D13CC7" w:rsidTr="00DF4BF6">
        <w:tc>
          <w:tcPr>
            <w:tcW w:w="541" w:type="dxa"/>
          </w:tcPr>
          <w:p w:rsidR="00DF4BF6" w:rsidRPr="00D13CC7" w:rsidRDefault="00DF4BF6" w:rsidP="00D13CC7">
            <w:pPr>
              <w:rPr>
                <w:rFonts w:asciiTheme="majorHAnsi" w:hAnsiTheme="majorHAnsi"/>
                <w:sz w:val="20"/>
                <w:szCs w:val="20"/>
              </w:rPr>
            </w:pPr>
            <w:r w:rsidRPr="00D13CC7">
              <w:rPr>
                <w:rFonts w:asciiTheme="majorHAnsi" w:hAnsiTheme="majorHAnsi"/>
                <w:sz w:val="20"/>
                <w:szCs w:val="20"/>
              </w:rPr>
              <w:t xml:space="preserve">Lp. </w:t>
            </w:r>
          </w:p>
        </w:tc>
        <w:tc>
          <w:tcPr>
            <w:tcW w:w="1869" w:type="dxa"/>
          </w:tcPr>
          <w:p w:rsidR="00DF4BF6" w:rsidRPr="00D13CC7" w:rsidRDefault="00DF4BF6" w:rsidP="00D13CC7">
            <w:pPr>
              <w:rPr>
                <w:rFonts w:asciiTheme="majorHAnsi" w:hAnsiTheme="majorHAnsi"/>
                <w:sz w:val="20"/>
                <w:szCs w:val="20"/>
              </w:rPr>
            </w:pPr>
            <w:r w:rsidRPr="00D13CC7">
              <w:rPr>
                <w:rFonts w:asciiTheme="majorHAnsi" w:hAnsiTheme="majorHAnsi"/>
                <w:sz w:val="20"/>
                <w:szCs w:val="20"/>
              </w:rPr>
              <w:t xml:space="preserve">Nazwa sprzętu </w:t>
            </w:r>
          </w:p>
        </w:tc>
        <w:tc>
          <w:tcPr>
            <w:tcW w:w="2410" w:type="dxa"/>
          </w:tcPr>
          <w:p w:rsidR="00DF4BF6" w:rsidRPr="00D13CC7" w:rsidRDefault="00DF4BF6" w:rsidP="00DF4BF6">
            <w:pPr>
              <w:jc w:val="center"/>
              <w:rPr>
                <w:rFonts w:asciiTheme="majorHAnsi" w:hAnsiTheme="majorHAnsi"/>
                <w:sz w:val="20"/>
                <w:szCs w:val="20"/>
              </w:rPr>
            </w:pPr>
            <w:r w:rsidRPr="00D13CC7">
              <w:rPr>
                <w:rFonts w:asciiTheme="majorHAnsi" w:hAnsiTheme="majorHAnsi"/>
                <w:sz w:val="20"/>
                <w:szCs w:val="20"/>
              </w:rPr>
              <w:t>Zaoferowany sprzęt: (model/symbol/producent oferowanego sprzętu)</w:t>
            </w:r>
            <w:r>
              <w:rPr>
                <w:rFonts w:asciiTheme="majorHAnsi" w:hAnsiTheme="majorHAnsi"/>
                <w:sz w:val="20"/>
                <w:szCs w:val="20"/>
              </w:rPr>
              <w:t xml:space="preserve"> </w:t>
            </w:r>
            <w:r w:rsidRPr="00DF4BF6">
              <w:rPr>
                <w:rFonts w:asciiTheme="majorHAnsi" w:hAnsiTheme="majorHAnsi"/>
                <w:sz w:val="16"/>
                <w:szCs w:val="16"/>
              </w:rPr>
              <w:t>dot. poz. 1</w:t>
            </w:r>
          </w:p>
        </w:tc>
        <w:tc>
          <w:tcPr>
            <w:tcW w:w="709" w:type="dxa"/>
          </w:tcPr>
          <w:p w:rsidR="00DF4BF6" w:rsidRPr="00D13CC7" w:rsidRDefault="00DF4BF6" w:rsidP="00D13CC7">
            <w:pPr>
              <w:rPr>
                <w:rFonts w:asciiTheme="majorHAnsi" w:hAnsiTheme="majorHAnsi"/>
                <w:sz w:val="20"/>
                <w:szCs w:val="20"/>
              </w:rPr>
            </w:pPr>
            <w:r w:rsidRPr="00D13CC7">
              <w:rPr>
                <w:rFonts w:asciiTheme="majorHAnsi" w:hAnsiTheme="majorHAnsi"/>
                <w:sz w:val="20"/>
                <w:szCs w:val="20"/>
              </w:rPr>
              <w:t>Ilość sztuk</w:t>
            </w:r>
          </w:p>
        </w:tc>
        <w:tc>
          <w:tcPr>
            <w:tcW w:w="1984" w:type="dxa"/>
          </w:tcPr>
          <w:p w:rsidR="00DF4BF6" w:rsidRPr="00D13CC7" w:rsidRDefault="00DF4BF6" w:rsidP="00DF4BF6">
            <w:pPr>
              <w:jc w:val="center"/>
              <w:rPr>
                <w:rFonts w:asciiTheme="majorHAnsi" w:hAnsiTheme="majorHAnsi"/>
                <w:sz w:val="20"/>
                <w:szCs w:val="20"/>
              </w:rPr>
            </w:pPr>
            <w:r w:rsidRPr="00D13CC7">
              <w:rPr>
                <w:rFonts w:asciiTheme="majorHAnsi" w:hAnsiTheme="majorHAnsi"/>
                <w:sz w:val="20"/>
                <w:szCs w:val="20"/>
              </w:rPr>
              <w:t>Wartość jednostkowa brutto</w:t>
            </w:r>
          </w:p>
        </w:tc>
        <w:tc>
          <w:tcPr>
            <w:tcW w:w="1985" w:type="dxa"/>
          </w:tcPr>
          <w:p w:rsidR="00DF4BF6" w:rsidRPr="00D13CC7" w:rsidRDefault="00DF4BF6" w:rsidP="00C509D2">
            <w:pPr>
              <w:jc w:val="center"/>
              <w:rPr>
                <w:rFonts w:asciiTheme="majorHAnsi" w:hAnsiTheme="majorHAnsi"/>
                <w:sz w:val="20"/>
                <w:szCs w:val="20"/>
              </w:rPr>
            </w:pPr>
            <w:r w:rsidRPr="00D13CC7">
              <w:rPr>
                <w:rFonts w:asciiTheme="majorHAnsi" w:hAnsiTheme="majorHAnsi"/>
                <w:sz w:val="20"/>
                <w:szCs w:val="20"/>
              </w:rPr>
              <w:t>Razem brutto</w:t>
            </w:r>
          </w:p>
          <w:p w:rsidR="00DF4BF6" w:rsidRPr="00D13CC7" w:rsidRDefault="00DF4BF6" w:rsidP="00D13CC7">
            <w:pPr>
              <w:rPr>
                <w:rFonts w:asciiTheme="majorHAnsi" w:hAnsiTheme="majorHAnsi"/>
                <w:sz w:val="20"/>
                <w:szCs w:val="20"/>
              </w:rPr>
            </w:pPr>
          </w:p>
        </w:tc>
      </w:tr>
      <w:tr w:rsidR="00DF4BF6" w:rsidRPr="00D13CC7" w:rsidTr="00C509D2">
        <w:trPr>
          <w:trHeight w:val="860"/>
        </w:trPr>
        <w:tc>
          <w:tcPr>
            <w:tcW w:w="541" w:type="dxa"/>
          </w:tcPr>
          <w:p w:rsidR="00DF4BF6" w:rsidRPr="00D13CC7" w:rsidRDefault="00DF4BF6" w:rsidP="00D13CC7">
            <w:pPr>
              <w:rPr>
                <w:rFonts w:asciiTheme="majorHAnsi" w:hAnsiTheme="majorHAnsi"/>
                <w:sz w:val="20"/>
                <w:szCs w:val="20"/>
              </w:rPr>
            </w:pPr>
            <w:r w:rsidRPr="00D13CC7">
              <w:rPr>
                <w:rFonts w:asciiTheme="majorHAnsi" w:hAnsiTheme="majorHAnsi"/>
                <w:sz w:val="20"/>
                <w:szCs w:val="20"/>
              </w:rPr>
              <w:t>1.</w:t>
            </w:r>
          </w:p>
        </w:tc>
        <w:tc>
          <w:tcPr>
            <w:tcW w:w="1869" w:type="dxa"/>
          </w:tcPr>
          <w:p w:rsidR="00DF4BF6" w:rsidRPr="008A0319" w:rsidRDefault="00DF4BF6" w:rsidP="00D13CC7">
            <w:pPr>
              <w:rPr>
                <w:rFonts w:asciiTheme="majorHAnsi" w:hAnsiTheme="majorHAnsi"/>
                <w:sz w:val="20"/>
                <w:szCs w:val="20"/>
              </w:rPr>
            </w:pPr>
            <w:r w:rsidRPr="008A0319">
              <w:rPr>
                <w:rFonts w:asciiTheme="majorHAnsi" w:hAnsiTheme="majorHAnsi"/>
                <w:b/>
                <w:sz w:val="20"/>
                <w:szCs w:val="20"/>
              </w:rPr>
              <w:t xml:space="preserve">Komputer przenośny   </w:t>
            </w:r>
          </w:p>
        </w:tc>
        <w:tc>
          <w:tcPr>
            <w:tcW w:w="2410" w:type="dxa"/>
          </w:tcPr>
          <w:p w:rsidR="00DF4BF6" w:rsidRPr="00D13CC7" w:rsidRDefault="00DF4BF6" w:rsidP="00D13CC7">
            <w:pPr>
              <w:rPr>
                <w:rFonts w:asciiTheme="majorHAnsi" w:hAnsiTheme="majorHAnsi"/>
                <w:sz w:val="20"/>
                <w:szCs w:val="20"/>
              </w:rPr>
            </w:pPr>
          </w:p>
        </w:tc>
        <w:tc>
          <w:tcPr>
            <w:tcW w:w="709" w:type="dxa"/>
          </w:tcPr>
          <w:p w:rsidR="00DF4BF6" w:rsidRPr="00D13CC7" w:rsidRDefault="00DF4BF6" w:rsidP="00D13CC7">
            <w:pPr>
              <w:jc w:val="center"/>
              <w:rPr>
                <w:rFonts w:asciiTheme="majorHAnsi" w:hAnsiTheme="majorHAnsi"/>
                <w:b/>
                <w:sz w:val="20"/>
                <w:szCs w:val="20"/>
              </w:rPr>
            </w:pPr>
          </w:p>
          <w:p w:rsidR="00DF4BF6" w:rsidRPr="00D13CC7" w:rsidRDefault="00DF4BF6" w:rsidP="00D13CC7">
            <w:pPr>
              <w:jc w:val="center"/>
              <w:rPr>
                <w:rFonts w:asciiTheme="majorHAnsi" w:hAnsiTheme="majorHAnsi"/>
                <w:b/>
                <w:sz w:val="20"/>
                <w:szCs w:val="20"/>
              </w:rPr>
            </w:pPr>
            <w:r>
              <w:rPr>
                <w:rFonts w:asciiTheme="majorHAnsi" w:hAnsiTheme="majorHAnsi"/>
                <w:b/>
                <w:sz w:val="20"/>
                <w:szCs w:val="20"/>
              </w:rPr>
              <w:t>15</w:t>
            </w:r>
          </w:p>
        </w:tc>
        <w:tc>
          <w:tcPr>
            <w:tcW w:w="1984" w:type="dxa"/>
          </w:tcPr>
          <w:p w:rsidR="00DF4BF6" w:rsidRPr="00D13CC7" w:rsidRDefault="00DF4BF6" w:rsidP="00D13CC7">
            <w:pPr>
              <w:rPr>
                <w:rFonts w:asciiTheme="majorHAnsi" w:hAnsiTheme="majorHAnsi"/>
                <w:sz w:val="20"/>
                <w:szCs w:val="20"/>
              </w:rPr>
            </w:pPr>
          </w:p>
        </w:tc>
        <w:tc>
          <w:tcPr>
            <w:tcW w:w="1985" w:type="dxa"/>
          </w:tcPr>
          <w:p w:rsidR="00DF4BF6" w:rsidRPr="00D13CC7" w:rsidRDefault="00DF4BF6" w:rsidP="00D13CC7">
            <w:pPr>
              <w:rPr>
                <w:rFonts w:asciiTheme="majorHAnsi" w:hAnsiTheme="majorHAnsi"/>
                <w:sz w:val="20"/>
                <w:szCs w:val="20"/>
              </w:rPr>
            </w:pPr>
          </w:p>
        </w:tc>
      </w:tr>
      <w:tr w:rsidR="00DF4BF6" w:rsidRPr="00D13CC7" w:rsidTr="00DF4BF6">
        <w:tc>
          <w:tcPr>
            <w:tcW w:w="541" w:type="dxa"/>
          </w:tcPr>
          <w:p w:rsidR="00DF4BF6" w:rsidRPr="00D13CC7" w:rsidRDefault="00DF4BF6" w:rsidP="00D13CC7">
            <w:pPr>
              <w:rPr>
                <w:rFonts w:asciiTheme="majorHAnsi" w:hAnsiTheme="majorHAnsi"/>
                <w:sz w:val="20"/>
                <w:szCs w:val="20"/>
              </w:rPr>
            </w:pPr>
            <w:r w:rsidRPr="00D13CC7">
              <w:rPr>
                <w:rFonts w:asciiTheme="majorHAnsi" w:hAnsiTheme="majorHAnsi"/>
                <w:sz w:val="20"/>
                <w:szCs w:val="20"/>
              </w:rPr>
              <w:t>2.</w:t>
            </w:r>
          </w:p>
        </w:tc>
        <w:tc>
          <w:tcPr>
            <w:tcW w:w="1869" w:type="dxa"/>
          </w:tcPr>
          <w:p w:rsidR="00DF4BF6" w:rsidRPr="008A0319" w:rsidRDefault="00DF4BF6" w:rsidP="00D13CC7">
            <w:pPr>
              <w:rPr>
                <w:rFonts w:asciiTheme="majorHAnsi" w:hAnsiTheme="majorHAnsi"/>
                <w:sz w:val="20"/>
                <w:szCs w:val="20"/>
              </w:rPr>
            </w:pPr>
            <w:r w:rsidRPr="008A0319">
              <w:rPr>
                <w:rFonts w:asciiTheme="majorHAnsi" w:hAnsiTheme="majorHAnsi"/>
                <w:b/>
                <w:sz w:val="20"/>
                <w:szCs w:val="20"/>
              </w:rPr>
              <w:t xml:space="preserve">Oprogramowanie Microsoft  </w:t>
            </w:r>
            <w:proofErr w:type="spellStart"/>
            <w:r w:rsidRPr="008A0319">
              <w:rPr>
                <w:rFonts w:asciiTheme="majorHAnsi" w:hAnsiTheme="majorHAnsi"/>
                <w:b/>
                <w:sz w:val="20"/>
                <w:szCs w:val="20"/>
              </w:rPr>
              <w:t>OfficeProPlus</w:t>
            </w:r>
            <w:proofErr w:type="spellEnd"/>
            <w:r w:rsidRPr="008A0319">
              <w:rPr>
                <w:rFonts w:asciiTheme="majorHAnsi" w:hAnsiTheme="majorHAnsi"/>
                <w:b/>
                <w:sz w:val="20"/>
                <w:szCs w:val="20"/>
              </w:rPr>
              <w:t xml:space="preserve"> 2019 SNGL OLP    </w:t>
            </w:r>
          </w:p>
        </w:tc>
        <w:tc>
          <w:tcPr>
            <w:tcW w:w="2410" w:type="dxa"/>
          </w:tcPr>
          <w:p w:rsidR="00DF4BF6" w:rsidRPr="00D13CC7" w:rsidRDefault="00DF4BF6" w:rsidP="00D13CC7">
            <w:pPr>
              <w:rPr>
                <w:rFonts w:asciiTheme="majorHAnsi" w:hAnsiTheme="majorHAnsi"/>
                <w:sz w:val="20"/>
                <w:szCs w:val="20"/>
              </w:rPr>
            </w:pPr>
          </w:p>
        </w:tc>
        <w:tc>
          <w:tcPr>
            <w:tcW w:w="709" w:type="dxa"/>
          </w:tcPr>
          <w:p w:rsidR="00DF4BF6" w:rsidRPr="00D13CC7" w:rsidRDefault="00DF4BF6" w:rsidP="00D13CC7">
            <w:pPr>
              <w:jc w:val="center"/>
              <w:rPr>
                <w:rFonts w:asciiTheme="majorHAnsi" w:hAnsiTheme="majorHAnsi"/>
                <w:b/>
                <w:sz w:val="20"/>
                <w:szCs w:val="20"/>
              </w:rPr>
            </w:pPr>
          </w:p>
          <w:p w:rsidR="00DF4BF6" w:rsidRPr="00D13CC7" w:rsidRDefault="00DF4BF6" w:rsidP="00D13CC7">
            <w:pPr>
              <w:jc w:val="center"/>
              <w:rPr>
                <w:rFonts w:asciiTheme="majorHAnsi" w:hAnsiTheme="majorHAnsi"/>
                <w:b/>
                <w:sz w:val="20"/>
                <w:szCs w:val="20"/>
              </w:rPr>
            </w:pPr>
            <w:r w:rsidRPr="00D13CC7">
              <w:rPr>
                <w:rFonts w:asciiTheme="majorHAnsi" w:hAnsiTheme="majorHAnsi"/>
                <w:b/>
                <w:sz w:val="20"/>
                <w:szCs w:val="20"/>
              </w:rPr>
              <w:t>1</w:t>
            </w:r>
            <w:r>
              <w:rPr>
                <w:rFonts w:asciiTheme="majorHAnsi" w:hAnsiTheme="majorHAnsi"/>
                <w:b/>
                <w:sz w:val="20"/>
                <w:szCs w:val="20"/>
              </w:rPr>
              <w:t>5</w:t>
            </w:r>
          </w:p>
        </w:tc>
        <w:tc>
          <w:tcPr>
            <w:tcW w:w="1984" w:type="dxa"/>
          </w:tcPr>
          <w:p w:rsidR="00DF4BF6" w:rsidRPr="00D13CC7" w:rsidRDefault="00DF4BF6" w:rsidP="00D13CC7">
            <w:pPr>
              <w:rPr>
                <w:rFonts w:asciiTheme="majorHAnsi" w:hAnsiTheme="majorHAnsi"/>
                <w:sz w:val="20"/>
                <w:szCs w:val="20"/>
              </w:rPr>
            </w:pPr>
          </w:p>
        </w:tc>
        <w:tc>
          <w:tcPr>
            <w:tcW w:w="1985" w:type="dxa"/>
          </w:tcPr>
          <w:p w:rsidR="00DF4BF6" w:rsidRPr="00D13CC7" w:rsidRDefault="00DF4BF6" w:rsidP="00D13CC7">
            <w:pPr>
              <w:rPr>
                <w:rFonts w:asciiTheme="majorHAnsi" w:hAnsiTheme="majorHAnsi"/>
                <w:sz w:val="20"/>
                <w:szCs w:val="20"/>
              </w:rPr>
            </w:pPr>
          </w:p>
        </w:tc>
      </w:tr>
      <w:tr w:rsidR="00D13CC7" w:rsidRPr="00D13CC7" w:rsidTr="00C509D2">
        <w:trPr>
          <w:trHeight w:val="602"/>
        </w:trPr>
        <w:tc>
          <w:tcPr>
            <w:tcW w:w="7513" w:type="dxa"/>
            <w:gridSpan w:val="5"/>
          </w:tcPr>
          <w:p w:rsidR="00D13CC7" w:rsidRPr="00D13CC7" w:rsidRDefault="00D13CC7" w:rsidP="00D13CC7">
            <w:pPr>
              <w:jc w:val="right"/>
              <w:rPr>
                <w:rFonts w:asciiTheme="majorHAnsi" w:hAnsiTheme="majorHAnsi"/>
                <w:b/>
                <w:sz w:val="20"/>
                <w:szCs w:val="20"/>
              </w:rPr>
            </w:pPr>
            <w:r w:rsidRPr="00D13CC7">
              <w:rPr>
                <w:rFonts w:asciiTheme="majorHAnsi" w:hAnsiTheme="majorHAnsi"/>
                <w:b/>
                <w:sz w:val="20"/>
                <w:szCs w:val="20"/>
              </w:rPr>
              <w:t>Suma:</w:t>
            </w:r>
          </w:p>
        </w:tc>
        <w:tc>
          <w:tcPr>
            <w:tcW w:w="1985" w:type="dxa"/>
          </w:tcPr>
          <w:p w:rsidR="00D13CC7" w:rsidRPr="00D13CC7" w:rsidRDefault="00D13CC7" w:rsidP="00D13CC7">
            <w:pPr>
              <w:rPr>
                <w:rFonts w:asciiTheme="majorHAnsi" w:hAnsiTheme="majorHAnsi"/>
                <w:sz w:val="20"/>
                <w:szCs w:val="20"/>
              </w:rPr>
            </w:pPr>
          </w:p>
        </w:tc>
      </w:tr>
    </w:tbl>
    <w:p w:rsidR="00BB616C" w:rsidRPr="00BB616C" w:rsidRDefault="00BB616C" w:rsidP="002A179A">
      <w:pPr>
        <w:pStyle w:val="Tekstpodstawowywcity"/>
        <w:tabs>
          <w:tab w:val="left" w:pos="284"/>
        </w:tabs>
        <w:ind w:left="0" w:right="40"/>
        <w:jc w:val="both"/>
        <w:rPr>
          <w:rFonts w:asciiTheme="majorHAnsi" w:hAnsiTheme="majorHAnsi"/>
          <w:b/>
          <w:sz w:val="20"/>
          <w:szCs w:val="20"/>
        </w:rPr>
      </w:pPr>
    </w:p>
    <w:p w:rsidR="00BB616C" w:rsidRPr="00AB7925" w:rsidRDefault="00BB616C" w:rsidP="002A179A">
      <w:pPr>
        <w:pStyle w:val="Tekstpodstawowywcity"/>
        <w:tabs>
          <w:tab w:val="left" w:pos="284"/>
        </w:tabs>
        <w:ind w:left="0" w:right="40"/>
        <w:jc w:val="both"/>
        <w:rPr>
          <w:rFonts w:asciiTheme="majorHAnsi" w:hAnsiTheme="majorHAnsi"/>
          <w:sz w:val="20"/>
          <w:szCs w:val="20"/>
        </w:rPr>
      </w:pPr>
    </w:p>
    <w:p w:rsidR="005D280C" w:rsidRPr="00AB7925" w:rsidRDefault="005D280C" w:rsidP="00CD1D35">
      <w:pPr>
        <w:pStyle w:val="Tekstpodstawowywcity"/>
        <w:numPr>
          <w:ilvl w:val="0"/>
          <w:numId w:val="22"/>
        </w:numPr>
        <w:tabs>
          <w:tab w:val="left" w:pos="284"/>
        </w:tabs>
        <w:spacing w:after="0"/>
        <w:ind w:left="284" w:right="40" w:hanging="284"/>
        <w:jc w:val="both"/>
        <w:rPr>
          <w:rFonts w:asciiTheme="majorHAnsi" w:hAnsiTheme="majorHAnsi"/>
          <w:sz w:val="20"/>
          <w:szCs w:val="20"/>
        </w:rPr>
      </w:pPr>
      <w:r w:rsidRPr="00AB7925">
        <w:rPr>
          <w:rFonts w:asciiTheme="majorHAnsi" w:hAnsiTheme="majorHAnsi"/>
          <w:b/>
          <w:sz w:val="20"/>
          <w:szCs w:val="20"/>
        </w:rPr>
        <w:t>Wskazujemy</w:t>
      </w:r>
      <w:r w:rsidRPr="00AB7925">
        <w:rPr>
          <w:rFonts w:asciiTheme="majorHAnsi" w:hAnsiTheme="majorHAnsi"/>
          <w:sz w:val="20"/>
          <w:szCs w:val="20"/>
        </w:rPr>
        <w:t xml:space="preserve"> dostępność odpisu z właściwego rejestru lub z centralnej ewidencji i informacji </w:t>
      </w:r>
      <w:r w:rsidRPr="00AB7925">
        <w:rPr>
          <w:rFonts w:asciiTheme="majorHAnsi" w:hAnsiTheme="majorHAnsi"/>
          <w:sz w:val="20"/>
          <w:szCs w:val="20"/>
        </w:rPr>
        <w:br/>
        <w:t>o działalności gospodarczej w formie elektronicznej pod następującym adresem internetowym:</w:t>
      </w:r>
    </w:p>
    <w:p w:rsidR="002A179A" w:rsidRDefault="002A179A" w:rsidP="005D280C">
      <w:pPr>
        <w:widowControl w:val="0"/>
        <w:autoSpaceDE w:val="0"/>
        <w:autoSpaceDN w:val="0"/>
        <w:adjustRightInd w:val="0"/>
        <w:spacing w:after="80"/>
        <w:ind w:left="284"/>
      </w:pPr>
    </w:p>
    <w:p w:rsidR="005D280C" w:rsidRPr="00AB7925" w:rsidRDefault="00046E8B" w:rsidP="005D280C">
      <w:pPr>
        <w:widowControl w:val="0"/>
        <w:autoSpaceDE w:val="0"/>
        <w:autoSpaceDN w:val="0"/>
        <w:adjustRightInd w:val="0"/>
        <w:spacing w:after="80"/>
        <w:ind w:left="284"/>
        <w:rPr>
          <w:rFonts w:asciiTheme="majorHAnsi" w:hAnsiTheme="majorHAnsi"/>
          <w:sz w:val="20"/>
          <w:szCs w:val="20"/>
        </w:rPr>
      </w:pPr>
      <w:hyperlink r:id="rId17"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rsidR="005D280C" w:rsidRPr="00AB7925" w:rsidRDefault="00046E8B" w:rsidP="005D280C">
      <w:pPr>
        <w:widowControl w:val="0"/>
        <w:autoSpaceDE w:val="0"/>
        <w:autoSpaceDN w:val="0"/>
        <w:adjustRightInd w:val="0"/>
        <w:spacing w:after="80"/>
        <w:ind w:left="284"/>
        <w:rPr>
          <w:rFonts w:asciiTheme="majorHAnsi" w:hAnsiTheme="majorHAnsi"/>
          <w:sz w:val="20"/>
          <w:szCs w:val="20"/>
        </w:rPr>
      </w:pPr>
      <w:hyperlink r:id="rId18"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rsidR="005D280C" w:rsidRPr="00AB7925" w:rsidRDefault="005D280C" w:rsidP="00A96DB2">
      <w:pPr>
        <w:widowControl w:val="0"/>
        <w:autoSpaceDE w:val="0"/>
        <w:autoSpaceDN w:val="0"/>
        <w:adjustRightInd w:val="0"/>
        <w:spacing w:after="80"/>
        <w:ind w:left="284"/>
        <w:rPr>
          <w:rFonts w:asciiTheme="majorHAnsi" w:hAnsiTheme="majorHAnsi"/>
          <w:sz w:val="20"/>
          <w:szCs w:val="20"/>
          <w:vertAlign w:val="superscript"/>
        </w:rPr>
      </w:pPr>
      <w:r w:rsidRPr="00AB7925">
        <w:rPr>
          <w:rFonts w:asciiTheme="majorHAnsi" w:hAnsiTheme="majorHAnsi"/>
          <w:sz w:val="20"/>
          <w:szCs w:val="20"/>
        </w:rPr>
        <w:t xml:space="preserve">https://…………………………. - inny dokument </w:t>
      </w:r>
      <w:r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ind w:left="284"/>
        <w:rPr>
          <w:rFonts w:asciiTheme="majorHAnsi" w:hAnsiTheme="majorHAnsi"/>
          <w:sz w:val="20"/>
          <w:szCs w:val="20"/>
          <w:vertAlign w:val="superscript"/>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rsidR="005D280C" w:rsidRPr="00F640B1" w:rsidRDefault="005D280C" w:rsidP="00A96DB2">
      <w:pPr>
        <w:rPr>
          <w:rFonts w:asciiTheme="majorHAnsi" w:eastAsia="Times New Roman" w:hAnsiTheme="majorHAnsi" w:cs="Arial"/>
          <w:sz w:val="20"/>
          <w:szCs w:val="20"/>
          <w:lang w:eastAsia="pl-PL"/>
        </w:rPr>
      </w:pPr>
    </w:p>
    <w:p w:rsidR="005D280C"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5.  O</w:t>
      </w:r>
      <w:r w:rsidRPr="00F640B1">
        <w:rPr>
          <w:rFonts w:asciiTheme="majorHAnsi" w:eastAsia="Times New Roman" w:hAnsiTheme="majorHAnsi" w:cs="Arial"/>
          <w:sz w:val="20"/>
          <w:szCs w:val="20"/>
          <w:lang w:eastAsia="pl-PL"/>
        </w:rPr>
        <w:t>świadczam, że</w:t>
      </w:r>
      <w:r>
        <w:rPr>
          <w:rFonts w:asciiTheme="majorHAnsi" w:eastAsia="Times New Roman" w:hAnsiTheme="majorHAnsi" w:cs="Arial"/>
          <w:sz w:val="20"/>
          <w:szCs w:val="20"/>
          <w:lang w:eastAsia="pl-PL"/>
        </w:rPr>
        <w:t>:</w:t>
      </w:r>
    </w:p>
    <w:p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 xml:space="preserve"> 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F640B1" w:rsidRDefault="005D280C" w:rsidP="00CD1D35">
      <w:pPr>
        <w:numPr>
          <w:ilvl w:val="0"/>
          <w:numId w:val="3"/>
        </w:numPr>
        <w:spacing w:after="60"/>
        <w:jc w:val="both"/>
        <w:rPr>
          <w:rFonts w:asciiTheme="majorHAnsi" w:hAnsiTheme="majorHAnsi" w:cs="Arial"/>
          <w:sz w:val="20"/>
          <w:szCs w:val="20"/>
        </w:rPr>
      </w:pPr>
      <w:r w:rsidRPr="00F640B1">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jesteśmy (jestem) upoważnieni (upoważniony) do reprezentowania Wykonawcy;</w:t>
      </w:r>
    </w:p>
    <w:p w:rsidR="005D280C" w:rsidRPr="00F640B1" w:rsidRDefault="005D280C" w:rsidP="005D280C">
      <w:pPr>
        <w:tabs>
          <w:tab w:val="num" w:pos="426"/>
        </w:tabs>
        <w:ind w:left="426" w:hanging="426"/>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t>oświadczam, że wszystkie kartki naszej oferty łącznie ze wszystkimi załącznikami są ponumerowane                      i cała oferta składa się z  ......... kartek.</w:t>
      </w:r>
    </w:p>
    <w:p w:rsidR="005D280C" w:rsidRPr="00F640B1" w:rsidRDefault="005D280C" w:rsidP="00CD1D35">
      <w:pPr>
        <w:numPr>
          <w:ilvl w:val="0"/>
          <w:numId w:val="1"/>
        </w:numPr>
        <w:rPr>
          <w:rFonts w:asciiTheme="majorHAnsi" w:hAnsiTheme="majorHAnsi" w:cs="Arial"/>
          <w:sz w:val="20"/>
          <w:szCs w:val="20"/>
        </w:rPr>
      </w:pP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F640B1" w:rsidRDefault="005D280C" w:rsidP="005D280C">
      <w:pPr>
        <w:ind w:left="360"/>
        <w:rPr>
          <w:rFonts w:asciiTheme="majorHAnsi" w:hAnsiTheme="majorHAnsi" w:cs="Arial"/>
          <w:sz w:val="20"/>
          <w:szCs w:val="20"/>
        </w:rPr>
      </w:pP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F640B1" w:rsidRDefault="005D280C" w:rsidP="005D280C">
      <w:pPr>
        <w:spacing w:after="60"/>
        <w:ind w:left="360"/>
        <w:jc w:val="both"/>
        <w:rPr>
          <w:rFonts w:asciiTheme="majorHAnsi" w:hAnsiTheme="majorHAnsi" w:cs="Arial"/>
          <w:sz w:val="20"/>
          <w:szCs w:val="20"/>
        </w:rPr>
      </w:pPr>
    </w:p>
    <w:p w:rsidR="005D280C" w:rsidRDefault="005D280C" w:rsidP="005D280C">
      <w:pPr>
        <w:ind w:left="360" w:hanging="12"/>
        <w:rPr>
          <w:rFonts w:asciiTheme="majorHAnsi" w:hAnsiTheme="majorHAnsi" w:cs="Arial"/>
          <w:sz w:val="20"/>
          <w:szCs w:val="20"/>
        </w:rPr>
      </w:pPr>
    </w:p>
    <w:p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dnia ..............................</w:t>
      </w:r>
    </w:p>
    <w:p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r w:rsidR="005D280C" w:rsidRPr="00F640B1">
        <w:rPr>
          <w:rFonts w:asciiTheme="majorHAnsi" w:hAnsiTheme="majorHAnsi" w:cs="Arial"/>
          <w:sz w:val="20"/>
          <w:szCs w:val="20"/>
        </w:rPr>
        <w:t xml:space="preserve">miejscowość        </w:t>
      </w:r>
      <w:r w:rsidR="005D280C">
        <w:rPr>
          <w:rFonts w:asciiTheme="majorHAnsi" w:hAnsiTheme="majorHAnsi" w:cs="Arial"/>
          <w:sz w:val="20"/>
          <w:szCs w:val="20"/>
        </w:rPr>
        <w:t xml:space="preserve">                          </w:t>
      </w:r>
    </w:p>
    <w:p w:rsidR="002A179A" w:rsidRPr="00F640B1" w:rsidRDefault="002A179A" w:rsidP="005D280C">
      <w:pPr>
        <w:ind w:left="360" w:hanging="12"/>
        <w:jc w:val="both"/>
        <w:rPr>
          <w:rFonts w:asciiTheme="majorHAnsi" w:hAnsiTheme="majorHAnsi" w:cs="Arial"/>
          <w:sz w:val="20"/>
          <w:szCs w:val="20"/>
        </w:rPr>
      </w:pPr>
    </w:p>
    <w:p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r w:rsidRPr="00F640B1">
        <w:rPr>
          <w:rFonts w:asciiTheme="majorHAnsi" w:hAnsiTheme="majorHAnsi" w:cs="Arial"/>
          <w:sz w:val="20"/>
          <w:szCs w:val="20"/>
        </w:rPr>
        <w:t>podpis osoby/ osób upoważnionych</w:t>
      </w:r>
    </w:p>
    <w:p w:rsidR="005D280C" w:rsidRPr="00F640B1" w:rsidRDefault="005D280C" w:rsidP="005D280C">
      <w:pPr>
        <w:ind w:left="4678"/>
        <w:jc w:val="center"/>
        <w:rPr>
          <w:rFonts w:asciiTheme="majorHAnsi" w:hAnsiTheme="majorHAnsi" w:cs="Arial"/>
          <w:sz w:val="20"/>
          <w:szCs w:val="20"/>
        </w:rPr>
      </w:pPr>
      <w:r w:rsidRPr="00F640B1">
        <w:rPr>
          <w:rFonts w:asciiTheme="majorHAnsi" w:hAnsiTheme="majorHAnsi" w:cs="Arial"/>
          <w:sz w:val="20"/>
          <w:szCs w:val="20"/>
        </w:rPr>
        <w:t>do składania oświadczeń woli</w:t>
      </w: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CD1D35" w:rsidRDefault="00CD1D35" w:rsidP="00CC31F2">
      <w:pPr>
        <w:tabs>
          <w:tab w:val="center" w:pos="4536"/>
          <w:tab w:val="left" w:pos="5160"/>
          <w:tab w:val="right" w:pos="9072"/>
        </w:tabs>
        <w:rPr>
          <w:rFonts w:ascii="Cambria" w:hAnsi="Cambria"/>
          <w:b/>
          <w:sz w:val="20"/>
          <w:szCs w:val="20"/>
          <w:u w:val="single"/>
        </w:rPr>
      </w:pPr>
    </w:p>
    <w:p w:rsidR="00A96DB2" w:rsidRDefault="00A96DB2" w:rsidP="00CC31F2">
      <w:pPr>
        <w:tabs>
          <w:tab w:val="center" w:pos="4536"/>
          <w:tab w:val="left" w:pos="5160"/>
          <w:tab w:val="right" w:pos="9072"/>
        </w:tabs>
        <w:rPr>
          <w:rFonts w:ascii="Cambria" w:hAnsi="Cambria"/>
          <w:b/>
          <w:sz w:val="20"/>
          <w:szCs w:val="20"/>
          <w:u w:val="single"/>
        </w:rPr>
      </w:pPr>
    </w:p>
    <w:p w:rsidR="00294A4D" w:rsidRDefault="00294A4D" w:rsidP="00CC31F2">
      <w:pPr>
        <w:tabs>
          <w:tab w:val="center" w:pos="4536"/>
          <w:tab w:val="left" w:pos="5160"/>
          <w:tab w:val="right" w:pos="9072"/>
        </w:tabs>
        <w:rPr>
          <w:rFonts w:ascii="Cambria" w:hAnsi="Cambria"/>
          <w:b/>
          <w:sz w:val="20"/>
          <w:szCs w:val="20"/>
          <w:u w:val="single"/>
        </w:rPr>
      </w:pPr>
    </w:p>
    <w:p w:rsidR="00CC31F2" w:rsidRPr="00C41109" w:rsidRDefault="00CC31F2" w:rsidP="00294A4D">
      <w:pPr>
        <w:tabs>
          <w:tab w:val="center" w:pos="4536"/>
          <w:tab w:val="left" w:pos="5160"/>
          <w:tab w:val="right" w:pos="9072"/>
        </w:tabs>
        <w:jc w:val="right"/>
        <w:rPr>
          <w:rFonts w:ascii="Cambria" w:hAnsi="Cambria"/>
          <w:b/>
          <w:sz w:val="20"/>
          <w:szCs w:val="20"/>
          <w:u w:val="single"/>
        </w:rPr>
      </w:pPr>
      <w:r w:rsidRPr="00C41109">
        <w:rPr>
          <w:rFonts w:ascii="Cambria" w:hAnsi="Cambria"/>
          <w:b/>
          <w:sz w:val="20"/>
          <w:szCs w:val="20"/>
          <w:u w:val="single"/>
        </w:rPr>
        <w:t>Załącznik nr 3</w:t>
      </w:r>
    </w:p>
    <w:p w:rsidR="00CC31F2" w:rsidRPr="00C41109" w:rsidRDefault="00CC31F2" w:rsidP="00CC31F2">
      <w:pPr>
        <w:spacing w:line="276" w:lineRule="auto"/>
        <w:ind w:left="5529"/>
        <w:jc w:val="center"/>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F640B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Pr="00F640B1" w:rsidRDefault="00CC31F2" w:rsidP="00C00CA2">
            <w:pPr>
              <w:tabs>
                <w:tab w:val="left" w:pos="3675"/>
              </w:tabs>
              <w:spacing w:after="60"/>
              <w:jc w:val="center"/>
              <w:rPr>
                <w:rFonts w:asciiTheme="majorHAnsi" w:hAnsiTheme="majorHAnsi" w:cs="Arial"/>
                <w:sz w:val="20"/>
                <w:szCs w:val="20"/>
              </w:rPr>
            </w:pPr>
          </w:p>
        </w:tc>
      </w:tr>
      <w:tr w:rsidR="00CC31F2" w:rsidRPr="00F640B1" w:rsidTr="00C00CA2">
        <w:trPr>
          <w:trHeight w:val="364"/>
        </w:trPr>
        <w:tc>
          <w:tcPr>
            <w:tcW w:w="3951" w:type="dxa"/>
            <w:tcBorders>
              <w:top w:val="single" w:sz="4" w:space="0" w:color="auto"/>
              <w:left w:val="nil"/>
              <w:bottom w:val="nil"/>
              <w:right w:val="nil"/>
            </w:tcBorders>
            <w:vAlign w:val="center"/>
          </w:tcPr>
          <w:p w:rsidR="00CC31F2" w:rsidRPr="00F640B1" w:rsidRDefault="00CC31F2" w:rsidP="00C00CA2">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CC31F2" w:rsidRDefault="00CC31F2" w:rsidP="00CC31F2">
      <w:pPr>
        <w:spacing w:line="276" w:lineRule="auto"/>
        <w:rPr>
          <w:rFonts w:ascii="Cambria" w:hAnsi="Cambria" w:cs="Tahoma"/>
          <w:sz w:val="20"/>
          <w:szCs w:val="20"/>
        </w:rPr>
      </w:pPr>
    </w:p>
    <w:p w:rsidR="00CC31F2" w:rsidRPr="00C41109" w:rsidRDefault="00CC31F2" w:rsidP="00CC31F2">
      <w:pPr>
        <w:spacing w:line="276" w:lineRule="auto"/>
        <w:rPr>
          <w:rFonts w:ascii="Cambria" w:hAnsi="Cambria" w:cs="Tahoma"/>
          <w:sz w:val="20"/>
          <w:szCs w:val="20"/>
        </w:rPr>
      </w:pPr>
    </w:p>
    <w:p w:rsidR="00CC31F2" w:rsidRPr="00716D4B" w:rsidRDefault="00CC31F2" w:rsidP="00CC31F2">
      <w:pPr>
        <w:spacing w:after="120" w:line="276" w:lineRule="auto"/>
        <w:jc w:val="center"/>
        <w:rPr>
          <w:rFonts w:ascii="Cambria" w:hAnsi="Cambria" w:cs="Tahoma"/>
          <w:b/>
          <w:szCs w:val="24"/>
          <w:u w:val="single"/>
        </w:rPr>
      </w:pPr>
      <w:r>
        <w:rPr>
          <w:rFonts w:ascii="Cambria" w:hAnsi="Cambria" w:cs="Tahoma"/>
          <w:b/>
          <w:szCs w:val="24"/>
          <w:u w:val="single"/>
        </w:rPr>
        <w:t xml:space="preserve">Oświadczenie Wykonawcy </w:t>
      </w:r>
    </w:p>
    <w:p w:rsidR="004A0ED8" w:rsidRDefault="00CC31F2"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SPEŁNIANIA W</w:t>
      </w:r>
      <w:r>
        <w:rPr>
          <w:rFonts w:ascii="Cambria" w:hAnsi="Cambria" w:cs="Tahoma"/>
          <w:b/>
          <w:sz w:val="20"/>
          <w:szCs w:val="20"/>
          <w:u w:val="single"/>
        </w:rPr>
        <w:t xml:space="preserve">ARUNKÓW UDZIAŁU W POSTĘPOWANIU </w:t>
      </w:r>
      <w:r w:rsidR="004A0ED8">
        <w:rPr>
          <w:rFonts w:ascii="Cambria" w:hAnsi="Cambria" w:cs="Tahoma"/>
          <w:b/>
          <w:sz w:val="20"/>
          <w:szCs w:val="20"/>
          <w:u w:val="single"/>
        </w:rPr>
        <w:t xml:space="preserve">ORAZ </w:t>
      </w:r>
    </w:p>
    <w:p w:rsidR="004A0ED8" w:rsidRPr="00C41109" w:rsidRDefault="004A0ED8"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rsidR="00CC31F2" w:rsidRPr="000953AD" w:rsidRDefault="00CC31F2" w:rsidP="00CC31F2">
      <w:pPr>
        <w:spacing w:before="120" w:line="276" w:lineRule="auto"/>
        <w:jc w:val="center"/>
        <w:rPr>
          <w:rFonts w:ascii="Cambria" w:hAnsi="Cambria" w:cs="Tahoma"/>
          <w:b/>
          <w:sz w:val="20"/>
          <w:szCs w:val="20"/>
          <w:u w:val="single"/>
        </w:rPr>
      </w:pPr>
    </w:p>
    <w:p w:rsidR="00CC31F2" w:rsidRPr="00CD1D35" w:rsidRDefault="00CC31F2" w:rsidP="00CC31F2">
      <w:pPr>
        <w:keepNext/>
        <w:autoSpaceDE w:val="0"/>
        <w:autoSpaceDN w:val="0"/>
        <w:adjustRightInd w:val="0"/>
        <w:jc w:val="center"/>
        <w:outlineLvl w:val="1"/>
        <w:rPr>
          <w:rFonts w:ascii="Cambria" w:hAnsi="Cambria"/>
          <w:color w:val="000000" w:themeColor="text1"/>
          <w:sz w:val="20"/>
          <w:szCs w:val="20"/>
        </w:rPr>
      </w:pPr>
      <w:r w:rsidRPr="00CD1D35">
        <w:rPr>
          <w:rFonts w:ascii="Cambria" w:hAnsi="Cambria" w:cs="Tahoma"/>
          <w:color w:val="000000" w:themeColor="text1"/>
          <w:sz w:val="20"/>
          <w:szCs w:val="20"/>
        </w:rPr>
        <w:t>Na potrzeby postępowania o udzielenie zamówienia publicznego pn.</w:t>
      </w:r>
      <w:r w:rsidRPr="00CD1D35">
        <w:rPr>
          <w:rFonts w:ascii="Cambria" w:hAnsi="Cambria"/>
          <w:color w:val="000000" w:themeColor="text1"/>
          <w:sz w:val="20"/>
          <w:szCs w:val="20"/>
        </w:rPr>
        <w:t xml:space="preserve"> </w:t>
      </w:r>
    </w:p>
    <w:p w:rsidR="00CC31F2" w:rsidRPr="00CD1D35" w:rsidRDefault="00D55B21" w:rsidP="004A0ED8">
      <w:pPr>
        <w:keepNext/>
        <w:autoSpaceDE w:val="0"/>
        <w:autoSpaceDN w:val="0"/>
        <w:adjustRightInd w:val="0"/>
        <w:jc w:val="center"/>
        <w:outlineLvl w:val="1"/>
        <w:rPr>
          <w:rFonts w:ascii="Cambria" w:hAnsi="Cambria"/>
          <w:b/>
          <w:color w:val="000000" w:themeColor="text1"/>
          <w:sz w:val="20"/>
          <w:szCs w:val="20"/>
        </w:rPr>
      </w:pPr>
      <w:r>
        <w:rPr>
          <w:rFonts w:ascii="Cambria" w:hAnsi="Cambria"/>
          <w:b/>
          <w:color w:val="000000" w:themeColor="text1"/>
          <w:sz w:val="20"/>
          <w:szCs w:val="20"/>
        </w:rPr>
        <w:t>„Dostawa</w:t>
      </w:r>
      <w:r w:rsidRPr="00D55B21">
        <w:rPr>
          <w:rFonts w:ascii="Cambria" w:hAnsi="Cambria"/>
          <w:b/>
          <w:color w:val="000000" w:themeColor="text1"/>
          <w:sz w:val="20"/>
          <w:szCs w:val="20"/>
        </w:rPr>
        <w:t xml:space="preserve"> komputerów przenośnych wraz z oprogramowaniem na potrzeby CKZ w Skarżysku – Kamiennej Zakładu Doskonalenia Zawodowego w Kielcach</w:t>
      </w:r>
      <w:r>
        <w:rPr>
          <w:rFonts w:ascii="Cambria" w:hAnsi="Cambria"/>
          <w:b/>
          <w:color w:val="000000" w:themeColor="text1"/>
          <w:sz w:val="20"/>
          <w:szCs w:val="20"/>
        </w:rPr>
        <w:t>”</w:t>
      </w:r>
    </w:p>
    <w:p w:rsidR="00CC31F2" w:rsidRDefault="00CC31F2" w:rsidP="00CC31F2">
      <w:pPr>
        <w:spacing w:line="276" w:lineRule="auto"/>
        <w:jc w:val="both"/>
        <w:rPr>
          <w:rFonts w:ascii="Cambria" w:hAnsi="Cambria"/>
          <w:b/>
          <w:sz w:val="20"/>
          <w:szCs w:val="20"/>
        </w:rPr>
      </w:pPr>
    </w:p>
    <w:p w:rsidR="00CC31F2" w:rsidRDefault="00CC31F2" w:rsidP="00CC31F2">
      <w:pPr>
        <w:spacing w:line="276" w:lineRule="auto"/>
        <w:jc w:val="center"/>
        <w:rPr>
          <w:rFonts w:ascii="Cambria" w:hAnsi="Cambria" w:cs="Tahoma"/>
          <w:b/>
          <w:sz w:val="20"/>
          <w:szCs w:val="20"/>
        </w:rPr>
      </w:pPr>
      <w:r w:rsidRPr="00716D4B">
        <w:rPr>
          <w:rFonts w:ascii="Cambria" w:hAnsi="Cambria" w:cs="Tahoma"/>
          <w:b/>
          <w:sz w:val="20"/>
          <w:szCs w:val="20"/>
        </w:rPr>
        <w:t>oświadczam, co następuje:</w:t>
      </w:r>
    </w:p>
    <w:p w:rsidR="00CC31F2" w:rsidRPr="00716D4B" w:rsidRDefault="00CC31F2" w:rsidP="00CC31F2">
      <w:pPr>
        <w:spacing w:line="276" w:lineRule="auto"/>
        <w:jc w:val="center"/>
        <w:rPr>
          <w:rFonts w:ascii="Cambria" w:hAnsi="Cambria"/>
          <w:b/>
          <w:sz w:val="20"/>
          <w:szCs w:val="20"/>
        </w:rPr>
      </w:pPr>
    </w:p>
    <w:p w:rsidR="00CC31F2" w:rsidRPr="00C41109" w:rsidRDefault="00CC31F2" w:rsidP="00CC31F2">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rsidR="00CC31F2" w:rsidRDefault="00CC31F2" w:rsidP="00CC31F2">
      <w:pPr>
        <w:spacing w:line="276" w:lineRule="auto"/>
        <w:jc w:val="both"/>
        <w:rPr>
          <w:rFonts w:ascii="Cambria" w:hAnsi="Cambria" w:cs="Tahoma"/>
          <w:sz w:val="20"/>
          <w:szCs w:val="20"/>
        </w:rPr>
      </w:pPr>
    </w:p>
    <w:p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CC31F2" w:rsidRDefault="00CC31F2" w:rsidP="00CC31F2">
      <w:pPr>
        <w:spacing w:line="276" w:lineRule="auto"/>
        <w:jc w:val="both"/>
        <w:rPr>
          <w:rFonts w:ascii="Cambria" w:hAnsi="Cambria" w:cs="Tahoma"/>
          <w:sz w:val="20"/>
          <w:szCs w:val="20"/>
        </w:rPr>
      </w:pPr>
    </w:p>
    <w:p w:rsidR="004A0ED8" w:rsidRPr="000C4CC0" w:rsidRDefault="004A0ED8" w:rsidP="004A0ED8">
      <w:pPr>
        <w:ind w:left="360" w:hanging="12"/>
        <w:jc w:val="both"/>
        <w:rPr>
          <w:rFonts w:asciiTheme="majorHAnsi" w:hAnsiTheme="majorHAnsi" w:cs="Arial"/>
          <w:i/>
          <w:sz w:val="20"/>
          <w:szCs w:val="20"/>
        </w:rPr>
      </w:pPr>
    </w:p>
    <w:p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podpis osoby/ osób upoważnionych</w:t>
      </w:r>
    </w:p>
    <w:p w:rsidR="004A0ED8" w:rsidRPr="000C4CC0" w:rsidRDefault="004A0ED8" w:rsidP="004A0ED8">
      <w:pPr>
        <w:ind w:left="4678"/>
        <w:jc w:val="center"/>
        <w:rPr>
          <w:rFonts w:asciiTheme="majorHAnsi" w:hAnsiTheme="majorHAnsi" w:cs="Arial"/>
          <w:i/>
          <w:sz w:val="20"/>
          <w:szCs w:val="20"/>
        </w:rPr>
      </w:pPr>
      <w:r w:rsidRPr="000C4CC0">
        <w:rPr>
          <w:rFonts w:asciiTheme="majorHAnsi" w:hAnsiTheme="majorHAnsi" w:cs="Arial"/>
          <w:i/>
          <w:sz w:val="20"/>
          <w:szCs w:val="20"/>
        </w:rPr>
        <w:t>do składania oświadczeń woli</w:t>
      </w:r>
    </w:p>
    <w:p w:rsidR="004A0ED8" w:rsidRDefault="004A0ED8" w:rsidP="004A0ED8">
      <w:pPr>
        <w:spacing w:line="276" w:lineRule="auto"/>
        <w:jc w:val="both"/>
        <w:rPr>
          <w:rFonts w:ascii="Cambria" w:hAnsi="Cambria" w:cs="Tahoma"/>
          <w:sz w:val="20"/>
          <w:szCs w:val="20"/>
        </w:rPr>
      </w:pPr>
    </w:p>
    <w:p w:rsidR="004A0ED8" w:rsidRPr="00C41109" w:rsidRDefault="004A0ED8" w:rsidP="004A0ED8">
      <w:pPr>
        <w:spacing w:line="276" w:lineRule="auto"/>
        <w:jc w:val="both"/>
        <w:rPr>
          <w:rFonts w:ascii="Cambria" w:hAnsi="Cambria" w:cs="Tahoma"/>
          <w:sz w:val="20"/>
          <w:szCs w:val="20"/>
        </w:rPr>
      </w:pPr>
    </w:p>
    <w:p w:rsidR="004A0ED8" w:rsidRPr="00C41109" w:rsidRDefault="004A0ED8" w:rsidP="004A0ED8">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rsidR="004A0ED8" w:rsidRPr="00C41109" w:rsidRDefault="004A0ED8" w:rsidP="004A0ED8">
      <w:pPr>
        <w:spacing w:line="276" w:lineRule="auto"/>
        <w:ind w:left="720"/>
        <w:contextualSpacing/>
        <w:jc w:val="both"/>
        <w:rPr>
          <w:rFonts w:ascii="Cambria" w:hAnsi="Cambria" w:cs="Tahoma"/>
          <w:sz w:val="20"/>
          <w:szCs w:val="20"/>
        </w:rPr>
      </w:pPr>
    </w:p>
    <w:p w:rsidR="004A0ED8" w:rsidRPr="00C41109" w:rsidRDefault="004A0ED8" w:rsidP="004A0ED8">
      <w:pPr>
        <w:spacing w:line="276" w:lineRule="auto"/>
        <w:jc w:val="both"/>
        <w:rPr>
          <w:rFonts w:ascii="Cambria" w:hAnsi="Cambria" w:cs="Tahoma"/>
          <w:sz w:val="20"/>
          <w:szCs w:val="20"/>
        </w:rPr>
      </w:pPr>
      <w:r w:rsidRPr="00C41109">
        <w:rPr>
          <w:rFonts w:ascii="Cambria" w:hAnsi="Cambria" w:cs="Tahoma"/>
          <w:sz w:val="20"/>
          <w:szCs w:val="20"/>
        </w:rPr>
        <w:t xml:space="preserve">Oświadczam, że nie podlegam wykluczeniu z postępowania na podstawie na podstawie opisanych okoliczności w części III ust. 5 </w:t>
      </w:r>
      <w:r>
        <w:rPr>
          <w:rFonts w:ascii="Cambria" w:hAnsi="Cambria" w:cs="Tahoma"/>
          <w:sz w:val="20"/>
          <w:szCs w:val="20"/>
        </w:rPr>
        <w:t>Z</w:t>
      </w:r>
      <w:r w:rsidRPr="00C41109">
        <w:rPr>
          <w:rFonts w:ascii="Cambria" w:hAnsi="Cambria" w:cs="Tahoma"/>
          <w:sz w:val="20"/>
          <w:szCs w:val="20"/>
        </w:rPr>
        <w:t>aproszenia.</w:t>
      </w:r>
    </w:p>
    <w:p w:rsidR="004A0ED8" w:rsidRPr="002F6697" w:rsidRDefault="004A0ED8" w:rsidP="002F6697">
      <w:pPr>
        <w:spacing w:line="276" w:lineRule="auto"/>
        <w:jc w:val="both"/>
        <w:rPr>
          <w:rFonts w:ascii="Cambria" w:hAnsi="Cambria" w:cs="Tahoma"/>
          <w:i/>
          <w:sz w:val="20"/>
          <w:szCs w:val="20"/>
        </w:rPr>
      </w:pPr>
    </w:p>
    <w:p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podpis osoby/ osób upoważnionych</w:t>
      </w:r>
    </w:p>
    <w:p w:rsidR="00CC31F2" w:rsidRPr="004A0ED8" w:rsidRDefault="004A0ED8" w:rsidP="004A0ED8">
      <w:pPr>
        <w:ind w:left="4678"/>
        <w:jc w:val="center"/>
        <w:rPr>
          <w:rFonts w:asciiTheme="majorHAnsi" w:hAnsiTheme="majorHAnsi" w:cs="Arial"/>
          <w:i/>
          <w:sz w:val="20"/>
          <w:szCs w:val="20"/>
        </w:rPr>
      </w:pPr>
      <w:r>
        <w:rPr>
          <w:rFonts w:asciiTheme="majorHAnsi" w:hAnsiTheme="majorHAnsi" w:cs="Arial"/>
          <w:i/>
          <w:sz w:val="20"/>
          <w:szCs w:val="20"/>
        </w:rPr>
        <w:t>do składania oświadczeń woli</w:t>
      </w:r>
    </w:p>
    <w:p w:rsidR="00CC31F2" w:rsidRPr="00C41109" w:rsidRDefault="00CC31F2" w:rsidP="00CC31F2">
      <w:pPr>
        <w:spacing w:line="276" w:lineRule="auto"/>
        <w:jc w:val="both"/>
        <w:rPr>
          <w:rFonts w:ascii="Cambria" w:hAnsi="Cambria" w:cs="Tahoma"/>
          <w:sz w:val="20"/>
          <w:szCs w:val="20"/>
        </w:rPr>
      </w:pPr>
    </w:p>
    <w:p w:rsidR="004A0ED8" w:rsidRDefault="00CC31F2" w:rsidP="004A0ED8">
      <w:pPr>
        <w:rPr>
          <w:rFonts w:asciiTheme="majorHAnsi" w:hAnsiTheme="majorHAnsi" w:cs="Arial"/>
          <w:sz w:val="20"/>
          <w:szCs w:val="20"/>
        </w:rPr>
      </w:pPr>
      <w:r w:rsidRPr="00F640B1">
        <w:rPr>
          <w:rFonts w:asciiTheme="majorHAnsi" w:hAnsiTheme="majorHAnsi" w:cs="Arial"/>
          <w:sz w:val="20"/>
          <w:szCs w:val="20"/>
        </w:rPr>
        <w:t xml:space="preserve">........................................ </w:t>
      </w:r>
      <w:r w:rsidR="002F6697">
        <w:rPr>
          <w:rFonts w:asciiTheme="majorHAnsi" w:hAnsiTheme="majorHAnsi" w:cs="Arial"/>
          <w:sz w:val="20"/>
          <w:szCs w:val="20"/>
        </w:rPr>
        <w:t xml:space="preserve">           </w:t>
      </w:r>
      <w:r w:rsidR="004A0ED8">
        <w:rPr>
          <w:rFonts w:asciiTheme="majorHAnsi" w:hAnsiTheme="majorHAnsi" w:cs="Arial"/>
          <w:sz w:val="20"/>
          <w:szCs w:val="20"/>
        </w:rPr>
        <w:t xml:space="preserve"> ..............................</w:t>
      </w:r>
    </w:p>
    <w:p w:rsidR="00CC31F2" w:rsidRPr="004A0ED8" w:rsidRDefault="00CC31F2" w:rsidP="004A0ED8">
      <w:pPr>
        <w:rPr>
          <w:rFonts w:asciiTheme="majorHAnsi" w:hAnsiTheme="majorHAnsi" w:cs="Arial"/>
          <w:sz w:val="20"/>
          <w:szCs w:val="20"/>
        </w:rPr>
      </w:pPr>
      <w:r w:rsidRPr="000C4CC0">
        <w:rPr>
          <w:rFonts w:asciiTheme="majorHAnsi" w:hAnsiTheme="majorHAnsi" w:cs="Arial"/>
          <w:i/>
          <w:sz w:val="20"/>
          <w:szCs w:val="20"/>
        </w:rPr>
        <w:t xml:space="preserve">  miejscowość                                   data</w:t>
      </w:r>
    </w:p>
    <w:p w:rsidR="00525F17" w:rsidRDefault="00525F17" w:rsidP="00E7012C">
      <w:pPr>
        <w:jc w:val="both"/>
        <w:rPr>
          <w:rFonts w:ascii="Cambria" w:hAnsi="Cambria"/>
          <w:sz w:val="20"/>
          <w:szCs w:val="20"/>
        </w:rPr>
      </w:pPr>
    </w:p>
    <w:p w:rsidR="005D1231" w:rsidRDefault="005D1231" w:rsidP="00E7012C">
      <w:pPr>
        <w:jc w:val="both"/>
        <w:rPr>
          <w:rFonts w:asciiTheme="majorHAnsi" w:hAnsiTheme="majorHAnsi" w:cs="Arial"/>
          <w:b/>
          <w:sz w:val="20"/>
          <w:szCs w:val="20"/>
          <w:u w:val="single"/>
        </w:rPr>
      </w:pPr>
    </w:p>
    <w:p w:rsidR="00E7012C" w:rsidRPr="00E7012C" w:rsidRDefault="00E7012C" w:rsidP="007D3E3E">
      <w:pPr>
        <w:jc w:val="right"/>
        <w:rPr>
          <w:rFonts w:asciiTheme="majorHAnsi" w:hAnsiTheme="majorHAnsi" w:cs="Arial"/>
          <w:b/>
          <w:sz w:val="20"/>
          <w:szCs w:val="20"/>
          <w:u w:val="single"/>
        </w:rPr>
      </w:pPr>
      <w:r w:rsidRPr="00E7012C">
        <w:rPr>
          <w:rFonts w:asciiTheme="majorHAnsi" w:hAnsiTheme="majorHAnsi" w:cs="Arial"/>
          <w:b/>
          <w:sz w:val="20"/>
          <w:szCs w:val="20"/>
          <w:u w:val="single"/>
        </w:rPr>
        <w:lastRenderedPageBreak/>
        <w:t>Załącznik nr 4</w:t>
      </w:r>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bookmarkStart w:id="0" w:name="bookmark1"/>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rsidR="00E7012C" w:rsidRPr="00E7012C" w:rsidRDefault="00E7012C"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PROJEKT UMOWY</w:t>
      </w:r>
      <w:bookmarkEnd w:id="0"/>
    </w:p>
    <w:p w:rsidR="00E7012C" w:rsidRPr="00E7012C" w:rsidRDefault="00E7012C" w:rsidP="00E7012C">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Nr ………………………</w:t>
      </w:r>
    </w:p>
    <w:p w:rsidR="00E7012C" w:rsidRPr="00E7012C" w:rsidRDefault="0039676D" w:rsidP="00E7012C">
      <w:pPr>
        <w:keepLines/>
        <w:autoSpaceDE w:val="0"/>
        <w:spacing w:after="60" w:line="276" w:lineRule="auto"/>
        <w:ind w:left="426"/>
        <w:jc w:val="both"/>
        <w:rPr>
          <w:rFonts w:ascii="Cambria" w:hAnsi="Cambria" w:cstheme="majorHAnsi"/>
          <w:sz w:val="20"/>
          <w:szCs w:val="20"/>
        </w:rPr>
      </w:pPr>
      <w:r>
        <w:rPr>
          <w:rFonts w:ascii="Cambria" w:hAnsi="Cambria" w:cstheme="majorHAnsi"/>
          <w:sz w:val="20"/>
          <w:szCs w:val="20"/>
        </w:rPr>
        <w:t>Zawarta w dniu ………………………. 2021</w:t>
      </w:r>
      <w:r w:rsidR="00E7012C" w:rsidRPr="00E7012C">
        <w:rPr>
          <w:rFonts w:ascii="Cambria" w:hAnsi="Cambria" w:cstheme="majorHAnsi"/>
          <w:sz w:val="20"/>
          <w:szCs w:val="20"/>
        </w:rPr>
        <w:t xml:space="preserve"> roku w Kielcach pomiędzy:</w:t>
      </w:r>
    </w:p>
    <w:p w:rsidR="00E7012C" w:rsidRPr="00E7012C" w:rsidRDefault="00E7012C" w:rsidP="00E7012C">
      <w:pPr>
        <w:keepNext/>
        <w:keepLines/>
        <w:spacing w:after="60" w:line="276" w:lineRule="auto"/>
        <w:ind w:left="426"/>
        <w:outlineLvl w:val="4"/>
        <w:rPr>
          <w:rFonts w:ascii="Cambria" w:eastAsiaTheme="majorEastAsia" w:hAnsi="Cambria" w:cstheme="majorHAnsi"/>
          <w:b/>
          <w:sz w:val="20"/>
          <w:szCs w:val="20"/>
        </w:rPr>
      </w:pPr>
      <w:r w:rsidRPr="00E7012C">
        <w:rPr>
          <w:rFonts w:ascii="Cambria" w:eastAsiaTheme="majorEastAsia" w:hAnsi="Cambria" w:cstheme="majorHAnsi"/>
          <w:b/>
          <w:sz w:val="20"/>
          <w:szCs w:val="20"/>
        </w:rPr>
        <w:t>Zakładem Doskonalenia Zawodowego w Kielcach</w:t>
      </w:r>
    </w:p>
    <w:p w:rsidR="00E7012C" w:rsidRPr="00E7012C" w:rsidRDefault="00E7012C" w:rsidP="00E7012C">
      <w:pPr>
        <w:widowControl w:val="0"/>
        <w:autoSpaceDE w:val="0"/>
        <w:autoSpaceDN w:val="0"/>
        <w:adjustRightInd w:val="0"/>
        <w:spacing w:after="60" w:line="276" w:lineRule="auto"/>
        <w:ind w:left="426"/>
        <w:jc w:val="both"/>
        <w:rPr>
          <w:rFonts w:ascii="Cambria" w:hAnsi="Cambria" w:cstheme="majorHAnsi"/>
          <w:sz w:val="20"/>
          <w:szCs w:val="20"/>
        </w:rPr>
      </w:pPr>
      <w:r w:rsidRPr="00E7012C">
        <w:rPr>
          <w:rFonts w:ascii="Cambria" w:hAnsi="Cambria" w:cstheme="majorHAnsi"/>
          <w:sz w:val="20"/>
          <w:szCs w:val="20"/>
        </w:rPr>
        <w:t xml:space="preserve">ul. Paderewskiego 55, 25-950 Kielce wpisanym do </w:t>
      </w:r>
      <w:r w:rsidRPr="00E7012C">
        <w:rPr>
          <w:rFonts w:ascii="Cambria" w:hAnsi="Cambria" w:cstheme="majorHAnsi"/>
          <w:bCs/>
          <w:sz w:val="20"/>
          <w:szCs w:val="20"/>
        </w:rPr>
        <w:t>rejestru przedsiębiorców</w:t>
      </w:r>
      <w:r w:rsidRPr="00E7012C">
        <w:rPr>
          <w:rFonts w:ascii="Cambria" w:hAnsi="Cambria" w:cstheme="majorHAnsi"/>
          <w:b/>
          <w:sz w:val="20"/>
          <w:szCs w:val="20"/>
        </w:rPr>
        <w:t xml:space="preserve"> </w:t>
      </w:r>
      <w:r w:rsidRPr="00E7012C">
        <w:rPr>
          <w:rFonts w:ascii="Cambria" w:hAnsi="Cambria" w:cstheme="majorHAnsi"/>
          <w:bCs/>
          <w:sz w:val="20"/>
          <w:szCs w:val="20"/>
        </w:rPr>
        <w:t xml:space="preserve">w </w:t>
      </w:r>
      <w:r w:rsidRPr="00E7012C">
        <w:rPr>
          <w:rFonts w:ascii="Cambria" w:hAnsi="Cambria" w:cstheme="majorHAnsi"/>
          <w:sz w:val="20"/>
          <w:szCs w:val="20"/>
        </w:rPr>
        <w:t xml:space="preserve">Sądzie Rejonowym w Kielcach Wydział X Gospodarczy Krajowego Rejestru Sądowego pod </w:t>
      </w:r>
      <w:r w:rsidRPr="00E7012C">
        <w:rPr>
          <w:rFonts w:ascii="Cambria" w:hAnsi="Cambria" w:cstheme="majorHAnsi"/>
          <w:bCs/>
          <w:sz w:val="20"/>
          <w:szCs w:val="20"/>
        </w:rPr>
        <w:t xml:space="preserve">numerem KRS 0000067987, </w:t>
      </w:r>
      <w:r w:rsidRPr="00E7012C">
        <w:rPr>
          <w:rFonts w:ascii="Cambria" w:hAnsi="Cambria" w:cstheme="majorHAnsi"/>
          <w:sz w:val="20"/>
          <w:szCs w:val="20"/>
        </w:rPr>
        <w:t xml:space="preserve">NIP 657-000-88-69 REGON 000512562 </w:t>
      </w:r>
    </w:p>
    <w:p w:rsidR="00E7012C" w:rsidRPr="00E7012C" w:rsidRDefault="00E7012C" w:rsidP="00E7012C">
      <w:pPr>
        <w:suppressAutoHyphens/>
        <w:spacing w:after="60" w:line="276" w:lineRule="auto"/>
        <w:ind w:left="426"/>
        <w:rPr>
          <w:rFonts w:ascii="Cambria" w:eastAsia="Times New Roman" w:hAnsi="Cambria" w:cstheme="majorHAnsi"/>
          <w:sz w:val="20"/>
          <w:szCs w:val="20"/>
          <w:lang w:eastAsia="ar-SA"/>
        </w:rPr>
      </w:pPr>
      <w:r w:rsidRPr="00E7012C">
        <w:rPr>
          <w:rFonts w:ascii="Cambria" w:eastAsia="Times New Roman" w:hAnsi="Cambria" w:cstheme="majorHAnsi"/>
          <w:sz w:val="20"/>
          <w:szCs w:val="20"/>
          <w:lang w:eastAsia="ar-SA"/>
        </w:rPr>
        <w:t>reprezentowanym przez:</w:t>
      </w:r>
    </w:p>
    <w:p w:rsidR="00E7012C" w:rsidRPr="00E7012C" w:rsidRDefault="00E7012C" w:rsidP="002932FD">
      <w:pPr>
        <w:widowControl w:val="0"/>
        <w:numPr>
          <w:ilvl w:val="0"/>
          <w:numId w:val="37"/>
        </w:numPr>
        <w:autoSpaceDE w:val="0"/>
        <w:autoSpaceDN w:val="0"/>
        <w:adjustRightInd w:val="0"/>
        <w:spacing w:after="60" w:line="276" w:lineRule="auto"/>
        <w:ind w:left="1134" w:hanging="357"/>
        <w:jc w:val="both"/>
        <w:rPr>
          <w:rFonts w:ascii="Cambria" w:hAnsi="Cambria" w:cstheme="majorHAnsi"/>
          <w:sz w:val="20"/>
          <w:szCs w:val="20"/>
        </w:rPr>
      </w:pPr>
      <w:r w:rsidRPr="00E7012C">
        <w:rPr>
          <w:rFonts w:ascii="Cambria" w:hAnsi="Cambria" w:cstheme="majorHAnsi"/>
          <w:sz w:val="20"/>
          <w:szCs w:val="20"/>
        </w:rPr>
        <w:t>………………………… - ………………………………</w:t>
      </w:r>
    </w:p>
    <w:p w:rsidR="00E7012C" w:rsidRPr="00E7012C" w:rsidRDefault="00E7012C" w:rsidP="002932FD">
      <w:pPr>
        <w:widowControl w:val="0"/>
        <w:numPr>
          <w:ilvl w:val="0"/>
          <w:numId w:val="37"/>
        </w:numPr>
        <w:autoSpaceDE w:val="0"/>
        <w:autoSpaceDN w:val="0"/>
        <w:adjustRightInd w:val="0"/>
        <w:spacing w:after="60" w:line="276" w:lineRule="auto"/>
        <w:ind w:left="1134"/>
        <w:jc w:val="both"/>
        <w:rPr>
          <w:rFonts w:ascii="Cambria" w:hAnsi="Cambria" w:cstheme="majorHAnsi"/>
          <w:sz w:val="20"/>
          <w:szCs w:val="20"/>
        </w:rPr>
      </w:pPr>
      <w:r w:rsidRPr="00E7012C">
        <w:rPr>
          <w:rFonts w:ascii="Cambria" w:hAnsi="Cambria" w:cstheme="majorHAnsi"/>
          <w:sz w:val="20"/>
          <w:szCs w:val="20"/>
        </w:rPr>
        <w:t xml:space="preserve">………………………… - ……………………………... </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ZAMAWIAJĄCYM</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a</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w:t>
      </w:r>
    </w:p>
    <w:p w:rsidR="00E7012C" w:rsidRPr="00E7012C" w:rsidRDefault="00E7012C" w:rsidP="00E7012C">
      <w:pPr>
        <w:widowControl w:val="0"/>
        <w:spacing w:after="60" w:line="276" w:lineRule="auto"/>
        <w:ind w:left="426" w:right="6820"/>
        <w:rPr>
          <w:rFonts w:ascii="Cambria" w:eastAsia="Times New Roman" w:hAnsi="Cambria" w:cstheme="majorHAnsi"/>
          <w:sz w:val="20"/>
          <w:szCs w:val="20"/>
        </w:rPr>
      </w:pPr>
      <w:r w:rsidRPr="00E7012C">
        <w:rPr>
          <w:rFonts w:ascii="Cambria" w:eastAsia="Times New Roman" w:hAnsi="Cambria" w:cstheme="majorHAnsi"/>
          <w:sz w:val="20"/>
          <w:szCs w:val="20"/>
        </w:rPr>
        <w:t>reprezentowanym przez:</w:t>
      </w:r>
    </w:p>
    <w:p w:rsidR="00E7012C" w:rsidRPr="00E7012C" w:rsidRDefault="00E7012C" w:rsidP="00E7012C">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WYKONAWCĄ</w:t>
      </w:r>
    </w:p>
    <w:p w:rsidR="00E7012C" w:rsidRPr="00E7012C" w:rsidRDefault="00E7012C" w:rsidP="00E7012C">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 xml:space="preserve">o następującej treści: </w:t>
      </w:r>
    </w:p>
    <w:p w:rsidR="00E7012C" w:rsidRPr="00E7012C" w:rsidRDefault="00E7012C" w:rsidP="00E7012C">
      <w:pPr>
        <w:spacing w:line="276" w:lineRule="auto"/>
        <w:ind w:left="352"/>
        <w:jc w:val="center"/>
        <w:rPr>
          <w:rFonts w:ascii="Cambria" w:hAnsi="Cambria" w:cstheme="majorHAnsi"/>
          <w:b/>
          <w:sz w:val="20"/>
          <w:szCs w:val="20"/>
        </w:rPr>
      </w:pPr>
      <w:r w:rsidRPr="00E7012C">
        <w:rPr>
          <w:rFonts w:ascii="Cambria" w:hAnsi="Cambria" w:cstheme="majorHAnsi"/>
          <w:b/>
          <w:sz w:val="20"/>
          <w:szCs w:val="20"/>
        </w:rPr>
        <w:t>§ 1.</w:t>
      </w:r>
    </w:p>
    <w:p w:rsidR="00E7012C" w:rsidRPr="00E7012C" w:rsidRDefault="00E7012C" w:rsidP="00E7012C">
      <w:pPr>
        <w:widowControl w:val="0"/>
        <w:numPr>
          <w:ilvl w:val="0"/>
          <w:numId w:val="24"/>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Zamawiający zamawia, a Wykonawca zobowiązuje się do dostarczenia fabrycznie nowyc</w:t>
      </w:r>
      <w:r w:rsidR="00C95B36">
        <w:rPr>
          <w:rFonts w:ascii="Cambria" w:hAnsi="Cambria" w:cstheme="majorHAnsi"/>
          <w:sz w:val="20"/>
          <w:szCs w:val="20"/>
        </w:rPr>
        <w:t xml:space="preserve">h urządzeń wraz z oprogramowaniem </w:t>
      </w:r>
      <w:r w:rsidRPr="00E7012C">
        <w:rPr>
          <w:rFonts w:ascii="Cambria" w:hAnsi="Cambria" w:cstheme="majorHAnsi"/>
          <w:sz w:val="20"/>
          <w:szCs w:val="20"/>
        </w:rPr>
        <w:t>zwanych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dalej </w:t>
      </w:r>
      <w:r w:rsidRPr="00E7012C">
        <w:rPr>
          <w:rFonts w:ascii="Cambria" w:hAnsi="Cambria" w:cstheme="majorHAnsi"/>
          <w:b/>
          <w:bCs/>
          <w:sz w:val="20"/>
          <w:szCs w:val="20"/>
        </w:rPr>
        <w:t>„Sprzętem”.</w:t>
      </w:r>
    </w:p>
    <w:p w:rsidR="00E7012C" w:rsidRPr="00E7012C" w:rsidRDefault="00E7012C" w:rsidP="00E7012C">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Wykonawca oświadcza, że określony w § 1 ust. 1 przedmiot Umowy odpowiada pod względem jakości wymaganiom unijnych norm jakościowych i jest wolny od wad fizycznych i</w:t>
      </w:r>
      <w:r w:rsidRPr="00E7012C">
        <w:rPr>
          <w:rFonts w:ascii="Cambria" w:hAnsi="Cambria" w:cstheme="majorHAnsi"/>
          <w:spacing w:val="-32"/>
          <w:sz w:val="20"/>
          <w:szCs w:val="20"/>
        </w:rPr>
        <w:t xml:space="preserve">  </w:t>
      </w:r>
      <w:r w:rsidRPr="00E7012C">
        <w:rPr>
          <w:rFonts w:ascii="Cambria" w:hAnsi="Cambria" w:cstheme="majorHAnsi"/>
          <w:sz w:val="20"/>
          <w:szCs w:val="20"/>
        </w:rPr>
        <w:t>prawnych.</w:t>
      </w:r>
    </w:p>
    <w:p w:rsidR="00E7012C" w:rsidRPr="00E7012C" w:rsidRDefault="00E7012C" w:rsidP="00E7012C">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dostawy Sprzętu o parametrach technicznych zgodnych </w:t>
      </w:r>
      <w:r w:rsidRPr="00E7012C">
        <w:rPr>
          <w:rFonts w:ascii="Cambria" w:hAnsi="Cambria" w:cstheme="majorHAnsi"/>
          <w:sz w:val="20"/>
          <w:szCs w:val="20"/>
        </w:rPr>
        <w:br/>
        <w:t>z</w:t>
      </w:r>
      <w:r w:rsidRPr="00E7012C">
        <w:rPr>
          <w:rFonts w:ascii="Cambria" w:hAnsi="Cambria" w:cstheme="majorHAnsi"/>
          <w:spacing w:val="-8"/>
          <w:sz w:val="20"/>
          <w:szCs w:val="20"/>
        </w:rPr>
        <w:t xml:space="preserve"> </w:t>
      </w:r>
      <w:r w:rsidRPr="00E7012C">
        <w:rPr>
          <w:rFonts w:ascii="Cambria" w:hAnsi="Cambria" w:cstheme="majorHAnsi"/>
          <w:sz w:val="20"/>
          <w:szCs w:val="20"/>
        </w:rPr>
        <w:t>ofertą</w:t>
      </w:r>
      <w:r w:rsidRPr="00E7012C">
        <w:rPr>
          <w:rFonts w:ascii="Cambria" w:hAnsi="Cambria" w:cstheme="majorHAnsi"/>
          <w:spacing w:val="-6"/>
          <w:sz w:val="20"/>
          <w:szCs w:val="20"/>
        </w:rPr>
        <w:t xml:space="preserve"> </w:t>
      </w:r>
      <w:r w:rsidRPr="00E7012C">
        <w:rPr>
          <w:rFonts w:ascii="Cambria" w:hAnsi="Cambria" w:cstheme="majorHAnsi"/>
          <w:sz w:val="20"/>
          <w:szCs w:val="20"/>
        </w:rPr>
        <w:t>złożoną</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8"/>
          <w:sz w:val="20"/>
          <w:szCs w:val="20"/>
        </w:rPr>
        <w:t xml:space="preserve"> </w:t>
      </w:r>
      <w:r w:rsidRPr="00E7012C">
        <w:rPr>
          <w:rFonts w:ascii="Cambria" w:hAnsi="Cambria" w:cstheme="majorHAnsi"/>
          <w:sz w:val="20"/>
          <w:szCs w:val="20"/>
        </w:rPr>
        <w:t>postępowaniu</w:t>
      </w:r>
      <w:r w:rsidRPr="00E7012C">
        <w:rPr>
          <w:rFonts w:ascii="Cambria" w:hAnsi="Cambria" w:cstheme="majorHAnsi"/>
          <w:spacing w:val="-6"/>
          <w:sz w:val="20"/>
          <w:szCs w:val="20"/>
        </w:rPr>
        <w:t xml:space="preserve"> </w:t>
      </w:r>
      <w:r w:rsidRPr="00E7012C">
        <w:rPr>
          <w:rFonts w:ascii="Cambria" w:hAnsi="Cambria" w:cstheme="majorHAnsi"/>
          <w:sz w:val="20"/>
          <w:szCs w:val="20"/>
        </w:rPr>
        <w:t>przetargowym,</w:t>
      </w:r>
      <w:r w:rsidRPr="00E7012C">
        <w:rPr>
          <w:rFonts w:ascii="Cambria" w:hAnsi="Cambria" w:cstheme="majorHAnsi"/>
          <w:spacing w:val="-7"/>
          <w:sz w:val="20"/>
          <w:szCs w:val="20"/>
        </w:rPr>
        <w:t xml:space="preserve"> </w:t>
      </w:r>
      <w:r w:rsidRPr="00E7012C">
        <w:rPr>
          <w:rFonts w:ascii="Cambria" w:hAnsi="Cambria" w:cstheme="majorHAnsi"/>
          <w:sz w:val="20"/>
          <w:szCs w:val="20"/>
        </w:rPr>
        <w:t>na</w:t>
      </w:r>
      <w:r w:rsidRPr="00E7012C">
        <w:rPr>
          <w:rFonts w:ascii="Cambria" w:hAnsi="Cambria" w:cstheme="majorHAnsi"/>
          <w:spacing w:val="-5"/>
          <w:sz w:val="20"/>
          <w:szCs w:val="20"/>
        </w:rPr>
        <w:t xml:space="preserve"> </w:t>
      </w:r>
      <w:r w:rsidRPr="00E7012C">
        <w:rPr>
          <w:rFonts w:ascii="Cambria" w:hAnsi="Cambria" w:cstheme="majorHAnsi"/>
          <w:sz w:val="20"/>
          <w:szCs w:val="20"/>
        </w:rPr>
        <w:t>podstawie</w:t>
      </w:r>
      <w:r w:rsidRPr="00E7012C">
        <w:rPr>
          <w:rFonts w:ascii="Cambria" w:hAnsi="Cambria" w:cstheme="majorHAnsi"/>
          <w:spacing w:val="-6"/>
          <w:sz w:val="20"/>
          <w:szCs w:val="20"/>
        </w:rPr>
        <w:t xml:space="preserve"> </w:t>
      </w:r>
      <w:r w:rsidRPr="00E7012C">
        <w:rPr>
          <w:rFonts w:ascii="Cambria" w:hAnsi="Cambria" w:cstheme="majorHAnsi"/>
          <w:sz w:val="20"/>
          <w:szCs w:val="20"/>
        </w:rPr>
        <w:t>którego</w:t>
      </w:r>
      <w:r w:rsidRPr="00E7012C">
        <w:rPr>
          <w:rFonts w:ascii="Cambria" w:hAnsi="Cambria" w:cstheme="majorHAnsi"/>
          <w:spacing w:val="-6"/>
          <w:sz w:val="20"/>
          <w:szCs w:val="20"/>
        </w:rPr>
        <w:t xml:space="preserve"> </w:t>
      </w:r>
      <w:r w:rsidRPr="00E7012C">
        <w:rPr>
          <w:rFonts w:ascii="Cambria" w:hAnsi="Cambria" w:cstheme="majorHAnsi"/>
          <w:sz w:val="20"/>
          <w:szCs w:val="20"/>
        </w:rPr>
        <w:t>zawarto</w:t>
      </w:r>
      <w:r w:rsidRPr="00E7012C">
        <w:rPr>
          <w:rFonts w:ascii="Cambria" w:hAnsi="Cambria" w:cstheme="majorHAnsi"/>
          <w:spacing w:val="-6"/>
          <w:sz w:val="20"/>
          <w:szCs w:val="20"/>
        </w:rPr>
        <w:t xml:space="preserve"> </w:t>
      </w:r>
      <w:r w:rsidRPr="00E7012C">
        <w:rPr>
          <w:rFonts w:ascii="Cambria" w:hAnsi="Cambria" w:cstheme="majorHAnsi"/>
          <w:sz w:val="20"/>
          <w:szCs w:val="20"/>
        </w:rPr>
        <w:t>Umowę.</w:t>
      </w:r>
      <w:r w:rsidRPr="00E7012C">
        <w:rPr>
          <w:rFonts w:ascii="Cambria" w:hAnsi="Cambria" w:cstheme="majorHAnsi"/>
          <w:spacing w:val="1"/>
          <w:sz w:val="20"/>
          <w:szCs w:val="20"/>
        </w:rPr>
        <w:t xml:space="preserve"> </w:t>
      </w:r>
      <w:r w:rsidRPr="00E7012C">
        <w:rPr>
          <w:rFonts w:ascii="Cambria" w:hAnsi="Cambria" w:cstheme="majorHAnsi"/>
          <w:b/>
          <w:sz w:val="20"/>
          <w:szCs w:val="20"/>
        </w:rPr>
        <w:t>Wykaz parametrów</w:t>
      </w:r>
      <w:r w:rsidRPr="00E7012C">
        <w:rPr>
          <w:rFonts w:ascii="Cambria" w:hAnsi="Cambria" w:cstheme="majorHAnsi"/>
          <w:b/>
          <w:spacing w:val="-5"/>
          <w:sz w:val="20"/>
          <w:szCs w:val="20"/>
        </w:rPr>
        <w:t xml:space="preserve"> </w:t>
      </w:r>
      <w:r w:rsidRPr="00E7012C">
        <w:rPr>
          <w:rFonts w:ascii="Cambria" w:hAnsi="Cambria" w:cstheme="majorHAnsi"/>
          <w:b/>
          <w:sz w:val="20"/>
          <w:szCs w:val="20"/>
        </w:rPr>
        <w:t>technicznych</w:t>
      </w:r>
      <w:r w:rsidRPr="00E7012C">
        <w:rPr>
          <w:rFonts w:ascii="Cambria" w:hAnsi="Cambria" w:cstheme="majorHAnsi"/>
          <w:b/>
          <w:spacing w:val="-7"/>
          <w:sz w:val="20"/>
          <w:szCs w:val="20"/>
        </w:rPr>
        <w:t xml:space="preserve"> </w:t>
      </w:r>
      <w:r w:rsidRPr="00E7012C">
        <w:rPr>
          <w:rFonts w:ascii="Cambria" w:hAnsi="Cambria" w:cstheme="majorHAnsi"/>
          <w:b/>
          <w:sz w:val="20"/>
          <w:szCs w:val="20"/>
        </w:rPr>
        <w:t>Sprzętu</w:t>
      </w:r>
      <w:r w:rsidRPr="00E7012C">
        <w:rPr>
          <w:rFonts w:ascii="Cambria" w:hAnsi="Cambria" w:cstheme="majorHAnsi"/>
          <w:b/>
          <w:spacing w:val="-8"/>
          <w:sz w:val="20"/>
          <w:szCs w:val="20"/>
        </w:rPr>
        <w:t xml:space="preserve"> </w:t>
      </w:r>
      <w:r w:rsidRPr="00E7012C">
        <w:rPr>
          <w:rFonts w:ascii="Cambria" w:hAnsi="Cambria" w:cstheme="majorHAnsi"/>
          <w:sz w:val="20"/>
          <w:szCs w:val="20"/>
        </w:rPr>
        <w:t>stanowi</w:t>
      </w:r>
      <w:r w:rsidRPr="00E7012C">
        <w:rPr>
          <w:rFonts w:ascii="Cambria" w:hAnsi="Cambria" w:cstheme="majorHAnsi"/>
          <w:spacing w:val="-7"/>
          <w:sz w:val="20"/>
          <w:szCs w:val="20"/>
        </w:rPr>
        <w:t xml:space="preserve"> </w:t>
      </w:r>
      <w:r w:rsidRPr="00E7012C">
        <w:rPr>
          <w:rFonts w:ascii="Cambria" w:hAnsi="Cambria" w:cstheme="majorHAnsi"/>
          <w:b/>
          <w:sz w:val="20"/>
          <w:szCs w:val="20"/>
        </w:rPr>
        <w:t>załącznik</w:t>
      </w:r>
      <w:r w:rsidRPr="00E7012C">
        <w:rPr>
          <w:rFonts w:ascii="Cambria" w:hAnsi="Cambria" w:cstheme="majorHAnsi"/>
          <w:b/>
          <w:spacing w:val="-6"/>
          <w:sz w:val="20"/>
          <w:szCs w:val="20"/>
        </w:rPr>
        <w:t xml:space="preserve"> </w:t>
      </w:r>
      <w:r w:rsidRPr="00E7012C">
        <w:rPr>
          <w:rFonts w:ascii="Cambria" w:hAnsi="Cambria" w:cstheme="majorHAnsi"/>
          <w:b/>
          <w:sz w:val="20"/>
          <w:szCs w:val="20"/>
        </w:rPr>
        <w:t>nr</w:t>
      </w:r>
      <w:r w:rsidRPr="00E7012C">
        <w:rPr>
          <w:rFonts w:ascii="Cambria" w:hAnsi="Cambria" w:cstheme="majorHAnsi"/>
          <w:b/>
          <w:spacing w:val="-8"/>
          <w:sz w:val="20"/>
          <w:szCs w:val="20"/>
        </w:rPr>
        <w:t xml:space="preserve"> </w:t>
      </w:r>
      <w:r w:rsidRPr="00E7012C">
        <w:rPr>
          <w:rFonts w:ascii="Cambria" w:hAnsi="Cambria" w:cstheme="majorHAnsi"/>
          <w:b/>
          <w:sz w:val="20"/>
          <w:szCs w:val="20"/>
        </w:rPr>
        <w:t>1</w:t>
      </w:r>
      <w:r w:rsidR="00C459D4">
        <w:rPr>
          <w:rFonts w:ascii="Cambria" w:hAnsi="Cambria" w:cstheme="majorHAnsi"/>
          <w:b/>
          <w:spacing w:val="-5"/>
          <w:sz w:val="20"/>
          <w:szCs w:val="20"/>
        </w:rPr>
        <w:t xml:space="preserve"> </w:t>
      </w:r>
      <w:r w:rsidRPr="00E7012C">
        <w:rPr>
          <w:rFonts w:ascii="Cambria" w:hAnsi="Cambria" w:cstheme="majorHAnsi"/>
          <w:sz w:val="20"/>
          <w:szCs w:val="20"/>
        </w:rPr>
        <w:t>do</w:t>
      </w:r>
      <w:r w:rsidRPr="00E7012C">
        <w:rPr>
          <w:rFonts w:ascii="Cambria" w:hAnsi="Cambria" w:cstheme="majorHAnsi"/>
          <w:spacing w:val="-9"/>
          <w:sz w:val="20"/>
          <w:szCs w:val="20"/>
        </w:rPr>
        <w:t xml:space="preserve"> </w:t>
      </w:r>
      <w:r w:rsidR="00DA5951">
        <w:rPr>
          <w:rFonts w:ascii="Cambria" w:hAnsi="Cambria" w:cstheme="majorHAnsi"/>
          <w:sz w:val="20"/>
          <w:szCs w:val="20"/>
        </w:rPr>
        <w:t>Umowy.</w:t>
      </w:r>
    </w:p>
    <w:p w:rsidR="00E7012C" w:rsidRPr="00E7012C" w:rsidRDefault="00E7012C" w:rsidP="00E7012C">
      <w:pPr>
        <w:widowControl w:val="0"/>
        <w:numPr>
          <w:ilvl w:val="0"/>
          <w:numId w:val="24"/>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zobowiązuje się, by dostarczane urządzenia w ramach przedmiotu umowy</w:t>
      </w:r>
      <w:r w:rsidRPr="00E7012C">
        <w:rPr>
          <w:rFonts w:ascii="Cambria" w:hAnsi="Cambria" w:cstheme="majorHAnsi"/>
          <w:spacing w:val="-19"/>
          <w:sz w:val="20"/>
          <w:szCs w:val="20"/>
        </w:rPr>
        <w:t xml:space="preserve"> </w:t>
      </w:r>
      <w:r w:rsidRPr="00E7012C">
        <w:rPr>
          <w:rFonts w:ascii="Cambria" w:hAnsi="Cambria" w:cstheme="majorHAnsi"/>
          <w:sz w:val="20"/>
          <w:szCs w:val="20"/>
        </w:rPr>
        <w:t>były:</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fabrycznie nowe i wolne od wad, oraz posiadające oznakowanie (certyfikat) </w:t>
      </w:r>
      <w:r w:rsidRPr="00E7012C">
        <w:rPr>
          <w:rFonts w:ascii="Cambria" w:hAnsi="Cambria" w:cstheme="majorHAnsi"/>
          <w:spacing w:val="-2"/>
          <w:sz w:val="20"/>
          <w:szCs w:val="20"/>
        </w:rPr>
        <w:t xml:space="preserve">CE, </w:t>
      </w:r>
      <w:r w:rsidRPr="00E7012C">
        <w:rPr>
          <w:rFonts w:ascii="Cambria" w:hAnsi="Cambria" w:cstheme="majorHAnsi"/>
          <w:sz w:val="20"/>
          <w:szCs w:val="20"/>
        </w:rPr>
        <w:t>nie obciążone prawami na rzecz osób</w:t>
      </w:r>
      <w:r w:rsidRPr="00E7012C">
        <w:rPr>
          <w:rFonts w:ascii="Cambria" w:hAnsi="Cambria" w:cstheme="majorHAnsi"/>
          <w:spacing w:val="-4"/>
          <w:sz w:val="20"/>
          <w:szCs w:val="20"/>
        </w:rPr>
        <w:t xml:space="preserve"> </w:t>
      </w:r>
      <w:r w:rsidRPr="00E7012C">
        <w:rPr>
          <w:rFonts w:ascii="Cambria" w:hAnsi="Cambria" w:cstheme="majorHAnsi"/>
          <w:sz w:val="20"/>
          <w:szCs w:val="20"/>
        </w:rPr>
        <w:t>trzecich,</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dostarczone Zamawiającemu w opakowaniu zabezpieczającym przed uszkodzeniem w czasie</w:t>
      </w:r>
      <w:r w:rsidRPr="00E7012C">
        <w:rPr>
          <w:rFonts w:ascii="Cambria" w:hAnsi="Cambria" w:cstheme="majorHAnsi"/>
          <w:spacing w:val="-4"/>
          <w:sz w:val="20"/>
          <w:szCs w:val="20"/>
        </w:rPr>
        <w:t xml:space="preserve"> </w:t>
      </w:r>
      <w:r w:rsidRPr="00E7012C">
        <w:rPr>
          <w:rFonts w:ascii="Cambria" w:hAnsi="Cambria" w:cstheme="majorHAnsi"/>
          <w:sz w:val="20"/>
          <w:szCs w:val="20"/>
        </w:rPr>
        <w:t>transportu,</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nieużywane, nie były przedmiotem wystaw bądź prezentacji, nie były wcześniej wykorzystywane przez innego użytkownika – dotyczy to także części składowych</w:t>
      </w:r>
      <w:r w:rsidRPr="00E7012C">
        <w:rPr>
          <w:rFonts w:ascii="Cambria" w:hAnsi="Cambria" w:cstheme="majorHAnsi"/>
          <w:spacing w:val="-30"/>
          <w:sz w:val="20"/>
          <w:szCs w:val="20"/>
        </w:rPr>
        <w:t xml:space="preserve"> </w:t>
      </w:r>
      <w:r w:rsidRPr="00E7012C">
        <w:rPr>
          <w:rFonts w:ascii="Cambria" w:hAnsi="Cambria" w:cstheme="majorHAnsi"/>
          <w:sz w:val="20"/>
          <w:szCs w:val="20"/>
        </w:rPr>
        <w:t>sprzętu,</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kompletne, aby do ich uruchomienia oraz stosowania zgodnie z przeznaczeniem nie był konieczny zakup dodatkowych elementów i</w:t>
      </w:r>
      <w:r w:rsidRPr="00E7012C">
        <w:rPr>
          <w:rFonts w:ascii="Cambria" w:hAnsi="Cambria" w:cstheme="majorHAnsi"/>
          <w:spacing w:val="-7"/>
          <w:sz w:val="20"/>
          <w:szCs w:val="20"/>
        </w:rPr>
        <w:t xml:space="preserve"> </w:t>
      </w:r>
      <w:r w:rsidRPr="00E7012C">
        <w:rPr>
          <w:rFonts w:ascii="Cambria" w:hAnsi="Cambria" w:cstheme="majorHAnsi"/>
          <w:sz w:val="20"/>
          <w:szCs w:val="20"/>
        </w:rPr>
        <w:t>akcesoriów,</w:t>
      </w:r>
    </w:p>
    <w:p w:rsidR="00E7012C" w:rsidRPr="003F7F20" w:rsidRDefault="00E7012C" w:rsidP="003F7F20">
      <w:pPr>
        <w:widowControl w:val="0"/>
        <w:numPr>
          <w:ilvl w:val="1"/>
          <w:numId w:val="24"/>
        </w:numPr>
        <w:autoSpaceDE w:val="0"/>
        <w:autoSpaceDN w:val="0"/>
        <w:spacing w:after="360"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pozbawione </w:t>
      </w:r>
      <w:r w:rsidRPr="003F7F20">
        <w:rPr>
          <w:rFonts w:ascii="Cambria" w:hAnsi="Cambria" w:cstheme="majorHAnsi"/>
          <w:sz w:val="20"/>
          <w:szCs w:val="20"/>
        </w:rPr>
        <w:t>wszelkiego rodzaju zabezpieczeń, które po upływie okresu gwarancji utrudniałyby dostęp do urządzeń i ich serwisowanie pracownikom Zamawiającego lub innemu wykonawcy usług</w:t>
      </w:r>
      <w:r w:rsidRPr="003F7F20">
        <w:rPr>
          <w:rFonts w:ascii="Cambria" w:hAnsi="Cambria" w:cstheme="majorHAnsi"/>
          <w:spacing w:val="-2"/>
          <w:sz w:val="20"/>
          <w:szCs w:val="20"/>
        </w:rPr>
        <w:t xml:space="preserve"> </w:t>
      </w:r>
      <w:r w:rsidRPr="003F7F20">
        <w:rPr>
          <w:rFonts w:ascii="Cambria" w:hAnsi="Cambria" w:cstheme="majorHAnsi"/>
          <w:sz w:val="20"/>
          <w:szCs w:val="20"/>
        </w:rPr>
        <w:t>serwisowych.</w:t>
      </w:r>
    </w:p>
    <w:p w:rsidR="00E7012C" w:rsidRPr="003F7F20" w:rsidRDefault="00E7012C" w:rsidP="003F7F20">
      <w:pPr>
        <w:keepNext/>
        <w:keepLines/>
        <w:spacing w:before="1" w:line="276" w:lineRule="auto"/>
        <w:jc w:val="center"/>
        <w:outlineLvl w:val="3"/>
        <w:rPr>
          <w:rFonts w:ascii="Cambria" w:eastAsiaTheme="majorEastAsia" w:hAnsi="Cambria" w:cstheme="majorHAnsi"/>
          <w:b/>
          <w:iCs/>
          <w:sz w:val="20"/>
          <w:szCs w:val="20"/>
        </w:rPr>
      </w:pPr>
      <w:r w:rsidRPr="003F7F20">
        <w:rPr>
          <w:rFonts w:ascii="Cambria" w:eastAsiaTheme="majorEastAsia" w:hAnsi="Cambria" w:cstheme="majorHAnsi"/>
          <w:b/>
          <w:iCs/>
          <w:sz w:val="20"/>
          <w:szCs w:val="20"/>
        </w:rPr>
        <w:lastRenderedPageBreak/>
        <w:t>§ 2.</w:t>
      </w:r>
    </w:p>
    <w:p w:rsidR="00E7012C" w:rsidRPr="00046E8B" w:rsidRDefault="003F7F20" w:rsidP="003F7F20">
      <w:pPr>
        <w:widowControl w:val="0"/>
        <w:numPr>
          <w:ilvl w:val="0"/>
          <w:numId w:val="25"/>
        </w:numPr>
        <w:tabs>
          <w:tab w:val="left" w:pos="674"/>
        </w:tabs>
        <w:autoSpaceDE w:val="0"/>
        <w:autoSpaceDN w:val="0"/>
        <w:spacing w:before="240" w:line="276" w:lineRule="auto"/>
        <w:jc w:val="both"/>
        <w:rPr>
          <w:rFonts w:ascii="Cambria" w:hAnsi="Cambria" w:cstheme="majorHAnsi"/>
          <w:sz w:val="20"/>
          <w:szCs w:val="20"/>
        </w:rPr>
      </w:pPr>
      <w:r w:rsidRPr="00046E8B">
        <w:rPr>
          <w:rFonts w:ascii="Cambria" w:hAnsi="Cambria" w:cstheme="majorHAnsi"/>
          <w:sz w:val="20"/>
          <w:szCs w:val="20"/>
        </w:rPr>
        <w:t>Wykonawca</w:t>
      </w:r>
      <w:r w:rsidR="000B021D" w:rsidRPr="00046E8B">
        <w:rPr>
          <w:rFonts w:ascii="Cambria" w:hAnsi="Cambria" w:cstheme="majorHAnsi"/>
          <w:sz w:val="20"/>
          <w:szCs w:val="20"/>
        </w:rPr>
        <w:t xml:space="preserve"> </w:t>
      </w:r>
      <w:r w:rsidRPr="00046E8B">
        <w:rPr>
          <w:rFonts w:ascii="Cambria" w:hAnsi="Cambria" w:cstheme="majorHAnsi"/>
          <w:sz w:val="20"/>
          <w:szCs w:val="20"/>
        </w:rPr>
        <w:t xml:space="preserve">zobowiązany jest do dostawy Sprzętu do Biura Zakładu Zamawiającego zlokalizowanego przy ul. Śląskiej 9 w Kielcach w terminie do </w:t>
      </w:r>
      <w:r w:rsidR="00046E8B" w:rsidRPr="00046E8B">
        <w:rPr>
          <w:rFonts w:ascii="Cambria" w:hAnsi="Cambria" w:cstheme="majorHAnsi"/>
          <w:sz w:val="20"/>
          <w:szCs w:val="20"/>
        </w:rPr>
        <w:t>14</w:t>
      </w:r>
      <w:r w:rsidR="00D11AA5" w:rsidRPr="00046E8B">
        <w:rPr>
          <w:rFonts w:ascii="Cambria" w:hAnsi="Cambria" w:cstheme="majorHAnsi"/>
          <w:sz w:val="20"/>
          <w:szCs w:val="20"/>
        </w:rPr>
        <w:t xml:space="preserve"> dni od daty podpisania Umowy.</w:t>
      </w:r>
    </w:p>
    <w:p w:rsidR="00E7012C" w:rsidRPr="003F7F20" w:rsidRDefault="00E7012C" w:rsidP="003F7F20">
      <w:pPr>
        <w:widowControl w:val="0"/>
        <w:numPr>
          <w:ilvl w:val="0"/>
          <w:numId w:val="25"/>
        </w:numPr>
        <w:tabs>
          <w:tab w:val="left" w:pos="674"/>
        </w:tabs>
        <w:autoSpaceDE w:val="0"/>
        <w:autoSpaceDN w:val="0"/>
        <w:spacing w:line="276" w:lineRule="auto"/>
        <w:jc w:val="both"/>
        <w:rPr>
          <w:rFonts w:ascii="Cambria" w:hAnsi="Cambria" w:cstheme="majorHAnsi"/>
          <w:sz w:val="20"/>
          <w:szCs w:val="20"/>
        </w:rPr>
      </w:pPr>
      <w:bookmarkStart w:id="1" w:name="_GoBack"/>
      <w:bookmarkEnd w:id="1"/>
      <w:r w:rsidRPr="003F7F20">
        <w:rPr>
          <w:rFonts w:ascii="Cambria" w:hAnsi="Cambria" w:cstheme="majorHAnsi"/>
          <w:sz w:val="20"/>
          <w:szCs w:val="20"/>
        </w:rPr>
        <w:t xml:space="preserve">Dniem roboczym jest dzień od poniedziałku do piątku, który nie jest dniem wolnym od pracy </w:t>
      </w:r>
      <w:r w:rsidRPr="003F7F20">
        <w:rPr>
          <w:rFonts w:ascii="Cambria" w:hAnsi="Cambria" w:cstheme="majorHAnsi"/>
          <w:sz w:val="20"/>
          <w:szCs w:val="20"/>
        </w:rPr>
        <w:br/>
        <w:t xml:space="preserve">w rozumieniu ustawy z dnia 18 stycznia 1951 r. o dniach wolnych od pracy (Dz. U. 2015 r., </w:t>
      </w:r>
      <w:r w:rsidRPr="003F7F20">
        <w:rPr>
          <w:rFonts w:ascii="Cambria" w:hAnsi="Cambria" w:cstheme="majorHAnsi"/>
          <w:spacing w:val="-32"/>
          <w:sz w:val="20"/>
          <w:szCs w:val="20"/>
        </w:rPr>
        <w:t xml:space="preserve"> </w:t>
      </w:r>
      <w:r w:rsidRPr="003F7F20">
        <w:rPr>
          <w:rFonts w:ascii="Cambria" w:hAnsi="Cambria" w:cstheme="majorHAnsi"/>
          <w:sz w:val="20"/>
          <w:szCs w:val="20"/>
        </w:rPr>
        <w:t xml:space="preserve">poz. 90 z </w:t>
      </w:r>
      <w:proofErr w:type="spellStart"/>
      <w:r w:rsidRPr="003F7F20">
        <w:rPr>
          <w:rFonts w:ascii="Cambria" w:hAnsi="Cambria" w:cstheme="majorHAnsi"/>
          <w:sz w:val="20"/>
          <w:szCs w:val="20"/>
        </w:rPr>
        <w:t>późn</w:t>
      </w:r>
      <w:proofErr w:type="spellEnd"/>
      <w:r w:rsidRPr="003F7F20">
        <w:rPr>
          <w:rFonts w:ascii="Cambria" w:hAnsi="Cambria" w:cstheme="majorHAnsi"/>
          <w:sz w:val="20"/>
          <w:szCs w:val="20"/>
        </w:rPr>
        <w:t>.</w:t>
      </w:r>
      <w:r w:rsidRPr="003F7F20">
        <w:rPr>
          <w:rFonts w:ascii="Cambria" w:hAnsi="Cambria" w:cstheme="majorHAnsi"/>
          <w:spacing w:val="-2"/>
          <w:sz w:val="20"/>
          <w:szCs w:val="20"/>
        </w:rPr>
        <w:t xml:space="preserve"> </w:t>
      </w:r>
      <w:r w:rsidRPr="003F7F20">
        <w:rPr>
          <w:rFonts w:ascii="Cambria" w:hAnsi="Cambria" w:cstheme="majorHAnsi"/>
          <w:sz w:val="20"/>
          <w:szCs w:val="20"/>
        </w:rPr>
        <w:t>zm.).</w:t>
      </w:r>
    </w:p>
    <w:p w:rsidR="00E7012C" w:rsidRPr="003F7F20" w:rsidRDefault="00E7012C" w:rsidP="003F7F20">
      <w:pPr>
        <w:widowControl w:val="0"/>
        <w:numPr>
          <w:ilvl w:val="0"/>
          <w:numId w:val="25"/>
        </w:numPr>
        <w:tabs>
          <w:tab w:val="left" w:pos="674"/>
        </w:tabs>
        <w:autoSpaceDE w:val="0"/>
        <w:autoSpaceDN w:val="0"/>
        <w:spacing w:line="276" w:lineRule="auto"/>
        <w:ind w:left="675" w:hanging="363"/>
        <w:jc w:val="both"/>
        <w:rPr>
          <w:rFonts w:ascii="Cambria" w:hAnsi="Cambria" w:cstheme="majorHAnsi"/>
          <w:sz w:val="20"/>
          <w:szCs w:val="20"/>
        </w:rPr>
      </w:pPr>
      <w:r w:rsidRPr="003F7F20">
        <w:rPr>
          <w:rFonts w:ascii="Cambria" w:hAnsi="Cambria" w:cstheme="majorHAnsi"/>
          <w:sz w:val="20"/>
          <w:szCs w:val="20"/>
        </w:rPr>
        <w:t>Dostawa odbędzie się</w:t>
      </w:r>
      <w:r w:rsidRPr="003F7F20">
        <w:rPr>
          <w:rFonts w:ascii="Cambria" w:hAnsi="Cambria" w:cstheme="majorHAnsi"/>
          <w:spacing w:val="-1"/>
          <w:sz w:val="20"/>
          <w:szCs w:val="20"/>
        </w:rPr>
        <w:t xml:space="preserve"> </w:t>
      </w:r>
      <w:r w:rsidRPr="003F7F20">
        <w:rPr>
          <w:rFonts w:ascii="Cambria" w:hAnsi="Cambria" w:cstheme="majorHAnsi"/>
          <w:sz w:val="20"/>
          <w:szCs w:val="20"/>
        </w:rPr>
        <w:t>jednorazowo.</w:t>
      </w:r>
    </w:p>
    <w:p w:rsidR="00E7012C" w:rsidRPr="003F7F20" w:rsidRDefault="00E7012C" w:rsidP="003F7F20">
      <w:pPr>
        <w:widowControl w:val="0"/>
        <w:numPr>
          <w:ilvl w:val="0"/>
          <w:numId w:val="25"/>
        </w:numPr>
        <w:tabs>
          <w:tab w:val="left" w:pos="674"/>
        </w:tabs>
        <w:autoSpaceDE w:val="0"/>
        <w:autoSpaceDN w:val="0"/>
        <w:spacing w:line="276" w:lineRule="auto"/>
        <w:ind w:left="675" w:hanging="363"/>
        <w:jc w:val="both"/>
        <w:rPr>
          <w:rFonts w:ascii="Cambria" w:hAnsi="Cambria" w:cstheme="majorHAnsi"/>
          <w:sz w:val="20"/>
          <w:szCs w:val="20"/>
        </w:rPr>
      </w:pPr>
      <w:r w:rsidRPr="003F7F20">
        <w:rPr>
          <w:rFonts w:ascii="Cambria" w:hAnsi="Cambria" w:cstheme="majorHAnsi"/>
          <w:sz w:val="20"/>
          <w:szCs w:val="20"/>
        </w:rPr>
        <w:t>O</w:t>
      </w:r>
      <w:r w:rsidRPr="003F7F20">
        <w:rPr>
          <w:rFonts w:ascii="Cambria" w:hAnsi="Cambria" w:cstheme="majorHAnsi"/>
          <w:spacing w:val="-7"/>
          <w:sz w:val="20"/>
          <w:szCs w:val="20"/>
        </w:rPr>
        <w:t xml:space="preserve"> </w:t>
      </w:r>
      <w:r w:rsidRPr="003F7F20">
        <w:rPr>
          <w:rFonts w:ascii="Cambria" w:hAnsi="Cambria" w:cstheme="majorHAnsi"/>
          <w:sz w:val="20"/>
          <w:szCs w:val="20"/>
        </w:rPr>
        <w:t>planowanym</w:t>
      </w:r>
      <w:r w:rsidRPr="003F7F20">
        <w:rPr>
          <w:rFonts w:ascii="Cambria" w:hAnsi="Cambria" w:cstheme="majorHAnsi"/>
          <w:spacing w:val="-7"/>
          <w:sz w:val="20"/>
          <w:szCs w:val="20"/>
        </w:rPr>
        <w:t xml:space="preserve"> </w:t>
      </w:r>
      <w:r w:rsidRPr="003F7F20">
        <w:rPr>
          <w:rFonts w:ascii="Cambria" w:hAnsi="Cambria" w:cstheme="majorHAnsi"/>
          <w:sz w:val="20"/>
          <w:szCs w:val="20"/>
        </w:rPr>
        <w:t>terminie</w:t>
      </w:r>
      <w:r w:rsidRPr="003F7F20">
        <w:rPr>
          <w:rFonts w:ascii="Cambria" w:hAnsi="Cambria" w:cstheme="majorHAnsi"/>
          <w:spacing w:val="-11"/>
          <w:sz w:val="20"/>
          <w:szCs w:val="20"/>
        </w:rPr>
        <w:t xml:space="preserve"> </w:t>
      </w:r>
      <w:r w:rsidRPr="003F7F20">
        <w:rPr>
          <w:rFonts w:ascii="Cambria" w:hAnsi="Cambria" w:cstheme="majorHAnsi"/>
          <w:sz w:val="20"/>
          <w:szCs w:val="20"/>
        </w:rPr>
        <w:t>dostawy,</w:t>
      </w:r>
      <w:r w:rsidRPr="003F7F20">
        <w:rPr>
          <w:rFonts w:ascii="Cambria" w:hAnsi="Cambria" w:cstheme="majorHAnsi"/>
          <w:spacing w:val="-12"/>
          <w:sz w:val="20"/>
          <w:szCs w:val="20"/>
        </w:rPr>
        <w:t xml:space="preserve"> </w:t>
      </w:r>
      <w:r w:rsidRPr="003F7F20">
        <w:rPr>
          <w:rFonts w:ascii="Cambria" w:hAnsi="Cambria" w:cstheme="majorHAnsi"/>
          <w:sz w:val="20"/>
          <w:szCs w:val="20"/>
        </w:rPr>
        <w:t>Wykonawca</w:t>
      </w:r>
      <w:r w:rsidRPr="003F7F20">
        <w:rPr>
          <w:rFonts w:ascii="Cambria" w:hAnsi="Cambria" w:cstheme="majorHAnsi"/>
          <w:spacing w:val="-7"/>
          <w:sz w:val="20"/>
          <w:szCs w:val="20"/>
        </w:rPr>
        <w:t xml:space="preserve"> </w:t>
      </w:r>
      <w:r w:rsidRPr="003F7F20">
        <w:rPr>
          <w:rFonts w:ascii="Cambria" w:hAnsi="Cambria" w:cstheme="majorHAnsi"/>
          <w:sz w:val="20"/>
          <w:szCs w:val="20"/>
        </w:rPr>
        <w:t>powiadomi</w:t>
      </w:r>
      <w:r w:rsidRPr="003F7F20">
        <w:rPr>
          <w:rFonts w:ascii="Cambria" w:hAnsi="Cambria" w:cstheme="majorHAnsi"/>
          <w:spacing w:val="-8"/>
          <w:sz w:val="20"/>
          <w:szCs w:val="20"/>
        </w:rPr>
        <w:t xml:space="preserve"> </w:t>
      </w:r>
      <w:r w:rsidRPr="003F7F20">
        <w:rPr>
          <w:rFonts w:ascii="Cambria" w:hAnsi="Cambria" w:cstheme="majorHAnsi"/>
          <w:sz w:val="20"/>
          <w:szCs w:val="20"/>
        </w:rPr>
        <w:t>Zamawiającego</w:t>
      </w:r>
      <w:r w:rsidRPr="003F7F20">
        <w:rPr>
          <w:rFonts w:ascii="Cambria" w:hAnsi="Cambria" w:cstheme="majorHAnsi"/>
          <w:spacing w:val="-11"/>
          <w:sz w:val="20"/>
          <w:szCs w:val="20"/>
        </w:rPr>
        <w:t xml:space="preserve"> </w:t>
      </w:r>
      <w:r w:rsidRPr="003F7F20">
        <w:rPr>
          <w:rFonts w:ascii="Cambria" w:hAnsi="Cambria" w:cstheme="majorHAnsi"/>
          <w:sz w:val="20"/>
          <w:szCs w:val="20"/>
        </w:rPr>
        <w:t>(pisemnie,</w:t>
      </w:r>
      <w:r w:rsidRPr="003F7F20">
        <w:rPr>
          <w:rFonts w:ascii="Cambria" w:hAnsi="Cambria" w:cstheme="majorHAnsi"/>
          <w:spacing w:val="-7"/>
          <w:sz w:val="20"/>
          <w:szCs w:val="20"/>
        </w:rPr>
        <w:t xml:space="preserve"> </w:t>
      </w:r>
      <w:r w:rsidRPr="003F7F20">
        <w:rPr>
          <w:rFonts w:ascii="Cambria" w:hAnsi="Cambria" w:cstheme="majorHAnsi"/>
          <w:sz w:val="20"/>
          <w:szCs w:val="20"/>
        </w:rPr>
        <w:t xml:space="preserve">e-mailem) </w:t>
      </w:r>
      <w:r w:rsidRPr="003F7F20">
        <w:rPr>
          <w:rFonts w:ascii="Cambria" w:hAnsi="Cambria" w:cstheme="majorHAnsi"/>
          <w:sz w:val="20"/>
          <w:szCs w:val="20"/>
        </w:rPr>
        <w:br/>
        <w:t>z wyprzedzeniem 3 dni</w:t>
      </w:r>
      <w:r w:rsidRPr="003F7F20">
        <w:rPr>
          <w:rFonts w:ascii="Cambria" w:hAnsi="Cambria" w:cstheme="majorHAnsi"/>
          <w:spacing w:val="-3"/>
          <w:sz w:val="20"/>
          <w:szCs w:val="20"/>
        </w:rPr>
        <w:t xml:space="preserve"> </w:t>
      </w:r>
      <w:r w:rsidRPr="003F7F20">
        <w:rPr>
          <w:rFonts w:ascii="Cambria" w:hAnsi="Cambria" w:cstheme="majorHAnsi"/>
          <w:sz w:val="20"/>
          <w:szCs w:val="20"/>
        </w:rPr>
        <w:t>roboczych.</w:t>
      </w:r>
    </w:p>
    <w:p w:rsidR="00E7012C" w:rsidRPr="003F7F20" w:rsidRDefault="00E7012C" w:rsidP="003F7F20">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W</w:t>
      </w:r>
      <w:r w:rsidRPr="003F7F20">
        <w:rPr>
          <w:rFonts w:ascii="Cambria" w:hAnsi="Cambria" w:cstheme="majorHAnsi"/>
          <w:spacing w:val="-4"/>
          <w:sz w:val="20"/>
          <w:szCs w:val="20"/>
        </w:rPr>
        <w:t xml:space="preserve"> </w:t>
      </w:r>
      <w:r w:rsidRPr="003F7F20">
        <w:rPr>
          <w:rFonts w:ascii="Cambria" w:hAnsi="Cambria" w:cstheme="majorHAnsi"/>
          <w:sz w:val="20"/>
          <w:szCs w:val="20"/>
        </w:rPr>
        <w:t>dniu</w:t>
      </w:r>
      <w:r w:rsidRPr="003F7F20">
        <w:rPr>
          <w:rFonts w:ascii="Cambria" w:hAnsi="Cambria" w:cstheme="majorHAnsi"/>
          <w:spacing w:val="-7"/>
          <w:sz w:val="20"/>
          <w:szCs w:val="20"/>
        </w:rPr>
        <w:t xml:space="preserve"> </w:t>
      </w:r>
      <w:r w:rsidRPr="003F7F20">
        <w:rPr>
          <w:rFonts w:ascii="Cambria" w:hAnsi="Cambria" w:cstheme="majorHAnsi"/>
          <w:sz w:val="20"/>
          <w:szCs w:val="20"/>
        </w:rPr>
        <w:t>dostawy</w:t>
      </w:r>
      <w:r w:rsidRPr="003F7F20">
        <w:rPr>
          <w:rFonts w:ascii="Cambria" w:hAnsi="Cambria" w:cstheme="majorHAnsi"/>
          <w:spacing w:val="-8"/>
          <w:sz w:val="20"/>
          <w:szCs w:val="20"/>
        </w:rPr>
        <w:t xml:space="preserve"> </w:t>
      </w:r>
      <w:r w:rsidRPr="003F7F20">
        <w:rPr>
          <w:rFonts w:ascii="Cambria" w:hAnsi="Cambria" w:cstheme="majorHAnsi"/>
          <w:sz w:val="20"/>
          <w:szCs w:val="20"/>
        </w:rPr>
        <w:t>Zamawiający</w:t>
      </w:r>
      <w:r w:rsidRPr="003F7F20">
        <w:rPr>
          <w:rFonts w:ascii="Cambria" w:hAnsi="Cambria" w:cstheme="majorHAnsi"/>
          <w:spacing w:val="-8"/>
          <w:sz w:val="20"/>
          <w:szCs w:val="20"/>
        </w:rPr>
        <w:t xml:space="preserve"> </w:t>
      </w:r>
      <w:r w:rsidRPr="003F7F20">
        <w:rPr>
          <w:rFonts w:ascii="Cambria" w:hAnsi="Cambria" w:cstheme="majorHAnsi"/>
          <w:sz w:val="20"/>
          <w:szCs w:val="20"/>
        </w:rPr>
        <w:t>dokona</w:t>
      </w:r>
      <w:r w:rsidRPr="003F7F20">
        <w:rPr>
          <w:rFonts w:ascii="Cambria" w:hAnsi="Cambria" w:cstheme="majorHAnsi"/>
          <w:spacing w:val="-11"/>
          <w:sz w:val="20"/>
          <w:szCs w:val="20"/>
        </w:rPr>
        <w:t xml:space="preserve"> </w:t>
      </w:r>
      <w:r w:rsidRPr="003F7F20">
        <w:rPr>
          <w:rFonts w:ascii="Cambria" w:hAnsi="Cambria" w:cstheme="majorHAnsi"/>
          <w:sz w:val="20"/>
          <w:szCs w:val="20"/>
        </w:rPr>
        <w:t>kontroli</w:t>
      </w:r>
      <w:r w:rsidRPr="003F7F20">
        <w:rPr>
          <w:rFonts w:ascii="Cambria" w:hAnsi="Cambria" w:cstheme="majorHAnsi"/>
          <w:spacing w:val="-6"/>
          <w:sz w:val="20"/>
          <w:szCs w:val="20"/>
        </w:rPr>
        <w:t xml:space="preserve"> </w:t>
      </w:r>
      <w:r w:rsidRPr="003F7F20">
        <w:rPr>
          <w:rFonts w:ascii="Cambria" w:hAnsi="Cambria" w:cstheme="majorHAnsi"/>
          <w:sz w:val="20"/>
          <w:szCs w:val="20"/>
        </w:rPr>
        <w:t>dostarczanego</w:t>
      </w:r>
      <w:r w:rsidRPr="003F7F20">
        <w:rPr>
          <w:rFonts w:ascii="Cambria" w:hAnsi="Cambria" w:cstheme="majorHAnsi"/>
          <w:spacing w:val="-6"/>
          <w:sz w:val="20"/>
          <w:szCs w:val="20"/>
        </w:rPr>
        <w:t xml:space="preserve"> </w:t>
      </w:r>
      <w:r w:rsidRPr="003F7F20">
        <w:rPr>
          <w:rFonts w:ascii="Cambria" w:hAnsi="Cambria" w:cstheme="majorHAnsi"/>
          <w:sz w:val="20"/>
          <w:szCs w:val="20"/>
        </w:rPr>
        <w:t>Sprzętu</w:t>
      </w:r>
      <w:r w:rsidRPr="003F7F20">
        <w:rPr>
          <w:rFonts w:ascii="Cambria" w:hAnsi="Cambria" w:cstheme="majorHAnsi"/>
          <w:spacing w:val="-5"/>
          <w:sz w:val="20"/>
          <w:szCs w:val="20"/>
        </w:rPr>
        <w:t xml:space="preserve"> </w:t>
      </w:r>
      <w:r w:rsidRPr="003F7F20">
        <w:rPr>
          <w:rFonts w:ascii="Cambria" w:hAnsi="Cambria" w:cstheme="majorHAnsi"/>
          <w:sz w:val="20"/>
          <w:szCs w:val="20"/>
        </w:rPr>
        <w:t>pod</w:t>
      </w:r>
      <w:r w:rsidRPr="003F7F20">
        <w:rPr>
          <w:rFonts w:ascii="Cambria" w:hAnsi="Cambria" w:cstheme="majorHAnsi"/>
          <w:spacing w:val="-8"/>
          <w:sz w:val="20"/>
          <w:szCs w:val="20"/>
        </w:rPr>
        <w:t xml:space="preserve"> </w:t>
      </w:r>
      <w:r w:rsidRPr="003F7F20">
        <w:rPr>
          <w:rFonts w:ascii="Cambria" w:hAnsi="Cambria" w:cstheme="majorHAnsi"/>
          <w:sz w:val="20"/>
          <w:szCs w:val="20"/>
        </w:rPr>
        <w:t>względem</w:t>
      </w:r>
      <w:r w:rsidRPr="003F7F20">
        <w:rPr>
          <w:rFonts w:ascii="Cambria" w:hAnsi="Cambria" w:cstheme="majorHAnsi"/>
          <w:spacing w:val="-1"/>
          <w:sz w:val="20"/>
          <w:szCs w:val="20"/>
        </w:rPr>
        <w:t xml:space="preserve"> </w:t>
      </w:r>
      <w:r w:rsidRPr="003F7F20">
        <w:rPr>
          <w:rFonts w:ascii="Cambria" w:hAnsi="Cambria" w:cstheme="majorHAnsi"/>
          <w:sz w:val="20"/>
          <w:szCs w:val="20"/>
        </w:rPr>
        <w:t xml:space="preserve">zgodności </w:t>
      </w:r>
      <w:r w:rsidRPr="003F7F20">
        <w:rPr>
          <w:rFonts w:ascii="Cambria" w:hAnsi="Cambria" w:cstheme="majorHAnsi"/>
          <w:sz w:val="20"/>
          <w:szCs w:val="20"/>
        </w:rPr>
        <w:br/>
        <w:t xml:space="preserve">z parametrami technicznymi określonymi w </w:t>
      </w:r>
      <w:r w:rsidRPr="003F7F20">
        <w:rPr>
          <w:rFonts w:ascii="Cambria" w:hAnsi="Cambria" w:cstheme="majorHAnsi"/>
          <w:b/>
          <w:sz w:val="20"/>
          <w:szCs w:val="20"/>
        </w:rPr>
        <w:t xml:space="preserve">załączniku nr 1 </w:t>
      </w:r>
      <w:r w:rsidRPr="003F7F20">
        <w:rPr>
          <w:rFonts w:ascii="Cambria" w:hAnsi="Cambria" w:cstheme="majorHAnsi"/>
          <w:sz w:val="20"/>
          <w:szCs w:val="20"/>
        </w:rPr>
        <w:t>do</w:t>
      </w:r>
      <w:r w:rsidRPr="003F7F20">
        <w:rPr>
          <w:rFonts w:ascii="Cambria" w:hAnsi="Cambria" w:cstheme="majorHAnsi"/>
          <w:spacing w:val="-7"/>
          <w:sz w:val="20"/>
          <w:szCs w:val="20"/>
        </w:rPr>
        <w:t xml:space="preserve"> </w:t>
      </w:r>
      <w:r w:rsidRPr="003F7F20">
        <w:rPr>
          <w:rFonts w:ascii="Cambria" w:hAnsi="Cambria" w:cstheme="majorHAnsi"/>
          <w:sz w:val="20"/>
          <w:szCs w:val="20"/>
        </w:rPr>
        <w:t>Umowy.</w:t>
      </w:r>
    </w:p>
    <w:p w:rsidR="00E7012C" w:rsidRPr="003F7F20" w:rsidRDefault="00E7012C" w:rsidP="003F7F20">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Dostawa musi zostać wyznaczona i zrealizowana w dniu roboczym w godzinach między 8.00 </w:t>
      </w:r>
      <w:r w:rsidRPr="003F7F20">
        <w:rPr>
          <w:rFonts w:ascii="Cambria" w:hAnsi="Cambria" w:cstheme="majorHAnsi"/>
          <w:sz w:val="20"/>
          <w:szCs w:val="20"/>
        </w:rPr>
        <w:br/>
        <w:t xml:space="preserve">a 16.00 lub w innych godzinach uzgodnionych z Zamawiającym. Kontrola zgodności Sprzętu </w:t>
      </w:r>
      <w:r w:rsidRPr="003F7F20">
        <w:rPr>
          <w:rFonts w:ascii="Cambria" w:hAnsi="Cambria" w:cstheme="majorHAnsi"/>
          <w:sz w:val="20"/>
          <w:szCs w:val="20"/>
        </w:rPr>
        <w:br/>
        <w:t>z</w:t>
      </w:r>
      <w:r w:rsidRPr="003F7F20">
        <w:rPr>
          <w:rFonts w:ascii="Cambria" w:hAnsi="Cambria" w:cstheme="majorHAnsi"/>
          <w:spacing w:val="-17"/>
          <w:sz w:val="20"/>
          <w:szCs w:val="20"/>
        </w:rPr>
        <w:t xml:space="preserve"> </w:t>
      </w:r>
      <w:r w:rsidRPr="003F7F20">
        <w:rPr>
          <w:rFonts w:ascii="Cambria" w:hAnsi="Cambria" w:cstheme="majorHAnsi"/>
          <w:sz w:val="20"/>
          <w:szCs w:val="20"/>
        </w:rPr>
        <w:t>parametrami</w:t>
      </w:r>
      <w:r w:rsidRPr="003F7F20">
        <w:rPr>
          <w:rFonts w:ascii="Cambria" w:hAnsi="Cambria" w:cstheme="majorHAnsi"/>
          <w:spacing w:val="-17"/>
          <w:sz w:val="20"/>
          <w:szCs w:val="20"/>
        </w:rPr>
        <w:t xml:space="preserve"> </w:t>
      </w:r>
      <w:r w:rsidRPr="003F7F20">
        <w:rPr>
          <w:rFonts w:ascii="Cambria" w:hAnsi="Cambria" w:cstheme="majorHAnsi"/>
          <w:sz w:val="20"/>
          <w:szCs w:val="20"/>
        </w:rPr>
        <w:t>technicznymi</w:t>
      </w:r>
      <w:r w:rsidRPr="003F7F20">
        <w:rPr>
          <w:rFonts w:ascii="Cambria" w:hAnsi="Cambria" w:cstheme="majorHAnsi"/>
          <w:spacing w:val="-14"/>
          <w:sz w:val="20"/>
          <w:szCs w:val="20"/>
        </w:rPr>
        <w:t xml:space="preserve"> </w:t>
      </w:r>
      <w:r w:rsidRPr="003F7F20">
        <w:rPr>
          <w:rFonts w:ascii="Cambria" w:hAnsi="Cambria" w:cstheme="majorHAnsi"/>
          <w:sz w:val="20"/>
          <w:szCs w:val="20"/>
        </w:rPr>
        <w:t>określonymi</w:t>
      </w:r>
      <w:r w:rsidRPr="003F7F20">
        <w:rPr>
          <w:rFonts w:ascii="Cambria" w:hAnsi="Cambria" w:cstheme="majorHAnsi"/>
          <w:spacing w:val="-14"/>
          <w:sz w:val="20"/>
          <w:szCs w:val="20"/>
        </w:rPr>
        <w:t xml:space="preserve"> </w:t>
      </w:r>
      <w:r w:rsidRPr="003F7F20">
        <w:rPr>
          <w:rFonts w:ascii="Cambria" w:hAnsi="Cambria" w:cstheme="majorHAnsi"/>
          <w:sz w:val="20"/>
          <w:szCs w:val="20"/>
        </w:rPr>
        <w:t>w</w:t>
      </w:r>
      <w:r w:rsidRPr="003F7F20">
        <w:rPr>
          <w:rFonts w:ascii="Cambria" w:hAnsi="Cambria" w:cstheme="majorHAnsi"/>
          <w:spacing w:val="-14"/>
          <w:sz w:val="20"/>
          <w:szCs w:val="20"/>
        </w:rPr>
        <w:t xml:space="preserve"> </w:t>
      </w:r>
      <w:r w:rsidRPr="003F7F20">
        <w:rPr>
          <w:rFonts w:ascii="Cambria" w:hAnsi="Cambria" w:cstheme="majorHAnsi"/>
          <w:b/>
          <w:sz w:val="20"/>
          <w:szCs w:val="20"/>
        </w:rPr>
        <w:t>załączniku</w:t>
      </w:r>
      <w:r w:rsidRPr="003F7F20">
        <w:rPr>
          <w:rFonts w:ascii="Cambria" w:hAnsi="Cambria" w:cstheme="majorHAnsi"/>
          <w:b/>
          <w:spacing w:val="-14"/>
          <w:sz w:val="20"/>
          <w:szCs w:val="20"/>
        </w:rPr>
        <w:t xml:space="preserve"> </w:t>
      </w:r>
      <w:r w:rsidRPr="003F7F20">
        <w:rPr>
          <w:rFonts w:ascii="Cambria" w:hAnsi="Cambria" w:cstheme="majorHAnsi"/>
          <w:b/>
          <w:sz w:val="20"/>
          <w:szCs w:val="20"/>
        </w:rPr>
        <w:t>nr</w:t>
      </w:r>
      <w:r w:rsidRPr="003F7F20">
        <w:rPr>
          <w:rFonts w:ascii="Cambria" w:hAnsi="Cambria" w:cstheme="majorHAnsi"/>
          <w:b/>
          <w:spacing w:val="-13"/>
          <w:sz w:val="20"/>
          <w:szCs w:val="20"/>
        </w:rPr>
        <w:t xml:space="preserve"> </w:t>
      </w:r>
      <w:r w:rsidRPr="003F7F20">
        <w:rPr>
          <w:rFonts w:ascii="Cambria" w:hAnsi="Cambria" w:cstheme="majorHAnsi"/>
          <w:b/>
          <w:sz w:val="20"/>
          <w:szCs w:val="20"/>
        </w:rPr>
        <w:t>1</w:t>
      </w:r>
      <w:r w:rsidRPr="003F7F20">
        <w:rPr>
          <w:rFonts w:ascii="Cambria" w:hAnsi="Cambria" w:cstheme="majorHAnsi"/>
          <w:b/>
          <w:spacing w:val="-16"/>
          <w:sz w:val="20"/>
          <w:szCs w:val="20"/>
        </w:rPr>
        <w:t xml:space="preserve"> </w:t>
      </w:r>
      <w:r w:rsidRPr="003F7F20">
        <w:rPr>
          <w:rFonts w:ascii="Cambria" w:hAnsi="Cambria" w:cstheme="majorHAnsi"/>
          <w:sz w:val="20"/>
          <w:szCs w:val="20"/>
        </w:rPr>
        <w:t>do</w:t>
      </w:r>
      <w:r w:rsidRPr="003F7F20">
        <w:rPr>
          <w:rFonts w:ascii="Cambria" w:hAnsi="Cambria" w:cstheme="majorHAnsi"/>
          <w:spacing w:val="-16"/>
          <w:sz w:val="20"/>
          <w:szCs w:val="20"/>
        </w:rPr>
        <w:t xml:space="preserve"> </w:t>
      </w:r>
      <w:r w:rsidRPr="003F7F20">
        <w:rPr>
          <w:rFonts w:ascii="Cambria" w:hAnsi="Cambria" w:cstheme="majorHAnsi"/>
          <w:sz w:val="20"/>
          <w:szCs w:val="20"/>
        </w:rPr>
        <w:t>Umowy</w:t>
      </w:r>
      <w:r w:rsidRPr="003F7F20">
        <w:rPr>
          <w:rFonts w:ascii="Cambria" w:hAnsi="Cambria" w:cstheme="majorHAnsi"/>
          <w:spacing w:val="-16"/>
          <w:sz w:val="20"/>
          <w:szCs w:val="20"/>
        </w:rPr>
        <w:t xml:space="preserve"> </w:t>
      </w:r>
      <w:r w:rsidRPr="003F7F20">
        <w:rPr>
          <w:rFonts w:ascii="Cambria" w:hAnsi="Cambria" w:cstheme="majorHAnsi"/>
          <w:sz w:val="20"/>
          <w:szCs w:val="20"/>
        </w:rPr>
        <w:t>zostanie</w:t>
      </w:r>
      <w:r w:rsidRPr="003F7F20">
        <w:rPr>
          <w:rFonts w:ascii="Cambria" w:hAnsi="Cambria" w:cstheme="majorHAnsi"/>
          <w:spacing w:val="-14"/>
          <w:sz w:val="20"/>
          <w:szCs w:val="20"/>
        </w:rPr>
        <w:t xml:space="preserve"> </w:t>
      </w:r>
      <w:r w:rsidRPr="003F7F20">
        <w:rPr>
          <w:rFonts w:ascii="Cambria" w:hAnsi="Cambria" w:cstheme="majorHAnsi"/>
          <w:sz w:val="20"/>
          <w:szCs w:val="20"/>
        </w:rPr>
        <w:t>dokonana</w:t>
      </w:r>
      <w:r w:rsidRPr="003F7F20">
        <w:rPr>
          <w:rFonts w:ascii="Cambria" w:hAnsi="Cambria" w:cstheme="majorHAnsi"/>
          <w:spacing w:val="-16"/>
          <w:sz w:val="20"/>
          <w:szCs w:val="20"/>
        </w:rPr>
        <w:t xml:space="preserve"> </w:t>
      </w:r>
      <w:r w:rsidRPr="003F7F20">
        <w:rPr>
          <w:rFonts w:ascii="Cambria" w:hAnsi="Cambria" w:cstheme="majorHAnsi"/>
          <w:sz w:val="20"/>
          <w:szCs w:val="20"/>
        </w:rPr>
        <w:t>przez Zamawiającego do końca następnego dnia roboczego po dniu</w:t>
      </w:r>
      <w:r w:rsidRPr="003F7F20">
        <w:rPr>
          <w:rFonts w:ascii="Cambria" w:hAnsi="Cambria" w:cstheme="majorHAnsi"/>
          <w:spacing w:val="-15"/>
          <w:sz w:val="20"/>
          <w:szCs w:val="20"/>
        </w:rPr>
        <w:t xml:space="preserve"> </w:t>
      </w:r>
      <w:r w:rsidRPr="003F7F20">
        <w:rPr>
          <w:rFonts w:ascii="Cambria" w:hAnsi="Cambria" w:cstheme="majorHAnsi"/>
          <w:sz w:val="20"/>
          <w:szCs w:val="20"/>
        </w:rPr>
        <w:t>dostawy.</w:t>
      </w:r>
    </w:p>
    <w:p w:rsidR="00E7012C" w:rsidRPr="003F7F20" w:rsidRDefault="00E7012C" w:rsidP="003F7F20">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W sytuacji, gdy na etapie odbioru Zamawiający stwierdzi, że dostarczony sprzęt jest niezgodny </w:t>
      </w:r>
      <w:r w:rsidRPr="003F7F20">
        <w:rPr>
          <w:rFonts w:ascii="Cambria" w:hAnsi="Cambria" w:cstheme="majorHAnsi"/>
          <w:sz w:val="20"/>
          <w:szCs w:val="20"/>
        </w:rPr>
        <w:br/>
        <w:t>z,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3F7F20">
        <w:rPr>
          <w:rFonts w:ascii="Cambria" w:hAnsi="Cambria" w:cstheme="majorHAnsi"/>
          <w:spacing w:val="-17"/>
          <w:sz w:val="20"/>
          <w:szCs w:val="20"/>
        </w:rPr>
        <w:t xml:space="preserve"> </w:t>
      </w:r>
      <w:r w:rsidRPr="003F7F20">
        <w:rPr>
          <w:rFonts w:ascii="Cambria" w:hAnsi="Cambria" w:cstheme="majorHAnsi"/>
          <w:sz w:val="20"/>
          <w:szCs w:val="20"/>
        </w:rPr>
        <w:t>od</w:t>
      </w:r>
      <w:r w:rsidRPr="003F7F20">
        <w:rPr>
          <w:rFonts w:ascii="Cambria" w:hAnsi="Cambria" w:cstheme="majorHAnsi"/>
          <w:spacing w:val="-14"/>
          <w:sz w:val="20"/>
          <w:szCs w:val="20"/>
        </w:rPr>
        <w:t xml:space="preserve"> </w:t>
      </w:r>
      <w:r w:rsidRPr="003F7F20">
        <w:rPr>
          <w:rFonts w:ascii="Cambria" w:hAnsi="Cambria" w:cstheme="majorHAnsi"/>
          <w:sz w:val="20"/>
          <w:szCs w:val="20"/>
        </w:rPr>
        <w:t>wad</w:t>
      </w:r>
      <w:r w:rsidRPr="003F7F20">
        <w:rPr>
          <w:rFonts w:ascii="Cambria" w:hAnsi="Cambria" w:cstheme="majorHAnsi"/>
          <w:spacing w:val="-15"/>
          <w:sz w:val="20"/>
          <w:szCs w:val="20"/>
        </w:rPr>
        <w:t xml:space="preserve"> </w:t>
      </w:r>
      <w:r w:rsidRPr="003F7F20">
        <w:rPr>
          <w:rFonts w:ascii="Cambria" w:hAnsi="Cambria" w:cstheme="majorHAnsi"/>
          <w:sz w:val="20"/>
          <w:szCs w:val="20"/>
        </w:rPr>
        <w:t>i</w:t>
      </w:r>
      <w:r w:rsidRPr="003F7F20">
        <w:rPr>
          <w:rFonts w:ascii="Cambria" w:hAnsi="Cambria" w:cstheme="majorHAnsi"/>
          <w:spacing w:val="-14"/>
          <w:sz w:val="20"/>
          <w:szCs w:val="20"/>
        </w:rPr>
        <w:t xml:space="preserve"> </w:t>
      </w:r>
      <w:r w:rsidRPr="003F7F20">
        <w:rPr>
          <w:rFonts w:ascii="Cambria" w:hAnsi="Cambria" w:cstheme="majorHAnsi"/>
          <w:sz w:val="20"/>
          <w:szCs w:val="20"/>
        </w:rPr>
        <w:t>dostarczy</w:t>
      </w:r>
      <w:r w:rsidRPr="003F7F20">
        <w:rPr>
          <w:rFonts w:ascii="Cambria" w:hAnsi="Cambria" w:cstheme="majorHAnsi"/>
          <w:spacing w:val="-17"/>
          <w:sz w:val="20"/>
          <w:szCs w:val="20"/>
        </w:rPr>
        <w:t xml:space="preserve"> </w:t>
      </w:r>
      <w:r w:rsidRPr="003F7F20">
        <w:rPr>
          <w:rFonts w:ascii="Cambria" w:hAnsi="Cambria" w:cstheme="majorHAnsi"/>
          <w:sz w:val="20"/>
          <w:szCs w:val="20"/>
        </w:rPr>
        <w:t>go</w:t>
      </w:r>
      <w:r w:rsidRPr="003F7F20">
        <w:rPr>
          <w:rFonts w:ascii="Cambria" w:hAnsi="Cambria" w:cstheme="majorHAnsi"/>
          <w:spacing w:val="-16"/>
          <w:sz w:val="20"/>
          <w:szCs w:val="20"/>
        </w:rPr>
        <w:t xml:space="preserve"> </w:t>
      </w:r>
      <w:r w:rsidRPr="003F7F20">
        <w:rPr>
          <w:rFonts w:ascii="Cambria" w:hAnsi="Cambria" w:cstheme="majorHAnsi"/>
          <w:sz w:val="20"/>
          <w:szCs w:val="20"/>
        </w:rPr>
        <w:t>ponownie</w:t>
      </w:r>
      <w:r w:rsidRPr="003F7F20">
        <w:rPr>
          <w:rFonts w:ascii="Cambria" w:hAnsi="Cambria" w:cstheme="majorHAnsi"/>
          <w:spacing w:val="-14"/>
          <w:sz w:val="20"/>
          <w:szCs w:val="20"/>
        </w:rPr>
        <w:t xml:space="preserve"> </w:t>
      </w:r>
      <w:r w:rsidRPr="003F7F20">
        <w:rPr>
          <w:rFonts w:ascii="Cambria" w:hAnsi="Cambria" w:cstheme="majorHAnsi"/>
          <w:sz w:val="20"/>
          <w:szCs w:val="20"/>
        </w:rPr>
        <w:t>na</w:t>
      </w:r>
      <w:r w:rsidRPr="003F7F20">
        <w:rPr>
          <w:rFonts w:ascii="Cambria" w:hAnsi="Cambria" w:cstheme="majorHAnsi"/>
          <w:spacing w:val="-15"/>
          <w:sz w:val="20"/>
          <w:szCs w:val="20"/>
        </w:rPr>
        <w:t xml:space="preserve"> </w:t>
      </w:r>
      <w:r w:rsidRPr="003F7F20">
        <w:rPr>
          <w:rFonts w:ascii="Cambria" w:hAnsi="Cambria" w:cstheme="majorHAnsi"/>
          <w:sz w:val="20"/>
          <w:szCs w:val="20"/>
        </w:rPr>
        <w:t>własny</w:t>
      </w:r>
      <w:r w:rsidRPr="003F7F20">
        <w:rPr>
          <w:rFonts w:ascii="Cambria" w:hAnsi="Cambria" w:cstheme="majorHAnsi"/>
          <w:spacing w:val="-16"/>
          <w:sz w:val="20"/>
          <w:szCs w:val="20"/>
        </w:rPr>
        <w:t xml:space="preserve"> </w:t>
      </w:r>
      <w:r w:rsidRPr="003F7F20">
        <w:rPr>
          <w:rFonts w:ascii="Cambria" w:hAnsi="Cambria" w:cstheme="majorHAnsi"/>
          <w:sz w:val="20"/>
          <w:szCs w:val="20"/>
        </w:rPr>
        <w:t>koszt</w:t>
      </w:r>
      <w:r w:rsidRPr="003F7F20">
        <w:rPr>
          <w:rFonts w:ascii="Cambria" w:hAnsi="Cambria" w:cstheme="majorHAnsi"/>
          <w:spacing w:val="-13"/>
          <w:sz w:val="20"/>
          <w:szCs w:val="20"/>
        </w:rPr>
        <w:t xml:space="preserve"> </w:t>
      </w:r>
      <w:r w:rsidRPr="003F7F20">
        <w:rPr>
          <w:rFonts w:ascii="Cambria" w:hAnsi="Cambria" w:cstheme="majorHAnsi"/>
          <w:sz w:val="20"/>
          <w:szCs w:val="20"/>
        </w:rPr>
        <w:t>w</w:t>
      </w:r>
      <w:r w:rsidRPr="003F7F20">
        <w:rPr>
          <w:rFonts w:ascii="Cambria" w:hAnsi="Cambria" w:cstheme="majorHAnsi"/>
          <w:spacing w:val="-17"/>
          <w:sz w:val="20"/>
          <w:szCs w:val="20"/>
        </w:rPr>
        <w:t xml:space="preserve"> </w:t>
      </w:r>
      <w:r w:rsidRPr="003F7F20">
        <w:rPr>
          <w:rFonts w:ascii="Cambria" w:hAnsi="Cambria" w:cstheme="majorHAnsi"/>
          <w:sz w:val="20"/>
          <w:szCs w:val="20"/>
        </w:rPr>
        <w:t>terminie</w:t>
      </w:r>
      <w:r w:rsidRPr="003F7F20">
        <w:rPr>
          <w:rFonts w:ascii="Cambria" w:hAnsi="Cambria" w:cstheme="majorHAnsi"/>
          <w:spacing w:val="-15"/>
          <w:sz w:val="20"/>
          <w:szCs w:val="20"/>
        </w:rPr>
        <w:t xml:space="preserve"> </w:t>
      </w:r>
      <w:r w:rsidRPr="003F7F20">
        <w:rPr>
          <w:rFonts w:ascii="Cambria" w:hAnsi="Cambria" w:cstheme="majorHAnsi"/>
          <w:sz w:val="20"/>
          <w:szCs w:val="20"/>
        </w:rPr>
        <w:t>nie</w:t>
      </w:r>
      <w:r w:rsidRPr="003F7F20">
        <w:rPr>
          <w:rFonts w:ascii="Cambria" w:hAnsi="Cambria" w:cstheme="majorHAnsi"/>
          <w:spacing w:val="-14"/>
          <w:sz w:val="20"/>
          <w:szCs w:val="20"/>
        </w:rPr>
        <w:t xml:space="preserve"> </w:t>
      </w:r>
      <w:r w:rsidRPr="003F7F20">
        <w:rPr>
          <w:rFonts w:ascii="Cambria" w:hAnsi="Cambria" w:cstheme="majorHAnsi"/>
          <w:sz w:val="20"/>
          <w:szCs w:val="20"/>
        </w:rPr>
        <w:t>dłuższym</w:t>
      </w:r>
      <w:r w:rsidRPr="003F7F20">
        <w:rPr>
          <w:rFonts w:ascii="Cambria" w:hAnsi="Cambria" w:cstheme="majorHAnsi"/>
          <w:spacing w:val="-14"/>
          <w:sz w:val="20"/>
          <w:szCs w:val="20"/>
        </w:rPr>
        <w:t xml:space="preserve"> </w:t>
      </w:r>
      <w:r w:rsidRPr="003F7F20">
        <w:rPr>
          <w:rFonts w:ascii="Cambria" w:hAnsi="Cambria" w:cstheme="majorHAnsi"/>
          <w:sz w:val="20"/>
          <w:szCs w:val="20"/>
        </w:rPr>
        <w:t>niż</w:t>
      </w:r>
      <w:r w:rsidRPr="003F7F20">
        <w:rPr>
          <w:rFonts w:ascii="Cambria" w:hAnsi="Cambria" w:cstheme="majorHAnsi"/>
          <w:spacing w:val="-16"/>
          <w:sz w:val="20"/>
          <w:szCs w:val="20"/>
        </w:rPr>
        <w:t xml:space="preserve"> </w:t>
      </w:r>
      <w:r w:rsidRPr="003F7F20">
        <w:rPr>
          <w:rFonts w:ascii="Cambria" w:hAnsi="Cambria" w:cstheme="majorHAnsi"/>
          <w:sz w:val="20"/>
          <w:szCs w:val="20"/>
        </w:rPr>
        <w:t>2</w:t>
      </w:r>
      <w:r w:rsidRPr="003F7F20">
        <w:rPr>
          <w:rFonts w:ascii="Cambria" w:hAnsi="Cambria" w:cstheme="majorHAnsi"/>
          <w:spacing w:val="-14"/>
          <w:sz w:val="20"/>
          <w:szCs w:val="20"/>
        </w:rPr>
        <w:t xml:space="preserve"> </w:t>
      </w:r>
      <w:r w:rsidRPr="003F7F20">
        <w:rPr>
          <w:rFonts w:ascii="Cambria" w:hAnsi="Cambria" w:cstheme="majorHAnsi"/>
          <w:sz w:val="20"/>
          <w:szCs w:val="20"/>
        </w:rPr>
        <w:t>dni</w:t>
      </w:r>
      <w:r w:rsidRPr="003F7F20">
        <w:rPr>
          <w:rFonts w:ascii="Cambria" w:hAnsi="Cambria" w:cstheme="majorHAnsi"/>
          <w:spacing w:val="-18"/>
          <w:sz w:val="20"/>
          <w:szCs w:val="20"/>
        </w:rPr>
        <w:t xml:space="preserve"> </w:t>
      </w:r>
      <w:r w:rsidRPr="003F7F20">
        <w:rPr>
          <w:rFonts w:ascii="Cambria" w:hAnsi="Cambria" w:cstheme="majorHAnsi"/>
          <w:sz w:val="20"/>
          <w:szCs w:val="20"/>
        </w:rPr>
        <w:t>robocze licząc od dnia zgłoszenia niezgodności.</w:t>
      </w:r>
    </w:p>
    <w:p w:rsidR="00E7012C" w:rsidRPr="00E7012C" w:rsidRDefault="00E7012C" w:rsidP="003F7F20">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Potwierdzeniem prawidłowego wykonania Umowy jest złożenie przez Strony podpisów </w:t>
      </w:r>
      <w:r w:rsidRPr="003F7F20">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3F7F20">
        <w:rPr>
          <w:rFonts w:ascii="Cambria" w:hAnsi="Cambria" w:cstheme="majorHAnsi"/>
          <w:b/>
          <w:sz w:val="20"/>
          <w:szCs w:val="20"/>
        </w:rPr>
        <w:t>Protokołem</w:t>
      </w:r>
      <w:r w:rsidRPr="00E7012C">
        <w:rPr>
          <w:rFonts w:ascii="Cambria" w:hAnsi="Cambria" w:cstheme="majorHAnsi"/>
          <w:sz w:val="20"/>
          <w:szCs w:val="20"/>
        </w:rPr>
        <w:t xml:space="preserve">”. Wzór </w:t>
      </w:r>
      <w:r w:rsidRPr="009D5FEB">
        <w:rPr>
          <w:rFonts w:ascii="Cambria" w:hAnsi="Cambria" w:cstheme="majorHAnsi"/>
          <w:sz w:val="20"/>
          <w:szCs w:val="20"/>
        </w:rPr>
        <w:t xml:space="preserve">Protokołu stanowi </w:t>
      </w:r>
      <w:r w:rsidRPr="009D5FEB">
        <w:rPr>
          <w:rFonts w:ascii="Cambria" w:hAnsi="Cambria" w:cstheme="majorHAnsi"/>
          <w:b/>
          <w:color w:val="000000" w:themeColor="text1"/>
          <w:sz w:val="20"/>
          <w:szCs w:val="20"/>
        </w:rPr>
        <w:t>załącznik nr 2</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do</w:t>
      </w:r>
      <w:r w:rsidRPr="00E7012C">
        <w:rPr>
          <w:rFonts w:ascii="Cambria" w:hAnsi="Cambria" w:cstheme="majorHAnsi"/>
          <w:color w:val="000000" w:themeColor="text1"/>
          <w:spacing w:val="-1"/>
          <w:sz w:val="20"/>
          <w:szCs w:val="20"/>
        </w:rPr>
        <w:t xml:space="preserve"> </w:t>
      </w:r>
      <w:r w:rsidRPr="00E7012C">
        <w:rPr>
          <w:rFonts w:ascii="Cambria" w:hAnsi="Cambria" w:cstheme="majorHAnsi"/>
          <w:sz w:val="20"/>
          <w:szCs w:val="20"/>
        </w:rPr>
        <w:t>Umowy.</w:t>
      </w:r>
    </w:p>
    <w:p w:rsidR="00E7012C" w:rsidRPr="00E7012C" w:rsidRDefault="00E7012C" w:rsidP="003F7F20">
      <w:pPr>
        <w:widowControl w:val="0"/>
        <w:numPr>
          <w:ilvl w:val="0"/>
          <w:numId w:val="25"/>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Osobami upoważnionymi do podpisu Protokołu (dalej: „Osoby upoważnione”)</w:t>
      </w:r>
      <w:r w:rsidRPr="00E7012C">
        <w:rPr>
          <w:rFonts w:ascii="Cambria" w:hAnsi="Cambria" w:cstheme="majorHAnsi"/>
          <w:spacing w:val="-11"/>
          <w:sz w:val="20"/>
          <w:szCs w:val="20"/>
        </w:rPr>
        <w:t xml:space="preserve"> </w:t>
      </w:r>
      <w:r w:rsidRPr="00E7012C">
        <w:rPr>
          <w:rFonts w:ascii="Cambria" w:hAnsi="Cambria" w:cstheme="majorHAnsi"/>
          <w:sz w:val="20"/>
          <w:szCs w:val="20"/>
        </w:rPr>
        <w:t>są:</w:t>
      </w:r>
    </w:p>
    <w:p w:rsidR="00E7012C" w:rsidRPr="00E7012C" w:rsidRDefault="00E7012C" w:rsidP="002932FD">
      <w:pPr>
        <w:widowControl w:val="0"/>
        <w:numPr>
          <w:ilvl w:val="1"/>
          <w:numId w:val="25"/>
        </w:numPr>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 xml:space="preserve">ze strony Zamawiającego - </w:t>
      </w:r>
      <w:r w:rsidRPr="00E7012C">
        <w:rPr>
          <w:rFonts w:ascii="Cambria" w:hAnsi="Cambria" w:cstheme="majorHAnsi"/>
          <w:sz w:val="20"/>
          <w:szCs w:val="20"/>
          <w:shd w:val="clear" w:color="auto" w:fill="FFFF00"/>
        </w:rPr>
        <w:t>...</w:t>
      </w:r>
      <w:r w:rsidRPr="00E7012C">
        <w:rPr>
          <w:rFonts w:ascii="Cambria" w:hAnsi="Cambria" w:cstheme="majorHAnsi"/>
          <w:spacing w:val="-4"/>
          <w:sz w:val="20"/>
          <w:szCs w:val="20"/>
        </w:rPr>
        <w:t xml:space="preserve"> </w:t>
      </w:r>
      <w:r w:rsidRPr="00E7012C">
        <w:rPr>
          <w:rFonts w:ascii="Cambria" w:hAnsi="Cambria" w:cstheme="majorHAnsi"/>
          <w:sz w:val="20"/>
          <w:szCs w:val="20"/>
        </w:rPr>
        <w:t>.</w:t>
      </w:r>
    </w:p>
    <w:p w:rsidR="00E7012C" w:rsidRPr="00E7012C" w:rsidRDefault="00E7012C" w:rsidP="002932FD">
      <w:pPr>
        <w:widowControl w:val="0"/>
        <w:numPr>
          <w:ilvl w:val="1"/>
          <w:numId w:val="25"/>
        </w:numPr>
        <w:autoSpaceDE w:val="0"/>
        <w:autoSpaceDN w:val="0"/>
        <w:spacing w:line="276" w:lineRule="auto"/>
        <w:ind w:left="1418" w:hanging="363"/>
        <w:jc w:val="both"/>
        <w:rPr>
          <w:rFonts w:ascii="Cambria" w:hAnsi="Cambria" w:cstheme="majorHAnsi"/>
          <w:sz w:val="20"/>
          <w:szCs w:val="20"/>
        </w:rPr>
      </w:pPr>
      <w:r w:rsidRPr="00E7012C">
        <w:rPr>
          <w:rFonts w:ascii="Cambria" w:hAnsi="Cambria" w:cstheme="majorHAnsi"/>
          <w:sz w:val="20"/>
          <w:szCs w:val="20"/>
        </w:rPr>
        <w:t xml:space="preserve">ze strony Wykonawcy - </w:t>
      </w:r>
      <w:r w:rsidRPr="00E7012C">
        <w:rPr>
          <w:rFonts w:ascii="Cambria" w:hAnsi="Cambria" w:cstheme="majorHAnsi"/>
          <w:sz w:val="20"/>
          <w:szCs w:val="20"/>
          <w:shd w:val="clear" w:color="auto" w:fill="FFFF00"/>
        </w:rPr>
        <w:t>...</w:t>
      </w:r>
      <w:r w:rsidRPr="00E7012C">
        <w:rPr>
          <w:rFonts w:ascii="Cambria" w:hAnsi="Cambria" w:cstheme="majorHAnsi"/>
          <w:spacing w:val="-8"/>
          <w:sz w:val="20"/>
          <w:szCs w:val="20"/>
        </w:rPr>
        <w:t xml:space="preserve"> </w:t>
      </w:r>
      <w:r w:rsidRPr="00E7012C">
        <w:rPr>
          <w:rFonts w:ascii="Cambria" w:hAnsi="Cambria" w:cstheme="majorHAnsi"/>
          <w:sz w:val="20"/>
          <w:szCs w:val="20"/>
        </w:rPr>
        <w:t>.</w:t>
      </w:r>
    </w:p>
    <w:p w:rsidR="00E7012C" w:rsidRPr="00E7012C" w:rsidRDefault="00E7012C" w:rsidP="002932FD">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dostarczenia Sprzętu własnym staraniem oraz na własny koszt </w:t>
      </w:r>
      <w:r w:rsidR="00A96DB2">
        <w:rPr>
          <w:rFonts w:ascii="Cambria" w:hAnsi="Cambria" w:cstheme="majorHAnsi"/>
          <w:sz w:val="20"/>
          <w:szCs w:val="20"/>
        </w:rPr>
        <w:br/>
      </w:r>
      <w:r w:rsidRPr="00E7012C">
        <w:rPr>
          <w:rFonts w:ascii="Cambria" w:hAnsi="Cambria" w:cstheme="majorHAnsi"/>
          <w:sz w:val="20"/>
          <w:szCs w:val="20"/>
        </w:rPr>
        <w:t>i ryzyko do miejsca, o którym mowa w ust.</w:t>
      </w:r>
      <w:r w:rsidRPr="00E7012C">
        <w:rPr>
          <w:rFonts w:ascii="Cambria" w:hAnsi="Cambria" w:cstheme="majorHAnsi"/>
          <w:spacing w:val="-4"/>
          <w:sz w:val="20"/>
          <w:szCs w:val="20"/>
        </w:rPr>
        <w:t xml:space="preserve"> </w:t>
      </w:r>
      <w:r w:rsidRPr="00E7012C">
        <w:rPr>
          <w:rFonts w:ascii="Cambria" w:hAnsi="Cambria" w:cstheme="majorHAnsi"/>
          <w:sz w:val="20"/>
          <w:szCs w:val="20"/>
        </w:rPr>
        <w:t>1.</w:t>
      </w:r>
    </w:p>
    <w:p w:rsidR="00E7012C" w:rsidRDefault="00E7012C" w:rsidP="002932FD">
      <w:pPr>
        <w:widowControl w:val="0"/>
        <w:numPr>
          <w:ilvl w:val="0"/>
          <w:numId w:val="25"/>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karty gwarancyjne (wydruki ze strony producenta Sprzętu, weryfikację po SN lub dokumenty potwierdzające okres gwarancji wystawione przez producenta Sprzętu), licencje dotyczące oprogramowania oraz inne dokumenty zgodnie </w:t>
      </w:r>
      <w:r w:rsidR="00A96DB2">
        <w:rPr>
          <w:rFonts w:ascii="Cambria" w:hAnsi="Cambria" w:cstheme="majorHAnsi"/>
          <w:sz w:val="20"/>
          <w:szCs w:val="20"/>
        </w:rPr>
        <w:br/>
      </w:r>
      <w:r w:rsidRPr="00E7012C">
        <w:rPr>
          <w:rFonts w:ascii="Cambria" w:hAnsi="Cambria" w:cstheme="majorHAnsi"/>
          <w:sz w:val="20"/>
          <w:szCs w:val="20"/>
        </w:rPr>
        <w:t>z</w:t>
      </w:r>
      <w:r w:rsidRPr="00E7012C">
        <w:rPr>
          <w:rFonts w:ascii="Cambria" w:hAnsi="Cambria" w:cstheme="majorHAnsi"/>
          <w:spacing w:val="-44"/>
          <w:sz w:val="20"/>
          <w:szCs w:val="20"/>
        </w:rPr>
        <w:t xml:space="preserve"> </w:t>
      </w:r>
      <w:r w:rsidRPr="00E7012C">
        <w:rPr>
          <w:rFonts w:ascii="Cambria" w:hAnsi="Cambria" w:cstheme="majorHAnsi"/>
          <w:sz w:val="20"/>
          <w:szCs w:val="20"/>
        </w:rPr>
        <w:t xml:space="preserve">wymaganiami określonymi w </w:t>
      </w:r>
      <w:r w:rsidRPr="00E7012C">
        <w:rPr>
          <w:rFonts w:ascii="Cambria" w:hAnsi="Cambria" w:cstheme="majorHAnsi"/>
          <w:b/>
          <w:sz w:val="20"/>
          <w:szCs w:val="20"/>
        </w:rPr>
        <w:t xml:space="preserve">załączniku nr 1 </w:t>
      </w:r>
      <w:r w:rsidRPr="00E7012C">
        <w:rPr>
          <w:rFonts w:ascii="Cambria" w:hAnsi="Cambria" w:cstheme="majorHAnsi"/>
          <w:sz w:val="20"/>
          <w:szCs w:val="20"/>
        </w:rPr>
        <w:t xml:space="preserve">do Umowy i złożonej ofercie oraz instrukcje obsługi dla dostarczanego Sprzętu, a także sterowniki dodawane do Sprzętu (jeśli takie występują). </w:t>
      </w:r>
      <w:r w:rsidR="00A96DB2">
        <w:rPr>
          <w:rFonts w:ascii="Cambria" w:hAnsi="Cambria" w:cstheme="majorHAnsi"/>
          <w:sz w:val="20"/>
          <w:szCs w:val="20"/>
        </w:rPr>
        <w:br/>
      </w:r>
      <w:r w:rsidRPr="00E7012C">
        <w:rPr>
          <w:rFonts w:ascii="Cambria" w:hAnsi="Cambria" w:cstheme="majorHAnsi"/>
          <w:sz w:val="20"/>
          <w:szCs w:val="20"/>
        </w:rPr>
        <w:t>Nie przekazanie w dniu dostawy kart gwarancyjnych z pełnym okresem gwarancji na Sprzęt stanowi</w:t>
      </w:r>
      <w:r w:rsidRPr="00E7012C">
        <w:rPr>
          <w:rFonts w:ascii="Cambria" w:hAnsi="Cambria" w:cstheme="majorHAnsi"/>
          <w:spacing w:val="-13"/>
          <w:sz w:val="20"/>
          <w:szCs w:val="20"/>
        </w:rPr>
        <w:t xml:space="preserve"> </w:t>
      </w:r>
      <w:r w:rsidRPr="00E7012C">
        <w:rPr>
          <w:rFonts w:ascii="Cambria" w:hAnsi="Cambria" w:cstheme="majorHAnsi"/>
          <w:sz w:val="20"/>
          <w:szCs w:val="20"/>
        </w:rPr>
        <w:t>podstawę</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2"/>
          <w:sz w:val="20"/>
          <w:szCs w:val="20"/>
        </w:rPr>
        <w:t xml:space="preserve"> </w:t>
      </w:r>
      <w:r w:rsidRPr="00E7012C">
        <w:rPr>
          <w:rFonts w:ascii="Cambria" w:hAnsi="Cambria" w:cstheme="majorHAnsi"/>
          <w:sz w:val="20"/>
          <w:szCs w:val="20"/>
        </w:rPr>
        <w:t>niepodpisania</w:t>
      </w:r>
      <w:r w:rsidRPr="00E7012C">
        <w:rPr>
          <w:rFonts w:ascii="Cambria" w:hAnsi="Cambria" w:cstheme="majorHAnsi"/>
          <w:spacing w:val="-11"/>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2"/>
          <w:sz w:val="20"/>
          <w:szCs w:val="20"/>
        </w:rPr>
        <w:t xml:space="preserve"> </w:t>
      </w:r>
      <w:r w:rsidRPr="00E7012C">
        <w:rPr>
          <w:rFonts w:ascii="Cambria" w:hAnsi="Cambria" w:cstheme="majorHAnsi"/>
          <w:sz w:val="20"/>
          <w:szCs w:val="20"/>
        </w:rPr>
        <w:t>Protokołu</w:t>
      </w:r>
      <w:r w:rsidRPr="00E7012C">
        <w:rPr>
          <w:rFonts w:ascii="Cambria" w:hAnsi="Cambria" w:cstheme="majorHAnsi"/>
          <w:spacing w:val="-13"/>
          <w:sz w:val="20"/>
          <w:szCs w:val="20"/>
        </w:rPr>
        <w:t xml:space="preserve"> </w:t>
      </w:r>
      <w:r w:rsidRPr="00E7012C">
        <w:rPr>
          <w:rFonts w:ascii="Cambria" w:hAnsi="Cambria" w:cstheme="majorHAnsi"/>
          <w:sz w:val="20"/>
          <w:szCs w:val="20"/>
        </w:rPr>
        <w:t>i</w:t>
      </w:r>
      <w:r w:rsidRPr="00E7012C">
        <w:rPr>
          <w:rFonts w:ascii="Cambria" w:hAnsi="Cambria" w:cstheme="majorHAnsi"/>
          <w:spacing w:val="-12"/>
          <w:sz w:val="20"/>
          <w:szCs w:val="20"/>
        </w:rPr>
        <w:t xml:space="preserve"> </w:t>
      </w:r>
      <w:r w:rsidRPr="00E7012C">
        <w:rPr>
          <w:rFonts w:ascii="Cambria" w:hAnsi="Cambria" w:cstheme="majorHAnsi"/>
          <w:sz w:val="20"/>
          <w:szCs w:val="20"/>
        </w:rPr>
        <w:t>naliczanie</w:t>
      </w:r>
      <w:r w:rsidRPr="00E7012C">
        <w:rPr>
          <w:rFonts w:ascii="Cambria" w:hAnsi="Cambria" w:cstheme="majorHAnsi"/>
          <w:spacing w:val="-12"/>
          <w:sz w:val="20"/>
          <w:szCs w:val="20"/>
        </w:rPr>
        <w:t xml:space="preserve"> </w:t>
      </w:r>
      <w:r w:rsidRPr="00E7012C">
        <w:rPr>
          <w:rFonts w:ascii="Cambria" w:hAnsi="Cambria" w:cstheme="majorHAnsi"/>
          <w:sz w:val="20"/>
          <w:szCs w:val="20"/>
        </w:rPr>
        <w:t>kar</w:t>
      </w:r>
      <w:r w:rsidRPr="00E7012C">
        <w:rPr>
          <w:rFonts w:ascii="Cambria" w:hAnsi="Cambria" w:cstheme="majorHAnsi"/>
          <w:spacing w:val="-12"/>
          <w:sz w:val="20"/>
          <w:szCs w:val="20"/>
        </w:rPr>
        <w:t xml:space="preserve"> </w:t>
      </w:r>
      <w:r w:rsidRPr="00E7012C">
        <w:rPr>
          <w:rFonts w:ascii="Cambria" w:hAnsi="Cambria" w:cstheme="majorHAnsi"/>
          <w:sz w:val="20"/>
          <w:szCs w:val="20"/>
        </w:rPr>
        <w:t xml:space="preserve">umownych, </w:t>
      </w:r>
      <w:r w:rsidR="00A96DB2">
        <w:rPr>
          <w:rFonts w:ascii="Cambria" w:hAnsi="Cambria" w:cstheme="majorHAnsi"/>
          <w:sz w:val="20"/>
          <w:szCs w:val="20"/>
        </w:rPr>
        <w:br/>
      </w:r>
      <w:r w:rsidRPr="00E7012C">
        <w:rPr>
          <w:rFonts w:ascii="Cambria" w:hAnsi="Cambria" w:cstheme="majorHAnsi"/>
          <w:sz w:val="20"/>
          <w:szCs w:val="20"/>
        </w:rPr>
        <w:t>o których jest mowa w § 6</w:t>
      </w:r>
    </w:p>
    <w:p w:rsidR="00E7012C" w:rsidRPr="00E7012C" w:rsidRDefault="00E7012C" w:rsidP="00E7012C">
      <w:pPr>
        <w:keepNext/>
        <w:keepLines/>
        <w:spacing w:before="1"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3.</w:t>
      </w:r>
    </w:p>
    <w:p w:rsidR="00E7012C" w:rsidRPr="00E7012C" w:rsidRDefault="00E7012C" w:rsidP="002932FD">
      <w:pPr>
        <w:widowControl w:val="0"/>
        <w:numPr>
          <w:ilvl w:val="0"/>
          <w:numId w:val="26"/>
        </w:numPr>
        <w:autoSpaceDE w:val="0"/>
        <w:autoSpaceDN w:val="0"/>
        <w:spacing w:before="240" w:line="276" w:lineRule="auto"/>
        <w:jc w:val="both"/>
        <w:rPr>
          <w:rFonts w:ascii="Cambria" w:hAnsi="Cambria" w:cstheme="majorHAnsi"/>
          <w:sz w:val="20"/>
          <w:szCs w:val="20"/>
        </w:rPr>
      </w:pPr>
      <w:r w:rsidRPr="00E7012C">
        <w:rPr>
          <w:rFonts w:ascii="Cambria" w:hAnsi="Cambria" w:cstheme="majorHAnsi"/>
          <w:sz w:val="20"/>
          <w:szCs w:val="20"/>
        </w:rPr>
        <w:t>Strony uzgadniają, że wynagrodzenie za prawidłowe wykonanie Umowy wynosi:...................................</w:t>
      </w:r>
      <w:r w:rsidR="00E728AA">
        <w:rPr>
          <w:rFonts w:ascii="Cambria" w:hAnsi="Cambria" w:cstheme="majorHAnsi"/>
          <w:sz w:val="20"/>
          <w:szCs w:val="20"/>
        </w:rPr>
        <w:t xml:space="preserve">..... zł brutto (słownie </w:t>
      </w:r>
      <w:r w:rsidRPr="00E7012C">
        <w:rPr>
          <w:rFonts w:ascii="Cambria" w:hAnsi="Cambria" w:cstheme="majorHAnsi"/>
          <w:sz w:val="20"/>
          <w:szCs w:val="20"/>
        </w:rPr>
        <w:t xml:space="preserve">złotych: </w:t>
      </w:r>
      <w:r w:rsidR="00E728AA">
        <w:rPr>
          <w:rFonts w:ascii="Cambria" w:hAnsi="Cambria" w:cstheme="majorHAnsi"/>
          <w:sz w:val="20"/>
          <w:szCs w:val="20"/>
        </w:rPr>
        <w:t>………………………………………</w:t>
      </w:r>
      <w:r w:rsidRPr="00E7012C">
        <w:rPr>
          <w:rFonts w:ascii="Cambria" w:hAnsi="Cambria" w:cstheme="majorHAnsi"/>
          <w:sz w:val="20"/>
          <w:szCs w:val="20"/>
        </w:rPr>
        <w:t>............................................</w:t>
      </w:r>
      <w:r w:rsidR="00E728AA">
        <w:rPr>
          <w:rFonts w:ascii="Cambria" w:hAnsi="Cambria" w:cstheme="majorHAnsi"/>
          <w:sz w:val="20"/>
          <w:szCs w:val="20"/>
        </w:rPr>
        <w:t>...........................),</w:t>
      </w:r>
      <w:r w:rsidRPr="00E7012C">
        <w:rPr>
          <w:rFonts w:ascii="Cambria" w:hAnsi="Cambria" w:cstheme="majorHAnsi"/>
          <w:sz w:val="20"/>
          <w:szCs w:val="20"/>
        </w:rPr>
        <w:t xml:space="preserve"> </w:t>
      </w:r>
    </w:p>
    <w:p w:rsidR="00E7012C" w:rsidRPr="00E7012C" w:rsidRDefault="00E7012C" w:rsidP="002932FD">
      <w:pPr>
        <w:widowControl w:val="0"/>
        <w:numPr>
          <w:ilvl w:val="0"/>
          <w:numId w:val="26"/>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W wynagrodzeniu zawierają się wszystkie koszty związane z dostawą Sprzętu </w:t>
      </w:r>
      <w:r w:rsidRPr="00E7012C">
        <w:rPr>
          <w:rFonts w:ascii="Cambria" w:hAnsi="Cambria" w:cstheme="majorHAnsi"/>
          <w:sz w:val="20"/>
          <w:szCs w:val="20"/>
        </w:rPr>
        <w:br/>
        <w:t xml:space="preserve">a w szczególności: transport zagraniczny i krajowy, opakowanie, czynności związane  </w:t>
      </w:r>
      <w:r w:rsidRPr="00E7012C">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w:t>
      </w:r>
      <w:r w:rsidRPr="00E7012C">
        <w:rPr>
          <w:rFonts w:ascii="Cambria" w:hAnsi="Cambria" w:cstheme="majorHAnsi"/>
          <w:sz w:val="20"/>
          <w:szCs w:val="20"/>
        </w:rPr>
        <w:lastRenderedPageBreak/>
        <w:t xml:space="preserve">VAT (jeżeli dotyczy) oraz gwarancja, o której jest mowa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30"/>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6"/>
        </w:numPr>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wynagrodzeniu</w:t>
      </w:r>
      <w:r w:rsidRPr="00E7012C">
        <w:rPr>
          <w:rFonts w:ascii="Cambria" w:hAnsi="Cambria" w:cstheme="majorHAnsi"/>
          <w:spacing w:val="30"/>
          <w:sz w:val="20"/>
          <w:szCs w:val="20"/>
        </w:rPr>
        <w:t xml:space="preserve"> </w:t>
      </w:r>
      <w:r w:rsidRPr="00E7012C">
        <w:rPr>
          <w:rFonts w:ascii="Cambria" w:hAnsi="Cambria" w:cstheme="majorHAnsi"/>
          <w:sz w:val="20"/>
          <w:szCs w:val="20"/>
        </w:rPr>
        <w:t>zawierają</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7"/>
          <w:sz w:val="20"/>
          <w:szCs w:val="20"/>
        </w:rPr>
        <w:t xml:space="preserve"> </w:t>
      </w:r>
      <w:r w:rsidRPr="00E7012C">
        <w:rPr>
          <w:rFonts w:ascii="Cambria" w:hAnsi="Cambria" w:cstheme="majorHAnsi"/>
          <w:sz w:val="20"/>
          <w:szCs w:val="20"/>
        </w:rPr>
        <w:t>także</w:t>
      </w:r>
      <w:r w:rsidRPr="00E7012C">
        <w:rPr>
          <w:rFonts w:ascii="Cambria" w:hAnsi="Cambria" w:cstheme="majorHAnsi"/>
          <w:spacing w:val="-17"/>
          <w:sz w:val="20"/>
          <w:szCs w:val="20"/>
        </w:rPr>
        <w:t xml:space="preserve"> </w:t>
      </w:r>
      <w:r w:rsidRPr="00E7012C">
        <w:rPr>
          <w:rFonts w:ascii="Cambria" w:hAnsi="Cambria" w:cstheme="majorHAnsi"/>
          <w:sz w:val="20"/>
          <w:szCs w:val="20"/>
        </w:rPr>
        <w:t>wszystkie</w:t>
      </w:r>
      <w:r w:rsidRPr="00E7012C">
        <w:rPr>
          <w:rFonts w:ascii="Cambria" w:hAnsi="Cambria" w:cstheme="majorHAnsi"/>
          <w:spacing w:val="-20"/>
          <w:sz w:val="20"/>
          <w:szCs w:val="20"/>
        </w:rPr>
        <w:t xml:space="preserve"> </w:t>
      </w:r>
      <w:r w:rsidRPr="00E7012C">
        <w:rPr>
          <w:rFonts w:ascii="Cambria" w:hAnsi="Cambria" w:cstheme="majorHAnsi"/>
          <w:sz w:val="20"/>
          <w:szCs w:val="20"/>
        </w:rPr>
        <w:t>koszty</w:t>
      </w:r>
      <w:r w:rsidRPr="00E7012C">
        <w:rPr>
          <w:rFonts w:ascii="Cambria" w:hAnsi="Cambria" w:cstheme="majorHAnsi"/>
          <w:spacing w:val="-17"/>
          <w:sz w:val="20"/>
          <w:szCs w:val="20"/>
        </w:rPr>
        <w:t xml:space="preserve"> </w:t>
      </w:r>
      <w:r w:rsidRPr="00E7012C">
        <w:rPr>
          <w:rFonts w:ascii="Cambria" w:hAnsi="Cambria" w:cstheme="majorHAnsi"/>
          <w:sz w:val="20"/>
          <w:szCs w:val="20"/>
        </w:rPr>
        <w:t>związane</w:t>
      </w:r>
      <w:r w:rsidRPr="00E7012C">
        <w:rPr>
          <w:rFonts w:ascii="Cambria" w:hAnsi="Cambria" w:cstheme="majorHAnsi"/>
          <w:spacing w:val="-15"/>
          <w:sz w:val="20"/>
          <w:szCs w:val="20"/>
        </w:rPr>
        <w:t xml:space="preserve"> </w:t>
      </w:r>
      <w:r w:rsidRPr="00E7012C">
        <w:rPr>
          <w:rFonts w:ascii="Cambria" w:hAnsi="Cambria" w:cstheme="majorHAnsi"/>
          <w:sz w:val="20"/>
          <w:szCs w:val="20"/>
        </w:rPr>
        <w:t>z</w:t>
      </w:r>
      <w:r w:rsidRPr="00E7012C">
        <w:rPr>
          <w:rFonts w:ascii="Cambria" w:hAnsi="Cambria" w:cstheme="majorHAnsi"/>
          <w:spacing w:val="-17"/>
          <w:sz w:val="20"/>
          <w:szCs w:val="20"/>
        </w:rPr>
        <w:t xml:space="preserve"> </w:t>
      </w:r>
      <w:r w:rsidRPr="00E7012C">
        <w:rPr>
          <w:rFonts w:ascii="Cambria" w:hAnsi="Cambria" w:cstheme="majorHAnsi"/>
          <w:sz w:val="20"/>
          <w:szCs w:val="20"/>
        </w:rPr>
        <w:t>realizacją</w:t>
      </w:r>
      <w:r w:rsidRPr="00E7012C">
        <w:rPr>
          <w:rFonts w:ascii="Cambria" w:hAnsi="Cambria" w:cstheme="majorHAnsi"/>
          <w:spacing w:val="-18"/>
          <w:sz w:val="20"/>
          <w:szCs w:val="20"/>
        </w:rPr>
        <w:t xml:space="preserve"> </w:t>
      </w:r>
      <w:r w:rsidRPr="00E7012C">
        <w:rPr>
          <w:rFonts w:ascii="Cambria" w:hAnsi="Cambria" w:cstheme="majorHAnsi"/>
          <w:sz w:val="20"/>
          <w:szCs w:val="20"/>
        </w:rPr>
        <w:t>serwisu</w:t>
      </w:r>
      <w:r w:rsidRPr="00E7012C">
        <w:rPr>
          <w:rFonts w:ascii="Cambria" w:hAnsi="Cambria" w:cstheme="majorHAnsi"/>
          <w:spacing w:val="-14"/>
          <w:sz w:val="20"/>
          <w:szCs w:val="20"/>
        </w:rPr>
        <w:t xml:space="preserve"> </w:t>
      </w:r>
      <w:r w:rsidRPr="00E7012C">
        <w:rPr>
          <w:rFonts w:ascii="Cambria" w:hAnsi="Cambria" w:cstheme="majorHAnsi"/>
          <w:sz w:val="20"/>
          <w:szCs w:val="20"/>
        </w:rPr>
        <w:t>i</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gwarancji, </w:t>
      </w:r>
      <w:r w:rsidR="00A96DB2">
        <w:rPr>
          <w:rFonts w:ascii="Cambria" w:hAnsi="Cambria" w:cstheme="majorHAnsi"/>
          <w:sz w:val="20"/>
          <w:szCs w:val="20"/>
        </w:rPr>
        <w:br/>
      </w:r>
      <w:r w:rsidRPr="00E7012C">
        <w:rPr>
          <w:rFonts w:ascii="Cambria" w:hAnsi="Cambria" w:cstheme="majorHAnsi"/>
          <w:sz w:val="20"/>
          <w:szCs w:val="20"/>
        </w:rPr>
        <w:t>w tym koszty pracy serwisanta, koszty podzespołów wymienianych w ramach gwarancji, koszty związane z ich transportem i</w:t>
      </w:r>
      <w:r w:rsidRPr="00E7012C">
        <w:rPr>
          <w:rFonts w:ascii="Cambria" w:hAnsi="Cambria" w:cstheme="majorHAnsi"/>
          <w:spacing w:val="-1"/>
          <w:sz w:val="20"/>
          <w:szCs w:val="20"/>
        </w:rPr>
        <w:t xml:space="preserve"> </w:t>
      </w:r>
      <w:r w:rsidRPr="00E7012C">
        <w:rPr>
          <w:rFonts w:ascii="Cambria" w:hAnsi="Cambria" w:cstheme="majorHAnsi"/>
          <w:sz w:val="20"/>
          <w:szCs w:val="20"/>
        </w:rPr>
        <w:t>dostawą.</w:t>
      </w:r>
    </w:p>
    <w:p w:rsidR="00E7012C" w:rsidRPr="00E7012C" w:rsidRDefault="00E7012C" w:rsidP="002932FD">
      <w:pPr>
        <w:widowControl w:val="0"/>
        <w:numPr>
          <w:ilvl w:val="0"/>
          <w:numId w:val="26"/>
        </w:numPr>
        <w:tabs>
          <w:tab w:val="left" w:pos="597"/>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 xml:space="preserve">Strony postanawiają, </w:t>
      </w:r>
      <w:r w:rsidRPr="00E7012C">
        <w:rPr>
          <w:rFonts w:ascii="Cambria" w:hAnsi="Cambria" w:cstheme="majorHAnsi"/>
          <w:spacing w:val="-3"/>
          <w:sz w:val="20"/>
          <w:szCs w:val="20"/>
        </w:rPr>
        <w:t xml:space="preserve">że </w:t>
      </w:r>
      <w:r w:rsidRPr="00E7012C">
        <w:rPr>
          <w:rFonts w:ascii="Cambria" w:hAnsi="Cambria" w:cstheme="majorHAnsi"/>
          <w:sz w:val="20"/>
          <w:szCs w:val="20"/>
        </w:rPr>
        <w:t>zapłata za dostarczony Sprzęt zostanie dokonana na podstawie prawidłowo sporządzonej, doręczonej do siedziby Zamawiającego</w:t>
      </w:r>
      <w:r w:rsidRPr="00E7012C">
        <w:rPr>
          <w:rFonts w:ascii="Cambria" w:hAnsi="Cambria" w:cstheme="majorHAnsi"/>
          <w:spacing w:val="-11"/>
          <w:sz w:val="20"/>
          <w:szCs w:val="20"/>
        </w:rPr>
        <w:t xml:space="preserve"> </w:t>
      </w:r>
      <w:r w:rsidRPr="00E7012C">
        <w:rPr>
          <w:rFonts w:ascii="Cambria" w:hAnsi="Cambria" w:cstheme="majorHAnsi"/>
          <w:sz w:val="20"/>
          <w:szCs w:val="20"/>
        </w:rPr>
        <w:t>faktury.</w:t>
      </w:r>
    </w:p>
    <w:p w:rsidR="00E7012C" w:rsidRPr="00E7012C" w:rsidRDefault="00E7012C" w:rsidP="002932FD">
      <w:pPr>
        <w:widowControl w:val="0"/>
        <w:numPr>
          <w:ilvl w:val="0"/>
          <w:numId w:val="26"/>
        </w:numPr>
        <w:tabs>
          <w:tab w:val="left" w:pos="597"/>
        </w:tabs>
        <w:autoSpaceDE w:val="0"/>
        <w:autoSpaceDN w:val="0"/>
        <w:spacing w:line="276" w:lineRule="auto"/>
        <w:ind w:hanging="285"/>
        <w:jc w:val="both"/>
        <w:rPr>
          <w:rFonts w:ascii="Cambria" w:hAnsi="Cambria" w:cstheme="majorHAnsi"/>
          <w:sz w:val="20"/>
          <w:szCs w:val="20"/>
        </w:rPr>
      </w:pPr>
      <w:r w:rsidRPr="00E7012C">
        <w:rPr>
          <w:rFonts w:ascii="Cambria" w:hAnsi="Cambria" w:cstheme="majorHAnsi"/>
          <w:sz w:val="20"/>
          <w:szCs w:val="20"/>
        </w:rPr>
        <w:t>Podstawą do wystawienia faktury jest podpisanie Protokołu przez Osoby</w:t>
      </w:r>
      <w:r w:rsidRPr="00E7012C">
        <w:rPr>
          <w:rFonts w:ascii="Cambria" w:hAnsi="Cambria" w:cstheme="majorHAnsi"/>
          <w:spacing w:val="-22"/>
          <w:sz w:val="20"/>
          <w:szCs w:val="20"/>
        </w:rPr>
        <w:t xml:space="preserve"> </w:t>
      </w:r>
      <w:r w:rsidRPr="00E7012C">
        <w:rPr>
          <w:rFonts w:ascii="Cambria" w:hAnsi="Cambria" w:cstheme="majorHAnsi"/>
          <w:sz w:val="20"/>
          <w:szCs w:val="20"/>
        </w:rPr>
        <w:t>upoważnione.</w:t>
      </w:r>
    </w:p>
    <w:p w:rsidR="00E7012C" w:rsidRPr="00E7012C" w:rsidRDefault="00E7012C" w:rsidP="002932FD">
      <w:pPr>
        <w:widowControl w:val="0"/>
        <w:numPr>
          <w:ilvl w:val="0"/>
          <w:numId w:val="26"/>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Strony ustalają, że płatność wynagrodzenia nastąpi w terminie do </w:t>
      </w:r>
      <w:r w:rsidRPr="00E7012C">
        <w:rPr>
          <w:rFonts w:ascii="Cambria" w:hAnsi="Cambria" w:cstheme="majorHAnsi"/>
          <w:b/>
          <w:sz w:val="20"/>
          <w:szCs w:val="20"/>
        </w:rPr>
        <w:t xml:space="preserve">21 dni </w:t>
      </w:r>
      <w:r w:rsidRPr="00E7012C">
        <w:rPr>
          <w:rFonts w:ascii="Cambria" w:hAnsi="Cambria" w:cstheme="majorHAnsi"/>
          <w:sz w:val="20"/>
          <w:szCs w:val="20"/>
        </w:rPr>
        <w:t>od daty doręczenia Zamawiającemu prawidłowo wystawionej</w:t>
      </w:r>
      <w:r w:rsidRPr="00E7012C">
        <w:rPr>
          <w:rFonts w:ascii="Cambria" w:hAnsi="Cambria" w:cstheme="majorHAnsi"/>
          <w:spacing w:val="1"/>
          <w:sz w:val="20"/>
          <w:szCs w:val="20"/>
        </w:rPr>
        <w:t xml:space="preserve"> </w:t>
      </w:r>
      <w:r w:rsidRPr="00E7012C">
        <w:rPr>
          <w:rFonts w:ascii="Cambria" w:hAnsi="Cambria" w:cstheme="majorHAnsi"/>
          <w:sz w:val="20"/>
          <w:szCs w:val="20"/>
        </w:rPr>
        <w:t>faktury.</w:t>
      </w:r>
    </w:p>
    <w:p w:rsidR="00E7012C" w:rsidRPr="00E7012C" w:rsidRDefault="00E7012C" w:rsidP="002932FD">
      <w:pPr>
        <w:widowControl w:val="0"/>
        <w:numPr>
          <w:ilvl w:val="0"/>
          <w:numId w:val="26"/>
        </w:numPr>
        <w:tabs>
          <w:tab w:val="left" w:pos="597"/>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Jako dzień zapłaty Strony ustalają dzień obciążenia wynagrodzeniem rachunku bankowego Zamawiającego.</w:t>
      </w:r>
    </w:p>
    <w:p w:rsidR="00E7012C" w:rsidRPr="00E7012C" w:rsidRDefault="00713A87" w:rsidP="002932FD">
      <w:pPr>
        <w:widowControl w:val="0"/>
        <w:numPr>
          <w:ilvl w:val="0"/>
          <w:numId w:val="26"/>
        </w:numPr>
        <w:tabs>
          <w:tab w:val="left" w:pos="597"/>
        </w:tabs>
        <w:autoSpaceDE w:val="0"/>
        <w:autoSpaceDN w:val="0"/>
        <w:spacing w:line="276" w:lineRule="auto"/>
        <w:jc w:val="both"/>
        <w:rPr>
          <w:rFonts w:ascii="Cambria" w:hAnsi="Cambria" w:cstheme="majorHAnsi"/>
          <w:sz w:val="20"/>
          <w:szCs w:val="20"/>
        </w:rPr>
      </w:pPr>
      <w:r w:rsidRPr="00713A87">
        <w:rPr>
          <w:rFonts w:ascii="Cambria" w:hAnsi="Cambria" w:cstheme="majorHAnsi"/>
          <w:sz w:val="20"/>
          <w:szCs w:val="20"/>
        </w:rPr>
        <w:t>Płatność</w:t>
      </w:r>
      <w:r w:rsidR="00E7012C" w:rsidRPr="00713A87">
        <w:rPr>
          <w:rFonts w:ascii="Cambria" w:hAnsi="Cambria" w:cstheme="majorHAnsi"/>
          <w:sz w:val="20"/>
          <w:szCs w:val="20"/>
        </w:rPr>
        <w:t xml:space="preserve"> </w:t>
      </w:r>
      <w:r w:rsidRPr="00713A87">
        <w:rPr>
          <w:rFonts w:ascii="Cambria" w:hAnsi="Cambria" w:cstheme="majorHAnsi"/>
          <w:sz w:val="20"/>
          <w:szCs w:val="20"/>
        </w:rPr>
        <w:t>będzie</w:t>
      </w:r>
      <w:r w:rsidR="00E7012C" w:rsidRPr="00713A87">
        <w:rPr>
          <w:rFonts w:ascii="Cambria" w:hAnsi="Cambria" w:cstheme="majorHAnsi"/>
          <w:sz w:val="20"/>
          <w:szCs w:val="20"/>
        </w:rPr>
        <w:t xml:space="preserve"> dok</w:t>
      </w:r>
      <w:r w:rsidRPr="00713A87">
        <w:rPr>
          <w:rFonts w:ascii="Cambria" w:hAnsi="Cambria" w:cstheme="majorHAnsi"/>
          <w:sz w:val="20"/>
          <w:szCs w:val="20"/>
        </w:rPr>
        <w:t>onana</w:t>
      </w:r>
      <w:r w:rsidR="00E7012C" w:rsidRPr="00713A87">
        <w:rPr>
          <w:rFonts w:ascii="Cambria" w:hAnsi="Cambria" w:cstheme="majorHAnsi"/>
          <w:sz w:val="20"/>
          <w:szCs w:val="20"/>
        </w:rPr>
        <w:t xml:space="preserve"> przez</w:t>
      </w:r>
      <w:r w:rsidR="00E7012C" w:rsidRPr="00E7012C">
        <w:rPr>
          <w:rFonts w:ascii="Cambria" w:hAnsi="Cambria" w:cstheme="majorHAnsi"/>
          <w:sz w:val="20"/>
          <w:szCs w:val="20"/>
        </w:rPr>
        <w:t xml:space="preserve"> Zamawiającego przelewem na rachunek bankowy Wykonawcy wskazany na</w:t>
      </w:r>
      <w:r w:rsidR="00E7012C" w:rsidRPr="00E7012C">
        <w:rPr>
          <w:rFonts w:ascii="Cambria" w:hAnsi="Cambria" w:cstheme="majorHAnsi"/>
          <w:spacing w:val="-5"/>
          <w:sz w:val="20"/>
          <w:szCs w:val="20"/>
        </w:rPr>
        <w:t xml:space="preserve"> </w:t>
      </w:r>
      <w:r w:rsidR="00E7012C" w:rsidRPr="00E7012C">
        <w:rPr>
          <w:rFonts w:ascii="Cambria" w:hAnsi="Cambria" w:cstheme="majorHAnsi"/>
          <w:sz w:val="20"/>
          <w:szCs w:val="20"/>
        </w:rPr>
        <w:t>fakturze.</w:t>
      </w:r>
    </w:p>
    <w:p w:rsidR="00E7012C" w:rsidRPr="00E7012C" w:rsidRDefault="00E7012C" w:rsidP="00E7012C">
      <w:pPr>
        <w:tabs>
          <w:tab w:val="left" w:pos="900"/>
        </w:tabs>
        <w:spacing w:before="9" w:line="276" w:lineRule="auto"/>
        <w:jc w:val="both"/>
        <w:rPr>
          <w:rFonts w:ascii="Cambria" w:eastAsia="Times New Roman" w:hAnsi="Cambria" w:cstheme="majorHAnsi"/>
          <w:sz w:val="20"/>
          <w:szCs w:val="20"/>
          <w:lang w:eastAsia="pl-PL"/>
        </w:rPr>
      </w:pPr>
    </w:p>
    <w:p w:rsidR="00E7012C" w:rsidRPr="00E7012C" w:rsidRDefault="00E7012C" w:rsidP="00E7012C">
      <w:pPr>
        <w:keepNext/>
        <w:keepLines/>
        <w:spacing w:before="40"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4.</w:t>
      </w:r>
    </w:p>
    <w:p w:rsidR="00E7012C" w:rsidRPr="00E7012C" w:rsidRDefault="00E7012C" w:rsidP="002932FD">
      <w:pPr>
        <w:widowControl w:val="0"/>
        <w:numPr>
          <w:ilvl w:val="0"/>
          <w:numId w:val="27"/>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Na dostarczony sprzęt, Wykonawca udziela gwarancji na okresy wskazane w </w:t>
      </w:r>
      <w:r w:rsidRPr="00E7012C">
        <w:rPr>
          <w:rFonts w:ascii="Cambria" w:hAnsi="Cambria" w:cstheme="majorHAnsi"/>
          <w:b/>
          <w:sz w:val="20"/>
          <w:szCs w:val="20"/>
        </w:rPr>
        <w:t xml:space="preserve">załączniku </w:t>
      </w:r>
      <w:r w:rsidR="00A96DB2">
        <w:rPr>
          <w:rFonts w:ascii="Cambria" w:hAnsi="Cambria" w:cstheme="majorHAnsi"/>
          <w:b/>
          <w:sz w:val="20"/>
          <w:szCs w:val="20"/>
        </w:rPr>
        <w:br/>
      </w:r>
      <w:r w:rsidRPr="00E7012C">
        <w:rPr>
          <w:rFonts w:ascii="Cambria" w:hAnsi="Cambria" w:cstheme="majorHAnsi"/>
          <w:b/>
          <w:sz w:val="20"/>
          <w:szCs w:val="20"/>
        </w:rPr>
        <w:t>nr 1</w:t>
      </w:r>
      <w:r w:rsidRPr="00E7012C">
        <w:rPr>
          <w:rFonts w:ascii="Cambria" w:hAnsi="Cambria" w:cstheme="majorHAnsi"/>
          <w:sz w:val="20"/>
          <w:szCs w:val="20"/>
        </w:rPr>
        <w:t xml:space="preserve"> w stosunku do poszczególnych urządzeń będących przedmiotem umowy.</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Strony</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6"/>
          <w:sz w:val="20"/>
          <w:szCs w:val="20"/>
        </w:rPr>
        <w:t xml:space="preserve"> </w:t>
      </w:r>
      <w:r w:rsidRPr="00E7012C">
        <w:rPr>
          <w:rFonts w:ascii="Cambria" w:hAnsi="Cambria" w:cstheme="majorHAnsi"/>
          <w:sz w:val="20"/>
          <w:szCs w:val="20"/>
        </w:rPr>
        <w:t>zgodnie</w:t>
      </w:r>
      <w:r w:rsidRPr="00E7012C">
        <w:rPr>
          <w:rFonts w:ascii="Cambria" w:hAnsi="Cambria" w:cstheme="majorHAnsi"/>
          <w:spacing w:val="-17"/>
          <w:sz w:val="20"/>
          <w:szCs w:val="20"/>
        </w:rPr>
        <w:t xml:space="preserve"> </w:t>
      </w:r>
      <w:r w:rsidRPr="00E7012C">
        <w:rPr>
          <w:rFonts w:ascii="Cambria" w:hAnsi="Cambria" w:cstheme="majorHAnsi"/>
          <w:sz w:val="20"/>
          <w:szCs w:val="20"/>
        </w:rPr>
        <w:t>ustalają,</w:t>
      </w:r>
      <w:r w:rsidRPr="00E7012C">
        <w:rPr>
          <w:rFonts w:ascii="Cambria" w:hAnsi="Cambria" w:cstheme="majorHAnsi"/>
          <w:spacing w:val="-15"/>
          <w:sz w:val="20"/>
          <w:szCs w:val="20"/>
        </w:rPr>
        <w:t xml:space="preserve"> </w:t>
      </w:r>
      <w:r w:rsidRPr="00E7012C">
        <w:rPr>
          <w:rFonts w:ascii="Cambria" w:hAnsi="Cambria" w:cstheme="majorHAnsi"/>
          <w:sz w:val="20"/>
          <w:szCs w:val="20"/>
        </w:rPr>
        <w:t>iż</w:t>
      </w:r>
      <w:r w:rsidRPr="00E7012C">
        <w:rPr>
          <w:rFonts w:ascii="Cambria" w:hAnsi="Cambria" w:cstheme="majorHAnsi"/>
          <w:spacing w:val="-19"/>
          <w:sz w:val="20"/>
          <w:szCs w:val="20"/>
        </w:rPr>
        <w:t xml:space="preserve"> </w:t>
      </w:r>
      <w:r w:rsidRPr="00E7012C">
        <w:rPr>
          <w:rFonts w:ascii="Cambria" w:hAnsi="Cambria" w:cstheme="majorHAnsi"/>
          <w:sz w:val="20"/>
          <w:szCs w:val="20"/>
        </w:rPr>
        <w:t>okres</w:t>
      </w:r>
      <w:r w:rsidRPr="00E7012C">
        <w:rPr>
          <w:rFonts w:ascii="Cambria" w:hAnsi="Cambria" w:cstheme="majorHAnsi"/>
          <w:spacing w:val="-19"/>
          <w:sz w:val="20"/>
          <w:szCs w:val="20"/>
        </w:rPr>
        <w:t xml:space="preserve"> </w:t>
      </w:r>
      <w:r w:rsidRPr="00E7012C">
        <w:rPr>
          <w:rFonts w:ascii="Cambria" w:hAnsi="Cambria" w:cstheme="majorHAnsi"/>
          <w:sz w:val="20"/>
          <w:szCs w:val="20"/>
        </w:rPr>
        <w:t>odpowiedzialności</w:t>
      </w:r>
      <w:r w:rsidRPr="00E7012C">
        <w:rPr>
          <w:rFonts w:ascii="Cambria" w:hAnsi="Cambria" w:cstheme="majorHAnsi"/>
          <w:spacing w:val="-21"/>
          <w:sz w:val="20"/>
          <w:szCs w:val="20"/>
        </w:rPr>
        <w:t xml:space="preserve"> </w:t>
      </w:r>
      <w:r w:rsidRPr="00E7012C">
        <w:rPr>
          <w:rFonts w:ascii="Cambria" w:hAnsi="Cambria" w:cstheme="majorHAnsi"/>
          <w:sz w:val="20"/>
          <w:szCs w:val="20"/>
        </w:rPr>
        <w:t>Wykonawcy</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19"/>
          <w:sz w:val="20"/>
          <w:szCs w:val="20"/>
        </w:rPr>
        <w:t xml:space="preserve"> </w:t>
      </w:r>
      <w:r w:rsidRPr="00E7012C">
        <w:rPr>
          <w:rFonts w:ascii="Cambria" w:hAnsi="Cambria" w:cstheme="majorHAnsi"/>
          <w:sz w:val="20"/>
          <w:szCs w:val="20"/>
        </w:rPr>
        <w:t>tytułu</w:t>
      </w:r>
      <w:r w:rsidRPr="00E7012C">
        <w:rPr>
          <w:rFonts w:ascii="Cambria" w:hAnsi="Cambria" w:cstheme="majorHAnsi"/>
          <w:spacing w:val="-16"/>
          <w:sz w:val="20"/>
          <w:szCs w:val="20"/>
        </w:rPr>
        <w:t xml:space="preserve"> </w:t>
      </w:r>
      <w:r w:rsidRPr="00E7012C">
        <w:rPr>
          <w:rFonts w:ascii="Cambria" w:hAnsi="Cambria" w:cstheme="majorHAnsi"/>
          <w:sz w:val="20"/>
          <w:szCs w:val="20"/>
        </w:rPr>
        <w:t>rękojmi</w:t>
      </w:r>
      <w:r w:rsidRPr="00E7012C">
        <w:rPr>
          <w:rFonts w:ascii="Cambria" w:hAnsi="Cambria" w:cstheme="majorHAnsi"/>
          <w:spacing w:val="-17"/>
          <w:sz w:val="20"/>
          <w:szCs w:val="20"/>
        </w:rPr>
        <w:t xml:space="preserve"> </w:t>
      </w:r>
      <w:r w:rsidRPr="00E7012C">
        <w:rPr>
          <w:rFonts w:ascii="Cambria" w:hAnsi="Cambria" w:cstheme="majorHAnsi"/>
          <w:sz w:val="20"/>
          <w:szCs w:val="20"/>
        </w:rPr>
        <w:t>za</w:t>
      </w:r>
      <w:r w:rsidRPr="00E7012C">
        <w:rPr>
          <w:rFonts w:ascii="Cambria" w:hAnsi="Cambria" w:cstheme="majorHAnsi"/>
          <w:spacing w:val="-17"/>
          <w:sz w:val="20"/>
          <w:szCs w:val="20"/>
        </w:rPr>
        <w:t xml:space="preserve"> </w:t>
      </w:r>
      <w:r w:rsidRPr="00E7012C">
        <w:rPr>
          <w:rFonts w:ascii="Cambria" w:hAnsi="Cambria" w:cstheme="majorHAnsi"/>
          <w:sz w:val="20"/>
          <w:szCs w:val="20"/>
        </w:rPr>
        <w:t>wady dostarczonych urządzeń równy będzie okresowi gwarancji wskazanemu w ust. 1</w:t>
      </w:r>
      <w:r w:rsidRPr="00E7012C">
        <w:rPr>
          <w:rFonts w:ascii="Cambria" w:hAnsi="Cambria" w:cstheme="majorHAnsi"/>
          <w:spacing w:val="-26"/>
          <w:sz w:val="20"/>
          <w:szCs w:val="20"/>
        </w:rPr>
        <w:t xml:space="preserve"> </w:t>
      </w:r>
      <w:r w:rsidRPr="00E7012C">
        <w:rPr>
          <w:rFonts w:ascii="Cambria" w:hAnsi="Cambria" w:cstheme="majorHAnsi"/>
          <w:sz w:val="20"/>
          <w:szCs w:val="20"/>
        </w:rPr>
        <w:t>powyżej.</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Okres</w:t>
      </w:r>
      <w:r w:rsidRPr="00E7012C">
        <w:rPr>
          <w:rFonts w:ascii="Cambria" w:hAnsi="Cambria" w:cstheme="majorHAnsi"/>
          <w:spacing w:val="-20"/>
          <w:sz w:val="20"/>
          <w:szCs w:val="20"/>
        </w:rPr>
        <w:t xml:space="preserve"> </w:t>
      </w:r>
      <w:r w:rsidRPr="00E7012C">
        <w:rPr>
          <w:rFonts w:ascii="Cambria" w:hAnsi="Cambria" w:cstheme="majorHAnsi"/>
          <w:sz w:val="20"/>
          <w:szCs w:val="20"/>
        </w:rPr>
        <w:t>gwarancyjny</w:t>
      </w:r>
      <w:r w:rsidRPr="00E7012C">
        <w:rPr>
          <w:rFonts w:ascii="Cambria" w:hAnsi="Cambria" w:cstheme="majorHAnsi"/>
          <w:spacing w:val="-21"/>
          <w:sz w:val="20"/>
          <w:szCs w:val="20"/>
        </w:rPr>
        <w:t xml:space="preserve"> </w:t>
      </w:r>
      <w:r w:rsidRPr="00E7012C">
        <w:rPr>
          <w:rFonts w:ascii="Cambria" w:hAnsi="Cambria" w:cstheme="majorHAnsi"/>
          <w:sz w:val="20"/>
          <w:szCs w:val="20"/>
        </w:rPr>
        <w:t>rozpoczyna</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8"/>
          <w:sz w:val="20"/>
          <w:szCs w:val="20"/>
        </w:rPr>
        <w:t xml:space="preserve"> </w:t>
      </w:r>
      <w:r w:rsidRPr="00E7012C">
        <w:rPr>
          <w:rFonts w:ascii="Cambria" w:hAnsi="Cambria" w:cstheme="majorHAnsi"/>
          <w:sz w:val="20"/>
          <w:szCs w:val="20"/>
        </w:rPr>
        <w:t>w</w:t>
      </w:r>
      <w:r w:rsidRPr="00E7012C">
        <w:rPr>
          <w:rFonts w:ascii="Cambria" w:hAnsi="Cambria" w:cstheme="majorHAnsi"/>
          <w:spacing w:val="-21"/>
          <w:sz w:val="20"/>
          <w:szCs w:val="20"/>
        </w:rPr>
        <w:t xml:space="preserve"> </w:t>
      </w:r>
      <w:r w:rsidRPr="00E7012C">
        <w:rPr>
          <w:rFonts w:ascii="Cambria" w:hAnsi="Cambria" w:cstheme="majorHAnsi"/>
          <w:sz w:val="20"/>
          <w:szCs w:val="20"/>
        </w:rPr>
        <w:t>dniu</w:t>
      </w:r>
      <w:r w:rsidRPr="00E7012C">
        <w:rPr>
          <w:rFonts w:ascii="Cambria" w:hAnsi="Cambria" w:cstheme="majorHAnsi"/>
          <w:spacing w:val="-18"/>
          <w:sz w:val="20"/>
          <w:szCs w:val="20"/>
        </w:rPr>
        <w:t xml:space="preserve"> </w:t>
      </w:r>
      <w:r w:rsidRPr="00E7012C">
        <w:rPr>
          <w:rFonts w:ascii="Cambria" w:hAnsi="Cambria" w:cstheme="majorHAnsi"/>
          <w:sz w:val="20"/>
          <w:szCs w:val="20"/>
        </w:rPr>
        <w:t>potwierdzenia</w:t>
      </w:r>
      <w:r w:rsidRPr="00E7012C">
        <w:rPr>
          <w:rFonts w:ascii="Cambria" w:hAnsi="Cambria" w:cstheme="majorHAnsi"/>
          <w:spacing w:val="-16"/>
          <w:sz w:val="20"/>
          <w:szCs w:val="20"/>
        </w:rPr>
        <w:t xml:space="preserve"> </w:t>
      </w:r>
      <w:r w:rsidRPr="00E7012C">
        <w:rPr>
          <w:rFonts w:ascii="Cambria" w:hAnsi="Cambria" w:cstheme="majorHAnsi"/>
          <w:sz w:val="20"/>
          <w:szCs w:val="20"/>
        </w:rPr>
        <w:t>w</w:t>
      </w:r>
      <w:r w:rsidRPr="00E7012C">
        <w:rPr>
          <w:rFonts w:ascii="Cambria" w:hAnsi="Cambria" w:cstheme="majorHAnsi"/>
          <w:spacing w:val="-20"/>
          <w:sz w:val="20"/>
          <w:szCs w:val="20"/>
        </w:rPr>
        <w:t xml:space="preserve"> </w:t>
      </w:r>
      <w:r w:rsidRPr="00E7012C">
        <w:rPr>
          <w:rFonts w:ascii="Cambria" w:hAnsi="Cambria" w:cstheme="majorHAnsi"/>
          <w:sz w:val="20"/>
          <w:szCs w:val="20"/>
        </w:rPr>
        <w:t>Protokole</w:t>
      </w:r>
      <w:r w:rsidRPr="00E7012C">
        <w:rPr>
          <w:rFonts w:ascii="Cambria" w:hAnsi="Cambria" w:cstheme="majorHAnsi"/>
          <w:spacing w:val="-18"/>
          <w:sz w:val="20"/>
          <w:szCs w:val="20"/>
        </w:rPr>
        <w:t xml:space="preserve"> </w:t>
      </w:r>
      <w:r w:rsidRPr="00E7012C">
        <w:rPr>
          <w:rFonts w:ascii="Cambria" w:hAnsi="Cambria" w:cstheme="majorHAnsi"/>
          <w:sz w:val="20"/>
          <w:szCs w:val="20"/>
        </w:rPr>
        <w:t>przez</w:t>
      </w:r>
      <w:r w:rsidRPr="00E7012C">
        <w:rPr>
          <w:rFonts w:ascii="Cambria" w:hAnsi="Cambria" w:cstheme="majorHAnsi"/>
          <w:spacing w:val="-21"/>
          <w:sz w:val="20"/>
          <w:szCs w:val="20"/>
        </w:rPr>
        <w:t xml:space="preserve"> </w:t>
      </w:r>
      <w:r w:rsidRPr="00E7012C">
        <w:rPr>
          <w:rFonts w:ascii="Cambria" w:hAnsi="Cambria" w:cstheme="majorHAnsi"/>
          <w:sz w:val="20"/>
          <w:szCs w:val="20"/>
        </w:rPr>
        <w:t>Osoby</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upoważnione, bezusterkowej i zgodnej z </w:t>
      </w:r>
      <w:r w:rsidRPr="00E7012C">
        <w:rPr>
          <w:rFonts w:ascii="Cambria" w:hAnsi="Cambria" w:cstheme="majorHAnsi"/>
          <w:b/>
          <w:sz w:val="20"/>
          <w:szCs w:val="20"/>
        </w:rPr>
        <w:t xml:space="preserve">załącznikiem nr 2 </w:t>
      </w:r>
      <w:r w:rsidRPr="00E7012C">
        <w:rPr>
          <w:rFonts w:ascii="Cambria" w:hAnsi="Cambria" w:cstheme="majorHAnsi"/>
          <w:sz w:val="20"/>
          <w:szCs w:val="20"/>
        </w:rPr>
        <w:t>do Umowy dostawy</w:t>
      </w:r>
      <w:r w:rsidRPr="00E7012C">
        <w:rPr>
          <w:rFonts w:ascii="Cambria" w:hAnsi="Cambria" w:cstheme="majorHAnsi"/>
          <w:spacing w:val="-14"/>
          <w:sz w:val="20"/>
          <w:szCs w:val="20"/>
        </w:rPr>
        <w:t xml:space="preserve"> </w:t>
      </w:r>
      <w:r w:rsidRPr="00E7012C">
        <w:rPr>
          <w:rFonts w:ascii="Cambria" w:hAnsi="Cambria" w:cstheme="majorHAnsi"/>
          <w:sz w:val="20"/>
          <w:szCs w:val="20"/>
        </w:rPr>
        <w:t>Sprzętu.</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Szczegółowe zestawienie minimalnych warunków gwarancyjnych  Sprzętu  znajduje  się </w:t>
      </w:r>
      <w:r w:rsidR="00A96DB2">
        <w:rPr>
          <w:rFonts w:ascii="Cambria" w:hAnsi="Cambria" w:cstheme="majorHAnsi"/>
          <w:sz w:val="20"/>
          <w:szCs w:val="20"/>
        </w:rPr>
        <w:br/>
      </w:r>
      <w:r w:rsidRPr="00E7012C">
        <w:rPr>
          <w:rFonts w:ascii="Cambria" w:hAnsi="Cambria" w:cstheme="majorHAnsi"/>
          <w:sz w:val="20"/>
          <w:szCs w:val="20"/>
        </w:rPr>
        <w:t xml:space="preserve">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5"/>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7"/>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gwarantuje, że Sprzęt jest dobrej jakości i wolny od</w:t>
      </w:r>
      <w:r w:rsidRPr="00E7012C">
        <w:rPr>
          <w:rFonts w:ascii="Cambria" w:hAnsi="Cambria" w:cstheme="majorHAnsi"/>
          <w:spacing w:val="-9"/>
          <w:sz w:val="20"/>
          <w:szCs w:val="20"/>
        </w:rPr>
        <w:t xml:space="preserve"> </w:t>
      </w:r>
      <w:r w:rsidRPr="00E7012C">
        <w:rPr>
          <w:rFonts w:ascii="Cambria" w:hAnsi="Cambria" w:cstheme="majorHAnsi"/>
          <w:sz w:val="20"/>
          <w:szCs w:val="20"/>
        </w:rPr>
        <w:t>wad.</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pozostałe nie wymienione w </w:t>
      </w:r>
      <w:r w:rsidRPr="00E7012C">
        <w:rPr>
          <w:rFonts w:ascii="Cambria" w:hAnsi="Cambria" w:cstheme="majorHAnsi"/>
          <w:b/>
          <w:sz w:val="20"/>
          <w:szCs w:val="20"/>
        </w:rPr>
        <w:t xml:space="preserve">załączniku nr 1 </w:t>
      </w:r>
      <w:r w:rsidRPr="00E7012C">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E7012C">
        <w:rPr>
          <w:rFonts w:ascii="Cambria" w:hAnsi="Cambria" w:cstheme="majorHAnsi"/>
          <w:spacing w:val="-7"/>
          <w:sz w:val="20"/>
          <w:szCs w:val="20"/>
        </w:rPr>
        <w:t xml:space="preserve"> </w:t>
      </w:r>
      <w:r w:rsidRPr="00E7012C">
        <w:rPr>
          <w:rFonts w:ascii="Cambria" w:hAnsi="Cambria" w:cstheme="majorHAnsi"/>
          <w:sz w:val="20"/>
          <w:szCs w:val="20"/>
        </w:rPr>
        <w:t>Sprzętu).</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okresie gwarancyjnym Sprzęt objęty będzie bezpłatnym serwisem w ramach zaoferowanej gwarancji.</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Gwarancja</w:t>
      </w:r>
      <w:r w:rsidRPr="00E7012C">
        <w:rPr>
          <w:rFonts w:ascii="Cambria" w:hAnsi="Cambria" w:cstheme="majorHAnsi"/>
          <w:spacing w:val="-9"/>
          <w:sz w:val="20"/>
          <w:szCs w:val="20"/>
        </w:rPr>
        <w:t xml:space="preserve"> </w:t>
      </w:r>
      <w:r w:rsidRPr="00E7012C">
        <w:rPr>
          <w:rFonts w:ascii="Cambria" w:hAnsi="Cambria" w:cstheme="majorHAnsi"/>
          <w:sz w:val="20"/>
          <w:szCs w:val="20"/>
        </w:rPr>
        <w:t>świadczona</w:t>
      </w:r>
      <w:r w:rsidRPr="00E7012C">
        <w:rPr>
          <w:rFonts w:ascii="Cambria" w:hAnsi="Cambria" w:cstheme="majorHAnsi"/>
          <w:spacing w:val="-9"/>
          <w:sz w:val="20"/>
          <w:szCs w:val="20"/>
        </w:rPr>
        <w:t xml:space="preserve"> </w:t>
      </w:r>
      <w:r w:rsidRPr="00E7012C">
        <w:rPr>
          <w:rFonts w:ascii="Cambria" w:hAnsi="Cambria" w:cstheme="majorHAnsi"/>
          <w:sz w:val="20"/>
          <w:szCs w:val="20"/>
        </w:rPr>
        <w:t>będzie</w:t>
      </w:r>
      <w:r w:rsidRPr="00E7012C">
        <w:rPr>
          <w:rFonts w:ascii="Cambria" w:hAnsi="Cambria" w:cstheme="majorHAnsi"/>
          <w:spacing w:val="-6"/>
          <w:sz w:val="20"/>
          <w:szCs w:val="20"/>
        </w:rPr>
        <w:t xml:space="preserve"> </w:t>
      </w:r>
      <w:r w:rsidRPr="00E7012C">
        <w:rPr>
          <w:rFonts w:ascii="Cambria" w:hAnsi="Cambria" w:cstheme="majorHAnsi"/>
          <w:sz w:val="20"/>
          <w:szCs w:val="20"/>
        </w:rPr>
        <w:t>zgodnie</w:t>
      </w:r>
      <w:r w:rsidRPr="00E7012C">
        <w:rPr>
          <w:rFonts w:ascii="Cambria" w:hAnsi="Cambria" w:cstheme="majorHAnsi"/>
          <w:spacing w:val="-9"/>
          <w:sz w:val="20"/>
          <w:szCs w:val="20"/>
        </w:rPr>
        <w:t xml:space="preserve"> </w:t>
      </w:r>
      <w:r w:rsidRPr="00E7012C">
        <w:rPr>
          <w:rFonts w:ascii="Cambria" w:hAnsi="Cambria" w:cstheme="majorHAnsi"/>
          <w:sz w:val="20"/>
          <w:szCs w:val="20"/>
        </w:rPr>
        <w:t>z</w:t>
      </w:r>
      <w:r w:rsidRPr="00E7012C">
        <w:rPr>
          <w:rFonts w:ascii="Cambria" w:hAnsi="Cambria" w:cstheme="majorHAnsi"/>
          <w:spacing w:val="-10"/>
          <w:sz w:val="20"/>
          <w:szCs w:val="20"/>
        </w:rPr>
        <w:t xml:space="preserve"> </w:t>
      </w:r>
      <w:r w:rsidRPr="00E7012C">
        <w:rPr>
          <w:rFonts w:ascii="Cambria" w:hAnsi="Cambria" w:cstheme="majorHAnsi"/>
          <w:sz w:val="20"/>
          <w:szCs w:val="20"/>
        </w:rPr>
        <w:t>podanymi</w:t>
      </w:r>
      <w:r w:rsidRPr="00E7012C">
        <w:rPr>
          <w:rFonts w:ascii="Cambria" w:hAnsi="Cambria" w:cstheme="majorHAnsi"/>
          <w:spacing w:val="-9"/>
          <w:sz w:val="20"/>
          <w:szCs w:val="20"/>
        </w:rPr>
        <w:t xml:space="preserve"> </w:t>
      </w:r>
      <w:r w:rsidRPr="00E7012C">
        <w:rPr>
          <w:rFonts w:ascii="Cambria" w:hAnsi="Cambria" w:cstheme="majorHAnsi"/>
          <w:sz w:val="20"/>
          <w:szCs w:val="20"/>
        </w:rPr>
        <w:t>niżej</w:t>
      </w:r>
      <w:r w:rsidRPr="00E7012C">
        <w:rPr>
          <w:rFonts w:ascii="Cambria" w:hAnsi="Cambria" w:cstheme="majorHAnsi"/>
          <w:spacing w:val="-7"/>
          <w:sz w:val="20"/>
          <w:szCs w:val="20"/>
        </w:rPr>
        <w:t xml:space="preserve"> </w:t>
      </w:r>
      <w:r w:rsidRPr="00E7012C">
        <w:rPr>
          <w:rFonts w:ascii="Cambria" w:hAnsi="Cambria" w:cstheme="majorHAnsi"/>
          <w:sz w:val="20"/>
          <w:szCs w:val="20"/>
        </w:rPr>
        <w:t>warunkami.</w:t>
      </w:r>
      <w:r w:rsidRPr="00E7012C">
        <w:rPr>
          <w:rFonts w:ascii="Cambria" w:hAnsi="Cambria" w:cstheme="majorHAnsi"/>
          <w:spacing w:val="-15"/>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przypadku</w:t>
      </w:r>
      <w:r w:rsidRPr="00E7012C">
        <w:rPr>
          <w:rFonts w:ascii="Cambria" w:hAnsi="Cambria" w:cstheme="majorHAnsi"/>
          <w:spacing w:val="-6"/>
          <w:sz w:val="20"/>
          <w:szCs w:val="20"/>
        </w:rPr>
        <w:t xml:space="preserve"> </w:t>
      </w:r>
      <w:r w:rsidRPr="00E7012C">
        <w:rPr>
          <w:rFonts w:ascii="Cambria" w:hAnsi="Cambria" w:cstheme="majorHAnsi"/>
          <w:sz w:val="20"/>
          <w:szCs w:val="20"/>
        </w:rPr>
        <w:t>stwierdzenia sprzeczności w postanowieniach umowy i karty gwarancyjnej wydanej wraz z przedmiotem Umowy, pierwszeństwo mają postanowienia Umowy, w tym załącznika nr 1 do</w:t>
      </w:r>
      <w:r w:rsidRPr="00E7012C">
        <w:rPr>
          <w:rFonts w:ascii="Cambria" w:hAnsi="Cambria" w:cstheme="majorHAnsi"/>
          <w:spacing w:val="-21"/>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może </w:t>
      </w:r>
      <w:r w:rsidRPr="00A87474">
        <w:rPr>
          <w:rFonts w:ascii="Cambria" w:hAnsi="Cambria" w:cstheme="majorHAnsi"/>
          <w:sz w:val="20"/>
          <w:szCs w:val="20"/>
        </w:rPr>
        <w:t>wykonywać uprawnienia</w:t>
      </w:r>
      <w:r w:rsidRPr="00E7012C">
        <w:rPr>
          <w:rFonts w:ascii="Cambria" w:hAnsi="Cambria" w:cstheme="majorHAnsi"/>
          <w:sz w:val="20"/>
          <w:szCs w:val="20"/>
        </w:rPr>
        <w:t xml:space="preserve"> z tytułu rękojmi za wady fizyczne dostarczonych urządzeń, niezależnie od uprawnień wynikających z gwarancji, w terminie, o którym mowa w ust.</w:t>
      </w:r>
      <w:r w:rsidRPr="00E7012C">
        <w:rPr>
          <w:rFonts w:ascii="Cambria" w:hAnsi="Cambria" w:cstheme="majorHAnsi"/>
          <w:spacing w:val="-1"/>
          <w:sz w:val="20"/>
          <w:szCs w:val="20"/>
        </w:rPr>
        <w:t xml:space="preserve"> </w:t>
      </w:r>
      <w:r w:rsidRPr="00E7012C">
        <w:rPr>
          <w:rFonts w:ascii="Cambria" w:hAnsi="Cambria" w:cstheme="majorHAnsi"/>
          <w:sz w:val="20"/>
          <w:szCs w:val="20"/>
        </w:rPr>
        <w:t>2.</w:t>
      </w:r>
    </w:p>
    <w:p w:rsidR="002B2077" w:rsidRPr="002F6604" w:rsidRDefault="00E7012C" w:rsidP="002B2077">
      <w:pPr>
        <w:widowControl w:val="0"/>
        <w:numPr>
          <w:ilvl w:val="0"/>
          <w:numId w:val="27"/>
        </w:numPr>
        <w:tabs>
          <w:tab w:val="left" w:pos="674"/>
        </w:tabs>
        <w:autoSpaceDE w:val="0"/>
        <w:autoSpaceDN w:val="0"/>
        <w:spacing w:before="2" w:line="276" w:lineRule="auto"/>
        <w:ind w:right="753"/>
        <w:jc w:val="both"/>
        <w:rPr>
          <w:rFonts w:ascii="Cambria" w:hAnsi="Cambria" w:cstheme="majorHAnsi"/>
          <w:sz w:val="20"/>
          <w:szCs w:val="20"/>
        </w:rPr>
      </w:pPr>
      <w:r w:rsidRPr="00E7012C">
        <w:rPr>
          <w:rFonts w:ascii="Cambria" w:hAnsi="Cambria" w:cstheme="majorHAnsi"/>
          <w:sz w:val="20"/>
          <w:szCs w:val="20"/>
        </w:rPr>
        <w:t>Naprawy</w:t>
      </w:r>
      <w:r w:rsidRPr="00E7012C">
        <w:rPr>
          <w:rFonts w:ascii="Cambria" w:hAnsi="Cambria" w:cstheme="majorHAnsi"/>
          <w:spacing w:val="-20"/>
          <w:sz w:val="20"/>
          <w:szCs w:val="20"/>
        </w:rPr>
        <w:t xml:space="preserve"> </w:t>
      </w:r>
      <w:r w:rsidRPr="00E7012C">
        <w:rPr>
          <w:rFonts w:ascii="Cambria" w:hAnsi="Cambria" w:cstheme="majorHAnsi"/>
          <w:sz w:val="20"/>
          <w:szCs w:val="20"/>
        </w:rPr>
        <w:t>gwarancyjne</w:t>
      </w:r>
      <w:r w:rsidRPr="00E7012C">
        <w:rPr>
          <w:rFonts w:ascii="Cambria" w:hAnsi="Cambria" w:cstheme="majorHAnsi"/>
          <w:spacing w:val="-17"/>
          <w:sz w:val="20"/>
          <w:szCs w:val="20"/>
        </w:rPr>
        <w:t xml:space="preserve"> </w:t>
      </w:r>
      <w:r w:rsidRPr="00E7012C">
        <w:rPr>
          <w:rFonts w:ascii="Cambria" w:hAnsi="Cambria" w:cstheme="majorHAnsi"/>
          <w:sz w:val="20"/>
          <w:szCs w:val="20"/>
        </w:rPr>
        <w:t>realizowane</w:t>
      </w:r>
      <w:r w:rsidRPr="00E7012C">
        <w:rPr>
          <w:rFonts w:ascii="Cambria" w:hAnsi="Cambria" w:cstheme="majorHAnsi"/>
          <w:spacing w:val="-18"/>
          <w:sz w:val="20"/>
          <w:szCs w:val="20"/>
        </w:rPr>
        <w:t xml:space="preserve"> </w:t>
      </w:r>
      <w:r w:rsidRPr="00E7012C">
        <w:rPr>
          <w:rFonts w:ascii="Cambria" w:hAnsi="Cambria" w:cstheme="majorHAnsi"/>
          <w:sz w:val="20"/>
          <w:szCs w:val="20"/>
        </w:rPr>
        <w:t>będą</w:t>
      </w:r>
      <w:r w:rsidRPr="00E7012C">
        <w:rPr>
          <w:rFonts w:ascii="Cambria" w:hAnsi="Cambria" w:cstheme="majorHAnsi"/>
          <w:spacing w:val="-17"/>
          <w:sz w:val="20"/>
          <w:szCs w:val="20"/>
        </w:rPr>
        <w:t xml:space="preserve"> </w:t>
      </w:r>
      <w:r w:rsidRPr="00E7012C">
        <w:rPr>
          <w:rFonts w:ascii="Cambria" w:hAnsi="Cambria" w:cstheme="majorHAnsi"/>
          <w:sz w:val="20"/>
          <w:szCs w:val="20"/>
        </w:rPr>
        <w:t>przez</w:t>
      </w:r>
      <w:r w:rsidRPr="00E7012C">
        <w:rPr>
          <w:rFonts w:ascii="Cambria" w:hAnsi="Cambria" w:cstheme="majorHAnsi"/>
          <w:spacing w:val="-24"/>
          <w:sz w:val="20"/>
          <w:szCs w:val="20"/>
        </w:rPr>
        <w:t xml:space="preserve"> </w:t>
      </w:r>
      <w:r w:rsidRPr="00E7012C">
        <w:rPr>
          <w:rFonts w:ascii="Cambria" w:hAnsi="Cambria" w:cstheme="majorHAnsi"/>
          <w:sz w:val="20"/>
          <w:szCs w:val="20"/>
        </w:rPr>
        <w:t>Wykonawcę,</w:t>
      </w:r>
      <w:r w:rsidRPr="00E7012C">
        <w:rPr>
          <w:rFonts w:ascii="Cambria" w:hAnsi="Cambria" w:cstheme="majorHAnsi"/>
          <w:spacing w:val="-17"/>
          <w:sz w:val="20"/>
          <w:szCs w:val="20"/>
        </w:rPr>
        <w:t xml:space="preserve"> </w:t>
      </w:r>
      <w:r w:rsidRPr="00E7012C">
        <w:rPr>
          <w:rFonts w:ascii="Cambria" w:hAnsi="Cambria" w:cstheme="majorHAnsi"/>
          <w:sz w:val="20"/>
          <w:szCs w:val="20"/>
        </w:rPr>
        <w:t>producenta</w:t>
      </w:r>
      <w:r w:rsidRPr="00E7012C">
        <w:rPr>
          <w:rFonts w:ascii="Cambria" w:hAnsi="Cambria" w:cstheme="majorHAnsi"/>
          <w:spacing w:val="-19"/>
          <w:sz w:val="20"/>
          <w:szCs w:val="20"/>
        </w:rPr>
        <w:t xml:space="preserve"> </w:t>
      </w:r>
      <w:r w:rsidRPr="00E7012C">
        <w:rPr>
          <w:rFonts w:ascii="Cambria" w:hAnsi="Cambria" w:cstheme="majorHAnsi"/>
          <w:sz w:val="20"/>
          <w:szCs w:val="20"/>
        </w:rPr>
        <w:t>urządzeń</w:t>
      </w:r>
      <w:r w:rsidRPr="00E7012C">
        <w:rPr>
          <w:rFonts w:ascii="Cambria" w:hAnsi="Cambria" w:cstheme="majorHAnsi"/>
          <w:spacing w:val="-17"/>
          <w:sz w:val="20"/>
          <w:szCs w:val="20"/>
        </w:rPr>
        <w:t xml:space="preserve"> </w:t>
      </w:r>
      <w:r w:rsidRPr="00E7012C">
        <w:rPr>
          <w:rFonts w:ascii="Cambria" w:hAnsi="Cambria" w:cstheme="majorHAnsi"/>
          <w:sz w:val="20"/>
          <w:szCs w:val="20"/>
        </w:rPr>
        <w:t>lub</w:t>
      </w:r>
      <w:r w:rsidRPr="00E7012C">
        <w:rPr>
          <w:rFonts w:ascii="Cambria" w:hAnsi="Cambria" w:cstheme="majorHAnsi"/>
          <w:spacing w:val="-18"/>
          <w:sz w:val="20"/>
          <w:szCs w:val="20"/>
        </w:rPr>
        <w:t xml:space="preserve"> </w:t>
      </w:r>
      <w:r w:rsidR="002F6604">
        <w:rPr>
          <w:rFonts w:ascii="Cambria" w:hAnsi="Cambria" w:cstheme="majorHAnsi"/>
          <w:sz w:val="20"/>
          <w:szCs w:val="20"/>
        </w:rPr>
        <w:t xml:space="preserve">przez </w:t>
      </w:r>
      <w:r w:rsidRPr="00E7012C">
        <w:rPr>
          <w:rFonts w:ascii="Cambria" w:hAnsi="Cambria" w:cstheme="majorHAnsi"/>
          <w:sz w:val="20"/>
          <w:szCs w:val="20"/>
        </w:rPr>
        <w:t>jego autoryzowanego partnera</w:t>
      </w:r>
      <w:r w:rsidRPr="00E7012C">
        <w:rPr>
          <w:rFonts w:ascii="Cambria" w:hAnsi="Cambria" w:cstheme="majorHAnsi"/>
          <w:spacing w:val="-1"/>
          <w:sz w:val="20"/>
          <w:szCs w:val="20"/>
        </w:rPr>
        <w:t xml:space="preserve"> </w:t>
      </w:r>
      <w:r w:rsidRPr="00E7012C">
        <w:rPr>
          <w:rFonts w:ascii="Cambria" w:hAnsi="Cambria" w:cstheme="majorHAnsi"/>
          <w:sz w:val="20"/>
          <w:szCs w:val="20"/>
        </w:rPr>
        <w:t>serwisowego.</w:t>
      </w:r>
    </w:p>
    <w:p w:rsidR="00E7012C" w:rsidRPr="00E7012C" w:rsidRDefault="00E7012C" w:rsidP="002932FD">
      <w:pPr>
        <w:widowControl w:val="0"/>
        <w:numPr>
          <w:ilvl w:val="0"/>
          <w:numId w:val="27"/>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gdy konieczne będzie usunięcie awarii poza siedzibą Zamawiającego, wszystkie ewentualne trwałe nośniki pamięci pozostaną w siedzibie</w:t>
      </w:r>
      <w:r w:rsidRPr="00E7012C">
        <w:rPr>
          <w:rFonts w:ascii="Cambria" w:hAnsi="Cambria" w:cstheme="majorHAnsi"/>
          <w:spacing w:val="-10"/>
          <w:sz w:val="20"/>
          <w:szCs w:val="20"/>
        </w:rPr>
        <w:t xml:space="preserve"> </w:t>
      </w:r>
      <w:r w:rsidRPr="00E7012C">
        <w:rPr>
          <w:rFonts w:ascii="Cambria" w:hAnsi="Cambria" w:cstheme="majorHAnsi"/>
          <w:sz w:val="20"/>
          <w:szCs w:val="20"/>
        </w:rPr>
        <w:t>Zamawiającego.</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E7012C">
        <w:rPr>
          <w:rFonts w:ascii="Cambria" w:hAnsi="Cambria" w:cstheme="majorHAnsi"/>
          <w:spacing w:val="-14"/>
          <w:sz w:val="20"/>
          <w:szCs w:val="20"/>
        </w:rPr>
        <w:t xml:space="preserve"> </w:t>
      </w:r>
      <w:r w:rsidRPr="00E7012C">
        <w:rPr>
          <w:rFonts w:ascii="Cambria" w:hAnsi="Cambria" w:cstheme="majorHAnsi"/>
          <w:sz w:val="20"/>
          <w:szCs w:val="20"/>
        </w:rPr>
        <w:t>Wykonawcy.</w:t>
      </w:r>
    </w:p>
    <w:p w:rsidR="00E7012C" w:rsidRPr="00E7012C" w:rsidRDefault="00E7012C" w:rsidP="002932FD">
      <w:pPr>
        <w:widowControl w:val="0"/>
        <w:numPr>
          <w:ilvl w:val="0"/>
          <w:numId w:val="27"/>
        </w:numPr>
        <w:tabs>
          <w:tab w:val="left" w:pos="674"/>
        </w:tabs>
        <w:autoSpaceDE w:val="0"/>
        <w:autoSpaceDN w:val="0"/>
        <w:spacing w:before="1" w:line="276" w:lineRule="auto"/>
        <w:ind w:hanging="362"/>
        <w:jc w:val="both"/>
        <w:rPr>
          <w:rFonts w:ascii="Cambria" w:hAnsi="Cambria" w:cstheme="majorHAnsi"/>
          <w:sz w:val="20"/>
          <w:szCs w:val="20"/>
        </w:rPr>
      </w:pPr>
      <w:r w:rsidRPr="00E7012C">
        <w:rPr>
          <w:rFonts w:ascii="Cambria" w:hAnsi="Cambria" w:cstheme="majorHAnsi"/>
          <w:sz w:val="20"/>
          <w:szCs w:val="20"/>
        </w:rPr>
        <w:t>Gwarancja nie może ograniczać praw Zamawiającego</w:t>
      </w:r>
      <w:r w:rsidRPr="00E7012C">
        <w:rPr>
          <w:rFonts w:ascii="Cambria" w:hAnsi="Cambria" w:cstheme="majorHAnsi"/>
          <w:spacing w:val="-9"/>
          <w:sz w:val="20"/>
          <w:szCs w:val="20"/>
        </w:rPr>
        <w:t xml:space="preserve"> </w:t>
      </w:r>
      <w:r w:rsidRPr="00E7012C">
        <w:rPr>
          <w:rFonts w:ascii="Cambria" w:hAnsi="Cambria" w:cstheme="majorHAnsi"/>
          <w:sz w:val="20"/>
          <w:szCs w:val="20"/>
        </w:rPr>
        <w:t>do:</w:t>
      </w:r>
    </w:p>
    <w:p w:rsidR="00E7012C" w:rsidRPr="00E7012C" w:rsidRDefault="00E7012C" w:rsidP="002932FD">
      <w:pPr>
        <w:widowControl w:val="0"/>
        <w:numPr>
          <w:ilvl w:val="0"/>
          <w:numId w:val="28"/>
        </w:numPr>
        <w:tabs>
          <w:tab w:val="left" w:pos="868"/>
        </w:tabs>
        <w:autoSpaceDE w:val="0"/>
        <w:autoSpaceDN w:val="0"/>
        <w:spacing w:line="276" w:lineRule="auto"/>
        <w:ind w:firstLine="0"/>
        <w:jc w:val="both"/>
        <w:rPr>
          <w:rFonts w:ascii="Cambria" w:hAnsi="Cambria" w:cstheme="majorHAnsi"/>
          <w:sz w:val="20"/>
          <w:szCs w:val="20"/>
        </w:rPr>
      </w:pPr>
      <w:r w:rsidRPr="00E7012C">
        <w:rPr>
          <w:rFonts w:ascii="Cambria" w:hAnsi="Cambria" w:cstheme="majorHAnsi"/>
          <w:sz w:val="20"/>
          <w:szCs w:val="20"/>
        </w:rPr>
        <w:t xml:space="preserve">instalowania i wymiany w zakupionym sprzęcie standardowych kart i urządzeń, zgodnie </w:t>
      </w:r>
      <w:r w:rsidR="00A96DB2">
        <w:rPr>
          <w:rFonts w:ascii="Cambria" w:hAnsi="Cambria" w:cstheme="majorHAnsi"/>
          <w:sz w:val="20"/>
          <w:szCs w:val="20"/>
        </w:rPr>
        <w:br/>
      </w:r>
      <w:r w:rsidRPr="00E7012C">
        <w:rPr>
          <w:rFonts w:ascii="Cambria" w:hAnsi="Cambria" w:cstheme="majorHAnsi"/>
          <w:sz w:val="20"/>
          <w:szCs w:val="20"/>
        </w:rPr>
        <w:t>z zasadami sztuki, przez wykwalifikowany personel</w:t>
      </w:r>
      <w:r w:rsidRPr="00E7012C">
        <w:rPr>
          <w:rFonts w:ascii="Cambria" w:hAnsi="Cambria" w:cstheme="majorHAnsi"/>
          <w:spacing w:val="-9"/>
          <w:sz w:val="20"/>
          <w:szCs w:val="20"/>
        </w:rPr>
        <w:t xml:space="preserve"> </w:t>
      </w:r>
      <w:r w:rsidRPr="00E7012C">
        <w:rPr>
          <w:rFonts w:ascii="Cambria" w:hAnsi="Cambria" w:cstheme="majorHAnsi"/>
          <w:sz w:val="20"/>
          <w:szCs w:val="20"/>
        </w:rPr>
        <w:t>Zamawiającego,</w:t>
      </w:r>
    </w:p>
    <w:p w:rsidR="00E7012C" w:rsidRPr="00E7012C" w:rsidRDefault="00E7012C" w:rsidP="002932FD">
      <w:pPr>
        <w:widowControl w:val="0"/>
        <w:numPr>
          <w:ilvl w:val="0"/>
          <w:numId w:val="28"/>
        </w:numPr>
        <w:tabs>
          <w:tab w:val="left" w:pos="822"/>
        </w:tabs>
        <w:autoSpaceDE w:val="0"/>
        <w:autoSpaceDN w:val="0"/>
        <w:spacing w:after="360" w:line="276" w:lineRule="auto"/>
        <w:ind w:left="675" w:firstLine="0"/>
        <w:jc w:val="both"/>
        <w:rPr>
          <w:rFonts w:ascii="Cambria" w:hAnsi="Cambria" w:cstheme="majorHAnsi"/>
          <w:sz w:val="20"/>
          <w:szCs w:val="20"/>
        </w:rPr>
      </w:pPr>
      <w:r w:rsidRPr="00E7012C">
        <w:rPr>
          <w:rFonts w:ascii="Cambria" w:hAnsi="Cambria" w:cstheme="majorHAnsi"/>
          <w:sz w:val="20"/>
          <w:szCs w:val="20"/>
        </w:rPr>
        <w:t>dysponowania zakupionym sprzętem; w razie sprzedaży lub innej formy przekazania sprzętu gwarancja musi przechodzić na nowego</w:t>
      </w:r>
      <w:r w:rsidRPr="00E7012C">
        <w:rPr>
          <w:rFonts w:ascii="Cambria" w:hAnsi="Cambria" w:cstheme="majorHAnsi"/>
          <w:spacing w:val="-7"/>
          <w:sz w:val="20"/>
          <w:szCs w:val="20"/>
        </w:rPr>
        <w:t xml:space="preserve"> </w:t>
      </w:r>
      <w:r w:rsidRPr="00E7012C">
        <w:rPr>
          <w:rFonts w:ascii="Cambria" w:hAnsi="Cambria" w:cstheme="majorHAnsi"/>
          <w:sz w:val="20"/>
          <w:szCs w:val="20"/>
        </w:rPr>
        <w:t>właściciela.</w:t>
      </w:r>
    </w:p>
    <w:p w:rsidR="00E7012C" w:rsidRPr="00E7012C" w:rsidRDefault="00E7012C" w:rsidP="00E7012C">
      <w:pPr>
        <w:keepNext/>
        <w:keepLines/>
        <w:spacing w:before="40"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lastRenderedPageBreak/>
        <w:t>§ 5.</w:t>
      </w:r>
    </w:p>
    <w:p w:rsidR="00E7012C" w:rsidRPr="00E7012C" w:rsidRDefault="00E7012C" w:rsidP="002932FD">
      <w:pPr>
        <w:widowControl w:val="0"/>
        <w:numPr>
          <w:ilvl w:val="0"/>
          <w:numId w:val="29"/>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awarii Sprzętu, nośniki (w szczególności dyski twarde) pozostają w siedzibie Zamawiającego</w:t>
      </w:r>
      <w:r w:rsidRPr="00E7012C">
        <w:rPr>
          <w:rFonts w:ascii="Cambria" w:hAnsi="Cambria" w:cstheme="majorHAnsi"/>
          <w:spacing w:val="-6"/>
          <w:sz w:val="20"/>
          <w:szCs w:val="20"/>
        </w:rPr>
        <w:t xml:space="preserve"> </w:t>
      </w:r>
      <w:r w:rsidRPr="00E7012C">
        <w:rPr>
          <w:rFonts w:ascii="Cambria" w:hAnsi="Cambria" w:cstheme="majorHAnsi"/>
          <w:sz w:val="20"/>
          <w:szCs w:val="20"/>
        </w:rPr>
        <w:t>a</w:t>
      </w:r>
      <w:r w:rsidRPr="00E7012C">
        <w:rPr>
          <w:rFonts w:ascii="Cambria" w:hAnsi="Cambria" w:cstheme="majorHAnsi"/>
          <w:spacing w:val="-5"/>
          <w:sz w:val="20"/>
          <w:szCs w:val="20"/>
        </w:rPr>
        <w:t xml:space="preserve"> </w:t>
      </w:r>
      <w:r w:rsidRPr="00E7012C">
        <w:rPr>
          <w:rFonts w:ascii="Cambria" w:hAnsi="Cambria" w:cstheme="majorHAnsi"/>
          <w:sz w:val="20"/>
          <w:szCs w:val="20"/>
        </w:rPr>
        <w:t>wydawane</w:t>
      </w:r>
      <w:r w:rsidRPr="00E7012C">
        <w:rPr>
          <w:rFonts w:ascii="Cambria" w:hAnsi="Cambria" w:cstheme="majorHAnsi"/>
          <w:spacing w:val="-6"/>
          <w:sz w:val="20"/>
          <w:szCs w:val="20"/>
        </w:rPr>
        <w:t xml:space="preserve"> </w:t>
      </w:r>
      <w:r w:rsidRPr="00E7012C">
        <w:rPr>
          <w:rFonts w:ascii="Cambria" w:hAnsi="Cambria" w:cstheme="majorHAnsi"/>
          <w:sz w:val="20"/>
          <w:szCs w:val="20"/>
        </w:rPr>
        <w:t>będą</w:t>
      </w:r>
      <w:r w:rsidRPr="00E7012C">
        <w:rPr>
          <w:rFonts w:ascii="Cambria" w:hAnsi="Cambria" w:cstheme="majorHAnsi"/>
          <w:spacing w:val="-5"/>
          <w:sz w:val="20"/>
          <w:szCs w:val="20"/>
        </w:rPr>
        <w:t xml:space="preserve"> </w:t>
      </w:r>
      <w:r w:rsidRPr="00E7012C">
        <w:rPr>
          <w:rFonts w:ascii="Cambria" w:hAnsi="Cambria" w:cstheme="majorHAnsi"/>
          <w:sz w:val="20"/>
          <w:szCs w:val="20"/>
        </w:rPr>
        <w:t>dopiero</w:t>
      </w:r>
      <w:r w:rsidRPr="00E7012C">
        <w:rPr>
          <w:rFonts w:ascii="Cambria" w:hAnsi="Cambria" w:cstheme="majorHAnsi"/>
          <w:spacing w:val="-6"/>
          <w:sz w:val="20"/>
          <w:szCs w:val="20"/>
        </w:rPr>
        <w:t xml:space="preserve"> </w:t>
      </w:r>
      <w:r w:rsidRPr="00E7012C">
        <w:rPr>
          <w:rFonts w:ascii="Cambria" w:hAnsi="Cambria" w:cstheme="majorHAnsi"/>
          <w:sz w:val="20"/>
          <w:szCs w:val="20"/>
        </w:rPr>
        <w:t>po</w:t>
      </w:r>
      <w:r w:rsidRPr="00E7012C">
        <w:rPr>
          <w:rFonts w:ascii="Cambria" w:hAnsi="Cambria" w:cstheme="majorHAnsi"/>
          <w:spacing w:val="-8"/>
          <w:sz w:val="20"/>
          <w:szCs w:val="20"/>
        </w:rPr>
        <w:t xml:space="preserve"> </w:t>
      </w:r>
      <w:r w:rsidRPr="00E7012C">
        <w:rPr>
          <w:rFonts w:ascii="Cambria" w:hAnsi="Cambria" w:cstheme="majorHAnsi"/>
          <w:sz w:val="20"/>
          <w:szCs w:val="20"/>
        </w:rPr>
        <w:t>fizycznym</w:t>
      </w:r>
      <w:r w:rsidRPr="00E7012C">
        <w:rPr>
          <w:rFonts w:ascii="Cambria" w:hAnsi="Cambria" w:cstheme="majorHAnsi"/>
          <w:spacing w:val="-2"/>
          <w:sz w:val="20"/>
          <w:szCs w:val="20"/>
        </w:rPr>
        <w:t xml:space="preserve"> </w:t>
      </w:r>
      <w:r w:rsidRPr="00E7012C">
        <w:rPr>
          <w:rFonts w:ascii="Cambria" w:hAnsi="Cambria" w:cstheme="majorHAnsi"/>
          <w:sz w:val="20"/>
          <w:szCs w:val="20"/>
        </w:rPr>
        <w:t>zniszczeniu</w:t>
      </w:r>
      <w:r w:rsidRPr="00E7012C">
        <w:rPr>
          <w:rFonts w:ascii="Cambria" w:hAnsi="Cambria" w:cstheme="majorHAnsi"/>
          <w:spacing w:val="-6"/>
          <w:sz w:val="20"/>
          <w:szCs w:val="20"/>
        </w:rPr>
        <w:t xml:space="preserve"> </w:t>
      </w:r>
      <w:r w:rsidRPr="00E7012C">
        <w:rPr>
          <w:rFonts w:ascii="Cambria" w:hAnsi="Cambria" w:cstheme="majorHAnsi"/>
          <w:sz w:val="20"/>
          <w:szCs w:val="20"/>
        </w:rPr>
        <w:t>zawartych</w:t>
      </w:r>
      <w:r w:rsidRPr="00E7012C">
        <w:rPr>
          <w:rFonts w:ascii="Cambria" w:hAnsi="Cambria" w:cstheme="majorHAnsi"/>
          <w:spacing w:val="-5"/>
          <w:sz w:val="20"/>
          <w:szCs w:val="20"/>
        </w:rPr>
        <w:t xml:space="preserve"> </w:t>
      </w:r>
      <w:r w:rsidRPr="00E7012C">
        <w:rPr>
          <w:rFonts w:ascii="Cambria" w:hAnsi="Cambria" w:cstheme="majorHAnsi"/>
          <w:sz w:val="20"/>
          <w:szCs w:val="20"/>
        </w:rPr>
        <w:t>na</w:t>
      </w:r>
      <w:r w:rsidRPr="00E7012C">
        <w:rPr>
          <w:rFonts w:ascii="Cambria" w:hAnsi="Cambria" w:cstheme="majorHAnsi"/>
          <w:spacing w:val="-6"/>
          <w:sz w:val="20"/>
          <w:szCs w:val="20"/>
        </w:rPr>
        <w:t xml:space="preserve"> </w:t>
      </w:r>
      <w:r w:rsidRPr="00E7012C">
        <w:rPr>
          <w:rFonts w:ascii="Cambria" w:hAnsi="Cambria" w:cstheme="majorHAnsi"/>
          <w:sz w:val="20"/>
          <w:szCs w:val="20"/>
        </w:rPr>
        <w:t>nich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danych </w:t>
      </w:r>
      <w:r w:rsidR="00A96DB2">
        <w:rPr>
          <w:rFonts w:ascii="Cambria" w:hAnsi="Cambria" w:cstheme="majorHAnsi"/>
          <w:sz w:val="20"/>
          <w:szCs w:val="20"/>
        </w:rPr>
        <w:br/>
      </w:r>
      <w:r w:rsidRPr="00E7012C">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E7012C" w:rsidRDefault="00E7012C" w:rsidP="002932FD">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E7012C">
        <w:rPr>
          <w:rFonts w:ascii="Cambria" w:hAnsi="Cambria" w:cstheme="majorHAnsi"/>
          <w:b/>
          <w:sz w:val="20"/>
          <w:szCs w:val="20"/>
        </w:rPr>
        <w:t xml:space="preserve">załącznikiem nr 1 </w:t>
      </w:r>
      <w:r w:rsidRPr="00E7012C">
        <w:rPr>
          <w:rFonts w:ascii="Cambria" w:hAnsi="Cambria" w:cstheme="majorHAnsi"/>
          <w:sz w:val="20"/>
          <w:szCs w:val="20"/>
        </w:rPr>
        <w:t>do</w:t>
      </w:r>
      <w:r w:rsidRPr="00E7012C">
        <w:rPr>
          <w:rFonts w:ascii="Cambria" w:hAnsi="Cambria" w:cstheme="majorHAnsi"/>
          <w:spacing w:val="-8"/>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9"/>
        </w:numPr>
        <w:tabs>
          <w:tab w:val="left" w:pos="674"/>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 xml:space="preserve">W przypadku braku możliwości realizacji usługi serwisu w terminie przewidzianym wyżej Wykonawca jest zobowiązany dostarczyć Zamawiającemu sprzęt zastępczy o parametrach </w:t>
      </w:r>
      <w:r w:rsidR="00A96DB2">
        <w:rPr>
          <w:rFonts w:ascii="Cambria" w:hAnsi="Cambria" w:cstheme="majorHAnsi"/>
          <w:sz w:val="20"/>
          <w:szCs w:val="20"/>
        </w:rPr>
        <w:br/>
      </w:r>
      <w:r w:rsidRPr="00E7012C">
        <w:rPr>
          <w:rFonts w:ascii="Cambria" w:hAnsi="Cambria" w:cstheme="majorHAnsi"/>
          <w:sz w:val="20"/>
          <w:szCs w:val="20"/>
        </w:rPr>
        <w:t>nie gorszych niż naprawiany</w:t>
      </w:r>
      <w:r w:rsidRPr="00E7012C">
        <w:rPr>
          <w:rFonts w:ascii="Cambria" w:hAnsi="Cambria" w:cstheme="majorHAnsi"/>
          <w:spacing w:val="-2"/>
          <w:sz w:val="20"/>
          <w:szCs w:val="20"/>
        </w:rPr>
        <w:t xml:space="preserve"> </w:t>
      </w:r>
      <w:r w:rsidRPr="00E7012C">
        <w:rPr>
          <w:rFonts w:ascii="Cambria" w:hAnsi="Cambria" w:cstheme="majorHAnsi"/>
          <w:sz w:val="20"/>
          <w:szCs w:val="20"/>
        </w:rPr>
        <w:t>Sprzęt.</w:t>
      </w:r>
    </w:p>
    <w:p w:rsidR="00E7012C" w:rsidRPr="00E7012C" w:rsidRDefault="00E7012C" w:rsidP="002932FD">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razie nieuwzględnienia przez Wykonawcę reklamacji na wady Sprzętu, Zamawiający może zażądać przeprowadzenia ekspertyzy przez właściwego</w:t>
      </w:r>
      <w:r w:rsidRPr="00E7012C">
        <w:rPr>
          <w:rFonts w:ascii="Cambria" w:hAnsi="Cambria" w:cstheme="majorHAnsi"/>
          <w:spacing w:val="-7"/>
          <w:sz w:val="20"/>
          <w:szCs w:val="20"/>
        </w:rPr>
        <w:t xml:space="preserve"> </w:t>
      </w:r>
      <w:r w:rsidRPr="00E7012C">
        <w:rPr>
          <w:rFonts w:ascii="Cambria" w:hAnsi="Cambria" w:cstheme="majorHAnsi"/>
          <w:sz w:val="20"/>
          <w:szCs w:val="20"/>
        </w:rPr>
        <w:t>rzeczoznawcę.</w:t>
      </w:r>
    </w:p>
    <w:p w:rsidR="00E7012C" w:rsidRPr="00E7012C" w:rsidRDefault="00E7012C" w:rsidP="002932FD">
      <w:pPr>
        <w:widowControl w:val="0"/>
        <w:numPr>
          <w:ilvl w:val="0"/>
          <w:numId w:val="29"/>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Jeżeli</w:t>
      </w:r>
      <w:r w:rsidRPr="00E7012C">
        <w:rPr>
          <w:rFonts w:ascii="Cambria" w:hAnsi="Cambria" w:cstheme="majorHAnsi"/>
          <w:spacing w:val="-20"/>
          <w:sz w:val="20"/>
          <w:szCs w:val="20"/>
        </w:rPr>
        <w:t xml:space="preserve"> </w:t>
      </w:r>
      <w:r w:rsidRPr="00E7012C">
        <w:rPr>
          <w:rFonts w:ascii="Cambria" w:hAnsi="Cambria" w:cstheme="majorHAnsi"/>
          <w:sz w:val="20"/>
          <w:szCs w:val="20"/>
        </w:rPr>
        <w:t>reklamacja</w:t>
      </w:r>
      <w:r w:rsidRPr="00E7012C">
        <w:rPr>
          <w:rFonts w:ascii="Cambria" w:hAnsi="Cambria" w:cstheme="majorHAnsi"/>
          <w:spacing w:val="-19"/>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9"/>
          <w:sz w:val="20"/>
          <w:szCs w:val="20"/>
        </w:rPr>
        <w:t xml:space="preserve"> </w:t>
      </w:r>
      <w:r w:rsidRPr="00E7012C">
        <w:rPr>
          <w:rFonts w:ascii="Cambria" w:hAnsi="Cambria" w:cstheme="majorHAnsi"/>
          <w:sz w:val="20"/>
          <w:szCs w:val="20"/>
        </w:rPr>
        <w:t>okaże</w:t>
      </w:r>
      <w:r w:rsidRPr="00E7012C">
        <w:rPr>
          <w:rFonts w:ascii="Cambria" w:hAnsi="Cambria" w:cstheme="majorHAnsi"/>
          <w:spacing w:val="-19"/>
          <w:sz w:val="20"/>
          <w:szCs w:val="20"/>
        </w:rPr>
        <w:t xml:space="preserve"> </w:t>
      </w:r>
      <w:r w:rsidRPr="00E7012C">
        <w:rPr>
          <w:rFonts w:ascii="Cambria" w:hAnsi="Cambria" w:cstheme="majorHAnsi"/>
          <w:sz w:val="20"/>
          <w:szCs w:val="20"/>
        </w:rPr>
        <w:t>się</w:t>
      </w:r>
      <w:r w:rsidRPr="00E7012C">
        <w:rPr>
          <w:rFonts w:ascii="Cambria" w:hAnsi="Cambria" w:cstheme="majorHAnsi"/>
          <w:spacing w:val="-19"/>
          <w:sz w:val="20"/>
          <w:szCs w:val="20"/>
        </w:rPr>
        <w:t xml:space="preserve"> </w:t>
      </w:r>
      <w:r w:rsidRPr="00E7012C">
        <w:rPr>
          <w:rFonts w:ascii="Cambria" w:hAnsi="Cambria" w:cstheme="majorHAnsi"/>
          <w:sz w:val="20"/>
          <w:szCs w:val="20"/>
        </w:rPr>
        <w:t>uzasadniona,</w:t>
      </w:r>
      <w:r w:rsidRPr="00E7012C">
        <w:rPr>
          <w:rFonts w:ascii="Cambria" w:hAnsi="Cambria" w:cstheme="majorHAnsi"/>
          <w:spacing w:val="-21"/>
          <w:sz w:val="20"/>
          <w:szCs w:val="20"/>
        </w:rPr>
        <w:t xml:space="preserve"> </w:t>
      </w:r>
      <w:r w:rsidRPr="00E7012C">
        <w:rPr>
          <w:rFonts w:ascii="Cambria" w:hAnsi="Cambria" w:cstheme="majorHAnsi"/>
          <w:sz w:val="20"/>
          <w:szCs w:val="20"/>
        </w:rPr>
        <w:t>koszty</w:t>
      </w:r>
      <w:r w:rsidRPr="00E7012C">
        <w:rPr>
          <w:rFonts w:ascii="Cambria" w:hAnsi="Cambria" w:cstheme="majorHAnsi"/>
          <w:spacing w:val="-20"/>
          <w:sz w:val="20"/>
          <w:szCs w:val="20"/>
        </w:rPr>
        <w:t xml:space="preserve"> </w:t>
      </w:r>
      <w:r w:rsidRPr="00E7012C">
        <w:rPr>
          <w:rFonts w:ascii="Cambria" w:hAnsi="Cambria" w:cstheme="majorHAnsi"/>
          <w:sz w:val="20"/>
          <w:szCs w:val="20"/>
        </w:rPr>
        <w:t>związane</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przeprowadzeniem ekspertyzy ponosi</w:t>
      </w:r>
      <w:r w:rsidRPr="00E7012C">
        <w:rPr>
          <w:rFonts w:ascii="Cambria" w:hAnsi="Cambria" w:cstheme="majorHAnsi"/>
          <w:spacing w:val="-8"/>
          <w:sz w:val="20"/>
          <w:szCs w:val="20"/>
        </w:rPr>
        <w:t xml:space="preserve"> </w:t>
      </w:r>
      <w:r w:rsidRPr="00E7012C">
        <w:rPr>
          <w:rFonts w:ascii="Cambria" w:hAnsi="Cambria" w:cstheme="majorHAnsi"/>
          <w:sz w:val="20"/>
          <w:szCs w:val="20"/>
        </w:rPr>
        <w:t>Wykonawca.</w:t>
      </w:r>
    </w:p>
    <w:p w:rsidR="00E7012C" w:rsidRPr="00E7012C" w:rsidRDefault="00E7012C" w:rsidP="00E7012C">
      <w:pPr>
        <w:keepNext/>
        <w:keepLines/>
        <w:spacing w:before="74"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6.</w:t>
      </w:r>
    </w:p>
    <w:p w:rsidR="00E7012C" w:rsidRPr="00E7012C" w:rsidRDefault="00E7012C" w:rsidP="002932FD">
      <w:pPr>
        <w:widowControl w:val="0"/>
        <w:numPr>
          <w:ilvl w:val="0"/>
          <w:numId w:val="30"/>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sidRPr="00E7012C">
        <w:rPr>
          <w:rFonts w:ascii="Cambria" w:hAnsi="Cambria" w:cstheme="majorHAnsi"/>
          <w:spacing w:val="-2"/>
          <w:sz w:val="20"/>
          <w:szCs w:val="20"/>
        </w:rPr>
        <w:t xml:space="preserve"> </w:t>
      </w:r>
      <w:r w:rsidRPr="00E7012C">
        <w:rPr>
          <w:rFonts w:ascii="Cambria" w:hAnsi="Cambria" w:cstheme="majorHAnsi"/>
          <w:sz w:val="20"/>
          <w:szCs w:val="20"/>
        </w:rPr>
        <w:t>opóźnienia.</w:t>
      </w:r>
    </w:p>
    <w:p w:rsidR="00E7012C" w:rsidRPr="00E7012C" w:rsidRDefault="00E7012C" w:rsidP="002932FD">
      <w:pPr>
        <w:widowControl w:val="0"/>
        <w:numPr>
          <w:ilvl w:val="0"/>
          <w:numId w:val="30"/>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t>
      </w:r>
      <w:r w:rsidR="00A96DB2">
        <w:rPr>
          <w:rFonts w:ascii="Cambria" w:hAnsi="Cambria" w:cstheme="majorHAnsi"/>
          <w:sz w:val="20"/>
          <w:szCs w:val="20"/>
        </w:rPr>
        <w:br/>
      </w:r>
      <w:r w:rsidRPr="00E7012C">
        <w:rPr>
          <w:rFonts w:ascii="Cambria" w:hAnsi="Cambria" w:cstheme="majorHAnsi"/>
          <w:sz w:val="20"/>
          <w:szCs w:val="20"/>
        </w:rPr>
        <w:t>w wysokości 10% kwoty brutto, o której mowa w § 3 ust.</w:t>
      </w:r>
      <w:r w:rsidRPr="00E7012C">
        <w:rPr>
          <w:rFonts w:ascii="Cambria" w:hAnsi="Cambria" w:cstheme="majorHAnsi"/>
          <w:spacing w:val="-11"/>
          <w:sz w:val="20"/>
          <w:szCs w:val="20"/>
        </w:rPr>
        <w:t xml:space="preserve"> </w:t>
      </w:r>
      <w:r w:rsidRPr="00E7012C">
        <w:rPr>
          <w:rFonts w:ascii="Cambria" w:hAnsi="Cambria" w:cstheme="majorHAnsi"/>
          <w:sz w:val="20"/>
          <w:szCs w:val="20"/>
        </w:rPr>
        <w:t>1.</w:t>
      </w:r>
    </w:p>
    <w:p w:rsidR="00E7012C" w:rsidRPr="00E7012C" w:rsidRDefault="00E7012C" w:rsidP="002932FD">
      <w:pPr>
        <w:widowControl w:val="0"/>
        <w:numPr>
          <w:ilvl w:val="0"/>
          <w:numId w:val="30"/>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Pr>
          <w:rFonts w:ascii="Cambria" w:hAnsi="Cambria" w:cstheme="majorHAnsi"/>
          <w:sz w:val="20"/>
          <w:szCs w:val="20"/>
        </w:rPr>
        <w:br/>
      </w:r>
      <w:r w:rsidRPr="00E7012C">
        <w:rPr>
          <w:rFonts w:ascii="Cambria" w:hAnsi="Cambria" w:cstheme="majorHAnsi"/>
          <w:sz w:val="20"/>
          <w:szCs w:val="20"/>
        </w:rPr>
        <w:t>a powstała z tego tytułu szkoda przekracza wysokość kar</w:t>
      </w:r>
      <w:r w:rsidRPr="00E7012C">
        <w:rPr>
          <w:rFonts w:ascii="Cambria" w:hAnsi="Cambria" w:cstheme="majorHAnsi"/>
          <w:spacing w:val="-9"/>
          <w:sz w:val="20"/>
          <w:szCs w:val="20"/>
        </w:rPr>
        <w:t xml:space="preserve"> </w:t>
      </w:r>
      <w:r w:rsidRPr="00E7012C">
        <w:rPr>
          <w:rFonts w:ascii="Cambria" w:hAnsi="Cambria" w:cstheme="majorHAnsi"/>
          <w:sz w:val="20"/>
          <w:szCs w:val="20"/>
        </w:rPr>
        <w:t>umownych.</w:t>
      </w:r>
    </w:p>
    <w:p w:rsidR="00E7012C" w:rsidRPr="00E7012C" w:rsidRDefault="00E7012C" w:rsidP="002932FD">
      <w:pPr>
        <w:widowControl w:val="0"/>
        <w:numPr>
          <w:ilvl w:val="0"/>
          <w:numId w:val="30"/>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Maksymalna wysokość kar umownych nie może przekroczyć wartości 25% wartości</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p>
    <w:p w:rsidR="00E7012C" w:rsidRPr="00E7012C" w:rsidRDefault="00E7012C" w:rsidP="00E7012C">
      <w:pPr>
        <w:keepNext/>
        <w:keepLines/>
        <w:spacing w:before="158"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7.</w:t>
      </w:r>
    </w:p>
    <w:p w:rsidR="00E7012C" w:rsidRPr="00E7012C" w:rsidRDefault="00E7012C" w:rsidP="002932FD">
      <w:pPr>
        <w:widowControl w:val="0"/>
        <w:numPr>
          <w:ilvl w:val="0"/>
          <w:numId w:val="31"/>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E7012C">
        <w:rPr>
          <w:rFonts w:ascii="Cambria" w:hAnsi="Cambria" w:cstheme="majorHAnsi"/>
          <w:spacing w:val="-1"/>
          <w:sz w:val="20"/>
          <w:szCs w:val="20"/>
        </w:rPr>
        <w:t xml:space="preserve"> </w:t>
      </w:r>
      <w:r w:rsidRPr="00E7012C">
        <w:rPr>
          <w:rFonts w:ascii="Cambria" w:hAnsi="Cambria" w:cstheme="majorHAnsi"/>
          <w:sz w:val="20"/>
          <w:szCs w:val="20"/>
        </w:rPr>
        <w:t>terroru.</w:t>
      </w:r>
    </w:p>
    <w:p w:rsidR="00E7012C" w:rsidRPr="00E7012C" w:rsidRDefault="00E7012C" w:rsidP="002932FD">
      <w:pPr>
        <w:widowControl w:val="0"/>
        <w:numPr>
          <w:ilvl w:val="0"/>
          <w:numId w:val="31"/>
        </w:numPr>
        <w:tabs>
          <w:tab w:val="left" w:pos="674"/>
        </w:tabs>
        <w:autoSpaceDE w:val="0"/>
        <w:autoSpaceDN w:val="0"/>
        <w:spacing w:before="6" w:line="276" w:lineRule="auto"/>
        <w:jc w:val="both"/>
        <w:rPr>
          <w:rFonts w:ascii="Cambria" w:hAnsi="Cambria" w:cstheme="majorHAnsi"/>
          <w:sz w:val="20"/>
          <w:szCs w:val="20"/>
        </w:rPr>
      </w:pPr>
      <w:r w:rsidRPr="00E7012C">
        <w:rPr>
          <w:rFonts w:ascii="Cambria" w:hAnsi="Cambria" w:cstheme="majorHAnsi"/>
          <w:sz w:val="20"/>
          <w:szCs w:val="20"/>
        </w:rPr>
        <w:t>W przypadku gdy którakolwiek ze Stron nie jest w stanie wywiązać się ze swych zobowiązań umownych</w:t>
      </w:r>
      <w:r w:rsidRPr="00E7012C">
        <w:rPr>
          <w:rFonts w:ascii="Cambria" w:hAnsi="Cambria" w:cstheme="majorHAnsi"/>
          <w:spacing w:val="-3"/>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związku</w:t>
      </w:r>
      <w:r w:rsidRPr="00E7012C">
        <w:rPr>
          <w:rFonts w:ascii="Cambria" w:hAnsi="Cambria" w:cstheme="majorHAnsi"/>
          <w:spacing w:val="-4"/>
          <w:sz w:val="20"/>
          <w:szCs w:val="20"/>
        </w:rPr>
        <w:t xml:space="preserve"> </w:t>
      </w:r>
      <w:r w:rsidRPr="00E7012C">
        <w:rPr>
          <w:rFonts w:ascii="Cambria" w:hAnsi="Cambria" w:cstheme="majorHAnsi"/>
          <w:sz w:val="20"/>
          <w:szCs w:val="20"/>
        </w:rPr>
        <w:t>z</w:t>
      </w:r>
      <w:r w:rsidRPr="00E7012C">
        <w:rPr>
          <w:rFonts w:ascii="Cambria" w:hAnsi="Cambria" w:cstheme="majorHAnsi"/>
          <w:spacing w:val="-7"/>
          <w:sz w:val="20"/>
          <w:szCs w:val="20"/>
        </w:rPr>
        <w:t xml:space="preserve"> </w:t>
      </w:r>
      <w:r w:rsidRPr="00E7012C">
        <w:rPr>
          <w:rFonts w:ascii="Cambria" w:hAnsi="Cambria" w:cstheme="majorHAnsi"/>
          <w:sz w:val="20"/>
          <w:szCs w:val="20"/>
        </w:rPr>
        <w:t>okolicznościami</w:t>
      </w:r>
      <w:r w:rsidRPr="00E7012C">
        <w:rPr>
          <w:rFonts w:ascii="Cambria" w:hAnsi="Cambria" w:cstheme="majorHAnsi"/>
          <w:spacing w:val="-4"/>
          <w:sz w:val="20"/>
          <w:szCs w:val="20"/>
        </w:rPr>
        <w:t xml:space="preserve"> </w:t>
      </w:r>
      <w:r w:rsidRPr="00E7012C">
        <w:rPr>
          <w:rFonts w:ascii="Cambria" w:hAnsi="Cambria" w:cstheme="majorHAnsi"/>
          <w:sz w:val="20"/>
          <w:szCs w:val="20"/>
        </w:rPr>
        <w:t>„siły</w:t>
      </w:r>
      <w:r w:rsidRPr="00E7012C">
        <w:rPr>
          <w:rFonts w:ascii="Cambria" w:hAnsi="Cambria" w:cstheme="majorHAnsi"/>
          <w:spacing w:val="-4"/>
          <w:sz w:val="20"/>
          <w:szCs w:val="20"/>
        </w:rPr>
        <w:t xml:space="preserve"> </w:t>
      </w:r>
      <w:r w:rsidRPr="00E7012C">
        <w:rPr>
          <w:rFonts w:ascii="Cambria" w:hAnsi="Cambria" w:cstheme="majorHAnsi"/>
          <w:sz w:val="20"/>
          <w:szCs w:val="20"/>
        </w:rPr>
        <w:t>wyższej”</w:t>
      </w:r>
      <w:r w:rsidRPr="00E7012C">
        <w:rPr>
          <w:rFonts w:ascii="Cambria" w:hAnsi="Cambria" w:cstheme="majorHAnsi"/>
          <w:spacing w:val="-1"/>
          <w:sz w:val="20"/>
          <w:szCs w:val="20"/>
        </w:rPr>
        <w:t xml:space="preserve"> </w:t>
      </w:r>
      <w:r w:rsidRPr="00E7012C">
        <w:rPr>
          <w:rFonts w:ascii="Cambria" w:hAnsi="Cambria" w:cstheme="majorHAnsi"/>
          <w:sz w:val="20"/>
          <w:szCs w:val="20"/>
        </w:rPr>
        <w:t>druga</w:t>
      </w:r>
      <w:r w:rsidRPr="00E7012C">
        <w:rPr>
          <w:rFonts w:ascii="Cambria" w:hAnsi="Cambria" w:cstheme="majorHAnsi"/>
          <w:spacing w:val="-5"/>
          <w:sz w:val="20"/>
          <w:szCs w:val="20"/>
        </w:rPr>
        <w:t xml:space="preserve"> </w:t>
      </w:r>
      <w:r w:rsidRPr="00E7012C">
        <w:rPr>
          <w:rFonts w:ascii="Cambria" w:hAnsi="Cambria" w:cstheme="majorHAnsi"/>
          <w:sz w:val="20"/>
          <w:szCs w:val="20"/>
        </w:rPr>
        <w:t>Strona</w:t>
      </w:r>
      <w:r w:rsidRPr="00E7012C">
        <w:rPr>
          <w:rFonts w:ascii="Cambria" w:hAnsi="Cambria" w:cstheme="majorHAnsi"/>
          <w:spacing w:val="-6"/>
          <w:sz w:val="20"/>
          <w:szCs w:val="20"/>
        </w:rPr>
        <w:t xml:space="preserve"> </w:t>
      </w:r>
      <w:r w:rsidRPr="00E7012C">
        <w:rPr>
          <w:rFonts w:ascii="Cambria" w:hAnsi="Cambria" w:cstheme="majorHAnsi"/>
          <w:sz w:val="20"/>
          <w:szCs w:val="20"/>
        </w:rPr>
        <w:t>musi</w:t>
      </w:r>
      <w:r w:rsidRPr="00E7012C">
        <w:rPr>
          <w:rFonts w:ascii="Cambria" w:hAnsi="Cambria" w:cstheme="majorHAnsi"/>
          <w:spacing w:val="-5"/>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poinformowana</w:t>
      </w:r>
      <w:r w:rsidRPr="00E7012C">
        <w:rPr>
          <w:rFonts w:ascii="Cambria" w:hAnsi="Cambria" w:cstheme="majorHAnsi"/>
          <w:spacing w:val="-2"/>
          <w:sz w:val="20"/>
          <w:szCs w:val="20"/>
        </w:rPr>
        <w:t xml:space="preserve"> </w:t>
      </w:r>
      <w:r w:rsidR="00A96DB2">
        <w:rPr>
          <w:rFonts w:ascii="Cambria" w:hAnsi="Cambria" w:cstheme="majorHAnsi"/>
          <w:spacing w:val="-2"/>
          <w:sz w:val="20"/>
          <w:szCs w:val="20"/>
        </w:rPr>
        <w:br/>
      </w:r>
      <w:r w:rsidRPr="00E7012C">
        <w:rPr>
          <w:rFonts w:ascii="Cambria" w:hAnsi="Cambria" w:cstheme="majorHAnsi"/>
          <w:sz w:val="20"/>
          <w:szCs w:val="20"/>
        </w:rPr>
        <w:t xml:space="preserve">w formie pisemnej w terminie do 7 dni od momentu ustania </w:t>
      </w:r>
      <w:r w:rsidRPr="00E7012C">
        <w:rPr>
          <w:rFonts w:ascii="Cambria" w:hAnsi="Cambria" w:cstheme="majorHAnsi"/>
          <w:spacing w:val="-3"/>
          <w:sz w:val="20"/>
          <w:szCs w:val="20"/>
        </w:rPr>
        <w:t xml:space="preserve">ww. </w:t>
      </w:r>
      <w:r w:rsidRPr="00E7012C">
        <w:rPr>
          <w:rFonts w:ascii="Cambria" w:hAnsi="Cambria" w:cstheme="majorHAnsi"/>
          <w:sz w:val="20"/>
          <w:szCs w:val="20"/>
        </w:rPr>
        <w:t>okoliczności pod rygorem rozwiązania Umowy w trybie</w:t>
      </w:r>
      <w:r w:rsidRPr="00E7012C">
        <w:rPr>
          <w:rFonts w:ascii="Cambria" w:hAnsi="Cambria" w:cstheme="majorHAnsi"/>
          <w:spacing w:val="-5"/>
          <w:sz w:val="20"/>
          <w:szCs w:val="20"/>
        </w:rPr>
        <w:t xml:space="preserve"> </w:t>
      </w:r>
      <w:r w:rsidRPr="00E7012C">
        <w:rPr>
          <w:rFonts w:ascii="Cambria" w:hAnsi="Cambria" w:cstheme="majorHAnsi"/>
          <w:sz w:val="20"/>
          <w:szCs w:val="20"/>
        </w:rPr>
        <w:t>natychmiastowym.</w:t>
      </w:r>
    </w:p>
    <w:p w:rsidR="00E7012C" w:rsidRPr="00E7012C" w:rsidRDefault="00E7012C" w:rsidP="002932FD">
      <w:pPr>
        <w:widowControl w:val="0"/>
        <w:numPr>
          <w:ilvl w:val="0"/>
          <w:numId w:val="31"/>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Gdy</w:t>
      </w:r>
      <w:r w:rsidRPr="00E7012C">
        <w:rPr>
          <w:rFonts w:ascii="Cambria" w:hAnsi="Cambria" w:cstheme="majorHAnsi"/>
          <w:spacing w:val="-9"/>
          <w:sz w:val="20"/>
          <w:szCs w:val="20"/>
        </w:rPr>
        <w:t xml:space="preserve"> </w:t>
      </w:r>
      <w:r w:rsidRPr="00E7012C">
        <w:rPr>
          <w:rFonts w:ascii="Cambria" w:hAnsi="Cambria" w:cstheme="majorHAnsi"/>
          <w:sz w:val="20"/>
          <w:szCs w:val="20"/>
        </w:rPr>
        <w:t>okoliczności</w:t>
      </w:r>
      <w:r w:rsidRPr="00E7012C">
        <w:rPr>
          <w:rFonts w:ascii="Cambria" w:hAnsi="Cambria" w:cstheme="majorHAnsi"/>
          <w:spacing w:val="-7"/>
          <w:sz w:val="20"/>
          <w:szCs w:val="20"/>
        </w:rPr>
        <w:t xml:space="preserve"> </w:t>
      </w:r>
      <w:r w:rsidRPr="00E7012C">
        <w:rPr>
          <w:rFonts w:ascii="Cambria" w:hAnsi="Cambria" w:cstheme="majorHAnsi"/>
          <w:sz w:val="20"/>
          <w:szCs w:val="20"/>
        </w:rPr>
        <w:t>„siły</w:t>
      </w:r>
      <w:r w:rsidRPr="00E7012C">
        <w:rPr>
          <w:rFonts w:ascii="Cambria" w:hAnsi="Cambria" w:cstheme="majorHAnsi"/>
          <w:spacing w:val="-8"/>
          <w:sz w:val="20"/>
          <w:szCs w:val="20"/>
        </w:rPr>
        <w:t xml:space="preserve"> </w:t>
      </w:r>
      <w:r w:rsidRPr="00E7012C">
        <w:rPr>
          <w:rFonts w:ascii="Cambria" w:hAnsi="Cambria" w:cstheme="majorHAnsi"/>
          <w:sz w:val="20"/>
          <w:szCs w:val="20"/>
        </w:rPr>
        <w:t>wyższej”</w:t>
      </w:r>
      <w:r w:rsidRPr="00E7012C">
        <w:rPr>
          <w:rFonts w:ascii="Cambria" w:hAnsi="Cambria" w:cstheme="majorHAnsi"/>
          <w:spacing w:val="-5"/>
          <w:sz w:val="20"/>
          <w:szCs w:val="20"/>
        </w:rPr>
        <w:t xml:space="preserve"> </w:t>
      </w:r>
      <w:r w:rsidRPr="00E7012C">
        <w:rPr>
          <w:rFonts w:ascii="Cambria" w:hAnsi="Cambria" w:cstheme="majorHAnsi"/>
          <w:sz w:val="20"/>
          <w:szCs w:val="20"/>
        </w:rPr>
        <w:t>uniemożliwiają</w:t>
      </w:r>
      <w:r w:rsidRPr="00E7012C">
        <w:rPr>
          <w:rFonts w:ascii="Cambria" w:hAnsi="Cambria" w:cstheme="majorHAnsi"/>
          <w:spacing w:val="-7"/>
          <w:sz w:val="20"/>
          <w:szCs w:val="20"/>
        </w:rPr>
        <w:t xml:space="preserve"> </w:t>
      </w:r>
      <w:r w:rsidRPr="00E7012C">
        <w:rPr>
          <w:rFonts w:ascii="Cambria" w:hAnsi="Cambria" w:cstheme="majorHAnsi"/>
          <w:sz w:val="20"/>
          <w:szCs w:val="20"/>
        </w:rPr>
        <w:t>jednej</w:t>
      </w:r>
      <w:r w:rsidRPr="00E7012C">
        <w:rPr>
          <w:rFonts w:ascii="Cambria" w:hAnsi="Cambria" w:cstheme="majorHAnsi"/>
          <w:spacing w:val="-7"/>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r w:rsidRPr="00E7012C">
        <w:rPr>
          <w:rFonts w:ascii="Cambria" w:hAnsi="Cambria" w:cstheme="majorHAnsi"/>
          <w:spacing w:val="-9"/>
          <w:sz w:val="20"/>
          <w:szCs w:val="20"/>
        </w:rPr>
        <w:t xml:space="preserve"> </w:t>
      </w:r>
      <w:r w:rsidRPr="00E7012C">
        <w:rPr>
          <w:rFonts w:ascii="Cambria" w:hAnsi="Cambria" w:cstheme="majorHAnsi"/>
          <w:sz w:val="20"/>
          <w:szCs w:val="20"/>
        </w:rPr>
        <w:t>Umowy</w:t>
      </w:r>
      <w:r w:rsidRPr="00E7012C">
        <w:rPr>
          <w:rFonts w:ascii="Cambria" w:hAnsi="Cambria" w:cstheme="majorHAnsi"/>
          <w:spacing w:val="-7"/>
          <w:sz w:val="20"/>
          <w:szCs w:val="20"/>
        </w:rPr>
        <w:t xml:space="preserve"> </w:t>
      </w:r>
      <w:r w:rsidRPr="00E7012C">
        <w:rPr>
          <w:rFonts w:ascii="Cambria" w:hAnsi="Cambria" w:cstheme="majorHAnsi"/>
          <w:sz w:val="20"/>
          <w:szCs w:val="20"/>
        </w:rPr>
        <w:t>wywiązanie</w:t>
      </w:r>
      <w:r w:rsidRPr="00E7012C">
        <w:rPr>
          <w:rFonts w:ascii="Cambria" w:hAnsi="Cambria" w:cstheme="majorHAnsi"/>
          <w:spacing w:val="-6"/>
          <w:sz w:val="20"/>
          <w:szCs w:val="20"/>
        </w:rPr>
        <w:t xml:space="preserve"> </w:t>
      </w:r>
      <w:r w:rsidRPr="00E7012C">
        <w:rPr>
          <w:rFonts w:ascii="Cambria" w:hAnsi="Cambria" w:cstheme="majorHAnsi"/>
          <w:sz w:val="20"/>
          <w:szCs w:val="20"/>
        </w:rPr>
        <w:t>się</w:t>
      </w:r>
      <w:r w:rsidRPr="00E7012C">
        <w:rPr>
          <w:rFonts w:ascii="Cambria" w:hAnsi="Cambria" w:cstheme="majorHAnsi"/>
          <w:spacing w:val="-6"/>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 xml:space="preserve">swych zobowiązań umownych przez okres dłuższy niż 2 miesiące, Strony mogą rozwiązać Umowę </w:t>
      </w:r>
      <w:r w:rsidRPr="00E7012C">
        <w:rPr>
          <w:rFonts w:ascii="Cambria" w:hAnsi="Cambria" w:cstheme="majorHAnsi"/>
          <w:sz w:val="20"/>
          <w:szCs w:val="20"/>
        </w:rPr>
        <w:br/>
        <w:t xml:space="preserve">w całości lub w części bez odszkodowania. W przypadku rozwiązania Umowy w wyżej wymieniony </w:t>
      </w:r>
      <w:r w:rsidRPr="00E7012C">
        <w:rPr>
          <w:rFonts w:ascii="Cambria" w:hAnsi="Cambria" w:cstheme="majorHAnsi"/>
          <w:sz w:val="20"/>
          <w:szCs w:val="20"/>
        </w:rPr>
        <w:lastRenderedPageBreak/>
        <w:t>sposób, jej końcowe rozliczenie musi być uzgodnione przez</w:t>
      </w:r>
      <w:r w:rsidRPr="00E7012C">
        <w:rPr>
          <w:rFonts w:ascii="Cambria" w:hAnsi="Cambria" w:cstheme="majorHAnsi"/>
          <w:spacing w:val="-17"/>
          <w:sz w:val="20"/>
          <w:szCs w:val="20"/>
        </w:rPr>
        <w:t xml:space="preserve"> </w:t>
      </w:r>
      <w:r w:rsidRPr="00E7012C">
        <w:rPr>
          <w:rFonts w:ascii="Cambria" w:hAnsi="Cambria" w:cstheme="majorHAnsi"/>
          <w:sz w:val="20"/>
          <w:szCs w:val="20"/>
        </w:rPr>
        <w:t>Strony.</w:t>
      </w:r>
    </w:p>
    <w:p w:rsidR="00E7012C" w:rsidRPr="00E7012C" w:rsidRDefault="00E7012C" w:rsidP="00E7012C">
      <w:pPr>
        <w:keepNext/>
        <w:keepLines/>
        <w:spacing w:before="1"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8.</w:t>
      </w:r>
    </w:p>
    <w:p w:rsidR="00E7012C" w:rsidRPr="00E7012C" w:rsidRDefault="00E7012C" w:rsidP="002932FD">
      <w:pPr>
        <w:widowControl w:val="0"/>
        <w:numPr>
          <w:ilvl w:val="0"/>
          <w:numId w:val="34"/>
        </w:numPr>
        <w:autoSpaceDE w:val="0"/>
        <w:autoSpaceDN w:val="0"/>
        <w:spacing w:before="24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może odstąpić od umowy bez zachowania okresu wypowiedzenia ze skutkiem </w:t>
      </w:r>
      <w:r w:rsidR="00A96DB2">
        <w:rPr>
          <w:rFonts w:ascii="Cambria" w:eastAsia="Times New Roman" w:hAnsi="Cambria" w:cstheme="majorHAnsi"/>
          <w:sz w:val="20"/>
          <w:szCs w:val="20"/>
          <w:lang w:eastAsia="pl-PL"/>
        </w:rPr>
        <w:br/>
      </w:r>
      <w:r w:rsidRPr="00E7012C">
        <w:rPr>
          <w:rFonts w:ascii="Cambria" w:eastAsia="Times New Roman" w:hAnsi="Cambria" w:cstheme="majorHAnsi"/>
          <w:sz w:val="20"/>
          <w:szCs w:val="20"/>
          <w:lang w:eastAsia="pl-PL"/>
        </w:rPr>
        <w:t>na dzień wskazany w oświadczeniu o odstąpieniu od umowy w przypadku, gdy:</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opóźnienie w dostawie przekroczy 10 (słownie: dziesięć) dni, ponad termin określony </w:t>
      </w:r>
      <w:r w:rsidRPr="00E7012C">
        <w:rPr>
          <w:rFonts w:ascii="Cambria" w:eastAsia="Times New Roman" w:hAnsi="Cambria" w:cstheme="majorHAnsi"/>
          <w:sz w:val="20"/>
          <w:szCs w:val="20"/>
          <w:lang w:eastAsia="pl-PL"/>
        </w:rPr>
        <w:br/>
        <w:t>w §2 ust. 1 Umowy;</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został wydany nakaz zajęcia majątku Wykonawcy w zakresie, który uniemożliwia wykonanie przez Wykonawcę przedmiotu umowy;</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Wykonawca przy realizacji Umowy jest zaangażowany w praktyki korupcyjne stwierdzone aktem oskarżenia;</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jeżeli Wykonawca rozszerza zakres podwykonawstwa poza wskazany w ofercie </w:t>
      </w:r>
      <w:r w:rsidRPr="00E7012C">
        <w:rPr>
          <w:rFonts w:ascii="Cambria" w:eastAsia="Times New Roman" w:hAnsi="Cambria" w:cstheme="majorHAnsi"/>
          <w:sz w:val="20"/>
          <w:szCs w:val="20"/>
          <w:lang w:eastAsia="pl-PL"/>
        </w:rPr>
        <w:br/>
        <w:t xml:space="preserve">i nie zmienia sposobu realizacji Umowy, mimo wezwania przez Zamawiającego </w:t>
      </w:r>
      <w:r w:rsidRPr="00E7012C">
        <w:rPr>
          <w:rFonts w:ascii="Cambria" w:eastAsia="Times New Roman" w:hAnsi="Cambria" w:cstheme="majorHAnsi"/>
          <w:sz w:val="20"/>
          <w:szCs w:val="20"/>
          <w:lang w:eastAsia="pl-PL"/>
        </w:rPr>
        <w:br/>
        <w:t>do usunięcia uchybień w terminie określonym w wezwaniu, nie krótszym niż 5 dni</w:t>
      </w:r>
    </w:p>
    <w:p w:rsidR="00E7012C" w:rsidRPr="00E7012C" w:rsidRDefault="00E7012C" w:rsidP="002932FD">
      <w:pPr>
        <w:widowControl w:val="0"/>
        <w:numPr>
          <w:ilvl w:val="0"/>
          <w:numId w:val="34"/>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będzie mógł odstąpić od Umowy w całości lub w części w terminie 30 dni od dnia, </w:t>
      </w:r>
      <w:r w:rsidRPr="00E7012C">
        <w:rPr>
          <w:rFonts w:ascii="Cambria" w:eastAsia="Times New Roman" w:hAnsi="Cambria" w:cstheme="majorHAnsi"/>
          <w:sz w:val="20"/>
          <w:szCs w:val="20"/>
          <w:lang w:eastAsia="pl-PL"/>
        </w:rPr>
        <w:br/>
        <w:t>w którym Zamawiający powziął wiadomość o okolicznościach uzasadniających odstąpienie.</w:t>
      </w:r>
    </w:p>
    <w:p w:rsidR="00E7012C" w:rsidRPr="00E7012C" w:rsidRDefault="00E7012C" w:rsidP="002932FD">
      <w:pPr>
        <w:widowControl w:val="0"/>
        <w:numPr>
          <w:ilvl w:val="0"/>
          <w:numId w:val="34"/>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E7012C" w:rsidRDefault="00E7012C" w:rsidP="002932FD">
      <w:pPr>
        <w:widowControl w:val="0"/>
        <w:numPr>
          <w:ilvl w:val="0"/>
          <w:numId w:val="34"/>
        </w:numPr>
        <w:autoSpaceDE w:val="0"/>
        <w:autoSpaceDN w:val="0"/>
        <w:spacing w:after="36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Oświadczenie o odstąpieniu od Umowy lub oświadczenie o jej wypowiedzeniu, zostanie sporządzone w formie pisemnej wraz z uzasadnieniem i zostanie przesłane na adres wskazany </w:t>
      </w:r>
      <w:r w:rsidRPr="00E7012C">
        <w:rPr>
          <w:rFonts w:ascii="Cambria" w:eastAsia="Times New Roman" w:hAnsi="Cambria" w:cstheme="majorHAnsi"/>
          <w:sz w:val="20"/>
          <w:szCs w:val="20"/>
          <w:lang w:eastAsia="pl-PL"/>
        </w:rPr>
        <w:br/>
        <w:t>w komparycji Umowy.</w:t>
      </w:r>
    </w:p>
    <w:p w:rsidR="00E7012C" w:rsidRPr="00E7012C" w:rsidRDefault="00CD4E2F" w:rsidP="00CD4E2F">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E7012C" w:rsidRPr="00E7012C" w:rsidRDefault="00E7012C" w:rsidP="00CD4E2F">
      <w:pPr>
        <w:widowControl w:val="0"/>
        <w:tabs>
          <w:tab w:val="left" w:pos="655"/>
        </w:tabs>
        <w:autoSpaceDE w:val="0"/>
        <w:autoSpaceDN w:val="0"/>
        <w:spacing w:before="240" w:line="276" w:lineRule="auto"/>
        <w:ind w:left="652"/>
        <w:jc w:val="both"/>
        <w:rPr>
          <w:rFonts w:ascii="Cambria" w:hAnsi="Cambria" w:cstheme="majorHAnsi"/>
          <w:sz w:val="20"/>
          <w:szCs w:val="20"/>
        </w:rPr>
      </w:pPr>
      <w:r w:rsidRPr="00E7012C">
        <w:rPr>
          <w:rFonts w:ascii="Cambria" w:hAnsi="Cambria" w:cstheme="majorHAnsi"/>
          <w:sz w:val="20"/>
          <w:szCs w:val="20"/>
        </w:rPr>
        <w:t>Zmiana postanowień Umowy wymaga formy pisemnej, pod rygorem</w:t>
      </w:r>
      <w:r w:rsidRPr="00E7012C">
        <w:rPr>
          <w:rFonts w:ascii="Cambria" w:hAnsi="Cambria" w:cstheme="majorHAnsi"/>
          <w:spacing w:val="-12"/>
          <w:sz w:val="20"/>
          <w:szCs w:val="20"/>
        </w:rPr>
        <w:t xml:space="preserve"> </w:t>
      </w:r>
      <w:r w:rsidRPr="00E7012C">
        <w:rPr>
          <w:rFonts w:ascii="Cambria" w:hAnsi="Cambria" w:cstheme="majorHAnsi"/>
          <w:sz w:val="20"/>
          <w:szCs w:val="20"/>
        </w:rPr>
        <w:t>nieważności.</w:t>
      </w:r>
    </w:p>
    <w:p w:rsidR="00E7012C" w:rsidRPr="00E7012C" w:rsidRDefault="00CA134C" w:rsidP="00CD4E2F">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E7012C" w:rsidRDefault="00E7012C" w:rsidP="00E7012C">
      <w:pPr>
        <w:jc w:val="both"/>
        <w:rPr>
          <w:rFonts w:ascii="Cambria" w:hAnsi="Cambria"/>
          <w:bCs/>
          <w:sz w:val="20"/>
          <w:szCs w:val="20"/>
        </w:rPr>
      </w:pPr>
      <w:r w:rsidRPr="00E7012C">
        <w:rPr>
          <w:rFonts w:ascii="Cambria" w:hAnsi="Cambria"/>
          <w:bCs/>
          <w:sz w:val="20"/>
          <w:szCs w:val="20"/>
        </w:rPr>
        <w:t>ZDZ w Kielcach oświadcza, że posiada status dużego przedsiębiorcy w rozumieniu art. 4 pkt 6) ustaw</w:t>
      </w:r>
      <w:r w:rsidRPr="00E7012C">
        <w:rPr>
          <w:rFonts w:ascii="Cambria" w:hAnsi="Cambria"/>
          <w:bCs/>
          <w:sz w:val="20"/>
          <w:szCs w:val="20"/>
        </w:rPr>
        <w:br/>
        <w:t xml:space="preserve">z dnia 8 marca 2013 roku o przeciwdziałaniu nadmiernym opóźnieniom w transakcjach handlowych </w:t>
      </w:r>
      <w:r w:rsidRPr="00E7012C">
        <w:rPr>
          <w:rFonts w:ascii="Cambria" w:hAnsi="Cambria"/>
          <w:bCs/>
          <w:sz w:val="20"/>
          <w:szCs w:val="20"/>
        </w:rPr>
        <w:br/>
        <w:t>(Dz. U. z 2019r. poz. 118).</w:t>
      </w:r>
    </w:p>
    <w:p w:rsidR="00E7012C" w:rsidRPr="00E7012C" w:rsidRDefault="00CA134C" w:rsidP="00E7012C">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E7012C" w:rsidRDefault="00E7012C" w:rsidP="00E7012C">
      <w:pPr>
        <w:autoSpaceDE w:val="0"/>
        <w:autoSpaceDN w:val="0"/>
        <w:spacing w:before="240"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1. Stosownie do wymogu określonego w art. 13 ogólnego Rozporządzenia o ochronie danych osobowych z dnia 27 kwietnia 2016 r. Wykonawca</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został poinformowany, że</w:t>
      </w:r>
      <w:r w:rsidRPr="00E7012C">
        <w:rPr>
          <w:rFonts w:ascii="Cambria" w:hAnsi="Cambria" w:cstheme="majorHAnsi"/>
          <w:b/>
          <w:color w:val="000000" w:themeColor="text1"/>
          <w:sz w:val="20"/>
          <w:szCs w:val="20"/>
        </w:rPr>
        <w:t>:</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kontakt z Inspektorem Ochrony Danych możliwy jest pod adresem: </w:t>
      </w:r>
      <w:hyperlink r:id="rId19" w:history="1">
        <w:r w:rsidRPr="00E7012C">
          <w:rPr>
            <w:rFonts w:ascii="Cambria" w:hAnsi="Cambria" w:cstheme="majorHAnsi"/>
            <w:color w:val="000000" w:themeColor="text1"/>
            <w:sz w:val="20"/>
            <w:szCs w:val="20"/>
            <w:u w:val="single"/>
          </w:rPr>
          <w:t>iod@zdz.kielce.pl</w:t>
        </w:r>
      </w:hyperlink>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dane osobowe mogą być przekazywane innym organom i podmiotom wyłącznie na podstawie obowiązujących przepisów prawa, </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przechowywane będą przez okres 10 lat po ustaniu umowy,</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lastRenderedPageBreak/>
        <w:t>Wykonawca ma prawo wniesienia skargi do organu nadzorczego, gdy przetwarzanie danych osobowych dotyczących Wykonawcy naruszyłoby przepisy ogólnego rozporządzenia o ochronie danych osobowych z dnia 27 kwietnia 2016 roku.,</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podanie danych osobowych przez Wykonawcę jest dobrowolne, jednakże odmowa podania danych skutkuje odmową zawarcia umowy</w:t>
      </w:r>
    </w:p>
    <w:p w:rsidR="00E7012C" w:rsidRPr="00E7012C" w:rsidRDefault="00E7012C" w:rsidP="00E7012C">
      <w:pPr>
        <w:tabs>
          <w:tab w:val="left" w:pos="900"/>
        </w:tabs>
        <w:spacing w:line="276" w:lineRule="auto"/>
        <w:jc w:val="both"/>
        <w:rPr>
          <w:rFonts w:ascii="Cambria" w:eastAsia="Times New Roman" w:hAnsi="Cambria" w:cstheme="majorHAnsi"/>
          <w:sz w:val="20"/>
          <w:szCs w:val="20"/>
          <w:lang w:eastAsia="pl-PL"/>
        </w:rPr>
      </w:pPr>
    </w:p>
    <w:p w:rsidR="00E7012C" w:rsidRPr="00E7012C" w:rsidRDefault="00CA134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12</w:t>
      </w:r>
    </w:p>
    <w:p w:rsidR="00E7012C" w:rsidRPr="00E7012C" w:rsidRDefault="00E7012C" w:rsidP="002932FD">
      <w:pPr>
        <w:widowControl w:val="0"/>
        <w:numPr>
          <w:ilvl w:val="0"/>
          <w:numId w:val="33"/>
        </w:numPr>
        <w:tabs>
          <w:tab w:val="left" w:pos="567"/>
        </w:tabs>
        <w:autoSpaceDE w:val="0"/>
        <w:autoSpaceDN w:val="0"/>
        <w:spacing w:before="240" w:line="276" w:lineRule="auto"/>
        <w:ind w:left="426" w:hanging="426"/>
        <w:jc w:val="both"/>
        <w:rPr>
          <w:rFonts w:ascii="Cambria" w:hAnsi="Cambria" w:cstheme="majorHAnsi"/>
          <w:sz w:val="20"/>
          <w:szCs w:val="20"/>
        </w:rPr>
      </w:pPr>
      <w:r w:rsidRPr="00E7012C">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9"/>
          <w:sz w:val="20"/>
          <w:szCs w:val="20"/>
        </w:rPr>
        <w:t xml:space="preserve"> </w:t>
      </w:r>
      <w:r w:rsidRPr="00E7012C">
        <w:rPr>
          <w:rFonts w:ascii="Cambria" w:hAnsi="Cambria" w:cstheme="majorHAnsi"/>
          <w:sz w:val="20"/>
          <w:szCs w:val="20"/>
        </w:rPr>
        <w:t>przelewu</w:t>
      </w:r>
      <w:r w:rsidRPr="00E7012C">
        <w:rPr>
          <w:rFonts w:ascii="Cambria" w:hAnsi="Cambria" w:cstheme="majorHAnsi"/>
          <w:spacing w:val="-16"/>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poręczenia,</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zastawu,</w:t>
      </w:r>
      <w:r w:rsidRPr="00E7012C">
        <w:rPr>
          <w:rFonts w:ascii="Cambria" w:hAnsi="Cambria" w:cstheme="majorHAnsi"/>
          <w:spacing w:val="-17"/>
          <w:sz w:val="20"/>
          <w:szCs w:val="20"/>
        </w:rPr>
        <w:t xml:space="preserve"> </w:t>
      </w:r>
      <w:r w:rsidRPr="00E7012C">
        <w:rPr>
          <w:rFonts w:ascii="Cambria" w:hAnsi="Cambria" w:cstheme="majorHAnsi"/>
          <w:sz w:val="20"/>
          <w:szCs w:val="20"/>
        </w:rPr>
        <w:t>ani</w:t>
      </w:r>
      <w:r w:rsidRPr="00E7012C">
        <w:rPr>
          <w:rFonts w:ascii="Cambria" w:hAnsi="Cambria" w:cstheme="majorHAnsi"/>
          <w:spacing w:val="-19"/>
          <w:sz w:val="20"/>
          <w:szCs w:val="20"/>
        </w:rPr>
        <w:t xml:space="preserve"> </w:t>
      </w:r>
      <w:r w:rsidRPr="00E7012C">
        <w:rPr>
          <w:rFonts w:ascii="Cambria" w:hAnsi="Cambria" w:cstheme="majorHAnsi"/>
          <w:sz w:val="20"/>
          <w:szCs w:val="20"/>
        </w:rPr>
        <w:t>żadnej</w:t>
      </w:r>
      <w:r w:rsidRPr="00E7012C">
        <w:rPr>
          <w:rFonts w:ascii="Cambria" w:hAnsi="Cambria" w:cstheme="majorHAnsi"/>
          <w:spacing w:val="-17"/>
          <w:sz w:val="20"/>
          <w:szCs w:val="20"/>
        </w:rPr>
        <w:t xml:space="preserve"> </w:t>
      </w:r>
      <w:r w:rsidRPr="00E7012C">
        <w:rPr>
          <w:rFonts w:ascii="Cambria" w:hAnsi="Cambria" w:cstheme="majorHAnsi"/>
          <w:sz w:val="20"/>
          <w:szCs w:val="20"/>
        </w:rPr>
        <w:t>innej podobnej</w:t>
      </w:r>
      <w:r w:rsidRPr="00E7012C">
        <w:rPr>
          <w:rFonts w:ascii="Cambria" w:hAnsi="Cambria" w:cstheme="majorHAnsi"/>
          <w:spacing w:val="-10"/>
          <w:sz w:val="20"/>
          <w:szCs w:val="20"/>
        </w:rPr>
        <w:t xml:space="preserve"> </w:t>
      </w:r>
      <w:r w:rsidRPr="00E7012C">
        <w:rPr>
          <w:rFonts w:ascii="Cambria" w:hAnsi="Cambria" w:cstheme="majorHAnsi"/>
          <w:sz w:val="20"/>
          <w:szCs w:val="20"/>
        </w:rPr>
        <w:t>umowy,</w:t>
      </w:r>
      <w:r w:rsidRPr="00E7012C">
        <w:rPr>
          <w:rFonts w:ascii="Cambria" w:hAnsi="Cambria" w:cstheme="majorHAnsi"/>
          <w:spacing w:val="-9"/>
          <w:sz w:val="20"/>
          <w:szCs w:val="20"/>
        </w:rPr>
        <w:t xml:space="preserve"> </w:t>
      </w:r>
      <w:r w:rsidRPr="00E7012C">
        <w:rPr>
          <w:rFonts w:ascii="Cambria" w:hAnsi="Cambria" w:cstheme="majorHAnsi"/>
          <w:sz w:val="20"/>
          <w:szCs w:val="20"/>
        </w:rPr>
        <w:t>wskutek</w:t>
      </w:r>
      <w:r w:rsidRPr="00E7012C">
        <w:rPr>
          <w:rFonts w:ascii="Cambria" w:hAnsi="Cambria" w:cstheme="majorHAnsi"/>
          <w:spacing w:val="-13"/>
          <w:sz w:val="20"/>
          <w:szCs w:val="20"/>
        </w:rPr>
        <w:t xml:space="preserve"> </w:t>
      </w:r>
      <w:r w:rsidRPr="00E7012C">
        <w:rPr>
          <w:rFonts w:ascii="Cambria" w:hAnsi="Cambria" w:cstheme="majorHAnsi"/>
          <w:sz w:val="20"/>
          <w:szCs w:val="20"/>
        </w:rPr>
        <w:t>której</w:t>
      </w:r>
      <w:r w:rsidRPr="00E7012C">
        <w:rPr>
          <w:rFonts w:ascii="Cambria" w:hAnsi="Cambria" w:cstheme="majorHAnsi"/>
          <w:spacing w:val="-11"/>
          <w:sz w:val="20"/>
          <w:szCs w:val="20"/>
        </w:rPr>
        <w:t xml:space="preserve"> </w:t>
      </w:r>
      <w:r w:rsidRPr="00E7012C">
        <w:rPr>
          <w:rFonts w:ascii="Cambria" w:hAnsi="Cambria" w:cstheme="majorHAnsi"/>
          <w:sz w:val="20"/>
          <w:szCs w:val="20"/>
        </w:rPr>
        <w:t>dochodzi</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1"/>
          <w:sz w:val="20"/>
          <w:szCs w:val="20"/>
        </w:rPr>
        <w:t xml:space="preserve"> </w:t>
      </w:r>
      <w:r w:rsidRPr="00E7012C">
        <w:rPr>
          <w:rFonts w:ascii="Cambria" w:hAnsi="Cambria" w:cstheme="majorHAnsi"/>
          <w:sz w:val="20"/>
          <w:szCs w:val="20"/>
        </w:rPr>
        <w:t>przeniesienia</w:t>
      </w:r>
      <w:r w:rsidRPr="00E7012C">
        <w:rPr>
          <w:rFonts w:ascii="Cambria" w:hAnsi="Cambria" w:cstheme="majorHAnsi"/>
          <w:spacing w:val="-11"/>
          <w:sz w:val="20"/>
          <w:szCs w:val="20"/>
        </w:rPr>
        <w:t xml:space="preserve"> </w:t>
      </w:r>
      <w:r w:rsidRPr="00E7012C">
        <w:rPr>
          <w:rFonts w:ascii="Cambria" w:hAnsi="Cambria" w:cstheme="majorHAnsi"/>
          <w:sz w:val="20"/>
          <w:szCs w:val="20"/>
        </w:rPr>
        <w:t>kwoty</w:t>
      </w:r>
      <w:r w:rsidRPr="00E7012C">
        <w:rPr>
          <w:rFonts w:ascii="Cambria" w:hAnsi="Cambria" w:cstheme="majorHAnsi"/>
          <w:spacing w:val="-10"/>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0"/>
          <w:sz w:val="20"/>
          <w:szCs w:val="20"/>
        </w:rPr>
        <w:t xml:space="preserve"> </w:t>
      </w: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tym</w:t>
      </w:r>
      <w:r w:rsidRPr="00E7012C">
        <w:rPr>
          <w:rFonts w:ascii="Cambria" w:hAnsi="Cambria" w:cstheme="majorHAnsi"/>
          <w:spacing w:val="-10"/>
          <w:sz w:val="20"/>
          <w:szCs w:val="20"/>
        </w:rPr>
        <w:t xml:space="preserve"> </w:t>
      </w:r>
      <w:r w:rsidRPr="00E7012C">
        <w:rPr>
          <w:rFonts w:ascii="Cambria" w:hAnsi="Cambria" w:cstheme="majorHAnsi"/>
          <w:sz w:val="20"/>
          <w:szCs w:val="20"/>
        </w:rPr>
        <w:t>również do zarządzania i administrowania</w:t>
      </w:r>
      <w:r w:rsidRPr="00E7012C">
        <w:rPr>
          <w:rFonts w:ascii="Cambria" w:hAnsi="Cambria" w:cstheme="majorHAnsi"/>
          <w:spacing w:val="-2"/>
          <w:sz w:val="20"/>
          <w:szCs w:val="20"/>
        </w:rPr>
        <w:t xml:space="preserve"> </w:t>
      </w:r>
      <w:r w:rsidRPr="00E7012C">
        <w:rPr>
          <w:rFonts w:ascii="Cambria" w:hAnsi="Cambria" w:cstheme="majorHAnsi"/>
          <w:sz w:val="20"/>
          <w:szCs w:val="20"/>
        </w:rPr>
        <w:t>wierzytelnością.</w:t>
      </w:r>
    </w:p>
    <w:p w:rsidR="00E7012C" w:rsidRPr="00E7012C" w:rsidRDefault="00E7012C" w:rsidP="002932FD">
      <w:pPr>
        <w:widowControl w:val="0"/>
        <w:numPr>
          <w:ilvl w:val="0"/>
          <w:numId w:val="33"/>
        </w:numPr>
        <w:tabs>
          <w:tab w:val="left" w:pos="567"/>
        </w:tabs>
        <w:autoSpaceDE w:val="0"/>
        <w:autoSpaceDN w:val="0"/>
        <w:spacing w:before="1" w:line="276" w:lineRule="auto"/>
        <w:ind w:left="426" w:hanging="426"/>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5"/>
          <w:sz w:val="20"/>
          <w:szCs w:val="20"/>
        </w:rPr>
        <w:t xml:space="preserve"> </w:t>
      </w:r>
      <w:r w:rsidRPr="00E7012C">
        <w:rPr>
          <w:rFonts w:ascii="Cambria" w:hAnsi="Cambria" w:cstheme="majorHAnsi"/>
          <w:sz w:val="20"/>
          <w:szCs w:val="20"/>
        </w:rPr>
        <w:t>przypadku</w:t>
      </w:r>
      <w:r w:rsidRPr="00E7012C">
        <w:rPr>
          <w:rFonts w:ascii="Cambria" w:hAnsi="Cambria" w:cstheme="majorHAnsi"/>
          <w:spacing w:val="-18"/>
          <w:sz w:val="20"/>
          <w:szCs w:val="20"/>
        </w:rPr>
        <w:t xml:space="preserve"> </w:t>
      </w:r>
      <w:r w:rsidRPr="00E7012C">
        <w:rPr>
          <w:rFonts w:ascii="Cambria" w:hAnsi="Cambria" w:cstheme="majorHAnsi"/>
          <w:sz w:val="20"/>
          <w:szCs w:val="20"/>
        </w:rPr>
        <w:t>wystąpienia</w:t>
      </w:r>
      <w:r w:rsidRPr="00E7012C">
        <w:rPr>
          <w:rFonts w:ascii="Cambria" w:hAnsi="Cambria" w:cstheme="majorHAnsi"/>
          <w:spacing w:val="-18"/>
          <w:sz w:val="20"/>
          <w:szCs w:val="20"/>
        </w:rPr>
        <w:t xml:space="preserve"> </w:t>
      </w:r>
      <w:r w:rsidRPr="00E7012C">
        <w:rPr>
          <w:rFonts w:ascii="Cambria" w:hAnsi="Cambria" w:cstheme="majorHAnsi"/>
          <w:sz w:val="20"/>
          <w:szCs w:val="20"/>
        </w:rPr>
        <w:t>osób</w:t>
      </w:r>
      <w:r w:rsidRPr="00E7012C">
        <w:rPr>
          <w:rFonts w:ascii="Cambria" w:hAnsi="Cambria" w:cstheme="majorHAnsi"/>
          <w:spacing w:val="-17"/>
          <w:sz w:val="20"/>
          <w:szCs w:val="20"/>
        </w:rPr>
        <w:t xml:space="preserve"> </w:t>
      </w:r>
      <w:r w:rsidRPr="00E7012C">
        <w:rPr>
          <w:rFonts w:ascii="Cambria" w:hAnsi="Cambria" w:cstheme="majorHAnsi"/>
          <w:sz w:val="20"/>
          <w:szCs w:val="20"/>
        </w:rPr>
        <w:t>trzecich</w:t>
      </w:r>
      <w:r w:rsidRPr="00E7012C">
        <w:rPr>
          <w:rFonts w:ascii="Cambria" w:hAnsi="Cambria" w:cstheme="majorHAnsi"/>
          <w:spacing w:val="-18"/>
          <w:sz w:val="20"/>
          <w:szCs w:val="20"/>
        </w:rPr>
        <w:t xml:space="preserve"> </w:t>
      </w:r>
      <w:r w:rsidRPr="00E7012C">
        <w:rPr>
          <w:rFonts w:ascii="Cambria" w:hAnsi="Cambria" w:cstheme="majorHAnsi"/>
          <w:sz w:val="20"/>
          <w:szCs w:val="20"/>
        </w:rPr>
        <w:t>przeciwko</w:t>
      </w:r>
      <w:r w:rsidRPr="00E7012C">
        <w:rPr>
          <w:rFonts w:ascii="Cambria" w:hAnsi="Cambria" w:cstheme="majorHAnsi"/>
          <w:spacing w:val="-18"/>
          <w:sz w:val="20"/>
          <w:szCs w:val="20"/>
        </w:rPr>
        <w:t xml:space="preserve"> </w:t>
      </w:r>
      <w:r w:rsidRPr="00E7012C">
        <w:rPr>
          <w:rFonts w:ascii="Cambria" w:hAnsi="Cambria" w:cstheme="majorHAnsi"/>
          <w:sz w:val="20"/>
          <w:szCs w:val="20"/>
        </w:rPr>
        <w:t>Zamawiającemu</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roszczeniami,</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tytułu</w:t>
      </w:r>
      <w:r w:rsidRPr="00E7012C">
        <w:rPr>
          <w:rFonts w:ascii="Cambria" w:hAnsi="Cambria" w:cstheme="majorHAnsi"/>
          <w:spacing w:val="-18"/>
          <w:sz w:val="20"/>
          <w:szCs w:val="20"/>
        </w:rPr>
        <w:t xml:space="preserve"> </w:t>
      </w:r>
      <w:r w:rsidRPr="00E7012C">
        <w:rPr>
          <w:rFonts w:ascii="Cambria" w:hAnsi="Cambria" w:cstheme="majorHAnsi"/>
          <w:sz w:val="20"/>
          <w:szCs w:val="20"/>
        </w:rPr>
        <w:t>praw patentowych lub autorskich do przedmiotu umowy, odpowiedzialność z tego tytułu ponosi Wykonawca.</w:t>
      </w:r>
    </w:p>
    <w:p w:rsidR="00E7012C" w:rsidRPr="00E7012C"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E7012C">
        <w:rPr>
          <w:rFonts w:ascii="Cambria" w:hAnsi="Cambria" w:cstheme="majorHAnsi"/>
          <w:spacing w:val="-3"/>
          <w:sz w:val="20"/>
          <w:szCs w:val="20"/>
        </w:rPr>
        <w:t xml:space="preserve">ww. </w:t>
      </w:r>
      <w:r w:rsidRPr="00E7012C">
        <w:rPr>
          <w:rFonts w:ascii="Cambria" w:hAnsi="Cambria" w:cstheme="majorHAnsi"/>
          <w:sz w:val="20"/>
          <w:szCs w:val="20"/>
        </w:rPr>
        <w:t xml:space="preserve">zmian zawiadamiając niezwłocznie </w:t>
      </w:r>
      <w:r w:rsidR="00A96DB2">
        <w:rPr>
          <w:rFonts w:ascii="Cambria" w:hAnsi="Cambria" w:cstheme="majorHAnsi"/>
          <w:sz w:val="20"/>
          <w:szCs w:val="20"/>
        </w:rPr>
        <w:br/>
      </w:r>
      <w:r w:rsidRPr="00E7012C">
        <w:rPr>
          <w:rFonts w:ascii="Cambria" w:hAnsi="Cambria" w:cstheme="majorHAnsi"/>
          <w:sz w:val="20"/>
          <w:szCs w:val="20"/>
        </w:rPr>
        <w:t>o tym na piśmie lub w formie elektronicznej drugą Stronę</w:t>
      </w:r>
      <w:r w:rsidRPr="00E7012C">
        <w:rPr>
          <w:rFonts w:ascii="Cambria" w:hAnsi="Cambria" w:cstheme="majorHAnsi"/>
          <w:spacing w:val="-15"/>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Wszelkie spory między Stronami wynikłe w związku albo na podstawie Umowy, których nie da się</w:t>
      </w:r>
      <w:r w:rsidRPr="00E7012C">
        <w:rPr>
          <w:rFonts w:ascii="Cambria" w:hAnsi="Cambria" w:cstheme="majorHAnsi"/>
          <w:spacing w:val="-12"/>
          <w:sz w:val="20"/>
          <w:szCs w:val="20"/>
        </w:rPr>
        <w:t xml:space="preserve"> </w:t>
      </w:r>
      <w:r w:rsidRPr="00E7012C">
        <w:rPr>
          <w:rFonts w:ascii="Cambria" w:hAnsi="Cambria" w:cstheme="majorHAnsi"/>
          <w:sz w:val="20"/>
          <w:szCs w:val="20"/>
        </w:rPr>
        <w:t>rozstrzygnąć</w:t>
      </w:r>
      <w:r w:rsidRPr="00E7012C">
        <w:rPr>
          <w:rFonts w:ascii="Cambria" w:hAnsi="Cambria" w:cstheme="majorHAnsi"/>
          <w:spacing w:val="-13"/>
          <w:sz w:val="20"/>
          <w:szCs w:val="20"/>
        </w:rPr>
        <w:t xml:space="preserve"> </w:t>
      </w:r>
      <w:r w:rsidRPr="00E7012C">
        <w:rPr>
          <w:rFonts w:ascii="Cambria" w:hAnsi="Cambria" w:cstheme="majorHAnsi"/>
          <w:sz w:val="20"/>
          <w:szCs w:val="20"/>
        </w:rPr>
        <w:t>polubownie,</w:t>
      </w:r>
      <w:r w:rsidRPr="00E7012C">
        <w:rPr>
          <w:rFonts w:ascii="Cambria" w:hAnsi="Cambria" w:cstheme="majorHAnsi"/>
          <w:spacing w:val="-10"/>
          <w:sz w:val="20"/>
          <w:szCs w:val="20"/>
        </w:rPr>
        <w:t xml:space="preserve"> </w:t>
      </w:r>
      <w:r w:rsidRPr="00E7012C">
        <w:rPr>
          <w:rFonts w:ascii="Cambria" w:hAnsi="Cambria" w:cstheme="majorHAnsi"/>
          <w:sz w:val="20"/>
          <w:szCs w:val="20"/>
        </w:rPr>
        <w:t>będą</w:t>
      </w:r>
      <w:r w:rsidRPr="00E7012C">
        <w:rPr>
          <w:rFonts w:ascii="Cambria" w:hAnsi="Cambria" w:cstheme="majorHAnsi"/>
          <w:spacing w:val="-14"/>
          <w:sz w:val="20"/>
          <w:szCs w:val="20"/>
        </w:rPr>
        <w:t xml:space="preserve"> </w:t>
      </w:r>
      <w:r w:rsidRPr="00E7012C">
        <w:rPr>
          <w:rFonts w:ascii="Cambria" w:hAnsi="Cambria" w:cstheme="majorHAnsi"/>
          <w:sz w:val="20"/>
          <w:szCs w:val="20"/>
        </w:rPr>
        <w:t>rozstrzygane</w:t>
      </w:r>
      <w:r w:rsidRPr="00E7012C">
        <w:rPr>
          <w:rFonts w:ascii="Cambria" w:hAnsi="Cambria" w:cstheme="majorHAnsi"/>
          <w:spacing w:val="-13"/>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sąd</w:t>
      </w:r>
      <w:r w:rsidRPr="00E7012C">
        <w:rPr>
          <w:rFonts w:ascii="Cambria" w:hAnsi="Cambria" w:cstheme="majorHAnsi"/>
          <w:spacing w:val="-11"/>
          <w:sz w:val="20"/>
          <w:szCs w:val="20"/>
        </w:rPr>
        <w:t xml:space="preserve"> </w:t>
      </w:r>
      <w:r w:rsidRPr="00E7012C">
        <w:rPr>
          <w:rFonts w:ascii="Cambria" w:hAnsi="Cambria" w:cstheme="majorHAnsi"/>
          <w:sz w:val="20"/>
          <w:szCs w:val="20"/>
        </w:rPr>
        <w:t>powszechny</w:t>
      </w:r>
      <w:r w:rsidRPr="00E7012C">
        <w:rPr>
          <w:rFonts w:ascii="Cambria" w:hAnsi="Cambria" w:cstheme="majorHAnsi"/>
          <w:spacing w:val="-13"/>
          <w:sz w:val="20"/>
          <w:szCs w:val="20"/>
        </w:rPr>
        <w:t xml:space="preserve"> </w:t>
      </w:r>
      <w:r w:rsidRPr="00E7012C">
        <w:rPr>
          <w:rFonts w:ascii="Cambria" w:hAnsi="Cambria" w:cstheme="majorHAnsi"/>
          <w:sz w:val="20"/>
          <w:szCs w:val="20"/>
        </w:rPr>
        <w:t>miejscowo</w:t>
      </w:r>
      <w:r w:rsidRPr="00E7012C">
        <w:rPr>
          <w:rFonts w:ascii="Cambria" w:hAnsi="Cambria" w:cstheme="majorHAnsi"/>
          <w:spacing w:val="-11"/>
          <w:sz w:val="20"/>
          <w:szCs w:val="20"/>
        </w:rPr>
        <w:t xml:space="preserve"> </w:t>
      </w:r>
      <w:r w:rsidRPr="00E7012C">
        <w:rPr>
          <w:rFonts w:ascii="Cambria" w:hAnsi="Cambria" w:cstheme="majorHAnsi"/>
          <w:sz w:val="20"/>
          <w:szCs w:val="20"/>
        </w:rPr>
        <w:t>właściwy</w:t>
      </w:r>
      <w:r w:rsidRPr="00E7012C">
        <w:rPr>
          <w:rFonts w:ascii="Cambria" w:hAnsi="Cambria" w:cstheme="majorHAnsi"/>
          <w:spacing w:val="-13"/>
          <w:sz w:val="20"/>
          <w:szCs w:val="20"/>
        </w:rPr>
        <w:t xml:space="preserve"> </w:t>
      </w:r>
      <w:r w:rsidRPr="00E7012C">
        <w:rPr>
          <w:rFonts w:ascii="Cambria" w:hAnsi="Cambria" w:cstheme="majorHAnsi"/>
          <w:sz w:val="20"/>
          <w:szCs w:val="20"/>
        </w:rPr>
        <w:t>dla siedziby</w:t>
      </w:r>
      <w:r w:rsidRPr="00E7012C">
        <w:rPr>
          <w:rFonts w:ascii="Cambria" w:hAnsi="Cambria" w:cstheme="majorHAnsi"/>
          <w:spacing w:val="-3"/>
          <w:sz w:val="20"/>
          <w:szCs w:val="20"/>
        </w:rPr>
        <w:t xml:space="preserve"> </w:t>
      </w:r>
      <w:r w:rsidRPr="00E7012C">
        <w:rPr>
          <w:rFonts w:ascii="Cambria" w:hAnsi="Cambria" w:cstheme="majorHAnsi"/>
          <w:sz w:val="20"/>
          <w:szCs w:val="20"/>
        </w:rPr>
        <w:t>Zamawiającego.</w:t>
      </w:r>
    </w:p>
    <w:p w:rsidR="00E7012C" w:rsidRPr="00E7012C"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Prawa</w:t>
      </w:r>
      <w:r w:rsidRPr="00E7012C">
        <w:rPr>
          <w:rFonts w:ascii="Cambria" w:hAnsi="Cambria" w:cstheme="majorHAnsi"/>
          <w:spacing w:val="-4"/>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obowiązki</w:t>
      </w:r>
      <w:r w:rsidRPr="00E7012C">
        <w:rPr>
          <w:rFonts w:ascii="Cambria" w:hAnsi="Cambria" w:cstheme="majorHAnsi"/>
          <w:spacing w:val="-3"/>
          <w:sz w:val="20"/>
          <w:szCs w:val="20"/>
        </w:rPr>
        <w:t xml:space="preserve"> </w:t>
      </w:r>
      <w:r w:rsidRPr="00E7012C">
        <w:rPr>
          <w:rFonts w:ascii="Cambria" w:hAnsi="Cambria" w:cstheme="majorHAnsi"/>
          <w:sz w:val="20"/>
          <w:szCs w:val="20"/>
        </w:rPr>
        <w:t>Stron</w:t>
      </w:r>
      <w:r w:rsidRPr="00E7012C">
        <w:rPr>
          <w:rFonts w:ascii="Cambria" w:hAnsi="Cambria" w:cstheme="majorHAnsi"/>
          <w:spacing w:val="-8"/>
          <w:sz w:val="20"/>
          <w:szCs w:val="20"/>
        </w:rPr>
        <w:t xml:space="preserve"> </w:t>
      </w:r>
      <w:r w:rsidRPr="00E7012C">
        <w:rPr>
          <w:rFonts w:ascii="Cambria" w:hAnsi="Cambria" w:cstheme="majorHAnsi"/>
          <w:sz w:val="20"/>
          <w:szCs w:val="20"/>
        </w:rPr>
        <w:t>określone</w:t>
      </w:r>
      <w:r w:rsidRPr="00E7012C">
        <w:rPr>
          <w:rFonts w:ascii="Cambria" w:hAnsi="Cambria" w:cstheme="majorHAnsi"/>
          <w:spacing w:val="-3"/>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wynikające</w:t>
      </w:r>
      <w:r w:rsidRPr="00E7012C">
        <w:rPr>
          <w:rFonts w:ascii="Cambria" w:hAnsi="Cambria" w:cstheme="majorHAnsi"/>
          <w:spacing w:val="-5"/>
          <w:sz w:val="20"/>
          <w:szCs w:val="20"/>
        </w:rPr>
        <w:t xml:space="preserve"> </w:t>
      </w:r>
      <w:r w:rsidRPr="00E7012C">
        <w:rPr>
          <w:rFonts w:ascii="Cambria" w:hAnsi="Cambria" w:cstheme="majorHAnsi"/>
          <w:sz w:val="20"/>
          <w:szCs w:val="20"/>
        </w:rPr>
        <w:t>z</w:t>
      </w:r>
      <w:r w:rsidRPr="00E7012C">
        <w:rPr>
          <w:rFonts w:ascii="Cambria" w:hAnsi="Cambria" w:cstheme="majorHAnsi"/>
          <w:spacing w:val="-5"/>
          <w:sz w:val="20"/>
          <w:szCs w:val="20"/>
        </w:rPr>
        <w:t xml:space="preserve"> </w:t>
      </w:r>
      <w:r w:rsidRPr="00E7012C">
        <w:rPr>
          <w:rFonts w:ascii="Cambria" w:hAnsi="Cambria" w:cstheme="majorHAnsi"/>
          <w:sz w:val="20"/>
          <w:szCs w:val="20"/>
        </w:rPr>
        <w:t>Umowy,</w:t>
      </w:r>
      <w:r w:rsidRPr="00E7012C">
        <w:rPr>
          <w:rFonts w:ascii="Cambria" w:hAnsi="Cambria" w:cstheme="majorHAnsi"/>
          <w:spacing w:val="-1"/>
          <w:sz w:val="20"/>
          <w:szCs w:val="20"/>
        </w:rPr>
        <w:t xml:space="preserve"> </w:t>
      </w:r>
      <w:r w:rsidRPr="00E7012C">
        <w:rPr>
          <w:rFonts w:ascii="Cambria" w:hAnsi="Cambria" w:cstheme="majorHAnsi"/>
          <w:sz w:val="20"/>
          <w:szCs w:val="20"/>
        </w:rPr>
        <w:t>nie</w:t>
      </w:r>
      <w:r w:rsidRPr="00E7012C">
        <w:rPr>
          <w:rFonts w:ascii="Cambria" w:hAnsi="Cambria" w:cstheme="majorHAnsi"/>
          <w:spacing w:val="-3"/>
          <w:sz w:val="20"/>
          <w:szCs w:val="20"/>
        </w:rPr>
        <w:t xml:space="preserve"> </w:t>
      </w:r>
      <w:r w:rsidRPr="00E7012C">
        <w:rPr>
          <w:rFonts w:ascii="Cambria" w:hAnsi="Cambria" w:cstheme="majorHAnsi"/>
          <w:sz w:val="20"/>
          <w:szCs w:val="20"/>
        </w:rPr>
        <w:t>mogą</w:t>
      </w:r>
      <w:r w:rsidRPr="00E7012C">
        <w:rPr>
          <w:rFonts w:ascii="Cambria" w:hAnsi="Cambria" w:cstheme="majorHAnsi"/>
          <w:spacing w:val="-3"/>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przenoszone</w:t>
      </w:r>
      <w:r w:rsidRPr="00E7012C">
        <w:rPr>
          <w:rFonts w:ascii="Cambria" w:hAnsi="Cambria" w:cstheme="majorHAnsi"/>
          <w:spacing w:val="-3"/>
          <w:sz w:val="20"/>
          <w:szCs w:val="20"/>
        </w:rPr>
        <w:t xml:space="preserve"> </w:t>
      </w:r>
      <w:r w:rsidRPr="00E7012C">
        <w:rPr>
          <w:rFonts w:ascii="Cambria" w:hAnsi="Cambria" w:cstheme="majorHAnsi"/>
          <w:sz w:val="20"/>
          <w:szCs w:val="20"/>
        </w:rPr>
        <w:t>na</w:t>
      </w:r>
      <w:r w:rsidRPr="00E7012C">
        <w:rPr>
          <w:rFonts w:ascii="Cambria" w:hAnsi="Cambria" w:cstheme="majorHAnsi"/>
          <w:spacing w:val="-3"/>
          <w:sz w:val="20"/>
          <w:szCs w:val="20"/>
        </w:rPr>
        <w:t xml:space="preserve"> </w:t>
      </w:r>
      <w:r w:rsidRPr="00E7012C">
        <w:rPr>
          <w:rFonts w:ascii="Cambria" w:hAnsi="Cambria" w:cstheme="majorHAnsi"/>
          <w:sz w:val="20"/>
          <w:szCs w:val="20"/>
        </w:rPr>
        <w:t>osoby trzecie bez pisemnej zgody drugiej</w:t>
      </w:r>
      <w:r w:rsidRPr="00E7012C">
        <w:rPr>
          <w:rFonts w:ascii="Cambria" w:hAnsi="Cambria" w:cstheme="majorHAnsi"/>
          <w:spacing w:val="-4"/>
          <w:sz w:val="20"/>
          <w:szCs w:val="20"/>
        </w:rPr>
        <w:t xml:space="preserve"> </w:t>
      </w:r>
      <w:r w:rsidRPr="00E7012C">
        <w:rPr>
          <w:rFonts w:ascii="Cambria" w:hAnsi="Cambria" w:cstheme="majorHAnsi"/>
          <w:sz w:val="20"/>
          <w:szCs w:val="20"/>
        </w:rPr>
        <w:t>Strony.</w:t>
      </w:r>
    </w:p>
    <w:p w:rsidR="00E7012C" w:rsidRPr="00E7012C"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 sprawach nieuregulowanych Umową zastosowanie mają w szczególności przepisy Kodeksu cywilnego.</w:t>
      </w:r>
    </w:p>
    <w:p w:rsidR="00525F17" w:rsidRPr="00525F17"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Umowę</w:t>
      </w:r>
      <w:r w:rsidRPr="00E7012C">
        <w:rPr>
          <w:rFonts w:ascii="Cambria" w:hAnsi="Cambria" w:cstheme="majorHAnsi"/>
          <w:spacing w:val="-6"/>
          <w:sz w:val="20"/>
          <w:szCs w:val="20"/>
        </w:rPr>
        <w:t xml:space="preserve"> </w:t>
      </w:r>
      <w:r w:rsidRPr="00E7012C">
        <w:rPr>
          <w:rFonts w:ascii="Cambria" w:hAnsi="Cambria" w:cstheme="majorHAnsi"/>
          <w:sz w:val="20"/>
          <w:szCs w:val="20"/>
        </w:rPr>
        <w:t>sporządzono</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6"/>
          <w:sz w:val="20"/>
          <w:szCs w:val="20"/>
        </w:rPr>
        <w:t xml:space="preserve"> </w:t>
      </w:r>
      <w:r w:rsidRPr="00E7012C">
        <w:rPr>
          <w:rFonts w:ascii="Cambria" w:hAnsi="Cambria" w:cstheme="majorHAnsi"/>
          <w:sz w:val="20"/>
          <w:szCs w:val="20"/>
        </w:rPr>
        <w:t>dwóch</w:t>
      </w:r>
      <w:r w:rsidRPr="00E7012C">
        <w:rPr>
          <w:rFonts w:ascii="Cambria" w:hAnsi="Cambria" w:cstheme="majorHAnsi"/>
          <w:spacing w:val="-7"/>
          <w:sz w:val="20"/>
          <w:szCs w:val="20"/>
        </w:rPr>
        <w:t xml:space="preserve"> </w:t>
      </w:r>
      <w:r w:rsidRPr="00E7012C">
        <w:rPr>
          <w:rFonts w:ascii="Cambria" w:hAnsi="Cambria" w:cstheme="majorHAnsi"/>
          <w:sz w:val="20"/>
          <w:szCs w:val="20"/>
        </w:rPr>
        <w:t>jednobrzmiących</w:t>
      </w:r>
      <w:r w:rsidRPr="00E7012C">
        <w:rPr>
          <w:rFonts w:ascii="Cambria" w:hAnsi="Cambria" w:cstheme="majorHAnsi"/>
          <w:spacing w:val="-3"/>
          <w:sz w:val="20"/>
          <w:szCs w:val="20"/>
        </w:rPr>
        <w:t xml:space="preserve"> </w:t>
      </w:r>
      <w:r w:rsidRPr="00E7012C">
        <w:rPr>
          <w:rFonts w:ascii="Cambria" w:hAnsi="Cambria" w:cstheme="majorHAnsi"/>
          <w:sz w:val="20"/>
          <w:szCs w:val="20"/>
        </w:rPr>
        <w:t>egzemplarzach</w:t>
      </w:r>
      <w:r w:rsidRPr="00E7012C">
        <w:rPr>
          <w:rFonts w:ascii="Cambria" w:hAnsi="Cambria" w:cstheme="majorHAnsi"/>
          <w:spacing w:val="-7"/>
          <w:sz w:val="20"/>
          <w:szCs w:val="20"/>
        </w:rPr>
        <w:t xml:space="preserve"> </w:t>
      </w:r>
      <w:r w:rsidRPr="00E7012C">
        <w:rPr>
          <w:rFonts w:ascii="Cambria" w:hAnsi="Cambria" w:cstheme="majorHAnsi"/>
          <w:sz w:val="20"/>
          <w:szCs w:val="20"/>
        </w:rPr>
        <w:t>po</w:t>
      </w:r>
      <w:r w:rsidRPr="00E7012C">
        <w:rPr>
          <w:rFonts w:ascii="Cambria" w:hAnsi="Cambria" w:cstheme="majorHAnsi"/>
          <w:spacing w:val="-7"/>
          <w:sz w:val="20"/>
          <w:szCs w:val="20"/>
        </w:rPr>
        <w:t xml:space="preserve"> </w:t>
      </w:r>
      <w:r w:rsidRPr="00E7012C">
        <w:rPr>
          <w:rFonts w:ascii="Cambria" w:hAnsi="Cambria" w:cstheme="majorHAnsi"/>
          <w:sz w:val="20"/>
          <w:szCs w:val="20"/>
        </w:rPr>
        <w:t>jednym</w:t>
      </w:r>
      <w:r w:rsidRPr="00E7012C">
        <w:rPr>
          <w:rFonts w:ascii="Cambria" w:hAnsi="Cambria" w:cstheme="majorHAnsi"/>
          <w:spacing w:val="-4"/>
          <w:sz w:val="20"/>
          <w:szCs w:val="20"/>
        </w:rPr>
        <w:t xml:space="preserve"> </w:t>
      </w:r>
      <w:r w:rsidRPr="00E7012C">
        <w:rPr>
          <w:rFonts w:ascii="Cambria" w:hAnsi="Cambria" w:cstheme="majorHAnsi"/>
          <w:sz w:val="20"/>
          <w:szCs w:val="20"/>
        </w:rPr>
        <w:t>dla</w:t>
      </w:r>
      <w:r w:rsidRPr="00E7012C">
        <w:rPr>
          <w:rFonts w:ascii="Cambria" w:hAnsi="Cambria" w:cstheme="majorHAnsi"/>
          <w:spacing w:val="-9"/>
          <w:sz w:val="20"/>
          <w:szCs w:val="20"/>
        </w:rPr>
        <w:t xml:space="preserve"> </w:t>
      </w:r>
      <w:r w:rsidRPr="00E7012C">
        <w:rPr>
          <w:rFonts w:ascii="Cambria" w:hAnsi="Cambria" w:cstheme="majorHAnsi"/>
          <w:sz w:val="20"/>
          <w:szCs w:val="20"/>
        </w:rPr>
        <w:t>każdej</w:t>
      </w:r>
      <w:r w:rsidRPr="00E7012C">
        <w:rPr>
          <w:rFonts w:ascii="Cambria" w:hAnsi="Cambria" w:cstheme="majorHAnsi"/>
          <w:spacing w:val="-4"/>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p>
    <w:p w:rsidR="001B6CC7" w:rsidRDefault="001B6CC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56F64" w:rsidRDefault="00E56F64"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7012C" w:rsidRPr="00525F17" w:rsidRDefault="00525F1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Wykaz załączników:</w:t>
      </w:r>
    </w:p>
    <w:p w:rsidR="00E7012C" w:rsidRPr="00525F17" w:rsidRDefault="00E7012C" w:rsidP="002932FD">
      <w:pPr>
        <w:widowControl w:val="0"/>
        <w:numPr>
          <w:ilvl w:val="0"/>
          <w:numId w:val="36"/>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1 – parametry techniczne Sprzętu, Charakterystyka Przedmiotu Zamówienia,</w:t>
      </w:r>
    </w:p>
    <w:p w:rsidR="00E7012C" w:rsidRPr="00525F17" w:rsidRDefault="00E7012C" w:rsidP="002932FD">
      <w:pPr>
        <w:widowControl w:val="0"/>
        <w:numPr>
          <w:ilvl w:val="0"/>
          <w:numId w:val="36"/>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2 – formularz</w:t>
      </w:r>
      <w:r w:rsidRPr="00525F17">
        <w:rPr>
          <w:rFonts w:ascii="Cambria" w:hAnsi="Cambria" w:cstheme="majorHAnsi"/>
          <w:spacing w:val="-3"/>
          <w:sz w:val="16"/>
          <w:szCs w:val="16"/>
        </w:rPr>
        <w:t xml:space="preserve"> </w:t>
      </w:r>
      <w:r w:rsidRPr="00525F17">
        <w:rPr>
          <w:rFonts w:ascii="Cambria" w:hAnsi="Cambria" w:cstheme="majorHAnsi"/>
          <w:sz w:val="16"/>
          <w:szCs w:val="16"/>
        </w:rPr>
        <w:t>Protokołu</w:t>
      </w: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E7012C" w:rsidRPr="00E7012C" w:rsidRDefault="002F6604" w:rsidP="00E7012C">
      <w:pPr>
        <w:keepNext/>
        <w:keepLines/>
        <w:tabs>
          <w:tab w:val="left" w:pos="7394"/>
        </w:tabs>
        <w:spacing w:before="40" w:line="276" w:lineRule="auto"/>
        <w:ind w:left="498"/>
        <w:outlineLvl w:val="3"/>
        <w:rPr>
          <w:rFonts w:ascii="Cambria" w:eastAsiaTheme="majorEastAsia" w:hAnsi="Cambria" w:cstheme="majorHAnsi"/>
          <w:iCs/>
          <w:sz w:val="20"/>
          <w:szCs w:val="20"/>
        </w:rPr>
      </w:pPr>
      <w:r>
        <w:rPr>
          <w:rFonts w:ascii="Cambria" w:eastAsiaTheme="majorEastAsia" w:hAnsi="Cambria" w:cstheme="majorHAnsi"/>
          <w:iCs/>
          <w:sz w:val="20"/>
          <w:szCs w:val="20"/>
        </w:rPr>
        <w:t>WYKONAWCA</w:t>
      </w:r>
      <w:r>
        <w:rPr>
          <w:rFonts w:ascii="Cambria" w:eastAsiaTheme="majorEastAsia" w:hAnsi="Cambria" w:cstheme="majorHAnsi"/>
          <w:iCs/>
          <w:sz w:val="20"/>
          <w:szCs w:val="20"/>
        </w:rPr>
        <w:tab/>
        <w:t>ZAMAWIAJĄCY</w:t>
      </w:r>
    </w:p>
    <w:p w:rsidR="00525F17" w:rsidRDefault="00525F17" w:rsidP="00E7012C">
      <w:pPr>
        <w:spacing w:after="60" w:line="276" w:lineRule="auto"/>
        <w:ind w:left="6372"/>
        <w:outlineLvl w:val="0"/>
        <w:rPr>
          <w:rFonts w:asciiTheme="majorHAnsi" w:hAnsiTheme="majorHAnsi" w:cs="Arial"/>
          <w:b/>
          <w:sz w:val="20"/>
          <w:szCs w:val="20"/>
        </w:rPr>
      </w:pPr>
    </w:p>
    <w:p w:rsidR="001B6CC7" w:rsidRDefault="001B6CC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3F39F3" w:rsidRDefault="003F39F3" w:rsidP="00447F56">
      <w:pPr>
        <w:spacing w:after="60" w:line="276" w:lineRule="auto"/>
        <w:outlineLvl w:val="0"/>
        <w:rPr>
          <w:rFonts w:asciiTheme="majorHAnsi" w:hAnsiTheme="majorHAnsi" w:cs="Arial"/>
          <w:b/>
          <w:sz w:val="20"/>
          <w:szCs w:val="20"/>
        </w:rPr>
      </w:pPr>
    </w:p>
    <w:p w:rsidR="00447F56" w:rsidRDefault="00447F56"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E7012C" w:rsidRDefault="00E7012C" w:rsidP="0009408E">
      <w:pPr>
        <w:spacing w:after="60" w:line="276" w:lineRule="auto"/>
        <w:jc w:val="right"/>
        <w:outlineLvl w:val="0"/>
        <w:rPr>
          <w:rFonts w:asciiTheme="majorHAnsi" w:hAnsiTheme="majorHAnsi" w:cs="Arial"/>
          <w:b/>
          <w:sz w:val="20"/>
          <w:szCs w:val="20"/>
        </w:rPr>
      </w:pPr>
      <w:r w:rsidRPr="00E7012C">
        <w:rPr>
          <w:rFonts w:asciiTheme="majorHAnsi" w:hAnsiTheme="majorHAnsi" w:cs="Arial"/>
          <w:b/>
          <w:sz w:val="20"/>
          <w:szCs w:val="20"/>
        </w:rPr>
        <w:lastRenderedPageBreak/>
        <w:t xml:space="preserve">Załącznik nr 2 do umowy </w:t>
      </w:r>
    </w:p>
    <w:p w:rsidR="00525F17" w:rsidRPr="00E7012C" w:rsidRDefault="00525F17" w:rsidP="00525F17">
      <w:pPr>
        <w:spacing w:after="60" w:line="276" w:lineRule="auto"/>
        <w:jc w:val="both"/>
        <w:outlineLvl w:val="0"/>
        <w:rPr>
          <w:rFonts w:asciiTheme="majorHAnsi" w:hAnsiTheme="majorHAnsi" w:cs="Arial"/>
          <w:b/>
          <w:sz w:val="20"/>
          <w:szCs w:val="20"/>
        </w:rPr>
      </w:pPr>
    </w:p>
    <w:p w:rsidR="00E7012C" w:rsidRPr="00E7012C" w:rsidRDefault="00E7012C" w:rsidP="00E7012C">
      <w:pPr>
        <w:widowControl w:val="0"/>
        <w:tabs>
          <w:tab w:val="left" w:leader="dot" w:pos="9401"/>
        </w:tabs>
        <w:autoSpaceDE w:val="0"/>
        <w:autoSpaceDN w:val="0"/>
        <w:spacing w:before="94"/>
        <w:ind w:left="7513"/>
        <w:rPr>
          <w:rFonts w:asciiTheme="majorHAnsi" w:eastAsia="Arial" w:hAnsiTheme="majorHAnsi" w:cs="Calibri"/>
          <w:b/>
          <w:szCs w:val="24"/>
        </w:rPr>
      </w:pPr>
      <w:r w:rsidRPr="00E7012C">
        <w:rPr>
          <w:rFonts w:asciiTheme="majorHAnsi" w:eastAsia="Arial" w:hAnsiTheme="majorHAnsi" w:cs="Calibri"/>
          <w:b/>
          <w:szCs w:val="24"/>
        </w:rPr>
        <w:t xml:space="preserve"> </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Protokół  zdawczo - odbiorczy sprzętu</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z dnia ……………………….</w:t>
      </w:r>
    </w:p>
    <w:p w:rsidR="00E7012C" w:rsidRPr="00E7012C" w:rsidRDefault="00E7012C" w:rsidP="00E7012C">
      <w:pPr>
        <w:widowControl w:val="0"/>
        <w:autoSpaceDE w:val="0"/>
        <w:autoSpaceDN w:val="0"/>
        <w:rPr>
          <w:rFonts w:asciiTheme="majorHAnsi" w:eastAsia="Arial" w:hAnsiTheme="majorHAnsi" w:cs="Calibri"/>
          <w:b/>
          <w:sz w:val="20"/>
          <w:szCs w:val="20"/>
        </w:rPr>
      </w:pPr>
    </w:p>
    <w:p w:rsidR="00E7012C" w:rsidRPr="00E7012C" w:rsidRDefault="00E7012C" w:rsidP="00E7012C">
      <w:pPr>
        <w:widowControl w:val="0"/>
        <w:autoSpaceDE w:val="0"/>
        <w:autoSpaceDN w:val="0"/>
        <w:spacing w:before="7"/>
        <w:rPr>
          <w:rFonts w:asciiTheme="majorHAnsi" w:eastAsia="Arial" w:hAnsiTheme="majorHAnsi" w:cs="Calibri"/>
          <w:b/>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pacing w:val="-1"/>
          <w:sz w:val="20"/>
          <w:szCs w:val="20"/>
        </w:rPr>
        <w:t>Wykonawca:</w:t>
      </w:r>
      <w:r w:rsidRPr="00E7012C">
        <w:rPr>
          <w:rFonts w:asciiTheme="majorHAnsi" w:eastAsia="Arial" w:hAnsiTheme="majorHAnsi" w:cs="Calibri"/>
          <w:spacing w:val="40"/>
          <w:sz w:val="20"/>
          <w:szCs w:val="20"/>
        </w:rPr>
        <w:t xml:space="preserve"> </w:t>
      </w:r>
      <w:r w:rsidRPr="00E7012C">
        <w:rPr>
          <w:rFonts w:asciiTheme="majorHAnsi" w:eastAsia="Arial" w:hAnsiTheme="majorHAnsi" w:cs="Calibri"/>
          <w:spacing w:val="-1"/>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rPr>
          <w:rFonts w:asciiTheme="majorHAnsi" w:eastAsia="Arial" w:hAnsiTheme="majorHAnsi" w:cs="Calibri"/>
          <w:szCs w:val="24"/>
        </w:rPr>
      </w:pPr>
    </w:p>
    <w:p w:rsidR="00E7012C" w:rsidRPr="00E7012C" w:rsidRDefault="00E7012C" w:rsidP="00E7012C">
      <w:pPr>
        <w:widowControl w:val="0"/>
        <w:autoSpaceDE w:val="0"/>
        <w:autoSpaceDN w:val="0"/>
        <w:spacing w:before="6"/>
        <w:rPr>
          <w:rFonts w:asciiTheme="majorHAnsi" w:eastAsia="Arial" w:hAnsiTheme="majorHAnsi" w:cs="Calibri"/>
          <w:szCs w:val="24"/>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E7012C"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 xml:space="preserve">Adres dostawy </w:t>
            </w:r>
          </w:p>
        </w:tc>
      </w:tr>
      <w:tr w:rsidR="00E7012C" w:rsidRPr="00E7012C"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Uwagi:</w:t>
            </w:r>
          </w:p>
        </w:tc>
      </w:tr>
      <w:tr w:rsidR="00E7012C" w:rsidRPr="00E7012C"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Arial"/>
                <w:b w:val="0"/>
                <w:bCs w:val="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Nazwa</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E7012C">
              <w:rPr>
                <w:rFonts w:asciiTheme="majorHAnsi" w:eastAsia="Arial" w:hAnsiTheme="majorHAnsi" w:cs="Calibri"/>
                <w:sz w:val="20"/>
                <w:szCs w:val="20"/>
              </w:rPr>
              <w:t>Wykonanie</w:t>
            </w: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2932FD">
            <w:pPr>
              <w:widowControl w:val="0"/>
              <w:numPr>
                <w:ilvl w:val="0"/>
                <w:numId w:val="38"/>
              </w:numPr>
              <w:autoSpaceDE w:val="0"/>
              <w:autoSpaceDN w:val="0"/>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 xml:space="preserve">Dostawa sprzętu </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E7012C" w:rsidRDefault="00E7012C" w:rsidP="00E7012C">
      <w:pPr>
        <w:widowControl w:val="0"/>
        <w:autoSpaceDE w:val="0"/>
        <w:autoSpaceDN w:val="0"/>
        <w:rPr>
          <w:rFonts w:asciiTheme="majorHAnsi" w:eastAsia="Arial" w:hAnsiTheme="majorHAnsi" w:cs="Calibri"/>
          <w:sz w:val="20"/>
          <w:szCs w:val="20"/>
        </w:rPr>
      </w:pPr>
    </w:p>
    <w:p w:rsidR="00E7012C" w:rsidRPr="00E7012C" w:rsidRDefault="00E7012C" w:rsidP="00E7012C">
      <w:pPr>
        <w:widowControl w:val="0"/>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 xml:space="preserve">      </w:t>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p>
    <w:p w:rsidR="00E7012C" w:rsidRPr="00E7012C" w:rsidRDefault="00E7012C" w:rsidP="00E7012C">
      <w:pPr>
        <w:widowControl w:val="0"/>
        <w:tabs>
          <w:tab w:val="left" w:pos="851"/>
          <w:tab w:val="left" w:pos="5954"/>
        </w:tabs>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ab/>
        <w:t>podpis Wykonawcy</w:t>
      </w:r>
      <w:r w:rsidRPr="00E7012C">
        <w:rPr>
          <w:rFonts w:asciiTheme="majorHAnsi" w:eastAsia="Arial" w:hAnsiTheme="majorHAnsi" w:cs="Calibri"/>
          <w:sz w:val="20"/>
          <w:szCs w:val="20"/>
        </w:rPr>
        <w:tab/>
        <w:t>podpis Zamawiającego</w:t>
      </w:r>
    </w:p>
    <w:p w:rsidR="00E7012C" w:rsidRPr="00E7012C" w:rsidRDefault="00E7012C" w:rsidP="00E7012C">
      <w:pPr>
        <w:widowControl w:val="0"/>
        <w:tabs>
          <w:tab w:val="left" w:pos="1134"/>
          <w:tab w:val="left" w:pos="6804"/>
        </w:tabs>
        <w:autoSpaceDE w:val="0"/>
        <w:autoSpaceDN w:val="0"/>
        <w:rPr>
          <w:rFonts w:asciiTheme="majorHAnsi" w:eastAsia="Arial" w:hAnsiTheme="majorHAnsi" w:cs="Calibri"/>
          <w:szCs w:val="24"/>
        </w:rPr>
      </w:pPr>
    </w:p>
    <w:p w:rsidR="00E7012C" w:rsidRPr="00D9622F" w:rsidRDefault="00E7012C" w:rsidP="00D9622F">
      <w:pPr>
        <w:widowControl w:val="0"/>
        <w:autoSpaceDE w:val="0"/>
        <w:autoSpaceDN w:val="0"/>
        <w:spacing w:before="3"/>
        <w:rPr>
          <w:rFonts w:ascii="Calibri" w:eastAsia="Arial" w:hAnsi="Calibri" w:cs="Calibri"/>
          <w:b/>
          <w:szCs w:val="24"/>
        </w:rPr>
      </w:pPr>
    </w:p>
    <w:sectPr w:rsidR="00E7012C" w:rsidRPr="00D9622F" w:rsidSect="008E01F3">
      <w:headerReference w:type="even" r:id="rId20"/>
      <w:headerReference w:type="default" r:id="rId21"/>
      <w:footerReference w:type="even" r:id="rId22"/>
      <w:footerReference w:type="default" r:id="rId23"/>
      <w:headerReference w:type="first" r:id="rId24"/>
      <w:footerReference w:type="first" r:id="rId25"/>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429" w:rsidRDefault="00067429" w:rsidP="00CC31F2">
      <w:r>
        <w:separator/>
      </w:r>
    </w:p>
  </w:endnote>
  <w:endnote w:type="continuationSeparator" w:id="0">
    <w:p w:rsidR="00067429" w:rsidRDefault="00067429"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8C" w:rsidRDefault="0026468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8C" w:rsidRDefault="0026468C"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26468C" w:rsidRDefault="0026468C" w:rsidP="00C00CA2">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8C" w:rsidRDefault="0026468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429" w:rsidRDefault="00067429" w:rsidP="00CC31F2">
      <w:r>
        <w:separator/>
      </w:r>
    </w:p>
  </w:footnote>
  <w:footnote w:type="continuationSeparator" w:id="0">
    <w:p w:rsidR="00067429" w:rsidRDefault="00067429"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8C" w:rsidRDefault="0026468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8C" w:rsidRPr="0038255C" w:rsidRDefault="0026468C"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26468C" w:rsidRPr="0038255C" w:rsidRDefault="0026468C" w:rsidP="00C00CA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sidRPr="00A67E34">
      <w:rPr>
        <w:rFonts w:asciiTheme="majorHAnsi" w:hAnsiTheme="majorHAnsi"/>
        <w:b/>
        <w:color w:val="000000" w:themeColor="text1"/>
        <w:sz w:val="20"/>
        <w:szCs w:val="20"/>
        <w:u w:val="single"/>
      </w:rPr>
      <w:t>1</w:t>
    </w:r>
    <w:r>
      <w:rPr>
        <w:rFonts w:asciiTheme="majorHAnsi" w:hAnsiTheme="majorHAnsi"/>
        <w:b/>
        <w:color w:val="000000" w:themeColor="text1"/>
        <w:sz w:val="20"/>
        <w:szCs w:val="20"/>
        <w:u w:val="single"/>
      </w:rPr>
      <w:t>2</w:t>
    </w:r>
    <w:r w:rsidRPr="00A67E34">
      <w:rPr>
        <w:rFonts w:asciiTheme="majorHAnsi" w:hAnsiTheme="majorHAnsi"/>
        <w:b/>
        <w:color w:val="000000" w:themeColor="text1"/>
        <w:sz w:val="20"/>
        <w:szCs w:val="20"/>
        <w:u w:val="single"/>
      </w:rPr>
      <w:t>/</w:t>
    </w:r>
    <w:r>
      <w:rPr>
        <w:rFonts w:asciiTheme="majorHAnsi" w:hAnsiTheme="majorHAnsi"/>
        <w:b/>
        <w:color w:val="000000" w:themeColor="text1"/>
        <w:sz w:val="20"/>
        <w:szCs w:val="20"/>
        <w:u w:val="single"/>
      </w:rPr>
      <w:t>ZK/2021/</w:t>
    </w:r>
    <w:r w:rsidRPr="00FE23A4">
      <w:rPr>
        <w:rFonts w:asciiTheme="majorHAnsi" w:hAnsiTheme="majorHAnsi"/>
        <w:b/>
        <w:color w:val="000000" w:themeColor="text1"/>
        <w:sz w:val="20"/>
        <w:szCs w:val="20"/>
        <w:u w:val="single"/>
      </w:rPr>
      <w:t>W</w:t>
    </w:r>
  </w:p>
  <w:p w:rsidR="0026468C" w:rsidRDefault="0026468C" w:rsidP="00C00CA2">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8C" w:rsidRDefault="0026468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A99"/>
    <w:multiLevelType w:val="hybridMultilevel"/>
    <w:tmpl w:val="E6C6DCB2"/>
    <w:lvl w:ilvl="0" w:tplc="8648DB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F240109"/>
    <w:multiLevelType w:val="hybridMultilevel"/>
    <w:tmpl w:val="C9F6868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6">
    <w:nsid w:val="156D3DE0"/>
    <w:multiLevelType w:val="multilevel"/>
    <w:tmpl w:val="37508544"/>
    <w:lvl w:ilvl="0">
      <w:start w:val="3"/>
      <w:numFmt w:val="decimal"/>
      <w:lvlText w:val="%1."/>
      <w:lvlJc w:val="left"/>
      <w:pPr>
        <w:ind w:left="360" w:hanging="360"/>
      </w:pPr>
      <w:rPr>
        <w:rFonts w:hint="default"/>
        <w:b w:val="0"/>
        <w:color w:val="auto"/>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8">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9">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BBB07D8"/>
    <w:multiLevelType w:val="hybridMultilevel"/>
    <w:tmpl w:val="4FBEB036"/>
    <w:lvl w:ilvl="0" w:tplc="DF0C8C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400276"/>
    <w:multiLevelType w:val="hybridMultilevel"/>
    <w:tmpl w:val="3794A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4">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6">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7">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8">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1F3196"/>
    <w:multiLevelType w:val="hybridMultilevel"/>
    <w:tmpl w:val="0ADC10AE"/>
    <w:lvl w:ilvl="0" w:tplc="ED743F6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3">
    <w:nsid w:val="33E16EDC"/>
    <w:multiLevelType w:val="hybridMultilevel"/>
    <w:tmpl w:val="31C4B5E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BC232D9"/>
    <w:multiLevelType w:val="hybridMultilevel"/>
    <w:tmpl w:val="DA46672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EBA2B38"/>
    <w:multiLevelType w:val="hybridMultilevel"/>
    <w:tmpl w:val="76CE58E0"/>
    <w:lvl w:ilvl="0" w:tplc="A524E1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8">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0">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1">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F0B1F9A"/>
    <w:multiLevelType w:val="hybridMultilevel"/>
    <w:tmpl w:val="0EC88042"/>
    <w:lvl w:ilvl="0" w:tplc="D5746090">
      <w:start w:val="1"/>
      <w:numFmt w:val="decimal"/>
      <w:lvlText w:val="%1."/>
      <w:lvlJc w:val="left"/>
      <w:pPr>
        <w:tabs>
          <w:tab w:val="num" w:pos="1080"/>
        </w:tabs>
        <w:ind w:left="1080" w:hanging="1080"/>
      </w:pPr>
      <w:rPr>
        <w:rFonts w:hint="default"/>
        <w:i w:val="0"/>
      </w:rPr>
    </w:lvl>
    <w:lvl w:ilvl="1" w:tplc="5A5AC8F6">
      <w:start w:val="1"/>
      <w:numFmt w:val="decimal"/>
      <w:lvlText w:val="%2."/>
      <w:lvlJc w:val="left"/>
      <w:pPr>
        <w:tabs>
          <w:tab w:val="num" w:pos="360"/>
        </w:tabs>
        <w:ind w:left="360" w:hanging="360"/>
      </w:pPr>
      <w:rPr>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4">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5">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7">
    <w:nsid w:val="597B0C16"/>
    <w:multiLevelType w:val="hybridMultilevel"/>
    <w:tmpl w:val="C4F8FF06"/>
    <w:lvl w:ilvl="0" w:tplc="35B2346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5101F8"/>
    <w:multiLevelType w:val="hybridMultilevel"/>
    <w:tmpl w:val="4FBE8CB6"/>
    <w:lvl w:ilvl="0" w:tplc="ED743F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1">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2">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1177865"/>
    <w:multiLevelType w:val="hybridMultilevel"/>
    <w:tmpl w:val="5F0251BE"/>
    <w:lvl w:ilvl="0" w:tplc="0415000F">
      <w:start w:val="1"/>
      <w:numFmt w:val="decimal"/>
      <w:lvlText w:val="%1."/>
      <w:lvlJc w:val="left"/>
      <w:pPr>
        <w:ind w:left="720" w:hanging="360"/>
      </w:pPr>
    </w:lvl>
    <w:lvl w:ilvl="1" w:tplc="A5065534">
      <w:start w:val="512"/>
      <w:numFmt w:val="bullet"/>
      <w:lvlText w:val="-"/>
      <w:lvlJc w:val="left"/>
      <w:pPr>
        <w:ind w:left="1440" w:hanging="360"/>
      </w:pPr>
      <w:rPr>
        <w:rFonts w:ascii="Tahoma" w:eastAsia="Times New Roman" w:hAnsi="Tahoma" w:cs="Tahoma" w:hint="default"/>
      </w:rPr>
    </w:lvl>
    <w:lvl w:ilvl="2" w:tplc="04150001">
      <w:start w:val="1"/>
      <w:numFmt w:val="bullet"/>
      <w:lvlText w:val=""/>
      <w:lvlJc w:val="left"/>
      <w:pPr>
        <w:ind w:left="2160" w:hanging="180"/>
      </w:pPr>
      <w:rPr>
        <w:rFonts w:ascii="Symbol" w:hAnsi="Symbol" w:hint="default"/>
      </w:rPr>
    </w:lvl>
    <w:lvl w:ilvl="3" w:tplc="7ACC6F7C">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80857C9"/>
    <w:multiLevelType w:val="hybridMultilevel"/>
    <w:tmpl w:val="1562AB50"/>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6F0E44D6"/>
    <w:multiLevelType w:val="hybridMultilevel"/>
    <w:tmpl w:val="1096CC88"/>
    <w:lvl w:ilvl="0" w:tplc="ACEC45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nsid w:val="74AB125F"/>
    <w:multiLevelType w:val="hybridMultilevel"/>
    <w:tmpl w:val="B76423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766D0CBD"/>
    <w:multiLevelType w:val="hybridMultilevel"/>
    <w:tmpl w:val="60C250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99260D"/>
    <w:multiLevelType w:val="hybridMultilevel"/>
    <w:tmpl w:val="2E92E844"/>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6">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7">
    <w:nsid w:val="7FC44E96"/>
    <w:multiLevelType w:val="hybridMultilevel"/>
    <w:tmpl w:val="4EA44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48"/>
  </w:num>
  <w:num w:numId="3">
    <w:abstractNumId w:val="49"/>
  </w:num>
  <w:num w:numId="4">
    <w:abstractNumId w:val="14"/>
  </w:num>
  <w:num w:numId="5">
    <w:abstractNumId w:val="4"/>
  </w:num>
  <w:num w:numId="6">
    <w:abstractNumId w:val="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num>
  <w:num w:numId="9">
    <w:abstractNumId w:val="20"/>
  </w:num>
  <w:num w:numId="10">
    <w:abstractNumId w:val="18"/>
  </w:num>
  <w:num w:numId="11">
    <w:abstractNumId w:val="16"/>
  </w:num>
  <w:num w:numId="12">
    <w:abstractNumId w:val="41"/>
  </w:num>
  <w:num w:numId="13">
    <w:abstractNumId w:val="15"/>
  </w:num>
  <w:num w:numId="14">
    <w:abstractNumId w:val="28"/>
  </w:num>
  <w:num w:numId="15">
    <w:abstractNumId w:val="29"/>
  </w:num>
  <w:num w:numId="16">
    <w:abstractNumId w:val="33"/>
  </w:num>
  <w:num w:numId="17">
    <w:abstractNumId w:val="12"/>
  </w:num>
  <w:num w:numId="18">
    <w:abstractNumId w:val="7"/>
  </w:num>
  <w:num w:numId="19">
    <w:abstractNumId w:val="42"/>
  </w:num>
  <w:num w:numId="20">
    <w:abstractNumId w:val="45"/>
  </w:num>
  <w:num w:numId="21">
    <w:abstractNumId w:val="11"/>
  </w:num>
  <w:num w:numId="22">
    <w:abstractNumId w:val="6"/>
  </w:num>
  <w:num w:numId="23">
    <w:abstractNumId w:val="31"/>
  </w:num>
  <w:num w:numId="24">
    <w:abstractNumId w:val="13"/>
  </w:num>
  <w:num w:numId="25">
    <w:abstractNumId w:val="17"/>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7"/>
  </w:num>
  <w:num w:numId="29">
    <w:abstractNumId w:val="40"/>
    <w:lvlOverride w:ilvl="0">
      <w:startOverride w:val="1"/>
    </w:lvlOverride>
    <w:lvlOverride w:ilvl="1"/>
    <w:lvlOverride w:ilvl="2"/>
    <w:lvlOverride w:ilvl="3"/>
    <w:lvlOverride w:ilvl="4"/>
    <w:lvlOverride w:ilvl="5"/>
    <w:lvlOverride w:ilvl="6"/>
    <w:lvlOverride w:ilvl="7"/>
    <w:lvlOverride w:ilvl="8"/>
  </w:num>
  <w:num w:numId="30">
    <w:abstractNumId w:val="56"/>
    <w:lvlOverride w:ilvl="0">
      <w:startOverride w:val="1"/>
    </w:lvlOverride>
    <w:lvlOverride w:ilvl="1"/>
    <w:lvlOverride w:ilvl="2"/>
    <w:lvlOverride w:ilvl="3"/>
    <w:lvlOverride w:ilvl="4"/>
    <w:lvlOverride w:ilvl="5"/>
    <w:lvlOverride w:ilvl="6"/>
    <w:lvlOverride w:ilvl="7"/>
    <w:lvlOverride w:ilvl="8"/>
  </w:num>
  <w:num w:numId="31">
    <w:abstractNumId w:val="47"/>
    <w:lvlOverride w:ilvl="0">
      <w:startOverride w:val="1"/>
    </w:lvlOverride>
    <w:lvlOverride w:ilvl="1"/>
    <w:lvlOverride w:ilvl="2"/>
    <w:lvlOverride w:ilvl="3"/>
    <w:lvlOverride w:ilvl="4"/>
    <w:lvlOverride w:ilvl="5"/>
    <w:lvlOverride w:ilvl="6"/>
    <w:lvlOverride w:ilvl="7"/>
    <w:lvlOverride w:ilvl="8"/>
  </w:num>
  <w:num w:numId="32">
    <w:abstractNumId w:val="36"/>
  </w:num>
  <w:num w:numId="33">
    <w:abstractNumId w:val="30"/>
    <w:lvlOverride w:ilvl="0">
      <w:startOverride w:val="1"/>
    </w:lvlOverride>
    <w:lvlOverride w:ilvl="1"/>
    <w:lvlOverride w:ilvl="2"/>
    <w:lvlOverride w:ilvl="3"/>
    <w:lvlOverride w:ilvl="4"/>
    <w:lvlOverride w:ilvl="5"/>
    <w:lvlOverride w:ilvl="6"/>
    <w:lvlOverride w:ilvl="7"/>
    <w:lvlOverride w:ilvl="8"/>
  </w:num>
  <w:num w:numId="34">
    <w:abstractNumId w:val="35"/>
  </w:num>
  <w:num w:numId="35">
    <w:abstractNumId w:val="2"/>
  </w:num>
  <w:num w:numId="36">
    <w:abstractNumId w:val="5"/>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53"/>
  </w:num>
  <w:num w:numId="40">
    <w:abstractNumId w:val="54"/>
  </w:num>
  <w:num w:numId="41">
    <w:abstractNumId w:val="43"/>
  </w:num>
  <w:num w:numId="42">
    <w:abstractNumId w:val="0"/>
  </w:num>
  <w:num w:numId="43">
    <w:abstractNumId w:val="37"/>
  </w:num>
  <w:num w:numId="44">
    <w:abstractNumId w:val="10"/>
  </w:num>
  <w:num w:numId="45">
    <w:abstractNumId w:val="23"/>
  </w:num>
  <w:num w:numId="46">
    <w:abstractNumId w:val="50"/>
  </w:num>
  <w:num w:numId="47">
    <w:abstractNumId w:val="46"/>
  </w:num>
  <w:num w:numId="48">
    <w:abstractNumId w:val="44"/>
  </w:num>
  <w:num w:numId="49">
    <w:abstractNumId w:val="24"/>
  </w:num>
  <w:num w:numId="50">
    <w:abstractNumId w:val="3"/>
  </w:num>
  <w:num w:numId="51">
    <w:abstractNumId w:val="51"/>
  </w:num>
  <w:num w:numId="52">
    <w:abstractNumId w:val="25"/>
  </w:num>
  <w:num w:numId="53">
    <w:abstractNumId w:val="38"/>
  </w:num>
  <w:num w:numId="54">
    <w:abstractNumId w:val="57"/>
  </w:num>
  <w:num w:numId="55">
    <w:abstractNumId w:val="21"/>
  </w:num>
  <w:num w:numId="56">
    <w:abstractNumId w:val="9"/>
  </w:num>
  <w:num w:numId="57">
    <w:abstractNumId w:val="52"/>
  </w:num>
  <w:num w:numId="58">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101AF"/>
    <w:rsid w:val="00013426"/>
    <w:rsid w:val="00020C5B"/>
    <w:rsid w:val="000216B7"/>
    <w:rsid w:val="00024B0E"/>
    <w:rsid w:val="000258CA"/>
    <w:rsid w:val="00026577"/>
    <w:rsid w:val="000311A4"/>
    <w:rsid w:val="000328BE"/>
    <w:rsid w:val="00034270"/>
    <w:rsid w:val="0003650A"/>
    <w:rsid w:val="0003650E"/>
    <w:rsid w:val="00036592"/>
    <w:rsid w:val="00037886"/>
    <w:rsid w:val="000425CB"/>
    <w:rsid w:val="00043BDC"/>
    <w:rsid w:val="00044383"/>
    <w:rsid w:val="0004557A"/>
    <w:rsid w:val="00046E8B"/>
    <w:rsid w:val="00047679"/>
    <w:rsid w:val="00047F9E"/>
    <w:rsid w:val="00052310"/>
    <w:rsid w:val="00055DB3"/>
    <w:rsid w:val="000573EA"/>
    <w:rsid w:val="00057775"/>
    <w:rsid w:val="00060346"/>
    <w:rsid w:val="00061863"/>
    <w:rsid w:val="0006226D"/>
    <w:rsid w:val="00065797"/>
    <w:rsid w:val="00067429"/>
    <w:rsid w:val="00073463"/>
    <w:rsid w:val="000757C1"/>
    <w:rsid w:val="00081FA8"/>
    <w:rsid w:val="00082009"/>
    <w:rsid w:val="00082F43"/>
    <w:rsid w:val="000855BC"/>
    <w:rsid w:val="00090C52"/>
    <w:rsid w:val="00091F5B"/>
    <w:rsid w:val="00092309"/>
    <w:rsid w:val="00093544"/>
    <w:rsid w:val="0009408E"/>
    <w:rsid w:val="00095064"/>
    <w:rsid w:val="000A0014"/>
    <w:rsid w:val="000A105A"/>
    <w:rsid w:val="000A454A"/>
    <w:rsid w:val="000A5C47"/>
    <w:rsid w:val="000A5C56"/>
    <w:rsid w:val="000B021D"/>
    <w:rsid w:val="000B2243"/>
    <w:rsid w:val="000B262F"/>
    <w:rsid w:val="000B3303"/>
    <w:rsid w:val="000B37A8"/>
    <w:rsid w:val="000B4BB4"/>
    <w:rsid w:val="000B609A"/>
    <w:rsid w:val="000B6DF5"/>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7A37"/>
    <w:rsid w:val="000E08B1"/>
    <w:rsid w:val="000E1CDD"/>
    <w:rsid w:val="000E4CF3"/>
    <w:rsid w:val="000E6964"/>
    <w:rsid w:val="000F0E7C"/>
    <w:rsid w:val="000F17F3"/>
    <w:rsid w:val="000F1E09"/>
    <w:rsid w:val="000F43B2"/>
    <w:rsid w:val="000F4601"/>
    <w:rsid w:val="000F677B"/>
    <w:rsid w:val="000F6D48"/>
    <w:rsid w:val="00101E93"/>
    <w:rsid w:val="0010307B"/>
    <w:rsid w:val="00103759"/>
    <w:rsid w:val="00103B72"/>
    <w:rsid w:val="00106CAF"/>
    <w:rsid w:val="00107FB2"/>
    <w:rsid w:val="00110EBF"/>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510F4"/>
    <w:rsid w:val="00153A52"/>
    <w:rsid w:val="0015539F"/>
    <w:rsid w:val="00155620"/>
    <w:rsid w:val="00155F72"/>
    <w:rsid w:val="00157CE9"/>
    <w:rsid w:val="0016014F"/>
    <w:rsid w:val="00160FFD"/>
    <w:rsid w:val="00164266"/>
    <w:rsid w:val="00166D4F"/>
    <w:rsid w:val="0016728F"/>
    <w:rsid w:val="001716DB"/>
    <w:rsid w:val="00171DA5"/>
    <w:rsid w:val="001731C5"/>
    <w:rsid w:val="001745F9"/>
    <w:rsid w:val="00175081"/>
    <w:rsid w:val="00175254"/>
    <w:rsid w:val="00180455"/>
    <w:rsid w:val="00180BAE"/>
    <w:rsid w:val="00182B44"/>
    <w:rsid w:val="00182E73"/>
    <w:rsid w:val="001858C7"/>
    <w:rsid w:val="00190586"/>
    <w:rsid w:val="00192E24"/>
    <w:rsid w:val="001936E0"/>
    <w:rsid w:val="001975D9"/>
    <w:rsid w:val="00197D60"/>
    <w:rsid w:val="001A2A50"/>
    <w:rsid w:val="001B1BA9"/>
    <w:rsid w:val="001B6CC7"/>
    <w:rsid w:val="001B7E95"/>
    <w:rsid w:val="001C0E38"/>
    <w:rsid w:val="001C29E3"/>
    <w:rsid w:val="001C32FB"/>
    <w:rsid w:val="001C58FA"/>
    <w:rsid w:val="001D1D1F"/>
    <w:rsid w:val="001D2037"/>
    <w:rsid w:val="001D3587"/>
    <w:rsid w:val="001D42A1"/>
    <w:rsid w:val="001D459A"/>
    <w:rsid w:val="001E03D7"/>
    <w:rsid w:val="001E1987"/>
    <w:rsid w:val="001E1AAA"/>
    <w:rsid w:val="001E371B"/>
    <w:rsid w:val="001F0D78"/>
    <w:rsid w:val="001F195B"/>
    <w:rsid w:val="001F3B1F"/>
    <w:rsid w:val="001F59DE"/>
    <w:rsid w:val="00202AA6"/>
    <w:rsid w:val="00203166"/>
    <w:rsid w:val="0020636D"/>
    <w:rsid w:val="002065BD"/>
    <w:rsid w:val="00207797"/>
    <w:rsid w:val="00212554"/>
    <w:rsid w:val="00212F85"/>
    <w:rsid w:val="00213F20"/>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4A78"/>
    <w:rsid w:val="00246CEA"/>
    <w:rsid w:val="0024797E"/>
    <w:rsid w:val="00247F1C"/>
    <w:rsid w:val="00250EB9"/>
    <w:rsid w:val="00255B7C"/>
    <w:rsid w:val="00257B71"/>
    <w:rsid w:val="0026468C"/>
    <w:rsid w:val="00265212"/>
    <w:rsid w:val="002667FD"/>
    <w:rsid w:val="00266FF9"/>
    <w:rsid w:val="00270AD9"/>
    <w:rsid w:val="0027107C"/>
    <w:rsid w:val="00271CC9"/>
    <w:rsid w:val="00272191"/>
    <w:rsid w:val="00272CCF"/>
    <w:rsid w:val="00273FB4"/>
    <w:rsid w:val="00275D56"/>
    <w:rsid w:val="0028085F"/>
    <w:rsid w:val="002816B9"/>
    <w:rsid w:val="00282A4A"/>
    <w:rsid w:val="00284784"/>
    <w:rsid w:val="00284CFF"/>
    <w:rsid w:val="00286E63"/>
    <w:rsid w:val="00287257"/>
    <w:rsid w:val="00291FA0"/>
    <w:rsid w:val="002932FD"/>
    <w:rsid w:val="0029381F"/>
    <w:rsid w:val="002947FA"/>
    <w:rsid w:val="00294A4D"/>
    <w:rsid w:val="00295157"/>
    <w:rsid w:val="00296921"/>
    <w:rsid w:val="002979CB"/>
    <w:rsid w:val="002A1699"/>
    <w:rsid w:val="002A179A"/>
    <w:rsid w:val="002A467A"/>
    <w:rsid w:val="002A6A7B"/>
    <w:rsid w:val="002A7C27"/>
    <w:rsid w:val="002B0748"/>
    <w:rsid w:val="002B2077"/>
    <w:rsid w:val="002B2FF7"/>
    <w:rsid w:val="002B360E"/>
    <w:rsid w:val="002B3B3A"/>
    <w:rsid w:val="002B3F59"/>
    <w:rsid w:val="002B5FFD"/>
    <w:rsid w:val="002B6920"/>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1568"/>
    <w:rsid w:val="002F61F0"/>
    <w:rsid w:val="002F6604"/>
    <w:rsid w:val="002F6697"/>
    <w:rsid w:val="002F6884"/>
    <w:rsid w:val="002F7FA4"/>
    <w:rsid w:val="00303396"/>
    <w:rsid w:val="00304798"/>
    <w:rsid w:val="00304E97"/>
    <w:rsid w:val="00305EB0"/>
    <w:rsid w:val="00306479"/>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7095"/>
    <w:rsid w:val="0033774B"/>
    <w:rsid w:val="00337FD7"/>
    <w:rsid w:val="003401C4"/>
    <w:rsid w:val="00340F2C"/>
    <w:rsid w:val="0034231E"/>
    <w:rsid w:val="00342695"/>
    <w:rsid w:val="00343EED"/>
    <w:rsid w:val="0034469A"/>
    <w:rsid w:val="00344C1D"/>
    <w:rsid w:val="003464FD"/>
    <w:rsid w:val="00347F96"/>
    <w:rsid w:val="00352B49"/>
    <w:rsid w:val="003533CE"/>
    <w:rsid w:val="00353497"/>
    <w:rsid w:val="00353E6B"/>
    <w:rsid w:val="00354FB1"/>
    <w:rsid w:val="00356C72"/>
    <w:rsid w:val="00362FFF"/>
    <w:rsid w:val="00367FF0"/>
    <w:rsid w:val="00370CA8"/>
    <w:rsid w:val="00371668"/>
    <w:rsid w:val="00371B32"/>
    <w:rsid w:val="0037265E"/>
    <w:rsid w:val="00375421"/>
    <w:rsid w:val="00377CEA"/>
    <w:rsid w:val="00381BCA"/>
    <w:rsid w:val="00381D4D"/>
    <w:rsid w:val="00381DA7"/>
    <w:rsid w:val="0038270A"/>
    <w:rsid w:val="0038322B"/>
    <w:rsid w:val="003843D0"/>
    <w:rsid w:val="00385D3A"/>
    <w:rsid w:val="0039258C"/>
    <w:rsid w:val="00396590"/>
    <w:rsid w:val="0039676D"/>
    <w:rsid w:val="003974C4"/>
    <w:rsid w:val="003976C3"/>
    <w:rsid w:val="003A1B35"/>
    <w:rsid w:val="003A1CAE"/>
    <w:rsid w:val="003A28AC"/>
    <w:rsid w:val="003A33D9"/>
    <w:rsid w:val="003A4429"/>
    <w:rsid w:val="003A6EB1"/>
    <w:rsid w:val="003B1295"/>
    <w:rsid w:val="003B376F"/>
    <w:rsid w:val="003B4F7D"/>
    <w:rsid w:val="003B6B8A"/>
    <w:rsid w:val="003B7C84"/>
    <w:rsid w:val="003D2ECE"/>
    <w:rsid w:val="003D58F9"/>
    <w:rsid w:val="003E076F"/>
    <w:rsid w:val="003E0C93"/>
    <w:rsid w:val="003E1A25"/>
    <w:rsid w:val="003E37D1"/>
    <w:rsid w:val="003E4F59"/>
    <w:rsid w:val="003F39F3"/>
    <w:rsid w:val="003F412C"/>
    <w:rsid w:val="003F5BB1"/>
    <w:rsid w:val="003F6379"/>
    <w:rsid w:val="003F674E"/>
    <w:rsid w:val="003F7F20"/>
    <w:rsid w:val="00401216"/>
    <w:rsid w:val="00402BA2"/>
    <w:rsid w:val="00402F8F"/>
    <w:rsid w:val="00405F06"/>
    <w:rsid w:val="00410E89"/>
    <w:rsid w:val="00410EB0"/>
    <w:rsid w:val="00413FE4"/>
    <w:rsid w:val="004152EF"/>
    <w:rsid w:val="00415D8D"/>
    <w:rsid w:val="00421116"/>
    <w:rsid w:val="00423539"/>
    <w:rsid w:val="00424BCB"/>
    <w:rsid w:val="00425A04"/>
    <w:rsid w:val="004269DC"/>
    <w:rsid w:val="00431FCD"/>
    <w:rsid w:val="004324EB"/>
    <w:rsid w:val="00435AE1"/>
    <w:rsid w:val="004363BD"/>
    <w:rsid w:val="00436453"/>
    <w:rsid w:val="0043798B"/>
    <w:rsid w:val="004423AC"/>
    <w:rsid w:val="00444266"/>
    <w:rsid w:val="004449EE"/>
    <w:rsid w:val="00445CB8"/>
    <w:rsid w:val="00447F56"/>
    <w:rsid w:val="00450A32"/>
    <w:rsid w:val="00455C92"/>
    <w:rsid w:val="00456480"/>
    <w:rsid w:val="00456744"/>
    <w:rsid w:val="00460698"/>
    <w:rsid w:val="00461312"/>
    <w:rsid w:val="00461854"/>
    <w:rsid w:val="00462F8B"/>
    <w:rsid w:val="004644BB"/>
    <w:rsid w:val="00465757"/>
    <w:rsid w:val="00466445"/>
    <w:rsid w:val="00466831"/>
    <w:rsid w:val="0046708F"/>
    <w:rsid w:val="00474A29"/>
    <w:rsid w:val="004763AE"/>
    <w:rsid w:val="004809A6"/>
    <w:rsid w:val="0048712F"/>
    <w:rsid w:val="0048725E"/>
    <w:rsid w:val="00490799"/>
    <w:rsid w:val="00490A9C"/>
    <w:rsid w:val="00492C94"/>
    <w:rsid w:val="00494C0C"/>
    <w:rsid w:val="00494C8A"/>
    <w:rsid w:val="004972A2"/>
    <w:rsid w:val="004A0ED8"/>
    <w:rsid w:val="004A1AD5"/>
    <w:rsid w:val="004A55EB"/>
    <w:rsid w:val="004A7A99"/>
    <w:rsid w:val="004B0F00"/>
    <w:rsid w:val="004B3048"/>
    <w:rsid w:val="004B739F"/>
    <w:rsid w:val="004C1650"/>
    <w:rsid w:val="004C1C91"/>
    <w:rsid w:val="004C2863"/>
    <w:rsid w:val="004C4712"/>
    <w:rsid w:val="004D2478"/>
    <w:rsid w:val="004D56B9"/>
    <w:rsid w:val="004D59F1"/>
    <w:rsid w:val="004D7833"/>
    <w:rsid w:val="004E1C0A"/>
    <w:rsid w:val="004E437C"/>
    <w:rsid w:val="004E6059"/>
    <w:rsid w:val="004E69AF"/>
    <w:rsid w:val="004E7DB6"/>
    <w:rsid w:val="004F00C3"/>
    <w:rsid w:val="004F04AC"/>
    <w:rsid w:val="004F16F3"/>
    <w:rsid w:val="004F2CDB"/>
    <w:rsid w:val="004F4025"/>
    <w:rsid w:val="00502052"/>
    <w:rsid w:val="00502E06"/>
    <w:rsid w:val="00504377"/>
    <w:rsid w:val="00505F66"/>
    <w:rsid w:val="00510BAF"/>
    <w:rsid w:val="00511BD1"/>
    <w:rsid w:val="00512048"/>
    <w:rsid w:val="0051432D"/>
    <w:rsid w:val="005205FC"/>
    <w:rsid w:val="005219C7"/>
    <w:rsid w:val="00522883"/>
    <w:rsid w:val="00522FB1"/>
    <w:rsid w:val="0052353B"/>
    <w:rsid w:val="005239D8"/>
    <w:rsid w:val="00523DF5"/>
    <w:rsid w:val="00523EB1"/>
    <w:rsid w:val="00525F17"/>
    <w:rsid w:val="00527E5D"/>
    <w:rsid w:val="00532FA7"/>
    <w:rsid w:val="00533F10"/>
    <w:rsid w:val="005344D5"/>
    <w:rsid w:val="00534893"/>
    <w:rsid w:val="00541291"/>
    <w:rsid w:val="005419DE"/>
    <w:rsid w:val="00542DCD"/>
    <w:rsid w:val="00543BCC"/>
    <w:rsid w:val="00545592"/>
    <w:rsid w:val="00547896"/>
    <w:rsid w:val="0055789D"/>
    <w:rsid w:val="0056450A"/>
    <w:rsid w:val="00565642"/>
    <w:rsid w:val="0056776C"/>
    <w:rsid w:val="00571D7B"/>
    <w:rsid w:val="005740E2"/>
    <w:rsid w:val="00575B4C"/>
    <w:rsid w:val="00576704"/>
    <w:rsid w:val="00577945"/>
    <w:rsid w:val="00577FA6"/>
    <w:rsid w:val="00582298"/>
    <w:rsid w:val="005824A9"/>
    <w:rsid w:val="00582560"/>
    <w:rsid w:val="005828F2"/>
    <w:rsid w:val="00583D7A"/>
    <w:rsid w:val="00584138"/>
    <w:rsid w:val="0058651C"/>
    <w:rsid w:val="00590FC7"/>
    <w:rsid w:val="00591220"/>
    <w:rsid w:val="005928FD"/>
    <w:rsid w:val="00592AC0"/>
    <w:rsid w:val="00592E82"/>
    <w:rsid w:val="005936F2"/>
    <w:rsid w:val="00595F44"/>
    <w:rsid w:val="00596BB3"/>
    <w:rsid w:val="005A0AC2"/>
    <w:rsid w:val="005A6E6F"/>
    <w:rsid w:val="005B1464"/>
    <w:rsid w:val="005B2500"/>
    <w:rsid w:val="005B6C89"/>
    <w:rsid w:val="005C01AA"/>
    <w:rsid w:val="005C14E4"/>
    <w:rsid w:val="005C30DE"/>
    <w:rsid w:val="005C48FF"/>
    <w:rsid w:val="005C5860"/>
    <w:rsid w:val="005D0664"/>
    <w:rsid w:val="005D0935"/>
    <w:rsid w:val="005D09A0"/>
    <w:rsid w:val="005D1231"/>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21383"/>
    <w:rsid w:val="00623464"/>
    <w:rsid w:val="0063040C"/>
    <w:rsid w:val="00630421"/>
    <w:rsid w:val="00632434"/>
    <w:rsid w:val="00632D0A"/>
    <w:rsid w:val="00632EF7"/>
    <w:rsid w:val="00633657"/>
    <w:rsid w:val="00633CBC"/>
    <w:rsid w:val="006353A7"/>
    <w:rsid w:val="00641A61"/>
    <w:rsid w:val="006464D8"/>
    <w:rsid w:val="00652CAA"/>
    <w:rsid w:val="0065586B"/>
    <w:rsid w:val="00660BAD"/>
    <w:rsid w:val="00663D0B"/>
    <w:rsid w:val="00664796"/>
    <w:rsid w:val="00667C02"/>
    <w:rsid w:val="00670F58"/>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34C"/>
    <w:rsid w:val="006A669B"/>
    <w:rsid w:val="006B1304"/>
    <w:rsid w:val="006B1D4B"/>
    <w:rsid w:val="006B6D50"/>
    <w:rsid w:val="006B72E6"/>
    <w:rsid w:val="006B7E3B"/>
    <w:rsid w:val="006C11D1"/>
    <w:rsid w:val="006C19BD"/>
    <w:rsid w:val="006C1E7D"/>
    <w:rsid w:val="006C2A19"/>
    <w:rsid w:val="006C41F7"/>
    <w:rsid w:val="006C59D6"/>
    <w:rsid w:val="006D0034"/>
    <w:rsid w:val="006D08D2"/>
    <w:rsid w:val="006D11AC"/>
    <w:rsid w:val="006D619B"/>
    <w:rsid w:val="006E2BEF"/>
    <w:rsid w:val="006E48B7"/>
    <w:rsid w:val="006E4DEC"/>
    <w:rsid w:val="006E69E0"/>
    <w:rsid w:val="006E7FCC"/>
    <w:rsid w:val="006F0968"/>
    <w:rsid w:val="006F1B22"/>
    <w:rsid w:val="006F4C30"/>
    <w:rsid w:val="006F5D49"/>
    <w:rsid w:val="006F7A02"/>
    <w:rsid w:val="00704703"/>
    <w:rsid w:val="00705977"/>
    <w:rsid w:val="00707195"/>
    <w:rsid w:val="007119E7"/>
    <w:rsid w:val="007124F7"/>
    <w:rsid w:val="007135B7"/>
    <w:rsid w:val="00713A87"/>
    <w:rsid w:val="00715A84"/>
    <w:rsid w:val="00720D3E"/>
    <w:rsid w:val="007212E4"/>
    <w:rsid w:val="00721CB3"/>
    <w:rsid w:val="00723342"/>
    <w:rsid w:val="0072356C"/>
    <w:rsid w:val="0072398B"/>
    <w:rsid w:val="0072496A"/>
    <w:rsid w:val="00725FE0"/>
    <w:rsid w:val="00730499"/>
    <w:rsid w:val="00734198"/>
    <w:rsid w:val="00734C67"/>
    <w:rsid w:val="007355DC"/>
    <w:rsid w:val="007356C7"/>
    <w:rsid w:val="007370D1"/>
    <w:rsid w:val="00737129"/>
    <w:rsid w:val="007418F2"/>
    <w:rsid w:val="00741BD9"/>
    <w:rsid w:val="00747603"/>
    <w:rsid w:val="00752521"/>
    <w:rsid w:val="007558C8"/>
    <w:rsid w:val="00757053"/>
    <w:rsid w:val="00757614"/>
    <w:rsid w:val="00757F6B"/>
    <w:rsid w:val="00761805"/>
    <w:rsid w:val="00761F6C"/>
    <w:rsid w:val="007626A8"/>
    <w:rsid w:val="00764550"/>
    <w:rsid w:val="00764A7C"/>
    <w:rsid w:val="00765455"/>
    <w:rsid w:val="00767D96"/>
    <w:rsid w:val="00770DF5"/>
    <w:rsid w:val="00770E2B"/>
    <w:rsid w:val="00773043"/>
    <w:rsid w:val="00776FDD"/>
    <w:rsid w:val="00784C81"/>
    <w:rsid w:val="00790DD3"/>
    <w:rsid w:val="007915FE"/>
    <w:rsid w:val="0079482E"/>
    <w:rsid w:val="00794AB8"/>
    <w:rsid w:val="007953BB"/>
    <w:rsid w:val="00796DD8"/>
    <w:rsid w:val="00797139"/>
    <w:rsid w:val="007A145E"/>
    <w:rsid w:val="007A1BB9"/>
    <w:rsid w:val="007A3E54"/>
    <w:rsid w:val="007A5979"/>
    <w:rsid w:val="007B002D"/>
    <w:rsid w:val="007B0D0D"/>
    <w:rsid w:val="007B47D0"/>
    <w:rsid w:val="007B490D"/>
    <w:rsid w:val="007B5DF9"/>
    <w:rsid w:val="007C4810"/>
    <w:rsid w:val="007C71A3"/>
    <w:rsid w:val="007D0FB4"/>
    <w:rsid w:val="007D14A5"/>
    <w:rsid w:val="007D1820"/>
    <w:rsid w:val="007D1E4A"/>
    <w:rsid w:val="007D3C8E"/>
    <w:rsid w:val="007D3E3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3612B"/>
    <w:rsid w:val="0084094D"/>
    <w:rsid w:val="0084696E"/>
    <w:rsid w:val="00847332"/>
    <w:rsid w:val="00851E94"/>
    <w:rsid w:val="0085239F"/>
    <w:rsid w:val="008531B3"/>
    <w:rsid w:val="00854869"/>
    <w:rsid w:val="00854FDE"/>
    <w:rsid w:val="00855312"/>
    <w:rsid w:val="00857207"/>
    <w:rsid w:val="00863B3E"/>
    <w:rsid w:val="00864D9D"/>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A0319"/>
    <w:rsid w:val="008A0EEB"/>
    <w:rsid w:val="008A324C"/>
    <w:rsid w:val="008A360F"/>
    <w:rsid w:val="008A516B"/>
    <w:rsid w:val="008A5F1C"/>
    <w:rsid w:val="008A6645"/>
    <w:rsid w:val="008A6936"/>
    <w:rsid w:val="008A7B58"/>
    <w:rsid w:val="008B2E54"/>
    <w:rsid w:val="008B33D8"/>
    <w:rsid w:val="008B48FA"/>
    <w:rsid w:val="008B7BB8"/>
    <w:rsid w:val="008C636D"/>
    <w:rsid w:val="008D0A60"/>
    <w:rsid w:val="008D0B2C"/>
    <w:rsid w:val="008D2AF6"/>
    <w:rsid w:val="008D3A57"/>
    <w:rsid w:val="008D463D"/>
    <w:rsid w:val="008D4B34"/>
    <w:rsid w:val="008D6D38"/>
    <w:rsid w:val="008D7E75"/>
    <w:rsid w:val="008E01F3"/>
    <w:rsid w:val="008E0EEE"/>
    <w:rsid w:val="008E198F"/>
    <w:rsid w:val="008E6C79"/>
    <w:rsid w:val="008E75D5"/>
    <w:rsid w:val="008F3C05"/>
    <w:rsid w:val="008F3C77"/>
    <w:rsid w:val="008F62CD"/>
    <w:rsid w:val="008F6573"/>
    <w:rsid w:val="008F7420"/>
    <w:rsid w:val="008F79A2"/>
    <w:rsid w:val="00900979"/>
    <w:rsid w:val="00900AF5"/>
    <w:rsid w:val="00900CC6"/>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2E4E"/>
    <w:rsid w:val="009259B7"/>
    <w:rsid w:val="009271F3"/>
    <w:rsid w:val="009305E7"/>
    <w:rsid w:val="009314D8"/>
    <w:rsid w:val="009366A0"/>
    <w:rsid w:val="00936770"/>
    <w:rsid w:val="00936D7D"/>
    <w:rsid w:val="0093760D"/>
    <w:rsid w:val="009408D3"/>
    <w:rsid w:val="009424DF"/>
    <w:rsid w:val="00942ED5"/>
    <w:rsid w:val="00944459"/>
    <w:rsid w:val="00944A33"/>
    <w:rsid w:val="0094604D"/>
    <w:rsid w:val="009469A7"/>
    <w:rsid w:val="00951A9D"/>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5509"/>
    <w:rsid w:val="00980F1E"/>
    <w:rsid w:val="00985797"/>
    <w:rsid w:val="0098674E"/>
    <w:rsid w:val="009868F3"/>
    <w:rsid w:val="00986E1F"/>
    <w:rsid w:val="0099028A"/>
    <w:rsid w:val="00994729"/>
    <w:rsid w:val="00995D2C"/>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1A3B"/>
    <w:rsid w:val="009C20C0"/>
    <w:rsid w:val="009C30A8"/>
    <w:rsid w:val="009C34B1"/>
    <w:rsid w:val="009C5F29"/>
    <w:rsid w:val="009C677B"/>
    <w:rsid w:val="009D0ADD"/>
    <w:rsid w:val="009D0CB0"/>
    <w:rsid w:val="009D1D10"/>
    <w:rsid w:val="009D3792"/>
    <w:rsid w:val="009D4296"/>
    <w:rsid w:val="009D512C"/>
    <w:rsid w:val="009D5FEB"/>
    <w:rsid w:val="009E0259"/>
    <w:rsid w:val="009E3B23"/>
    <w:rsid w:val="009E46E6"/>
    <w:rsid w:val="009E7735"/>
    <w:rsid w:val="009F2599"/>
    <w:rsid w:val="009F482E"/>
    <w:rsid w:val="009F5FA5"/>
    <w:rsid w:val="009F77A4"/>
    <w:rsid w:val="009F7F03"/>
    <w:rsid w:val="00A00806"/>
    <w:rsid w:val="00A00D8D"/>
    <w:rsid w:val="00A026D0"/>
    <w:rsid w:val="00A02A6F"/>
    <w:rsid w:val="00A02A74"/>
    <w:rsid w:val="00A04163"/>
    <w:rsid w:val="00A04D3D"/>
    <w:rsid w:val="00A05FA6"/>
    <w:rsid w:val="00A0667E"/>
    <w:rsid w:val="00A06E48"/>
    <w:rsid w:val="00A10AAF"/>
    <w:rsid w:val="00A11C59"/>
    <w:rsid w:val="00A14526"/>
    <w:rsid w:val="00A15C0B"/>
    <w:rsid w:val="00A24D32"/>
    <w:rsid w:val="00A25F19"/>
    <w:rsid w:val="00A31708"/>
    <w:rsid w:val="00A31D88"/>
    <w:rsid w:val="00A340C6"/>
    <w:rsid w:val="00A34FC0"/>
    <w:rsid w:val="00A360B5"/>
    <w:rsid w:val="00A37A12"/>
    <w:rsid w:val="00A37C15"/>
    <w:rsid w:val="00A418A7"/>
    <w:rsid w:val="00A41F37"/>
    <w:rsid w:val="00A43093"/>
    <w:rsid w:val="00A43226"/>
    <w:rsid w:val="00A4387F"/>
    <w:rsid w:val="00A4398F"/>
    <w:rsid w:val="00A463A1"/>
    <w:rsid w:val="00A476D8"/>
    <w:rsid w:val="00A4791F"/>
    <w:rsid w:val="00A47AB6"/>
    <w:rsid w:val="00A5060D"/>
    <w:rsid w:val="00A53CDA"/>
    <w:rsid w:val="00A55EFA"/>
    <w:rsid w:val="00A63649"/>
    <w:rsid w:val="00A637D1"/>
    <w:rsid w:val="00A6636E"/>
    <w:rsid w:val="00A67E34"/>
    <w:rsid w:val="00A70A93"/>
    <w:rsid w:val="00A7275A"/>
    <w:rsid w:val="00A750EA"/>
    <w:rsid w:val="00A77F98"/>
    <w:rsid w:val="00A80322"/>
    <w:rsid w:val="00A80C73"/>
    <w:rsid w:val="00A81B74"/>
    <w:rsid w:val="00A85646"/>
    <w:rsid w:val="00A85F1B"/>
    <w:rsid w:val="00A86FAB"/>
    <w:rsid w:val="00A87474"/>
    <w:rsid w:val="00A90257"/>
    <w:rsid w:val="00A907BA"/>
    <w:rsid w:val="00A90893"/>
    <w:rsid w:val="00A930FC"/>
    <w:rsid w:val="00A93711"/>
    <w:rsid w:val="00A937DB"/>
    <w:rsid w:val="00A94455"/>
    <w:rsid w:val="00A96260"/>
    <w:rsid w:val="00A96DB2"/>
    <w:rsid w:val="00A9783A"/>
    <w:rsid w:val="00AA142F"/>
    <w:rsid w:val="00AA2765"/>
    <w:rsid w:val="00AA4B34"/>
    <w:rsid w:val="00AA61F2"/>
    <w:rsid w:val="00AA781E"/>
    <w:rsid w:val="00AB0906"/>
    <w:rsid w:val="00AB2816"/>
    <w:rsid w:val="00AB31F9"/>
    <w:rsid w:val="00AB428D"/>
    <w:rsid w:val="00AB4645"/>
    <w:rsid w:val="00AB7935"/>
    <w:rsid w:val="00AC18B4"/>
    <w:rsid w:val="00AC5450"/>
    <w:rsid w:val="00AC6EE7"/>
    <w:rsid w:val="00AC7808"/>
    <w:rsid w:val="00AC7EEC"/>
    <w:rsid w:val="00AD0767"/>
    <w:rsid w:val="00AD1E81"/>
    <w:rsid w:val="00AD2E47"/>
    <w:rsid w:val="00AD2FAD"/>
    <w:rsid w:val="00AD2FDA"/>
    <w:rsid w:val="00AE36CD"/>
    <w:rsid w:val="00AE397F"/>
    <w:rsid w:val="00AE3DB0"/>
    <w:rsid w:val="00AE7238"/>
    <w:rsid w:val="00AE78CE"/>
    <w:rsid w:val="00AF0209"/>
    <w:rsid w:val="00AF265E"/>
    <w:rsid w:val="00AF2EA4"/>
    <w:rsid w:val="00AF5A0C"/>
    <w:rsid w:val="00AF7170"/>
    <w:rsid w:val="00B02C86"/>
    <w:rsid w:val="00B113C9"/>
    <w:rsid w:val="00B117ED"/>
    <w:rsid w:val="00B126F2"/>
    <w:rsid w:val="00B12C81"/>
    <w:rsid w:val="00B23B3D"/>
    <w:rsid w:val="00B23CA4"/>
    <w:rsid w:val="00B24CAF"/>
    <w:rsid w:val="00B27C43"/>
    <w:rsid w:val="00B3001F"/>
    <w:rsid w:val="00B32F80"/>
    <w:rsid w:val="00B33EA4"/>
    <w:rsid w:val="00B33FBD"/>
    <w:rsid w:val="00B40560"/>
    <w:rsid w:val="00B41C67"/>
    <w:rsid w:val="00B44B71"/>
    <w:rsid w:val="00B63467"/>
    <w:rsid w:val="00B63CD8"/>
    <w:rsid w:val="00B63F88"/>
    <w:rsid w:val="00B64D84"/>
    <w:rsid w:val="00B65073"/>
    <w:rsid w:val="00B6782B"/>
    <w:rsid w:val="00B70B2B"/>
    <w:rsid w:val="00B71D34"/>
    <w:rsid w:val="00B72595"/>
    <w:rsid w:val="00B72805"/>
    <w:rsid w:val="00B731FA"/>
    <w:rsid w:val="00B7508A"/>
    <w:rsid w:val="00B76953"/>
    <w:rsid w:val="00B800A9"/>
    <w:rsid w:val="00B8083B"/>
    <w:rsid w:val="00B81125"/>
    <w:rsid w:val="00B811DB"/>
    <w:rsid w:val="00B85A23"/>
    <w:rsid w:val="00B86ED7"/>
    <w:rsid w:val="00B86F48"/>
    <w:rsid w:val="00B92274"/>
    <w:rsid w:val="00B928FE"/>
    <w:rsid w:val="00B94038"/>
    <w:rsid w:val="00B96173"/>
    <w:rsid w:val="00B97774"/>
    <w:rsid w:val="00BA0059"/>
    <w:rsid w:val="00BA12EF"/>
    <w:rsid w:val="00BA54FC"/>
    <w:rsid w:val="00BB350B"/>
    <w:rsid w:val="00BB4678"/>
    <w:rsid w:val="00BB4EFC"/>
    <w:rsid w:val="00BB4F55"/>
    <w:rsid w:val="00BB53B6"/>
    <w:rsid w:val="00BB616C"/>
    <w:rsid w:val="00BB6B21"/>
    <w:rsid w:val="00BC0734"/>
    <w:rsid w:val="00BC0CA7"/>
    <w:rsid w:val="00BC1E65"/>
    <w:rsid w:val="00BC3599"/>
    <w:rsid w:val="00BC5030"/>
    <w:rsid w:val="00BD0D77"/>
    <w:rsid w:val="00BD0E8C"/>
    <w:rsid w:val="00BD368E"/>
    <w:rsid w:val="00BD4338"/>
    <w:rsid w:val="00BD45B3"/>
    <w:rsid w:val="00BD7BC7"/>
    <w:rsid w:val="00BE01B8"/>
    <w:rsid w:val="00BE0620"/>
    <w:rsid w:val="00BE1EEB"/>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562C"/>
    <w:rsid w:val="00C2611F"/>
    <w:rsid w:val="00C26AB8"/>
    <w:rsid w:val="00C3065B"/>
    <w:rsid w:val="00C32AB0"/>
    <w:rsid w:val="00C3517B"/>
    <w:rsid w:val="00C3562F"/>
    <w:rsid w:val="00C367FB"/>
    <w:rsid w:val="00C370D7"/>
    <w:rsid w:val="00C401C2"/>
    <w:rsid w:val="00C44531"/>
    <w:rsid w:val="00C459D4"/>
    <w:rsid w:val="00C46F8A"/>
    <w:rsid w:val="00C509D2"/>
    <w:rsid w:val="00C514E6"/>
    <w:rsid w:val="00C5407E"/>
    <w:rsid w:val="00C5435B"/>
    <w:rsid w:val="00C553AE"/>
    <w:rsid w:val="00C55A85"/>
    <w:rsid w:val="00C56843"/>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57A"/>
    <w:rsid w:val="00C83F15"/>
    <w:rsid w:val="00C850FA"/>
    <w:rsid w:val="00C86081"/>
    <w:rsid w:val="00C86FEE"/>
    <w:rsid w:val="00C8717D"/>
    <w:rsid w:val="00C87BCA"/>
    <w:rsid w:val="00C90BF6"/>
    <w:rsid w:val="00C92386"/>
    <w:rsid w:val="00C92BA0"/>
    <w:rsid w:val="00C93326"/>
    <w:rsid w:val="00C93556"/>
    <w:rsid w:val="00C95B36"/>
    <w:rsid w:val="00C968B4"/>
    <w:rsid w:val="00C97E33"/>
    <w:rsid w:val="00CA134C"/>
    <w:rsid w:val="00CA3BA1"/>
    <w:rsid w:val="00CA6DD7"/>
    <w:rsid w:val="00CB0606"/>
    <w:rsid w:val="00CB239B"/>
    <w:rsid w:val="00CB3983"/>
    <w:rsid w:val="00CB4FEF"/>
    <w:rsid w:val="00CB66D8"/>
    <w:rsid w:val="00CB787D"/>
    <w:rsid w:val="00CC0383"/>
    <w:rsid w:val="00CC096E"/>
    <w:rsid w:val="00CC31F2"/>
    <w:rsid w:val="00CC5A05"/>
    <w:rsid w:val="00CC70C6"/>
    <w:rsid w:val="00CC77B9"/>
    <w:rsid w:val="00CD13BE"/>
    <w:rsid w:val="00CD1D35"/>
    <w:rsid w:val="00CD25AE"/>
    <w:rsid w:val="00CD4868"/>
    <w:rsid w:val="00CD4AB5"/>
    <w:rsid w:val="00CD4E2F"/>
    <w:rsid w:val="00CD7A10"/>
    <w:rsid w:val="00CE10C2"/>
    <w:rsid w:val="00CE12F8"/>
    <w:rsid w:val="00CE1476"/>
    <w:rsid w:val="00CE29E4"/>
    <w:rsid w:val="00CE365F"/>
    <w:rsid w:val="00CE64A3"/>
    <w:rsid w:val="00CE697A"/>
    <w:rsid w:val="00CF3422"/>
    <w:rsid w:val="00CF3B97"/>
    <w:rsid w:val="00CF5929"/>
    <w:rsid w:val="00CF75C4"/>
    <w:rsid w:val="00CF7981"/>
    <w:rsid w:val="00CF7C4A"/>
    <w:rsid w:val="00D00551"/>
    <w:rsid w:val="00D0422D"/>
    <w:rsid w:val="00D06485"/>
    <w:rsid w:val="00D11AA5"/>
    <w:rsid w:val="00D13CC7"/>
    <w:rsid w:val="00D15BAE"/>
    <w:rsid w:val="00D17A2F"/>
    <w:rsid w:val="00D2767E"/>
    <w:rsid w:val="00D30138"/>
    <w:rsid w:val="00D302BF"/>
    <w:rsid w:val="00D3250D"/>
    <w:rsid w:val="00D32DB9"/>
    <w:rsid w:val="00D33099"/>
    <w:rsid w:val="00D34A61"/>
    <w:rsid w:val="00D36C3E"/>
    <w:rsid w:val="00D41412"/>
    <w:rsid w:val="00D42ED2"/>
    <w:rsid w:val="00D43B2F"/>
    <w:rsid w:val="00D45009"/>
    <w:rsid w:val="00D45E2A"/>
    <w:rsid w:val="00D50EAB"/>
    <w:rsid w:val="00D52084"/>
    <w:rsid w:val="00D55173"/>
    <w:rsid w:val="00D55B21"/>
    <w:rsid w:val="00D563C9"/>
    <w:rsid w:val="00D5760A"/>
    <w:rsid w:val="00D60109"/>
    <w:rsid w:val="00D607B5"/>
    <w:rsid w:val="00D625A9"/>
    <w:rsid w:val="00D64BE0"/>
    <w:rsid w:val="00D6695C"/>
    <w:rsid w:val="00D66CCF"/>
    <w:rsid w:val="00D673F4"/>
    <w:rsid w:val="00D67436"/>
    <w:rsid w:val="00D67D56"/>
    <w:rsid w:val="00D70592"/>
    <w:rsid w:val="00D71874"/>
    <w:rsid w:val="00D720A9"/>
    <w:rsid w:val="00D72121"/>
    <w:rsid w:val="00D72E56"/>
    <w:rsid w:val="00D72EF8"/>
    <w:rsid w:val="00D759B8"/>
    <w:rsid w:val="00D76A74"/>
    <w:rsid w:val="00D836B2"/>
    <w:rsid w:val="00D85638"/>
    <w:rsid w:val="00D87035"/>
    <w:rsid w:val="00D90ABC"/>
    <w:rsid w:val="00D91035"/>
    <w:rsid w:val="00D91B79"/>
    <w:rsid w:val="00D92D36"/>
    <w:rsid w:val="00D93BDD"/>
    <w:rsid w:val="00D94FDF"/>
    <w:rsid w:val="00D9622F"/>
    <w:rsid w:val="00DA0C04"/>
    <w:rsid w:val="00DA23B1"/>
    <w:rsid w:val="00DA246E"/>
    <w:rsid w:val="00DA4905"/>
    <w:rsid w:val="00DA5951"/>
    <w:rsid w:val="00DA6B6D"/>
    <w:rsid w:val="00DA76DC"/>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4BF6"/>
    <w:rsid w:val="00DF5867"/>
    <w:rsid w:val="00DF7181"/>
    <w:rsid w:val="00E02AA1"/>
    <w:rsid w:val="00E03A59"/>
    <w:rsid w:val="00E0427D"/>
    <w:rsid w:val="00E05E30"/>
    <w:rsid w:val="00E06058"/>
    <w:rsid w:val="00E13307"/>
    <w:rsid w:val="00E13936"/>
    <w:rsid w:val="00E141B3"/>
    <w:rsid w:val="00E173DA"/>
    <w:rsid w:val="00E256B7"/>
    <w:rsid w:val="00E320EE"/>
    <w:rsid w:val="00E350F1"/>
    <w:rsid w:val="00E35994"/>
    <w:rsid w:val="00E35A2F"/>
    <w:rsid w:val="00E36F93"/>
    <w:rsid w:val="00E41F8A"/>
    <w:rsid w:val="00E4599D"/>
    <w:rsid w:val="00E4624D"/>
    <w:rsid w:val="00E4713D"/>
    <w:rsid w:val="00E4779E"/>
    <w:rsid w:val="00E47C32"/>
    <w:rsid w:val="00E53DFB"/>
    <w:rsid w:val="00E54DCE"/>
    <w:rsid w:val="00E55195"/>
    <w:rsid w:val="00E55EC9"/>
    <w:rsid w:val="00E56F64"/>
    <w:rsid w:val="00E62F91"/>
    <w:rsid w:val="00E63A9C"/>
    <w:rsid w:val="00E67B99"/>
    <w:rsid w:val="00E67CEA"/>
    <w:rsid w:val="00E7012C"/>
    <w:rsid w:val="00E728AA"/>
    <w:rsid w:val="00E734DA"/>
    <w:rsid w:val="00E73A67"/>
    <w:rsid w:val="00E7510A"/>
    <w:rsid w:val="00E75A2B"/>
    <w:rsid w:val="00E762C1"/>
    <w:rsid w:val="00E827AC"/>
    <w:rsid w:val="00E84293"/>
    <w:rsid w:val="00E8530D"/>
    <w:rsid w:val="00E859B8"/>
    <w:rsid w:val="00E86C5E"/>
    <w:rsid w:val="00E86CAB"/>
    <w:rsid w:val="00E91D4F"/>
    <w:rsid w:val="00E93D0B"/>
    <w:rsid w:val="00E94677"/>
    <w:rsid w:val="00E957DC"/>
    <w:rsid w:val="00E96842"/>
    <w:rsid w:val="00EA4A82"/>
    <w:rsid w:val="00EA5BBB"/>
    <w:rsid w:val="00EA7E45"/>
    <w:rsid w:val="00EB0167"/>
    <w:rsid w:val="00EB172D"/>
    <w:rsid w:val="00EB2D0D"/>
    <w:rsid w:val="00EB43B6"/>
    <w:rsid w:val="00EB687C"/>
    <w:rsid w:val="00EB7A84"/>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04FDE"/>
    <w:rsid w:val="00F117E9"/>
    <w:rsid w:val="00F130B5"/>
    <w:rsid w:val="00F152D6"/>
    <w:rsid w:val="00F1751C"/>
    <w:rsid w:val="00F2057C"/>
    <w:rsid w:val="00F22C97"/>
    <w:rsid w:val="00F25A14"/>
    <w:rsid w:val="00F261E9"/>
    <w:rsid w:val="00F3171A"/>
    <w:rsid w:val="00F357D0"/>
    <w:rsid w:val="00F358F4"/>
    <w:rsid w:val="00F36E9B"/>
    <w:rsid w:val="00F4085E"/>
    <w:rsid w:val="00F417B9"/>
    <w:rsid w:val="00F417F9"/>
    <w:rsid w:val="00F433AA"/>
    <w:rsid w:val="00F44726"/>
    <w:rsid w:val="00F46AFE"/>
    <w:rsid w:val="00F46C39"/>
    <w:rsid w:val="00F46D16"/>
    <w:rsid w:val="00F47946"/>
    <w:rsid w:val="00F50949"/>
    <w:rsid w:val="00F510EA"/>
    <w:rsid w:val="00F514F2"/>
    <w:rsid w:val="00F51F4D"/>
    <w:rsid w:val="00F54CB5"/>
    <w:rsid w:val="00F56AC0"/>
    <w:rsid w:val="00F56C89"/>
    <w:rsid w:val="00F6302A"/>
    <w:rsid w:val="00F63BFD"/>
    <w:rsid w:val="00F64B33"/>
    <w:rsid w:val="00F679C0"/>
    <w:rsid w:val="00F707FE"/>
    <w:rsid w:val="00F70F93"/>
    <w:rsid w:val="00F73469"/>
    <w:rsid w:val="00F74CEB"/>
    <w:rsid w:val="00F76CFA"/>
    <w:rsid w:val="00F81509"/>
    <w:rsid w:val="00F829A2"/>
    <w:rsid w:val="00F83D83"/>
    <w:rsid w:val="00F90F6F"/>
    <w:rsid w:val="00F91A06"/>
    <w:rsid w:val="00F93680"/>
    <w:rsid w:val="00F94204"/>
    <w:rsid w:val="00F94413"/>
    <w:rsid w:val="00F95FEE"/>
    <w:rsid w:val="00F9742B"/>
    <w:rsid w:val="00FA0BBC"/>
    <w:rsid w:val="00FA1A43"/>
    <w:rsid w:val="00FA1C49"/>
    <w:rsid w:val="00FA1E1C"/>
    <w:rsid w:val="00FA494B"/>
    <w:rsid w:val="00FA7973"/>
    <w:rsid w:val="00FA7AF4"/>
    <w:rsid w:val="00FB2177"/>
    <w:rsid w:val="00FC02ED"/>
    <w:rsid w:val="00FD0781"/>
    <w:rsid w:val="00FD1B06"/>
    <w:rsid w:val="00FD485C"/>
    <w:rsid w:val="00FD4F25"/>
    <w:rsid w:val="00FD5425"/>
    <w:rsid w:val="00FD7D80"/>
    <w:rsid w:val="00FE04F5"/>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3"/>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
    <w:name w:val="Grid Table 1 Light Accent 5"/>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3"/>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
    <w:name w:val="Grid Table 1 Light Accent 5"/>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deocardbenchmark.net" TargetMode="External"/><Relationship Id="rId18" Type="http://schemas.openxmlformats.org/officeDocument/2006/relationships/hyperlink" Target="https://www.ceidg.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pubenchmark.net" TargetMode="External"/><Relationship Id="rId17" Type="http://schemas.openxmlformats.org/officeDocument/2006/relationships/hyperlink" Target="https://ems.ms.gov.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cocertifie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nergystar.gov" TargetMode="External"/><Relationship Id="rId23" Type="http://schemas.openxmlformats.org/officeDocument/2006/relationships/footer" Target="footer2.xml"/><Relationship Id="rId10" Type="http://schemas.openxmlformats.org/officeDocument/2006/relationships/hyperlink" Target="mailto:zamowienia@zdz.kielce.pl" TargetMode="External"/><Relationship Id="rId19" Type="http://schemas.openxmlformats.org/officeDocument/2006/relationships/hyperlink" Target="mailto:iod@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peat.ne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75ADA-D17A-4C46-9074-C54E215D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7251</Words>
  <Characters>43509</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25</cp:revision>
  <cp:lastPrinted>2020-10-07T04:42:00Z</cp:lastPrinted>
  <dcterms:created xsi:type="dcterms:W3CDTF">2021-02-26T14:40:00Z</dcterms:created>
  <dcterms:modified xsi:type="dcterms:W3CDTF">2021-03-03T13:45:00Z</dcterms:modified>
</cp:coreProperties>
</file>