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D4291">
        <w:rPr>
          <w:rFonts w:asciiTheme="majorHAnsi" w:hAnsiTheme="majorHAnsi"/>
          <w:sz w:val="24"/>
          <w:szCs w:val="24"/>
        </w:rPr>
        <w:t>21</w:t>
      </w:r>
      <w:r w:rsidR="005E0755">
        <w:rPr>
          <w:rFonts w:asciiTheme="majorHAnsi" w:hAnsiTheme="majorHAnsi"/>
          <w:sz w:val="24"/>
          <w:szCs w:val="24"/>
        </w:rPr>
        <w:t>.06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AE04C5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krzeseł Gaweł i ławek szkolnych Leon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8D2477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 w:rsidRPr="003D4291">
        <w:rPr>
          <w:rFonts w:asciiTheme="majorHAnsi" w:hAnsiTheme="majorHAnsi" w:cs="Arial"/>
          <w:szCs w:val="24"/>
        </w:rPr>
        <w:t>Do wyznaczonego terminu wpłynęło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 w:rsidR="003D4291" w:rsidRPr="003D4291">
        <w:rPr>
          <w:rFonts w:asciiTheme="majorHAnsi" w:hAnsiTheme="majorHAnsi" w:cs="Arial"/>
          <w:szCs w:val="24"/>
        </w:rPr>
        <w:t>13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 w:rsidR="005734E8" w:rsidRPr="003D4291">
        <w:rPr>
          <w:rFonts w:asciiTheme="majorHAnsi" w:hAnsiTheme="majorHAnsi" w:cs="Arial"/>
          <w:szCs w:val="24"/>
        </w:rPr>
        <w:t>następujących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 w:rsidR="005734E8" w:rsidRPr="003D4291">
        <w:rPr>
          <w:rFonts w:asciiTheme="majorHAnsi" w:hAnsiTheme="majorHAnsi" w:cs="Arial"/>
          <w:szCs w:val="24"/>
        </w:rPr>
        <w:t>Wykonawców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bookmarkStart w:id="0" w:name="_GoBack"/>
      <w:bookmarkEnd w:id="0"/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B147C2" w:rsidRPr="00B147C2" w:rsidRDefault="00950DDA" w:rsidP="00B147C2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Grupa MAC S.A.</w:t>
            </w:r>
          </w:p>
          <w:p w:rsidR="00336E59" w:rsidRPr="00BC3159" w:rsidRDefault="00B147C2" w:rsidP="00B147C2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W</w:t>
            </w:r>
            <w:r w:rsidRPr="00B147C2">
              <w:rPr>
                <w:rFonts w:asciiTheme="majorHAnsi" w:hAnsiTheme="majorHAnsi"/>
                <w:szCs w:val="24"/>
              </w:rPr>
              <w:t>.</w:t>
            </w:r>
            <w:r>
              <w:rPr>
                <w:rFonts w:asciiTheme="majorHAnsi" w:hAnsiTheme="majorHAnsi"/>
                <w:szCs w:val="24"/>
              </w:rPr>
              <w:t xml:space="preserve"> Witosa 76, 25-561 Kielce</w:t>
            </w:r>
          </w:p>
        </w:tc>
        <w:tc>
          <w:tcPr>
            <w:tcW w:w="1776" w:type="pct"/>
            <w:vAlign w:val="center"/>
          </w:tcPr>
          <w:p w:rsidR="00336E59" w:rsidRPr="00D50B9F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84,97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B147C2" w:rsidRPr="00B147C2" w:rsidRDefault="00B147C2" w:rsidP="00B147C2">
            <w:pPr>
              <w:jc w:val="center"/>
              <w:rPr>
                <w:rFonts w:asciiTheme="majorHAnsi" w:hAnsiTheme="majorHAnsi"/>
                <w:szCs w:val="24"/>
              </w:rPr>
            </w:pPr>
            <w:r w:rsidRPr="00B147C2">
              <w:rPr>
                <w:rFonts w:asciiTheme="majorHAnsi" w:hAnsiTheme="majorHAnsi"/>
                <w:szCs w:val="24"/>
              </w:rPr>
              <w:t>MMB s.c.</w:t>
            </w:r>
          </w:p>
          <w:p w:rsidR="00B147C2" w:rsidRPr="00B147C2" w:rsidRDefault="00B147C2" w:rsidP="00B147C2">
            <w:pPr>
              <w:jc w:val="center"/>
              <w:rPr>
                <w:rFonts w:asciiTheme="majorHAnsi" w:hAnsiTheme="majorHAnsi"/>
                <w:szCs w:val="24"/>
              </w:rPr>
            </w:pPr>
            <w:r w:rsidRPr="00B147C2">
              <w:rPr>
                <w:rFonts w:asciiTheme="majorHAnsi" w:hAnsiTheme="majorHAnsi"/>
                <w:szCs w:val="24"/>
              </w:rPr>
              <w:t>Tomasz Gdowski, Sławomir Bąk</w:t>
            </w:r>
          </w:p>
          <w:p w:rsidR="00336E59" w:rsidRDefault="00B147C2" w:rsidP="00B147C2">
            <w:pPr>
              <w:jc w:val="center"/>
              <w:rPr>
                <w:rFonts w:asciiTheme="majorHAnsi" w:hAnsiTheme="majorHAnsi"/>
                <w:szCs w:val="24"/>
              </w:rPr>
            </w:pPr>
            <w:r w:rsidRPr="00B147C2">
              <w:rPr>
                <w:rFonts w:asciiTheme="majorHAnsi" w:hAnsiTheme="majorHAnsi"/>
                <w:szCs w:val="24"/>
              </w:rPr>
              <w:t>33-100</w:t>
            </w:r>
            <w:r>
              <w:rPr>
                <w:rFonts w:asciiTheme="majorHAnsi" w:hAnsiTheme="majorHAnsi"/>
                <w:szCs w:val="24"/>
              </w:rPr>
              <w:t xml:space="preserve"> Tarnów, ul. Boya-Żeleńskiego 1 </w:t>
            </w:r>
          </w:p>
        </w:tc>
        <w:tc>
          <w:tcPr>
            <w:tcW w:w="1776" w:type="pct"/>
            <w:vAlign w:val="center"/>
          </w:tcPr>
          <w:p w:rsidR="00336E59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85,28</w:t>
            </w:r>
          </w:p>
        </w:tc>
      </w:tr>
      <w:tr w:rsidR="00357498" w:rsidRPr="00D50B9F" w:rsidTr="00336E59">
        <w:tc>
          <w:tcPr>
            <w:tcW w:w="482" w:type="pct"/>
            <w:vAlign w:val="center"/>
          </w:tcPr>
          <w:p w:rsidR="00357498" w:rsidRDefault="0035749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2B7EE2" w:rsidRPr="002B7EE2" w:rsidRDefault="002B7EE2" w:rsidP="002B7EE2">
            <w:pPr>
              <w:jc w:val="center"/>
              <w:rPr>
                <w:rFonts w:asciiTheme="majorHAnsi" w:hAnsiTheme="majorHAnsi"/>
                <w:szCs w:val="24"/>
              </w:rPr>
            </w:pPr>
            <w:r w:rsidRPr="002B7EE2">
              <w:rPr>
                <w:rFonts w:asciiTheme="majorHAnsi" w:hAnsiTheme="majorHAnsi"/>
                <w:szCs w:val="24"/>
              </w:rPr>
              <w:t>ABC Wyposażenia</w:t>
            </w:r>
          </w:p>
          <w:p w:rsidR="002B7EE2" w:rsidRPr="002B7EE2" w:rsidRDefault="002B7EE2" w:rsidP="002B7EE2">
            <w:pPr>
              <w:jc w:val="center"/>
              <w:rPr>
                <w:rFonts w:asciiTheme="majorHAnsi" w:hAnsiTheme="majorHAnsi"/>
                <w:szCs w:val="24"/>
              </w:rPr>
            </w:pPr>
            <w:r w:rsidRPr="002B7EE2">
              <w:rPr>
                <w:rFonts w:asciiTheme="majorHAnsi" w:hAnsiTheme="majorHAnsi"/>
                <w:szCs w:val="24"/>
              </w:rPr>
              <w:t>Majętny Bieńkowski Spółka Jawna</w:t>
            </w:r>
          </w:p>
          <w:p w:rsidR="00915500" w:rsidRDefault="00915500" w:rsidP="0091550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Johna Baildona 24C lok.25</w:t>
            </w:r>
          </w:p>
          <w:p w:rsidR="00357498" w:rsidRDefault="002B7EE2" w:rsidP="0091550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40-115 Katowice </w:t>
            </w:r>
          </w:p>
        </w:tc>
        <w:tc>
          <w:tcPr>
            <w:tcW w:w="1776" w:type="pct"/>
            <w:vAlign w:val="center"/>
          </w:tcPr>
          <w:p w:rsidR="00357498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78,87</w:t>
            </w:r>
          </w:p>
        </w:tc>
      </w:tr>
      <w:tr w:rsidR="00F35403" w:rsidRPr="00D50B9F" w:rsidTr="00336E59">
        <w:tc>
          <w:tcPr>
            <w:tcW w:w="482" w:type="pct"/>
            <w:vAlign w:val="center"/>
          </w:tcPr>
          <w:p w:rsidR="00F35403" w:rsidRDefault="00F35403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F35403" w:rsidRPr="002B7EE2" w:rsidRDefault="00F35403" w:rsidP="00F35403">
            <w:pPr>
              <w:jc w:val="center"/>
              <w:rPr>
                <w:rFonts w:asciiTheme="majorHAnsi" w:hAnsiTheme="majorHAnsi"/>
                <w:szCs w:val="24"/>
              </w:rPr>
            </w:pPr>
            <w:r w:rsidRPr="00F35403">
              <w:rPr>
                <w:rFonts w:asciiTheme="majorHAnsi" w:hAnsiTheme="majorHAnsi"/>
                <w:szCs w:val="24"/>
              </w:rPr>
              <w:t>CEZAS-GLOB Spółka z o.o.</w:t>
            </w:r>
            <w:r w:rsidRPr="00F35403">
              <w:rPr>
                <w:rFonts w:asciiTheme="majorHAnsi" w:hAnsiTheme="majorHAnsi"/>
                <w:szCs w:val="24"/>
              </w:rPr>
              <w:br/>
              <w:t xml:space="preserve">10-419 Olsztyn, ul. Żelazna 2 </w:t>
            </w:r>
          </w:p>
        </w:tc>
        <w:tc>
          <w:tcPr>
            <w:tcW w:w="1776" w:type="pct"/>
            <w:vAlign w:val="center"/>
          </w:tcPr>
          <w:p w:rsidR="00F35403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85,28</w:t>
            </w:r>
          </w:p>
        </w:tc>
      </w:tr>
      <w:tr w:rsidR="00F35403" w:rsidRPr="00D50B9F" w:rsidTr="00336E59">
        <w:tc>
          <w:tcPr>
            <w:tcW w:w="482" w:type="pct"/>
            <w:vAlign w:val="center"/>
          </w:tcPr>
          <w:p w:rsidR="00F35403" w:rsidRDefault="00F35403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742" w:type="pct"/>
            <w:vAlign w:val="center"/>
          </w:tcPr>
          <w:p w:rsidR="00F35403" w:rsidRPr="002B7EE2" w:rsidRDefault="00F35403" w:rsidP="00F35403">
            <w:pPr>
              <w:jc w:val="center"/>
              <w:rPr>
                <w:rFonts w:asciiTheme="majorHAnsi" w:hAnsiTheme="majorHAnsi"/>
                <w:szCs w:val="24"/>
              </w:rPr>
            </w:pPr>
            <w:r w:rsidRPr="00F35403">
              <w:rPr>
                <w:rFonts w:asciiTheme="majorHAnsi" w:hAnsiTheme="majorHAnsi"/>
                <w:szCs w:val="24"/>
              </w:rPr>
              <w:t>P.P.H.U. DĄB-BIS Ryszard Gałach</w:t>
            </w:r>
            <w:r w:rsidRPr="00F35403">
              <w:rPr>
                <w:rFonts w:asciiTheme="majorHAnsi" w:hAnsiTheme="majorHAnsi"/>
                <w:szCs w:val="24"/>
              </w:rPr>
              <w:br/>
              <w:t xml:space="preserve">Dębnica, ul. Ostrowska 128,                                       63-421 Przygodzice </w:t>
            </w:r>
          </w:p>
        </w:tc>
        <w:tc>
          <w:tcPr>
            <w:tcW w:w="1776" w:type="pct"/>
            <w:vAlign w:val="center"/>
          </w:tcPr>
          <w:p w:rsidR="00F35403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85,75</w:t>
            </w:r>
          </w:p>
        </w:tc>
      </w:tr>
      <w:tr w:rsidR="00F35403" w:rsidRPr="00D50B9F" w:rsidTr="00336E59">
        <w:tc>
          <w:tcPr>
            <w:tcW w:w="482" w:type="pct"/>
            <w:vAlign w:val="center"/>
          </w:tcPr>
          <w:p w:rsidR="00F35403" w:rsidRDefault="00F35403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742" w:type="pct"/>
            <w:vAlign w:val="center"/>
          </w:tcPr>
          <w:p w:rsidR="00F35403" w:rsidRPr="002B7EE2" w:rsidRDefault="00F35403" w:rsidP="00F35403">
            <w:pPr>
              <w:jc w:val="center"/>
              <w:rPr>
                <w:rFonts w:asciiTheme="majorHAnsi" w:hAnsiTheme="majorHAnsi"/>
                <w:szCs w:val="24"/>
              </w:rPr>
            </w:pPr>
            <w:r w:rsidRPr="00F35403">
              <w:rPr>
                <w:rFonts w:asciiTheme="majorHAnsi" w:hAnsiTheme="majorHAnsi"/>
                <w:szCs w:val="24"/>
              </w:rPr>
              <w:t>Przedsiębiorstwo Zaopatrzenia Szkół "CEZAS" Spółka z o.o.</w:t>
            </w:r>
            <w:r w:rsidRPr="00F35403">
              <w:rPr>
                <w:rFonts w:asciiTheme="majorHAnsi" w:hAnsiTheme="majorHAnsi"/>
                <w:szCs w:val="24"/>
              </w:rPr>
              <w:br/>
              <w:t xml:space="preserve">25-562 Kielce, ul. Peryferyjna 12 </w:t>
            </w:r>
          </w:p>
        </w:tc>
        <w:tc>
          <w:tcPr>
            <w:tcW w:w="1776" w:type="pct"/>
            <w:vAlign w:val="center"/>
          </w:tcPr>
          <w:p w:rsidR="00F35403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82,81</w:t>
            </w:r>
          </w:p>
        </w:tc>
      </w:tr>
      <w:tr w:rsidR="001446D4" w:rsidRPr="00D50B9F" w:rsidTr="00336E59">
        <w:tc>
          <w:tcPr>
            <w:tcW w:w="482" w:type="pct"/>
            <w:vAlign w:val="center"/>
          </w:tcPr>
          <w:p w:rsidR="001446D4" w:rsidRDefault="001446D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</w:t>
            </w:r>
          </w:p>
        </w:tc>
        <w:tc>
          <w:tcPr>
            <w:tcW w:w="2742" w:type="pct"/>
            <w:vAlign w:val="center"/>
          </w:tcPr>
          <w:p w:rsidR="001446D4" w:rsidRPr="001446D4" w:rsidRDefault="001446D4" w:rsidP="001446D4">
            <w:pPr>
              <w:jc w:val="center"/>
              <w:rPr>
                <w:rFonts w:asciiTheme="majorHAnsi" w:hAnsiTheme="majorHAnsi"/>
                <w:szCs w:val="24"/>
              </w:rPr>
            </w:pPr>
            <w:r w:rsidRPr="001446D4">
              <w:rPr>
                <w:rFonts w:asciiTheme="majorHAnsi" w:hAnsiTheme="majorHAnsi"/>
                <w:szCs w:val="24"/>
              </w:rPr>
              <w:t>DRZEWIARZ-BIS Sp. z o.o.</w:t>
            </w:r>
          </w:p>
          <w:p w:rsidR="001446D4" w:rsidRPr="001446D4" w:rsidRDefault="001446D4" w:rsidP="001446D4">
            <w:pPr>
              <w:jc w:val="center"/>
              <w:rPr>
                <w:rFonts w:asciiTheme="majorHAnsi" w:hAnsiTheme="majorHAnsi"/>
                <w:szCs w:val="24"/>
              </w:rPr>
            </w:pPr>
            <w:r w:rsidRPr="001446D4">
              <w:rPr>
                <w:rFonts w:asciiTheme="majorHAnsi" w:hAnsiTheme="majorHAnsi"/>
                <w:szCs w:val="24"/>
              </w:rPr>
              <w:t>ul. Kardynała Wyszyńskiego 46a</w:t>
            </w:r>
          </w:p>
          <w:p w:rsidR="001446D4" w:rsidRPr="00F35403" w:rsidRDefault="001446D4" w:rsidP="001446D4">
            <w:pPr>
              <w:jc w:val="center"/>
              <w:rPr>
                <w:rFonts w:asciiTheme="majorHAnsi" w:hAnsiTheme="majorHAnsi"/>
                <w:szCs w:val="24"/>
              </w:rPr>
            </w:pPr>
            <w:r w:rsidRPr="001446D4">
              <w:rPr>
                <w:rFonts w:asciiTheme="majorHAnsi" w:hAnsiTheme="majorHAnsi"/>
                <w:szCs w:val="24"/>
              </w:rPr>
              <w:t>87-600 Lipno</w:t>
            </w:r>
          </w:p>
        </w:tc>
        <w:tc>
          <w:tcPr>
            <w:tcW w:w="1776" w:type="pct"/>
            <w:vAlign w:val="center"/>
          </w:tcPr>
          <w:p w:rsidR="001446D4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70,17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8</w:t>
            </w:r>
          </w:p>
        </w:tc>
        <w:tc>
          <w:tcPr>
            <w:tcW w:w="2742" w:type="pct"/>
            <w:vAlign w:val="center"/>
          </w:tcPr>
          <w:p w:rsidR="00AD01ED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>KAL-SPORT Paweł Kalita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>35-310 Rzeszów, al.</w:t>
            </w:r>
            <w:r>
              <w:rPr>
                <w:rFonts w:asciiTheme="majorHAnsi" w:hAnsiTheme="majorHAnsi" w:cs="Calibri"/>
                <w:color w:val="000000"/>
                <w:szCs w:val="24"/>
              </w:rPr>
              <w:t xml:space="preserve"> 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t xml:space="preserve">Rejtana 8 </w:t>
            </w: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74,27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9</w:t>
            </w:r>
          </w:p>
        </w:tc>
        <w:tc>
          <w:tcPr>
            <w:tcW w:w="2742" w:type="pct"/>
            <w:vAlign w:val="center"/>
          </w:tcPr>
          <w:p w:rsidR="00AD01ED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>Centrum Zaopatrzenia Szkół i Biur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>CEZAS Spółka z o.o.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 xml:space="preserve">35-205 Rzeszów, ul. Torowa 7 </w:t>
            </w: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80,87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10</w:t>
            </w:r>
          </w:p>
        </w:tc>
        <w:tc>
          <w:tcPr>
            <w:tcW w:w="2742" w:type="pct"/>
            <w:vAlign w:val="center"/>
          </w:tcPr>
          <w:p w:rsidR="00AD01ED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 xml:space="preserve">AZ Metal Joanna Dobosz 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 xml:space="preserve">ul. Morska 54-60/2a, 75-001 Koszalin </w:t>
            </w: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11</w:t>
            </w:r>
          </w:p>
        </w:tc>
        <w:tc>
          <w:tcPr>
            <w:tcW w:w="2742" w:type="pct"/>
            <w:vAlign w:val="center"/>
          </w:tcPr>
          <w:p w:rsidR="00AD01ED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 xml:space="preserve">Moje </w:t>
            </w:r>
            <w:proofErr w:type="spellStart"/>
            <w:r w:rsidRPr="00950DDA">
              <w:rPr>
                <w:rFonts w:asciiTheme="majorHAnsi" w:hAnsiTheme="majorHAnsi" w:cs="Calibri"/>
                <w:color w:val="000000"/>
                <w:szCs w:val="24"/>
              </w:rPr>
              <w:t>Bambino</w:t>
            </w:r>
            <w:proofErr w:type="spellEnd"/>
            <w:r w:rsidRPr="00950DDA">
              <w:rPr>
                <w:rFonts w:asciiTheme="majorHAnsi" w:hAnsiTheme="majorHAnsi" w:cs="Calibri"/>
                <w:color w:val="000000"/>
                <w:szCs w:val="24"/>
              </w:rPr>
              <w:t xml:space="preserve"> Sp. z o.o. Sp. k.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 xml:space="preserve">ul. Graniczna 46, 93-428 Łódź </w:t>
            </w: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73,56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12</w:t>
            </w:r>
          </w:p>
        </w:tc>
        <w:tc>
          <w:tcPr>
            <w:tcW w:w="2742" w:type="pct"/>
            <w:vAlign w:val="center"/>
          </w:tcPr>
          <w:p w:rsidR="00AD01ED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>Fabryka Pomocy Naukowych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 xml:space="preserve"> Spółka z o.o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t>.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>48-300 Nysa, ul. Słowiańska 7</w:t>
            </w: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93,29</w:t>
            </w:r>
          </w:p>
        </w:tc>
      </w:tr>
      <w:tr w:rsidR="00AD01ED" w:rsidRPr="00D50B9F" w:rsidTr="00336E59">
        <w:tc>
          <w:tcPr>
            <w:tcW w:w="482" w:type="pct"/>
            <w:vAlign w:val="center"/>
          </w:tcPr>
          <w:p w:rsidR="00AD01ED" w:rsidRDefault="00AD01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lastRenderedPageBreak/>
              <w:t>13</w:t>
            </w:r>
          </w:p>
        </w:tc>
        <w:tc>
          <w:tcPr>
            <w:tcW w:w="2742" w:type="pct"/>
            <w:vAlign w:val="center"/>
          </w:tcPr>
          <w:p w:rsidR="00950DDA" w:rsidRPr="00950DDA" w:rsidRDefault="00950DDA" w:rsidP="00950DDA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950DDA">
              <w:rPr>
                <w:rFonts w:asciiTheme="majorHAnsi" w:hAnsiTheme="majorHAnsi" w:cs="Calibri"/>
                <w:color w:val="000000"/>
                <w:szCs w:val="24"/>
              </w:rPr>
              <w:t xml:space="preserve">CEZOŚ Centrum Zaopatrzenia 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>Oświaty Biur i Instytucji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>Danuta Wójcik</w:t>
            </w:r>
            <w:r w:rsidRPr="00950DDA">
              <w:rPr>
                <w:rFonts w:asciiTheme="majorHAnsi" w:hAnsiTheme="majorHAnsi" w:cs="Calibri"/>
                <w:color w:val="000000"/>
                <w:szCs w:val="24"/>
              </w:rPr>
              <w:br/>
              <w:t xml:space="preserve">25-520 Kielce, ul. Targowa 18/106 </w:t>
            </w:r>
          </w:p>
          <w:p w:rsidR="00AD01ED" w:rsidRPr="00950DDA" w:rsidRDefault="00AD01ED" w:rsidP="001446D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776" w:type="pct"/>
            <w:vAlign w:val="center"/>
          </w:tcPr>
          <w:p w:rsidR="00AD01ED" w:rsidRDefault="00B96A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86,00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36E5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D13AAB" w:rsidRPr="00D13AAB">
        <w:rPr>
          <w:rFonts w:asciiTheme="majorHAnsi" w:hAnsiTheme="majorHAnsi" w:cs="Calibri"/>
          <w:color w:val="000000"/>
          <w:szCs w:val="24"/>
        </w:rPr>
        <w:t xml:space="preserve"> </w:t>
      </w:r>
      <w:r w:rsidR="00D13AAB" w:rsidRPr="00D13AAB">
        <w:rPr>
          <w:rFonts w:asciiTheme="majorHAnsi" w:hAnsiTheme="majorHAnsi" w:cs="Calibri"/>
          <w:b/>
          <w:color w:val="000000"/>
          <w:szCs w:val="24"/>
        </w:rPr>
        <w:t>AZ Metal Joanna Dobosz</w:t>
      </w:r>
      <w:r w:rsidR="00D13AAB" w:rsidRPr="00D13AAB">
        <w:rPr>
          <w:rFonts w:asciiTheme="majorHAnsi" w:hAnsiTheme="majorHAnsi" w:cs="Calibri"/>
          <w:color w:val="000000"/>
          <w:szCs w:val="24"/>
        </w:rPr>
        <w:t xml:space="preserve"> </w:t>
      </w:r>
      <w:r w:rsidR="00D13AAB" w:rsidRPr="00D13AAB">
        <w:rPr>
          <w:rFonts w:asciiTheme="majorHAnsi" w:hAnsiTheme="majorHAnsi" w:cs="Calibri"/>
          <w:color w:val="000000"/>
          <w:szCs w:val="24"/>
        </w:rPr>
        <w:br/>
      </w:r>
      <w:r w:rsidR="00D13AAB" w:rsidRPr="00D13AAB">
        <w:rPr>
          <w:rFonts w:asciiTheme="majorHAnsi" w:hAnsiTheme="majorHAnsi" w:cs="Calibri"/>
          <w:b/>
          <w:color w:val="000000"/>
          <w:szCs w:val="24"/>
        </w:rPr>
        <w:t>ul. Morska 54-60/2a, 75-001 Koszalin</w:t>
      </w:r>
      <w:r w:rsidR="00D13AAB">
        <w:rPr>
          <w:rFonts w:asciiTheme="majorHAnsi" w:hAnsiTheme="majorHAnsi"/>
          <w:szCs w:val="24"/>
        </w:rPr>
        <w:t>; zaoferowana cena: 11 585,60</w:t>
      </w:r>
      <w:r w:rsidR="00336E59" w:rsidRPr="00D13AAB">
        <w:rPr>
          <w:rFonts w:asciiTheme="majorHAnsi" w:hAnsiTheme="majorHAnsi"/>
          <w:szCs w:val="24"/>
        </w:rPr>
        <w:t xml:space="preserve">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B7EE2"/>
    <w:rsid w:val="002C554D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628C8"/>
    <w:rsid w:val="00F71DC2"/>
    <w:rsid w:val="00F841F2"/>
    <w:rsid w:val="00F86A5D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D69D-B0C6-4D2B-8A35-67C862C4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41</cp:revision>
  <cp:lastPrinted>2020-09-29T08:37:00Z</cp:lastPrinted>
  <dcterms:created xsi:type="dcterms:W3CDTF">2021-06-16T10:08:00Z</dcterms:created>
  <dcterms:modified xsi:type="dcterms:W3CDTF">2021-06-21T09:43:00Z</dcterms:modified>
</cp:coreProperties>
</file>