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B3" w:rsidRPr="00E76166" w:rsidRDefault="00FE3775" w:rsidP="003B1E69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bookmarkStart w:id="0" w:name="_GoBack"/>
      <w:bookmarkEnd w:id="0"/>
      <w:r>
        <w:rPr>
          <w:rFonts w:asciiTheme="majorHAnsi" w:eastAsiaTheme="minorEastAsia" w:hAnsiTheme="majorHAnsi"/>
          <w:sz w:val="20"/>
          <w:szCs w:val="20"/>
        </w:rPr>
        <w:t>Kielce, 02</w:t>
      </w:r>
      <w:r w:rsidR="0022328D">
        <w:rPr>
          <w:rFonts w:asciiTheme="majorHAnsi" w:eastAsiaTheme="minorEastAsia" w:hAnsiTheme="majorHAnsi"/>
          <w:sz w:val="20"/>
          <w:szCs w:val="20"/>
        </w:rPr>
        <w:t>.03</w:t>
      </w:r>
      <w:r w:rsidR="00D331DE" w:rsidRPr="00E76166">
        <w:rPr>
          <w:rFonts w:asciiTheme="majorHAnsi" w:eastAsiaTheme="minorEastAsia" w:hAnsiTheme="majorHAnsi"/>
          <w:sz w:val="20"/>
          <w:szCs w:val="20"/>
        </w:rPr>
        <w:t>.2021</w:t>
      </w:r>
      <w:r w:rsidR="00214333" w:rsidRPr="00E76166">
        <w:rPr>
          <w:rFonts w:asciiTheme="majorHAnsi" w:eastAsiaTheme="minorEastAsia" w:hAnsiTheme="majorHAnsi"/>
          <w:sz w:val="20"/>
          <w:szCs w:val="20"/>
        </w:rPr>
        <w:t xml:space="preserve"> r.</w:t>
      </w:r>
    </w:p>
    <w:p w:rsidR="00194633" w:rsidRPr="00E76166" w:rsidRDefault="0019463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Pr="00E76166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E76166">
        <w:rPr>
          <w:rFonts w:asciiTheme="majorHAnsi" w:eastAsiaTheme="minorEastAsia" w:hAnsiTheme="majorHAnsi"/>
          <w:b/>
          <w:sz w:val="20"/>
          <w:szCs w:val="20"/>
          <w:u w:val="single"/>
        </w:rPr>
        <w:t>ZAPROSZENIE DO SKŁADANIA OFERT</w:t>
      </w:r>
    </w:p>
    <w:p w:rsidR="00DC647D" w:rsidRPr="00E76166" w:rsidRDefault="00DC647D" w:rsidP="008339B3">
      <w:pPr>
        <w:spacing w:after="60" w:line="264" w:lineRule="auto"/>
        <w:jc w:val="center"/>
        <w:rPr>
          <w:rFonts w:asciiTheme="majorHAnsi" w:hAnsiTheme="majorHAnsi"/>
          <w:sz w:val="20"/>
          <w:szCs w:val="20"/>
        </w:rPr>
      </w:pPr>
    </w:p>
    <w:p w:rsidR="00DC647D" w:rsidRDefault="00DC647D" w:rsidP="00083C8F">
      <w:pPr>
        <w:spacing w:after="60" w:line="264" w:lineRule="auto"/>
        <w:jc w:val="both"/>
        <w:rPr>
          <w:rFonts w:asciiTheme="majorHAnsi" w:hAnsiTheme="majorHAnsi"/>
          <w:b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>Zakład Doskonalenia Zawodowego w Kielcach zaprasza do złożenia oferty w postępowaniu na</w:t>
      </w:r>
      <w:r w:rsidR="00FD30EB" w:rsidRPr="00E76166">
        <w:rPr>
          <w:rFonts w:asciiTheme="majorHAnsi" w:hAnsiTheme="majorHAnsi"/>
          <w:sz w:val="20"/>
          <w:szCs w:val="20"/>
        </w:rPr>
        <w:t>:</w:t>
      </w:r>
      <w:r w:rsidRPr="00E76166">
        <w:rPr>
          <w:rFonts w:asciiTheme="majorHAnsi" w:hAnsiTheme="majorHAnsi"/>
          <w:sz w:val="20"/>
          <w:szCs w:val="20"/>
        </w:rPr>
        <w:t xml:space="preserve"> „</w:t>
      </w:r>
      <w:r w:rsidR="00D331DE" w:rsidRPr="00E76166">
        <w:rPr>
          <w:rFonts w:asciiTheme="majorHAnsi" w:hAnsiTheme="majorHAnsi" w:cstheme="minorHAnsi"/>
          <w:b/>
          <w:bCs/>
          <w:sz w:val="20"/>
          <w:szCs w:val="20"/>
        </w:rPr>
        <w:t>Wykonanie projektu budowlano - wykonawczego rozbudowy, przebudowy oraz zmiany sposobu użytkowania części pomieszczeń budynku Zakładu Doskonalenia Zawodowego w Chmielniku przy ulicy Mielczarskiego 7</w:t>
      </w:r>
      <w:r w:rsidRPr="00E76166">
        <w:rPr>
          <w:rFonts w:asciiTheme="majorHAnsi" w:hAnsiTheme="majorHAnsi"/>
          <w:b/>
          <w:sz w:val="20"/>
          <w:szCs w:val="20"/>
        </w:rPr>
        <w:t>”</w:t>
      </w:r>
    </w:p>
    <w:p w:rsidR="002E2431" w:rsidRPr="00E76166" w:rsidRDefault="002E2431" w:rsidP="00083C8F">
      <w:pPr>
        <w:spacing w:after="60" w:line="264" w:lineRule="auto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W w:w="95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07"/>
      </w:tblGrid>
      <w:tr w:rsidR="00C222E1" w:rsidRPr="00E76166" w:rsidTr="00FD30EB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22E1" w:rsidRPr="00E76166" w:rsidRDefault="00C222E1" w:rsidP="00330BC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6166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22E1" w:rsidRPr="00E76166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76166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E76166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76166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C222E1" w:rsidRPr="00E76166" w:rsidTr="00FD30EB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2E1" w:rsidRPr="00E76166" w:rsidRDefault="00C222E1" w:rsidP="00330BC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76166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2E1" w:rsidRPr="00E76166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76166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E7616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C222E1" w:rsidRPr="00E76166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76166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C222E1" w:rsidRPr="00E76166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76166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C222E1" w:rsidRPr="00E76166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76166">
              <w:rPr>
                <w:rFonts w:asciiTheme="majorHAnsi" w:hAnsiTheme="majorHAnsi"/>
                <w:sz w:val="20"/>
                <w:szCs w:val="20"/>
              </w:rPr>
              <w:t xml:space="preserve">godziny pracy: od poniedziałku do piątku od 8:00 do 16:00 </w:t>
            </w:r>
            <w:r w:rsidRPr="00E76166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76166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E76166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E76166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E76166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="00755E15" w:rsidRPr="00E76166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E7616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194633" w:rsidRPr="00E76166" w:rsidRDefault="00194633" w:rsidP="00C222E1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A12FA9" w:rsidRPr="00E76166" w:rsidRDefault="00C222E1" w:rsidP="00ED56CB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E76166">
        <w:rPr>
          <w:rFonts w:asciiTheme="majorHAnsi" w:hAnsiTheme="majorHAnsi"/>
          <w:b/>
          <w:sz w:val="20"/>
          <w:szCs w:val="20"/>
        </w:rPr>
        <w:t>Przedmiotem zamówienia</w:t>
      </w:r>
      <w:r w:rsidRPr="00E76166">
        <w:rPr>
          <w:rFonts w:asciiTheme="majorHAnsi" w:hAnsiTheme="majorHAnsi"/>
          <w:sz w:val="20"/>
          <w:szCs w:val="20"/>
        </w:rPr>
        <w:t xml:space="preserve"> </w:t>
      </w:r>
      <w:r w:rsidRPr="00E76166">
        <w:rPr>
          <w:rFonts w:asciiTheme="majorHAnsi" w:hAnsiTheme="majorHAnsi"/>
          <w:b/>
          <w:sz w:val="20"/>
          <w:szCs w:val="20"/>
        </w:rPr>
        <w:t>jest</w:t>
      </w:r>
      <w:r w:rsidR="00A12FA9" w:rsidRPr="00E76166">
        <w:rPr>
          <w:rFonts w:asciiTheme="majorHAnsi" w:hAnsiTheme="majorHAnsi"/>
          <w:sz w:val="20"/>
          <w:szCs w:val="20"/>
        </w:rPr>
        <w:t>:</w:t>
      </w:r>
    </w:p>
    <w:p w:rsidR="00DC647D" w:rsidRPr="00E76166" w:rsidRDefault="00D331DE" w:rsidP="00D331DE">
      <w:pPr>
        <w:pStyle w:val="Akapitzlist"/>
        <w:spacing w:after="0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hAnsiTheme="majorHAnsi" w:cstheme="minorHAnsi"/>
          <w:b/>
          <w:bCs/>
          <w:sz w:val="20"/>
          <w:szCs w:val="20"/>
        </w:rPr>
        <w:t>Wykonanie projektu budowlano - wykonawczego rozbudowy, przebudowy oraz zmiany sposobu użytkowania części pomieszczeń budynku Zakładu Doskonalenia Zawodowego w Chmielniku przy ulicy Mielczarskiego 7 wraz z uzyskaniem prawomocnego pozwolenia na budowę</w:t>
      </w:r>
      <w:r w:rsidR="0022328D">
        <w:rPr>
          <w:rFonts w:asciiTheme="majorHAnsi" w:hAnsiTheme="majorHAnsi" w:cstheme="minorHAnsi"/>
          <w:sz w:val="20"/>
          <w:szCs w:val="20"/>
        </w:rPr>
        <w:t xml:space="preserve">, </w:t>
      </w:r>
      <w:r w:rsidR="0022328D" w:rsidRPr="00E76166">
        <w:rPr>
          <w:rFonts w:asciiTheme="majorHAnsi" w:hAnsiTheme="majorHAnsi"/>
          <w:sz w:val="20"/>
          <w:szCs w:val="20"/>
        </w:rPr>
        <w:t>nadzorem autorskim</w:t>
      </w:r>
      <w:r w:rsidR="0022328D" w:rsidRPr="00E76166">
        <w:rPr>
          <w:rFonts w:asciiTheme="majorHAnsi" w:hAnsiTheme="majorHAnsi" w:cstheme="minorHAnsi"/>
          <w:sz w:val="20"/>
          <w:szCs w:val="20"/>
        </w:rPr>
        <w:t xml:space="preserve"> </w:t>
      </w:r>
      <w:r w:rsidRPr="00E76166">
        <w:rPr>
          <w:rFonts w:asciiTheme="majorHAnsi" w:hAnsiTheme="majorHAnsi" w:cstheme="minorHAnsi"/>
          <w:sz w:val="20"/>
          <w:szCs w:val="20"/>
        </w:rPr>
        <w:t>wszystkimi niezbędnymi decyzjami, uzgodnieniami między innymi uzgodnieniami  p-</w:t>
      </w:r>
      <w:proofErr w:type="spellStart"/>
      <w:r w:rsidRPr="00E76166">
        <w:rPr>
          <w:rFonts w:asciiTheme="majorHAnsi" w:hAnsiTheme="majorHAnsi" w:cstheme="minorHAnsi"/>
          <w:sz w:val="20"/>
          <w:szCs w:val="20"/>
        </w:rPr>
        <w:t>poż</w:t>
      </w:r>
      <w:proofErr w:type="spellEnd"/>
      <w:r w:rsidRPr="00E76166">
        <w:rPr>
          <w:rFonts w:asciiTheme="majorHAnsi" w:hAnsiTheme="majorHAnsi" w:cstheme="minorHAnsi"/>
          <w:sz w:val="20"/>
          <w:szCs w:val="20"/>
        </w:rPr>
        <w:t xml:space="preserve">. i sanepidu. </w:t>
      </w:r>
    </w:p>
    <w:p w:rsidR="00FD30EB" w:rsidRPr="00E76166" w:rsidRDefault="00FD30EB" w:rsidP="00D331DE">
      <w:pPr>
        <w:pStyle w:val="Akapitzlist"/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</w:p>
    <w:p w:rsidR="005257FC" w:rsidRPr="00E76166" w:rsidRDefault="009861F2" w:rsidP="00D331DE">
      <w:pPr>
        <w:pStyle w:val="Akapitzlist"/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>Szczegółowy z</w:t>
      </w:r>
      <w:r w:rsidR="00D331DE" w:rsidRPr="00E76166">
        <w:rPr>
          <w:rFonts w:asciiTheme="majorHAnsi" w:hAnsiTheme="majorHAnsi"/>
          <w:sz w:val="20"/>
          <w:szCs w:val="20"/>
        </w:rPr>
        <w:t xml:space="preserve">akres rzeczowy zamówienia </w:t>
      </w:r>
      <w:r w:rsidR="00A12FA9" w:rsidRPr="00E76166">
        <w:rPr>
          <w:rFonts w:asciiTheme="majorHAnsi" w:hAnsiTheme="majorHAnsi"/>
          <w:sz w:val="20"/>
          <w:szCs w:val="20"/>
        </w:rPr>
        <w:t>został określony w</w:t>
      </w:r>
      <w:r w:rsidR="00696FD0" w:rsidRPr="00E76166">
        <w:rPr>
          <w:rFonts w:asciiTheme="majorHAnsi" w:hAnsiTheme="majorHAnsi" w:cs="Calibri"/>
          <w:sz w:val="20"/>
          <w:szCs w:val="20"/>
        </w:rPr>
        <w:t xml:space="preserve"> Opisie przedmiotu zamówienia, który</w:t>
      </w:r>
      <w:r w:rsidR="00D331DE" w:rsidRPr="00E76166">
        <w:rPr>
          <w:rFonts w:asciiTheme="majorHAnsi" w:hAnsiTheme="majorHAnsi" w:cs="Calibri"/>
          <w:sz w:val="20"/>
          <w:szCs w:val="20"/>
        </w:rPr>
        <w:t xml:space="preserve">  </w:t>
      </w:r>
      <w:r w:rsidR="00A12FA9" w:rsidRPr="00E76166">
        <w:rPr>
          <w:rFonts w:asciiTheme="majorHAnsi" w:hAnsiTheme="majorHAnsi" w:cs="Calibri"/>
          <w:sz w:val="20"/>
          <w:szCs w:val="20"/>
        </w:rPr>
        <w:t xml:space="preserve">stanowi </w:t>
      </w:r>
      <w:r w:rsidR="00A12FA9" w:rsidRPr="00E76166">
        <w:rPr>
          <w:rFonts w:asciiTheme="majorHAnsi" w:hAnsiTheme="majorHAnsi" w:cs="Calibri"/>
          <w:b/>
          <w:sz w:val="20"/>
          <w:szCs w:val="20"/>
        </w:rPr>
        <w:t>Załącznik nr 1</w:t>
      </w:r>
      <w:r w:rsidR="00A12FA9" w:rsidRPr="00E76166">
        <w:rPr>
          <w:rFonts w:asciiTheme="majorHAnsi" w:hAnsiTheme="majorHAnsi" w:cs="Calibri"/>
          <w:sz w:val="20"/>
          <w:szCs w:val="20"/>
        </w:rPr>
        <w:t xml:space="preserve"> do Zaproszen</w:t>
      </w:r>
      <w:r w:rsidR="00D331DE" w:rsidRPr="00E76166">
        <w:rPr>
          <w:rFonts w:asciiTheme="majorHAnsi" w:hAnsiTheme="majorHAnsi" w:cs="Calibri"/>
          <w:sz w:val="20"/>
          <w:szCs w:val="20"/>
        </w:rPr>
        <w:t>ia oraz w p</w:t>
      </w:r>
      <w:r w:rsidR="00A12FA9" w:rsidRPr="00E76166">
        <w:rPr>
          <w:rFonts w:asciiTheme="majorHAnsi" w:hAnsiTheme="majorHAnsi" w:cs="Calibri"/>
          <w:sz w:val="20"/>
          <w:szCs w:val="20"/>
        </w:rPr>
        <w:t xml:space="preserve">rojekcie umowy, który stanowi </w:t>
      </w:r>
      <w:r w:rsidR="00A12FA9" w:rsidRPr="00E76166">
        <w:rPr>
          <w:rFonts w:asciiTheme="majorHAnsi" w:hAnsiTheme="majorHAnsi" w:cs="Calibri"/>
          <w:b/>
          <w:sz w:val="20"/>
          <w:szCs w:val="20"/>
        </w:rPr>
        <w:t>Załącznik nr 3</w:t>
      </w:r>
      <w:r w:rsidR="00A12FA9" w:rsidRPr="00E76166">
        <w:rPr>
          <w:rFonts w:asciiTheme="majorHAnsi" w:hAnsiTheme="majorHAnsi" w:cs="Calibri"/>
          <w:sz w:val="20"/>
          <w:szCs w:val="20"/>
        </w:rPr>
        <w:t xml:space="preserve"> do Zaproszenia</w:t>
      </w:r>
      <w:r w:rsidR="00D331DE" w:rsidRPr="00E76166">
        <w:rPr>
          <w:rFonts w:asciiTheme="majorHAnsi" w:hAnsiTheme="majorHAnsi" w:cs="Calibri"/>
          <w:sz w:val="20"/>
          <w:szCs w:val="20"/>
        </w:rPr>
        <w:t xml:space="preserve">. </w:t>
      </w:r>
      <w:r w:rsidR="005257FC" w:rsidRPr="00E76166">
        <w:rPr>
          <w:rFonts w:asciiTheme="majorHAnsi" w:hAnsiTheme="majorHAnsi" w:cs="Calibri"/>
          <w:sz w:val="20"/>
          <w:szCs w:val="20"/>
        </w:rPr>
        <w:t>Wszystkie Załączniki  stanowią integralną część Zaproszenia</w:t>
      </w:r>
    </w:p>
    <w:p w:rsidR="00FD30EB" w:rsidRPr="00E76166" w:rsidRDefault="00FD30EB" w:rsidP="00DD259A">
      <w:pPr>
        <w:spacing w:after="0"/>
        <w:ind w:firstLine="284"/>
        <w:jc w:val="both"/>
        <w:rPr>
          <w:rFonts w:asciiTheme="majorHAnsi" w:hAnsiTheme="majorHAnsi" w:cs="Calibri"/>
          <w:sz w:val="20"/>
          <w:szCs w:val="20"/>
        </w:rPr>
      </w:pPr>
    </w:p>
    <w:p w:rsidR="009861F2" w:rsidRPr="00E76166" w:rsidRDefault="009861F2" w:rsidP="00DD259A">
      <w:pPr>
        <w:spacing w:after="0"/>
        <w:ind w:firstLine="284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E76166">
        <w:rPr>
          <w:rFonts w:asciiTheme="majorHAnsi" w:hAnsiTheme="majorHAnsi" w:cs="Calibri"/>
          <w:sz w:val="20"/>
          <w:szCs w:val="20"/>
        </w:rPr>
        <w:t xml:space="preserve">Przed złożeniem oferty </w:t>
      </w:r>
      <w:r w:rsidRPr="00E76166">
        <w:rPr>
          <w:rFonts w:asciiTheme="majorHAnsi" w:hAnsiTheme="majorHAnsi"/>
          <w:bCs/>
          <w:sz w:val="20"/>
          <w:szCs w:val="20"/>
        </w:rPr>
        <w:t xml:space="preserve">cenowej wskazane jest dokonanie </w:t>
      </w:r>
      <w:r w:rsidRPr="00E76166">
        <w:rPr>
          <w:rFonts w:asciiTheme="majorHAnsi" w:hAnsiTheme="majorHAnsi"/>
          <w:b/>
          <w:bCs/>
          <w:sz w:val="20"/>
          <w:szCs w:val="20"/>
        </w:rPr>
        <w:t>wizji lokalnej</w:t>
      </w:r>
      <w:r w:rsidRPr="00E76166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E76166" w:rsidRPr="00E76166">
        <w:rPr>
          <w:rFonts w:asciiTheme="majorHAnsi" w:hAnsiTheme="majorHAnsi"/>
          <w:bCs/>
          <w:sz w:val="20"/>
          <w:szCs w:val="20"/>
        </w:rPr>
        <w:br/>
        <w:t xml:space="preserve">      pod nr telefonu</w:t>
      </w:r>
      <w:r w:rsidRPr="00E76166">
        <w:rPr>
          <w:rFonts w:asciiTheme="majorHAnsi" w:hAnsiTheme="majorHAnsi"/>
          <w:bCs/>
          <w:sz w:val="20"/>
          <w:szCs w:val="20"/>
        </w:rPr>
        <w:t xml:space="preserve"> – tel</w:t>
      </w:r>
      <w:r w:rsidRPr="00E76166">
        <w:rPr>
          <w:rFonts w:asciiTheme="majorHAnsi" w:hAnsiTheme="majorHAnsi" w:cs="Times New Roman"/>
          <w:bCs/>
          <w:sz w:val="20"/>
          <w:szCs w:val="20"/>
        </w:rPr>
        <w:t xml:space="preserve">. </w:t>
      </w:r>
      <w:r w:rsidR="00E76166" w:rsidRPr="00E76166">
        <w:rPr>
          <w:rFonts w:asciiTheme="majorHAnsi" w:hAnsiTheme="majorHAnsi" w:cs="Times New Roman"/>
          <w:sz w:val="20"/>
          <w:szCs w:val="20"/>
          <w:shd w:val="clear" w:color="auto" w:fill="FFFFFF"/>
        </w:rPr>
        <w:t>607 191</w:t>
      </w:r>
      <w:r w:rsidR="002D16B0">
        <w:rPr>
          <w:rFonts w:asciiTheme="majorHAnsi" w:hAnsiTheme="majorHAnsi" w:cs="Times New Roman"/>
          <w:sz w:val="20"/>
          <w:szCs w:val="20"/>
          <w:shd w:val="clear" w:color="auto" w:fill="FFFFFF"/>
        </w:rPr>
        <w:t> </w:t>
      </w:r>
      <w:r w:rsidR="00E76166" w:rsidRPr="00E76166">
        <w:rPr>
          <w:rFonts w:asciiTheme="majorHAnsi" w:hAnsiTheme="majorHAnsi" w:cs="Times New Roman"/>
          <w:sz w:val="20"/>
          <w:szCs w:val="20"/>
          <w:shd w:val="clear" w:color="auto" w:fill="FFFFFF"/>
        </w:rPr>
        <w:t>036</w:t>
      </w:r>
      <w:r w:rsidR="002D16B0">
        <w:rPr>
          <w:rFonts w:asciiTheme="majorHAnsi" w:hAnsiTheme="majorHAnsi" w:cs="Times New Roman"/>
          <w:sz w:val="20"/>
          <w:szCs w:val="20"/>
          <w:shd w:val="clear" w:color="auto" w:fill="FFFFFF"/>
        </w:rPr>
        <w:t>.</w:t>
      </w:r>
    </w:p>
    <w:p w:rsidR="00755E15" w:rsidRPr="00E76166" w:rsidRDefault="00D95482" w:rsidP="00D95482">
      <w:pPr>
        <w:spacing w:after="0"/>
        <w:ind w:firstLine="284"/>
        <w:jc w:val="both"/>
        <w:rPr>
          <w:rFonts w:asciiTheme="majorHAnsi" w:hAnsiTheme="majorHAnsi" w:cs="Calibri"/>
          <w:sz w:val="20"/>
          <w:szCs w:val="20"/>
        </w:rPr>
      </w:pPr>
      <w:r w:rsidRPr="00E76166">
        <w:rPr>
          <w:rFonts w:asciiTheme="majorHAnsi" w:hAnsiTheme="majorHAnsi" w:cs="Times New Roman"/>
          <w:sz w:val="20"/>
          <w:szCs w:val="20"/>
          <w:shd w:val="clear" w:color="auto" w:fill="FFFFFF"/>
        </w:rPr>
        <w:tab/>
      </w:r>
      <w:r w:rsidRPr="00E76166">
        <w:rPr>
          <w:rFonts w:asciiTheme="majorHAnsi" w:hAnsiTheme="majorHAnsi" w:cs="Times New Roman"/>
          <w:sz w:val="20"/>
          <w:szCs w:val="20"/>
          <w:shd w:val="clear" w:color="auto" w:fill="FFFFFF"/>
        </w:rPr>
        <w:tab/>
      </w:r>
      <w:r w:rsidRPr="00E76166">
        <w:rPr>
          <w:rFonts w:asciiTheme="majorHAnsi" w:hAnsiTheme="majorHAnsi" w:cs="Times New Roman"/>
          <w:sz w:val="20"/>
          <w:szCs w:val="20"/>
          <w:shd w:val="clear" w:color="auto" w:fill="FFFFFF"/>
        </w:rPr>
        <w:tab/>
      </w:r>
      <w:r w:rsidRPr="00E76166">
        <w:rPr>
          <w:rFonts w:asciiTheme="majorHAnsi" w:hAnsiTheme="majorHAnsi" w:cs="Times New Roman"/>
          <w:sz w:val="20"/>
          <w:szCs w:val="20"/>
          <w:shd w:val="clear" w:color="auto" w:fill="FFFFFF"/>
        </w:rPr>
        <w:tab/>
      </w:r>
      <w:r w:rsidRPr="00E76166">
        <w:rPr>
          <w:rFonts w:asciiTheme="majorHAnsi" w:hAnsiTheme="majorHAnsi" w:cs="Times New Roman"/>
          <w:sz w:val="20"/>
          <w:szCs w:val="20"/>
          <w:shd w:val="clear" w:color="auto" w:fill="FFFFFF"/>
        </w:rPr>
        <w:tab/>
      </w:r>
      <w:r w:rsidRPr="00E76166">
        <w:rPr>
          <w:rFonts w:asciiTheme="majorHAnsi" w:hAnsiTheme="majorHAnsi" w:cs="Times New Roman"/>
          <w:sz w:val="20"/>
          <w:szCs w:val="20"/>
          <w:shd w:val="clear" w:color="auto" w:fill="FFFFFF"/>
        </w:rPr>
        <w:tab/>
      </w:r>
      <w:r w:rsidRPr="00E76166">
        <w:rPr>
          <w:rFonts w:asciiTheme="majorHAnsi" w:hAnsiTheme="majorHAnsi" w:cs="Times New Roman"/>
          <w:sz w:val="20"/>
          <w:szCs w:val="20"/>
          <w:shd w:val="clear" w:color="auto" w:fill="FFFFFF"/>
        </w:rPr>
        <w:tab/>
      </w:r>
      <w:r w:rsidRPr="00E76166">
        <w:rPr>
          <w:rFonts w:asciiTheme="majorHAnsi" w:hAnsiTheme="majorHAnsi" w:cs="Times New Roman"/>
          <w:sz w:val="20"/>
          <w:szCs w:val="20"/>
          <w:shd w:val="clear" w:color="auto" w:fill="FFFFFF"/>
        </w:rPr>
        <w:tab/>
      </w:r>
      <w:r w:rsidRPr="00E76166">
        <w:rPr>
          <w:rFonts w:asciiTheme="majorHAnsi" w:hAnsiTheme="majorHAnsi" w:cs="Times New Roman"/>
          <w:sz w:val="20"/>
          <w:szCs w:val="20"/>
          <w:shd w:val="clear" w:color="auto" w:fill="FFFFFF"/>
        </w:rPr>
        <w:tab/>
      </w:r>
      <w:r w:rsidRPr="00E76166">
        <w:rPr>
          <w:rFonts w:asciiTheme="majorHAnsi" w:hAnsiTheme="majorHAnsi" w:cs="Times New Roman"/>
          <w:sz w:val="20"/>
          <w:szCs w:val="20"/>
          <w:shd w:val="clear" w:color="auto" w:fill="FFFFFF"/>
        </w:rPr>
        <w:tab/>
      </w:r>
      <w:r w:rsidRPr="00E76166">
        <w:rPr>
          <w:rFonts w:asciiTheme="majorHAnsi" w:hAnsiTheme="majorHAnsi" w:cs="Times New Roman"/>
          <w:sz w:val="20"/>
          <w:szCs w:val="20"/>
          <w:shd w:val="clear" w:color="auto" w:fill="FFFFFF"/>
        </w:rPr>
        <w:tab/>
      </w:r>
      <w:r w:rsidRPr="00E76166">
        <w:rPr>
          <w:rFonts w:asciiTheme="majorHAnsi" w:hAnsiTheme="majorHAnsi" w:cs="Times New Roman"/>
          <w:sz w:val="20"/>
          <w:szCs w:val="20"/>
          <w:shd w:val="clear" w:color="auto" w:fill="FFFFFF"/>
        </w:rPr>
        <w:tab/>
      </w:r>
    </w:p>
    <w:p w:rsidR="008339B3" w:rsidRPr="00E76166" w:rsidRDefault="00C222E1" w:rsidP="00732347">
      <w:pPr>
        <w:pStyle w:val="Akapitzlist"/>
        <w:numPr>
          <w:ilvl w:val="0"/>
          <w:numId w:val="3"/>
        </w:numPr>
        <w:spacing w:after="0" w:line="264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eastAsiaTheme="minorEastAsia" w:hAnsiTheme="majorHAnsi"/>
          <w:b/>
          <w:sz w:val="20"/>
          <w:szCs w:val="20"/>
        </w:rPr>
        <w:t>Zamawiający nie dopuszcza skł</w:t>
      </w:r>
      <w:r w:rsidR="008339B3" w:rsidRPr="00E76166">
        <w:rPr>
          <w:rFonts w:asciiTheme="majorHAnsi" w:eastAsiaTheme="minorEastAsia" w:hAnsiTheme="majorHAnsi"/>
          <w:b/>
          <w:sz w:val="20"/>
          <w:szCs w:val="20"/>
        </w:rPr>
        <w:t>adania ofert częściowych</w:t>
      </w:r>
      <w:r w:rsidR="008339B3" w:rsidRPr="00E76166">
        <w:rPr>
          <w:rFonts w:asciiTheme="majorHAnsi" w:eastAsiaTheme="minorEastAsia" w:hAnsiTheme="majorHAnsi"/>
          <w:sz w:val="20"/>
          <w:szCs w:val="20"/>
        </w:rPr>
        <w:t>.</w:t>
      </w:r>
    </w:p>
    <w:p w:rsidR="001025B7" w:rsidRPr="00E76166" w:rsidRDefault="001025B7" w:rsidP="00E97AF3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</w:p>
    <w:p w:rsidR="00755E15" w:rsidRPr="00E76166" w:rsidRDefault="00E86950" w:rsidP="00ED56CB">
      <w:pPr>
        <w:numPr>
          <w:ilvl w:val="0"/>
          <w:numId w:val="3"/>
        </w:numPr>
        <w:spacing w:after="0" w:line="264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eastAsiaTheme="minorEastAsia" w:hAnsiTheme="majorHAnsi"/>
          <w:b/>
          <w:sz w:val="20"/>
          <w:szCs w:val="20"/>
        </w:rPr>
        <w:t xml:space="preserve">Miejsce </w:t>
      </w:r>
      <w:r w:rsidR="003F02D4" w:rsidRPr="00E76166">
        <w:rPr>
          <w:rFonts w:asciiTheme="majorHAnsi" w:eastAsiaTheme="minorEastAsia" w:hAnsiTheme="majorHAnsi"/>
          <w:b/>
          <w:sz w:val="20"/>
          <w:szCs w:val="20"/>
        </w:rPr>
        <w:t>realizacji przedmiotu zamówienia</w:t>
      </w:r>
      <w:r w:rsidR="00D40705" w:rsidRPr="00E76166">
        <w:rPr>
          <w:rFonts w:asciiTheme="majorHAnsi" w:eastAsiaTheme="minorEastAsia" w:hAnsiTheme="majorHAnsi"/>
          <w:b/>
          <w:sz w:val="20"/>
          <w:szCs w:val="20"/>
        </w:rPr>
        <w:t xml:space="preserve">: </w:t>
      </w:r>
    </w:p>
    <w:p w:rsidR="00E86950" w:rsidRPr="00E76166" w:rsidRDefault="003F02D4" w:rsidP="00815C2A">
      <w:pPr>
        <w:spacing w:after="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E76166">
        <w:rPr>
          <w:rFonts w:asciiTheme="majorHAnsi" w:eastAsiaTheme="minorEastAsia" w:hAnsiTheme="majorHAnsi"/>
          <w:b/>
          <w:sz w:val="20"/>
          <w:szCs w:val="20"/>
        </w:rPr>
        <w:t>Budynek ZDZ w Chmielnik, ul. Mielczarskiego 7</w:t>
      </w:r>
      <w:r w:rsidR="00E76166" w:rsidRPr="00E76166">
        <w:rPr>
          <w:rFonts w:asciiTheme="majorHAnsi" w:eastAsiaTheme="minorEastAsia" w:hAnsiTheme="majorHAnsi"/>
          <w:b/>
          <w:sz w:val="20"/>
          <w:szCs w:val="20"/>
        </w:rPr>
        <w:t>.</w:t>
      </w:r>
    </w:p>
    <w:p w:rsidR="00755E15" w:rsidRPr="00E76166" w:rsidRDefault="00755E15" w:rsidP="00755E15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</w:p>
    <w:p w:rsidR="00755E15" w:rsidRPr="00E76166" w:rsidRDefault="00C222E1" w:rsidP="00ED56CB">
      <w:pPr>
        <w:numPr>
          <w:ilvl w:val="0"/>
          <w:numId w:val="3"/>
        </w:numPr>
        <w:spacing w:after="0" w:line="264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="005257FC" w:rsidRPr="00E76166">
        <w:rPr>
          <w:rFonts w:asciiTheme="majorHAnsi" w:hAnsiTheme="majorHAnsi" w:cs="Calibri"/>
          <w:sz w:val="20"/>
          <w:szCs w:val="20"/>
        </w:rPr>
        <w:t xml:space="preserve">: </w:t>
      </w:r>
    </w:p>
    <w:p w:rsidR="00732347" w:rsidRPr="00E76166" w:rsidRDefault="00732347" w:rsidP="00732347">
      <w:pPr>
        <w:spacing w:after="0" w:line="264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>Wykonawca zobowiązuje się wykonać przedmiot umowy  w następujących terminach:</w:t>
      </w:r>
    </w:p>
    <w:p w:rsidR="00732347" w:rsidRPr="00E76166" w:rsidRDefault="00C05198" w:rsidP="00732347">
      <w:pPr>
        <w:spacing w:after="0" w:line="264" w:lineRule="auto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Etap I  - 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od podpisania umowy do dnia 31.05.2021 r. - </w:t>
      </w:r>
      <w:r w:rsidRPr="00E76166">
        <w:rPr>
          <w:rFonts w:asciiTheme="majorHAnsi" w:hAnsiTheme="majorHAnsi" w:cs="Arial"/>
          <w:sz w:val="20"/>
          <w:szCs w:val="20"/>
          <w:lang w:eastAsia="pl-PL"/>
        </w:rPr>
        <w:t>zrobienie kompletnej dokumentacji i złożenie dokumentów do urzędu celem uzyskania pozwolenia na budowę</w:t>
      </w:r>
      <w:r>
        <w:rPr>
          <w:rFonts w:asciiTheme="majorHAnsi" w:hAnsiTheme="majorHAnsi" w:cs="Arial"/>
          <w:sz w:val="20"/>
          <w:szCs w:val="20"/>
          <w:lang w:eastAsia="pl-PL"/>
        </w:rPr>
        <w:t>.</w:t>
      </w:r>
    </w:p>
    <w:p w:rsidR="00732347" w:rsidRDefault="00732347" w:rsidP="00732347">
      <w:pPr>
        <w:spacing w:after="0" w:line="264" w:lineRule="auto"/>
        <w:ind w:left="284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76166">
        <w:rPr>
          <w:rFonts w:asciiTheme="majorHAnsi" w:hAnsiTheme="majorHAnsi"/>
          <w:sz w:val="20"/>
          <w:szCs w:val="20"/>
        </w:rPr>
        <w:t xml:space="preserve">Etap II - </w:t>
      </w:r>
      <w:r w:rsidR="004F6F44" w:rsidRPr="00E76166">
        <w:rPr>
          <w:rFonts w:asciiTheme="majorHAnsi" w:hAnsiTheme="majorHAnsi" w:cs="Arial"/>
          <w:sz w:val="20"/>
          <w:szCs w:val="20"/>
          <w:lang w:eastAsia="pl-PL"/>
        </w:rPr>
        <w:t>zgodnie z harmonogramem prac budowlanych</w:t>
      </w:r>
      <w:r w:rsidR="00FE3775">
        <w:rPr>
          <w:rFonts w:asciiTheme="majorHAnsi" w:hAnsiTheme="majorHAnsi" w:cs="Arial"/>
          <w:sz w:val="20"/>
          <w:szCs w:val="20"/>
          <w:lang w:eastAsia="pl-PL"/>
        </w:rPr>
        <w:t>,</w:t>
      </w:r>
      <w:r w:rsidR="004F6F44" w:rsidRPr="00E76166">
        <w:rPr>
          <w:rFonts w:asciiTheme="majorHAnsi" w:hAnsiTheme="majorHAnsi" w:cs="Arial"/>
          <w:sz w:val="20"/>
          <w:szCs w:val="20"/>
          <w:lang w:eastAsia="pl-PL"/>
        </w:rPr>
        <w:t xml:space="preserve"> który zostanie przedstawiony na 10 dni przed rozpoczęci</w:t>
      </w:r>
      <w:r w:rsidR="00FE3775">
        <w:rPr>
          <w:rFonts w:asciiTheme="majorHAnsi" w:hAnsiTheme="majorHAnsi" w:cs="Arial"/>
          <w:sz w:val="20"/>
          <w:szCs w:val="20"/>
          <w:lang w:eastAsia="pl-PL"/>
        </w:rPr>
        <w:t xml:space="preserve">em prac budowlanych </w:t>
      </w:r>
      <w:r w:rsidR="004F6F44" w:rsidRPr="00E76166">
        <w:rPr>
          <w:rFonts w:asciiTheme="majorHAnsi" w:hAnsiTheme="majorHAnsi" w:cs="Arial"/>
          <w:sz w:val="20"/>
          <w:szCs w:val="20"/>
          <w:lang w:eastAsia="pl-PL"/>
        </w:rPr>
        <w:t xml:space="preserve">przez cały okres trwania przebudowy </w:t>
      </w:r>
      <w:r w:rsidR="004F6F44">
        <w:rPr>
          <w:rFonts w:asciiTheme="majorHAnsi" w:hAnsiTheme="majorHAnsi" w:cs="Arial"/>
          <w:sz w:val="20"/>
          <w:szCs w:val="20"/>
          <w:lang w:eastAsia="pl-PL"/>
        </w:rPr>
        <w:t>budynku.</w:t>
      </w:r>
    </w:p>
    <w:p w:rsidR="004F6F44" w:rsidRPr="00E76166" w:rsidRDefault="004F6F44" w:rsidP="00732347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</w:p>
    <w:p w:rsidR="00083C8F" w:rsidRPr="00E76166" w:rsidRDefault="00083C8F" w:rsidP="00535A5C">
      <w:pPr>
        <w:pStyle w:val="Akapitzlist"/>
        <w:numPr>
          <w:ilvl w:val="0"/>
          <w:numId w:val="3"/>
        </w:numPr>
        <w:suppressAutoHyphens/>
        <w:spacing w:after="60" w:line="240" w:lineRule="auto"/>
        <w:ind w:left="284" w:hanging="284"/>
        <w:rPr>
          <w:rFonts w:asciiTheme="majorHAnsi" w:eastAsia="Times New Roman" w:hAnsiTheme="majorHAnsi"/>
          <w:sz w:val="20"/>
          <w:szCs w:val="20"/>
          <w:lang w:eastAsia="ar-SA"/>
        </w:rPr>
      </w:pPr>
      <w:r w:rsidRPr="00E76166">
        <w:rPr>
          <w:rFonts w:asciiTheme="majorHAnsi" w:eastAsia="Times New Roman" w:hAnsiTheme="majorHAnsi" w:cs="Cambria"/>
          <w:b/>
          <w:sz w:val="20"/>
          <w:szCs w:val="20"/>
          <w:lang w:eastAsia="ar-SA"/>
        </w:rPr>
        <w:t>Określenie warunków udziału w postępowaniu:</w:t>
      </w:r>
    </w:p>
    <w:p w:rsidR="00083C8F" w:rsidRPr="00E76166" w:rsidRDefault="00083C8F" w:rsidP="00D60847">
      <w:pPr>
        <w:pStyle w:val="Akapitzlist"/>
        <w:numPr>
          <w:ilvl w:val="0"/>
          <w:numId w:val="22"/>
        </w:numPr>
        <w:suppressAutoHyphens/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eastAsia="Times New Roman" w:hAnsiTheme="majorHAnsi" w:cs="Cambria"/>
          <w:sz w:val="20"/>
          <w:szCs w:val="20"/>
        </w:rPr>
        <w:t>Oferta zostanie uznana za spełniającą warunki, jeśli będzie:</w:t>
      </w:r>
    </w:p>
    <w:p w:rsidR="00083C8F" w:rsidRPr="00E76166" w:rsidRDefault="00083C8F" w:rsidP="00D60847">
      <w:pPr>
        <w:pStyle w:val="Akapitzlist"/>
        <w:numPr>
          <w:ilvl w:val="0"/>
          <w:numId w:val="19"/>
        </w:numPr>
        <w:suppressAutoHyphens/>
        <w:spacing w:after="60" w:line="240" w:lineRule="auto"/>
        <w:ind w:left="1134" w:hanging="283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eastAsia="Times New Roman" w:hAnsiTheme="majorHAnsi" w:cs="Cambria"/>
          <w:sz w:val="20"/>
          <w:szCs w:val="20"/>
        </w:rPr>
        <w:t>zgodna w kwestii sposobu jej przygotowania, oferowanego przedmiotu i warunków zamówienia ze wszystkimi wymogami niniejszego Zaproszenia,</w:t>
      </w:r>
    </w:p>
    <w:p w:rsidR="00083C8F" w:rsidRPr="00E76166" w:rsidRDefault="00083C8F" w:rsidP="00D60847">
      <w:pPr>
        <w:numPr>
          <w:ilvl w:val="0"/>
          <w:numId w:val="19"/>
        </w:numPr>
        <w:suppressAutoHyphens/>
        <w:spacing w:after="60" w:line="240" w:lineRule="auto"/>
        <w:ind w:left="1134" w:hanging="283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eastAsia="Times New Roman" w:hAnsiTheme="majorHAnsi" w:cs="Cambria"/>
          <w:sz w:val="20"/>
          <w:szCs w:val="20"/>
        </w:rPr>
        <w:t>złożona w wyznaczonym terminie składania ofert.</w:t>
      </w:r>
    </w:p>
    <w:p w:rsidR="00535A5C" w:rsidRPr="00FE3775" w:rsidRDefault="00083C8F" w:rsidP="00FE3775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E76166">
        <w:rPr>
          <w:rFonts w:asciiTheme="majorHAnsi" w:eastAsia="Times New Roman" w:hAnsiTheme="majorHAnsi" w:cs="Cambria"/>
          <w:sz w:val="20"/>
          <w:szCs w:val="20"/>
        </w:rPr>
        <w:t>O udzielenie zamówienie zamówienia mogą ubiegać się Wykonawcy, którzy złożą wraz z ofertą stosowne oświadc</w:t>
      </w:r>
      <w:r w:rsidR="00FE3775">
        <w:rPr>
          <w:rFonts w:asciiTheme="majorHAnsi" w:eastAsia="Times New Roman" w:hAnsiTheme="majorHAnsi" w:cs="Cambria"/>
          <w:sz w:val="20"/>
          <w:szCs w:val="20"/>
        </w:rPr>
        <w:t>zenia oraz dokumenty w zakresie.</w:t>
      </w:r>
    </w:p>
    <w:p w:rsidR="00083C8F" w:rsidRPr="00E76166" w:rsidRDefault="00083C8F" w:rsidP="00535A5C">
      <w:pPr>
        <w:pStyle w:val="Akapitzlist"/>
        <w:numPr>
          <w:ilvl w:val="0"/>
          <w:numId w:val="3"/>
        </w:numPr>
        <w:suppressAutoHyphens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 w:cs="Arial"/>
          <w:b/>
          <w:sz w:val="20"/>
          <w:szCs w:val="20"/>
        </w:rPr>
        <w:lastRenderedPageBreak/>
        <w:t>Opis warunków podmiotowych i sposobu dokonywania oceny spełniania tych warunków oraz braku podstaw do wykluczenia:</w:t>
      </w:r>
    </w:p>
    <w:p w:rsidR="00083C8F" w:rsidRPr="00E76166" w:rsidRDefault="00083C8F" w:rsidP="00083C8F">
      <w:pPr>
        <w:spacing w:after="60"/>
        <w:ind w:left="709"/>
        <w:jc w:val="both"/>
        <w:rPr>
          <w:rFonts w:asciiTheme="majorHAnsi" w:hAnsiTheme="majorHAnsi" w:cs="Arial Narrow"/>
          <w:sz w:val="20"/>
          <w:szCs w:val="20"/>
        </w:rPr>
      </w:pPr>
      <w:r w:rsidRPr="00E76166">
        <w:rPr>
          <w:rFonts w:asciiTheme="majorHAnsi" w:hAnsiTheme="majorHAnsi" w:cs="Arial Narrow"/>
          <w:sz w:val="20"/>
          <w:szCs w:val="20"/>
        </w:rPr>
        <w:t xml:space="preserve">O udzielenie zamówienia mogą ubiegać się Wykonawcy, którzy: </w:t>
      </w:r>
    </w:p>
    <w:p w:rsidR="00083C8F" w:rsidRPr="00E76166" w:rsidRDefault="00083C8F" w:rsidP="00D60847">
      <w:pPr>
        <w:numPr>
          <w:ilvl w:val="0"/>
          <w:numId w:val="1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FE3775">
        <w:rPr>
          <w:rFonts w:asciiTheme="majorHAnsi" w:hAnsiTheme="majorHAnsi" w:cs="Arial Narrow"/>
          <w:b/>
          <w:sz w:val="20"/>
          <w:szCs w:val="20"/>
          <w:u w:val="single"/>
        </w:rPr>
        <w:t>spełniają warunki udziału w postępowaniu</w:t>
      </w:r>
      <w:r w:rsidRPr="00E76166">
        <w:rPr>
          <w:rFonts w:asciiTheme="majorHAnsi" w:hAnsiTheme="majorHAnsi" w:cs="Arial Narrow"/>
          <w:sz w:val="20"/>
          <w:szCs w:val="20"/>
          <w:u w:val="single"/>
        </w:rPr>
        <w:t>:</w:t>
      </w:r>
    </w:p>
    <w:p w:rsidR="00083C8F" w:rsidRPr="00FE3775" w:rsidRDefault="00083C8F" w:rsidP="00D60847">
      <w:pPr>
        <w:numPr>
          <w:ilvl w:val="0"/>
          <w:numId w:val="18"/>
        </w:numPr>
        <w:spacing w:after="60" w:line="24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FE3775">
        <w:rPr>
          <w:rFonts w:asciiTheme="majorHAnsi" w:hAnsiTheme="majorHAnsi" w:cs="Arial Narrow"/>
          <w:sz w:val="20"/>
          <w:szCs w:val="20"/>
        </w:rPr>
        <w:t>kompetencji lub uprawnień do prowadzenia określonej działalności zawodowej, o ile wynika to z odrębnych przepisów.</w:t>
      </w:r>
    </w:p>
    <w:p w:rsidR="00083C8F" w:rsidRPr="00FE3775" w:rsidRDefault="00083C8F" w:rsidP="00083C8F">
      <w:pPr>
        <w:spacing w:after="60"/>
        <w:ind w:left="1418"/>
        <w:jc w:val="both"/>
        <w:rPr>
          <w:rFonts w:asciiTheme="majorHAnsi" w:hAnsiTheme="majorHAnsi"/>
          <w:sz w:val="20"/>
          <w:szCs w:val="20"/>
        </w:rPr>
      </w:pPr>
      <w:r w:rsidRPr="00FE3775">
        <w:rPr>
          <w:rFonts w:asciiTheme="majorHAnsi" w:eastAsia="Arial Narrow" w:hAnsiTheme="majorHAnsi" w:cs="Arial Narrow"/>
          <w:sz w:val="20"/>
          <w:szCs w:val="20"/>
        </w:rPr>
        <w:t>- Zamawiający nie precyzuje warunku w tym zakresie.</w:t>
      </w:r>
    </w:p>
    <w:p w:rsidR="00083C8F" w:rsidRPr="00FE3775" w:rsidRDefault="00083C8F" w:rsidP="00D60847">
      <w:pPr>
        <w:numPr>
          <w:ilvl w:val="0"/>
          <w:numId w:val="18"/>
        </w:numPr>
        <w:tabs>
          <w:tab w:val="left" w:pos="0"/>
          <w:tab w:val="left" w:pos="284"/>
        </w:tabs>
        <w:suppressAutoHyphens/>
        <w:spacing w:after="0" w:line="240" w:lineRule="auto"/>
        <w:ind w:left="1418"/>
        <w:jc w:val="both"/>
        <w:rPr>
          <w:rFonts w:asciiTheme="majorHAnsi" w:hAnsiTheme="majorHAnsi" w:cs="Arial Narrow"/>
          <w:sz w:val="20"/>
          <w:szCs w:val="20"/>
        </w:rPr>
      </w:pPr>
      <w:r w:rsidRPr="00FE3775">
        <w:rPr>
          <w:rFonts w:asciiTheme="majorHAnsi" w:hAnsiTheme="majorHAnsi" w:cs="Arial Narrow"/>
          <w:sz w:val="20"/>
          <w:szCs w:val="20"/>
        </w:rPr>
        <w:t xml:space="preserve">sytuacji ekonomicznej lub finansowej  </w:t>
      </w:r>
    </w:p>
    <w:p w:rsidR="00083C8F" w:rsidRPr="00FE3775" w:rsidRDefault="00535A5C" w:rsidP="00952875">
      <w:pPr>
        <w:spacing w:after="60"/>
        <w:ind w:left="1418"/>
        <w:jc w:val="both"/>
        <w:rPr>
          <w:rFonts w:asciiTheme="majorHAnsi" w:hAnsiTheme="majorHAnsi"/>
          <w:sz w:val="20"/>
          <w:szCs w:val="20"/>
        </w:rPr>
      </w:pPr>
      <w:r w:rsidRPr="00FE3775">
        <w:rPr>
          <w:rFonts w:asciiTheme="majorHAnsi" w:eastAsia="Arial Narrow" w:hAnsiTheme="majorHAnsi" w:cs="Arial Narrow"/>
          <w:sz w:val="20"/>
          <w:szCs w:val="20"/>
        </w:rPr>
        <w:t xml:space="preserve"> - Zamawiający nie precyzuje warunku w tym zakresie.</w:t>
      </w:r>
    </w:p>
    <w:p w:rsidR="00D95482" w:rsidRPr="00FE3775" w:rsidRDefault="00083C8F" w:rsidP="00D60847">
      <w:pPr>
        <w:numPr>
          <w:ilvl w:val="0"/>
          <w:numId w:val="18"/>
        </w:numPr>
        <w:tabs>
          <w:tab w:val="left" w:pos="0"/>
          <w:tab w:val="left" w:pos="284"/>
        </w:tabs>
        <w:suppressAutoHyphens/>
        <w:spacing w:after="0" w:line="240" w:lineRule="auto"/>
        <w:ind w:left="1418"/>
        <w:jc w:val="both"/>
        <w:rPr>
          <w:rFonts w:asciiTheme="majorHAnsi" w:hAnsiTheme="majorHAnsi" w:cs="Arial Narrow"/>
          <w:sz w:val="20"/>
          <w:szCs w:val="20"/>
        </w:rPr>
      </w:pPr>
      <w:r w:rsidRPr="00FE3775">
        <w:rPr>
          <w:rFonts w:asciiTheme="majorHAnsi" w:hAnsiTheme="majorHAnsi" w:cs="Arial Narrow"/>
          <w:sz w:val="20"/>
          <w:szCs w:val="20"/>
        </w:rPr>
        <w:t>zdolności technicznej lub zawodowej</w:t>
      </w:r>
      <w:r w:rsidR="00D95482" w:rsidRPr="00FE3775">
        <w:rPr>
          <w:rFonts w:asciiTheme="majorHAnsi" w:hAnsiTheme="majorHAnsi" w:cs="Arial Narrow"/>
          <w:sz w:val="20"/>
          <w:szCs w:val="20"/>
        </w:rPr>
        <w:t>;</w:t>
      </w:r>
    </w:p>
    <w:p w:rsidR="00D95482" w:rsidRPr="00E76166" w:rsidRDefault="00D95482" w:rsidP="00D95482">
      <w:pPr>
        <w:tabs>
          <w:tab w:val="left" w:pos="0"/>
          <w:tab w:val="left" w:pos="284"/>
        </w:tabs>
        <w:suppressAutoHyphens/>
        <w:spacing w:after="0" w:line="240" w:lineRule="auto"/>
        <w:ind w:left="1418"/>
        <w:jc w:val="both"/>
        <w:rPr>
          <w:rFonts w:asciiTheme="majorHAnsi" w:hAnsiTheme="majorHAnsi" w:cs="Arial Narrow"/>
          <w:i/>
          <w:sz w:val="20"/>
          <w:szCs w:val="20"/>
        </w:rPr>
      </w:pPr>
    </w:p>
    <w:p w:rsidR="00D95482" w:rsidRPr="00FE3775" w:rsidRDefault="00D95482" w:rsidP="00D60847">
      <w:pPr>
        <w:pStyle w:val="Akapitzlist"/>
        <w:numPr>
          <w:ilvl w:val="0"/>
          <w:numId w:val="24"/>
        </w:numPr>
        <w:tabs>
          <w:tab w:val="left" w:pos="0"/>
          <w:tab w:val="left" w:pos="284"/>
        </w:tabs>
        <w:suppressAutoHyphens/>
        <w:spacing w:after="0" w:line="240" w:lineRule="auto"/>
        <w:ind w:left="1843" w:hanging="425"/>
        <w:jc w:val="both"/>
        <w:rPr>
          <w:rFonts w:asciiTheme="majorHAnsi" w:hAnsiTheme="majorHAnsi" w:cs="Arial Narrow"/>
          <w:b/>
          <w:i/>
          <w:sz w:val="20"/>
          <w:szCs w:val="20"/>
        </w:rPr>
      </w:pPr>
      <w:r w:rsidRPr="00FE3775">
        <w:rPr>
          <w:rFonts w:asciiTheme="majorHAnsi" w:hAnsiTheme="majorHAnsi" w:cs="Arial Narrow"/>
          <w:b/>
          <w:sz w:val="20"/>
          <w:szCs w:val="20"/>
          <w:highlight w:val="yellow"/>
        </w:rPr>
        <w:t>dotyczącej potencjału osobowego Wykonawcy</w:t>
      </w:r>
      <w:r w:rsidRPr="00FE3775">
        <w:rPr>
          <w:rFonts w:asciiTheme="majorHAnsi" w:hAnsiTheme="majorHAnsi" w:cs="Arial Narrow"/>
          <w:b/>
          <w:i/>
          <w:sz w:val="20"/>
          <w:szCs w:val="20"/>
        </w:rPr>
        <w:t>:</w:t>
      </w:r>
    </w:p>
    <w:p w:rsidR="00D95482" w:rsidRPr="00FE3775" w:rsidRDefault="00D95482" w:rsidP="00D95482">
      <w:pPr>
        <w:pStyle w:val="Akapitzlist"/>
        <w:tabs>
          <w:tab w:val="left" w:pos="0"/>
          <w:tab w:val="left" w:pos="284"/>
        </w:tabs>
        <w:suppressAutoHyphens/>
        <w:spacing w:after="0" w:line="240" w:lineRule="auto"/>
        <w:ind w:left="2138"/>
        <w:jc w:val="both"/>
        <w:rPr>
          <w:rFonts w:asciiTheme="majorHAnsi" w:hAnsiTheme="majorHAnsi" w:cs="Arial Narrow"/>
          <w:b/>
          <w:i/>
          <w:sz w:val="20"/>
          <w:szCs w:val="20"/>
        </w:rPr>
      </w:pPr>
    </w:p>
    <w:p w:rsidR="00083C8F" w:rsidRPr="00E76166" w:rsidRDefault="00FE3775" w:rsidP="00D95482">
      <w:pPr>
        <w:shd w:val="clear" w:color="auto" w:fill="FFFFFF" w:themeFill="background1"/>
        <w:ind w:left="1418"/>
        <w:jc w:val="both"/>
        <w:rPr>
          <w:rFonts w:asciiTheme="majorHAnsi" w:hAnsiTheme="majorHAnsi"/>
          <w:b/>
          <w:sz w:val="20"/>
          <w:szCs w:val="20"/>
          <w:lang w:eastAsia="pl-PL"/>
        </w:rPr>
      </w:pPr>
      <w:r>
        <w:rPr>
          <w:rFonts w:asciiTheme="majorHAnsi" w:hAnsiTheme="majorHAnsi"/>
          <w:b/>
          <w:sz w:val="20"/>
          <w:szCs w:val="20"/>
        </w:rPr>
        <w:t>W</w:t>
      </w:r>
      <w:r w:rsidR="00083C8F" w:rsidRPr="00E76166">
        <w:rPr>
          <w:rFonts w:asciiTheme="majorHAnsi" w:hAnsiTheme="majorHAnsi"/>
          <w:b/>
          <w:sz w:val="20"/>
          <w:szCs w:val="20"/>
        </w:rPr>
        <w:t xml:space="preserve">arunek ten zostanie spełniony jeżeli Wykonawca wykaże, że dysponuje </w:t>
      </w:r>
      <w:r w:rsidR="00083C8F" w:rsidRPr="00E76166">
        <w:rPr>
          <w:rFonts w:asciiTheme="majorHAnsi" w:hAnsiTheme="majorHAnsi"/>
          <w:b/>
          <w:sz w:val="20"/>
          <w:szCs w:val="20"/>
          <w:lang w:eastAsia="pl-PL"/>
        </w:rPr>
        <w:t>co najmniej jedną osobą posiadającą</w:t>
      </w:r>
      <w:r w:rsidR="00D95482" w:rsidRPr="00E76166">
        <w:rPr>
          <w:rFonts w:asciiTheme="majorHAnsi" w:hAnsiTheme="majorHAnsi"/>
          <w:b/>
          <w:sz w:val="20"/>
          <w:szCs w:val="20"/>
          <w:lang w:eastAsia="pl-PL"/>
        </w:rPr>
        <w:t>:</w:t>
      </w:r>
      <w:r w:rsidR="00083C8F" w:rsidRPr="00E76166">
        <w:rPr>
          <w:rFonts w:asciiTheme="majorHAnsi" w:hAnsiTheme="majorHAnsi"/>
          <w:b/>
          <w:sz w:val="20"/>
          <w:szCs w:val="20"/>
          <w:lang w:eastAsia="pl-PL"/>
        </w:rPr>
        <w:t xml:space="preserve"> </w:t>
      </w:r>
    </w:p>
    <w:p w:rsidR="00D95482" w:rsidRDefault="00D95482" w:rsidP="00FE3775">
      <w:pPr>
        <w:pStyle w:val="Tekstpodstawowy"/>
        <w:numPr>
          <w:ilvl w:val="0"/>
          <w:numId w:val="49"/>
        </w:numPr>
        <w:tabs>
          <w:tab w:val="left" w:pos="1418"/>
        </w:tabs>
        <w:ind w:left="1701" w:right="140" w:hanging="283"/>
        <w:jc w:val="both"/>
        <w:rPr>
          <w:rFonts w:asciiTheme="majorHAnsi" w:hAnsiTheme="majorHAnsi" w:cs="Arial"/>
          <w:b/>
          <w:bCs/>
          <w:iCs/>
          <w:sz w:val="20"/>
          <w:szCs w:val="20"/>
          <w:highlight w:val="yellow"/>
        </w:rPr>
      </w:pPr>
      <w:r w:rsidRPr="00FE3775">
        <w:rPr>
          <w:rFonts w:asciiTheme="majorHAnsi" w:hAnsiTheme="majorHAnsi" w:cs="Arial"/>
          <w:b/>
          <w:bCs/>
          <w:iCs/>
          <w:sz w:val="20"/>
          <w:szCs w:val="20"/>
          <w:highlight w:val="yellow"/>
        </w:rPr>
        <w:t xml:space="preserve">uprawienia do projektowania bez ograniczeń w specjalności – architektonicznej, </w:t>
      </w:r>
    </w:p>
    <w:p w:rsidR="00D95482" w:rsidRPr="00FE3775" w:rsidRDefault="00D95482" w:rsidP="00FE3775">
      <w:pPr>
        <w:pStyle w:val="Tekstpodstawowy"/>
        <w:numPr>
          <w:ilvl w:val="0"/>
          <w:numId w:val="49"/>
        </w:numPr>
        <w:tabs>
          <w:tab w:val="left" w:pos="1418"/>
        </w:tabs>
        <w:ind w:left="1701" w:right="140" w:hanging="283"/>
        <w:jc w:val="both"/>
        <w:rPr>
          <w:rFonts w:asciiTheme="majorHAnsi" w:hAnsiTheme="majorHAnsi" w:cs="Arial"/>
          <w:b/>
          <w:bCs/>
          <w:iCs/>
          <w:sz w:val="20"/>
          <w:szCs w:val="20"/>
          <w:highlight w:val="yellow"/>
        </w:rPr>
      </w:pPr>
      <w:r w:rsidRPr="00FE3775">
        <w:rPr>
          <w:rFonts w:asciiTheme="majorHAnsi" w:hAnsiTheme="majorHAnsi" w:cs="Arial"/>
          <w:b/>
          <w:bCs/>
          <w:iCs/>
          <w:sz w:val="20"/>
          <w:szCs w:val="20"/>
          <w:highlight w:val="yellow"/>
        </w:rPr>
        <w:t>uprawienia do projektowania bez ograniczeń w specjalności konstrukcyjno-budowlanej,</w:t>
      </w:r>
      <w:r w:rsidRPr="00FE3775">
        <w:rPr>
          <w:rFonts w:asciiTheme="majorHAnsi" w:hAnsiTheme="majorHAnsi" w:cs="Arial"/>
          <w:b/>
          <w:bCs/>
          <w:iCs/>
          <w:sz w:val="20"/>
          <w:szCs w:val="20"/>
        </w:rPr>
        <w:t xml:space="preserve"> </w:t>
      </w:r>
    </w:p>
    <w:p w:rsidR="00D95482" w:rsidRPr="00FE3775" w:rsidRDefault="00D95482" w:rsidP="00FE3775">
      <w:pPr>
        <w:pStyle w:val="Tekstpodstawowy"/>
        <w:numPr>
          <w:ilvl w:val="0"/>
          <w:numId w:val="49"/>
        </w:numPr>
        <w:tabs>
          <w:tab w:val="left" w:pos="1418"/>
        </w:tabs>
        <w:ind w:left="1701" w:right="140" w:hanging="283"/>
        <w:jc w:val="both"/>
        <w:rPr>
          <w:rFonts w:asciiTheme="majorHAnsi" w:hAnsiTheme="majorHAnsi" w:cs="Arial"/>
          <w:b/>
          <w:bCs/>
          <w:iCs/>
          <w:sz w:val="20"/>
          <w:szCs w:val="20"/>
          <w:highlight w:val="yellow"/>
        </w:rPr>
      </w:pPr>
      <w:r w:rsidRPr="00FE3775">
        <w:rPr>
          <w:rFonts w:asciiTheme="majorHAnsi" w:hAnsiTheme="majorHAnsi" w:cs="Arial"/>
          <w:b/>
          <w:bCs/>
          <w:iCs/>
          <w:sz w:val="20"/>
          <w:szCs w:val="20"/>
          <w:highlight w:val="yellow"/>
        </w:rPr>
        <w:t xml:space="preserve">uprawienia do projektowania bez ograniczeń w specjalności instalacyjnej w </w:t>
      </w:r>
      <w:r w:rsidR="00FE3775" w:rsidRPr="00FE3775">
        <w:rPr>
          <w:rFonts w:asciiTheme="majorHAnsi" w:hAnsiTheme="majorHAnsi" w:cs="Arial"/>
          <w:b/>
          <w:bCs/>
          <w:iCs/>
          <w:sz w:val="20"/>
          <w:szCs w:val="20"/>
          <w:highlight w:val="yellow"/>
        </w:rPr>
        <w:t xml:space="preserve"> </w:t>
      </w:r>
      <w:r w:rsidRPr="00FE3775">
        <w:rPr>
          <w:rFonts w:asciiTheme="majorHAnsi" w:hAnsiTheme="majorHAnsi" w:cs="Arial"/>
          <w:b/>
          <w:bCs/>
          <w:iCs/>
          <w:sz w:val="20"/>
          <w:szCs w:val="20"/>
          <w:highlight w:val="yellow"/>
        </w:rPr>
        <w:t xml:space="preserve">zakresie sieci, instalacji i urządzeń elektrycznych i elektroenergetycznych, </w:t>
      </w:r>
    </w:p>
    <w:p w:rsidR="00D95482" w:rsidRPr="00FE3775" w:rsidRDefault="00D95482" w:rsidP="00FE3775">
      <w:pPr>
        <w:pStyle w:val="Tekstpodstawowy"/>
        <w:numPr>
          <w:ilvl w:val="0"/>
          <w:numId w:val="49"/>
        </w:numPr>
        <w:tabs>
          <w:tab w:val="left" w:pos="1418"/>
        </w:tabs>
        <w:ind w:left="1701" w:right="140" w:hanging="283"/>
        <w:jc w:val="both"/>
        <w:rPr>
          <w:rFonts w:asciiTheme="majorHAnsi" w:hAnsiTheme="majorHAnsi" w:cs="Arial"/>
          <w:b/>
          <w:bCs/>
          <w:iCs/>
          <w:sz w:val="20"/>
          <w:szCs w:val="20"/>
          <w:highlight w:val="yellow"/>
        </w:rPr>
      </w:pPr>
      <w:r w:rsidRPr="00FE3775">
        <w:rPr>
          <w:rFonts w:asciiTheme="majorHAnsi" w:hAnsiTheme="majorHAnsi" w:cs="Arial"/>
          <w:b/>
          <w:bCs/>
          <w:iCs/>
          <w:sz w:val="20"/>
          <w:szCs w:val="20"/>
          <w:highlight w:val="yellow"/>
        </w:rPr>
        <w:t xml:space="preserve">uprawienia do projektowania bez ograniczeń w specjalności instalacyjnej w </w:t>
      </w:r>
      <w:r w:rsidR="00FE3775" w:rsidRPr="00FE3775">
        <w:rPr>
          <w:rFonts w:asciiTheme="majorHAnsi" w:hAnsiTheme="majorHAnsi" w:cs="Arial"/>
          <w:b/>
          <w:bCs/>
          <w:iCs/>
          <w:sz w:val="20"/>
          <w:szCs w:val="20"/>
          <w:highlight w:val="yellow"/>
        </w:rPr>
        <w:t xml:space="preserve"> </w:t>
      </w:r>
      <w:r w:rsidRPr="00FE3775">
        <w:rPr>
          <w:rFonts w:asciiTheme="majorHAnsi" w:hAnsiTheme="majorHAnsi" w:cs="Arial"/>
          <w:b/>
          <w:bCs/>
          <w:iCs/>
          <w:sz w:val="20"/>
          <w:szCs w:val="20"/>
          <w:highlight w:val="yellow"/>
        </w:rPr>
        <w:t>zakresie sieci, instalacji i urządzeń cieplnych, wentylacyjnych, gazowych, wodociągowych i kanalizacyjnych.</w:t>
      </w:r>
      <w:r w:rsidRPr="00FE3775">
        <w:rPr>
          <w:rFonts w:asciiTheme="majorHAnsi" w:hAnsiTheme="majorHAnsi" w:cs="Arial"/>
          <w:b/>
          <w:bCs/>
          <w:iCs/>
          <w:sz w:val="20"/>
          <w:szCs w:val="20"/>
        </w:rPr>
        <w:t xml:space="preserve"> </w:t>
      </w:r>
    </w:p>
    <w:p w:rsidR="00083C8F" w:rsidRPr="00E76166" w:rsidRDefault="00083C8F" w:rsidP="00083C8F">
      <w:pPr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E76166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E7616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E76166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E7616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E76166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E7616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E76166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E7616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E76166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E7616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E76166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E7616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E76166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083C8F" w:rsidRPr="00E76166" w:rsidRDefault="00083C8F" w:rsidP="00E76166">
      <w:pPr>
        <w:ind w:left="1418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 xml:space="preserve">Ocena spełnienia tego warunku nastąpi na podstawie złożonego oświadczenia </w:t>
      </w:r>
      <w:r w:rsidR="00D60847">
        <w:rPr>
          <w:rFonts w:asciiTheme="majorHAnsi" w:hAnsiTheme="majorHAnsi"/>
          <w:sz w:val="20"/>
          <w:szCs w:val="20"/>
        </w:rPr>
        <w:t>(</w:t>
      </w:r>
      <w:r w:rsidR="00D60847" w:rsidRPr="00404F58">
        <w:rPr>
          <w:rFonts w:asciiTheme="majorHAnsi" w:hAnsiTheme="majorHAnsi"/>
          <w:b/>
          <w:sz w:val="20"/>
          <w:szCs w:val="20"/>
        </w:rPr>
        <w:t>Załącznik nr  4 do Zaproszenia</w:t>
      </w:r>
      <w:r w:rsidR="00D60847">
        <w:rPr>
          <w:rFonts w:asciiTheme="majorHAnsi" w:hAnsiTheme="majorHAnsi"/>
          <w:sz w:val="20"/>
          <w:szCs w:val="20"/>
        </w:rPr>
        <w:t xml:space="preserve">) </w:t>
      </w:r>
      <w:r w:rsidRPr="00E76166">
        <w:rPr>
          <w:rFonts w:asciiTheme="majorHAnsi" w:hAnsiTheme="majorHAnsi"/>
          <w:sz w:val="20"/>
          <w:szCs w:val="20"/>
        </w:rPr>
        <w:t>oraz wykazu osób</w:t>
      </w:r>
      <w:r w:rsidRPr="00E76166">
        <w:rPr>
          <w:rFonts w:asciiTheme="majorHAnsi" w:hAnsiTheme="majorHAnsi" w:cs="Arial"/>
          <w:sz w:val="20"/>
          <w:szCs w:val="20"/>
        </w:rPr>
        <w:t xml:space="preserve"> skierowanych przez Wykonawcę do realizacji niniejszego zamówienia</w:t>
      </w:r>
      <w:r w:rsidR="00D60847">
        <w:rPr>
          <w:rFonts w:asciiTheme="majorHAnsi" w:hAnsiTheme="majorHAnsi" w:cs="Arial"/>
          <w:sz w:val="20"/>
          <w:szCs w:val="20"/>
        </w:rPr>
        <w:t xml:space="preserve"> (</w:t>
      </w:r>
      <w:r w:rsidR="00D60847" w:rsidRPr="00404F58">
        <w:rPr>
          <w:rFonts w:asciiTheme="majorHAnsi" w:hAnsiTheme="majorHAnsi" w:cs="Arial"/>
          <w:b/>
          <w:sz w:val="20"/>
          <w:szCs w:val="20"/>
        </w:rPr>
        <w:t>wskazanych w formularzu ofertowym</w:t>
      </w:r>
      <w:r w:rsidR="00D60847">
        <w:rPr>
          <w:rFonts w:asciiTheme="majorHAnsi" w:hAnsiTheme="majorHAnsi" w:cs="Arial"/>
          <w:sz w:val="20"/>
          <w:szCs w:val="20"/>
        </w:rPr>
        <w:t>)</w:t>
      </w:r>
      <w:r w:rsidRPr="00E76166">
        <w:rPr>
          <w:rFonts w:asciiTheme="majorHAnsi" w:hAnsiTheme="majorHAnsi"/>
          <w:sz w:val="20"/>
          <w:szCs w:val="20"/>
        </w:rPr>
        <w:t>.</w:t>
      </w:r>
    </w:p>
    <w:p w:rsidR="00083C8F" w:rsidRPr="00E76166" w:rsidRDefault="00083C8F" w:rsidP="00083C8F">
      <w:pPr>
        <w:ind w:left="1418"/>
        <w:jc w:val="both"/>
        <w:rPr>
          <w:rFonts w:asciiTheme="majorHAnsi" w:hAnsiTheme="majorHAnsi"/>
          <w:b/>
          <w:sz w:val="20"/>
          <w:szCs w:val="20"/>
        </w:rPr>
      </w:pPr>
      <w:r w:rsidRPr="00E76166">
        <w:rPr>
          <w:rFonts w:asciiTheme="majorHAnsi" w:hAnsiTheme="majorHAnsi" w:cs="Arial"/>
          <w:b/>
          <w:sz w:val="20"/>
          <w:szCs w:val="20"/>
        </w:rPr>
        <w:t>UWAGA</w:t>
      </w:r>
    </w:p>
    <w:p w:rsidR="00083C8F" w:rsidRPr="00404F58" w:rsidRDefault="00083C8F" w:rsidP="00404F58">
      <w:pPr>
        <w:ind w:left="1418"/>
        <w:jc w:val="both"/>
        <w:rPr>
          <w:rFonts w:asciiTheme="majorHAnsi" w:hAnsiTheme="majorHAnsi"/>
          <w:b/>
          <w:sz w:val="20"/>
          <w:szCs w:val="20"/>
        </w:rPr>
      </w:pPr>
      <w:r w:rsidRPr="00E76166">
        <w:rPr>
          <w:rFonts w:asciiTheme="majorHAnsi" w:hAnsiTheme="majorHAnsi" w:cs="Calibri"/>
          <w:i/>
          <w:iCs/>
          <w:sz w:val="20"/>
          <w:szCs w:val="20"/>
          <w:lang w:eastAsia="pl-PL"/>
        </w:rPr>
        <w:t>Przez ww. uprawnienia budowlane Zamawiający rozumie uprawnienia budowlane, o których mowa w ustawie z dnia 07.07.1994 r. – Prawo budowlane (j.t. Dz. U z 2019 r. poz. 1186 ze zm.) oraz rozporządzeniu Ministra Inwestycji i Rozwoju z dnia 29.04.2019 r. w sprawie przygotowania zawodowego do wykonywania samodzielnych funkcji technicznych w budownictwie (Dz. U. z 2019 r. poz. 831) lub odpowiadające im ważne uprawnienia budowlane wydane na podstawie wcześniej obowiązujących przepisów prawa, lub odpowiednich przepisów obowiązujących na terenie kraju, w którym Wykonawca ma siedzibę lub miejsce zamieszkania, uznanych przez właściwy organ, zgodnie z ustawą z dnia 22 grudnia 2015 r. o zasadach uznawania kwalifikacji zawodowych nabytych w państwach członkowskich Unii Europejskiej (j.t. Dz. U. z 2020 r. poz. 220) lub posiadać prawo do świadczenia usług transgranicznych zgodnie z ustawą z dnia 15 grudnia 2000 r. o samorządach zawodowych architektów oraz inżynierów budownictwa ( j.t. Dz.U. z 2019 r. poz. 1117).</w:t>
      </w:r>
    </w:p>
    <w:p w:rsidR="00083C8F" w:rsidRPr="00E76166" w:rsidRDefault="00083C8F" w:rsidP="00D60847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E76166">
        <w:rPr>
          <w:rFonts w:asciiTheme="majorHAnsi" w:eastAsia="Arial Narrow" w:hAnsiTheme="majorHAnsi" w:cs="Arial Narrow"/>
          <w:sz w:val="20"/>
          <w:szCs w:val="20"/>
        </w:rPr>
        <w:t>nie podlegają wykluczeniu</w:t>
      </w:r>
      <w:r w:rsidRPr="00E76166">
        <w:rPr>
          <w:rFonts w:asciiTheme="majorHAnsi" w:hAnsiTheme="majorHAnsi" w:cs="Arial Narrow"/>
          <w:sz w:val="20"/>
          <w:szCs w:val="20"/>
        </w:rPr>
        <w:t>:</w:t>
      </w:r>
      <w:r w:rsidRPr="00E76166">
        <w:rPr>
          <w:rFonts w:asciiTheme="majorHAnsi" w:eastAsia="Arial Narrow" w:hAnsiTheme="majorHAnsi" w:cs="Arial Narrow"/>
          <w:sz w:val="20"/>
          <w:szCs w:val="20"/>
        </w:rPr>
        <w:t xml:space="preserve"> </w:t>
      </w:r>
    </w:p>
    <w:p w:rsidR="00083C8F" w:rsidRPr="004F6F44" w:rsidRDefault="00083C8F" w:rsidP="004F6F44">
      <w:pPr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Zamawiając</w:t>
      </w:r>
      <w:r w:rsidR="002E2431">
        <w:rPr>
          <w:rFonts w:asciiTheme="majorHAnsi" w:hAnsiTheme="majorHAnsi" w:cs="Arial"/>
          <w:sz w:val="20"/>
          <w:szCs w:val="20"/>
        </w:rPr>
        <w:t xml:space="preserve">y wykluczy Wykonawcę </w:t>
      </w:r>
      <w:r w:rsidRPr="00E76166">
        <w:rPr>
          <w:rFonts w:asciiTheme="majorHAnsi" w:hAnsiTheme="majorHAnsi"/>
          <w:sz w:val="20"/>
          <w:szCs w:val="20"/>
          <w:lang w:eastAsia="ar-SA"/>
        </w:rPr>
        <w:t xml:space="preserve">w stosunku do którego </w:t>
      </w:r>
      <w:r w:rsidRPr="00E76166">
        <w:rPr>
          <w:rFonts w:asciiTheme="majorHAnsi" w:hAnsiTheme="majorHAnsi"/>
          <w:sz w:val="20"/>
          <w:szCs w:val="20"/>
        </w:rPr>
        <w:t>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083C8F" w:rsidRPr="00E76166" w:rsidRDefault="00083C8F" w:rsidP="004F6F44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E76166">
        <w:rPr>
          <w:rFonts w:asciiTheme="majorHAnsi" w:hAnsiTheme="majorHAnsi" w:cs="Arial Narrow"/>
          <w:sz w:val="20"/>
          <w:szCs w:val="20"/>
          <w:u w:val="single"/>
        </w:rPr>
        <w:lastRenderedPageBreak/>
        <w:t>Opis</w:t>
      </w:r>
      <w:r w:rsidRPr="00E7616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E76166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E7616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E76166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E7616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E76166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E7616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E76166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E7616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E76166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E7616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E76166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2E2431" w:rsidRPr="00404F58" w:rsidRDefault="00083C8F" w:rsidP="00404F58">
      <w:pPr>
        <w:ind w:left="1134"/>
        <w:jc w:val="both"/>
        <w:rPr>
          <w:rFonts w:asciiTheme="majorHAnsi" w:hAnsiTheme="majorHAnsi" w:cs="Arial Narrow"/>
          <w:sz w:val="20"/>
          <w:szCs w:val="20"/>
          <w:lang w:eastAsia="pl-PL"/>
        </w:rPr>
      </w:pPr>
      <w:r w:rsidRPr="00E76166">
        <w:rPr>
          <w:rFonts w:asciiTheme="majorHAnsi" w:hAnsiTheme="majorHAnsi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</w:t>
      </w:r>
      <w:r w:rsidR="00D60847">
        <w:rPr>
          <w:rFonts w:asciiTheme="majorHAnsi" w:hAnsiTheme="majorHAnsi" w:cs="UniversPl"/>
          <w:sz w:val="20"/>
          <w:szCs w:val="20"/>
          <w:lang w:eastAsia="pl-PL"/>
        </w:rPr>
        <w:t xml:space="preserve">(Załącznik nr 4 do Zaproszenia) </w:t>
      </w:r>
      <w:r w:rsidRPr="00E76166">
        <w:rPr>
          <w:rFonts w:asciiTheme="majorHAnsi" w:hAnsiTheme="majorHAnsi" w:cs="UniversPl"/>
          <w:sz w:val="20"/>
          <w:szCs w:val="20"/>
          <w:lang w:eastAsia="pl-PL"/>
        </w:rPr>
        <w:t xml:space="preserve">oraz </w:t>
      </w:r>
      <w:r w:rsidR="00404F58">
        <w:rPr>
          <w:rFonts w:asciiTheme="majorHAnsi" w:hAnsiTheme="majorHAnsi" w:cs="UniversPl"/>
          <w:sz w:val="20"/>
          <w:szCs w:val="20"/>
          <w:lang w:eastAsia="pl-PL"/>
        </w:rPr>
        <w:t xml:space="preserve">aktualnego </w:t>
      </w:r>
      <w:r w:rsidRPr="00E76166">
        <w:rPr>
          <w:rFonts w:asciiTheme="majorHAnsi" w:hAnsiTheme="majorHAnsi" w:cs="Arial Narrow"/>
          <w:sz w:val="20"/>
          <w:szCs w:val="20"/>
          <w:lang w:eastAsia="pl-PL"/>
        </w:rPr>
        <w:t xml:space="preserve">odpisu lub informacji </w:t>
      </w:r>
      <w:r w:rsidR="00404F58">
        <w:rPr>
          <w:rFonts w:asciiTheme="majorHAnsi" w:hAnsiTheme="majorHAnsi" w:cs="Arial Narrow"/>
          <w:sz w:val="20"/>
          <w:szCs w:val="20"/>
          <w:lang w:eastAsia="pl-PL"/>
        </w:rPr>
        <w:br/>
      </w:r>
      <w:r w:rsidRPr="00E76166">
        <w:rPr>
          <w:rFonts w:asciiTheme="majorHAnsi" w:hAnsiTheme="majorHAnsi" w:cs="Arial Narrow"/>
          <w:sz w:val="20"/>
          <w:szCs w:val="20"/>
          <w:lang w:eastAsia="pl-PL"/>
        </w:rPr>
        <w:t xml:space="preserve">z Krajowego Rejestru Sądowego lub z Centralnej Ewidencji i Informacji o Działalności o Działalności Gospodarczej, sporządzony nie wcześniej niż 3 miesiące przed jej złożeniem, jeżeli odrębne przepisy wymagają wpisu do rejestru </w:t>
      </w:r>
      <w:r w:rsidR="002E2431">
        <w:rPr>
          <w:rFonts w:asciiTheme="majorHAnsi" w:hAnsiTheme="majorHAnsi" w:cs="Arial Narrow"/>
          <w:sz w:val="20"/>
          <w:szCs w:val="20"/>
          <w:lang w:eastAsia="pl-PL"/>
        </w:rPr>
        <w:t>lub ewidencji.</w:t>
      </w:r>
    </w:p>
    <w:p w:rsidR="00083C8F" w:rsidRPr="00E76166" w:rsidRDefault="00083C8F" w:rsidP="00D60847">
      <w:pPr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E76166">
        <w:rPr>
          <w:rFonts w:asciiTheme="majorHAnsi" w:hAnsiTheme="majorHAnsi" w:cs="Arial"/>
          <w:b/>
          <w:sz w:val="20"/>
          <w:szCs w:val="20"/>
        </w:rPr>
        <w:t>Warunki wykluczające z udziału w rozpoznaniu</w:t>
      </w:r>
    </w:p>
    <w:p w:rsidR="00083C8F" w:rsidRPr="00E76166" w:rsidRDefault="00083C8F" w:rsidP="00D60847">
      <w:pPr>
        <w:pStyle w:val="pkt"/>
        <w:numPr>
          <w:ilvl w:val="0"/>
          <w:numId w:val="21"/>
        </w:numPr>
        <w:spacing w:before="0"/>
        <w:rPr>
          <w:rFonts w:asciiTheme="majorHAnsi" w:hAnsiTheme="majorHAnsi" w:cs="Arial"/>
          <w:sz w:val="20"/>
        </w:rPr>
      </w:pPr>
      <w:r w:rsidRPr="00E76166">
        <w:rPr>
          <w:rFonts w:asciiTheme="majorHAnsi" w:hAnsiTheme="majorHAnsi" w:cs="Arial"/>
          <w:sz w:val="20"/>
        </w:rPr>
        <w:t>Z postępowania o udzielenie zamówienia wyklucza się Wykonawców w przypadkach niespełnienia opisanych warunków podmiotowych.</w:t>
      </w:r>
    </w:p>
    <w:p w:rsidR="00083C8F" w:rsidRPr="00E876D8" w:rsidRDefault="00083C8F" w:rsidP="00E876D8">
      <w:pPr>
        <w:pStyle w:val="Tekstpodstawowy"/>
        <w:widowControl w:val="0"/>
        <w:numPr>
          <w:ilvl w:val="0"/>
          <w:numId w:val="21"/>
        </w:numPr>
        <w:suppressAutoHyphens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Zamawiający przy odrzuceniu oferty posiłkować się będzie art. 226 ustawy Prawo Zamówień z dnia 11 września 2020 r. (Dz. U. 2019 r. poz. 2019).</w:t>
      </w:r>
    </w:p>
    <w:p w:rsidR="00083C8F" w:rsidRPr="00E76166" w:rsidRDefault="00083C8F" w:rsidP="002E2431">
      <w:pPr>
        <w:pStyle w:val="Akapitzlist"/>
        <w:suppressAutoHyphens/>
        <w:spacing w:before="40" w:after="0"/>
        <w:ind w:left="284"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</w:p>
    <w:p w:rsidR="005257FC" w:rsidRPr="00E76166" w:rsidRDefault="005257FC" w:rsidP="00D60847">
      <w:pPr>
        <w:pStyle w:val="Akapitzlist"/>
        <w:numPr>
          <w:ilvl w:val="0"/>
          <w:numId w:val="20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E76166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E7616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1025B7" w:rsidRPr="00E76166" w:rsidRDefault="00F83369" w:rsidP="004F6F44">
      <w:pPr>
        <w:pStyle w:val="Akapitzlist"/>
        <w:suppressAutoHyphens/>
        <w:spacing w:before="40" w:after="40"/>
        <w:ind w:left="709"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eastAsia="Batang" w:hAnsiTheme="majorHAnsi" w:cs="Cambria"/>
          <w:sz w:val="20"/>
          <w:szCs w:val="20"/>
          <w:lang w:eastAsia="zh-CN"/>
        </w:rPr>
        <w:t>Na cenę oferty składa się cena za wykonanie I Etapu Zamówienia tj. cena za wykonanie kompletnej dokumentacji projektowej zgodnie z uregulowaniami zawarty</w:t>
      </w:r>
      <w:r w:rsidR="003C4490">
        <w:rPr>
          <w:rFonts w:asciiTheme="majorHAnsi" w:eastAsia="Batang" w:hAnsiTheme="majorHAnsi" w:cs="Cambria"/>
          <w:sz w:val="20"/>
          <w:szCs w:val="20"/>
          <w:lang w:eastAsia="zh-CN"/>
        </w:rPr>
        <w:t>mi w Zaproszeniu i cena za wykonanie II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 xml:space="preserve"> Etap</w:t>
      </w:r>
      <w:r w:rsidR="003C4490">
        <w:rPr>
          <w:rFonts w:asciiTheme="majorHAnsi" w:eastAsia="Batang" w:hAnsiTheme="majorHAnsi" w:cs="Cambria"/>
          <w:sz w:val="20"/>
          <w:szCs w:val="20"/>
          <w:lang w:eastAsia="zh-CN"/>
        </w:rPr>
        <w:t>u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 xml:space="preserve"> </w:t>
      </w:r>
      <w:r w:rsidR="003C4490">
        <w:rPr>
          <w:rFonts w:asciiTheme="majorHAnsi" w:eastAsia="Batang" w:hAnsiTheme="majorHAnsi" w:cs="Cambria"/>
          <w:sz w:val="20"/>
          <w:szCs w:val="20"/>
          <w:lang w:eastAsia="zh-CN"/>
        </w:rPr>
        <w:t xml:space="preserve">zamówienia tj. nadzór autorski przez okres trwania przebudowy budynku. </w:t>
      </w:r>
      <w:r w:rsidR="001025B7" w:rsidRPr="00E76166">
        <w:rPr>
          <w:rFonts w:asciiTheme="majorHAnsi" w:eastAsia="Batang" w:hAnsiTheme="majorHAnsi" w:cs="Cambria"/>
          <w:sz w:val="20"/>
          <w:szCs w:val="20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1025B7" w:rsidRPr="00E76166" w:rsidRDefault="001025B7" w:rsidP="001025B7">
      <w:pPr>
        <w:pStyle w:val="Akapitzlist"/>
        <w:suppressAutoHyphens/>
        <w:spacing w:before="40" w:after="0"/>
        <w:ind w:left="284"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</w:p>
    <w:p w:rsidR="005257FC" w:rsidRPr="00E76166" w:rsidRDefault="00E97AF3" w:rsidP="00D60847">
      <w:pPr>
        <w:pStyle w:val="Akapitzlist"/>
        <w:numPr>
          <w:ilvl w:val="0"/>
          <w:numId w:val="20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76166">
        <w:rPr>
          <w:rFonts w:asciiTheme="majorHAnsi" w:hAnsiTheme="majorHAnsi"/>
          <w:b/>
          <w:sz w:val="20"/>
          <w:szCs w:val="20"/>
        </w:rPr>
        <w:t>Kryteria</w:t>
      </w:r>
      <w:r w:rsidR="005257FC" w:rsidRPr="00E76166">
        <w:rPr>
          <w:rFonts w:asciiTheme="majorHAnsi" w:hAnsiTheme="majorHAnsi"/>
          <w:b/>
          <w:sz w:val="20"/>
          <w:szCs w:val="20"/>
        </w:rPr>
        <w:t xml:space="preserve"> oceny ofert </w:t>
      </w:r>
      <w:r w:rsidRPr="00E76166">
        <w:rPr>
          <w:rFonts w:asciiTheme="majorHAnsi" w:hAnsiTheme="majorHAnsi"/>
          <w:sz w:val="20"/>
          <w:szCs w:val="20"/>
        </w:rPr>
        <w:t xml:space="preserve">– jedynym kryterium oceny ofert </w:t>
      </w:r>
      <w:r w:rsidR="005257FC" w:rsidRPr="00E76166">
        <w:rPr>
          <w:rFonts w:asciiTheme="majorHAnsi" w:hAnsiTheme="majorHAnsi"/>
          <w:sz w:val="20"/>
          <w:szCs w:val="20"/>
        </w:rPr>
        <w:t xml:space="preserve">jest </w:t>
      </w:r>
      <w:r w:rsidR="00C222E1" w:rsidRPr="00E76166">
        <w:rPr>
          <w:rFonts w:asciiTheme="majorHAnsi" w:hAnsiTheme="majorHAnsi"/>
          <w:b/>
          <w:sz w:val="20"/>
          <w:szCs w:val="20"/>
        </w:rPr>
        <w:t>Cena -100%</w:t>
      </w:r>
      <w:r w:rsidRPr="00E76166">
        <w:rPr>
          <w:rFonts w:asciiTheme="majorHAnsi" w:hAnsiTheme="majorHAnsi"/>
          <w:sz w:val="20"/>
          <w:szCs w:val="20"/>
        </w:rPr>
        <w:t xml:space="preserve"> ,  1% = 1 pkt.</w:t>
      </w:r>
    </w:p>
    <w:p w:rsidR="00755E15" w:rsidRPr="00E76166" w:rsidRDefault="00755E15" w:rsidP="00755E15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E97AF3" w:rsidRPr="00E76166" w:rsidRDefault="00E97AF3" w:rsidP="00D60847">
      <w:pPr>
        <w:pStyle w:val="Akapitzlist"/>
        <w:numPr>
          <w:ilvl w:val="0"/>
          <w:numId w:val="20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76166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</w:t>
      </w:r>
      <w:r w:rsidR="003B1E69" w:rsidRPr="00E76166">
        <w:rPr>
          <w:rFonts w:asciiTheme="majorHAnsi" w:hAnsiTheme="majorHAnsi" w:cs="Arial"/>
          <w:b/>
          <w:sz w:val="20"/>
          <w:szCs w:val="20"/>
        </w:rPr>
        <w:t>:</w:t>
      </w:r>
      <w:r w:rsidRPr="00E76166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3B1E69" w:rsidRPr="00E76166" w:rsidRDefault="003B1E69" w:rsidP="003B1E69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E97AF3" w:rsidRPr="00E76166" w:rsidTr="00330BC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7AF3" w:rsidRPr="00E76166" w:rsidRDefault="00E97AF3" w:rsidP="00952875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F799D" w:rsidRPr="00E76166" w:rsidRDefault="00E97AF3" w:rsidP="00330BC5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E76166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E7616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E76166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E7616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E76166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E7616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E76166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E7616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1025B7" w:rsidRPr="00E7616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97AF3" w:rsidRPr="00E76166" w:rsidTr="00330BC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7AF3" w:rsidRPr="00E76166" w:rsidRDefault="00E97AF3" w:rsidP="00952875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7AF3" w:rsidRPr="00E76166" w:rsidRDefault="003B1E69" w:rsidP="00330BC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7616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="00E97AF3" w:rsidRPr="00E7616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 w:rsidRPr="00E7616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="00E97AF3" w:rsidRPr="00E7616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97AF3" w:rsidRPr="00E76166" w:rsidTr="00330BC5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7AF3" w:rsidRPr="00E76166" w:rsidRDefault="00E97AF3" w:rsidP="00330BC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76166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7AF3" w:rsidRPr="00E76166" w:rsidRDefault="00E97AF3" w:rsidP="00330BC5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76166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E97AF3" w:rsidRPr="00E76166" w:rsidRDefault="00E97AF3" w:rsidP="00330BC5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7616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194633" w:rsidRPr="00E76166" w:rsidRDefault="00194633" w:rsidP="001025B7">
      <w:p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</w:p>
    <w:p w:rsidR="00E97AF3" w:rsidRPr="00E76166" w:rsidRDefault="00E97AF3" w:rsidP="00D60847">
      <w:pPr>
        <w:numPr>
          <w:ilvl w:val="0"/>
          <w:numId w:val="20"/>
        </w:numPr>
        <w:spacing w:after="60" w:line="264" w:lineRule="auto"/>
        <w:ind w:left="284" w:hanging="284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E76166">
        <w:rPr>
          <w:rFonts w:asciiTheme="majorHAnsi" w:eastAsiaTheme="minorEastAsia" w:hAnsiTheme="majorHAnsi"/>
          <w:b/>
          <w:sz w:val="20"/>
          <w:szCs w:val="20"/>
        </w:rPr>
        <w:t>Termin i miejsce składania ofert</w:t>
      </w:r>
      <w:r w:rsidRPr="00E76166">
        <w:rPr>
          <w:rFonts w:asciiTheme="majorHAnsi" w:eastAsiaTheme="minorEastAsia" w:hAnsiTheme="majorHAnsi"/>
          <w:sz w:val="20"/>
          <w:szCs w:val="20"/>
        </w:rPr>
        <w:t>:</w:t>
      </w:r>
    </w:p>
    <w:p w:rsidR="00516B11" w:rsidRPr="00E76166" w:rsidRDefault="005257FC" w:rsidP="00194633">
      <w:pPr>
        <w:spacing w:after="60" w:line="264" w:lineRule="auto"/>
        <w:ind w:left="284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E76166">
        <w:rPr>
          <w:rFonts w:asciiTheme="majorHAnsi" w:eastAsiaTheme="minorEastAsia" w:hAnsiTheme="majorHAnsi"/>
          <w:sz w:val="20"/>
          <w:szCs w:val="20"/>
        </w:rPr>
        <w:t>Oferty należy składać</w:t>
      </w:r>
      <w:r w:rsidR="008339B3" w:rsidRPr="00E7616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4F6F44">
        <w:rPr>
          <w:rFonts w:asciiTheme="majorHAnsi" w:eastAsiaTheme="minorEastAsia" w:hAnsiTheme="majorHAnsi"/>
          <w:b/>
          <w:sz w:val="20"/>
          <w:szCs w:val="20"/>
        </w:rPr>
        <w:t xml:space="preserve">do dnia </w:t>
      </w:r>
      <w:r w:rsidR="00404F58">
        <w:rPr>
          <w:rFonts w:asciiTheme="majorHAnsi" w:eastAsiaTheme="minorEastAsia" w:hAnsiTheme="majorHAnsi"/>
          <w:b/>
          <w:sz w:val="20"/>
          <w:szCs w:val="20"/>
        </w:rPr>
        <w:t>2021-03-09</w:t>
      </w:r>
      <w:r w:rsidR="008339B3" w:rsidRPr="00E76166">
        <w:rPr>
          <w:rFonts w:asciiTheme="majorHAnsi" w:eastAsiaTheme="minorEastAsia" w:hAnsiTheme="majorHAnsi"/>
          <w:b/>
          <w:sz w:val="20"/>
          <w:szCs w:val="20"/>
        </w:rPr>
        <w:t xml:space="preserve"> do godz. 10:00</w:t>
      </w:r>
      <w:r w:rsidR="008339B3" w:rsidRPr="00E76166">
        <w:rPr>
          <w:rFonts w:asciiTheme="majorHAnsi" w:eastAsiaTheme="minorEastAsia" w:hAnsiTheme="majorHAnsi"/>
          <w:sz w:val="20"/>
          <w:szCs w:val="20"/>
        </w:rPr>
        <w:t xml:space="preserve">, w </w:t>
      </w:r>
      <w:r w:rsidR="00E97AF3" w:rsidRPr="00E76166">
        <w:rPr>
          <w:rFonts w:asciiTheme="majorHAnsi" w:eastAsiaTheme="minorEastAsia" w:hAnsiTheme="majorHAnsi"/>
          <w:sz w:val="20"/>
          <w:szCs w:val="20"/>
        </w:rPr>
        <w:t>wybranej przez Wykonawcę formie</w:t>
      </w:r>
      <w:r w:rsidR="008339B3" w:rsidRPr="00E76166">
        <w:rPr>
          <w:rFonts w:asciiTheme="majorHAnsi" w:eastAsiaTheme="minorEastAsia" w:hAnsiTheme="majorHAnsi"/>
          <w:sz w:val="20"/>
          <w:szCs w:val="20"/>
        </w:rPr>
        <w:t xml:space="preserve"> osobiście, kurierem lub pocztą </w:t>
      </w:r>
      <w:r w:rsidR="008339B3" w:rsidRPr="00E76166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E76166">
        <w:rPr>
          <w:rFonts w:asciiTheme="majorHAnsi" w:eastAsiaTheme="minorEastAsia" w:hAnsiTheme="majorHAnsi" w:cs="Arial"/>
          <w:sz w:val="20"/>
          <w:szCs w:val="20"/>
        </w:rPr>
        <w:br/>
      </w:r>
      <w:r w:rsidR="00194633" w:rsidRPr="00E76166">
        <w:rPr>
          <w:rFonts w:asciiTheme="majorHAnsi" w:eastAsiaTheme="minorEastAsia" w:hAnsiTheme="majorHAnsi" w:cs="Arial"/>
          <w:sz w:val="20"/>
          <w:szCs w:val="20"/>
        </w:rPr>
        <w:t>ul. Śląska 9, 25-328 Kielce.</w:t>
      </w:r>
    </w:p>
    <w:p w:rsidR="00B61827" w:rsidRDefault="008339B3" w:rsidP="00404F58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E76166">
        <w:rPr>
          <w:rFonts w:asciiTheme="majorHAnsi" w:eastAsiaTheme="minorEastAsia" w:hAnsiTheme="majorHAnsi"/>
          <w:sz w:val="20"/>
          <w:szCs w:val="20"/>
        </w:rPr>
        <w:t>Oferta winna być złożona w zamkniętej kopercie z opisem:</w:t>
      </w:r>
      <w:r w:rsidRPr="00E76166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:rsidR="00404F58" w:rsidRPr="00E76166" w:rsidRDefault="00404F58" w:rsidP="00404F58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</w:p>
    <w:p w:rsidR="008339B3" w:rsidRPr="00E76166" w:rsidRDefault="001B2993" w:rsidP="001B2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hAnsiTheme="majorHAnsi"/>
          <w:b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>„</w:t>
      </w:r>
      <w:r w:rsidR="00FD30EB" w:rsidRPr="00E76166">
        <w:rPr>
          <w:rFonts w:asciiTheme="majorHAnsi" w:hAnsiTheme="majorHAnsi" w:cstheme="minorHAnsi"/>
          <w:b/>
          <w:bCs/>
          <w:sz w:val="20"/>
          <w:szCs w:val="20"/>
        </w:rPr>
        <w:t>Wykonanie projektu budowlano - wykonawczego rozbudowy, przebudowy oraz zmiany sposobu użytkowania części pomieszczeń budynku Zakładu Doskonalenia Zawodowego w Chmielniku przy ulicy Mielczarskiego 7</w:t>
      </w:r>
      <w:r w:rsidRPr="00E76166">
        <w:rPr>
          <w:rFonts w:asciiTheme="majorHAnsi" w:hAnsiTheme="majorHAnsi"/>
          <w:b/>
          <w:sz w:val="20"/>
          <w:szCs w:val="20"/>
        </w:rPr>
        <w:t>”</w:t>
      </w:r>
    </w:p>
    <w:p w:rsidR="00024023" w:rsidRPr="00404F58" w:rsidRDefault="002E2431" w:rsidP="0040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NIE OTWIERAĆ przed 2021-03-09</w:t>
      </w:r>
      <w:r w:rsidR="008339B3" w:rsidRPr="00E76166">
        <w:rPr>
          <w:rFonts w:asciiTheme="majorHAnsi" w:eastAsiaTheme="minorEastAsia" w:hAnsiTheme="majorHAnsi"/>
          <w:b/>
          <w:sz w:val="20"/>
          <w:szCs w:val="20"/>
        </w:rPr>
        <w:t>, godz. 10:00</w:t>
      </w:r>
    </w:p>
    <w:p w:rsidR="00404F58" w:rsidRPr="00404F58" w:rsidRDefault="00404F58" w:rsidP="00404F58">
      <w:pPr>
        <w:spacing w:after="60" w:line="264" w:lineRule="auto"/>
        <w:ind w:left="720"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Pr="00E76166" w:rsidRDefault="00516B11" w:rsidP="00D60847">
      <w:pPr>
        <w:numPr>
          <w:ilvl w:val="0"/>
          <w:numId w:val="20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516B11" w:rsidRPr="00E76166" w:rsidRDefault="00516B11" w:rsidP="00952875">
      <w:pPr>
        <w:pStyle w:val="Tekstpodstawowy"/>
        <w:widowControl w:val="0"/>
        <w:numPr>
          <w:ilvl w:val="0"/>
          <w:numId w:val="9"/>
        </w:numPr>
        <w:suppressAutoHyphens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E76166">
        <w:rPr>
          <w:rFonts w:asciiTheme="majorHAnsi" w:hAnsiTheme="majorHAnsi" w:cs="Arial"/>
          <w:sz w:val="20"/>
          <w:szCs w:val="20"/>
        </w:rPr>
        <w:lastRenderedPageBreak/>
        <w:t>W sprawach prowadzonego postępowania osobą do kontaktu –</w:t>
      </w:r>
      <w:r w:rsidR="00404F58">
        <w:rPr>
          <w:rFonts w:asciiTheme="majorHAnsi" w:hAnsiTheme="majorHAnsi" w:cs="Arial"/>
          <w:sz w:val="20"/>
          <w:szCs w:val="20"/>
        </w:rPr>
        <w:t>Maria Lech-Bielecka</w:t>
      </w:r>
      <w:r w:rsidR="00FD30EB" w:rsidRPr="00E76166">
        <w:rPr>
          <w:rFonts w:asciiTheme="majorHAnsi" w:hAnsiTheme="majorHAnsi" w:cs="Arial"/>
          <w:sz w:val="20"/>
          <w:szCs w:val="20"/>
        </w:rPr>
        <w:t xml:space="preserve"> </w:t>
      </w:r>
      <w:r w:rsidRPr="00E76166">
        <w:rPr>
          <w:rFonts w:asciiTheme="majorHAnsi" w:hAnsiTheme="majorHAnsi" w:cs="Arial"/>
          <w:sz w:val="20"/>
          <w:szCs w:val="20"/>
        </w:rPr>
        <w:t xml:space="preserve">tel. </w:t>
      </w:r>
      <w:r w:rsidR="001B2993" w:rsidRPr="00E76166">
        <w:rPr>
          <w:rFonts w:asciiTheme="majorHAnsi" w:hAnsiTheme="majorHAnsi" w:cs="Arial"/>
          <w:sz w:val="20"/>
          <w:szCs w:val="20"/>
        </w:rPr>
        <w:t>41/ 366-47-91 w. 130, 13.</w:t>
      </w:r>
    </w:p>
    <w:p w:rsidR="00516B11" w:rsidRPr="00E76166" w:rsidRDefault="00516B11" w:rsidP="00952875">
      <w:pPr>
        <w:pStyle w:val="Tekstpodstawowy"/>
        <w:widowControl w:val="0"/>
        <w:numPr>
          <w:ilvl w:val="0"/>
          <w:numId w:val="9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E76166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E76166">
        <w:rPr>
          <w:rFonts w:asciiTheme="majorHAnsi" w:hAnsiTheme="majorHAnsi" w:cs="Arial"/>
          <w:bCs/>
          <w:sz w:val="20"/>
          <w:szCs w:val="20"/>
        </w:rPr>
        <w:t>od 08:00 do 15:30</w:t>
      </w:r>
      <w:r w:rsidRPr="00E76166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516B11" w:rsidRPr="00404F58" w:rsidRDefault="00516B11" w:rsidP="00952875">
      <w:pPr>
        <w:pStyle w:val="Tekstpodstawowy"/>
        <w:widowControl w:val="0"/>
        <w:numPr>
          <w:ilvl w:val="0"/>
          <w:numId w:val="9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E76166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E76166">
        <w:rPr>
          <w:rFonts w:asciiTheme="majorHAnsi" w:hAnsiTheme="majorHAnsi" w:cs="Arial"/>
          <w:bCs/>
          <w:sz w:val="20"/>
          <w:szCs w:val="20"/>
        </w:rPr>
        <w:t>od 08:00 do 15:30</w:t>
      </w:r>
      <w:r w:rsidRPr="00E76166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404F58" w:rsidRPr="00E76166" w:rsidRDefault="00404F58" w:rsidP="00404F58">
      <w:pPr>
        <w:pStyle w:val="Tekstpodstawowy"/>
        <w:widowControl w:val="0"/>
        <w:suppressAutoHyphens/>
        <w:spacing w:after="60" w:line="240" w:lineRule="auto"/>
        <w:ind w:left="1069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</w:p>
    <w:p w:rsidR="00516B11" w:rsidRPr="009A68C2" w:rsidRDefault="00516B11" w:rsidP="00D60847">
      <w:pPr>
        <w:numPr>
          <w:ilvl w:val="0"/>
          <w:numId w:val="20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eastAsiaTheme="minorEastAsia" w:hAnsiTheme="majorHAnsi" w:cs="Tahoma"/>
          <w:sz w:val="20"/>
          <w:szCs w:val="20"/>
        </w:rPr>
        <w:t xml:space="preserve">Z Wykonawca którego oferta zostanie wybrana jako najkorzystniejsza zostanie podpisana umowa </w:t>
      </w:r>
      <w:r w:rsidRPr="00E76166">
        <w:rPr>
          <w:rFonts w:asciiTheme="majorHAnsi" w:hAnsiTheme="majorHAnsi" w:cs="Calibri"/>
          <w:sz w:val="20"/>
          <w:szCs w:val="20"/>
        </w:rPr>
        <w:t xml:space="preserve">zgodnie z Projektem umowy, który stanowi </w:t>
      </w:r>
      <w:r w:rsidRPr="00E76166">
        <w:rPr>
          <w:rFonts w:asciiTheme="majorHAnsi" w:hAnsiTheme="majorHAnsi" w:cs="Calibri"/>
          <w:b/>
          <w:sz w:val="20"/>
          <w:szCs w:val="20"/>
        </w:rPr>
        <w:t>Załącznik nr 3</w:t>
      </w:r>
      <w:r w:rsidRPr="00E76166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9A68C2" w:rsidRPr="009A68C2" w:rsidRDefault="009A68C2" w:rsidP="009A68C2">
      <w:pPr>
        <w:spacing w:after="60" w:line="264" w:lineRule="auto"/>
        <w:ind w:left="720"/>
        <w:jc w:val="both"/>
        <w:rPr>
          <w:rFonts w:asciiTheme="majorHAnsi" w:eastAsiaTheme="minorEastAsia" w:hAnsiTheme="majorHAnsi"/>
          <w:sz w:val="20"/>
          <w:szCs w:val="20"/>
        </w:rPr>
      </w:pPr>
    </w:p>
    <w:p w:rsidR="009A68C2" w:rsidRPr="009A68C2" w:rsidRDefault="009A68C2" w:rsidP="00D60847">
      <w:pPr>
        <w:numPr>
          <w:ilvl w:val="0"/>
          <w:numId w:val="20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9A68C2">
        <w:rPr>
          <w:rFonts w:asciiTheme="majorHAnsi" w:eastAsiaTheme="minorEastAsia" w:hAnsiTheme="majorHAnsi" w:cs="Tahoma"/>
          <w:sz w:val="20"/>
          <w:szCs w:val="20"/>
        </w:rPr>
        <w:t>Zabezpieczenie należytego wykonania umowy.</w:t>
      </w:r>
    </w:p>
    <w:p w:rsidR="00404F58" w:rsidRPr="009A68C2" w:rsidRDefault="009A68C2" w:rsidP="009A68C2">
      <w:pPr>
        <w:pStyle w:val="Tekstpodstawowy"/>
        <w:ind w:left="72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Przed podpisaniem umowy, Wykonawca wniesie  zabezpieczenie należytego wyk</w:t>
      </w:r>
      <w:r>
        <w:rPr>
          <w:rFonts w:asciiTheme="majorHAnsi" w:eastAsia="Times New Roman" w:hAnsiTheme="majorHAnsi" w:cs="Arial"/>
          <w:sz w:val="20"/>
          <w:szCs w:val="20"/>
        </w:rPr>
        <w:t>onania umowy</w:t>
      </w:r>
      <w:r w:rsidRPr="00E76166">
        <w:rPr>
          <w:rFonts w:asciiTheme="majorHAnsi" w:eastAsia="Times New Roman" w:hAnsiTheme="majorHAnsi" w:cs="Arial"/>
          <w:sz w:val="20"/>
          <w:szCs w:val="20"/>
        </w:rPr>
        <w:t xml:space="preserve"> w wysokości stanowiącej 10 % ceny brutto wykonania przedmiotu umowy</w:t>
      </w:r>
      <w:r>
        <w:rPr>
          <w:rFonts w:asciiTheme="majorHAnsi" w:eastAsia="Times New Roman" w:hAnsiTheme="majorHAnsi" w:cs="Arial"/>
          <w:sz w:val="20"/>
          <w:szCs w:val="20"/>
        </w:rPr>
        <w:t xml:space="preserve">. Pozostałe uregulowania dotyczące zabezpieczenia zawarte </w:t>
      </w:r>
      <w:proofErr w:type="spellStart"/>
      <w:r>
        <w:rPr>
          <w:rFonts w:asciiTheme="majorHAnsi" w:eastAsia="Times New Roman" w:hAnsiTheme="majorHAnsi" w:cs="Arial"/>
          <w:sz w:val="20"/>
          <w:szCs w:val="20"/>
        </w:rPr>
        <w:t>sa</w:t>
      </w:r>
      <w:proofErr w:type="spellEnd"/>
      <w:r>
        <w:rPr>
          <w:rFonts w:asciiTheme="majorHAnsi" w:eastAsia="Times New Roman" w:hAnsiTheme="majorHAnsi" w:cs="Arial"/>
          <w:sz w:val="20"/>
          <w:szCs w:val="20"/>
        </w:rPr>
        <w:t xml:space="preserve"> w projekcie umowy.</w:t>
      </w:r>
    </w:p>
    <w:p w:rsidR="001B2993" w:rsidRPr="00404F58" w:rsidRDefault="001B2993" w:rsidP="00D60847">
      <w:pPr>
        <w:numPr>
          <w:ilvl w:val="0"/>
          <w:numId w:val="20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Zamawiający zastrzega sobie możliwość dokonywania zmian w treści Zaproszenia</w:t>
      </w:r>
      <w:r w:rsidR="00404F58">
        <w:rPr>
          <w:rFonts w:asciiTheme="majorHAnsi" w:hAnsiTheme="majorHAnsi" w:cs="Arial"/>
          <w:sz w:val="20"/>
          <w:szCs w:val="20"/>
        </w:rPr>
        <w:t>.</w:t>
      </w:r>
    </w:p>
    <w:p w:rsidR="00404F58" w:rsidRPr="00E76166" w:rsidRDefault="00404F58" w:rsidP="00404F58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8339B3" w:rsidRPr="00E76166" w:rsidRDefault="008339B3" w:rsidP="00D60847">
      <w:pPr>
        <w:numPr>
          <w:ilvl w:val="0"/>
          <w:numId w:val="20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339B3" w:rsidRPr="00E76166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 xml:space="preserve">administratorem Pani/Pana danych osobowych jest </w:t>
      </w:r>
      <w:r w:rsidRPr="00E76166">
        <w:rPr>
          <w:rFonts w:asciiTheme="majorHAnsi" w:eastAsia="Calibri" w:hAnsiTheme="majorHAnsi"/>
          <w:bCs/>
          <w:iCs/>
          <w:sz w:val="20"/>
          <w:szCs w:val="20"/>
        </w:rPr>
        <w:t>Zakład Doskonalenia Zawodowego w Kielce ul. Paderewskiego 55 25-950 Kielce.</w:t>
      </w:r>
    </w:p>
    <w:p w:rsidR="008339B3" w:rsidRPr="00E76166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>Pani/Pana dane osobowe przetwarzane będą na podstawie art. 6 ust. 1 lit. c</w:t>
      </w:r>
      <w:r w:rsidRPr="00E76166">
        <w:rPr>
          <w:rFonts w:asciiTheme="majorHAnsi" w:eastAsia="Calibri" w:hAnsiTheme="majorHAnsi"/>
          <w:i/>
          <w:sz w:val="20"/>
          <w:szCs w:val="20"/>
        </w:rPr>
        <w:t xml:space="preserve"> </w:t>
      </w:r>
      <w:r w:rsidRPr="00E76166">
        <w:rPr>
          <w:rFonts w:asciiTheme="majorHAnsi" w:eastAsia="Calibri" w:hAnsiTheme="majorHAnsi"/>
          <w:sz w:val="20"/>
          <w:szCs w:val="20"/>
        </w:rPr>
        <w:t>RODO w celu związanym z niniejszym postępowaniem o udzielenie zamówienia publicznego;</w:t>
      </w:r>
    </w:p>
    <w:p w:rsidR="008339B3" w:rsidRPr="00E76166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8339B3" w:rsidRPr="00E76166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E76166">
        <w:rPr>
          <w:rFonts w:asciiTheme="majorHAnsi" w:eastAsia="Calibri" w:hAnsiTheme="majorHAnsi"/>
          <w:sz w:val="20"/>
          <w:szCs w:val="20"/>
        </w:rPr>
        <w:t>Pzp</w:t>
      </w:r>
      <w:proofErr w:type="spellEnd"/>
      <w:r w:rsidRPr="00E76166">
        <w:rPr>
          <w:rFonts w:asciiTheme="majorHAnsi" w:eastAsia="Calibri" w:hAnsiTheme="majorHAnsi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8339B3" w:rsidRPr="00E76166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6166">
        <w:rPr>
          <w:rFonts w:asciiTheme="majorHAnsi" w:eastAsia="Calibri" w:hAnsiTheme="majorHAnsi"/>
          <w:sz w:val="20"/>
          <w:szCs w:val="20"/>
        </w:rPr>
        <w:t>Pzp</w:t>
      </w:r>
      <w:proofErr w:type="spellEnd"/>
      <w:r w:rsidRPr="00E76166">
        <w:rPr>
          <w:rFonts w:asciiTheme="majorHAnsi" w:eastAsia="Calibri" w:hAnsiTheme="majorHAnsi"/>
          <w:sz w:val="20"/>
          <w:szCs w:val="20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76166">
        <w:rPr>
          <w:rFonts w:asciiTheme="majorHAnsi" w:eastAsia="Calibri" w:hAnsiTheme="majorHAnsi"/>
          <w:sz w:val="20"/>
          <w:szCs w:val="20"/>
        </w:rPr>
        <w:t>Pzp</w:t>
      </w:r>
      <w:proofErr w:type="spellEnd"/>
      <w:r w:rsidRPr="00E76166">
        <w:rPr>
          <w:rFonts w:asciiTheme="majorHAnsi" w:eastAsia="Calibri" w:hAnsiTheme="majorHAnsi"/>
          <w:sz w:val="20"/>
          <w:szCs w:val="20"/>
        </w:rPr>
        <w:t xml:space="preserve">; </w:t>
      </w:r>
    </w:p>
    <w:p w:rsidR="008339B3" w:rsidRPr="00E76166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8339B3" w:rsidRPr="00E76166" w:rsidRDefault="008339B3" w:rsidP="00C01657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>posiada Pani/Pan:</w:t>
      </w:r>
    </w:p>
    <w:p w:rsidR="008339B3" w:rsidRPr="00E76166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>na podstawie art. 15 RODO prawo dostępu do danych osobowych Pani/Pana dotyczących;</w:t>
      </w:r>
    </w:p>
    <w:p w:rsidR="008339B3" w:rsidRPr="00E76166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 xml:space="preserve">na podstawie art. 16 RODO prawo do sprostowania Pani/Pana danych osobowych </w:t>
      </w:r>
      <w:r w:rsidRPr="00E76166">
        <w:rPr>
          <w:rFonts w:asciiTheme="majorHAnsi" w:eastAsia="Calibri" w:hAnsiTheme="majorHAnsi"/>
          <w:b/>
          <w:sz w:val="20"/>
          <w:szCs w:val="20"/>
          <w:vertAlign w:val="superscript"/>
        </w:rPr>
        <w:t>**</w:t>
      </w:r>
      <w:r w:rsidRPr="00E76166">
        <w:rPr>
          <w:rFonts w:asciiTheme="majorHAnsi" w:eastAsia="Calibri" w:hAnsiTheme="majorHAnsi"/>
          <w:sz w:val="20"/>
          <w:szCs w:val="20"/>
        </w:rPr>
        <w:t>;</w:t>
      </w:r>
    </w:p>
    <w:p w:rsidR="008339B3" w:rsidRPr="00E76166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8339B3" w:rsidRPr="00E76166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i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8339B3" w:rsidRPr="00E76166" w:rsidRDefault="008339B3" w:rsidP="00C01657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i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>nie przysługuje Pani/Panu:</w:t>
      </w:r>
    </w:p>
    <w:p w:rsidR="008339B3" w:rsidRPr="00E76166" w:rsidRDefault="008339B3" w:rsidP="00ED56CB">
      <w:pPr>
        <w:numPr>
          <w:ilvl w:val="0"/>
          <w:numId w:val="6"/>
        </w:numPr>
        <w:spacing w:after="60" w:line="264" w:lineRule="auto"/>
        <w:jc w:val="both"/>
        <w:rPr>
          <w:rFonts w:asciiTheme="majorHAnsi" w:eastAsia="Calibri" w:hAnsiTheme="majorHAnsi"/>
          <w:i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>w związku z art. 17 ust. 3 lit. b, d lub e RODO prawo do usunięcia danych osobowych;</w:t>
      </w:r>
    </w:p>
    <w:p w:rsidR="008339B3" w:rsidRPr="00E76166" w:rsidRDefault="008339B3" w:rsidP="00ED56CB">
      <w:pPr>
        <w:numPr>
          <w:ilvl w:val="0"/>
          <w:numId w:val="6"/>
        </w:numPr>
        <w:spacing w:after="60" w:line="264" w:lineRule="auto"/>
        <w:jc w:val="both"/>
        <w:rPr>
          <w:rFonts w:asciiTheme="majorHAnsi" w:eastAsia="Calibri" w:hAnsiTheme="majorHAnsi"/>
          <w:b/>
          <w:i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lastRenderedPageBreak/>
        <w:t>prawo do przenoszenia danych osobowych, o którym mowa w art. 20 RODO;</w:t>
      </w:r>
    </w:p>
    <w:p w:rsidR="008339B3" w:rsidRPr="00E76166" w:rsidRDefault="008339B3" w:rsidP="00ED56CB">
      <w:pPr>
        <w:numPr>
          <w:ilvl w:val="0"/>
          <w:numId w:val="6"/>
        </w:numPr>
        <w:spacing w:after="60" w:line="264" w:lineRule="auto"/>
        <w:jc w:val="both"/>
        <w:rPr>
          <w:rFonts w:asciiTheme="majorHAnsi" w:eastAsia="Calibri" w:hAnsiTheme="majorHAnsi"/>
          <w:i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8339B3" w:rsidRPr="00E76166" w:rsidRDefault="008339B3" w:rsidP="008339B3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339B3" w:rsidRPr="00E76166" w:rsidRDefault="008339B3" w:rsidP="008339B3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>** Wyjaśnienie: skorzystanie z prawa do sprostowania nie może skutkować zmianą wyniku postępowania</w:t>
      </w:r>
    </w:p>
    <w:p w:rsidR="008339B3" w:rsidRPr="00E76166" w:rsidRDefault="008339B3" w:rsidP="008339B3">
      <w:pPr>
        <w:spacing w:after="60" w:line="264" w:lineRule="auto"/>
        <w:ind w:left="1418"/>
        <w:jc w:val="both"/>
        <w:rPr>
          <w:rFonts w:asciiTheme="majorHAnsi" w:eastAsia="Calibri" w:hAnsiTheme="majorHAnsi"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 xml:space="preserve">o udzielenie zamówienia publicznego ani zmianą postanowień umowy w zakresie niezgodnym z ustawą </w:t>
      </w:r>
      <w:proofErr w:type="spellStart"/>
      <w:r w:rsidRPr="00E76166">
        <w:rPr>
          <w:rFonts w:asciiTheme="majorHAnsi" w:eastAsia="Calibri" w:hAnsiTheme="majorHAnsi"/>
          <w:sz w:val="20"/>
          <w:szCs w:val="20"/>
        </w:rPr>
        <w:t>Pzp</w:t>
      </w:r>
      <w:proofErr w:type="spellEnd"/>
      <w:r w:rsidRPr="00E76166">
        <w:rPr>
          <w:rFonts w:asciiTheme="majorHAnsi" w:eastAsia="Calibri" w:hAnsiTheme="majorHAnsi"/>
          <w:sz w:val="20"/>
          <w:szCs w:val="20"/>
        </w:rPr>
        <w:t xml:space="preserve"> oraz nie może naruszać  integralności protokołu oraz jego załączników.</w:t>
      </w:r>
    </w:p>
    <w:p w:rsidR="006E7D09" w:rsidRPr="00E76166" w:rsidRDefault="008339B3" w:rsidP="003B1E69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20"/>
          <w:szCs w:val="20"/>
        </w:rPr>
      </w:pPr>
      <w:r w:rsidRPr="00E76166">
        <w:rPr>
          <w:rFonts w:asciiTheme="majorHAnsi" w:eastAsia="Calibri" w:hAnsiTheme="majorHAnsi"/>
          <w:sz w:val="20"/>
          <w:szCs w:val="20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16B11" w:rsidRPr="00E76166" w:rsidRDefault="00516B11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6755A" w:rsidRDefault="00E6755A" w:rsidP="004F6F44">
      <w:pPr>
        <w:spacing w:after="60" w:line="240" w:lineRule="auto"/>
        <w:jc w:val="both"/>
        <w:rPr>
          <w:rFonts w:asciiTheme="majorHAnsi" w:eastAsia="Calibri" w:hAnsiTheme="majorHAnsi"/>
          <w:sz w:val="20"/>
          <w:szCs w:val="20"/>
        </w:rPr>
      </w:pPr>
    </w:p>
    <w:p w:rsidR="00404F58" w:rsidRDefault="00404F58" w:rsidP="003C4490">
      <w:pPr>
        <w:spacing w:line="240" w:lineRule="auto"/>
        <w:ind w:left="5954" w:firstLine="418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      DYREKTOR</w:t>
      </w:r>
    </w:p>
    <w:p w:rsidR="00404F58" w:rsidRDefault="00404F58" w:rsidP="003C4490">
      <w:pPr>
        <w:spacing w:line="240" w:lineRule="auto"/>
        <w:ind w:left="5954" w:right="282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Wydział Zamówień Publicznych </w:t>
      </w:r>
      <w:r>
        <w:rPr>
          <w:rFonts w:asciiTheme="majorHAnsi" w:eastAsia="Calibri" w:hAnsiTheme="majorHAnsi" w:cs="Times New Roman"/>
          <w:sz w:val="20"/>
          <w:szCs w:val="20"/>
          <w:lang w:eastAsia="x-none"/>
        </w:rPr>
        <w:br/>
        <w:t xml:space="preserve">      i Kontraktowania Wydatków</w:t>
      </w:r>
    </w:p>
    <w:p w:rsidR="00404F58" w:rsidRDefault="00404F58" w:rsidP="003C4490">
      <w:pPr>
        <w:spacing w:line="240" w:lineRule="auto"/>
        <w:ind w:left="5954" w:firstLine="418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                   (-)</w:t>
      </w:r>
    </w:p>
    <w:p w:rsidR="00404F58" w:rsidRDefault="00404F58" w:rsidP="003C4490">
      <w:pPr>
        <w:spacing w:line="240" w:lineRule="auto"/>
        <w:ind w:left="5954" w:firstLine="418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       Maria Lech-Bielecka</w:t>
      </w:r>
    </w:p>
    <w:p w:rsidR="004F6F44" w:rsidRPr="00B61827" w:rsidRDefault="004F6F44" w:rsidP="00B61827">
      <w:pPr>
        <w:spacing w:after="60" w:line="240" w:lineRule="auto"/>
        <w:ind w:left="1418" w:hanging="284"/>
        <w:jc w:val="both"/>
        <w:rPr>
          <w:rFonts w:asciiTheme="majorHAnsi" w:eastAsia="Calibri" w:hAnsiTheme="majorHAnsi"/>
          <w:sz w:val="20"/>
          <w:szCs w:val="20"/>
        </w:rPr>
      </w:pPr>
    </w:p>
    <w:p w:rsidR="00E6755A" w:rsidRPr="00E76166" w:rsidRDefault="00E6755A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B61827" w:rsidRDefault="00B61827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Pr="00E76166" w:rsidRDefault="008339B3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E76166">
        <w:rPr>
          <w:rFonts w:asciiTheme="majorHAnsi" w:eastAsiaTheme="minorEastAsia" w:hAnsiTheme="majorHAnsi"/>
          <w:b/>
          <w:sz w:val="20"/>
          <w:szCs w:val="20"/>
          <w:u w:val="single"/>
        </w:rPr>
        <w:t>Załączniki:</w:t>
      </w:r>
    </w:p>
    <w:p w:rsidR="008339B3" w:rsidRPr="00E76166" w:rsidRDefault="00696FD0" w:rsidP="00ED56CB">
      <w:pPr>
        <w:numPr>
          <w:ilvl w:val="0"/>
          <w:numId w:val="7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eastAsiaTheme="minorEastAsia" w:hAnsiTheme="majorHAnsi"/>
          <w:sz w:val="20"/>
          <w:szCs w:val="20"/>
        </w:rPr>
        <w:t>Opis przedmiotu zamówienia - Z</w:t>
      </w:r>
      <w:r w:rsidR="001B2993" w:rsidRPr="00E76166">
        <w:rPr>
          <w:rFonts w:asciiTheme="majorHAnsi" w:eastAsiaTheme="minorEastAsia" w:hAnsiTheme="majorHAnsi"/>
          <w:sz w:val="20"/>
          <w:szCs w:val="20"/>
        </w:rPr>
        <w:t>ał.</w:t>
      </w:r>
      <w:r w:rsidR="00D15CDE" w:rsidRPr="00E7616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B2993" w:rsidRPr="00E76166">
        <w:rPr>
          <w:rFonts w:asciiTheme="majorHAnsi" w:eastAsiaTheme="minorEastAsia" w:hAnsiTheme="majorHAnsi"/>
          <w:sz w:val="20"/>
          <w:szCs w:val="20"/>
        </w:rPr>
        <w:t>Nr 1</w:t>
      </w:r>
    </w:p>
    <w:p w:rsidR="008339B3" w:rsidRPr="00E76166" w:rsidRDefault="008339B3" w:rsidP="00ED56CB">
      <w:pPr>
        <w:numPr>
          <w:ilvl w:val="0"/>
          <w:numId w:val="7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eastAsiaTheme="minorEastAsia" w:hAnsiTheme="majorHAnsi"/>
          <w:sz w:val="20"/>
          <w:szCs w:val="20"/>
        </w:rPr>
        <w:t>Formularz ofertowy</w:t>
      </w:r>
      <w:r w:rsidR="00696FD0" w:rsidRPr="00E76166">
        <w:rPr>
          <w:rFonts w:asciiTheme="majorHAnsi" w:eastAsiaTheme="minorEastAsia" w:hAnsiTheme="majorHAnsi"/>
          <w:sz w:val="20"/>
          <w:szCs w:val="20"/>
        </w:rPr>
        <w:t xml:space="preserve"> – Z</w:t>
      </w:r>
      <w:r w:rsidR="001B2993" w:rsidRPr="00E76166">
        <w:rPr>
          <w:rFonts w:asciiTheme="majorHAnsi" w:eastAsiaTheme="minorEastAsia" w:hAnsiTheme="majorHAnsi"/>
          <w:sz w:val="20"/>
          <w:szCs w:val="20"/>
        </w:rPr>
        <w:t>ał. Nr 2</w:t>
      </w:r>
    </w:p>
    <w:p w:rsidR="008339B3" w:rsidRDefault="008339B3" w:rsidP="00ED56CB">
      <w:pPr>
        <w:numPr>
          <w:ilvl w:val="0"/>
          <w:numId w:val="7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eastAsiaTheme="minorEastAsia" w:hAnsiTheme="majorHAnsi"/>
          <w:sz w:val="20"/>
          <w:szCs w:val="20"/>
        </w:rPr>
        <w:t>Projekt umowy</w:t>
      </w:r>
      <w:r w:rsidR="00696FD0" w:rsidRPr="00E76166">
        <w:rPr>
          <w:rFonts w:asciiTheme="majorHAnsi" w:eastAsiaTheme="minorEastAsia" w:hAnsiTheme="majorHAnsi"/>
          <w:sz w:val="20"/>
          <w:szCs w:val="20"/>
        </w:rPr>
        <w:t xml:space="preserve"> – Z</w:t>
      </w:r>
      <w:r w:rsidR="001B2993" w:rsidRPr="00E76166">
        <w:rPr>
          <w:rFonts w:asciiTheme="majorHAnsi" w:eastAsiaTheme="minorEastAsia" w:hAnsiTheme="majorHAnsi"/>
          <w:sz w:val="20"/>
          <w:szCs w:val="20"/>
        </w:rPr>
        <w:t>ał. Nr 3</w:t>
      </w:r>
    </w:p>
    <w:p w:rsidR="00404F58" w:rsidRPr="00E76166" w:rsidRDefault="00404F58" w:rsidP="00ED56CB">
      <w:pPr>
        <w:numPr>
          <w:ilvl w:val="0"/>
          <w:numId w:val="7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Oświadczenie – Zał. Nr 4</w:t>
      </w:r>
    </w:p>
    <w:p w:rsidR="00516B11" w:rsidRPr="00E76166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Pr="00E76166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Pr="00E76166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Pr="00E76166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Pr="00E76166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Pr="00E76166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696FD0" w:rsidRPr="00E76166" w:rsidRDefault="00696FD0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696FD0" w:rsidRPr="00E76166" w:rsidRDefault="00696FD0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696FD0" w:rsidRDefault="00696FD0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B61827" w:rsidRDefault="00B61827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B61827" w:rsidRDefault="00B61827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B61827" w:rsidRDefault="00B61827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B61827" w:rsidRDefault="00B61827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B61827" w:rsidRDefault="00B61827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B61827" w:rsidRDefault="00B61827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404F58" w:rsidRDefault="00404F58" w:rsidP="00E77E9D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B61827" w:rsidRDefault="00B61827" w:rsidP="00E77E9D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B61827" w:rsidRPr="00E76166" w:rsidRDefault="00E876D8" w:rsidP="00B61827">
      <w:pPr>
        <w:spacing w:after="60" w:line="264" w:lineRule="auto"/>
        <w:ind w:left="7080"/>
        <w:rPr>
          <w:rFonts w:asciiTheme="majorHAnsi" w:eastAsia="Calibri" w:hAnsiTheme="majorHAnsi"/>
          <w:b/>
          <w:sz w:val="20"/>
          <w:szCs w:val="20"/>
          <w:u w:val="single"/>
        </w:rPr>
      </w:pPr>
      <w:r>
        <w:rPr>
          <w:rFonts w:asciiTheme="majorHAnsi" w:eastAsia="Calibri" w:hAnsiTheme="majorHAnsi"/>
          <w:b/>
          <w:sz w:val="20"/>
          <w:szCs w:val="20"/>
        </w:rPr>
        <w:lastRenderedPageBreak/>
        <w:t xml:space="preserve">              </w:t>
      </w:r>
      <w:r w:rsidR="00B61827">
        <w:rPr>
          <w:rFonts w:asciiTheme="majorHAnsi" w:eastAsia="Calibri" w:hAnsiTheme="majorHAnsi"/>
          <w:b/>
          <w:sz w:val="20"/>
          <w:szCs w:val="20"/>
          <w:u w:val="single"/>
        </w:rPr>
        <w:t xml:space="preserve"> ZAŁĄCZNIK NR 1</w:t>
      </w:r>
    </w:p>
    <w:p w:rsidR="00B61827" w:rsidRPr="00E76166" w:rsidRDefault="00B61827" w:rsidP="00B61827">
      <w:pPr>
        <w:spacing w:after="60" w:line="264" w:lineRule="auto"/>
        <w:ind w:left="7080"/>
        <w:rPr>
          <w:rFonts w:asciiTheme="majorHAnsi" w:eastAsia="Calibri" w:hAnsiTheme="majorHAnsi"/>
          <w:sz w:val="20"/>
          <w:szCs w:val="20"/>
        </w:rPr>
      </w:pPr>
    </w:p>
    <w:p w:rsidR="00B61827" w:rsidRPr="00E76166" w:rsidRDefault="00B61827" w:rsidP="00B61827">
      <w:pPr>
        <w:shd w:val="clear" w:color="auto" w:fill="D9D9D9" w:themeFill="background1" w:themeFillShade="D9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OPIS   PRZEDMIOTU  ZAMÓWIENIA</w:t>
      </w:r>
    </w:p>
    <w:p w:rsidR="004C1BA0" w:rsidRPr="00C90AAE" w:rsidRDefault="004C1BA0" w:rsidP="00C90AAE">
      <w:pPr>
        <w:pStyle w:val="Akapitzlist"/>
        <w:numPr>
          <w:ilvl w:val="2"/>
          <w:numId w:val="4"/>
        </w:numPr>
        <w:tabs>
          <w:tab w:val="clear" w:pos="2160"/>
        </w:tabs>
        <w:ind w:left="284" w:hanging="284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C90AAE">
        <w:rPr>
          <w:rFonts w:asciiTheme="majorHAnsi" w:hAnsiTheme="majorHAnsi" w:cstheme="minorHAnsi"/>
          <w:b/>
          <w:sz w:val="20"/>
          <w:szCs w:val="20"/>
        </w:rPr>
        <w:t>CEL PRZEDSIĘWZIĘCIA</w:t>
      </w:r>
    </w:p>
    <w:p w:rsidR="00C90AAE" w:rsidRPr="00C90AAE" w:rsidRDefault="00404F58" w:rsidP="00C90AAE">
      <w:pPr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Wykonanie projektu budowlano-</w:t>
      </w:r>
      <w:r w:rsidR="00C90AAE" w:rsidRPr="00C90AAE">
        <w:rPr>
          <w:rFonts w:asciiTheme="majorHAnsi" w:hAnsiTheme="majorHAnsi" w:cstheme="minorHAnsi"/>
          <w:bCs/>
          <w:sz w:val="20"/>
          <w:szCs w:val="20"/>
        </w:rPr>
        <w:t xml:space="preserve">wykonawczego rozbudowy, przebudowy oraz zmiany sposobu użytkowania części pomieszczeń budynku Zakładu Doskonalenia Zawodowego w Chmielniku przy ulicy Mielczarskiego 7 </w:t>
      </w:r>
      <w:r w:rsidR="00C90AAE" w:rsidRPr="00C90AAE">
        <w:rPr>
          <w:rFonts w:asciiTheme="majorHAnsi" w:hAnsiTheme="majorHAnsi" w:cstheme="minorHAnsi"/>
          <w:sz w:val="20"/>
          <w:szCs w:val="20"/>
        </w:rPr>
        <w:t xml:space="preserve">pod nowo tworzony Zakład Aktywności Zawodowej </w:t>
      </w:r>
      <w:r w:rsidR="00C90AAE" w:rsidRPr="00C90AAE">
        <w:rPr>
          <w:rFonts w:asciiTheme="majorHAnsi" w:hAnsiTheme="majorHAnsi" w:cstheme="minorHAnsi"/>
          <w:bCs/>
          <w:sz w:val="20"/>
          <w:szCs w:val="20"/>
        </w:rPr>
        <w:t>wraz z uzyskaniem prawomocnego pozwolenia na budowę</w:t>
      </w:r>
      <w:r w:rsidR="00C90AAE" w:rsidRPr="00C90AAE">
        <w:rPr>
          <w:rFonts w:asciiTheme="majorHAnsi" w:hAnsiTheme="majorHAnsi" w:cstheme="minorHAnsi"/>
          <w:sz w:val="20"/>
          <w:szCs w:val="20"/>
        </w:rPr>
        <w:t xml:space="preserve">, </w:t>
      </w:r>
      <w:r w:rsidR="00C90AAE" w:rsidRPr="00C90AAE">
        <w:rPr>
          <w:rFonts w:asciiTheme="majorHAnsi" w:hAnsiTheme="majorHAnsi"/>
          <w:sz w:val="20"/>
          <w:szCs w:val="20"/>
        </w:rPr>
        <w:t>nadzorem autorskim</w:t>
      </w:r>
      <w:r w:rsidR="00C90AAE" w:rsidRPr="00C90AAE">
        <w:rPr>
          <w:rFonts w:asciiTheme="majorHAnsi" w:hAnsiTheme="majorHAnsi" w:cstheme="minorHAnsi"/>
          <w:sz w:val="20"/>
          <w:szCs w:val="20"/>
        </w:rPr>
        <w:t xml:space="preserve"> wszystkimi niezbędnymi decyzjami, uzgodnienia</w:t>
      </w:r>
      <w:r>
        <w:rPr>
          <w:rFonts w:asciiTheme="majorHAnsi" w:hAnsiTheme="majorHAnsi" w:cstheme="minorHAnsi"/>
          <w:sz w:val="20"/>
          <w:szCs w:val="20"/>
        </w:rPr>
        <w:t xml:space="preserve">mi między innymi uzgodnieniami </w:t>
      </w:r>
      <w:r w:rsidR="00C90AAE" w:rsidRPr="00C90AAE">
        <w:rPr>
          <w:rFonts w:asciiTheme="majorHAnsi" w:hAnsiTheme="majorHAnsi" w:cstheme="minorHAnsi"/>
          <w:sz w:val="20"/>
          <w:szCs w:val="20"/>
        </w:rPr>
        <w:t>p-</w:t>
      </w:r>
      <w:proofErr w:type="spellStart"/>
      <w:r w:rsidR="00C90AAE" w:rsidRPr="00C90AAE">
        <w:rPr>
          <w:rFonts w:asciiTheme="majorHAnsi" w:hAnsiTheme="majorHAnsi" w:cstheme="minorHAnsi"/>
          <w:sz w:val="20"/>
          <w:szCs w:val="20"/>
        </w:rPr>
        <w:t>poż</w:t>
      </w:r>
      <w:proofErr w:type="spellEnd"/>
      <w:r w:rsidR="00C90AAE" w:rsidRPr="00C90AAE">
        <w:rPr>
          <w:rFonts w:asciiTheme="majorHAnsi" w:hAnsiTheme="majorHAnsi" w:cstheme="minorHAnsi"/>
          <w:sz w:val="20"/>
          <w:szCs w:val="20"/>
        </w:rPr>
        <w:t>. i sanepidu. Pomieszczenia mają sp</w:t>
      </w:r>
      <w:r>
        <w:rPr>
          <w:rFonts w:asciiTheme="majorHAnsi" w:hAnsiTheme="majorHAnsi" w:cstheme="minorHAnsi"/>
          <w:sz w:val="20"/>
          <w:szCs w:val="20"/>
        </w:rPr>
        <w:t xml:space="preserve">ełniać standardy obowiązujące </w:t>
      </w:r>
      <w:r w:rsidR="00C90AAE" w:rsidRPr="00C90AAE">
        <w:rPr>
          <w:rFonts w:asciiTheme="majorHAnsi" w:hAnsiTheme="majorHAnsi" w:cstheme="minorHAnsi"/>
          <w:sz w:val="20"/>
          <w:szCs w:val="20"/>
        </w:rPr>
        <w:t xml:space="preserve">w tego typu placówkach. </w:t>
      </w:r>
    </w:p>
    <w:p w:rsidR="004C1BA0" w:rsidRPr="00C90AAE" w:rsidRDefault="004C1BA0" w:rsidP="00C90AAE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inorHAnsi"/>
          <w:b/>
          <w:sz w:val="20"/>
          <w:szCs w:val="20"/>
        </w:rPr>
      </w:pPr>
      <w:r w:rsidRPr="00C90AAE">
        <w:rPr>
          <w:rFonts w:asciiTheme="majorHAnsi" w:hAnsiTheme="majorHAnsi" w:cstheme="minorHAnsi"/>
          <w:b/>
          <w:sz w:val="20"/>
          <w:szCs w:val="20"/>
        </w:rPr>
        <w:t>PLANOWANE MIEJSCE PRZEDSIĘWZIĘCIA</w:t>
      </w:r>
    </w:p>
    <w:p w:rsidR="004C1BA0" w:rsidRPr="00C90AAE" w:rsidRDefault="004C1BA0" w:rsidP="00C90AAE">
      <w:pPr>
        <w:jc w:val="both"/>
        <w:rPr>
          <w:rFonts w:asciiTheme="majorHAnsi" w:hAnsiTheme="majorHAnsi" w:cstheme="minorHAnsi"/>
          <w:sz w:val="20"/>
          <w:szCs w:val="20"/>
        </w:rPr>
      </w:pPr>
      <w:r w:rsidRPr="00C90AAE">
        <w:rPr>
          <w:rFonts w:asciiTheme="majorHAnsi" w:hAnsiTheme="majorHAnsi" w:cstheme="minorHAnsi"/>
          <w:sz w:val="20"/>
          <w:szCs w:val="20"/>
        </w:rPr>
        <w:t xml:space="preserve">Teren objęty opracowaniem znajduje się w Chmielniku, na działkach nr </w:t>
      </w:r>
      <w:proofErr w:type="spellStart"/>
      <w:r w:rsidRPr="00C90AAE">
        <w:rPr>
          <w:rFonts w:asciiTheme="majorHAnsi" w:hAnsiTheme="majorHAnsi" w:cstheme="minorHAnsi"/>
          <w:sz w:val="20"/>
          <w:szCs w:val="20"/>
        </w:rPr>
        <w:t>ewid</w:t>
      </w:r>
      <w:proofErr w:type="spellEnd"/>
      <w:r w:rsidRPr="00C90AAE">
        <w:rPr>
          <w:rFonts w:asciiTheme="majorHAnsi" w:hAnsiTheme="majorHAnsi" w:cstheme="minorHAnsi"/>
          <w:sz w:val="20"/>
          <w:szCs w:val="20"/>
        </w:rPr>
        <w:t>. 1011/7, 1011/1, 1011/16 stanowiących własność Zakładu Doskonalenia Zawodowego w Kielcach.</w:t>
      </w:r>
    </w:p>
    <w:p w:rsidR="00113DF1" w:rsidRPr="00113DF1" w:rsidRDefault="00113DF1" w:rsidP="00113DF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inorHAnsi"/>
          <w:b/>
          <w:sz w:val="20"/>
          <w:szCs w:val="20"/>
        </w:rPr>
      </w:pPr>
      <w:r w:rsidRPr="00113DF1">
        <w:rPr>
          <w:rFonts w:asciiTheme="majorHAnsi" w:hAnsiTheme="majorHAnsi" w:cstheme="minorHAnsi"/>
          <w:b/>
          <w:sz w:val="20"/>
          <w:szCs w:val="20"/>
        </w:rPr>
        <w:t>OGÓLNE PARAMETRY CHARAKTERYZUJĄCE PRZEDSIĘWZIĘCIE</w:t>
      </w:r>
    </w:p>
    <w:p w:rsidR="00113DF1" w:rsidRPr="00113DF1" w:rsidRDefault="00113DF1" w:rsidP="00113DF1">
      <w:pPr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>Wykonanie kompletnej dokumentacji projektowej pod nowo tworzony Zakład Aktywności Zawodowej włącznie z uzyskaniem prawomocnego pozwolenia na budowę.</w:t>
      </w:r>
    </w:p>
    <w:p w:rsidR="00113DF1" w:rsidRPr="00113DF1" w:rsidRDefault="00113DF1" w:rsidP="00113DF1">
      <w:pPr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>Dokumentacja pow</w:t>
      </w:r>
      <w:r w:rsidR="00404F58">
        <w:rPr>
          <w:rFonts w:asciiTheme="majorHAnsi" w:hAnsiTheme="majorHAnsi" w:cstheme="minorHAnsi"/>
          <w:sz w:val="20"/>
          <w:szCs w:val="20"/>
        </w:rPr>
        <w:t>inna zawierać projekt budowlano-</w:t>
      </w:r>
      <w:r w:rsidRPr="00113DF1">
        <w:rPr>
          <w:rFonts w:asciiTheme="majorHAnsi" w:hAnsiTheme="majorHAnsi" w:cstheme="minorHAnsi"/>
          <w:sz w:val="20"/>
          <w:szCs w:val="20"/>
        </w:rPr>
        <w:t>wykonawczy przebudowy, rozbudowy oraz zmiany sposobu użytkowania pomies</w:t>
      </w:r>
      <w:r w:rsidR="00404F58">
        <w:rPr>
          <w:rFonts w:asciiTheme="majorHAnsi" w:hAnsiTheme="majorHAnsi" w:cstheme="minorHAnsi"/>
          <w:sz w:val="20"/>
          <w:szCs w:val="20"/>
        </w:rPr>
        <w:t>zczeń na pomieszczenia usługowe</w:t>
      </w:r>
      <w:r w:rsidRPr="00113DF1">
        <w:rPr>
          <w:rFonts w:asciiTheme="majorHAnsi" w:hAnsiTheme="majorHAnsi" w:cstheme="minorHAnsi"/>
          <w:sz w:val="20"/>
          <w:szCs w:val="20"/>
        </w:rPr>
        <w:t xml:space="preserve"> :</w:t>
      </w:r>
    </w:p>
    <w:p w:rsidR="00113DF1" w:rsidRPr="00113DF1" w:rsidRDefault="00113DF1" w:rsidP="00113DF1">
      <w:pPr>
        <w:jc w:val="both"/>
        <w:rPr>
          <w:rFonts w:asciiTheme="majorHAnsi" w:hAnsiTheme="majorHAnsi" w:cstheme="minorHAnsi"/>
          <w:sz w:val="20"/>
          <w:szCs w:val="20"/>
        </w:rPr>
      </w:pPr>
      <w:r w:rsidRPr="00F83369">
        <w:rPr>
          <w:rFonts w:asciiTheme="majorHAnsi" w:hAnsiTheme="majorHAnsi" w:cstheme="minorHAnsi"/>
          <w:sz w:val="20"/>
          <w:szCs w:val="20"/>
        </w:rPr>
        <w:t>pralni, siłowni, kuchni</w:t>
      </w:r>
      <w:r w:rsidRPr="00113DF1">
        <w:rPr>
          <w:rFonts w:asciiTheme="majorHAnsi" w:hAnsiTheme="majorHAnsi" w:cstheme="minorHAnsi"/>
          <w:sz w:val="20"/>
          <w:szCs w:val="20"/>
        </w:rPr>
        <w:t xml:space="preserve"> oraz uzyskanie niezbędnych dokumentów do otrzymania pozwolenia na rozbudowę, przebudowę wraz ze zmianą sposobu użytkowania pomieszczeń. </w:t>
      </w:r>
    </w:p>
    <w:p w:rsidR="00113DF1" w:rsidRPr="00404F58" w:rsidRDefault="00113DF1" w:rsidP="00113DF1">
      <w:pPr>
        <w:jc w:val="both"/>
        <w:rPr>
          <w:rFonts w:asciiTheme="majorHAnsi" w:hAnsiTheme="majorHAnsi" w:cstheme="minorHAnsi"/>
          <w:b/>
          <w:sz w:val="20"/>
          <w:szCs w:val="20"/>
        </w:rPr>
      </w:pPr>
      <w:r w:rsidRPr="00404F58">
        <w:rPr>
          <w:rFonts w:asciiTheme="majorHAnsi" w:hAnsiTheme="majorHAnsi" w:cstheme="minorHAnsi"/>
          <w:b/>
          <w:sz w:val="20"/>
          <w:szCs w:val="20"/>
        </w:rPr>
        <w:t>Zakres projektowy planowane</w:t>
      </w:r>
      <w:r w:rsidR="003C4490">
        <w:rPr>
          <w:rFonts w:asciiTheme="majorHAnsi" w:hAnsiTheme="majorHAnsi" w:cstheme="minorHAnsi"/>
          <w:b/>
          <w:sz w:val="20"/>
          <w:szCs w:val="20"/>
        </w:rPr>
        <w:t>j inwestycji będzie następujący</w:t>
      </w:r>
      <w:r w:rsidRPr="00404F58">
        <w:rPr>
          <w:rFonts w:asciiTheme="majorHAnsi" w:hAnsiTheme="majorHAnsi" w:cstheme="minorHAnsi"/>
          <w:b/>
          <w:sz w:val="20"/>
          <w:szCs w:val="20"/>
        </w:rPr>
        <w:t xml:space="preserve">: </w:t>
      </w:r>
    </w:p>
    <w:p w:rsidR="00113DF1" w:rsidRPr="00113DF1" w:rsidRDefault="00113DF1" w:rsidP="00113DF1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>1. Projekt windy zewnętrznej pozwalającej na skomunikowanie wszystkich (</w:t>
      </w:r>
      <w:r>
        <w:rPr>
          <w:rFonts w:asciiTheme="majorHAnsi" w:hAnsiTheme="majorHAnsi" w:cstheme="minorHAnsi"/>
          <w:sz w:val="20"/>
          <w:szCs w:val="20"/>
        </w:rPr>
        <w:t>4 kondygnacji)  budynku.</w:t>
      </w:r>
    </w:p>
    <w:p w:rsidR="00113DF1" w:rsidRPr="00113DF1" w:rsidRDefault="00113DF1" w:rsidP="00113DF1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 xml:space="preserve">2. Zmiana sposobu użytkowania pomieszczeń piwnicy na pralnię, siłownię oraz dostosowanie reszty pomieszczeń pod usługi. </w:t>
      </w:r>
    </w:p>
    <w:p w:rsidR="00113DF1" w:rsidRPr="00113DF1" w:rsidRDefault="00113DF1" w:rsidP="00113DF1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>3. Zmiana sposobu użytkowania zlokalizowanej na parterze kuchni pod usługi</w:t>
      </w:r>
      <w:r>
        <w:rPr>
          <w:rFonts w:asciiTheme="majorHAnsi" w:hAnsiTheme="majorHAnsi" w:cstheme="minorHAnsi"/>
          <w:sz w:val="20"/>
          <w:szCs w:val="20"/>
        </w:rPr>
        <w:t>.</w:t>
      </w:r>
    </w:p>
    <w:p w:rsidR="00113DF1" w:rsidRPr="00113DF1" w:rsidRDefault="00113DF1" w:rsidP="00113DF1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 xml:space="preserve">4. Zmiana sposobu użytkowania 2 piętra oraz dostosowanie pomieszczeń na potrzeby administracyjne oraz pod wynajem pokoi. </w:t>
      </w:r>
    </w:p>
    <w:p w:rsidR="00113DF1" w:rsidRPr="00113DF1" w:rsidRDefault="00113DF1" w:rsidP="00113DF1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 xml:space="preserve">5. Przystosowanie klatek schodowych, ciągów komunikacyjnych oraz sanitariatów (znajdujących się </w:t>
      </w:r>
      <w:r w:rsidR="00F83369">
        <w:rPr>
          <w:rFonts w:asciiTheme="majorHAnsi" w:hAnsiTheme="majorHAnsi" w:cstheme="minorHAnsi"/>
          <w:sz w:val="20"/>
          <w:szCs w:val="20"/>
        </w:rPr>
        <w:br/>
      </w:r>
      <w:r w:rsidRPr="00113DF1">
        <w:rPr>
          <w:rFonts w:asciiTheme="majorHAnsi" w:hAnsiTheme="majorHAnsi" w:cstheme="minorHAnsi"/>
          <w:sz w:val="20"/>
          <w:szCs w:val="20"/>
        </w:rPr>
        <w:t>w piwnicy oraz na drugim piętrze istniejącego budynku) dla potrzeb osób niepełnosprawnych oraz</w:t>
      </w:r>
      <w:r w:rsidRPr="008E75ED">
        <w:rPr>
          <w:rFonts w:cstheme="minorHAnsi"/>
          <w:sz w:val="24"/>
          <w:szCs w:val="24"/>
        </w:rPr>
        <w:t xml:space="preserve">  </w:t>
      </w:r>
      <w:r w:rsidRPr="00113DF1">
        <w:rPr>
          <w:rFonts w:asciiTheme="majorHAnsi" w:hAnsiTheme="majorHAnsi" w:cstheme="minorHAnsi"/>
          <w:sz w:val="20"/>
          <w:szCs w:val="20"/>
        </w:rPr>
        <w:t xml:space="preserve">do obowiązujących przepisów p.poż oraz sanitarnymi. </w:t>
      </w:r>
    </w:p>
    <w:p w:rsidR="00113DF1" w:rsidRPr="00113DF1" w:rsidRDefault="00113DF1" w:rsidP="00113DF1">
      <w:pPr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 xml:space="preserve">Wykonawca w trakcie opracowania dokumentacji projektowej jest zobowiązany na bieżąco uzgadniać </w:t>
      </w:r>
      <w:r w:rsidR="00F83369">
        <w:rPr>
          <w:rFonts w:asciiTheme="majorHAnsi" w:hAnsiTheme="majorHAnsi" w:cstheme="minorHAnsi"/>
          <w:sz w:val="20"/>
          <w:szCs w:val="20"/>
        </w:rPr>
        <w:br/>
      </w:r>
      <w:r w:rsidRPr="00113DF1">
        <w:rPr>
          <w:rFonts w:asciiTheme="majorHAnsi" w:hAnsiTheme="majorHAnsi" w:cstheme="minorHAnsi"/>
          <w:sz w:val="20"/>
          <w:szCs w:val="20"/>
        </w:rPr>
        <w:t>z Zamawiającym proponowane rozwiązania techniczne i zastosowane materiały dokumentując uzgodnienia stosownymi notatkami roboczymi oraz jest zobowiązany do sprawowania nadzoru autorskiego zgodnie z art. 20 ust. 1 pkt. 4 ustawy Prawo Budowlane.</w:t>
      </w:r>
    </w:p>
    <w:p w:rsidR="00113DF1" w:rsidRPr="00113DF1" w:rsidRDefault="00113DF1" w:rsidP="00113DF1">
      <w:pPr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bCs/>
          <w:sz w:val="20"/>
          <w:szCs w:val="20"/>
        </w:rPr>
        <w:t>Wykonawca własnym staraniem i na swój koszt uzyska komplet materiałów i dokumentów niezbędnych do wydania decyzji zezwalającej na realizację inwestycji.</w:t>
      </w:r>
    </w:p>
    <w:p w:rsidR="00113DF1" w:rsidRPr="008E75ED" w:rsidRDefault="00113DF1" w:rsidP="00113DF1">
      <w:pPr>
        <w:jc w:val="both"/>
        <w:rPr>
          <w:rFonts w:cstheme="minorHAnsi"/>
          <w:sz w:val="24"/>
          <w:szCs w:val="24"/>
        </w:rPr>
      </w:pPr>
    </w:p>
    <w:p w:rsidR="00113DF1" w:rsidRPr="00E862CC" w:rsidRDefault="00113DF1" w:rsidP="00113DF1">
      <w:pPr>
        <w:ind w:left="426" w:hanging="426"/>
        <w:jc w:val="both"/>
        <w:rPr>
          <w:rFonts w:asciiTheme="majorHAnsi" w:hAnsiTheme="majorHAnsi" w:cstheme="minorHAnsi"/>
          <w:b/>
          <w:sz w:val="20"/>
          <w:szCs w:val="20"/>
        </w:rPr>
      </w:pPr>
      <w:r w:rsidRPr="00E862CC">
        <w:rPr>
          <w:rFonts w:asciiTheme="majorHAnsi" w:hAnsiTheme="majorHAnsi" w:cstheme="minorHAnsi"/>
          <w:b/>
          <w:sz w:val="20"/>
          <w:szCs w:val="20"/>
        </w:rPr>
        <w:lastRenderedPageBreak/>
        <w:t>Zawartość projektu budowlano – wykonawczego:</w:t>
      </w:r>
    </w:p>
    <w:p w:rsidR="00113DF1" w:rsidRPr="00113DF1" w:rsidRDefault="00113DF1" w:rsidP="00113DF1">
      <w:p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>-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113DF1">
        <w:rPr>
          <w:rFonts w:asciiTheme="majorHAnsi" w:hAnsiTheme="majorHAnsi" w:cstheme="minorHAnsi"/>
          <w:sz w:val="20"/>
          <w:szCs w:val="20"/>
        </w:rPr>
        <w:t xml:space="preserve"> mapa do celów projektowych, </w:t>
      </w:r>
    </w:p>
    <w:p w:rsidR="00113DF1" w:rsidRPr="00113DF1" w:rsidRDefault="00113DF1" w:rsidP="00113DF1">
      <w:p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 xml:space="preserve">- 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113DF1">
        <w:rPr>
          <w:rFonts w:asciiTheme="majorHAnsi" w:hAnsiTheme="majorHAnsi" w:cstheme="minorHAnsi"/>
          <w:sz w:val="20"/>
          <w:szCs w:val="20"/>
        </w:rPr>
        <w:t>mapa zasadnicza (wszystkie dokumenty niezbędne do uzyskania decyzji o warunkach zabudowy),</w:t>
      </w:r>
    </w:p>
    <w:p w:rsidR="00113DF1" w:rsidRPr="00113DF1" w:rsidRDefault="00113DF1" w:rsidP="00113DF1">
      <w:p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>-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113DF1">
        <w:rPr>
          <w:rFonts w:asciiTheme="majorHAnsi" w:hAnsiTheme="majorHAnsi" w:cstheme="minorHAnsi"/>
          <w:sz w:val="20"/>
          <w:szCs w:val="20"/>
        </w:rPr>
        <w:t xml:space="preserve"> inwentaryzacja budowlana,</w:t>
      </w:r>
    </w:p>
    <w:p w:rsidR="00113DF1" w:rsidRPr="00113DF1" w:rsidRDefault="00113DF1" w:rsidP="00113DF1">
      <w:p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 xml:space="preserve">- 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113DF1">
        <w:rPr>
          <w:rFonts w:asciiTheme="majorHAnsi" w:hAnsiTheme="majorHAnsi" w:cstheme="minorHAnsi"/>
          <w:sz w:val="20"/>
          <w:szCs w:val="20"/>
        </w:rPr>
        <w:t>projekt zagospodarowania terenu (PZT),</w:t>
      </w:r>
    </w:p>
    <w:p w:rsidR="00113DF1" w:rsidRPr="00113DF1" w:rsidRDefault="00113DF1" w:rsidP="00113DF1">
      <w:p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 xml:space="preserve">- 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113DF1">
        <w:rPr>
          <w:rFonts w:asciiTheme="majorHAnsi" w:hAnsiTheme="majorHAnsi" w:cstheme="minorHAnsi"/>
          <w:sz w:val="20"/>
          <w:szCs w:val="20"/>
        </w:rPr>
        <w:t xml:space="preserve">projekt </w:t>
      </w:r>
      <w:proofErr w:type="spellStart"/>
      <w:r w:rsidRPr="00113DF1">
        <w:rPr>
          <w:rFonts w:asciiTheme="majorHAnsi" w:hAnsiTheme="majorHAnsi" w:cstheme="minorHAnsi"/>
          <w:sz w:val="20"/>
          <w:szCs w:val="20"/>
        </w:rPr>
        <w:t>architektoniczno</w:t>
      </w:r>
      <w:proofErr w:type="spellEnd"/>
      <w:r w:rsidRPr="00113DF1">
        <w:rPr>
          <w:rFonts w:asciiTheme="majorHAnsi" w:hAnsiTheme="majorHAnsi" w:cstheme="minorHAnsi"/>
          <w:sz w:val="20"/>
          <w:szCs w:val="20"/>
        </w:rPr>
        <w:t xml:space="preserve"> – budowlany, </w:t>
      </w:r>
    </w:p>
    <w:p w:rsidR="00113DF1" w:rsidRPr="00113DF1" w:rsidRDefault="00113DF1" w:rsidP="00113DF1">
      <w:p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 xml:space="preserve">- 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113DF1">
        <w:rPr>
          <w:rFonts w:asciiTheme="majorHAnsi" w:hAnsiTheme="majorHAnsi" w:cstheme="minorHAnsi"/>
          <w:sz w:val="20"/>
          <w:szCs w:val="20"/>
        </w:rPr>
        <w:t xml:space="preserve">projekt konstrukcyjny, </w:t>
      </w:r>
    </w:p>
    <w:p w:rsidR="00113DF1" w:rsidRPr="00113DF1" w:rsidRDefault="00113DF1" w:rsidP="00113DF1">
      <w:p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>-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113DF1">
        <w:rPr>
          <w:rFonts w:asciiTheme="majorHAnsi" w:hAnsiTheme="majorHAnsi" w:cstheme="minorHAnsi"/>
          <w:sz w:val="20"/>
          <w:szCs w:val="20"/>
        </w:rPr>
        <w:t xml:space="preserve"> projekt instalacji sanitarnej, wentylacji i ogrzewania</w:t>
      </w:r>
    </w:p>
    <w:p w:rsidR="00113DF1" w:rsidRPr="00113DF1" w:rsidRDefault="00113DF1" w:rsidP="00113DF1">
      <w:p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>-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113DF1">
        <w:rPr>
          <w:rFonts w:asciiTheme="majorHAnsi" w:hAnsiTheme="majorHAnsi" w:cstheme="minorHAnsi"/>
          <w:sz w:val="20"/>
          <w:szCs w:val="20"/>
        </w:rPr>
        <w:t xml:space="preserve"> projekt instalacji elektrycznej,</w:t>
      </w:r>
    </w:p>
    <w:p w:rsidR="00113DF1" w:rsidRPr="00113DF1" w:rsidRDefault="00113DF1" w:rsidP="00113DF1">
      <w:p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 xml:space="preserve">- 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113DF1">
        <w:rPr>
          <w:rFonts w:asciiTheme="majorHAnsi" w:hAnsiTheme="majorHAnsi" w:cstheme="minorHAnsi"/>
          <w:sz w:val="20"/>
          <w:szCs w:val="20"/>
        </w:rPr>
        <w:t>projekt instalacji gazowej,</w:t>
      </w:r>
    </w:p>
    <w:p w:rsidR="00113DF1" w:rsidRPr="00113DF1" w:rsidRDefault="00113DF1" w:rsidP="00113DF1">
      <w:p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 xml:space="preserve">- 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113DF1">
        <w:rPr>
          <w:rFonts w:asciiTheme="majorHAnsi" w:hAnsiTheme="majorHAnsi" w:cstheme="minorHAnsi"/>
          <w:sz w:val="20"/>
          <w:szCs w:val="20"/>
        </w:rPr>
        <w:t>oraz wszelkie niezbędne instalacje wymagane obowiązującymi przepisami</w:t>
      </w:r>
    </w:p>
    <w:p w:rsidR="00113DF1" w:rsidRPr="00113DF1" w:rsidRDefault="00113DF1" w:rsidP="00113DF1">
      <w:p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 xml:space="preserve">- 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113DF1">
        <w:rPr>
          <w:rFonts w:asciiTheme="majorHAnsi" w:hAnsiTheme="majorHAnsi" w:cstheme="minorHAnsi"/>
          <w:sz w:val="20"/>
          <w:szCs w:val="20"/>
        </w:rPr>
        <w:t>niezbędne uzgodnienia p.poż, BHP, sanitarne oraz pozostałe</w:t>
      </w:r>
    </w:p>
    <w:p w:rsidR="00113DF1" w:rsidRPr="00113DF1" w:rsidRDefault="00113DF1" w:rsidP="00113DF1">
      <w:p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>- projekt technologiczny,</w:t>
      </w:r>
    </w:p>
    <w:p w:rsidR="00113DF1" w:rsidRPr="00113DF1" w:rsidRDefault="00113DF1" w:rsidP="00113DF1">
      <w:p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 xml:space="preserve">- 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113DF1">
        <w:rPr>
          <w:rFonts w:asciiTheme="majorHAnsi" w:hAnsiTheme="majorHAnsi" w:cstheme="minorHAnsi"/>
          <w:sz w:val="20"/>
          <w:szCs w:val="20"/>
        </w:rPr>
        <w:t>plan bioz,</w:t>
      </w:r>
    </w:p>
    <w:p w:rsidR="00113DF1" w:rsidRPr="00113DF1" w:rsidRDefault="00113DF1" w:rsidP="00113DF1">
      <w:p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 xml:space="preserve">- 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113DF1">
        <w:rPr>
          <w:rFonts w:asciiTheme="majorHAnsi" w:hAnsiTheme="majorHAnsi" w:cstheme="minorHAnsi"/>
          <w:sz w:val="20"/>
          <w:szCs w:val="20"/>
        </w:rPr>
        <w:t>kosztorys inwestorski wraz z przedmiarem</w:t>
      </w:r>
    </w:p>
    <w:p w:rsidR="00113DF1" w:rsidRPr="00113DF1" w:rsidRDefault="00113DF1" w:rsidP="00113DF1">
      <w:p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>- specyfikacje techniczne wykonania i odbioru robót budowlanych</w:t>
      </w:r>
    </w:p>
    <w:p w:rsidR="00113DF1" w:rsidRPr="00113DF1" w:rsidRDefault="00113DF1" w:rsidP="00113DF1">
      <w:pPr>
        <w:jc w:val="both"/>
        <w:rPr>
          <w:rFonts w:asciiTheme="majorHAnsi" w:hAnsiTheme="majorHAnsi" w:cstheme="minorHAnsi"/>
          <w:sz w:val="20"/>
          <w:szCs w:val="20"/>
        </w:rPr>
      </w:pPr>
      <w:r w:rsidRPr="00113DF1">
        <w:rPr>
          <w:rFonts w:asciiTheme="majorHAnsi" w:hAnsiTheme="majorHAnsi" w:cstheme="minorHAnsi"/>
          <w:sz w:val="20"/>
          <w:szCs w:val="20"/>
        </w:rPr>
        <w:t>Efekt końcowy udzielonego zlecenia, za które zostanie dokonana zapłata to uzyskanie na rzecz zlecającego – inwestora prawomocnego pozwolenia na budowę oraz zmiany sposobu użytkowania pomieszczeń, które pozwolą na dostosowanie części budynku pod działalność Zakładu Aktywności Zawodowej, w którym zaplanowano zatrudnienie min. 25 osób niepełnosprawnych oraz 10 osób kadry.</w:t>
      </w:r>
    </w:p>
    <w:p w:rsidR="00113DF1" w:rsidRPr="00113DF1" w:rsidRDefault="00113DF1" w:rsidP="00113DF1">
      <w:pPr>
        <w:jc w:val="both"/>
        <w:rPr>
          <w:rFonts w:asciiTheme="majorHAnsi" w:hAnsiTheme="majorHAnsi" w:cstheme="minorHAnsi"/>
          <w:b/>
          <w:sz w:val="20"/>
          <w:szCs w:val="20"/>
        </w:rPr>
      </w:pPr>
      <w:r w:rsidRPr="00113DF1">
        <w:rPr>
          <w:rFonts w:asciiTheme="majorHAnsi" w:hAnsiTheme="majorHAnsi" w:cstheme="minorHAnsi"/>
          <w:b/>
          <w:sz w:val="20"/>
          <w:szCs w:val="20"/>
        </w:rPr>
        <w:t>Zakres prac w ramach przedmiotu zamówienia obejmuje:</w:t>
      </w:r>
    </w:p>
    <w:p w:rsidR="00176427" w:rsidRPr="00E76166" w:rsidRDefault="00E632DA" w:rsidP="00176427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color w:val="000000"/>
          <w:sz w:val="20"/>
          <w:szCs w:val="20"/>
        </w:rPr>
        <w:t xml:space="preserve">Sporządzenie </w:t>
      </w:r>
      <w:r w:rsidR="00176427" w:rsidRPr="00E76166">
        <w:rPr>
          <w:rFonts w:asciiTheme="majorHAnsi" w:hAnsiTheme="majorHAnsi" w:cstheme="minorHAnsi"/>
          <w:color w:val="000000"/>
          <w:sz w:val="20"/>
          <w:szCs w:val="20"/>
        </w:rPr>
        <w:t>projekt</w:t>
      </w:r>
      <w:r>
        <w:rPr>
          <w:rFonts w:asciiTheme="majorHAnsi" w:hAnsiTheme="majorHAnsi" w:cstheme="minorHAnsi"/>
          <w:color w:val="000000"/>
          <w:sz w:val="20"/>
          <w:szCs w:val="20"/>
        </w:rPr>
        <w:t>u budowlanego</w:t>
      </w:r>
      <w:r w:rsidR="00176427" w:rsidRPr="00E76166">
        <w:rPr>
          <w:rFonts w:asciiTheme="majorHAnsi" w:hAnsiTheme="majorHAnsi" w:cstheme="minorHAnsi"/>
          <w:color w:val="000000"/>
          <w:sz w:val="20"/>
          <w:szCs w:val="20"/>
        </w:rPr>
        <w:t xml:space="preserve"> uwzględniający wszy</w:t>
      </w:r>
      <w:r>
        <w:rPr>
          <w:rFonts w:asciiTheme="majorHAnsi" w:hAnsiTheme="majorHAnsi" w:cstheme="minorHAnsi"/>
          <w:color w:val="000000"/>
          <w:sz w:val="20"/>
          <w:szCs w:val="20"/>
        </w:rPr>
        <w:t xml:space="preserve">stkie niezbędne branże zgodnie </w:t>
      </w:r>
      <w:r w:rsidR="00176427" w:rsidRPr="00E76166">
        <w:rPr>
          <w:rFonts w:asciiTheme="majorHAnsi" w:hAnsiTheme="majorHAnsi" w:cstheme="minorHAnsi"/>
          <w:color w:val="000000"/>
          <w:sz w:val="20"/>
          <w:szCs w:val="20"/>
        </w:rPr>
        <w:t xml:space="preserve">z </w:t>
      </w:r>
      <w:r w:rsidR="00176427" w:rsidRPr="00E76166">
        <w:rPr>
          <w:rFonts w:asciiTheme="majorHAnsi" w:hAnsiTheme="majorHAnsi" w:cstheme="minorHAnsi"/>
          <w:sz w:val="20"/>
          <w:szCs w:val="20"/>
        </w:rPr>
        <w:t xml:space="preserve">Rozporządzeniem Ministra Rozwoju z dnia 11 września 2020 r. w sprawie szczegółowego zakresu i formy projektu budowlanego (Dz.U. </w:t>
      </w:r>
      <w:r w:rsidR="00176427">
        <w:rPr>
          <w:rFonts w:asciiTheme="majorHAnsi" w:hAnsiTheme="majorHAnsi" w:cstheme="minorHAnsi"/>
          <w:sz w:val="20"/>
          <w:szCs w:val="20"/>
        </w:rPr>
        <w:t xml:space="preserve">z </w:t>
      </w:r>
      <w:r w:rsidR="00176427" w:rsidRPr="00E76166">
        <w:rPr>
          <w:rFonts w:asciiTheme="majorHAnsi" w:hAnsiTheme="majorHAnsi" w:cstheme="minorHAnsi"/>
          <w:sz w:val="20"/>
          <w:szCs w:val="20"/>
        </w:rPr>
        <w:t>2020</w:t>
      </w:r>
      <w:r w:rsidR="00176427">
        <w:rPr>
          <w:rFonts w:asciiTheme="majorHAnsi" w:hAnsiTheme="majorHAnsi" w:cstheme="minorHAnsi"/>
          <w:sz w:val="20"/>
          <w:szCs w:val="20"/>
        </w:rPr>
        <w:t xml:space="preserve"> r.,</w:t>
      </w:r>
      <w:r w:rsidR="00176427" w:rsidRPr="00E76166">
        <w:rPr>
          <w:rFonts w:asciiTheme="majorHAnsi" w:hAnsiTheme="majorHAnsi" w:cstheme="minorHAnsi"/>
          <w:sz w:val="20"/>
          <w:szCs w:val="20"/>
        </w:rPr>
        <w:t xml:space="preserve"> poz. 1609)</w:t>
      </w:r>
      <w:r>
        <w:rPr>
          <w:rFonts w:asciiTheme="majorHAnsi" w:hAnsiTheme="majorHAnsi" w:cstheme="minorHAnsi"/>
          <w:sz w:val="20"/>
          <w:szCs w:val="20"/>
        </w:rPr>
        <w:t>;</w:t>
      </w:r>
    </w:p>
    <w:p w:rsidR="00176427" w:rsidRPr="00E76166" w:rsidRDefault="00E632DA" w:rsidP="00176427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/>
        <w:ind w:left="426" w:hanging="426"/>
        <w:jc w:val="both"/>
        <w:rPr>
          <w:rFonts w:asciiTheme="majorHAnsi" w:hAnsiTheme="majorHAnsi" w:cstheme="minorHAnsi"/>
          <w:color w:val="000000"/>
          <w:sz w:val="20"/>
          <w:szCs w:val="20"/>
        </w:rPr>
      </w:pPr>
      <w:r>
        <w:rPr>
          <w:rFonts w:asciiTheme="majorHAnsi" w:hAnsiTheme="majorHAnsi" w:cstheme="minorHAnsi"/>
          <w:color w:val="000000"/>
          <w:sz w:val="20"/>
          <w:szCs w:val="20"/>
        </w:rPr>
        <w:t xml:space="preserve">Sporządzenie </w:t>
      </w:r>
      <w:r w:rsidR="00176427" w:rsidRPr="00E76166">
        <w:rPr>
          <w:rFonts w:asciiTheme="majorHAnsi" w:hAnsiTheme="majorHAnsi" w:cstheme="minorHAnsi"/>
          <w:color w:val="000000"/>
          <w:sz w:val="20"/>
          <w:szCs w:val="20"/>
        </w:rPr>
        <w:t>projekt</w:t>
      </w:r>
      <w:r>
        <w:rPr>
          <w:rFonts w:asciiTheme="majorHAnsi" w:hAnsiTheme="majorHAnsi" w:cstheme="minorHAnsi"/>
          <w:color w:val="000000"/>
          <w:sz w:val="20"/>
          <w:szCs w:val="20"/>
        </w:rPr>
        <w:t>u wykonawczego</w:t>
      </w:r>
      <w:r w:rsidR="00176427" w:rsidRPr="00E76166">
        <w:rPr>
          <w:rFonts w:asciiTheme="majorHAnsi" w:hAnsiTheme="majorHAnsi" w:cstheme="minorHAnsi"/>
          <w:color w:val="000000"/>
          <w:sz w:val="20"/>
          <w:szCs w:val="20"/>
        </w:rPr>
        <w:t xml:space="preserve"> dla wszystkich branż zgodnie z rozporządzeniem Ministra Infrastruktury z dnia 2 września 2004 r. „w sprawie szczegółowego zakresu i formy dokumentacji projektowej, specyfikacji technicznych wykonania i odbioru robót budowlanych oraz programu </w:t>
      </w:r>
      <w:proofErr w:type="spellStart"/>
      <w:r w:rsidR="00176427" w:rsidRPr="00E76166">
        <w:rPr>
          <w:rFonts w:asciiTheme="majorHAnsi" w:hAnsiTheme="majorHAnsi" w:cstheme="minorHAnsi"/>
          <w:color w:val="000000"/>
          <w:sz w:val="20"/>
          <w:szCs w:val="20"/>
        </w:rPr>
        <w:t>funkcjonalno</w:t>
      </w:r>
      <w:proofErr w:type="spellEnd"/>
      <w:r w:rsidR="00176427" w:rsidRPr="00E76166">
        <w:rPr>
          <w:rFonts w:asciiTheme="majorHAnsi" w:hAnsiTheme="majorHAnsi" w:cstheme="minorHAnsi"/>
          <w:color w:val="000000"/>
          <w:sz w:val="20"/>
          <w:szCs w:val="20"/>
        </w:rPr>
        <w:t xml:space="preserve"> – użytkowego” (Dz. U. z 2013 r.</w:t>
      </w:r>
      <w:r w:rsidR="00176427">
        <w:rPr>
          <w:rFonts w:asciiTheme="majorHAnsi" w:hAnsiTheme="majorHAnsi" w:cstheme="minorHAnsi"/>
          <w:color w:val="000000"/>
          <w:sz w:val="20"/>
          <w:szCs w:val="20"/>
        </w:rPr>
        <w:t>,</w:t>
      </w:r>
      <w:r w:rsidR="00176427" w:rsidRPr="00E76166">
        <w:rPr>
          <w:rFonts w:asciiTheme="majorHAnsi" w:hAnsiTheme="majorHAnsi" w:cstheme="minorHAnsi"/>
          <w:color w:val="000000"/>
          <w:sz w:val="20"/>
          <w:szCs w:val="20"/>
        </w:rPr>
        <w:t xml:space="preserve"> poz. 1129)</w:t>
      </w:r>
      <w:r>
        <w:rPr>
          <w:rFonts w:asciiTheme="majorHAnsi" w:hAnsiTheme="majorHAnsi" w:cstheme="minorHAnsi"/>
          <w:color w:val="000000"/>
          <w:sz w:val="20"/>
          <w:szCs w:val="20"/>
        </w:rPr>
        <w:t>;</w:t>
      </w:r>
    </w:p>
    <w:p w:rsidR="00176427" w:rsidRPr="00E76166" w:rsidRDefault="00E632DA" w:rsidP="00176427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Sporządzenie specyfikacji</w:t>
      </w:r>
      <w:r w:rsidR="00176427" w:rsidRPr="00E76166">
        <w:rPr>
          <w:rFonts w:asciiTheme="majorHAnsi" w:hAnsiTheme="majorHAnsi" w:cstheme="minorHAnsi"/>
          <w:sz w:val="20"/>
          <w:szCs w:val="20"/>
        </w:rPr>
        <w:t xml:space="preserve"> techniczne</w:t>
      </w:r>
      <w:r>
        <w:rPr>
          <w:rFonts w:asciiTheme="majorHAnsi" w:hAnsiTheme="majorHAnsi" w:cstheme="minorHAnsi"/>
          <w:sz w:val="20"/>
          <w:szCs w:val="20"/>
        </w:rPr>
        <w:t>j</w:t>
      </w:r>
      <w:r w:rsidR="00176427" w:rsidRPr="00E76166">
        <w:rPr>
          <w:rFonts w:asciiTheme="majorHAnsi" w:hAnsiTheme="majorHAnsi" w:cstheme="minorHAnsi"/>
          <w:sz w:val="20"/>
          <w:szCs w:val="20"/>
        </w:rPr>
        <w:t xml:space="preserve"> wykonania i odbioru robót budowlanych objęte zakresem dokumentacji projektowej we wszystkich branżach wraz z opisem przedmiotu zamówienia na wykonanie robót budowlanych – stanowiący dla Zamawiającego podstawę do udzielenia zamówienia na wykonanie robót budowlanych dla potrzeb realizacji projektu</w:t>
      </w:r>
      <w:r>
        <w:rPr>
          <w:rFonts w:asciiTheme="majorHAnsi" w:hAnsiTheme="majorHAnsi" w:cstheme="minorHAnsi"/>
          <w:sz w:val="20"/>
          <w:szCs w:val="20"/>
        </w:rPr>
        <w:t>;</w:t>
      </w:r>
    </w:p>
    <w:p w:rsidR="00176427" w:rsidRPr="00E76166" w:rsidRDefault="00E632DA" w:rsidP="00176427">
      <w:pPr>
        <w:widowControl w:val="0"/>
        <w:numPr>
          <w:ilvl w:val="0"/>
          <w:numId w:val="14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Sporządzenie kosztorysów inwestorskich dla każdej branży;</w:t>
      </w:r>
    </w:p>
    <w:p w:rsidR="00176427" w:rsidRPr="00E76166" w:rsidRDefault="00E632DA" w:rsidP="00176427">
      <w:pPr>
        <w:widowControl w:val="0"/>
        <w:numPr>
          <w:ilvl w:val="0"/>
          <w:numId w:val="14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Sporządzenie </w:t>
      </w:r>
      <w:r w:rsidR="00176427" w:rsidRPr="00E76166">
        <w:rPr>
          <w:rFonts w:asciiTheme="majorHAnsi" w:hAnsiTheme="majorHAnsi" w:cstheme="minorHAnsi"/>
          <w:sz w:val="20"/>
          <w:szCs w:val="20"/>
        </w:rPr>
        <w:t>przed</w:t>
      </w:r>
      <w:r>
        <w:rPr>
          <w:rFonts w:asciiTheme="majorHAnsi" w:hAnsiTheme="majorHAnsi" w:cstheme="minorHAnsi"/>
          <w:sz w:val="20"/>
          <w:szCs w:val="20"/>
        </w:rPr>
        <w:t>miarów</w:t>
      </w:r>
      <w:r w:rsidR="00176427" w:rsidRPr="00E76166">
        <w:rPr>
          <w:rFonts w:asciiTheme="majorHAnsi" w:hAnsiTheme="majorHAnsi" w:cstheme="minorHAnsi"/>
          <w:sz w:val="20"/>
          <w:szCs w:val="20"/>
        </w:rPr>
        <w:t xml:space="preserve"> robót dla każdej branży</w:t>
      </w:r>
    </w:p>
    <w:p w:rsidR="00176427" w:rsidRPr="00E76166" w:rsidRDefault="00E632DA" w:rsidP="00176427">
      <w:pPr>
        <w:widowControl w:val="0"/>
        <w:numPr>
          <w:ilvl w:val="0"/>
          <w:numId w:val="14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Sporządzenie informacji</w:t>
      </w:r>
      <w:r w:rsidR="00176427" w:rsidRPr="00E76166">
        <w:rPr>
          <w:rFonts w:asciiTheme="majorHAnsi" w:hAnsiTheme="majorHAnsi" w:cstheme="minorHAnsi"/>
          <w:sz w:val="20"/>
          <w:szCs w:val="20"/>
        </w:rPr>
        <w:t xml:space="preserve"> dotyczącą bezpieczeństwa i ochrony zdrowia zgodnie z rozporządzeniem Ministra Infrastruktury z dnia 23 czerwca 2003 r. w sprawie informacji dotyczącej bezpieczeństwa ochrony zdrowia oraz planu bezpieczeństwa i ochrony zdrowia (Dz. </w:t>
      </w:r>
      <w:r w:rsidR="00176427">
        <w:rPr>
          <w:rFonts w:asciiTheme="majorHAnsi" w:hAnsiTheme="majorHAnsi" w:cstheme="minorHAnsi"/>
          <w:sz w:val="20"/>
          <w:szCs w:val="20"/>
        </w:rPr>
        <w:t xml:space="preserve">Z 2003 </w:t>
      </w:r>
      <w:proofErr w:type="spellStart"/>
      <w:r w:rsidR="00176427">
        <w:rPr>
          <w:rFonts w:asciiTheme="majorHAnsi" w:hAnsiTheme="majorHAnsi" w:cstheme="minorHAnsi"/>
          <w:sz w:val="20"/>
          <w:szCs w:val="20"/>
        </w:rPr>
        <w:t>r.,</w:t>
      </w:r>
      <w:r w:rsidR="00176427" w:rsidRPr="00E76166">
        <w:rPr>
          <w:rFonts w:asciiTheme="majorHAnsi" w:hAnsiTheme="majorHAnsi" w:cstheme="minorHAnsi"/>
          <w:sz w:val="20"/>
          <w:szCs w:val="20"/>
        </w:rPr>
        <w:t>U</w:t>
      </w:r>
      <w:proofErr w:type="spellEnd"/>
      <w:r w:rsidR="00176427" w:rsidRPr="00E76166">
        <w:rPr>
          <w:rFonts w:asciiTheme="majorHAnsi" w:hAnsiTheme="majorHAnsi" w:cstheme="minorHAnsi"/>
          <w:sz w:val="20"/>
          <w:szCs w:val="20"/>
        </w:rPr>
        <w:t>. nr 120, poz. 1126</w:t>
      </w:r>
      <w:r>
        <w:rPr>
          <w:rFonts w:asciiTheme="majorHAnsi" w:hAnsiTheme="majorHAnsi" w:cstheme="minorHAnsi"/>
          <w:sz w:val="20"/>
          <w:szCs w:val="20"/>
        </w:rPr>
        <w:t>;</w:t>
      </w:r>
      <w:r w:rsidR="00176427" w:rsidRPr="00E76166">
        <w:rPr>
          <w:rFonts w:asciiTheme="majorHAnsi" w:hAnsiTheme="majorHAnsi" w:cstheme="minorHAnsi"/>
          <w:sz w:val="20"/>
          <w:szCs w:val="20"/>
        </w:rPr>
        <w:t>)</w:t>
      </w:r>
      <w:r w:rsidR="00176427" w:rsidRPr="00E76166">
        <w:rPr>
          <w:rFonts w:asciiTheme="majorHAnsi" w:hAnsiTheme="majorHAnsi" w:cstheme="minorHAnsi"/>
          <w:color w:val="00B050"/>
          <w:sz w:val="20"/>
          <w:szCs w:val="20"/>
        </w:rPr>
        <w:t xml:space="preserve"> </w:t>
      </w:r>
    </w:p>
    <w:p w:rsidR="00176427" w:rsidRDefault="00E632DA" w:rsidP="00176427">
      <w:pPr>
        <w:widowControl w:val="0"/>
        <w:numPr>
          <w:ilvl w:val="0"/>
          <w:numId w:val="1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lastRenderedPageBreak/>
        <w:t>Sporządzenie innej</w:t>
      </w:r>
      <w:r w:rsidR="00176427" w:rsidRPr="00E76166">
        <w:rPr>
          <w:rFonts w:asciiTheme="majorHAnsi" w:hAnsiTheme="majorHAnsi" w:cstheme="minorHAnsi"/>
          <w:sz w:val="20"/>
          <w:szCs w:val="20"/>
        </w:rPr>
        <w:t xml:space="preserve"> dokumentacja niezbędna do realizacji robót budowlanych</w:t>
      </w:r>
      <w:r>
        <w:rPr>
          <w:rFonts w:asciiTheme="majorHAnsi" w:hAnsiTheme="majorHAnsi" w:cstheme="minorHAnsi"/>
          <w:sz w:val="20"/>
          <w:szCs w:val="20"/>
        </w:rPr>
        <w:t>;</w:t>
      </w:r>
    </w:p>
    <w:p w:rsidR="00E632DA" w:rsidRPr="00E632DA" w:rsidRDefault="00E632DA" w:rsidP="00E632DA">
      <w:pPr>
        <w:widowControl w:val="0"/>
        <w:numPr>
          <w:ilvl w:val="0"/>
          <w:numId w:val="1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E632DA">
        <w:rPr>
          <w:rFonts w:asciiTheme="majorHAnsi" w:hAnsiTheme="majorHAnsi" w:cstheme="minorHAnsi"/>
          <w:sz w:val="20"/>
          <w:szCs w:val="20"/>
        </w:rPr>
        <w:t>p</w:t>
      </w:r>
      <w:r w:rsidRPr="00E632DA">
        <w:rPr>
          <w:rFonts w:asciiTheme="majorHAnsi" w:hAnsiTheme="majorHAnsi" w:cs="Arial"/>
          <w:bCs/>
          <w:sz w:val="20"/>
          <w:szCs w:val="20"/>
        </w:rPr>
        <w:t xml:space="preserve">rzeniesienie autorskich praw majątkowych do opracowanej przez Wykonawcę całej dokumentacji </w:t>
      </w:r>
      <w:r w:rsidRPr="00E632DA">
        <w:rPr>
          <w:rFonts w:asciiTheme="majorHAnsi" w:hAnsiTheme="majorHAnsi" w:cs="Arial"/>
          <w:bCs/>
          <w:sz w:val="20"/>
          <w:szCs w:val="20"/>
          <w:lang w:eastAsia="ar-SA"/>
        </w:rPr>
        <w:t>projektowej oraz zawartych w nich rozwiązań na Zamawiające</w:t>
      </w:r>
      <w:r>
        <w:rPr>
          <w:rFonts w:asciiTheme="majorHAnsi" w:hAnsiTheme="majorHAnsi" w:cs="Arial"/>
          <w:bCs/>
          <w:sz w:val="20"/>
          <w:szCs w:val="20"/>
          <w:lang w:eastAsia="ar-SA"/>
        </w:rPr>
        <w:t>go w polach wskazanych w umowie;</w:t>
      </w:r>
    </w:p>
    <w:p w:rsidR="00E632DA" w:rsidRPr="00E76166" w:rsidRDefault="00E632DA" w:rsidP="00176427">
      <w:pPr>
        <w:widowControl w:val="0"/>
        <w:numPr>
          <w:ilvl w:val="0"/>
          <w:numId w:val="1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  <w:lang w:eastAsia="pl-PL"/>
        </w:rPr>
        <w:t>pełnienie funkcji</w:t>
      </w:r>
      <w:r w:rsidRPr="00E76166">
        <w:rPr>
          <w:rFonts w:asciiTheme="majorHAnsi" w:hAnsiTheme="majorHAnsi" w:cs="Calibri Light"/>
          <w:sz w:val="20"/>
          <w:szCs w:val="20"/>
          <w:lang w:eastAsia="pl-PL"/>
        </w:rPr>
        <w:t xml:space="preserve">  nadzoru autorskiego</w:t>
      </w:r>
      <w:r>
        <w:rPr>
          <w:rFonts w:asciiTheme="majorHAnsi" w:hAnsiTheme="majorHAnsi" w:cs="Calibri Light"/>
          <w:sz w:val="20"/>
          <w:szCs w:val="20"/>
          <w:lang w:eastAsia="pl-PL"/>
        </w:rPr>
        <w:t>.</w:t>
      </w:r>
    </w:p>
    <w:p w:rsidR="00176427" w:rsidRPr="00E76166" w:rsidRDefault="00176427" w:rsidP="00176427">
      <w:pPr>
        <w:widowControl w:val="0"/>
        <w:suppressAutoHyphens/>
        <w:spacing w:after="0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p w:rsidR="006553BC" w:rsidRPr="00E862CC" w:rsidRDefault="00176427" w:rsidP="00E862CC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76166">
        <w:rPr>
          <w:rFonts w:asciiTheme="majorHAnsi" w:hAnsiTheme="majorHAnsi" w:cstheme="minorHAnsi"/>
          <w:sz w:val="20"/>
          <w:szCs w:val="20"/>
        </w:rPr>
        <w:t>W/w dok</w:t>
      </w:r>
      <w:r>
        <w:rPr>
          <w:rFonts w:asciiTheme="majorHAnsi" w:hAnsiTheme="majorHAnsi" w:cstheme="minorHAnsi"/>
          <w:sz w:val="20"/>
          <w:szCs w:val="20"/>
        </w:rPr>
        <w:t>umentacja musi być dostarczona zgodnie z uregulowaniami zawartymi w umowie</w:t>
      </w:r>
    </w:p>
    <w:p w:rsidR="006553BC" w:rsidRDefault="006553B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6553BC" w:rsidRDefault="006553B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6553BC" w:rsidRDefault="006553B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6553BC" w:rsidRDefault="006553B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6553BC" w:rsidRDefault="006553B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6553BC" w:rsidRDefault="006553B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E862CC" w:rsidRDefault="00E862C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E862CC" w:rsidRDefault="00E862C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E862CC" w:rsidRDefault="00E862C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E862CC" w:rsidRDefault="00E862C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E862CC" w:rsidRDefault="00E862C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E862CC" w:rsidRDefault="00E862C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E862CC" w:rsidRDefault="00E862C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E862CC" w:rsidRDefault="00E862C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E862CC" w:rsidRDefault="00E862C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6553BC" w:rsidRDefault="006553B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6553BC" w:rsidRDefault="006553B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6553BC" w:rsidRDefault="006553B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6553BC" w:rsidRDefault="006553B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6553BC" w:rsidRDefault="006553B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6553BC" w:rsidRDefault="006553B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6553BC" w:rsidRDefault="006553B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6553BC" w:rsidRPr="006553BC" w:rsidRDefault="006553BC" w:rsidP="006553B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B61827" w:rsidRPr="00E76166" w:rsidRDefault="00B61827" w:rsidP="00E77E9D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6553BC" w:rsidRDefault="006553BC" w:rsidP="00214333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6553BC" w:rsidRDefault="006553BC" w:rsidP="00214333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214333" w:rsidRPr="00E76166" w:rsidRDefault="00214333" w:rsidP="00214333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E76166"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ZAŁACZNIK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16B11" w:rsidRPr="00E76166" w:rsidTr="00330BC5">
        <w:trPr>
          <w:trHeight w:val="934"/>
        </w:trPr>
        <w:tc>
          <w:tcPr>
            <w:tcW w:w="3692" w:type="dxa"/>
            <w:vAlign w:val="center"/>
          </w:tcPr>
          <w:p w:rsidR="00516B11" w:rsidRPr="00E76166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Pr="00E76166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Pr="00E76166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B61827" w:rsidRPr="00E76166" w:rsidRDefault="00B61827" w:rsidP="00F83369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516B11" w:rsidRPr="00E76166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Pr="00E76166" w:rsidRDefault="00516B11" w:rsidP="00330BC5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E76166" w:rsidTr="00330BC5">
        <w:trPr>
          <w:trHeight w:val="365"/>
        </w:trPr>
        <w:tc>
          <w:tcPr>
            <w:tcW w:w="3692" w:type="dxa"/>
            <w:vAlign w:val="center"/>
          </w:tcPr>
          <w:p w:rsidR="00516B11" w:rsidRPr="00F83369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83369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214333" w:rsidRPr="00E76166" w:rsidRDefault="00214333" w:rsidP="00214333">
      <w:pPr>
        <w:spacing w:after="120" w:line="264" w:lineRule="auto"/>
        <w:ind w:right="6237"/>
        <w:jc w:val="right"/>
        <w:rPr>
          <w:rFonts w:asciiTheme="majorHAnsi" w:eastAsiaTheme="minorEastAsia" w:hAnsiTheme="majorHAnsi"/>
          <w:sz w:val="20"/>
          <w:szCs w:val="20"/>
        </w:rPr>
      </w:pPr>
    </w:p>
    <w:p w:rsidR="008339B3" w:rsidRPr="00E76166" w:rsidRDefault="00B61827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  <w:r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 xml:space="preserve">F O R M U L A R Z    O  F  E  R  T  O W Y  </w:t>
      </w:r>
    </w:p>
    <w:p w:rsidR="00516B11" w:rsidRPr="00E76166" w:rsidRDefault="00516B11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516B11" w:rsidRPr="00E76166" w:rsidTr="00330BC5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516B11" w:rsidRPr="00E76166" w:rsidRDefault="00516B11" w:rsidP="00330BC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76166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516B11" w:rsidRPr="00E76166" w:rsidTr="00330BC5">
        <w:trPr>
          <w:trHeight w:val="558"/>
        </w:trPr>
        <w:tc>
          <w:tcPr>
            <w:tcW w:w="4613" w:type="dxa"/>
            <w:vAlign w:val="center"/>
          </w:tcPr>
          <w:p w:rsidR="00516B11" w:rsidRPr="00E76166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E76166">
              <w:rPr>
                <w:rFonts w:asciiTheme="majorHAnsi" w:hAnsiTheme="majorHAnsi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5423" w:type="dxa"/>
            <w:vAlign w:val="center"/>
          </w:tcPr>
          <w:p w:rsidR="00516B11" w:rsidRDefault="00516B11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B61827" w:rsidRDefault="00B61827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B61827" w:rsidRPr="00E76166" w:rsidRDefault="00B61827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E76166" w:rsidTr="00F83369">
        <w:trPr>
          <w:trHeight w:val="496"/>
        </w:trPr>
        <w:tc>
          <w:tcPr>
            <w:tcW w:w="4613" w:type="dxa"/>
            <w:vAlign w:val="center"/>
          </w:tcPr>
          <w:p w:rsidR="00516B11" w:rsidRPr="00E76166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E76166">
              <w:rPr>
                <w:rFonts w:asciiTheme="majorHAnsi" w:hAnsiTheme="majorHAnsi"/>
                <w:color w:val="000000" w:themeColor="text1"/>
              </w:rPr>
              <w:t>Numer telefonu:</w:t>
            </w:r>
          </w:p>
        </w:tc>
        <w:tc>
          <w:tcPr>
            <w:tcW w:w="5423" w:type="dxa"/>
            <w:vAlign w:val="center"/>
          </w:tcPr>
          <w:p w:rsidR="00516B11" w:rsidRDefault="00516B11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B61827" w:rsidRPr="00E76166" w:rsidRDefault="00B61827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E76166" w:rsidTr="00330BC5">
        <w:trPr>
          <w:trHeight w:val="521"/>
        </w:trPr>
        <w:tc>
          <w:tcPr>
            <w:tcW w:w="4613" w:type="dxa"/>
            <w:vAlign w:val="center"/>
          </w:tcPr>
          <w:p w:rsidR="00516B11" w:rsidRPr="00E76166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E76166">
              <w:rPr>
                <w:rFonts w:asciiTheme="majorHAnsi" w:hAnsiTheme="majorHAnsi"/>
                <w:color w:val="000000" w:themeColor="text1"/>
              </w:rPr>
              <w:t>Numer REGON:</w:t>
            </w:r>
          </w:p>
        </w:tc>
        <w:tc>
          <w:tcPr>
            <w:tcW w:w="5423" w:type="dxa"/>
            <w:vAlign w:val="center"/>
          </w:tcPr>
          <w:p w:rsidR="00B61827" w:rsidRDefault="00B61827" w:rsidP="00F83369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B61827" w:rsidRPr="00E76166" w:rsidRDefault="00B61827" w:rsidP="00330BC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E76166" w:rsidTr="00330BC5">
        <w:trPr>
          <w:trHeight w:val="494"/>
        </w:trPr>
        <w:tc>
          <w:tcPr>
            <w:tcW w:w="4613" w:type="dxa"/>
            <w:vAlign w:val="center"/>
          </w:tcPr>
          <w:p w:rsidR="00516B11" w:rsidRPr="00E76166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E76166">
              <w:rPr>
                <w:rFonts w:asciiTheme="majorHAnsi" w:hAnsiTheme="majorHAnsi"/>
                <w:color w:val="000000" w:themeColor="text1"/>
              </w:rPr>
              <w:t>Numer NIP:</w:t>
            </w:r>
          </w:p>
        </w:tc>
        <w:tc>
          <w:tcPr>
            <w:tcW w:w="5423" w:type="dxa"/>
            <w:vAlign w:val="center"/>
          </w:tcPr>
          <w:p w:rsidR="00B61827" w:rsidRDefault="00B61827" w:rsidP="00F83369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B61827" w:rsidRPr="00E76166" w:rsidRDefault="00B61827" w:rsidP="00330BC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E76166" w:rsidTr="00E862CC">
        <w:trPr>
          <w:trHeight w:val="484"/>
        </w:trPr>
        <w:tc>
          <w:tcPr>
            <w:tcW w:w="4613" w:type="dxa"/>
            <w:vAlign w:val="center"/>
          </w:tcPr>
          <w:p w:rsidR="00516B11" w:rsidRPr="00E76166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E76166">
              <w:rPr>
                <w:rFonts w:asciiTheme="majorHAnsi" w:hAnsiTheme="majorHAnsi"/>
                <w:color w:val="000000" w:themeColor="text1"/>
              </w:rPr>
              <w:t>Adres kontaktowy e-mail:</w:t>
            </w:r>
          </w:p>
        </w:tc>
        <w:tc>
          <w:tcPr>
            <w:tcW w:w="5423" w:type="dxa"/>
            <w:vAlign w:val="center"/>
          </w:tcPr>
          <w:p w:rsidR="00B61827" w:rsidRDefault="00B61827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B61827" w:rsidRPr="00E76166" w:rsidRDefault="00B61827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516B11" w:rsidRPr="00E76166" w:rsidRDefault="00516B11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8339B3" w:rsidRPr="00C750A5" w:rsidRDefault="008339B3" w:rsidP="00F83369">
      <w:pPr>
        <w:pStyle w:val="Akapitzlist"/>
        <w:numPr>
          <w:ilvl w:val="2"/>
          <w:numId w:val="4"/>
        </w:numPr>
        <w:shd w:val="clear" w:color="auto" w:fill="FFFFFF"/>
        <w:tabs>
          <w:tab w:val="clear" w:pos="2160"/>
          <w:tab w:val="num" w:pos="142"/>
        </w:tabs>
        <w:spacing w:after="120" w:line="264" w:lineRule="auto"/>
        <w:ind w:left="426" w:hanging="426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E76166">
        <w:rPr>
          <w:rFonts w:asciiTheme="majorHAnsi" w:eastAsiaTheme="minorEastAsia" w:hAnsiTheme="majorHAnsi" w:cs="Arial"/>
          <w:bCs/>
          <w:sz w:val="20"/>
          <w:szCs w:val="20"/>
        </w:rPr>
        <w:t>Nawiązując do zaproszenia</w:t>
      </w:r>
      <w:r w:rsidRPr="00E76166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E76166">
        <w:rPr>
          <w:rFonts w:asciiTheme="majorHAnsi" w:eastAsiaTheme="minorEastAsia" w:hAnsiTheme="majorHAnsi" w:cs="Arial"/>
          <w:bCs/>
          <w:sz w:val="20"/>
          <w:szCs w:val="20"/>
        </w:rPr>
        <w:t xml:space="preserve">na </w:t>
      </w:r>
      <w:r w:rsidR="003A161E" w:rsidRPr="00E76166">
        <w:rPr>
          <w:rFonts w:asciiTheme="majorHAnsi" w:eastAsiaTheme="minorEastAsia" w:hAnsiTheme="majorHAnsi"/>
          <w:b/>
          <w:sz w:val="20"/>
          <w:szCs w:val="20"/>
        </w:rPr>
        <w:t>„</w:t>
      </w:r>
      <w:r w:rsidR="00696FD0" w:rsidRPr="00E76166">
        <w:rPr>
          <w:rFonts w:asciiTheme="majorHAnsi" w:hAnsiTheme="majorHAnsi" w:cstheme="minorHAnsi"/>
          <w:b/>
          <w:bCs/>
          <w:sz w:val="20"/>
          <w:szCs w:val="20"/>
        </w:rPr>
        <w:t>Wykonanie projektu budowlano - wykonawczego rozbudowy, przebudowy oraz zmiany sposobu użytkowania części pomieszczeń budynku Zakładu Doskonalenia Zawodowego w Chmielniku przy ulicy Mielczarskiego</w:t>
      </w:r>
      <w:r w:rsidR="003A161E" w:rsidRPr="00E76166">
        <w:rPr>
          <w:rFonts w:asciiTheme="majorHAnsi" w:eastAsiaTheme="minorEastAsia" w:hAnsiTheme="majorHAnsi"/>
          <w:b/>
          <w:bCs/>
          <w:sz w:val="20"/>
          <w:szCs w:val="20"/>
        </w:rPr>
        <w:t>”</w:t>
      </w:r>
      <w:r w:rsidR="003A161E" w:rsidRPr="00E7616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55E15" w:rsidRPr="00E76166">
        <w:rPr>
          <w:rFonts w:asciiTheme="majorHAnsi" w:eastAsiaTheme="minorEastAsia" w:hAnsiTheme="majorHAnsi"/>
          <w:sz w:val="20"/>
          <w:szCs w:val="20"/>
        </w:rPr>
        <w:t>oferuję wykonanie  przedmiotu zamówienia</w:t>
      </w:r>
      <w:r w:rsidRPr="00E76166">
        <w:rPr>
          <w:rFonts w:asciiTheme="majorHAnsi" w:eastAsiaTheme="minorEastAsia" w:hAnsiTheme="majorHAnsi"/>
          <w:sz w:val="20"/>
          <w:szCs w:val="20"/>
        </w:rPr>
        <w:t>:</w:t>
      </w:r>
    </w:p>
    <w:p w:rsidR="00C750A5" w:rsidRPr="00C750A5" w:rsidRDefault="00C750A5" w:rsidP="00C750A5">
      <w:pPr>
        <w:pStyle w:val="Akapitzlist"/>
        <w:shd w:val="clear" w:color="auto" w:fill="FFFFFF"/>
        <w:spacing w:after="120" w:line="264" w:lineRule="auto"/>
        <w:ind w:left="426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</w:p>
    <w:p w:rsidR="002E2431" w:rsidRDefault="002E2431" w:rsidP="00F83369">
      <w:pPr>
        <w:pStyle w:val="Akapitzlist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20"/>
        <w:ind w:left="360"/>
        <w:rPr>
          <w:rFonts w:ascii="Cambria" w:hAnsi="Cambria" w:cs="Tahoma"/>
          <w:b/>
          <w:sz w:val="24"/>
          <w:szCs w:val="24"/>
        </w:rPr>
      </w:pPr>
    </w:p>
    <w:p w:rsidR="00C750A5" w:rsidRPr="00F83369" w:rsidRDefault="00C750A5" w:rsidP="00F83369">
      <w:pPr>
        <w:pStyle w:val="Akapitzlist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20"/>
        <w:ind w:left="360"/>
        <w:rPr>
          <w:rFonts w:ascii="Cambria" w:hAnsi="Cambria" w:cs="Tahoma"/>
          <w:sz w:val="20"/>
          <w:szCs w:val="20"/>
        </w:rPr>
      </w:pPr>
      <w:r w:rsidRPr="00F83369">
        <w:rPr>
          <w:rFonts w:ascii="Cambria" w:hAnsi="Cambria" w:cs="Tahoma"/>
          <w:b/>
          <w:sz w:val="20"/>
          <w:szCs w:val="20"/>
        </w:rPr>
        <w:t>Za   cenę ryczałtową w kwocie łącznej brutto:</w:t>
      </w:r>
      <w:r w:rsidRPr="00F83369">
        <w:rPr>
          <w:rFonts w:ascii="Cambria" w:hAnsi="Cambria" w:cs="Tahoma"/>
          <w:sz w:val="20"/>
          <w:szCs w:val="20"/>
        </w:rPr>
        <w:t xml:space="preserve"> …..........................................................</w:t>
      </w:r>
      <w:r w:rsidR="00F83369">
        <w:rPr>
          <w:rFonts w:ascii="Cambria" w:hAnsi="Cambria" w:cs="Tahoma"/>
          <w:sz w:val="20"/>
          <w:szCs w:val="20"/>
        </w:rPr>
        <w:t>......................................</w:t>
      </w:r>
      <w:r w:rsidRPr="00F83369">
        <w:rPr>
          <w:rFonts w:ascii="Cambria" w:hAnsi="Cambria" w:cs="Tahoma"/>
          <w:sz w:val="20"/>
          <w:szCs w:val="20"/>
        </w:rPr>
        <w:t>. złotych</w:t>
      </w:r>
    </w:p>
    <w:p w:rsidR="002E2431" w:rsidRPr="00F83369" w:rsidRDefault="002E2431" w:rsidP="00F83369">
      <w:pPr>
        <w:pStyle w:val="Akapitzlist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20"/>
        <w:ind w:left="360"/>
        <w:rPr>
          <w:rFonts w:ascii="Cambria" w:hAnsi="Cambria" w:cs="Tahoma"/>
          <w:sz w:val="20"/>
          <w:szCs w:val="20"/>
        </w:rPr>
      </w:pPr>
    </w:p>
    <w:p w:rsidR="00C750A5" w:rsidRPr="00F83369" w:rsidRDefault="00C750A5" w:rsidP="00F83369">
      <w:pPr>
        <w:pStyle w:val="Akapitzlist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360"/>
        <w:jc w:val="both"/>
        <w:rPr>
          <w:rFonts w:ascii="Cambria" w:hAnsi="Cambria" w:cs="Tahoma"/>
          <w:sz w:val="20"/>
          <w:szCs w:val="20"/>
        </w:rPr>
      </w:pPr>
      <w:r w:rsidRPr="00F83369">
        <w:rPr>
          <w:rFonts w:ascii="Cambria" w:hAnsi="Cambria" w:cs="Tahoma"/>
          <w:sz w:val="20"/>
          <w:szCs w:val="20"/>
        </w:rPr>
        <w:t>(słownie:……………………………………………………………….</w:t>
      </w:r>
      <w:r w:rsidR="00E876D8" w:rsidRPr="00F83369">
        <w:rPr>
          <w:rFonts w:ascii="Cambria" w:hAnsi="Cambria" w:cs="Tahoma"/>
          <w:sz w:val="20"/>
          <w:szCs w:val="20"/>
        </w:rPr>
        <w:t>…………………………</w:t>
      </w:r>
      <w:r w:rsidRPr="00F83369">
        <w:rPr>
          <w:rFonts w:ascii="Cambria" w:hAnsi="Cambria" w:cs="Tahoma"/>
          <w:sz w:val="20"/>
          <w:szCs w:val="20"/>
        </w:rPr>
        <w:t>………</w:t>
      </w:r>
      <w:r w:rsidR="00F83369">
        <w:rPr>
          <w:rFonts w:ascii="Cambria" w:hAnsi="Cambria" w:cs="Tahoma"/>
          <w:sz w:val="20"/>
          <w:szCs w:val="20"/>
        </w:rPr>
        <w:t>……………………………...</w:t>
      </w:r>
      <w:r w:rsidR="00E862CC" w:rsidRPr="00F83369">
        <w:rPr>
          <w:rFonts w:ascii="Cambria" w:hAnsi="Cambria" w:cs="Tahoma"/>
          <w:sz w:val="20"/>
          <w:szCs w:val="20"/>
        </w:rPr>
        <w:t>…..…</w:t>
      </w:r>
      <w:r w:rsidRPr="00F83369">
        <w:rPr>
          <w:rFonts w:ascii="Cambria" w:hAnsi="Cambria" w:cs="Tahoma"/>
          <w:sz w:val="20"/>
          <w:szCs w:val="20"/>
        </w:rPr>
        <w:t xml:space="preserve">…….) </w:t>
      </w:r>
    </w:p>
    <w:p w:rsidR="00C750A5" w:rsidRPr="00F83369" w:rsidRDefault="00C750A5" w:rsidP="00F83369">
      <w:pPr>
        <w:pStyle w:val="Akapitzlist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360"/>
        <w:jc w:val="both"/>
        <w:rPr>
          <w:rFonts w:ascii="Cambria" w:eastAsia="Arial Unicode MS" w:hAnsi="Cambria" w:cs="Arial"/>
          <w:b/>
          <w:sz w:val="20"/>
          <w:szCs w:val="20"/>
        </w:rPr>
      </w:pPr>
    </w:p>
    <w:p w:rsidR="00C750A5" w:rsidRPr="00F83369" w:rsidRDefault="00C750A5" w:rsidP="00F83369">
      <w:pPr>
        <w:pStyle w:val="Akapitzlist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360"/>
        <w:jc w:val="both"/>
        <w:rPr>
          <w:rFonts w:ascii="Cambria" w:eastAsia="Arial Unicode MS" w:hAnsi="Cambria" w:cs="Arial"/>
          <w:b/>
          <w:sz w:val="20"/>
          <w:szCs w:val="20"/>
        </w:rPr>
      </w:pPr>
      <w:r w:rsidRPr="00F83369">
        <w:rPr>
          <w:rFonts w:ascii="Cambria" w:eastAsia="Arial Unicode MS" w:hAnsi="Cambria" w:cs="Arial"/>
          <w:b/>
          <w:sz w:val="20"/>
          <w:szCs w:val="20"/>
        </w:rPr>
        <w:t>W zaoferowanej powyżej cenie całości prz</w:t>
      </w:r>
      <w:r w:rsidR="002E2431" w:rsidRPr="00F83369">
        <w:rPr>
          <w:rFonts w:ascii="Cambria" w:eastAsia="Arial Unicode MS" w:hAnsi="Cambria" w:cs="Arial"/>
          <w:b/>
          <w:sz w:val="20"/>
          <w:szCs w:val="20"/>
        </w:rPr>
        <w:t>edmiotu zamówienia uwzględniono:</w:t>
      </w:r>
    </w:p>
    <w:p w:rsidR="002E2431" w:rsidRPr="00F83369" w:rsidRDefault="002E2431" w:rsidP="00F83369">
      <w:pPr>
        <w:pStyle w:val="Akapitzlist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360"/>
        <w:jc w:val="both"/>
        <w:rPr>
          <w:rFonts w:ascii="Cambria" w:eastAsia="Arial Unicode MS" w:hAnsi="Cambria" w:cs="Arial"/>
          <w:b/>
          <w:sz w:val="20"/>
          <w:szCs w:val="20"/>
        </w:rPr>
      </w:pPr>
    </w:p>
    <w:p w:rsidR="00C750A5" w:rsidRPr="00F83369" w:rsidRDefault="00C750A5" w:rsidP="00F83369">
      <w:pPr>
        <w:pStyle w:val="Akapitzlist"/>
        <w:numPr>
          <w:ilvl w:val="0"/>
          <w:numId w:val="48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Cambria" w:eastAsia="Arial Unicode MS" w:hAnsi="Cambria" w:cs="Arial"/>
          <w:sz w:val="20"/>
          <w:szCs w:val="20"/>
        </w:rPr>
      </w:pPr>
      <w:r w:rsidRPr="00F83369">
        <w:rPr>
          <w:rFonts w:ascii="Cambria" w:eastAsia="Arial Unicode MS" w:hAnsi="Cambria" w:cs="Arial"/>
          <w:sz w:val="20"/>
          <w:szCs w:val="20"/>
        </w:rPr>
        <w:t>wykonanie Etapu I za cenę brutto …………………………</w:t>
      </w:r>
      <w:r w:rsidR="00F83369">
        <w:rPr>
          <w:rFonts w:ascii="Cambria" w:eastAsia="Arial Unicode MS" w:hAnsi="Cambria" w:cs="Arial"/>
          <w:sz w:val="20"/>
          <w:szCs w:val="20"/>
        </w:rPr>
        <w:t>………………………………………………….</w:t>
      </w:r>
      <w:r w:rsidRPr="00F83369">
        <w:rPr>
          <w:rFonts w:ascii="Cambria" w:eastAsia="Arial Unicode MS" w:hAnsi="Cambria" w:cs="Arial"/>
          <w:sz w:val="20"/>
          <w:szCs w:val="20"/>
        </w:rPr>
        <w:t>…………</w:t>
      </w:r>
      <w:r w:rsidR="00E862CC" w:rsidRPr="00F83369">
        <w:rPr>
          <w:rFonts w:ascii="Cambria" w:eastAsia="Arial Unicode MS" w:hAnsi="Cambria" w:cs="Arial"/>
          <w:sz w:val="20"/>
          <w:szCs w:val="20"/>
        </w:rPr>
        <w:t xml:space="preserve">.…. </w:t>
      </w:r>
      <w:r w:rsidRPr="00F83369">
        <w:rPr>
          <w:rFonts w:ascii="Cambria" w:eastAsia="Arial Unicode MS" w:hAnsi="Cambria" w:cs="Arial"/>
          <w:sz w:val="20"/>
          <w:szCs w:val="20"/>
        </w:rPr>
        <w:t xml:space="preserve">zł </w:t>
      </w:r>
    </w:p>
    <w:p w:rsidR="002E2431" w:rsidRPr="00F83369" w:rsidRDefault="002E2431" w:rsidP="00F83369">
      <w:pPr>
        <w:pStyle w:val="Akapitzlist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360"/>
        <w:jc w:val="both"/>
        <w:rPr>
          <w:rFonts w:ascii="Cambria" w:eastAsia="Arial Unicode MS" w:hAnsi="Cambria" w:cs="Arial"/>
          <w:sz w:val="20"/>
          <w:szCs w:val="20"/>
        </w:rPr>
      </w:pPr>
    </w:p>
    <w:p w:rsidR="00C750A5" w:rsidRPr="00F83369" w:rsidRDefault="00C750A5" w:rsidP="00F83369">
      <w:pPr>
        <w:pStyle w:val="Akapitzlist"/>
        <w:numPr>
          <w:ilvl w:val="0"/>
          <w:numId w:val="48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Cambria" w:eastAsia="Arial Unicode MS" w:hAnsi="Cambria" w:cs="Arial"/>
          <w:sz w:val="20"/>
          <w:szCs w:val="20"/>
        </w:rPr>
      </w:pPr>
      <w:r w:rsidRPr="00F83369">
        <w:rPr>
          <w:rFonts w:ascii="Cambria" w:eastAsia="Arial Unicode MS" w:hAnsi="Cambria" w:cs="Arial"/>
          <w:sz w:val="20"/>
          <w:szCs w:val="20"/>
        </w:rPr>
        <w:t>wykonanie Etapu II</w:t>
      </w:r>
      <w:r w:rsidRPr="00F83369">
        <w:rPr>
          <w:sz w:val="20"/>
          <w:szCs w:val="20"/>
        </w:rPr>
        <w:t xml:space="preserve"> </w:t>
      </w:r>
      <w:r w:rsidRPr="00F83369">
        <w:rPr>
          <w:rFonts w:ascii="Cambria" w:eastAsia="Arial Unicode MS" w:hAnsi="Cambria" w:cs="Arial"/>
          <w:sz w:val="20"/>
          <w:szCs w:val="20"/>
        </w:rPr>
        <w:t>za cenę brutto ……………</w:t>
      </w:r>
      <w:r w:rsidR="00F83369">
        <w:rPr>
          <w:rFonts w:ascii="Cambria" w:eastAsia="Arial Unicode MS" w:hAnsi="Cambria" w:cs="Arial"/>
          <w:sz w:val="20"/>
          <w:szCs w:val="20"/>
        </w:rPr>
        <w:t>………………………………………………….</w:t>
      </w:r>
      <w:r w:rsidRPr="00F83369">
        <w:rPr>
          <w:rFonts w:ascii="Cambria" w:eastAsia="Arial Unicode MS" w:hAnsi="Cambria" w:cs="Arial"/>
          <w:sz w:val="20"/>
          <w:szCs w:val="20"/>
        </w:rPr>
        <w:t>……….</w:t>
      </w:r>
      <w:r w:rsidR="002E2431" w:rsidRPr="00F83369">
        <w:rPr>
          <w:rFonts w:ascii="Cambria" w:eastAsia="Arial Unicode MS" w:hAnsi="Cambria" w:cs="Arial"/>
          <w:sz w:val="20"/>
          <w:szCs w:val="20"/>
        </w:rPr>
        <w:t>…….……………zł.</w:t>
      </w:r>
    </w:p>
    <w:p w:rsidR="008339B3" w:rsidRPr="00F83369" w:rsidRDefault="008339B3" w:rsidP="008339B3">
      <w:pPr>
        <w:spacing w:after="60" w:line="264" w:lineRule="auto"/>
        <w:rPr>
          <w:rFonts w:asciiTheme="majorHAnsi" w:eastAsiaTheme="minorEastAsia" w:hAnsiTheme="majorHAnsi"/>
          <w:sz w:val="20"/>
          <w:szCs w:val="20"/>
        </w:rPr>
      </w:pPr>
    </w:p>
    <w:p w:rsidR="00B61827" w:rsidRPr="00F83369" w:rsidRDefault="00653B3B" w:rsidP="00F83369">
      <w:pPr>
        <w:pStyle w:val="Akapitzlist"/>
        <w:numPr>
          <w:ilvl w:val="2"/>
          <w:numId w:val="4"/>
        </w:numPr>
        <w:tabs>
          <w:tab w:val="clear" w:pos="2160"/>
          <w:tab w:val="num" w:pos="426"/>
        </w:tabs>
        <w:ind w:hanging="2160"/>
        <w:rPr>
          <w:rFonts w:asciiTheme="majorHAnsi" w:hAnsiTheme="majorHAnsi" w:cs="Arial"/>
          <w:smallCaps/>
          <w:sz w:val="20"/>
          <w:szCs w:val="20"/>
        </w:rPr>
      </w:pPr>
      <w:r w:rsidRPr="00F83369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Oświadczamy, że w wykonywaniu niniejszego zamówienia będą uczestniczyć następujące osoby: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4536"/>
      </w:tblGrid>
      <w:tr w:rsidR="00B61827" w:rsidRPr="00B61827" w:rsidTr="00F83369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827" w:rsidRPr="00B61827" w:rsidRDefault="00B61827" w:rsidP="00B61827">
            <w:pPr>
              <w:pStyle w:val="Tekstpodstawowywcity3"/>
              <w:ind w:hanging="283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1827" w:rsidRPr="00B61827" w:rsidRDefault="00B61827" w:rsidP="00B61827">
            <w:pPr>
              <w:pStyle w:val="Tekstpodstawowywcity3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1827">
              <w:rPr>
                <w:rFonts w:asciiTheme="majorHAnsi" w:hAnsiTheme="majorHAnsi" w:cs="Arial"/>
                <w:b/>
                <w:sz w:val="20"/>
                <w:szCs w:val="20"/>
              </w:rPr>
              <w:t>Rodzaj uprawnień które posiada osoba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1827" w:rsidRPr="00B61827" w:rsidRDefault="00B61827" w:rsidP="00B61827">
            <w:pPr>
              <w:pStyle w:val="Tekstpodstawowywcity3"/>
              <w:ind w:hanging="283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1827">
              <w:rPr>
                <w:rFonts w:asciiTheme="majorHAnsi" w:hAnsiTheme="majorHAnsi" w:cs="Arial"/>
                <w:b/>
                <w:sz w:val="20"/>
                <w:szCs w:val="20"/>
              </w:rPr>
              <w:t>Imię nazwisko osoby</w:t>
            </w:r>
          </w:p>
        </w:tc>
      </w:tr>
      <w:tr w:rsidR="00B61827" w:rsidRPr="00E76166" w:rsidTr="00F83369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27" w:rsidRPr="00E76166" w:rsidRDefault="00B61827" w:rsidP="00F83369">
            <w:pPr>
              <w:pStyle w:val="Tekstpodstawowywcity3"/>
              <w:numPr>
                <w:ilvl w:val="0"/>
                <w:numId w:val="39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27" w:rsidRPr="00F83369" w:rsidRDefault="00B61827" w:rsidP="008629A2">
            <w:pPr>
              <w:pStyle w:val="Tekstpodstawowywcity3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F83369">
              <w:rPr>
                <w:rFonts w:asciiTheme="majorHAnsi" w:hAnsiTheme="majorHAnsi" w:cs="Arial"/>
                <w:sz w:val="18"/>
                <w:szCs w:val="18"/>
              </w:rPr>
              <w:t>Uprawnienia do projektowania bez ograniczeń w specjalności architektonicznej - min. 1 osoba,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27" w:rsidRPr="00E76166" w:rsidRDefault="00B61827" w:rsidP="008629A2">
            <w:pPr>
              <w:pStyle w:val="Tekstpodstawowywcity3"/>
              <w:ind w:hanging="283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1827" w:rsidRPr="00E76166" w:rsidTr="00F83369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27" w:rsidRPr="00E76166" w:rsidRDefault="00B61827" w:rsidP="00F83369">
            <w:pPr>
              <w:pStyle w:val="Tekstpodstawowywcity3"/>
              <w:numPr>
                <w:ilvl w:val="0"/>
                <w:numId w:val="39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27" w:rsidRPr="00F83369" w:rsidRDefault="00B61827" w:rsidP="00B61827">
            <w:pPr>
              <w:pStyle w:val="Tekstpodstawowywcity3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F83369">
              <w:rPr>
                <w:rFonts w:asciiTheme="majorHAnsi" w:hAnsiTheme="majorHAnsi" w:cs="Arial"/>
                <w:sz w:val="18"/>
                <w:szCs w:val="18"/>
              </w:rPr>
              <w:t xml:space="preserve">Uprawnienia do projektowania bez ograniczeń w specjalności konstrukcyjno-budowlanej - min. 1 osoba,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27" w:rsidRPr="00E76166" w:rsidRDefault="00B61827" w:rsidP="008629A2">
            <w:pPr>
              <w:pStyle w:val="Tekstpodstawowywcity3"/>
              <w:ind w:hanging="283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1827" w:rsidRPr="00E76166" w:rsidTr="00F83369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27" w:rsidRPr="00E76166" w:rsidRDefault="00B61827" w:rsidP="00F83369">
            <w:pPr>
              <w:pStyle w:val="Tekstpodstawowywcity3"/>
              <w:numPr>
                <w:ilvl w:val="0"/>
                <w:numId w:val="39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27" w:rsidRPr="00F83369" w:rsidRDefault="00B61827" w:rsidP="008629A2">
            <w:pPr>
              <w:pStyle w:val="Tekstpodstawowywcity3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F83369">
              <w:rPr>
                <w:rFonts w:asciiTheme="majorHAnsi" w:hAnsiTheme="majorHAnsi" w:cs="Arial"/>
                <w:sz w:val="18"/>
                <w:szCs w:val="18"/>
              </w:rPr>
              <w:t>Uprawnienia do projektowania bez ograniczeń w specjalności instalacyjnej w zakresie sieci, instalacji i urządzeń elektrycznych i elektroenergetycznych - min. 1 osoba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27" w:rsidRPr="00E76166" w:rsidRDefault="00B61827" w:rsidP="008629A2">
            <w:pPr>
              <w:pStyle w:val="Tekstpodstawowywcity3"/>
              <w:ind w:hanging="283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1827" w:rsidRPr="00E76166" w:rsidTr="00F83369">
        <w:trPr>
          <w:trHeight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27" w:rsidRPr="00E76166" w:rsidRDefault="00B61827" w:rsidP="00F83369">
            <w:pPr>
              <w:pStyle w:val="Tekstpodstawowywcity3"/>
              <w:numPr>
                <w:ilvl w:val="0"/>
                <w:numId w:val="39"/>
              </w:num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27" w:rsidRPr="00F83369" w:rsidRDefault="00B61827" w:rsidP="008629A2">
            <w:pPr>
              <w:pStyle w:val="Tekstpodstawowywcity3"/>
              <w:ind w:left="0"/>
              <w:rPr>
                <w:rFonts w:asciiTheme="majorHAnsi" w:hAnsiTheme="majorHAnsi" w:cs="Arial"/>
                <w:sz w:val="18"/>
                <w:szCs w:val="18"/>
              </w:rPr>
            </w:pPr>
            <w:r w:rsidRPr="00F83369">
              <w:rPr>
                <w:rFonts w:asciiTheme="majorHAnsi" w:hAnsiTheme="majorHAnsi" w:cs="Arial"/>
                <w:sz w:val="18"/>
                <w:szCs w:val="18"/>
              </w:rPr>
              <w:t>Uprawnienia do projektowania bez ograniczeń w specjalności instalacyjnej w zakresie sieci, instalacji i urządzeń cieplnych, wentylacyjnych gazowych, wodociągowych i kanalizacyjnych – min. 1 osoba,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27" w:rsidRPr="00E76166" w:rsidRDefault="00B61827" w:rsidP="008629A2">
            <w:pPr>
              <w:pStyle w:val="Tekstpodstawowywcity3"/>
              <w:ind w:hanging="283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B61827" w:rsidRDefault="00B61827" w:rsidP="00B61827">
      <w:pPr>
        <w:pStyle w:val="Akapitzlist"/>
        <w:spacing w:after="0" w:line="240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:rsidR="00D15CDE" w:rsidRPr="00E76166" w:rsidRDefault="00D15CDE" w:rsidP="00F8336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E76166">
        <w:rPr>
          <w:rFonts w:asciiTheme="majorHAnsi" w:hAnsiTheme="majorHAnsi" w:cs="Calibri"/>
          <w:sz w:val="20"/>
          <w:szCs w:val="20"/>
        </w:rPr>
        <w:t>Oświadczam, że cena brutto obejmuje wszystkie koszty realizacji przedmiotu zamówienia.</w:t>
      </w:r>
    </w:p>
    <w:p w:rsidR="00D15CDE" w:rsidRPr="00E76166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E76166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czynności objętej projektem umowy.</w:t>
      </w:r>
    </w:p>
    <w:p w:rsidR="00FD30EB" w:rsidRPr="00E76166" w:rsidRDefault="00FD30EB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E76166">
        <w:rPr>
          <w:rFonts w:asciiTheme="majorHAnsi" w:hAnsiTheme="majorHAnsi" w:cs="Calibri"/>
          <w:sz w:val="20"/>
          <w:szCs w:val="20"/>
        </w:rPr>
        <w:t>Oświadczam, że dysponuje osobami posiadającymi wymagane uprawnienia.</w:t>
      </w:r>
    </w:p>
    <w:p w:rsidR="00D15CDE" w:rsidRPr="00E76166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E76166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D15CDE" w:rsidRPr="00E76166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E76166">
        <w:rPr>
          <w:rFonts w:asciiTheme="majorHAnsi" w:hAnsiTheme="majorHAnsi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D15CDE" w:rsidRPr="00E76166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E76166">
        <w:rPr>
          <w:rFonts w:asciiTheme="majorHAnsi" w:hAnsiTheme="majorHAnsi" w:cs="Calibri"/>
          <w:sz w:val="20"/>
          <w:szCs w:val="20"/>
        </w:rPr>
        <w:t>W przypadku uznania niniejszej oferty za ofertę najkorzystniejszą zobowiązujemy się do zawarcia umowy w miejscu i terminie wskazanym przez Zamawiającego.</w:t>
      </w:r>
    </w:p>
    <w:p w:rsidR="00D15CDE" w:rsidRPr="00E76166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E76166">
        <w:rPr>
          <w:rFonts w:asciiTheme="majorHAnsi" w:hAnsiTheme="majorHAnsi" w:cs="Calibri"/>
          <w:sz w:val="20"/>
          <w:szCs w:val="20"/>
        </w:rPr>
        <w:t xml:space="preserve">Oświadczamy, że wszystkie informacje podane w niniejszym Formularzu są aktualne i zgodne </w:t>
      </w:r>
      <w:r w:rsidRPr="00E76166">
        <w:rPr>
          <w:rFonts w:asciiTheme="majorHAnsi" w:hAnsiTheme="majorHAnsi" w:cs="Calibri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:rsidR="00D15CDE" w:rsidRPr="00E76166" w:rsidRDefault="00D15CDE" w:rsidP="00D15CDE">
      <w:pPr>
        <w:numPr>
          <w:ilvl w:val="0"/>
          <w:numId w:val="4"/>
        </w:numPr>
        <w:spacing w:after="120" w:line="240" w:lineRule="auto"/>
        <w:ind w:right="-28"/>
        <w:jc w:val="both"/>
        <w:rPr>
          <w:rFonts w:asciiTheme="majorHAnsi" w:hAnsiTheme="majorHAnsi" w:cs="Calibri Light"/>
          <w:sz w:val="20"/>
          <w:szCs w:val="20"/>
        </w:rPr>
      </w:pPr>
      <w:r w:rsidRPr="00E76166">
        <w:rPr>
          <w:rFonts w:asciiTheme="majorHAnsi" w:hAnsiTheme="majorHAnsi" w:cs="Calibri Light"/>
          <w:sz w:val="20"/>
          <w:szCs w:val="20"/>
        </w:rPr>
        <w:t>Wskazujemy dostępność odpisu z właściwego rejestru lub z centralnej ewidencji i informacji</w:t>
      </w:r>
      <w:r w:rsidRPr="00E76166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D15CDE" w:rsidRPr="00E76166" w:rsidRDefault="001C37E6" w:rsidP="00D15C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1" w:history="1">
        <w:r w:rsidR="00D15CDE" w:rsidRPr="00E76166">
          <w:rPr>
            <w:rFonts w:asciiTheme="majorHAnsi" w:hAnsiTheme="majorHAnsi" w:cs="Calibri Light"/>
            <w:sz w:val="20"/>
            <w:szCs w:val="20"/>
          </w:rPr>
          <w:t>https://ems.ms.gov.pl</w:t>
        </w:r>
      </w:hyperlink>
      <w:r w:rsidR="00D15CDE" w:rsidRPr="00E76166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D15CDE" w:rsidRPr="00E7616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D15CDE" w:rsidRPr="00E76166" w:rsidRDefault="001C37E6" w:rsidP="00D15C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2" w:history="1">
        <w:r w:rsidR="00D15CDE" w:rsidRPr="00E76166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D15CDE" w:rsidRPr="00E76166">
        <w:rPr>
          <w:rFonts w:asciiTheme="majorHAnsi" w:hAnsiTheme="majorHAnsi" w:cs="Calibri Light"/>
          <w:sz w:val="20"/>
          <w:szCs w:val="20"/>
        </w:rPr>
        <w:t xml:space="preserve"> - dla odpisu z </w:t>
      </w:r>
      <w:proofErr w:type="spellStart"/>
      <w:r w:rsidR="00D15CDE" w:rsidRPr="00E76166">
        <w:rPr>
          <w:rFonts w:asciiTheme="majorHAnsi" w:hAnsiTheme="majorHAnsi" w:cs="Calibri Light"/>
          <w:sz w:val="20"/>
          <w:szCs w:val="20"/>
        </w:rPr>
        <w:t>CEDiIG</w:t>
      </w:r>
      <w:proofErr w:type="spellEnd"/>
      <w:r w:rsidR="00D15CDE" w:rsidRPr="00E7616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D15CDE" w:rsidRPr="00E76166" w:rsidRDefault="00D15CDE" w:rsidP="00D15CDE">
      <w:pPr>
        <w:widowControl w:val="0"/>
        <w:autoSpaceDE w:val="0"/>
        <w:autoSpaceDN w:val="0"/>
        <w:adjustRightInd w:val="0"/>
        <w:spacing w:after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r w:rsidRPr="00E76166">
        <w:rPr>
          <w:rFonts w:asciiTheme="majorHAnsi" w:hAnsiTheme="majorHAnsi" w:cs="Calibri Light"/>
          <w:sz w:val="20"/>
          <w:szCs w:val="20"/>
        </w:rPr>
        <w:t>https://…………………………. - inny dokument</w:t>
      </w:r>
      <w:r w:rsidRPr="00E7616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516B11" w:rsidRPr="00E76166" w:rsidRDefault="00516B11" w:rsidP="003C4490">
      <w:pPr>
        <w:spacing w:after="60" w:line="240" w:lineRule="auto"/>
        <w:ind w:left="360" w:firstLine="34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https://…………………………. - inny dokument</w:t>
      </w:r>
      <w:r w:rsidRPr="00E76166">
        <w:rPr>
          <w:rFonts w:asciiTheme="majorHAnsi" w:hAnsiTheme="majorHAnsi" w:cs="Arial"/>
          <w:sz w:val="20"/>
          <w:szCs w:val="20"/>
          <w:vertAlign w:val="superscript"/>
        </w:rPr>
        <w:t>*)</w:t>
      </w:r>
    </w:p>
    <w:p w:rsidR="008339B3" w:rsidRPr="00E76166" w:rsidRDefault="008339B3" w:rsidP="00D15CDE">
      <w:pPr>
        <w:pStyle w:val="Akapitzlist"/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eastAsiaTheme="minorEastAsia" w:hAnsiTheme="majorHAnsi"/>
          <w:sz w:val="20"/>
          <w:szCs w:val="20"/>
        </w:rPr>
        <w:t>Oświadczam, że wypełniłem obowiązki informacyjne przewidziane w art. 13 lub art. 14 RODO</w:t>
      </w:r>
      <w:r w:rsidRPr="00E76166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E76166">
        <w:rPr>
          <w:rFonts w:asciiTheme="majorHAnsi" w:eastAsiaTheme="minorEastAsia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8339B3" w:rsidRPr="00E76166" w:rsidRDefault="008339B3" w:rsidP="008339B3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  <w:r w:rsidRPr="00E76166">
        <w:rPr>
          <w:rFonts w:asciiTheme="majorHAnsi" w:eastAsiaTheme="minorEastAsia" w:hAnsiTheme="maj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8339B3" w:rsidRPr="00E76166" w:rsidRDefault="008339B3" w:rsidP="00ED56CB">
      <w:pPr>
        <w:numPr>
          <w:ilvl w:val="0"/>
          <w:numId w:val="2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  <w:r w:rsidRPr="00E76166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E76166">
        <w:rPr>
          <w:rFonts w:asciiTheme="majorHAnsi" w:eastAsiaTheme="minorEastAsia" w:hAnsiTheme="majorHAns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15CDE" w:rsidRPr="00E76166" w:rsidRDefault="00D15CDE" w:rsidP="00D15CDE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E76166">
        <w:rPr>
          <w:rFonts w:asciiTheme="majorHAnsi" w:hAnsiTheme="majorHAnsi" w:cs="Calibri"/>
          <w:sz w:val="20"/>
          <w:szCs w:val="20"/>
        </w:rPr>
        <w:t>* niepotrzebne skreślić</w:t>
      </w:r>
    </w:p>
    <w:p w:rsidR="00516B11" w:rsidRPr="00E76166" w:rsidRDefault="00516B11" w:rsidP="003C4490">
      <w:pPr>
        <w:spacing w:after="0" w:line="240" w:lineRule="auto"/>
        <w:ind w:right="58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Pr="00E76166" w:rsidRDefault="00516B11" w:rsidP="00516B11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E76166">
        <w:rPr>
          <w:rFonts w:asciiTheme="majorHAnsi" w:hAnsiTheme="majorHAnsi"/>
          <w:color w:val="000000" w:themeColor="text1"/>
          <w:sz w:val="20"/>
          <w:szCs w:val="20"/>
        </w:rPr>
        <w:t>……………..……………..…………………….</w:t>
      </w:r>
    </w:p>
    <w:p w:rsidR="00516B11" w:rsidRPr="00E76166" w:rsidRDefault="00516B11" w:rsidP="00516B11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E76166">
        <w:rPr>
          <w:rFonts w:asciiTheme="majorHAnsi" w:hAnsiTheme="majorHAnsi"/>
          <w:color w:val="000000" w:themeColor="text1"/>
          <w:sz w:val="20"/>
          <w:szCs w:val="20"/>
        </w:rPr>
        <w:t xml:space="preserve">        miejscowość, data</w:t>
      </w:r>
    </w:p>
    <w:p w:rsidR="00516B11" w:rsidRPr="00E76166" w:rsidRDefault="003C4490" w:rsidP="00516B11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………………….………….……………………………………</w:t>
      </w:r>
    </w:p>
    <w:p w:rsidR="00E862CC" w:rsidRPr="003C4490" w:rsidRDefault="00516B11" w:rsidP="003C4490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E76166">
        <w:rPr>
          <w:rFonts w:asciiTheme="majorHAnsi" w:hAnsiTheme="majorHAnsi"/>
          <w:color w:val="000000" w:themeColor="text1"/>
          <w:sz w:val="20"/>
          <w:szCs w:val="20"/>
        </w:rPr>
        <w:t xml:space="preserve">imię i nazwisko, podpis osoby/ osób </w:t>
      </w:r>
      <w:r w:rsidRPr="00E76166">
        <w:rPr>
          <w:rFonts w:asciiTheme="majorHAnsi" w:hAnsiTheme="majorHAnsi"/>
          <w:color w:val="000000" w:themeColor="text1"/>
          <w:sz w:val="20"/>
          <w:szCs w:val="20"/>
        </w:rPr>
        <w:br/>
        <w:t>upoważnionych do składania oświad</w:t>
      </w:r>
      <w:r w:rsidR="003C4490">
        <w:rPr>
          <w:rFonts w:asciiTheme="majorHAnsi" w:hAnsiTheme="majorHAnsi"/>
          <w:color w:val="000000" w:themeColor="text1"/>
          <w:sz w:val="20"/>
          <w:szCs w:val="20"/>
        </w:rPr>
        <w:t>czeń woli</w:t>
      </w:r>
    </w:p>
    <w:p w:rsidR="006553BC" w:rsidRDefault="006553BC" w:rsidP="00653B3B">
      <w:pPr>
        <w:rPr>
          <w:rFonts w:asciiTheme="majorHAnsi" w:eastAsia="Batang" w:hAnsiTheme="majorHAnsi" w:cs="Arial"/>
          <w:b/>
          <w:sz w:val="20"/>
          <w:szCs w:val="20"/>
        </w:rPr>
      </w:pPr>
    </w:p>
    <w:p w:rsidR="00781123" w:rsidRPr="003C4490" w:rsidRDefault="006553BC" w:rsidP="003C4490">
      <w:pPr>
        <w:jc w:val="right"/>
        <w:rPr>
          <w:rFonts w:asciiTheme="majorHAnsi" w:eastAsia="Batang" w:hAnsiTheme="majorHAnsi" w:cs="Arial"/>
          <w:b/>
          <w:sz w:val="20"/>
          <w:szCs w:val="20"/>
          <w:u w:val="single"/>
        </w:rPr>
      </w:pPr>
      <w:r w:rsidRPr="006553BC">
        <w:rPr>
          <w:rFonts w:asciiTheme="majorHAnsi" w:eastAsia="Batang" w:hAnsiTheme="majorHAnsi" w:cs="Arial"/>
          <w:b/>
          <w:sz w:val="20"/>
          <w:szCs w:val="20"/>
          <w:u w:val="single"/>
        </w:rPr>
        <w:lastRenderedPageBreak/>
        <w:t>ZAŁĄCZNIK NR 3</w:t>
      </w:r>
    </w:p>
    <w:p w:rsidR="002D16B0" w:rsidRPr="00E76166" w:rsidRDefault="002D16B0" w:rsidP="006553BC">
      <w:pPr>
        <w:jc w:val="center"/>
        <w:rPr>
          <w:rFonts w:asciiTheme="majorHAnsi" w:eastAsia="Batang" w:hAnsiTheme="majorHAnsi" w:cs="Arial"/>
          <w:b/>
          <w:sz w:val="20"/>
          <w:szCs w:val="20"/>
        </w:rPr>
      </w:pPr>
      <w:r>
        <w:rPr>
          <w:rFonts w:asciiTheme="majorHAnsi" w:eastAsia="Batang" w:hAnsiTheme="majorHAnsi" w:cs="Arial"/>
          <w:b/>
          <w:sz w:val="20"/>
          <w:szCs w:val="20"/>
        </w:rPr>
        <w:t>UMOWA Nr ……./2021</w:t>
      </w:r>
      <w:r w:rsidR="00E773A4" w:rsidRPr="00E76166">
        <w:rPr>
          <w:rFonts w:asciiTheme="majorHAnsi" w:eastAsia="Batang" w:hAnsiTheme="majorHAnsi" w:cs="Arial"/>
          <w:b/>
          <w:sz w:val="20"/>
          <w:szCs w:val="20"/>
        </w:rPr>
        <w:t>/W</w:t>
      </w:r>
      <w:r w:rsidR="006553BC">
        <w:rPr>
          <w:rFonts w:asciiTheme="majorHAnsi" w:eastAsia="Batang" w:hAnsiTheme="majorHAnsi" w:cs="Arial"/>
          <w:b/>
          <w:sz w:val="20"/>
          <w:szCs w:val="20"/>
        </w:rPr>
        <w:t xml:space="preserve">       -      </w:t>
      </w:r>
      <w:r>
        <w:rPr>
          <w:rFonts w:asciiTheme="majorHAnsi" w:eastAsia="Batang" w:hAnsiTheme="majorHAnsi" w:cs="Arial"/>
          <w:b/>
          <w:sz w:val="20"/>
          <w:szCs w:val="20"/>
        </w:rPr>
        <w:t>Projekt</w:t>
      </w:r>
    </w:p>
    <w:p w:rsidR="00E773A4" w:rsidRPr="00E76166" w:rsidRDefault="002D16B0" w:rsidP="00E773A4">
      <w:pPr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zawarta w dniu …………………… 2021 </w:t>
      </w:r>
      <w:r w:rsidR="00E773A4" w:rsidRPr="00E76166">
        <w:rPr>
          <w:rFonts w:asciiTheme="majorHAnsi" w:hAnsiTheme="majorHAnsi" w:cs="Arial"/>
          <w:sz w:val="20"/>
          <w:szCs w:val="20"/>
        </w:rPr>
        <w:t>r. w Kielcach pomiędzy:</w:t>
      </w:r>
    </w:p>
    <w:p w:rsidR="00E773A4" w:rsidRPr="00E76166" w:rsidRDefault="00E773A4" w:rsidP="00E773A4">
      <w:pPr>
        <w:pStyle w:val="Nagwek5"/>
        <w:spacing w:before="0"/>
        <w:rPr>
          <w:rFonts w:cs="Tahoma"/>
          <w:b/>
          <w:i/>
          <w:color w:val="auto"/>
          <w:sz w:val="20"/>
          <w:szCs w:val="20"/>
        </w:rPr>
      </w:pPr>
      <w:r w:rsidRPr="00E76166">
        <w:rPr>
          <w:rFonts w:cs="Tahoma"/>
          <w:color w:val="auto"/>
          <w:sz w:val="20"/>
          <w:szCs w:val="20"/>
        </w:rPr>
        <w:t>Zakładem Doskonalenia Zawodowego w Kielcach</w:t>
      </w:r>
    </w:p>
    <w:p w:rsidR="00E773A4" w:rsidRPr="00E76166" w:rsidRDefault="00E773A4" w:rsidP="00E773A4">
      <w:pPr>
        <w:pStyle w:val="Nagwek5"/>
        <w:spacing w:before="0"/>
        <w:jc w:val="both"/>
        <w:rPr>
          <w:rFonts w:cs="Tahoma"/>
          <w:b/>
          <w:i/>
          <w:color w:val="auto"/>
          <w:sz w:val="20"/>
          <w:szCs w:val="20"/>
        </w:rPr>
      </w:pPr>
      <w:r w:rsidRPr="00E76166">
        <w:rPr>
          <w:rFonts w:cs="Tahoma"/>
          <w:color w:val="auto"/>
          <w:sz w:val="20"/>
          <w:szCs w:val="20"/>
        </w:rPr>
        <w:t xml:space="preserve">25-950 Kielce, ul. Paderewskiego 55, wpisanym do </w:t>
      </w:r>
      <w:r w:rsidRPr="00E76166">
        <w:rPr>
          <w:rStyle w:val="Pogrubienie"/>
          <w:color w:val="auto"/>
          <w:sz w:val="20"/>
          <w:szCs w:val="20"/>
        </w:rPr>
        <w:t>rejestru przedsiębiorców</w:t>
      </w:r>
      <w:r w:rsidRPr="00E76166">
        <w:rPr>
          <w:rFonts w:cs="Tahoma"/>
          <w:color w:val="auto"/>
          <w:sz w:val="20"/>
          <w:szCs w:val="20"/>
        </w:rPr>
        <w:t xml:space="preserve"> </w:t>
      </w:r>
      <w:r w:rsidRPr="00E76166">
        <w:rPr>
          <w:rStyle w:val="Pogrubienie"/>
          <w:color w:val="auto"/>
          <w:sz w:val="20"/>
          <w:szCs w:val="20"/>
        </w:rPr>
        <w:t xml:space="preserve">w </w:t>
      </w:r>
      <w:r w:rsidRPr="00E76166">
        <w:rPr>
          <w:rFonts w:cs="Tahoma"/>
          <w:color w:val="auto"/>
          <w:sz w:val="20"/>
          <w:szCs w:val="20"/>
        </w:rPr>
        <w:t xml:space="preserve">Sądzie Rejonowym w Kielcach Wydział X Gospodarczy Krajowego Rejestru Sądowego pod </w:t>
      </w:r>
      <w:r w:rsidRPr="00E76166">
        <w:rPr>
          <w:rStyle w:val="Pogrubienie"/>
          <w:color w:val="auto"/>
          <w:sz w:val="20"/>
          <w:szCs w:val="20"/>
        </w:rPr>
        <w:t xml:space="preserve">numerem KRS 0000067987, </w:t>
      </w:r>
      <w:r w:rsidRPr="00E76166">
        <w:rPr>
          <w:rFonts w:cs="Tahoma"/>
          <w:color w:val="auto"/>
          <w:sz w:val="20"/>
          <w:szCs w:val="20"/>
        </w:rPr>
        <w:t xml:space="preserve">NIP: 657-000-88-69, REGON: 000512562  </w:t>
      </w:r>
    </w:p>
    <w:p w:rsidR="00E773A4" w:rsidRPr="00E76166" w:rsidRDefault="00E773A4" w:rsidP="00E773A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 xml:space="preserve">zwanym dalej </w:t>
      </w:r>
      <w:r w:rsidRPr="002D16B0">
        <w:rPr>
          <w:rFonts w:asciiTheme="majorHAnsi" w:hAnsiTheme="majorHAnsi"/>
          <w:b/>
          <w:sz w:val="20"/>
          <w:szCs w:val="20"/>
        </w:rPr>
        <w:t>Zamawiającym,</w:t>
      </w:r>
      <w:r w:rsidRPr="00E76166">
        <w:rPr>
          <w:rFonts w:asciiTheme="majorHAnsi" w:hAnsiTheme="majorHAnsi"/>
          <w:sz w:val="20"/>
          <w:szCs w:val="20"/>
        </w:rPr>
        <w:t xml:space="preserve"> </w:t>
      </w:r>
    </w:p>
    <w:p w:rsidR="00E773A4" w:rsidRPr="00E76166" w:rsidRDefault="00E773A4" w:rsidP="00E773A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>reprezentowanym przez:</w:t>
      </w:r>
    </w:p>
    <w:p w:rsidR="00E773A4" w:rsidRPr="00E76166" w:rsidRDefault="00E773A4" w:rsidP="004F6F44">
      <w:pPr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 xml:space="preserve">mgr inż. Jerzego Wątrobę </w:t>
      </w:r>
      <w:r w:rsidRPr="00E76166">
        <w:rPr>
          <w:rFonts w:asciiTheme="majorHAnsi" w:hAnsiTheme="majorHAnsi"/>
          <w:sz w:val="20"/>
          <w:szCs w:val="20"/>
        </w:rPr>
        <w:tab/>
        <w:t>–</w:t>
      </w:r>
      <w:r w:rsidRPr="00E76166">
        <w:rPr>
          <w:rFonts w:asciiTheme="majorHAnsi" w:hAnsiTheme="majorHAnsi"/>
          <w:sz w:val="20"/>
          <w:szCs w:val="20"/>
        </w:rPr>
        <w:tab/>
        <w:t>Prezesa Zarządu</w:t>
      </w:r>
    </w:p>
    <w:p w:rsidR="00E773A4" w:rsidRPr="002D16B0" w:rsidRDefault="00E773A4" w:rsidP="004F6F44">
      <w:pPr>
        <w:numPr>
          <w:ilvl w:val="0"/>
          <w:numId w:val="37"/>
        </w:numPr>
        <w:spacing w:after="60" w:line="240" w:lineRule="auto"/>
        <w:jc w:val="both"/>
        <w:rPr>
          <w:rStyle w:val="FontStyle132"/>
          <w:rFonts w:asciiTheme="majorHAnsi" w:hAnsiTheme="majorHAnsi" w:cstheme="minorBidi"/>
          <w:b w:val="0"/>
          <w:bCs w:val="0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>mgr Joannę Ząbek</w:t>
      </w:r>
      <w:r w:rsidRPr="00E76166">
        <w:rPr>
          <w:rFonts w:asciiTheme="majorHAnsi" w:hAnsiTheme="majorHAnsi"/>
          <w:sz w:val="20"/>
          <w:szCs w:val="20"/>
        </w:rPr>
        <w:tab/>
      </w:r>
      <w:r w:rsidRPr="00E76166">
        <w:rPr>
          <w:rFonts w:asciiTheme="majorHAnsi" w:hAnsiTheme="majorHAnsi"/>
          <w:sz w:val="20"/>
          <w:szCs w:val="20"/>
        </w:rPr>
        <w:tab/>
        <w:t>–</w:t>
      </w:r>
      <w:r w:rsidRPr="00E76166">
        <w:rPr>
          <w:rFonts w:asciiTheme="majorHAnsi" w:hAnsiTheme="majorHAnsi"/>
          <w:sz w:val="20"/>
          <w:szCs w:val="20"/>
        </w:rPr>
        <w:tab/>
        <w:t>Członka Zarządu</w:t>
      </w:r>
    </w:p>
    <w:p w:rsidR="00E773A4" w:rsidRPr="00E76166" w:rsidRDefault="00E773A4" w:rsidP="00E773A4">
      <w:pPr>
        <w:pStyle w:val="Tytu"/>
        <w:spacing w:after="120" w:line="276" w:lineRule="auto"/>
        <w:jc w:val="left"/>
        <w:rPr>
          <w:rFonts w:asciiTheme="majorHAnsi" w:hAnsiTheme="majorHAnsi" w:cs="Arial"/>
          <w:bCs/>
          <w:sz w:val="20"/>
        </w:rPr>
      </w:pPr>
      <w:r w:rsidRPr="00E76166">
        <w:rPr>
          <w:rFonts w:asciiTheme="majorHAnsi" w:hAnsiTheme="majorHAnsi" w:cs="Arial"/>
          <w:b w:val="0"/>
          <w:bCs/>
          <w:sz w:val="20"/>
        </w:rPr>
        <w:t>a</w:t>
      </w:r>
    </w:p>
    <w:p w:rsidR="00E773A4" w:rsidRPr="00E76166" w:rsidRDefault="002D16B0" w:rsidP="00E773A4">
      <w:pPr>
        <w:spacing w:after="60"/>
        <w:jc w:val="both"/>
        <w:outlineLvl w:val="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</w:t>
      </w:r>
    </w:p>
    <w:p w:rsidR="00E773A4" w:rsidRPr="00E76166" w:rsidRDefault="00E773A4" w:rsidP="00E773A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>reprezentowanym przez:</w:t>
      </w:r>
    </w:p>
    <w:p w:rsidR="002D16B0" w:rsidRDefault="002D16B0" w:rsidP="004F6F44">
      <w:pPr>
        <w:numPr>
          <w:ilvl w:val="0"/>
          <w:numId w:val="38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……………………..</w:t>
      </w:r>
    </w:p>
    <w:p w:rsidR="00E773A4" w:rsidRPr="002D16B0" w:rsidRDefault="002D16B0" w:rsidP="004F6F44">
      <w:pPr>
        <w:numPr>
          <w:ilvl w:val="0"/>
          <w:numId w:val="38"/>
        </w:numPr>
        <w:spacing w:after="60" w:line="240" w:lineRule="auto"/>
        <w:jc w:val="both"/>
        <w:rPr>
          <w:rStyle w:val="FontStyle30"/>
          <w:rFonts w:asciiTheme="majorHAnsi" w:eastAsiaTheme="minorHAnsi" w:hAnsiTheme="majorHAnsi" w:cstheme="minorBidi" w:hint="default"/>
          <w:b w:val="0"/>
          <w:bCs w:val="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</w:t>
      </w:r>
    </w:p>
    <w:p w:rsidR="00E773A4" w:rsidRPr="006553BC" w:rsidRDefault="00E773A4" w:rsidP="006553BC">
      <w:pPr>
        <w:pStyle w:val="Style4"/>
        <w:widowControl/>
        <w:spacing w:line="276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2D16B0">
        <w:rPr>
          <w:rStyle w:val="FontStyle30"/>
          <w:rFonts w:asciiTheme="majorHAnsi" w:hAnsiTheme="majorHAnsi" w:cs="Arial" w:hint="default"/>
          <w:b w:val="0"/>
          <w:sz w:val="20"/>
          <w:szCs w:val="20"/>
        </w:rPr>
        <w:t>zwanym</w:t>
      </w:r>
      <w:r w:rsidRPr="00E76166">
        <w:rPr>
          <w:rStyle w:val="FontStyle30"/>
          <w:rFonts w:asciiTheme="majorHAnsi" w:hAnsiTheme="majorHAnsi" w:cs="Arial" w:hint="default"/>
          <w:sz w:val="20"/>
          <w:szCs w:val="20"/>
        </w:rPr>
        <w:t xml:space="preserve"> </w:t>
      </w:r>
      <w:r w:rsidRPr="00E76166">
        <w:rPr>
          <w:rStyle w:val="FontStyle32"/>
          <w:rFonts w:asciiTheme="majorHAnsi" w:hAnsiTheme="majorHAnsi" w:cs="Arial" w:hint="default"/>
          <w:sz w:val="20"/>
          <w:szCs w:val="20"/>
        </w:rPr>
        <w:t xml:space="preserve">dalej </w:t>
      </w:r>
      <w:r w:rsidR="006553BC">
        <w:rPr>
          <w:rStyle w:val="FontStyle30"/>
          <w:rFonts w:asciiTheme="majorHAnsi" w:hAnsiTheme="majorHAnsi" w:cs="Arial" w:hint="default"/>
          <w:sz w:val="20"/>
          <w:szCs w:val="20"/>
        </w:rPr>
        <w:t>Wykonawcą.</w:t>
      </w:r>
    </w:p>
    <w:p w:rsidR="00E773A4" w:rsidRPr="00E76166" w:rsidRDefault="00E773A4" w:rsidP="00E773A4">
      <w:pPr>
        <w:jc w:val="center"/>
        <w:rPr>
          <w:rFonts w:asciiTheme="majorHAnsi" w:eastAsia="Batang" w:hAnsiTheme="majorHAnsi" w:cs="Arial"/>
          <w:sz w:val="20"/>
          <w:szCs w:val="20"/>
        </w:rPr>
      </w:pPr>
      <w:r w:rsidRPr="00E76166">
        <w:rPr>
          <w:rFonts w:asciiTheme="majorHAnsi" w:eastAsia="Batang" w:hAnsiTheme="majorHAnsi" w:cs="Arial"/>
          <w:sz w:val="20"/>
          <w:szCs w:val="20"/>
        </w:rPr>
        <w:t>§ 1.</w:t>
      </w:r>
    </w:p>
    <w:p w:rsidR="00E968E6" w:rsidRDefault="00DF1D17" w:rsidP="004F6F44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Batang" w:hAnsiTheme="majorHAnsi" w:cs="Arial"/>
          <w:sz w:val="20"/>
          <w:szCs w:val="20"/>
        </w:rPr>
        <w:t xml:space="preserve">Przedmiotem umowy jest wykonanie przez Wykonawcę </w:t>
      </w:r>
      <w:r w:rsidR="002D16B0" w:rsidRPr="008E4353">
        <w:rPr>
          <w:rFonts w:asciiTheme="majorHAnsi" w:hAnsiTheme="majorHAnsi" w:cstheme="minorHAnsi"/>
          <w:bCs/>
          <w:sz w:val="20"/>
          <w:szCs w:val="20"/>
        </w:rPr>
        <w:t>projekt</w:t>
      </w:r>
      <w:r>
        <w:rPr>
          <w:rFonts w:asciiTheme="majorHAnsi" w:hAnsiTheme="majorHAnsi" w:cstheme="minorHAnsi"/>
          <w:bCs/>
          <w:sz w:val="20"/>
          <w:szCs w:val="20"/>
        </w:rPr>
        <w:t>u budowlano - wykonawczego</w:t>
      </w:r>
      <w:r w:rsidR="002D16B0" w:rsidRPr="008E4353">
        <w:rPr>
          <w:rFonts w:asciiTheme="majorHAnsi" w:hAnsiTheme="majorHAnsi" w:cstheme="minorHAnsi"/>
          <w:bCs/>
          <w:sz w:val="20"/>
          <w:szCs w:val="20"/>
        </w:rPr>
        <w:t xml:space="preserve"> rozbudowy, przebudowy oraz zmiany sposobu użytkowania części pomieszczeń budynku Zakładu Doskonalenia Zawodowego w Chmielniku przy ulicy Mielczarskiego 7 </w:t>
      </w:r>
      <w:r w:rsidR="002D16B0" w:rsidRPr="008E4353">
        <w:rPr>
          <w:rFonts w:asciiTheme="majorHAnsi" w:hAnsiTheme="majorHAnsi" w:cstheme="minorHAnsi"/>
          <w:sz w:val="20"/>
          <w:szCs w:val="20"/>
        </w:rPr>
        <w:t xml:space="preserve">pod nowo tworzony Zakład Aktywności Zawodowej </w:t>
      </w:r>
      <w:r w:rsidR="002D16B0" w:rsidRPr="008E4353">
        <w:rPr>
          <w:rFonts w:asciiTheme="majorHAnsi" w:hAnsiTheme="majorHAnsi" w:cstheme="minorHAnsi"/>
          <w:bCs/>
          <w:sz w:val="20"/>
          <w:szCs w:val="20"/>
        </w:rPr>
        <w:t>wraz z uzyskaniem prawomocnego pozwolenia na budowę</w:t>
      </w:r>
      <w:r w:rsidR="002D16B0" w:rsidRPr="008E4353">
        <w:rPr>
          <w:rFonts w:asciiTheme="majorHAnsi" w:hAnsiTheme="majorHAnsi" w:cstheme="minorHAnsi"/>
          <w:sz w:val="20"/>
          <w:szCs w:val="20"/>
        </w:rPr>
        <w:t xml:space="preserve">, </w:t>
      </w:r>
      <w:r w:rsidR="002D16B0" w:rsidRPr="008E4353">
        <w:rPr>
          <w:rFonts w:asciiTheme="majorHAnsi" w:hAnsiTheme="majorHAnsi"/>
          <w:sz w:val="20"/>
          <w:szCs w:val="20"/>
        </w:rPr>
        <w:t>nadzorem autorskim</w:t>
      </w:r>
      <w:r w:rsidR="008E4353" w:rsidRPr="008E4353">
        <w:rPr>
          <w:rFonts w:asciiTheme="majorHAnsi" w:hAnsiTheme="majorHAnsi"/>
          <w:sz w:val="20"/>
          <w:szCs w:val="20"/>
        </w:rPr>
        <w:t>,</w:t>
      </w:r>
      <w:r w:rsidR="002D16B0" w:rsidRPr="008E4353">
        <w:rPr>
          <w:rFonts w:asciiTheme="majorHAnsi" w:hAnsiTheme="majorHAnsi" w:cstheme="minorHAnsi"/>
          <w:sz w:val="20"/>
          <w:szCs w:val="20"/>
        </w:rPr>
        <w:t xml:space="preserve"> wszystkimi niezbędnymi decyzjami, uzgodnieniami między innymi uzgodnieniami  p-</w:t>
      </w:r>
      <w:proofErr w:type="spellStart"/>
      <w:r w:rsidR="002D16B0" w:rsidRPr="008E4353">
        <w:rPr>
          <w:rFonts w:asciiTheme="majorHAnsi" w:hAnsiTheme="majorHAnsi" w:cstheme="minorHAnsi"/>
          <w:sz w:val="20"/>
          <w:szCs w:val="20"/>
        </w:rPr>
        <w:t>poż</w:t>
      </w:r>
      <w:proofErr w:type="spellEnd"/>
      <w:r w:rsidR="002D16B0" w:rsidRPr="008E4353">
        <w:rPr>
          <w:rFonts w:asciiTheme="majorHAnsi" w:hAnsiTheme="majorHAnsi" w:cstheme="minorHAnsi"/>
          <w:sz w:val="20"/>
          <w:szCs w:val="20"/>
        </w:rPr>
        <w:t>.</w:t>
      </w:r>
      <w:r w:rsidR="005139CC">
        <w:rPr>
          <w:rFonts w:asciiTheme="majorHAnsi" w:hAnsiTheme="majorHAnsi" w:cstheme="minorHAnsi"/>
          <w:sz w:val="20"/>
          <w:szCs w:val="20"/>
        </w:rPr>
        <w:br/>
      </w:r>
      <w:r w:rsidR="002D16B0" w:rsidRPr="008E4353">
        <w:rPr>
          <w:rFonts w:asciiTheme="majorHAnsi" w:hAnsiTheme="majorHAnsi" w:cstheme="minorHAnsi"/>
          <w:sz w:val="20"/>
          <w:szCs w:val="20"/>
        </w:rPr>
        <w:t xml:space="preserve"> i sanepidu. </w:t>
      </w:r>
      <w:r w:rsidR="008E4353" w:rsidRPr="008E4353">
        <w:rPr>
          <w:rFonts w:asciiTheme="majorHAnsi" w:hAnsiTheme="majorHAnsi" w:cstheme="minorHAnsi"/>
          <w:sz w:val="20"/>
          <w:szCs w:val="20"/>
        </w:rPr>
        <w:t>Projektowane p</w:t>
      </w:r>
      <w:r w:rsidR="00C96780" w:rsidRPr="008E4353">
        <w:rPr>
          <w:rFonts w:asciiTheme="majorHAnsi" w:hAnsiTheme="majorHAnsi" w:cstheme="minorHAnsi"/>
          <w:sz w:val="20"/>
          <w:szCs w:val="20"/>
        </w:rPr>
        <w:t>omieszczenia mają spełniać standardy obowiązu</w:t>
      </w:r>
      <w:r w:rsidR="00741DB0">
        <w:rPr>
          <w:rFonts w:asciiTheme="majorHAnsi" w:hAnsiTheme="majorHAnsi" w:cstheme="minorHAnsi"/>
          <w:sz w:val="20"/>
          <w:szCs w:val="20"/>
        </w:rPr>
        <w:t xml:space="preserve">jące </w:t>
      </w:r>
      <w:r w:rsidR="00C96780" w:rsidRPr="008E4353">
        <w:rPr>
          <w:rFonts w:asciiTheme="majorHAnsi" w:hAnsiTheme="majorHAnsi" w:cstheme="minorHAnsi"/>
          <w:sz w:val="20"/>
          <w:szCs w:val="20"/>
        </w:rPr>
        <w:t>w tego typu placówkach.</w:t>
      </w:r>
    </w:p>
    <w:p w:rsidR="005139CC" w:rsidRPr="008E4353" w:rsidRDefault="005139CC" w:rsidP="005139CC">
      <w:pPr>
        <w:pStyle w:val="Akapitzlist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p w:rsidR="00E773A4" w:rsidRPr="002D16B0" w:rsidRDefault="00E773A4" w:rsidP="004F6F44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Theme="majorHAnsi" w:eastAsiaTheme="minorEastAsia" w:hAnsiTheme="majorHAnsi"/>
          <w:sz w:val="20"/>
          <w:szCs w:val="20"/>
        </w:rPr>
      </w:pPr>
      <w:r w:rsidRPr="002D16B0">
        <w:rPr>
          <w:rFonts w:asciiTheme="majorHAnsi" w:eastAsia="Batang" w:hAnsiTheme="majorHAnsi" w:cs="Arial"/>
          <w:sz w:val="20"/>
          <w:szCs w:val="20"/>
        </w:rPr>
        <w:t>Zakres opracowania dokumentacji o której mowa w ust. 1 obejmuje w szczególności</w:t>
      </w:r>
      <w:r w:rsidRPr="002D16B0">
        <w:rPr>
          <w:rFonts w:asciiTheme="majorHAnsi" w:hAnsiTheme="majorHAnsi" w:cs="Arial"/>
          <w:sz w:val="20"/>
          <w:szCs w:val="20"/>
        </w:rPr>
        <w:t>:</w:t>
      </w:r>
    </w:p>
    <w:p w:rsidR="00E773A4" w:rsidRPr="008629A2" w:rsidRDefault="00E773A4" w:rsidP="004F6F44">
      <w:pPr>
        <w:pStyle w:val="Tytu"/>
        <w:numPr>
          <w:ilvl w:val="0"/>
          <w:numId w:val="45"/>
        </w:numPr>
        <w:spacing w:before="240" w:after="120" w:line="276" w:lineRule="auto"/>
        <w:jc w:val="both"/>
        <w:rPr>
          <w:rFonts w:asciiTheme="majorHAnsi" w:hAnsiTheme="majorHAnsi" w:cs="Arial"/>
          <w:bCs/>
          <w:sz w:val="20"/>
          <w:lang w:val="pl-PL" w:eastAsia="ar-SA"/>
        </w:rPr>
      </w:pPr>
      <w:r w:rsidRPr="00E76166">
        <w:rPr>
          <w:rFonts w:asciiTheme="majorHAnsi" w:hAnsiTheme="majorHAnsi" w:cs="Arial"/>
          <w:sz w:val="20"/>
          <w:lang w:eastAsia="ar-SA"/>
        </w:rPr>
        <w:t>Etap I -  zawiera n/w opracowania  w celu   dostosowa</w:t>
      </w:r>
      <w:r w:rsidR="008629A2">
        <w:rPr>
          <w:rFonts w:asciiTheme="majorHAnsi" w:hAnsiTheme="majorHAnsi" w:cs="Arial"/>
          <w:sz w:val="20"/>
          <w:lang w:eastAsia="ar-SA"/>
        </w:rPr>
        <w:t>nia  obiektu do nowych funkcji</w:t>
      </w:r>
      <w:r w:rsidR="008629A2">
        <w:rPr>
          <w:rFonts w:asciiTheme="majorHAnsi" w:hAnsiTheme="majorHAnsi" w:cs="Arial"/>
          <w:sz w:val="20"/>
          <w:lang w:val="pl-PL" w:eastAsia="ar-SA"/>
        </w:rPr>
        <w:t>:</w:t>
      </w:r>
    </w:p>
    <w:p w:rsidR="008629A2" w:rsidRPr="005139CC" w:rsidRDefault="008629A2" w:rsidP="004F6F44">
      <w:pPr>
        <w:pStyle w:val="Nagwek1"/>
        <w:numPr>
          <w:ilvl w:val="0"/>
          <w:numId w:val="42"/>
        </w:numPr>
        <w:ind w:left="1134"/>
        <w:jc w:val="both"/>
        <w:rPr>
          <w:rFonts w:cs="Arial"/>
          <w:b/>
          <w:bCs/>
          <w:color w:val="auto"/>
          <w:sz w:val="20"/>
          <w:szCs w:val="20"/>
          <w:lang w:eastAsia="ar-SA"/>
        </w:rPr>
      </w:pPr>
      <w:r w:rsidRPr="00741DB0">
        <w:rPr>
          <w:rFonts w:cs="Arial"/>
          <w:b/>
          <w:color w:val="auto"/>
          <w:sz w:val="20"/>
          <w:szCs w:val="20"/>
          <w:lang w:eastAsia="ar-SA"/>
        </w:rPr>
        <w:t>Sporządzenie projektu budowlanego</w:t>
      </w:r>
      <w:r w:rsidRPr="002E2431">
        <w:rPr>
          <w:rFonts w:cs="Arial"/>
          <w:color w:val="auto"/>
          <w:sz w:val="20"/>
          <w:szCs w:val="20"/>
          <w:lang w:eastAsia="ar-SA"/>
        </w:rPr>
        <w:t xml:space="preserve"> uwzględniającego wszystkie niezbędne branże </w:t>
      </w:r>
      <w:r w:rsidR="003C4490">
        <w:rPr>
          <w:rFonts w:cs="Arial"/>
          <w:color w:val="auto"/>
          <w:sz w:val="20"/>
          <w:szCs w:val="20"/>
          <w:lang w:eastAsia="ar-SA"/>
        </w:rPr>
        <w:br/>
      </w:r>
      <w:r w:rsidRPr="002E2431">
        <w:rPr>
          <w:rFonts w:cs="Arial"/>
          <w:color w:val="auto"/>
          <w:sz w:val="20"/>
          <w:szCs w:val="20"/>
          <w:lang w:eastAsia="ar-SA"/>
        </w:rPr>
        <w:t xml:space="preserve">z niezbędnymi uzgodnieniami umożliwiającymi uzyskanie pozwolenia na budowę na rzecz Zamawiającego, opracowanego zgodnie z przepisami Prawa budowlanego i spełniającego wymagania  rozporządzenia Ministra </w:t>
      </w:r>
      <w:r w:rsidRPr="002E2431">
        <w:rPr>
          <w:rFonts w:cstheme="minorHAnsi"/>
          <w:color w:val="auto"/>
          <w:sz w:val="20"/>
          <w:szCs w:val="20"/>
        </w:rPr>
        <w:t>Rozwoju z dnia 11 września 2020 r. w sprawie szczegółowego zakresu i formy projektu budowlanego (Dz.U. 2020 poz. 1609</w:t>
      </w:r>
      <w:r w:rsidRPr="00712F55">
        <w:rPr>
          <w:rFonts w:cstheme="minorHAnsi"/>
          <w:sz w:val="20"/>
          <w:szCs w:val="20"/>
        </w:rPr>
        <w:t>)</w:t>
      </w:r>
      <w:r w:rsidRPr="00E76166">
        <w:rPr>
          <w:sz w:val="20"/>
          <w:szCs w:val="20"/>
        </w:rPr>
        <w:t xml:space="preserve"> </w:t>
      </w:r>
      <w:r w:rsidRPr="00741DB0">
        <w:rPr>
          <w:rFonts w:cs="Arial"/>
          <w:bCs/>
          <w:color w:val="auto"/>
          <w:sz w:val="20"/>
          <w:szCs w:val="20"/>
          <w:lang w:eastAsia="ar-SA"/>
        </w:rPr>
        <w:t xml:space="preserve">w ilości 4 egzemplarzy w formie papierowej oraz 2 egzemplarzy w formie elektronicznej (płyta CD, formaty: pdf. oraz </w:t>
      </w:r>
      <w:proofErr w:type="spellStart"/>
      <w:r w:rsidRPr="00741DB0">
        <w:rPr>
          <w:rFonts w:cs="Arial"/>
          <w:bCs/>
          <w:color w:val="auto"/>
          <w:sz w:val="20"/>
          <w:szCs w:val="20"/>
          <w:lang w:eastAsia="ar-SA"/>
        </w:rPr>
        <w:t>dwg</w:t>
      </w:r>
      <w:proofErr w:type="spellEnd"/>
      <w:r w:rsidRPr="00741DB0">
        <w:rPr>
          <w:rFonts w:cs="Arial"/>
          <w:bCs/>
          <w:color w:val="auto"/>
          <w:sz w:val="20"/>
          <w:szCs w:val="20"/>
          <w:lang w:eastAsia="ar-SA"/>
        </w:rPr>
        <w:t>.).</w:t>
      </w:r>
    </w:p>
    <w:p w:rsidR="008629A2" w:rsidRPr="00E632DA" w:rsidRDefault="008629A2" w:rsidP="00E632DA">
      <w:pPr>
        <w:pStyle w:val="Akapitzlist"/>
        <w:numPr>
          <w:ilvl w:val="0"/>
          <w:numId w:val="42"/>
        </w:numPr>
        <w:ind w:left="1134"/>
        <w:jc w:val="both"/>
        <w:rPr>
          <w:rFonts w:asciiTheme="majorHAnsi" w:hAnsiTheme="majorHAnsi" w:cs="Arial"/>
          <w:bCs/>
          <w:sz w:val="20"/>
          <w:szCs w:val="20"/>
          <w:lang w:eastAsia="ar-SA"/>
        </w:rPr>
      </w:pPr>
      <w:r w:rsidRPr="008629A2">
        <w:rPr>
          <w:rFonts w:asciiTheme="majorHAnsi" w:hAnsiTheme="majorHAnsi" w:cs="Arial"/>
          <w:b/>
          <w:bCs/>
          <w:sz w:val="20"/>
          <w:szCs w:val="20"/>
          <w:lang w:eastAsia="ar-SA"/>
        </w:rPr>
        <w:t>Sporządzenie projektu wykonawczego</w:t>
      </w:r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 xml:space="preserve"> dla wszystkich branż do wymienion</w:t>
      </w:r>
      <w:r w:rsidR="00107E78">
        <w:rPr>
          <w:rFonts w:asciiTheme="majorHAnsi" w:hAnsiTheme="majorHAnsi" w:cs="Arial"/>
          <w:bCs/>
          <w:sz w:val="20"/>
          <w:szCs w:val="20"/>
          <w:lang w:eastAsia="ar-SA"/>
        </w:rPr>
        <w:t xml:space="preserve">ego wyżej projektu budowlanego </w:t>
      </w:r>
      <w:r w:rsidR="00E632DA" w:rsidRPr="00E632DA">
        <w:rPr>
          <w:rFonts w:asciiTheme="majorHAnsi" w:hAnsiTheme="majorHAnsi" w:cstheme="minorHAnsi"/>
          <w:color w:val="000000"/>
          <w:sz w:val="20"/>
          <w:szCs w:val="20"/>
        </w:rPr>
        <w:t xml:space="preserve">zgodnie z rozporządzeniem Ministra Infrastruktury z dnia 2 września 2004 r. „w sprawie szczegółowego zakresu i formy dokumentacji projektowej, specyfikacji technicznych wykonania i odbioru robót budowlanych oraz programu </w:t>
      </w:r>
      <w:proofErr w:type="spellStart"/>
      <w:r w:rsidR="00E632DA" w:rsidRPr="00E632DA">
        <w:rPr>
          <w:rFonts w:asciiTheme="majorHAnsi" w:hAnsiTheme="majorHAnsi" w:cstheme="minorHAnsi"/>
          <w:color w:val="000000"/>
          <w:sz w:val="20"/>
          <w:szCs w:val="20"/>
        </w:rPr>
        <w:t>funkcjonalno</w:t>
      </w:r>
      <w:proofErr w:type="spellEnd"/>
      <w:r w:rsidR="00E632DA" w:rsidRPr="00E632DA">
        <w:rPr>
          <w:rFonts w:asciiTheme="majorHAnsi" w:hAnsiTheme="majorHAnsi" w:cstheme="minorHAnsi"/>
          <w:color w:val="000000"/>
          <w:sz w:val="20"/>
          <w:szCs w:val="20"/>
        </w:rPr>
        <w:t xml:space="preserve"> – użytkowego” (Dz. U. z 2013 r., poz. 1129)</w:t>
      </w:r>
      <w:r w:rsidR="00E632DA">
        <w:rPr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="00107E78" w:rsidRPr="00E632DA">
        <w:rPr>
          <w:rFonts w:asciiTheme="majorHAnsi" w:hAnsiTheme="majorHAnsi" w:cs="Arial"/>
          <w:bCs/>
          <w:sz w:val="20"/>
          <w:szCs w:val="20"/>
          <w:lang w:eastAsia="ar-SA"/>
        </w:rPr>
        <w:t>w ilości 4</w:t>
      </w:r>
      <w:r w:rsidRPr="00E632DA">
        <w:rPr>
          <w:rFonts w:asciiTheme="majorHAnsi" w:hAnsiTheme="majorHAnsi" w:cs="Arial"/>
          <w:bCs/>
          <w:sz w:val="20"/>
          <w:szCs w:val="20"/>
          <w:lang w:eastAsia="ar-SA"/>
        </w:rPr>
        <w:t xml:space="preserve"> egzemplarzy w formie papierowej oraz 2 egzemplarzy w formie elektronicznej (płyta CD, formaty: pdf. oraz </w:t>
      </w:r>
      <w:proofErr w:type="spellStart"/>
      <w:r w:rsidRPr="00E632DA">
        <w:rPr>
          <w:rFonts w:asciiTheme="majorHAnsi" w:hAnsiTheme="majorHAnsi" w:cs="Arial"/>
          <w:bCs/>
          <w:sz w:val="20"/>
          <w:szCs w:val="20"/>
          <w:lang w:eastAsia="ar-SA"/>
        </w:rPr>
        <w:t>dwg</w:t>
      </w:r>
      <w:proofErr w:type="spellEnd"/>
      <w:r w:rsidRPr="00E632DA">
        <w:rPr>
          <w:rFonts w:asciiTheme="majorHAnsi" w:hAnsiTheme="majorHAnsi" w:cs="Arial"/>
          <w:bCs/>
          <w:sz w:val="20"/>
          <w:szCs w:val="20"/>
          <w:lang w:eastAsia="ar-SA"/>
        </w:rPr>
        <w:t>.)</w:t>
      </w:r>
      <w:r w:rsidRPr="00E632DA">
        <w:rPr>
          <w:rFonts w:asciiTheme="majorHAnsi" w:hAnsiTheme="majorHAnsi"/>
          <w:sz w:val="20"/>
          <w:szCs w:val="20"/>
        </w:rPr>
        <w:t xml:space="preserve"> </w:t>
      </w:r>
    </w:p>
    <w:p w:rsidR="008629A2" w:rsidRPr="008629A2" w:rsidRDefault="008629A2" w:rsidP="004F6F44">
      <w:pPr>
        <w:pStyle w:val="Akapitzlist"/>
        <w:numPr>
          <w:ilvl w:val="0"/>
          <w:numId w:val="42"/>
        </w:numPr>
        <w:ind w:left="1134"/>
        <w:jc w:val="both"/>
        <w:rPr>
          <w:rFonts w:asciiTheme="majorHAnsi" w:hAnsiTheme="majorHAnsi" w:cs="Arial"/>
          <w:bCs/>
          <w:sz w:val="20"/>
          <w:szCs w:val="20"/>
          <w:lang w:eastAsia="ar-SA"/>
        </w:rPr>
      </w:pPr>
      <w:r w:rsidRPr="008629A2">
        <w:rPr>
          <w:rFonts w:asciiTheme="majorHAnsi" w:hAnsiTheme="majorHAnsi" w:cs="Arial"/>
          <w:b/>
          <w:bCs/>
          <w:sz w:val="20"/>
          <w:szCs w:val="20"/>
          <w:lang w:eastAsia="ar-SA"/>
        </w:rPr>
        <w:t>Sporządzenie specyfikacji technicznej wykonania i odbioru robót budowlanych</w:t>
      </w:r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 xml:space="preserve"> dla całości zadania, przez którą należy rozumieć opracowania zawierające w szczególności zbiory wymagań, które są niezbędne do określenia standardu i jakości wykonania robót, w zakresie </w:t>
      </w:r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lastRenderedPageBreak/>
        <w:t xml:space="preserve">sposobu wykonania robót budowlanych, właściwości wyrobów budowlanych oraz oceny prawidłowości wykonania poszczególnych robót. Specyfikacje muszą uwzględniać wymagania określone w § 13 i § 14 Rozporządzenia Ministra Infrastruktury z dnia 2 września 2004 r. w sprawie szczegółowego zakresu i formy dokumentacji projektowej, specyfikacji technicznych wykonania i odbioru robót budowlanych oraz programu funkcjonalno- użytkowego - w ilości 1 egzemplarzy w formie papierowej oraz 1 egzemplarza  w formie elektronicznej (płyta CD, formaty: pdf. oraz doc. lub </w:t>
      </w:r>
      <w:proofErr w:type="spellStart"/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>docx</w:t>
      </w:r>
      <w:proofErr w:type="spellEnd"/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>.);</w:t>
      </w:r>
    </w:p>
    <w:p w:rsidR="008629A2" w:rsidRPr="008629A2" w:rsidRDefault="008629A2" w:rsidP="004F6F44">
      <w:pPr>
        <w:pStyle w:val="Akapitzlist"/>
        <w:numPr>
          <w:ilvl w:val="0"/>
          <w:numId w:val="42"/>
        </w:numPr>
        <w:ind w:left="1134"/>
        <w:jc w:val="both"/>
        <w:rPr>
          <w:rFonts w:asciiTheme="majorHAnsi" w:hAnsiTheme="majorHAnsi" w:cs="Arial"/>
          <w:bCs/>
          <w:sz w:val="20"/>
          <w:szCs w:val="20"/>
          <w:lang w:eastAsia="ar-SA"/>
        </w:rPr>
      </w:pPr>
      <w:r w:rsidRPr="008629A2">
        <w:rPr>
          <w:rFonts w:asciiTheme="majorHAnsi" w:hAnsiTheme="majorHAnsi" w:cs="Arial"/>
          <w:b/>
          <w:bCs/>
          <w:sz w:val="20"/>
          <w:szCs w:val="20"/>
          <w:lang w:eastAsia="ar-SA"/>
        </w:rPr>
        <w:t>Sporządzenie przedmiaru robót</w:t>
      </w:r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 xml:space="preserve"> dla całości zadania, przez które należy rozumieć opracowania zawierające zestawienie przewidywanych do wykonania robót w kolejności technologicznej ich wykonania wraz z ich szczegółowym opisem, miejscem wykonania lub  wskazaniem podstaw ustalających szczegółowy opis, z wyliczeniem i zestawieniem ilości jednostek miar robót podstawowych oraz wskazaniem podstaw do ustalania cen jednostkowych robót lub jednostkowych nakładów rzeczowych. Przedmiary muszą uwzględniać wymagania określone w § od 6 do 10, Rozporządzenia Ministra Infrastruktury z dnia 2 września 2004 r. w sprawie szczegółowego zakresu i formy dokumentacji projektowej, specyfikacji technicznych wykonania i odbioru robót budowlanych oraz programu fu</w:t>
      </w:r>
      <w:r w:rsidR="00107E78">
        <w:rPr>
          <w:rFonts w:asciiTheme="majorHAnsi" w:hAnsiTheme="majorHAnsi" w:cs="Arial"/>
          <w:bCs/>
          <w:sz w:val="20"/>
          <w:szCs w:val="20"/>
          <w:lang w:eastAsia="ar-SA"/>
        </w:rPr>
        <w:t>nkcjonalno-użytkowego w ilości 2</w:t>
      </w:r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 xml:space="preserve"> egzemplarzy w formie papierowej oraz 1 egzemplarza  w formie elektronicznej oraz kosztorysu ofertowego w ilości 3 egzemplarzy w formie papierowej oraz 1 egzemplarz w formie elektronicznej (płyta CD, formaty: pdf. oraz xls. lub </w:t>
      </w:r>
      <w:proofErr w:type="spellStart"/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>xlsx</w:t>
      </w:r>
      <w:proofErr w:type="spellEnd"/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>.);</w:t>
      </w:r>
      <w:r w:rsidRPr="008629A2">
        <w:rPr>
          <w:rFonts w:asciiTheme="majorHAnsi" w:hAnsiTheme="majorHAnsi"/>
          <w:sz w:val="20"/>
          <w:szCs w:val="20"/>
        </w:rPr>
        <w:t xml:space="preserve"> </w:t>
      </w:r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>Przedmiary robót muszą być zapisane w programie kosztorysowym (</w:t>
      </w:r>
      <w:proofErr w:type="spellStart"/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>BIMesti</w:t>
      </w:r>
      <w:proofErr w:type="spellEnd"/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 xml:space="preserve"> Mat</w:t>
      </w:r>
      <w:r w:rsidR="00107E78">
        <w:rPr>
          <w:rFonts w:asciiTheme="majorHAnsi" w:hAnsiTheme="majorHAnsi" w:cs="Arial"/>
          <w:bCs/>
          <w:sz w:val="20"/>
          <w:szCs w:val="20"/>
          <w:lang w:eastAsia="ar-SA"/>
        </w:rPr>
        <w:t>e 3 -ZUZIA).</w:t>
      </w:r>
    </w:p>
    <w:p w:rsidR="008629A2" w:rsidRPr="008629A2" w:rsidRDefault="008629A2" w:rsidP="004F6F44">
      <w:pPr>
        <w:pStyle w:val="Akapitzlist"/>
        <w:numPr>
          <w:ilvl w:val="0"/>
          <w:numId w:val="42"/>
        </w:numPr>
        <w:ind w:left="1134"/>
        <w:jc w:val="both"/>
        <w:rPr>
          <w:rFonts w:asciiTheme="majorHAnsi" w:hAnsiTheme="majorHAnsi" w:cs="Arial"/>
          <w:bCs/>
          <w:sz w:val="20"/>
          <w:szCs w:val="20"/>
          <w:lang w:eastAsia="ar-SA"/>
        </w:rPr>
      </w:pPr>
      <w:r w:rsidRPr="008629A2">
        <w:rPr>
          <w:rFonts w:asciiTheme="majorHAnsi" w:hAnsiTheme="majorHAnsi" w:cs="Arial"/>
          <w:b/>
          <w:bCs/>
          <w:sz w:val="20"/>
          <w:szCs w:val="20"/>
          <w:lang w:eastAsia="ar-SA"/>
        </w:rPr>
        <w:t>Sporządzenie kosztorysu inwestorskiego</w:t>
      </w:r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 xml:space="preserve"> dla całości zadania, opracowanego zgodnie                                     z Rozporządzeniem Ministra Infrastruktury z dnia 18.05.2004 r. w sprawie określenia metod i podstaw sporządzania kosztorysu inwestorskiego, obliczania planowanych kosztów prac projektowych oraz planowanych kosztów robót budowlanych określonych w programie funkcjonalno-użytkowym  (Dz. U. Nr 130, poz. 1389 z 2004 r. z dnia 08.06.2004r.) w ilości 2 egzemplarzy w formie papierowej oraz  1 egzemplarza w formie elektronicznej (płyta CD, formaty: pdf. oraz xls. lub </w:t>
      </w:r>
      <w:proofErr w:type="spellStart"/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>xlsx</w:t>
      </w:r>
      <w:proofErr w:type="spellEnd"/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>.);</w:t>
      </w:r>
      <w:r w:rsidRPr="008629A2">
        <w:rPr>
          <w:rFonts w:asciiTheme="majorHAnsi" w:hAnsiTheme="majorHAnsi"/>
          <w:sz w:val="20"/>
          <w:szCs w:val="20"/>
        </w:rPr>
        <w:t xml:space="preserve"> </w:t>
      </w:r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>Kosztorysy muszą być zapisane w programie kosztorysowym (</w:t>
      </w:r>
      <w:proofErr w:type="spellStart"/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>BIMesti</w:t>
      </w:r>
      <w:proofErr w:type="spellEnd"/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 xml:space="preserve"> Mate 3 -ZUZIA) w wersji edytowalnej.</w:t>
      </w:r>
    </w:p>
    <w:p w:rsidR="008629A2" w:rsidRPr="008629A2" w:rsidRDefault="008629A2" w:rsidP="004F6F44">
      <w:pPr>
        <w:pStyle w:val="Akapitzlist"/>
        <w:numPr>
          <w:ilvl w:val="0"/>
          <w:numId w:val="42"/>
        </w:numPr>
        <w:ind w:left="1134"/>
        <w:jc w:val="both"/>
        <w:rPr>
          <w:rFonts w:asciiTheme="majorHAnsi" w:hAnsiTheme="majorHAnsi" w:cs="Arial"/>
          <w:bCs/>
          <w:sz w:val="20"/>
          <w:szCs w:val="20"/>
          <w:lang w:eastAsia="ar-SA"/>
        </w:rPr>
      </w:pPr>
      <w:r w:rsidRPr="008629A2">
        <w:rPr>
          <w:rFonts w:asciiTheme="majorHAnsi" w:hAnsiTheme="majorHAnsi" w:cs="Arial"/>
          <w:b/>
          <w:bCs/>
          <w:sz w:val="20"/>
          <w:szCs w:val="20"/>
          <w:lang w:eastAsia="ar-SA"/>
        </w:rPr>
        <w:t>Sporządzenie informacji dotyczącej bezpieczeństwa i ochrony zdrowia</w:t>
      </w:r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 xml:space="preserve"> (BIOZ) – w ilości 4 egzemplarzy w formie papierowej oraz 1 egzemplarza w formie elektronicznej (płyta CD, format: pdf.);</w:t>
      </w:r>
    </w:p>
    <w:p w:rsidR="00E968E6" w:rsidRDefault="008629A2" w:rsidP="004F6F44">
      <w:pPr>
        <w:pStyle w:val="Akapitzlist"/>
        <w:numPr>
          <w:ilvl w:val="0"/>
          <w:numId w:val="42"/>
        </w:numPr>
        <w:ind w:left="1134"/>
        <w:jc w:val="both"/>
        <w:rPr>
          <w:rFonts w:asciiTheme="majorHAnsi" w:hAnsiTheme="majorHAnsi" w:cs="Arial"/>
          <w:bCs/>
          <w:sz w:val="20"/>
          <w:szCs w:val="20"/>
          <w:lang w:eastAsia="ar-SA"/>
        </w:rPr>
      </w:pPr>
      <w:r w:rsidRPr="008629A2">
        <w:rPr>
          <w:rFonts w:asciiTheme="majorHAnsi" w:hAnsiTheme="majorHAnsi" w:cs="Arial"/>
          <w:b/>
          <w:bCs/>
          <w:sz w:val="20"/>
          <w:szCs w:val="20"/>
        </w:rPr>
        <w:t>Przeniesienie autorskich praw majątkowych</w:t>
      </w:r>
      <w:r w:rsidRPr="008629A2">
        <w:rPr>
          <w:rFonts w:asciiTheme="majorHAnsi" w:hAnsiTheme="majorHAnsi" w:cs="Arial"/>
          <w:bCs/>
          <w:sz w:val="20"/>
          <w:szCs w:val="20"/>
        </w:rPr>
        <w:t xml:space="preserve"> do o</w:t>
      </w:r>
      <w:r w:rsidR="00E632DA">
        <w:rPr>
          <w:rFonts w:asciiTheme="majorHAnsi" w:hAnsiTheme="majorHAnsi" w:cs="Arial"/>
          <w:bCs/>
          <w:sz w:val="20"/>
          <w:szCs w:val="20"/>
        </w:rPr>
        <w:t xml:space="preserve">pracowanej przez Wykonawcę </w:t>
      </w:r>
      <w:r w:rsidRPr="008629A2">
        <w:rPr>
          <w:rFonts w:asciiTheme="majorHAnsi" w:hAnsiTheme="majorHAnsi" w:cs="Arial"/>
          <w:bCs/>
          <w:sz w:val="20"/>
          <w:szCs w:val="20"/>
        </w:rPr>
        <w:t xml:space="preserve">całej dokumentacji </w:t>
      </w:r>
      <w:r w:rsidRPr="008629A2">
        <w:rPr>
          <w:rFonts w:asciiTheme="majorHAnsi" w:hAnsiTheme="majorHAnsi" w:cs="Arial"/>
          <w:bCs/>
          <w:sz w:val="20"/>
          <w:szCs w:val="20"/>
          <w:lang w:eastAsia="ar-SA"/>
        </w:rPr>
        <w:t>projektowej oraz zawartych w nich rozwiązań na Zamawiającego w polach wskazanych w umowie.</w:t>
      </w:r>
    </w:p>
    <w:p w:rsidR="00267D23" w:rsidRDefault="00267D23" w:rsidP="00267D23">
      <w:pPr>
        <w:pStyle w:val="Akapitzlist"/>
        <w:ind w:left="1134"/>
        <w:jc w:val="both"/>
        <w:rPr>
          <w:rFonts w:asciiTheme="majorHAnsi" w:hAnsiTheme="majorHAnsi" w:cs="Arial"/>
          <w:bCs/>
          <w:sz w:val="20"/>
          <w:szCs w:val="20"/>
          <w:lang w:eastAsia="ar-SA"/>
        </w:rPr>
      </w:pPr>
    </w:p>
    <w:p w:rsidR="00E773A4" w:rsidRPr="00267D23" w:rsidRDefault="00E773A4" w:rsidP="004F6F44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267D23">
        <w:rPr>
          <w:rFonts w:asciiTheme="majorHAnsi" w:hAnsiTheme="majorHAnsi" w:cs="Arial"/>
          <w:b/>
          <w:bCs/>
          <w:sz w:val="20"/>
          <w:szCs w:val="20"/>
          <w:lang w:eastAsia="ar-SA"/>
        </w:rPr>
        <w:t>Etap II –nadzór autorski nad realizacją projektu, w zakresie</w:t>
      </w:r>
      <w:r w:rsidRPr="00267D23">
        <w:rPr>
          <w:rFonts w:asciiTheme="majorHAnsi" w:hAnsiTheme="majorHAnsi" w:cs="Arial"/>
          <w:bCs/>
          <w:sz w:val="20"/>
          <w:szCs w:val="20"/>
          <w:lang w:eastAsia="ar-SA"/>
        </w:rPr>
        <w:t xml:space="preserve">: </w:t>
      </w:r>
    </w:p>
    <w:p w:rsidR="00E773A4" w:rsidRPr="00E968E6" w:rsidRDefault="00E773A4" w:rsidP="004F6F44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120"/>
        <w:ind w:left="1276" w:hanging="425"/>
        <w:jc w:val="both"/>
        <w:textAlignment w:val="baseline"/>
        <w:rPr>
          <w:rFonts w:asciiTheme="majorHAnsi" w:hAnsiTheme="majorHAnsi" w:cs="Arial"/>
          <w:bCs/>
          <w:sz w:val="20"/>
          <w:szCs w:val="20"/>
          <w:lang w:eastAsia="ar-SA"/>
        </w:rPr>
      </w:pPr>
      <w:r w:rsidRPr="00E76166">
        <w:rPr>
          <w:rFonts w:asciiTheme="majorHAnsi" w:hAnsiTheme="majorHAnsi" w:cs="Arial"/>
          <w:bCs/>
          <w:sz w:val="20"/>
          <w:szCs w:val="20"/>
          <w:lang w:eastAsia="ar-SA"/>
        </w:rPr>
        <w:t>stwierdzania w toku wykonywania robót budowlany</w:t>
      </w:r>
      <w:r w:rsidR="00E968E6">
        <w:rPr>
          <w:rFonts w:asciiTheme="majorHAnsi" w:hAnsiTheme="majorHAnsi" w:cs="Arial"/>
          <w:bCs/>
          <w:sz w:val="20"/>
          <w:szCs w:val="20"/>
          <w:lang w:eastAsia="ar-SA"/>
        </w:rPr>
        <w:t xml:space="preserve">ch zgodności realizacji  </w:t>
      </w:r>
      <w:r w:rsidRPr="00E76166">
        <w:rPr>
          <w:rFonts w:asciiTheme="majorHAnsi" w:hAnsiTheme="majorHAnsi" w:cs="Arial"/>
          <w:bCs/>
          <w:sz w:val="20"/>
          <w:szCs w:val="20"/>
          <w:lang w:eastAsia="ar-SA"/>
        </w:rPr>
        <w:t xml:space="preserve">z projektem – </w:t>
      </w:r>
      <w:r w:rsidR="00E968E6">
        <w:rPr>
          <w:rFonts w:asciiTheme="majorHAnsi" w:hAnsiTheme="majorHAnsi" w:cs="Arial"/>
          <w:bCs/>
          <w:sz w:val="20"/>
          <w:szCs w:val="20"/>
          <w:lang w:eastAsia="ar-SA"/>
        </w:rPr>
        <w:t xml:space="preserve"> </w:t>
      </w:r>
      <w:r w:rsidRPr="00E968E6">
        <w:rPr>
          <w:rFonts w:asciiTheme="majorHAnsi" w:hAnsiTheme="majorHAnsi" w:cs="Arial"/>
          <w:bCs/>
          <w:sz w:val="20"/>
          <w:szCs w:val="20"/>
          <w:lang w:eastAsia="ar-SA"/>
        </w:rPr>
        <w:t>dotyczy to wszystkich przewidzianych projektem branż</w:t>
      </w:r>
      <w:r w:rsidR="00E968E6">
        <w:rPr>
          <w:rFonts w:asciiTheme="majorHAnsi" w:hAnsiTheme="majorHAnsi" w:cs="Arial"/>
          <w:bCs/>
          <w:sz w:val="20"/>
          <w:szCs w:val="20"/>
          <w:lang w:eastAsia="ar-SA"/>
        </w:rPr>
        <w:t>,</w:t>
      </w:r>
    </w:p>
    <w:p w:rsidR="00E773A4" w:rsidRPr="00E76166" w:rsidRDefault="00E773A4" w:rsidP="004F6F44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120"/>
        <w:ind w:left="1276" w:hanging="425"/>
        <w:jc w:val="both"/>
        <w:textAlignment w:val="baseline"/>
        <w:rPr>
          <w:rFonts w:asciiTheme="majorHAnsi" w:hAnsiTheme="majorHAnsi" w:cs="Arial"/>
          <w:bCs/>
          <w:sz w:val="20"/>
          <w:szCs w:val="20"/>
          <w:lang w:eastAsia="ar-SA"/>
        </w:rPr>
      </w:pPr>
      <w:r w:rsidRPr="00E76166">
        <w:rPr>
          <w:rFonts w:asciiTheme="majorHAnsi" w:hAnsiTheme="majorHAnsi" w:cs="Arial"/>
          <w:bCs/>
          <w:sz w:val="20"/>
          <w:szCs w:val="20"/>
          <w:lang w:eastAsia="ar-SA"/>
        </w:rPr>
        <w:t>uzgadniania możliwości wprowadzenia rozwiązań zam</w:t>
      </w:r>
      <w:r w:rsidR="00E968E6">
        <w:rPr>
          <w:rFonts w:asciiTheme="majorHAnsi" w:hAnsiTheme="majorHAnsi" w:cs="Arial"/>
          <w:bCs/>
          <w:sz w:val="20"/>
          <w:szCs w:val="20"/>
          <w:lang w:eastAsia="ar-SA"/>
        </w:rPr>
        <w:t>iennych i dodatkowych</w:t>
      </w:r>
      <w:r w:rsidRPr="00E76166">
        <w:rPr>
          <w:rFonts w:asciiTheme="majorHAnsi" w:hAnsiTheme="majorHAnsi" w:cs="Arial"/>
          <w:bCs/>
          <w:sz w:val="20"/>
          <w:szCs w:val="20"/>
          <w:lang w:eastAsia="ar-SA"/>
        </w:rPr>
        <w:t xml:space="preserve"> w stosunku do przewidzianych w projekcie zgłoszonych przez kierownika budowy, inspektora nadzoru inwestorskiego lub Zamawiającego, stanowiących nieistotne lub istotne odstąpienie od zatwierdzonego projektu budowlanego lub innych </w:t>
      </w:r>
      <w:r w:rsidR="00E968E6">
        <w:rPr>
          <w:rFonts w:asciiTheme="majorHAnsi" w:hAnsiTheme="majorHAnsi" w:cs="Arial"/>
          <w:bCs/>
          <w:sz w:val="20"/>
          <w:szCs w:val="20"/>
          <w:lang w:eastAsia="ar-SA"/>
        </w:rPr>
        <w:t>warunków pozwolenia na budowę (</w:t>
      </w:r>
      <w:r w:rsidRPr="00E76166">
        <w:rPr>
          <w:rFonts w:asciiTheme="majorHAnsi" w:hAnsiTheme="majorHAnsi" w:cs="Arial"/>
          <w:bCs/>
          <w:sz w:val="20"/>
          <w:szCs w:val="20"/>
          <w:lang w:eastAsia="ar-SA"/>
        </w:rPr>
        <w:t>art. 36a ustawy z dnia 7 lipc</w:t>
      </w:r>
      <w:r w:rsidR="00E968E6">
        <w:rPr>
          <w:rFonts w:asciiTheme="majorHAnsi" w:hAnsiTheme="majorHAnsi" w:cs="Arial"/>
          <w:bCs/>
          <w:sz w:val="20"/>
          <w:szCs w:val="20"/>
          <w:lang w:eastAsia="ar-SA"/>
        </w:rPr>
        <w:t xml:space="preserve">a 1994r. Prawo budowlane </w:t>
      </w:r>
      <w:r w:rsidRPr="00E76166">
        <w:rPr>
          <w:rFonts w:asciiTheme="majorHAnsi" w:hAnsiTheme="majorHAnsi" w:cs="Arial"/>
          <w:bCs/>
          <w:sz w:val="20"/>
          <w:szCs w:val="20"/>
          <w:lang w:eastAsia="ar-SA"/>
        </w:rPr>
        <w:t>(tj. Dz. U. z 2017r. poz. 1332).</w:t>
      </w:r>
    </w:p>
    <w:p w:rsidR="00E773A4" w:rsidRPr="00B463A8" w:rsidRDefault="00E773A4" w:rsidP="004F6F44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120"/>
        <w:ind w:left="1276" w:hanging="425"/>
        <w:jc w:val="both"/>
        <w:textAlignment w:val="baseline"/>
        <w:rPr>
          <w:rFonts w:asciiTheme="majorHAnsi" w:hAnsiTheme="majorHAnsi" w:cs="Arial"/>
          <w:bCs/>
          <w:sz w:val="20"/>
          <w:szCs w:val="20"/>
          <w:lang w:eastAsia="ar-SA"/>
        </w:rPr>
      </w:pPr>
      <w:r w:rsidRPr="00E76166">
        <w:rPr>
          <w:rFonts w:asciiTheme="majorHAnsi" w:hAnsiTheme="majorHAnsi" w:cs="Arial"/>
          <w:bCs/>
          <w:sz w:val="20"/>
          <w:szCs w:val="20"/>
          <w:lang w:eastAsia="ar-SA"/>
        </w:rPr>
        <w:t xml:space="preserve">sporządzania na żądanie Zamawiającego i przekazanie Zamawiającemu dodatkowych opracowań w formie rysunków, opisów, uzgodnień, pozwoleń, kosztorysów inwestorskich zamiennych i dodatkowych wszystkich branż, przedmiarów robót zamiennych i dodatkowych wszystkich branż itp., dotyczących rozwiązań zamiennych i dodatkowych w stosunku do przewidzianych w projekcie, stanowiących nieistotne lub istotne odstąpienie od zatwierdzonego projektu budowlanego lub innych warunków pozwolenia na budowę. W </w:t>
      </w:r>
      <w:r w:rsidRPr="00E76166">
        <w:rPr>
          <w:rFonts w:asciiTheme="majorHAnsi" w:hAnsiTheme="majorHAnsi" w:cs="Arial"/>
          <w:bCs/>
          <w:sz w:val="20"/>
          <w:szCs w:val="20"/>
          <w:lang w:eastAsia="ar-SA"/>
        </w:rPr>
        <w:lastRenderedPageBreak/>
        <w:t xml:space="preserve">przypadku istotnych odstępstw od zatwierdzonego projektu budowlanego (art. 36 a ustawy Prawo budowlane) lub innych warunków pozwolenia na budowę, autor projektu w imieniu Zamawiającego </w:t>
      </w:r>
      <w:r w:rsidR="00B463A8">
        <w:rPr>
          <w:rFonts w:asciiTheme="majorHAnsi" w:hAnsiTheme="majorHAnsi" w:cs="Arial"/>
          <w:bCs/>
          <w:sz w:val="20"/>
          <w:szCs w:val="20"/>
          <w:lang w:eastAsia="ar-SA"/>
        </w:rPr>
        <w:t xml:space="preserve">wystąpi </w:t>
      </w:r>
      <w:r w:rsidRPr="00B463A8">
        <w:rPr>
          <w:rFonts w:asciiTheme="majorHAnsi" w:hAnsiTheme="majorHAnsi" w:cs="Arial"/>
          <w:bCs/>
          <w:sz w:val="20"/>
          <w:szCs w:val="20"/>
          <w:lang w:eastAsia="ar-SA"/>
        </w:rPr>
        <w:t xml:space="preserve">i uzyska decyzje o zmianie pozwolenia na budowę. </w:t>
      </w:r>
    </w:p>
    <w:p w:rsidR="00E773A4" w:rsidRPr="00E76166" w:rsidRDefault="00E773A4" w:rsidP="004F6F44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120"/>
        <w:ind w:left="1276" w:hanging="425"/>
        <w:jc w:val="both"/>
        <w:textAlignment w:val="baseline"/>
        <w:rPr>
          <w:rFonts w:asciiTheme="majorHAnsi" w:hAnsiTheme="majorHAnsi" w:cs="Arial"/>
          <w:bCs/>
          <w:sz w:val="20"/>
          <w:szCs w:val="20"/>
          <w:lang w:eastAsia="ar-SA"/>
        </w:rPr>
      </w:pPr>
      <w:r w:rsidRPr="00E76166">
        <w:rPr>
          <w:rFonts w:asciiTheme="majorHAnsi" w:hAnsiTheme="majorHAnsi" w:cs="Arial"/>
          <w:bCs/>
          <w:sz w:val="20"/>
          <w:szCs w:val="20"/>
          <w:lang w:eastAsia="ar-SA"/>
        </w:rPr>
        <w:t>aktualizacji kosztorysów inwestorskich wszystkich branż na wezwanie Zamawiającego</w:t>
      </w:r>
    </w:p>
    <w:p w:rsidR="00781123" w:rsidRPr="006E4D34" w:rsidRDefault="00E773A4" w:rsidP="004F6F44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120"/>
        <w:ind w:left="1276" w:hanging="425"/>
        <w:jc w:val="both"/>
        <w:textAlignment w:val="baseline"/>
        <w:rPr>
          <w:rFonts w:asciiTheme="majorHAnsi" w:hAnsiTheme="majorHAnsi" w:cs="Arial"/>
          <w:bCs/>
          <w:sz w:val="20"/>
          <w:szCs w:val="20"/>
          <w:lang w:eastAsia="ar-SA"/>
        </w:rPr>
      </w:pPr>
      <w:r w:rsidRPr="00E76166">
        <w:rPr>
          <w:rFonts w:asciiTheme="majorHAnsi" w:hAnsiTheme="majorHAnsi" w:cs="Arial"/>
          <w:bCs/>
          <w:sz w:val="20"/>
          <w:szCs w:val="20"/>
          <w:lang w:eastAsia="ar-SA"/>
        </w:rPr>
        <w:t>wyjaśniania wątpliwości powstałych w toku realizacji projektu zgłoszonych przez kierownika budowy, inspektora nadzoru inwestorskiego lub Zamawiającego – dotyczy to wszystkich przewidzianych projektem branż</w:t>
      </w:r>
    </w:p>
    <w:p w:rsidR="00E773A4" w:rsidRPr="00E76166" w:rsidRDefault="00E773A4" w:rsidP="00E773A4">
      <w:pPr>
        <w:ind w:left="709" w:hanging="709"/>
        <w:jc w:val="center"/>
        <w:rPr>
          <w:rFonts w:asciiTheme="majorHAnsi" w:eastAsia="Batang" w:hAnsiTheme="majorHAnsi" w:cs="Arial"/>
          <w:sz w:val="20"/>
          <w:szCs w:val="20"/>
        </w:rPr>
      </w:pPr>
      <w:r w:rsidRPr="00E76166">
        <w:rPr>
          <w:rFonts w:asciiTheme="majorHAnsi" w:eastAsia="Batang" w:hAnsiTheme="majorHAnsi" w:cs="Arial"/>
          <w:sz w:val="20"/>
          <w:szCs w:val="20"/>
        </w:rPr>
        <w:t>§ 2.</w:t>
      </w:r>
    </w:p>
    <w:p w:rsidR="00E773A4" w:rsidRPr="00E76166" w:rsidRDefault="00E773A4" w:rsidP="004F6F44">
      <w:pPr>
        <w:pStyle w:val="Tekstpodstawowy"/>
        <w:numPr>
          <w:ilvl w:val="0"/>
          <w:numId w:val="27"/>
        </w:numPr>
        <w:tabs>
          <w:tab w:val="clear" w:pos="360"/>
        </w:tabs>
        <w:spacing w:after="0"/>
        <w:ind w:left="284" w:hanging="284"/>
        <w:jc w:val="both"/>
        <w:rPr>
          <w:rFonts w:asciiTheme="majorHAnsi" w:eastAsia="Batang" w:hAnsiTheme="majorHAnsi" w:cs="Calibri Light"/>
          <w:sz w:val="20"/>
          <w:szCs w:val="20"/>
          <w:lang w:eastAsia="pl-PL"/>
        </w:rPr>
      </w:pPr>
      <w:r w:rsidRPr="00E76166">
        <w:rPr>
          <w:rFonts w:asciiTheme="majorHAnsi" w:hAnsiTheme="majorHAnsi" w:cs="Calibri Light"/>
          <w:sz w:val="20"/>
          <w:szCs w:val="20"/>
          <w:lang w:eastAsia="pl-PL"/>
        </w:rPr>
        <w:t xml:space="preserve">Wykonawca  zobowiązuje się w ramach umowy o prace projektowe pełnić funkcję  nadzoru autorskiego </w:t>
      </w:r>
      <w:r w:rsidR="003C4490">
        <w:rPr>
          <w:rFonts w:asciiTheme="majorHAnsi" w:hAnsiTheme="majorHAnsi" w:cs="Calibri Light"/>
          <w:sz w:val="20"/>
          <w:szCs w:val="20"/>
          <w:lang w:eastAsia="pl-PL"/>
        </w:rPr>
        <w:br/>
      </w:r>
      <w:r w:rsidRPr="00E76166">
        <w:rPr>
          <w:rFonts w:asciiTheme="majorHAnsi" w:hAnsiTheme="majorHAnsi" w:cs="Calibri Light"/>
          <w:sz w:val="20"/>
          <w:szCs w:val="20"/>
          <w:lang w:eastAsia="pl-PL"/>
        </w:rPr>
        <w:t xml:space="preserve">w zakresie:  </w:t>
      </w:r>
    </w:p>
    <w:p w:rsidR="00E773A4" w:rsidRPr="00E76166" w:rsidRDefault="00E773A4" w:rsidP="004F6F44">
      <w:pPr>
        <w:pStyle w:val="Tekstpodstawowy"/>
        <w:numPr>
          <w:ilvl w:val="0"/>
          <w:numId w:val="43"/>
        </w:numPr>
        <w:spacing w:after="0"/>
        <w:jc w:val="both"/>
        <w:rPr>
          <w:rFonts w:asciiTheme="majorHAnsi" w:hAnsiTheme="majorHAnsi" w:cs="Calibri Light"/>
          <w:sz w:val="20"/>
          <w:szCs w:val="20"/>
          <w:lang w:eastAsia="pl-PL"/>
        </w:rPr>
      </w:pPr>
      <w:r w:rsidRPr="00E76166">
        <w:rPr>
          <w:rFonts w:asciiTheme="majorHAnsi" w:hAnsiTheme="majorHAnsi" w:cs="Calibri Light"/>
          <w:sz w:val="20"/>
          <w:szCs w:val="20"/>
          <w:lang w:eastAsia="pl-PL"/>
        </w:rPr>
        <w:t>stwierdzania w toku wykonywania robót budowlanych, zgodności realizacji z projektem  budowlano-wykonawczym,</w:t>
      </w:r>
    </w:p>
    <w:p w:rsidR="00E773A4" w:rsidRPr="00E76166" w:rsidRDefault="00E773A4" w:rsidP="004F6F44">
      <w:pPr>
        <w:pStyle w:val="Tekstpodstawowy"/>
        <w:numPr>
          <w:ilvl w:val="0"/>
          <w:numId w:val="43"/>
        </w:numPr>
        <w:spacing w:after="0"/>
        <w:jc w:val="both"/>
        <w:rPr>
          <w:rFonts w:asciiTheme="majorHAnsi" w:hAnsiTheme="majorHAnsi" w:cs="Calibri Light"/>
          <w:sz w:val="20"/>
          <w:szCs w:val="20"/>
          <w:lang w:eastAsia="pl-PL"/>
        </w:rPr>
      </w:pPr>
      <w:r w:rsidRPr="00E76166">
        <w:rPr>
          <w:rFonts w:asciiTheme="majorHAnsi" w:hAnsiTheme="majorHAnsi" w:cs="Calibri Light"/>
          <w:sz w:val="20"/>
          <w:szCs w:val="20"/>
          <w:lang w:eastAsia="pl-PL"/>
        </w:rPr>
        <w:t>wyjaśnianie wątpliwości dotyczących projektu,</w:t>
      </w:r>
    </w:p>
    <w:p w:rsidR="00E773A4" w:rsidRPr="00E76166" w:rsidRDefault="00E773A4" w:rsidP="004F6F44">
      <w:pPr>
        <w:pStyle w:val="Tekstpodstawowy"/>
        <w:numPr>
          <w:ilvl w:val="0"/>
          <w:numId w:val="43"/>
        </w:numPr>
        <w:spacing w:after="0"/>
        <w:jc w:val="both"/>
        <w:rPr>
          <w:rFonts w:asciiTheme="majorHAnsi" w:hAnsiTheme="majorHAnsi" w:cs="Calibri Light"/>
          <w:sz w:val="20"/>
          <w:szCs w:val="20"/>
          <w:lang w:eastAsia="pl-PL"/>
        </w:rPr>
      </w:pPr>
      <w:r w:rsidRPr="00E76166">
        <w:rPr>
          <w:rFonts w:asciiTheme="majorHAnsi" w:hAnsiTheme="majorHAnsi" w:cs="Calibri Light"/>
          <w:sz w:val="20"/>
          <w:szCs w:val="20"/>
          <w:lang w:eastAsia="pl-PL"/>
        </w:rPr>
        <w:t>uzupełnianie szczegółów dokumentacji projektowej,</w:t>
      </w:r>
    </w:p>
    <w:p w:rsidR="00E773A4" w:rsidRPr="00E76166" w:rsidRDefault="00E773A4" w:rsidP="004F6F44">
      <w:pPr>
        <w:pStyle w:val="Tekstpodstawowy"/>
        <w:numPr>
          <w:ilvl w:val="0"/>
          <w:numId w:val="43"/>
        </w:numPr>
        <w:spacing w:after="0"/>
        <w:jc w:val="both"/>
        <w:rPr>
          <w:rFonts w:asciiTheme="majorHAnsi" w:hAnsiTheme="majorHAnsi" w:cs="Calibri Light"/>
          <w:sz w:val="20"/>
          <w:szCs w:val="20"/>
          <w:lang w:eastAsia="pl-PL"/>
        </w:rPr>
      </w:pPr>
      <w:r w:rsidRPr="00E76166">
        <w:rPr>
          <w:rFonts w:asciiTheme="majorHAnsi" w:hAnsiTheme="majorHAnsi" w:cs="Calibri Light"/>
          <w:sz w:val="20"/>
          <w:szCs w:val="20"/>
          <w:lang w:eastAsia="pl-PL"/>
        </w:rPr>
        <w:t xml:space="preserve">opiniowanie na wniosek Zamawiającego lub Wykonawcy, możliwości wprowadzenia  rozwiązań zamiennych w stosunku do przewidzianych w dokumentacji projektowej w zakresie materiałów </w:t>
      </w:r>
      <w:r w:rsidRPr="00E76166">
        <w:rPr>
          <w:rFonts w:asciiTheme="majorHAnsi" w:hAnsiTheme="majorHAnsi" w:cs="Calibri Light"/>
          <w:sz w:val="20"/>
          <w:szCs w:val="20"/>
          <w:lang w:eastAsia="pl-PL"/>
        </w:rPr>
        <w:br/>
        <w:t>i konstrukcji oraz rozwiązań technicznych i technologicznych,</w:t>
      </w:r>
    </w:p>
    <w:p w:rsidR="00E773A4" w:rsidRPr="00E76166" w:rsidRDefault="00E773A4" w:rsidP="004F6F44">
      <w:pPr>
        <w:pStyle w:val="Tekstpodstawowy"/>
        <w:numPr>
          <w:ilvl w:val="0"/>
          <w:numId w:val="43"/>
        </w:numPr>
        <w:spacing w:after="0"/>
        <w:jc w:val="both"/>
        <w:rPr>
          <w:rFonts w:asciiTheme="majorHAnsi" w:hAnsiTheme="majorHAnsi" w:cs="Calibri Light"/>
          <w:sz w:val="20"/>
          <w:szCs w:val="20"/>
          <w:lang w:eastAsia="pl-PL"/>
        </w:rPr>
      </w:pPr>
      <w:r w:rsidRPr="00E76166">
        <w:rPr>
          <w:rFonts w:asciiTheme="majorHAnsi" w:hAnsiTheme="majorHAnsi" w:cs="Calibri Light"/>
          <w:sz w:val="20"/>
          <w:szCs w:val="20"/>
          <w:lang w:eastAsia="pl-PL"/>
        </w:rPr>
        <w:t>opiniowanie czy zakres wprowadzanych zmian nie spowodował istotnej zmiany zatwierdzonego projektu budowlanego, wymagającej uzyskania nowego pozwolenia na budowę,</w:t>
      </w:r>
    </w:p>
    <w:p w:rsidR="00E773A4" w:rsidRPr="00E76166" w:rsidRDefault="00E773A4" w:rsidP="004F6F44">
      <w:pPr>
        <w:pStyle w:val="Tekstpodstawowy"/>
        <w:numPr>
          <w:ilvl w:val="0"/>
          <w:numId w:val="43"/>
        </w:numPr>
        <w:spacing w:after="0"/>
        <w:jc w:val="both"/>
        <w:rPr>
          <w:rFonts w:asciiTheme="majorHAnsi" w:hAnsiTheme="majorHAnsi" w:cs="Calibri Light"/>
          <w:sz w:val="20"/>
          <w:szCs w:val="20"/>
          <w:lang w:eastAsia="pl-PL"/>
        </w:rPr>
      </w:pPr>
      <w:r w:rsidRPr="00E76166">
        <w:rPr>
          <w:rFonts w:asciiTheme="majorHAnsi" w:hAnsiTheme="majorHAnsi" w:cs="Calibri Light"/>
          <w:sz w:val="20"/>
          <w:szCs w:val="20"/>
          <w:lang w:eastAsia="pl-PL"/>
        </w:rPr>
        <w:t>udział w komisjach, naradach technicznych i koordynacyjnych organizowanych przez Zamawiającego w trakcie realizacji umowy oraz podczas trwania robót budowlanych,</w:t>
      </w:r>
      <w:r w:rsidRPr="00E76166">
        <w:rPr>
          <w:rFonts w:asciiTheme="majorHAnsi" w:hAnsiTheme="majorHAnsi" w:cs="Calibri Light"/>
          <w:sz w:val="20"/>
          <w:szCs w:val="20"/>
          <w:lang w:eastAsia="pl-PL"/>
        </w:rPr>
        <w:br/>
        <w:t>uczestnictwo w odbiorze końcowym budowy,</w:t>
      </w:r>
    </w:p>
    <w:p w:rsidR="00E773A4" w:rsidRPr="00E76166" w:rsidRDefault="00E773A4" w:rsidP="004F6F44">
      <w:pPr>
        <w:pStyle w:val="Tekstpodstawowy"/>
        <w:numPr>
          <w:ilvl w:val="0"/>
          <w:numId w:val="43"/>
        </w:numPr>
        <w:spacing w:after="0"/>
        <w:jc w:val="both"/>
        <w:rPr>
          <w:rFonts w:asciiTheme="majorHAnsi" w:hAnsiTheme="majorHAnsi" w:cs="Calibri Light"/>
          <w:sz w:val="20"/>
          <w:szCs w:val="20"/>
          <w:lang w:eastAsia="pl-PL"/>
        </w:rPr>
      </w:pPr>
      <w:r w:rsidRPr="00E76166">
        <w:rPr>
          <w:rFonts w:asciiTheme="majorHAnsi" w:hAnsiTheme="majorHAnsi" w:cs="Calibri Light"/>
          <w:sz w:val="20"/>
          <w:szCs w:val="20"/>
          <w:lang w:eastAsia="pl-PL"/>
        </w:rPr>
        <w:t>udział w czynnościach mających na celu doprowadzenie do uzyskania projektowanych zdolności użytkowych całego przedsięwzięcia inwestycyjnego,</w:t>
      </w:r>
    </w:p>
    <w:p w:rsidR="00E773A4" w:rsidRPr="00E76166" w:rsidRDefault="00E773A4" w:rsidP="004F6F44">
      <w:pPr>
        <w:pStyle w:val="Tekstpodstawowy"/>
        <w:numPr>
          <w:ilvl w:val="0"/>
          <w:numId w:val="43"/>
        </w:numPr>
        <w:spacing w:after="0"/>
        <w:jc w:val="both"/>
        <w:rPr>
          <w:rFonts w:asciiTheme="majorHAnsi" w:hAnsiTheme="majorHAnsi" w:cs="Calibri Light"/>
          <w:sz w:val="20"/>
          <w:szCs w:val="20"/>
          <w:lang w:eastAsia="pl-PL"/>
        </w:rPr>
      </w:pPr>
      <w:r w:rsidRPr="00E76166">
        <w:rPr>
          <w:rFonts w:asciiTheme="majorHAnsi" w:hAnsiTheme="majorHAnsi" w:cs="Calibri Light"/>
          <w:sz w:val="20"/>
          <w:szCs w:val="20"/>
          <w:lang w:eastAsia="pl-PL"/>
        </w:rPr>
        <w:t>aktualizacja cenowa kosztorysu inwestorskiego przed wszczęciem postępowania, Wykonawca będzie zobowiązany do aktualizacji kosztorysów inwestorskich w okresie pięciu lat od daty odbioru dokumentacji projektowej</w:t>
      </w:r>
      <w:r w:rsidR="003C4490">
        <w:rPr>
          <w:rFonts w:asciiTheme="majorHAnsi" w:hAnsiTheme="majorHAnsi" w:cs="Calibri Light"/>
          <w:sz w:val="20"/>
          <w:szCs w:val="20"/>
          <w:lang w:eastAsia="pl-PL"/>
        </w:rPr>
        <w:t>,</w:t>
      </w:r>
    </w:p>
    <w:p w:rsidR="00E773A4" w:rsidRPr="003C4490" w:rsidRDefault="00E773A4" w:rsidP="003C4490">
      <w:pPr>
        <w:pStyle w:val="Tekstpodstawowy"/>
        <w:numPr>
          <w:ilvl w:val="0"/>
          <w:numId w:val="43"/>
        </w:numPr>
        <w:spacing w:after="0"/>
        <w:jc w:val="both"/>
        <w:rPr>
          <w:rFonts w:asciiTheme="majorHAnsi" w:hAnsiTheme="majorHAnsi" w:cs="Calibri Light"/>
          <w:sz w:val="20"/>
          <w:szCs w:val="20"/>
          <w:lang w:eastAsia="pl-PL"/>
        </w:rPr>
      </w:pPr>
      <w:r w:rsidRPr="00E76166">
        <w:rPr>
          <w:rFonts w:asciiTheme="majorHAnsi" w:hAnsiTheme="majorHAnsi" w:cs="Calibri Light"/>
          <w:sz w:val="20"/>
          <w:szCs w:val="20"/>
          <w:lang w:eastAsia="pl-PL"/>
        </w:rPr>
        <w:t>współudział z Zamawiającym w procedurze przetargowej dotyczącej wyboru wykonawcy robót budowlanych w zakresie udzielania odpowiedzi na pytania dotyczące materiałów i konstrukcji oraz rozwiązań technicznych i technologicznych oraz wyjaśnianie wątpliwości dotyczących projektu ze strony potencjalnych wykonawców robót budowlanych.</w:t>
      </w:r>
    </w:p>
    <w:p w:rsidR="00E773A4" w:rsidRPr="00E76166" w:rsidRDefault="00E773A4" w:rsidP="004F6F44">
      <w:pPr>
        <w:pStyle w:val="Akapitzlist"/>
        <w:numPr>
          <w:ilvl w:val="0"/>
          <w:numId w:val="27"/>
        </w:numPr>
        <w:tabs>
          <w:tab w:val="clear" w:pos="360"/>
        </w:tabs>
        <w:spacing w:after="160"/>
        <w:ind w:left="720"/>
        <w:jc w:val="both"/>
        <w:rPr>
          <w:rFonts w:asciiTheme="majorHAnsi" w:hAnsiTheme="majorHAnsi" w:cs="Calibri"/>
          <w:sz w:val="20"/>
          <w:szCs w:val="20"/>
        </w:rPr>
      </w:pPr>
      <w:bookmarkStart w:id="1" w:name="_Hlk502818909"/>
      <w:r w:rsidRPr="00E76166">
        <w:rPr>
          <w:rFonts w:asciiTheme="majorHAnsi" w:hAnsiTheme="majorHAnsi"/>
          <w:sz w:val="20"/>
          <w:szCs w:val="20"/>
        </w:rPr>
        <w:t>Warunki realizacji   nadzoru autorskiego:</w:t>
      </w:r>
    </w:p>
    <w:p w:rsidR="00E773A4" w:rsidRPr="00E76166" w:rsidRDefault="00E773A4" w:rsidP="004F6F44">
      <w:pPr>
        <w:pStyle w:val="Akapitzlist"/>
        <w:numPr>
          <w:ilvl w:val="0"/>
          <w:numId w:val="44"/>
        </w:numPr>
        <w:spacing w:after="160"/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 xml:space="preserve">wykonawca w ramach wynagrodzenia określonego w formularzu ofertowym zobowiązany jest do pełnienia nadzoru autorskiego przez właściwych projektantów (autorów dokumentacji projektowej, na podstawie której realizowana będzie inwestycja) – również w postaci wizyt </w:t>
      </w:r>
      <w:r w:rsidRPr="00E76166">
        <w:rPr>
          <w:rFonts w:asciiTheme="majorHAnsi" w:hAnsiTheme="majorHAnsi"/>
          <w:sz w:val="20"/>
          <w:szCs w:val="20"/>
        </w:rPr>
        <w:br/>
        <w:t>w siedzibie zamawiającego oraz na placu budowy,</w:t>
      </w:r>
    </w:p>
    <w:p w:rsidR="00E773A4" w:rsidRPr="00E76166" w:rsidRDefault="00E773A4" w:rsidP="004F6F44">
      <w:pPr>
        <w:pStyle w:val="Akapitzlist"/>
        <w:numPr>
          <w:ilvl w:val="0"/>
          <w:numId w:val="44"/>
        </w:numPr>
        <w:spacing w:after="160"/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>podjęcie czynności nadzoru autorskiego nastąpi niezwłocznie po zawiadomieniu przez Zamawiającego o zawarciu umowy na wykonanie inwestycji. Pełnienie nadzoru aut</w:t>
      </w:r>
      <w:r w:rsidR="003C4490">
        <w:rPr>
          <w:rFonts w:asciiTheme="majorHAnsi" w:hAnsiTheme="majorHAnsi"/>
          <w:sz w:val="20"/>
          <w:szCs w:val="20"/>
        </w:rPr>
        <w:t xml:space="preserve">orskiego trwa </w:t>
      </w:r>
      <w:r w:rsidRPr="00E76166">
        <w:rPr>
          <w:rFonts w:asciiTheme="majorHAnsi" w:hAnsiTheme="majorHAnsi"/>
          <w:sz w:val="20"/>
          <w:szCs w:val="20"/>
        </w:rPr>
        <w:t>w czasie realizacji Inwestycji na każde wezwanie Zamawiającego,</w:t>
      </w:r>
    </w:p>
    <w:p w:rsidR="00E773A4" w:rsidRPr="00E76166" w:rsidRDefault="00E773A4" w:rsidP="004F6F44">
      <w:pPr>
        <w:pStyle w:val="Akapitzlist"/>
        <w:numPr>
          <w:ilvl w:val="0"/>
          <w:numId w:val="44"/>
        </w:numPr>
        <w:spacing w:after="160"/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 xml:space="preserve">nadzór autorski będzie wykonywany w formach: </w:t>
      </w:r>
    </w:p>
    <w:p w:rsidR="00E773A4" w:rsidRPr="003C4490" w:rsidRDefault="00E773A4" w:rsidP="003C4490">
      <w:pPr>
        <w:pStyle w:val="Akapitzlist"/>
        <w:numPr>
          <w:ilvl w:val="0"/>
          <w:numId w:val="50"/>
        </w:numPr>
        <w:spacing w:after="160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>wizyt na budowie oraz w siedzibie Zmawiającego,</w:t>
      </w:r>
    </w:p>
    <w:p w:rsidR="00E773A4" w:rsidRPr="00E76166" w:rsidRDefault="00E773A4" w:rsidP="003C4490">
      <w:pPr>
        <w:pStyle w:val="Akapitzlist"/>
        <w:numPr>
          <w:ilvl w:val="0"/>
          <w:numId w:val="50"/>
        </w:numPr>
        <w:spacing w:after="160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>innych, wymaganych dla właściwego sprawowania nadzoru autorskiego;</w:t>
      </w:r>
    </w:p>
    <w:p w:rsidR="00E773A4" w:rsidRPr="00E76166" w:rsidRDefault="00E773A4" w:rsidP="004F6F44">
      <w:pPr>
        <w:pStyle w:val="Akapitzlist"/>
        <w:numPr>
          <w:ilvl w:val="0"/>
          <w:numId w:val="44"/>
        </w:numPr>
        <w:spacing w:after="160"/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 xml:space="preserve">usuwanie braków lub błędów w dokumentacji nie stanowi nadzoru autorskiego, lecz będzie wykonywane w ramach odpowiedzialności Wykonawcy za należyte wykonanie dokumentacji projektowo- kosztorysowej.   </w:t>
      </w:r>
    </w:p>
    <w:p w:rsidR="00E773A4" w:rsidRPr="00E76166" w:rsidRDefault="00E773A4" w:rsidP="004F6F44">
      <w:pPr>
        <w:pStyle w:val="Akapitzlist"/>
        <w:numPr>
          <w:ilvl w:val="0"/>
          <w:numId w:val="44"/>
        </w:numPr>
        <w:spacing w:after="160"/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>podjęcie czynności nadzoru autorskiego związanej z obecnością na budowie, bądź innej formie powinny każdorazowo nastąpić nie późnej niż w terminie 3 dni od zawiadomienia przez Zamawiającego,</w:t>
      </w:r>
    </w:p>
    <w:p w:rsidR="00E773A4" w:rsidRPr="00E76166" w:rsidRDefault="00E773A4" w:rsidP="004F6F44">
      <w:pPr>
        <w:pStyle w:val="Akapitzlist"/>
        <w:numPr>
          <w:ilvl w:val="0"/>
          <w:numId w:val="44"/>
        </w:numPr>
        <w:spacing w:after="160"/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lastRenderedPageBreak/>
        <w:t xml:space="preserve">zawiadomienia o konieczności podjęcia czynności nadzoru autorskiego Zamawiający dokonuje telefonicznie, mailowo bądź drogą faksową, a następnie potwierdza ten fakt na piśmie, </w:t>
      </w:r>
    </w:p>
    <w:p w:rsidR="00E773A4" w:rsidRPr="00E76166" w:rsidRDefault="00E773A4" w:rsidP="004F6F44">
      <w:pPr>
        <w:pStyle w:val="Akapitzlist"/>
        <w:numPr>
          <w:ilvl w:val="0"/>
          <w:numId w:val="44"/>
        </w:numPr>
        <w:spacing w:after="160"/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>w ramach wizyt Wykonawca zobowiązany jest do wyjaśniania wątpliwości dotyczących opracowanej dokumentacji projektowej i zawartych w niej rozwiązań oraz wprowadzanie do dokumentacji nieistotnych zmian projektu budowlanego (zgodnie z definicją zawartą w art. 36a ust. 5 Prawa budowlanego) wynikających z zasad wiedzy technicznej nie wykraczających poza określenie przedm</w:t>
      </w:r>
      <w:r w:rsidR="003C4490">
        <w:rPr>
          <w:rFonts w:asciiTheme="majorHAnsi" w:hAnsiTheme="majorHAnsi"/>
          <w:sz w:val="20"/>
          <w:szCs w:val="20"/>
        </w:rPr>
        <w:t>iotu zamówienia zawartego w Zaproszeniu</w:t>
      </w:r>
      <w:r w:rsidRPr="00E76166">
        <w:rPr>
          <w:rFonts w:asciiTheme="majorHAnsi" w:hAnsiTheme="majorHAnsi"/>
          <w:sz w:val="20"/>
          <w:szCs w:val="20"/>
        </w:rPr>
        <w:t>, zgłoszonych przez kierownika budowy lub nadzór inwestorski,</w:t>
      </w:r>
    </w:p>
    <w:p w:rsidR="00E773A4" w:rsidRPr="00E76166" w:rsidRDefault="00E773A4" w:rsidP="004F6F44">
      <w:pPr>
        <w:pStyle w:val="Akapitzlist"/>
        <w:numPr>
          <w:ilvl w:val="0"/>
          <w:numId w:val="44"/>
        </w:numPr>
        <w:spacing w:after="160"/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>czuwanie, by zakres ewentualnie wprowadzonych zmian nie spowodował istotnej zmiany zatwierdzonego projektu, wymagającej uzyskania nowego pozwolenia na budowę,</w:t>
      </w:r>
    </w:p>
    <w:p w:rsidR="00E773A4" w:rsidRPr="00E76166" w:rsidRDefault="00E773A4" w:rsidP="004F6F44">
      <w:pPr>
        <w:pStyle w:val="Akapitzlist"/>
        <w:numPr>
          <w:ilvl w:val="0"/>
          <w:numId w:val="44"/>
        </w:numPr>
        <w:spacing w:after="160"/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>uczestnictwo w komisjach i naradach technicznych – na wezwanie Zamawiającego,</w:t>
      </w:r>
    </w:p>
    <w:p w:rsidR="00E773A4" w:rsidRPr="00E76166" w:rsidRDefault="00E773A4" w:rsidP="004F6F44">
      <w:pPr>
        <w:pStyle w:val="Akapitzlist"/>
        <w:numPr>
          <w:ilvl w:val="0"/>
          <w:numId w:val="44"/>
        </w:numPr>
        <w:spacing w:after="160"/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E76166">
        <w:rPr>
          <w:rFonts w:asciiTheme="majorHAnsi" w:hAnsiTheme="majorHAnsi"/>
          <w:sz w:val="20"/>
          <w:szCs w:val="20"/>
        </w:rPr>
        <w:t xml:space="preserve">wykonawca zobowiązany jest do powiadamianie Zamawiającego i Wykonawcę robót </w:t>
      </w:r>
      <w:r w:rsidRPr="00E76166">
        <w:rPr>
          <w:rFonts w:asciiTheme="majorHAnsi" w:hAnsiTheme="majorHAnsi"/>
          <w:sz w:val="20"/>
          <w:szCs w:val="20"/>
        </w:rPr>
        <w:br/>
        <w:t>o stwierdzonych w toku realizacji budowy uchybieniach i niezgodnościach z dokumentacją, stwierdzonych podczas wizyt na budowie.</w:t>
      </w:r>
    </w:p>
    <w:bookmarkEnd w:id="1"/>
    <w:p w:rsidR="00E773A4" w:rsidRPr="00366500" w:rsidRDefault="00E773A4" w:rsidP="004F6F44">
      <w:pPr>
        <w:pStyle w:val="Tekstpodstawowy"/>
        <w:numPr>
          <w:ilvl w:val="0"/>
          <w:numId w:val="27"/>
        </w:numPr>
        <w:tabs>
          <w:tab w:val="clear" w:pos="360"/>
        </w:tabs>
        <w:spacing w:after="0"/>
        <w:ind w:left="426" w:hanging="426"/>
        <w:jc w:val="both"/>
        <w:rPr>
          <w:rFonts w:asciiTheme="majorHAnsi" w:hAnsiTheme="majorHAnsi" w:cs="Calibri Light"/>
          <w:spacing w:val="-4"/>
          <w:sz w:val="20"/>
          <w:szCs w:val="20"/>
          <w:lang w:eastAsia="pl-PL"/>
        </w:rPr>
      </w:pPr>
      <w:r w:rsidRPr="00E76166">
        <w:rPr>
          <w:rFonts w:asciiTheme="majorHAnsi" w:hAnsiTheme="majorHAnsi" w:cs="Calibri Light"/>
          <w:sz w:val="20"/>
          <w:szCs w:val="20"/>
          <w:lang w:eastAsia="pl-PL"/>
        </w:rPr>
        <w:t>Odpłatność za wykonanie wymienionych wyżej czynności jest zawarte w zaoferowanej cenie.</w:t>
      </w:r>
    </w:p>
    <w:p w:rsidR="00366500" w:rsidRPr="00E76166" w:rsidRDefault="00366500" w:rsidP="00366500">
      <w:pPr>
        <w:pStyle w:val="Tekstpodstawowy"/>
        <w:spacing w:after="0"/>
        <w:ind w:left="720"/>
        <w:jc w:val="both"/>
        <w:rPr>
          <w:rFonts w:asciiTheme="majorHAnsi" w:hAnsiTheme="majorHAnsi" w:cs="Calibri Light"/>
          <w:spacing w:val="-4"/>
          <w:sz w:val="20"/>
          <w:szCs w:val="20"/>
          <w:lang w:eastAsia="pl-PL"/>
        </w:rPr>
      </w:pPr>
    </w:p>
    <w:p w:rsidR="00E773A4" w:rsidRDefault="00E773A4" w:rsidP="00E773A4">
      <w:pPr>
        <w:pStyle w:val="Tekstpodstawowy"/>
        <w:jc w:val="center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§ 3.</w:t>
      </w:r>
    </w:p>
    <w:p w:rsidR="00267D23" w:rsidRPr="00267D23" w:rsidRDefault="00267D23" w:rsidP="004F6F44">
      <w:pPr>
        <w:pStyle w:val="Akapitzlist"/>
        <w:numPr>
          <w:ilvl w:val="3"/>
          <w:numId w:val="26"/>
        </w:numPr>
        <w:ind w:left="426" w:hanging="426"/>
        <w:jc w:val="both"/>
        <w:rPr>
          <w:rFonts w:asciiTheme="majorHAnsi" w:hAnsiTheme="majorHAnsi" w:cs="Arial"/>
          <w:bCs/>
          <w:sz w:val="20"/>
          <w:szCs w:val="20"/>
        </w:rPr>
      </w:pPr>
      <w:r w:rsidRPr="00267D23">
        <w:rPr>
          <w:rFonts w:asciiTheme="majorHAnsi" w:hAnsiTheme="majorHAnsi" w:cs="Arial"/>
          <w:bCs/>
          <w:sz w:val="20"/>
          <w:szCs w:val="20"/>
        </w:rPr>
        <w:t>Do obowiązków  Wykonawcy</w:t>
      </w:r>
      <w:r>
        <w:rPr>
          <w:rFonts w:asciiTheme="majorHAnsi" w:hAnsiTheme="majorHAnsi" w:cs="Arial"/>
          <w:bCs/>
          <w:sz w:val="20"/>
          <w:szCs w:val="20"/>
        </w:rPr>
        <w:t xml:space="preserve"> należ</w:t>
      </w:r>
      <w:r w:rsidRPr="00267D23">
        <w:rPr>
          <w:rFonts w:asciiTheme="majorHAnsi" w:hAnsiTheme="majorHAnsi" w:cs="Arial"/>
          <w:bCs/>
          <w:sz w:val="20"/>
          <w:szCs w:val="20"/>
        </w:rPr>
        <w:t>y:</w:t>
      </w:r>
    </w:p>
    <w:p w:rsidR="00267D23" w:rsidRPr="00E76166" w:rsidRDefault="00267D23" w:rsidP="004F6F44">
      <w:pPr>
        <w:numPr>
          <w:ilvl w:val="0"/>
          <w:numId w:val="26"/>
        </w:numPr>
        <w:spacing w:after="0"/>
        <w:ind w:left="1134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E76166">
        <w:rPr>
          <w:rFonts w:asciiTheme="majorHAnsi" w:hAnsiTheme="majorHAnsi" w:cs="Arial"/>
          <w:bCs/>
          <w:sz w:val="20"/>
          <w:szCs w:val="20"/>
        </w:rPr>
        <w:t>wykonania map do celów projektowych;</w:t>
      </w:r>
    </w:p>
    <w:p w:rsidR="00267D23" w:rsidRPr="00E76166" w:rsidRDefault="00267D23" w:rsidP="004F6F44">
      <w:pPr>
        <w:numPr>
          <w:ilvl w:val="0"/>
          <w:numId w:val="26"/>
        </w:numPr>
        <w:spacing w:after="0"/>
        <w:ind w:left="1134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E76166">
        <w:rPr>
          <w:rFonts w:asciiTheme="majorHAnsi" w:hAnsiTheme="majorHAnsi" w:cs="Arial"/>
          <w:bCs/>
          <w:sz w:val="20"/>
          <w:szCs w:val="20"/>
        </w:rPr>
        <w:t>uzyskania opinii właściwych organów niezbędnych do uzyskania pozwolenia na budowę na rzecz Zamawiającego;</w:t>
      </w:r>
    </w:p>
    <w:p w:rsidR="00267D23" w:rsidRPr="00E76166" w:rsidRDefault="00267D23" w:rsidP="004F6F44">
      <w:pPr>
        <w:numPr>
          <w:ilvl w:val="0"/>
          <w:numId w:val="26"/>
        </w:numPr>
        <w:spacing w:after="0"/>
        <w:ind w:left="1134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E76166">
        <w:rPr>
          <w:rFonts w:asciiTheme="majorHAnsi" w:hAnsiTheme="majorHAnsi" w:cs="Arial"/>
          <w:bCs/>
          <w:sz w:val="20"/>
          <w:szCs w:val="20"/>
        </w:rPr>
        <w:t>opracowania dokumentacji projektowej w sposób umożliwiający uzyskanie decyzji pozwolenia na budowę bądź zgłoszenia jeżeli pozwolenie na budowę nie będzie wymagane na rzecz Zamawiającego;</w:t>
      </w:r>
    </w:p>
    <w:p w:rsidR="00267D23" w:rsidRPr="00E76166" w:rsidRDefault="00267D23" w:rsidP="004F6F44">
      <w:pPr>
        <w:numPr>
          <w:ilvl w:val="0"/>
          <w:numId w:val="26"/>
        </w:numPr>
        <w:spacing w:after="0"/>
        <w:ind w:left="1134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E76166">
        <w:rPr>
          <w:rFonts w:asciiTheme="majorHAnsi" w:hAnsiTheme="majorHAnsi" w:cs="Arial"/>
          <w:bCs/>
          <w:sz w:val="20"/>
          <w:szCs w:val="20"/>
        </w:rPr>
        <w:t>przygotowania i złożenie wniosku o wydanie decyzji o środowiskowych uwarunkowaniach zgody na realizację przedsięwzięć, w przypadku konieczności jej uzyskania;</w:t>
      </w:r>
    </w:p>
    <w:p w:rsidR="00267D23" w:rsidRPr="00E76166" w:rsidRDefault="00267D23" w:rsidP="004F6F44">
      <w:pPr>
        <w:numPr>
          <w:ilvl w:val="0"/>
          <w:numId w:val="26"/>
        </w:numPr>
        <w:spacing w:after="0"/>
        <w:ind w:left="1134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E76166">
        <w:rPr>
          <w:rFonts w:asciiTheme="majorHAnsi" w:hAnsiTheme="majorHAnsi" w:cs="Arial"/>
          <w:bCs/>
          <w:sz w:val="20"/>
          <w:szCs w:val="20"/>
        </w:rPr>
        <w:t>opisywania proponowanych materiałów i urządzeń za pomocą parametrów technicznych tzn. bez podawania ich nazw. Jeżeli nie będzie to możliwe i jedyną możliwością będzie podanie nazwy materiału lub urządzenia to Wykonawca zobowiązany jest do wskazania cech produktów, materiałów, wyrobów równoważnych poprzez określenie minimalnych wymagań technicznych, które mają spełniać, a wskazaniu takiemu towarzyszą wyrazy „lub”, „równoważne” lub inne równoznaczne wyrazy;</w:t>
      </w:r>
    </w:p>
    <w:p w:rsidR="00267D23" w:rsidRPr="00E76166" w:rsidRDefault="00267D23" w:rsidP="004F6F44">
      <w:pPr>
        <w:numPr>
          <w:ilvl w:val="0"/>
          <w:numId w:val="26"/>
        </w:numPr>
        <w:spacing w:after="0"/>
        <w:ind w:left="1134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E76166">
        <w:rPr>
          <w:rFonts w:asciiTheme="majorHAnsi" w:hAnsiTheme="majorHAnsi" w:cs="Arial"/>
          <w:bCs/>
          <w:sz w:val="20"/>
          <w:szCs w:val="20"/>
        </w:rPr>
        <w:t>zastosowania w projekcie rozwiązań standardowych skutkujących optymalizacją kosztów;</w:t>
      </w:r>
    </w:p>
    <w:p w:rsidR="00267D23" w:rsidRPr="00E76166" w:rsidRDefault="00267D23" w:rsidP="004F6F44">
      <w:pPr>
        <w:numPr>
          <w:ilvl w:val="0"/>
          <w:numId w:val="26"/>
        </w:numPr>
        <w:spacing w:after="0"/>
        <w:ind w:left="1134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E76166">
        <w:rPr>
          <w:rFonts w:asciiTheme="majorHAnsi" w:hAnsiTheme="majorHAnsi" w:cs="Arial"/>
          <w:bCs/>
          <w:sz w:val="20"/>
          <w:szCs w:val="20"/>
        </w:rPr>
        <w:t>konsultacji z Zamawiającym istotnych elementów mających wpływ na koszty i funkcję;</w:t>
      </w:r>
    </w:p>
    <w:p w:rsidR="00267D23" w:rsidRPr="00E76166" w:rsidRDefault="00267D23" w:rsidP="004F6F44">
      <w:pPr>
        <w:numPr>
          <w:ilvl w:val="0"/>
          <w:numId w:val="26"/>
        </w:numPr>
        <w:spacing w:after="0"/>
        <w:ind w:left="1134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E76166">
        <w:rPr>
          <w:rFonts w:asciiTheme="majorHAnsi" w:hAnsiTheme="majorHAnsi" w:cs="Arial"/>
          <w:bCs/>
          <w:sz w:val="20"/>
          <w:szCs w:val="20"/>
        </w:rPr>
        <w:t>pisemnego uzgodnienia i uzgadniania zgody Zamawiającego wstępnej fazy rozwiązań projektowych;</w:t>
      </w:r>
    </w:p>
    <w:p w:rsidR="00267D23" w:rsidRPr="00E76166" w:rsidRDefault="00267D23" w:rsidP="004F6F44">
      <w:pPr>
        <w:numPr>
          <w:ilvl w:val="0"/>
          <w:numId w:val="26"/>
        </w:numPr>
        <w:spacing w:after="0"/>
        <w:ind w:left="1134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E76166">
        <w:rPr>
          <w:rFonts w:asciiTheme="majorHAnsi" w:hAnsiTheme="majorHAnsi" w:cs="Arial"/>
          <w:bCs/>
          <w:sz w:val="20"/>
          <w:szCs w:val="20"/>
        </w:rPr>
        <w:t>wszelkie dodatkowe opracowania niezbędne do uzyskania  wymaganych opinii i uzgodnień;</w:t>
      </w:r>
    </w:p>
    <w:p w:rsidR="00267D23" w:rsidRDefault="00267D23" w:rsidP="004F6F44">
      <w:pPr>
        <w:numPr>
          <w:ilvl w:val="0"/>
          <w:numId w:val="26"/>
        </w:numPr>
        <w:spacing w:after="0"/>
        <w:ind w:left="1134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E76166">
        <w:rPr>
          <w:rFonts w:asciiTheme="majorHAnsi" w:hAnsiTheme="majorHAnsi" w:cs="Arial"/>
          <w:bCs/>
          <w:sz w:val="20"/>
          <w:szCs w:val="20"/>
        </w:rPr>
        <w:t>w ciągu 5 dni od daty zawarcia umowy na wykonanie przedmiotowej dokumentacji wykonawca przedłoży Zamawiającemu do zatwierdzenia terminarz z zakresem wykonania Etapu I.</w:t>
      </w:r>
    </w:p>
    <w:p w:rsidR="00267D23" w:rsidRDefault="00267D23" w:rsidP="004F6F44">
      <w:pPr>
        <w:numPr>
          <w:ilvl w:val="0"/>
          <w:numId w:val="26"/>
        </w:numPr>
        <w:spacing w:after="0"/>
        <w:ind w:left="1134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781123">
        <w:rPr>
          <w:rFonts w:asciiTheme="majorHAnsi" w:hAnsiTheme="majorHAnsi" w:cs="Arial"/>
          <w:bCs/>
          <w:sz w:val="20"/>
          <w:szCs w:val="20"/>
        </w:rPr>
        <w:t xml:space="preserve">Wykonawca w imieniu inwestora uzyska w zaoferowanej cenie wszelkie uzgodnienia i opinie  wymagane przepisami prawa, oraz ostatecznej decyzji pozwolenia na budowę bądź zgłoszenia robót jeżeli nie będzie wymagane pozwolenie na budowę, </w:t>
      </w:r>
    </w:p>
    <w:p w:rsidR="00267D23" w:rsidRDefault="00267D23" w:rsidP="004F6F44">
      <w:pPr>
        <w:numPr>
          <w:ilvl w:val="0"/>
          <w:numId w:val="26"/>
        </w:numPr>
        <w:spacing w:after="0"/>
        <w:ind w:left="1134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781123">
        <w:rPr>
          <w:rFonts w:asciiTheme="majorHAnsi" w:hAnsiTheme="majorHAnsi" w:cs="Arial"/>
          <w:bCs/>
          <w:sz w:val="20"/>
          <w:szCs w:val="20"/>
        </w:rPr>
        <w:t>Wykonawca własnym staraniem i na swój koszt uzyska komplet materiałów i dokumentów niezbędnych do wydania decyzji zezwalającej na realizacją inwestycji.</w:t>
      </w:r>
    </w:p>
    <w:p w:rsidR="00267D23" w:rsidRDefault="00267D23" w:rsidP="004F6F44">
      <w:pPr>
        <w:numPr>
          <w:ilvl w:val="0"/>
          <w:numId w:val="26"/>
        </w:numPr>
        <w:spacing w:after="0"/>
        <w:ind w:left="1134" w:hanging="283"/>
        <w:jc w:val="both"/>
        <w:rPr>
          <w:rFonts w:asciiTheme="majorHAnsi" w:hAnsiTheme="majorHAnsi" w:cs="Arial"/>
          <w:bCs/>
          <w:sz w:val="20"/>
          <w:szCs w:val="20"/>
        </w:rPr>
      </w:pPr>
      <w:r w:rsidRPr="00781123">
        <w:rPr>
          <w:rFonts w:asciiTheme="majorHAnsi" w:hAnsiTheme="majorHAnsi" w:cs="Arial"/>
          <w:bCs/>
          <w:sz w:val="20"/>
          <w:szCs w:val="20"/>
        </w:rPr>
        <w:t>Wykonawca zobowiązuje się do realizacji i przekazania zamawiającemu przedmiotu zamówienia wykonanego zgodnie z charakterystyką przedmiotu zamówienia, obowiązującymi normami i przepisami, sztuką budowlaną , niniejszą u</w:t>
      </w:r>
      <w:r w:rsidR="00B345A1">
        <w:rPr>
          <w:rFonts w:asciiTheme="majorHAnsi" w:hAnsiTheme="majorHAnsi" w:cs="Arial"/>
          <w:bCs/>
          <w:sz w:val="20"/>
          <w:szCs w:val="20"/>
        </w:rPr>
        <w:t>mową oraz z należytą starannością.</w:t>
      </w:r>
    </w:p>
    <w:p w:rsidR="00267D23" w:rsidRPr="00267D23" w:rsidRDefault="00267D23" w:rsidP="00267D23">
      <w:pPr>
        <w:spacing w:after="0"/>
        <w:ind w:left="1134"/>
        <w:jc w:val="both"/>
        <w:rPr>
          <w:rFonts w:asciiTheme="majorHAnsi" w:hAnsiTheme="majorHAnsi" w:cs="Arial"/>
          <w:bCs/>
          <w:sz w:val="20"/>
          <w:szCs w:val="20"/>
        </w:rPr>
      </w:pPr>
    </w:p>
    <w:p w:rsidR="00E773A4" w:rsidRPr="00E76166" w:rsidRDefault="00267D23" w:rsidP="00267D23">
      <w:pPr>
        <w:pStyle w:val="Tekstpodstawowy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 xml:space="preserve">2. </w:t>
      </w:r>
      <w:r w:rsidR="00E773A4" w:rsidRPr="00E76166">
        <w:rPr>
          <w:rFonts w:asciiTheme="majorHAnsi" w:hAnsiTheme="majorHAnsi" w:cs="Arial"/>
          <w:sz w:val="20"/>
          <w:szCs w:val="20"/>
          <w:lang w:eastAsia="pl-PL"/>
        </w:rPr>
        <w:t xml:space="preserve">Do obowiązków Zamawiającego należy: </w:t>
      </w:r>
    </w:p>
    <w:p w:rsidR="00E773A4" w:rsidRPr="00E76166" w:rsidRDefault="00E773A4" w:rsidP="004F6F44">
      <w:pPr>
        <w:pStyle w:val="Tekstpodstawowy"/>
        <w:numPr>
          <w:ilvl w:val="0"/>
          <w:numId w:val="46"/>
        </w:numPr>
        <w:spacing w:after="0"/>
        <w:ind w:left="1134" w:hanging="283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76166">
        <w:rPr>
          <w:rFonts w:asciiTheme="majorHAnsi" w:hAnsiTheme="majorHAnsi" w:cs="Arial"/>
          <w:sz w:val="20"/>
          <w:szCs w:val="20"/>
          <w:lang w:eastAsia="pl-PL"/>
        </w:rPr>
        <w:lastRenderedPageBreak/>
        <w:t xml:space="preserve">zapewnienie dokumentów uzasadniających jego prawo do władania gruntem, na którym będą prowadzone roboty, </w:t>
      </w:r>
    </w:p>
    <w:p w:rsidR="00E773A4" w:rsidRPr="00E76166" w:rsidRDefault="00E773A4" w:rsidP="004F6F44">
      <w:pPr>
        <w:pStyle w:val="Tekstpodstawowy"/>
        <w:numPr>
          <w:ilvl w:val="0"/>
          <w:numId w:val="46"/>
        </w:numPr>
        <w:spacing w:after="0"/>
        <w:ind w:left="1134" w:hanging="283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76166">
        <w:rPr>
          <w:rFonts w:asciiTheme="majorHAnsi" w:hAnsiTheme="majorHAnsi" w:cs="Arial"/>
          <w:sz w:val="20"/>
          <w:szCs w:val="20"/>
          <w:lang w:eastAsia="pl-PL"/>
        </w:rPr>
        <w:t xml:space="preserve">udostępnienie posiadanej dokumentacji; </w:t>
      </w:r>
    </w:p>
    <w:p w:rsidR="00E773A4" w:rsidRPr="00E76166" w:rsidRDefault="00E773A4" w:rsidP="004F6F44">
      <w:pPr>
        <w:pStyle w:val="Tekstpodstawowy"/>
        <w:numPr>
          <w:ilvl w:val="0"/>
          <w:numId w:val="46"/>
        </w:numPr>
        <w:spacing w:after="0"/>
        <w:ind w:left="1134" w:hanging="283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76166">
        <w:rPr>
          <w:rFonts w:asciiTheme="majorHAnsi" w:hAnsiTheme="majorHAnsi" w:cs="Arial"/>
          <w:sz w:val="20"/>
          <w:szCs w:val="20"/>
          <w:lang w:eastAsia="pl-PL"/>
        </w:rPr>
        <w:t>uzgadnia, wnoszenie uwag oraz</w:t>
      </w:r>
      <w:r w:rsidR="00B345A1">
        <w:rPr>
          <w:rFonts w:asciiTheme="majorHAnsi" w:hAnsiTheme="majorHAnsi" w:cs="Arial"/>
          <w:sz w:val="20"/>
          <w:szCs w:val="20"/>
          <w:lang w:eastAsia="pl-PL"/>
        </w:rPr>
        <w:t xml:space="preserve"> odbiór zaproponowanych rozwiązań</w:t>
      </w:r>
      <w:r w:rsidRPr="00E76166">
        <w:rPr>
          <w:rFonts w:asciiTheme="majorHAnsi" w:hAnsiTheme="majorHAnsi" w:cs="Arial"/>
          <w:sz w:val="20"/>
          <w:szCs w:val="20"/>
          <w:lang w:eastAsia="pl-PL"/>
        </w:rPr>
        <w:t xml:space="preserve"> jeżeli uwagi zgłoszone zostały zrealizowane</w:t>
      </w:r>
      <w:r w:rsidR="00B345A1">
        <w:rPr>
          <w:rFonts w:asciiTheme="majorHAnsi" w:hAnsiTheme="majorHAnsi" w:cs="Arial"/>
          <w:sz w:val="20"/>
          <w:szCs w:val="20"/>
          <w:lang w:eastAsia="pl-PL"/>
        </w:rPr>
        <w:t>;</w:t>
      </w:r>
      <w:r w:rsidRPr="00E7616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:rsidR="00E773A4" w:rsidRDefault="00E773A4" w:rsidP="004F6F44">
      <w:pPr>
        <w:pStyle w:val="Tekstpodstawowy"/>
        <w:numPr>
          <w:ilvl w:val="0"/>
          <w:numId w:val="46"/>
        </w:numPr>
        <w:spacing w:after="0"/>
        <w:ind w:left="1134" w:hanging="283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76166">
        <w:rPr>
          <w:rFonts w:asciiTheme="majorHAnsi" w:hAnsiTheme="majorHAnsi" w:cs="Arial"/>
          <w:sz w:val="20"/>
          <w:szCs w:val="20"/>
          <w:lang w:eastAsia="pl-PL"/>
        </w:rPr>
        <w:t xml:space="preserve">odbiór przedmiotu umowy oraz zapłata umówionego wynagrodzenia. </w:t>
      </w:r>
    </w:p>
    <w:p w:rsidR="00366500" w:rsidRPr="00E76166" w:rsidRDefault="00366500" w:rsidP="00267D23">
      <w:pPr>
        <w:pStyle w:val="Tekstpodstawowy"/>
        <w:spacing w:after="0"/>
        <w:ind w:left="1134" w:hanging="283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:rsidR="00E773A4" w:rsidRPr="00E76166" w:rsidRDefault="00E773A4" w:rsidP="00E773A4">
      <w:pPr>
        <w:pStyle w:val="Tekstpodstawowy"/>
        <w:jc w:val="center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§ 4.</w:t>
      </w:r>
    </w:p>
    <w:p w:rsidR="00E773A4" w:rsidRPr="00E76166" w:rsidRDefault="00E773A4" w:rsidP="004F6F44">
      <w:pPr>
        <w:pStyle w:val="Tekstpodstawowy"/>
        <w:numPr>
          <w:ilvl w:val="0"/>
          <w:numId w:val="28"/>
        </w:numPr>
        <w:spacing w:after="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76166">
        <w:rPr>
          <w:rFonts w:asciiTheme="majorHAnsi" w:hAnsiTheme="majorHAnsi" w:cs="Arial"/>
          <w:sz w:val="20"/>
          <w:szCs w:val="20"/>
          <w:lang w:eastAsia="pl-PL"/>
        </w:rPr>
        <w:t xml:space="preserve">Strony ustaliły wynagrodzenie ryczałtowe za wykonanie całego przedmiotu umowy, tj. wykonanie dokumentacji projektowej i pełnienie nadzoru autorskiego, o których mowa w § 1 i  2, w kwocie brutto: </w:t>
      </w:r>
      <w:r w:rsidR="00C750A5">
        <w:rPr>
          <w:rFonts w:asciiTheme="majorHAnsi" w:hAnsiTheme="majorHAnsi" w:cs="Arial"/>
          <w:sz w:val="20"/>
          <w:szCs w:val="20"/>
          <w:lang w:eastAsia="pl-PL"/>
        </w:rPr>
        <w:t>……………………</w:t>
      </w:r>
      <w:r w:rsidRPr="00E76166">
        <w:rPr>
          <w:rFonts w:asciiTheme="majorHAnsi" w:hAnsiTheme="majorHAnsi" w:cs="Arial"/>
          <w:b/>
          <w:sz w:val="20"/>
          <w:szCs w:val="20"/>
          <w:lang w:eastAsia="pl-PL"/>
        </w:rPr>
        <w:t>zł</w:t>
      </w:r>
      <w:r w:rsidR="00C750A5">
        <w:rPr>
          <w:rFonts w:asciiTheme="majorHAnsi" w:hAnsiTheme="majorHAnsi" w:cs="Arial"/>
          <w:sz w:val="20"/>
          <w:szCs w:val="20"/>
          <w:lang w:eastAsia="pl-PL"/>
        </w:rPr>
        <w:t xml:space="preserve"> (słownie: ………………………….. </w:t>
      </w:r>
      <w:r w:rsidRPr="00E76166">
        <w:rPr>
          <w:rFonts w:asciiTheme="majorHAnsi" w:hAnsiTheme="majorHAnsi" w:cs="Arial"/>
          <w:sz w:val="20"/>
          <w:szCs w:val="20"/>
          <w:lang w:eastAsia="pl-PL"/>
        </w:rPr>
        <w:t xml:space="preserve"> pięć złotych 00/100 brutto).</w:t>
      </w:r>
    </w:p>
    <w:p w:rsidR="00E773A4" w:rsidRPr="00E76166" w:rsidRDefault="00E773A4" w:rsidP="004F6F44">
      <w:pPr>
        <w:pStyle w:val="Tekstpodstawowy"/>
        <w:numPr>
          <w:ilvl w:val="0"/>
          <w:numId w:val="28"/>
        </w:numPr>
        <w:spacing w:after="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76166">
        <w:rPr>
          <w:rFonts w:asciiTheme="majorHAnsi" w:hAnsiTheme="majorHAnsi" w:cs="Arial"/>
          <w:sz w:val="20"/>
          <w:szCs w:val="20"/>
          <w:lang w:eastAsia="pl-PL"/>
        </w:rPr>
        <w:t xml:space="preserve"> Wynagrodzenie ryczałtowe określone w </w:t>
      </w:r>
      <w:r w:rsidR="00C750A5">
        <w:rPr>
          <w:rFonts w:asciiTheme="majorHAnsi" w:hAnsiTheme="majorHAnsi" w:cs="Arial"/>
          <w:sz w:val="20"/>
          <w:szCs w:val="20"/>
          <w:lang w:eastAsia="pl-PL"/>
        </w:rPr>
        <w:t>ust. 1 płatne w dwóch częściach</w:t>
      </w:r>
      <w:r w:rsidRPr="00E76166">
        <w:rPr>
          <w:rFonts w:asciiTheme="majorHAnsi" w:hAnsiTheme="majorHAnsi" w:cs="Arial"/>
          <w:sz w:val="20"/>
          <w:szCs w:val="20"/>
          <w:lang w:eastAsia="pl-PL"/>
        </w:rPr>
        <w:t>: pierwsza część za wykonanie etapu I związanego z opracowaniem dokumentacji o której mowa w § 1 umowy wraz z uzyskaniem ostatecznej decyzji pozwolenia na budowę, druga część za wykonanie Etapu II za nadzór autorski po zakończeniu robót budowlanych wykonanych w oparciu o przedmiot umowy, w wysokości:</w:t>
      </w:r>
    </w:p>
    <w:p w:rsidR="00E773A4" w:rsidRPr="00E76166" w:rsidRDefault="00C750A5" w:rsidP="00E773A4">
      <w:pPr>
        <w:pStyle w:val="Tekstpodstawowy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 xml:space="preserve">za  część pierwszą - Etap I ………………….. </w:t>
      </w:r>
      <w:r w:rsidR="00E773A4" w:rsidRPr="00E76166">
        <w:rPr>
          <w:rFonts w:asciiTheme="majorHAnsi" w:hAnsiTheme="majorHAnsi" w:cs="Arial"/>
          <w:b/>
          <w:sz w:val="20"/>
          <w:szCs w:val="20"/>
          <w:lang w:eastAsia="pl-PL"/>
        </w:rPr>
        <w:t xml:space="preserve"> zł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(słownie: …………………….</w:t>
      </w:r>
      <w:r w:rsidR="00E773A4" w:rsidRPr="00E76166">
        <w:rPr>
          <w:rFonts w:asciiTheme="majorHAnsi" w:hAnsiTheme="majorHAnsi" w:cs="Arial"/>
          <w:sz w:val="20"/>
          <w:szCs w:val="20"/>
          <w:lang w:eastAsia="pl-PL"/>
        </w:rPr>
        <w:t xml:space="preserve"> złotych 00/100 brutto)</w:t>
      </w:r>
    </w:p>
    <w:p w:rsidR="00E773A4" w:rsidRPr="00E76166" w:rsidRDefault="00E773A4" w:rsidP="00E773A4">
      <w:pPr>
        <w:pStyle w:val="Tekstpodstawowy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76166">
        <w:rPr>
          <w:rFonts w:asciiTheme="majorHAnsi" w:hAnsiTheme="majorHAnsi" w:cs="Arial"/>
          <w:sz w:val="20"/>
          <w:szCs w:val="20"/>
          <w:lang w:eastAsia="pl-PL"/>
        </w:rPr>
        <w:t xml:space="preserve">za część drugą - Etap II </w:t>
      </w:r>
      <w:r w:rsidR="00C750A5" w:rsidRPr="00C750A5">
        <w:rPr>
          <w:rFonts w:asciiTheme="majorHAnsi" w:hAnsiTheme="majorHAnsi" w:cs="Arial"/>
          <w:sz w:val="20"/>
          <w:szCs w:val="20"/>
          <w:lang w:eastAsia="pl-PL"/>
        </w:rPr>
        <w:t>………………….</w:t>
      </w:r>
      <w:r w:rsidRPr="00C750A5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E76166">
        <w:rPr>
          <w:rFonts w:asciiTheme="majorHAnsi" w:hAnsiTheme="majorHAnsi" w:cs="Arial"/>
          <w:b/>
          <w:sz w:val="20"/>
          <w:szCs w:val="20"/>
          <w:lang w:eastAsia="pl-PL"/>
        </w:rPr>
        <w:t xml:space="preserve">zł </w:t>
      </w:r>
      <w:r w:rsidRPr="00E76166">
        <w:rPr>
          <w:rFonts w:asciiTheme="majorHAnsi" w:hAnsiTheme="majorHAnsi" w:cs="Arial"/>
          <w:sz w:val="20"/>
          <w:szCs w:val="20"/>
          <w:lang w:eastAsia="pl-PL"/>
        </w:rPr>
        <w:t xml:space="preserve">(słownie: </w:t>
      </w:r>
      <w:r w:rsidR="00C750A5">
        <w:rPr>
          <w:rFonts w:asciiTheme="majorHAnsi" w:hAnsiTheme="majorHAnsi" w:cs="Arial"/>
          <w:sz w:val="20"/>
          <w:szCs w:val="20"/>
          <w:lang w:eastAsia="pl-PL"/>
        </w:rPr>
        <w:t xml:space="preserve">…………………… </w:t>
      </w:r>
      <w:r w:rsidRPr="00E76166">
        <w:rPr>
          <w:rFonts w:asciiTheme="majorHAnsi" w:hAnsiTheme="majorHAnsi" w:cs="Arial"/>
          <w:sz w:val="20"/>
          <w:szCs w:val="20"/>
          <w:lang w:eastAsia="pl-PL"/>
        </w:rPr>
        <w:t>złotych 00/100 brutto),</w:t>
      </w:r>
    </w:p>
    <w:p w:rsidR="00E773A4" w:rsidRPr="00E76166" w:rsidRDefault="00E773A4" w:rsidP="004F6F44">
      <w:pPr>
        <w:numPr>
          <w:ilvl w:val="0"/>
          <w:numId w:val="28"/>
        </w:numPr>
        <w:tabs>
          <w:tab w:val="left" w:pos="709"/>
        </w:tabs>
        <w:suppressAutoHyphens/>
        <w:spacing w:after="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76166">
        <w:rPr>
          <w:rFonts w:asciiTheme="majorHAnsi" w:hAnsiTheme="majorHAnsi" w:cs="Arial"/>
          <w:sz w:val="20"/>
          <w:szCs w:val="20"/>
        </w:rPr>
        <w:t xml:space="preserve">Zapłata wynagrodzenia nastąpi w terminie 30 dni licząc od dnia doręczenia </w:t>
      </w:r>
      <w:r w:rsidRPr="00E76166">
        <w:rPr>
          <w:rFonts w:asciiTheme="majorHAnsi" w:hAnsiTheme="majorHAnsi" w:cs="Arial"/>
          <w:bCs/>
          <w:sz w:val="20"/>
          <w:szCs w:val="20"/>
        </w:rPr>
        <w:t>Zamawiającemu</w:t>
      </w:r>
      <w:r w:rsidRPr="00E76166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E76166">
        <w:rPr>
          <w:rFonts w:asciiTheme="majorHAnsi" w:hAnsiTheme="majorHAnsi" w:cs="Arial"/>
          <w:bCs/>
          <w:sz w:val="20"/>
          <w:szCs w:val="20"/>
        </w:rPr>
        <w:t>prawidłowo wystawionej</w:t>
      </w:r>
      <w:r w:rsidRPr="00E76166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E76166">
        <w:rPr>
          <w:rFonts w:asciiTheme="majorHAnsi" w:hAnsiTheme="majorHAnsi" w:cs="Arial"/>
          <w:sz w:val="20"/>
          <w:szCs w:val="20"/>
        </w:rPr>
        <w:t>faktury wraz z protokołem zdawczo-odbiorczym potwierdzającym wykonanie przez Wykonawcę z</w:t>
      </w:r>
      <w:r w:rsidR="00267D23">
        <w:rPr>
          <w:rFonts w:asciiTheme="majorHAnsi" w:hAnsiTheme="majorHAnsi" w:cs="Arial"/>
          <w:sz w:val="20"/>
          <w:szCs w:val="20"/>
        </w:rPr>
        <w:t xml:space="preserve">akresów prac oddzielnie Etap I oraz oddzielnie </w:t>
      </w:r>
      <w:r w:rsidRPr="00E76166">
        <w:rPr>
          <w:rFonts w:asciiTheme="majorHAnsi" w:hAnsiTheme="majorHAnsi" w:cs="Arial"/>
          <w:sz w:val="20"/>
          <w:szCs w:val="20"/>
        </w:rPr>
        <w:t>Etapie II po podpisaniu przez  Zamawiającego protokołu końcowego wykonania robót bez uwag.</w:t>
      </w:r>
    </w:p>
    <w:p w:rsidR="00E773A4" w:rsidRDefault="00E773A4" w:rsidP="004F6F44">
      <w:pPr>
        <w:numPr>
          <w:ilvl w:val="0"/>
          <w:numId w:val="28"/>
        </w:numPr>
        <w:tabs>
          <w:tab w:val="left" w:pos="709"/>
        </w:tabs>
        <w:suppressAutoHyphens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Za dzień zapłaty uznaje się dzień obciążenia rachunku Zamawiającego.</w:t>
      </w:r>
    </w:p>
    <w:p w:rsidR="00267D23" w:rsidRPr="00E76166" w:rsidRDefault="00267D23" w:rsidP="00267D23">
      <w:pPr>
        <w:tabs>
          <w:tab w:val="left" w:pos="709"/>
        </w:tabs>
        <w:suppressAutoHyphens/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E773A4" w:rsidRPr="00E76166" w:rsidRDefault="00E773A4" w:rsidP="00E773A4">
      <w:pPr>
        <w:pStyle w:val="Tekstpodstawowy"/>
        <w:jc w:val="center"/>
        <w:rPr>
          <w:rFonts w:asciiTheme="majorHAnsi" w:hAnsiTheme="majorHAnsi" w:cs="Arial"/>
          <w:sz w:val="20"/>
          <w:szCs w:val="20"/>
        </w:rPr>
      </w:pPr>
      <w:bookmarkStart w:id="2" w:name="_Hlk504249725"/>
      <w:r w:rsidRPr="00E76166">
        <w:rPr>
          <w:rFonts w:asciiTheme="majorHAnsi" w:hAnsiTheme="majorHAnsi" w:cs="Arial"/>
          <w:sz w:val="20"/>
          <w:szCs w:val="20"/>
        </w:rPr>
        <w:t>§ 5</w:t>
      </w:r>
      <w:bookmarkEnd w:id="2"/>
      <w:r w:rsidRPr="00E76166">
        <w:rPr>
          <w:rFonts w:asciiTheme="majorHAnsi" w:hAnsiTheme="majorHAnsi" w:cs="Arial"/>
          <w:sz w:val="20"/>
          <w:szCs w:val="20"/>
        </w:rPr>
        <w:t>.</w:t>
      </w:r>
    </w:p>
    <w:p w:rsidR="00C750A5" w:rsidRDefault="00E773A4" w:rsidP="004F6F44">
      <w:pPr>
        <w:pStyle w:val="Tekstpodstawowy"/>
        <w:numPr>
          <w:ilvl w:val="0"/>
          <w:numId w:val="29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  <w:lang w:eastAsia="pl-PL"/>
        </w:rPr>
        <w:t xml:space="preserve">Wykonawca zobowiązuje się wykonać przedmiot umowy  w następujących terminach : </w:t>
      </w:r>
    </w:p>
    <w:p w:rsidR="00C750A5" w:rsidRDefault="00E773A4" w:rsidP="00C750A5">
      <w:pPr>
        <w:pStyle w:val="Tekstpodstawowy"/>
        <w:spacing w:after="0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76166">
        <w:rPr>
          <w:rFonts w:asciiTheme="majorHAnsi" w:hAnsiTheme="majorHAnsi" w:cs="Arial"/>
          <w:sz w:val="20"/>
          <w:szCs w:val="20"/>
          <w:lang w:eastAsia="pl-PL"/>
        </w:rPr>
        <w:t xml:space="preserve">Etap I </w:t>
      </w:r>
      <w:r w:rsidR="00C750A5">
        <w:rPr>
          <w:rFonts w:asciiTheme="majorHAnsi" w:hAnsiTheme="majorHAnsi" w:cs="Arial"/>
          <w:sz w:val="20"/>
          <w:szCs w:val="20"/>
          <w:lang w:eastAsia="pl-PL"/>
        </w:rPr>
        <w:t>o</w:t>
      </w:r>
      <w:r w:rsidR="00C05198">
        <w:rPr>
          <w:rFonts w:asciiTheme="majorHAnsi" w:hAnsiTheme="majorHAnsi" w:cs="Arial"/>
          <w:sz w:val="20"/>
          <w:szCs w:val="20"/>
          <w:lang w:eastAsia="pl-PL"/>
        </w:rPr>
        <w:t>d podpisania umowy do dnia 31.05</w:t>
      </w:r>
      <w:r w:rsidR="00C750A5">
        <w:rPr>
          <w:rFonts w:asciiTheme="majorHAnsi" w:hAnsiTheme="majorHAnsi" w:cs="Arial"/>
          <w:sz w:val="20"/>
          <w:szCs w:val="20"/>
          <w:lang w:eastAsia="pl-PL"/>
        </w:rPr>
        <w:t xml:space="preserve">.2021 r. - </w:t>
      </w:r>
      <w:r w:rsidRPr="00E76166">
        <w:rPr>
          <w:rFonts w:asciiTheme="majorHAnsi" w:hAnsiTheme="majorHAnsi" w:cs="Arial"/>
          <w:sz w:val="20"/>
          <w:szCs w:val="20"/>
          <w:lang w:eastAsia="pl-PL"/>
        </w:rPr>
        <w:t xml:space="preserve">zrobienie kompletnej dokumentacji i złożenie dokumentów do </w:t>
      </w:r>
      <w:r w:rsidR="00B345A1">
        <w:rPr>
          <w:rFonts w:asciiTheme="majorHAnsi" w:hAnsiTheme="majorHAnsi" w:cs="Arial"/>
          <w:sz w:val="20"/>
          <w:szCs w:val="20"/>
          <w:lang w:eastAsia="pl-PL"/>
        </w:rPr>
        <w:t xml:space="preserve">właściwego </w:t>
      </w:r>
      <w:r w:rsidRPr="00E76166">
        <w:rPr>
          <w:rFonts w:asciiTheme="majorHAnsi" w:hAnsiTheme="majorHAnsi" w:cs="Arial"/>
          <w:sz w:val="20"/>
          <w:szCs w:val="20"/>
          <w:lang w:eastAsia="pl-PL"/>
        </w:rPr>
        <w:t xml:space="preserve">urzędu celem uzyskania pozwolenia na budowę,  </w:t>
      </w:r>
    </w:p>
    <w:p w:rsidR="00E773A4" w:rsidRPr="00E76166" w:rsidRDefault="00E773A4" w:rsidP="00C750A5">
      <w:pPr>
        <w:pStyle w:val="Tekstpodstawowy"/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  <w:lang w:eastAsia="pl-PL"/>
        </w:rPr>
        <w:t xml:space="preserve"> Etap II – zgodnie z harmonogramem prac budowlanych</w:t>
      </w:r>
      <w:r w:rsidR="00FE3775">
        <w:rPr>
          <w:rFonts w:asciiTheme="majorHAnsi" w:hAnsiTheme="majorHAnsi" w:cs="Arial"/>
          <w:sz w:val="20"/>
          <w:szCs w:val="20"/>
          <w:lang w:eastAsia="pl-PL"/>
        </w:rPr>
        <w:t>,</w:t>
      </w:r>
      <w:r w:rsidRPr="00E76166">
        <w:rPr>
          <w:rFonts w:asciiTheme="majorHAnsi" w:hAnsiTheme="majorHAnsi" w:cs="Arial"/>
          <w:sz w:val="20"/>
          <w:szCs w:val="20"/>
          <w:lang w:eastAsia="pl-PL"/>
        </w:rPr>
        <w:t xml:space="preserve"> który zostanie przedstawiony na 10 dni przed rozpoczęci</w:t>
      </w:r>
      <w:r w:rsidR="00FE3775">
        <w:rPr>
          <w:rFonts w:asciiTheme="majorHAnsi" w:hAnsiTheme="majorHAnsi" w:cs="Arial"/>
          <w:sz w:val="20"/>
          <w:szCs w:val="20"/>
          <w:lang w:eastAsia="pl-PL"/>
        </w:rPr>
        <w:t xml:space="preserve">em prac budowlanych </w:t>
      </w:r>
      <w:r w:rsidRPr="00E76166">
        <w:rPr>
          <w:rFonts w:asciiTheme="majorHAnsi" w:hAnsiTheme="majorHAnsi" w:cs="Arial"/>
          <w:sz w:val="20"/>
          <w:szCs w:val="20"/>
          <w:lang w:eastAsia="pl-PL"/>
        </w:rPr>
        <w:t>przez cały okres trwania przebudowy budynku .</w:t>
      </w:r>
    </w:p>
    <w:p w:rsidR="00E773A4" w:rsidRPr="00E76166" w:rsidRDefault="00E773A4" w:rsidP="004F6F44">
      <w:pPr>
        <w:pStyle w:val="Tekstpodstawowy"/>
        <w:numPr>
          <w:ilvl w:val="0"/>
          <w:numId w:val="29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  <w:lang w:eastAsia="pl-PL"/>
        </w:rPr>
        <w:t>Wykonawca zobowiązany jest przedkładać raporty z dowodami o wykonaniu realizacji poszczególnych etapów dokumentacji projektowej wynikającej z zatwierdzonego harmonogramu (planu realizacji dokumentacji).</w:t>
      </w:r>
    </w:p>
    <w:p w:rsidR="00E773A4" w:rsidRDefault="00E773A4" w:rsidP="004F6F44">
      <w:pPr>
        <w:numPr>
          <w:ilvl w:val="0"/>
          <w:numId w:val="29"/>
        </w:numPr>
        <w:spacing w:after="0"/>
        <w:jc w:val="both"/>
        <w:rPr>
          <w:rFonts w:asciiTheme="majorHAnsi" w:hAnsiTheme="majorHAnsi" w:cs="Calibri Light"/>
          <w:sz w:val="20"/>
          <w:szCs w:val="20"/>
        </w:rPr>
      </w:pPr>
      <w:r w:rsidRPr="00E76166">
        <w:rPr>
          <w:rFonts w:asciiTheme="majorHAnsi" w:hAnsiTheme="majorHAnsi" w:cs="Calibri Light"/>
          <w:sz w:val="20"/>
          <w:szCs w:val="20"/>
        </w:rPr>
        <w:t>Zmiany terminów określonych w ust. 1 mogą nastąpić na skutek oko</w:t>
      </w:r>
      <w:r w:rsidR="00C750A5">
        <w:rPr>
          <w:rFonts w:asciiTheme="majorHAnsi" w:hAnsiTheme="majorHAnsi" w:cs="Calibri Light"/>
          <w:sz w:val="20"/>
          <w:szCs w:val="20"/>
        </w:rPr>
        <w:t>liczności  wymienionych w § 11.</w:t>
      </w:r>
    </w:p>
    <w:p w:rsidR="00B345A1" w:rsidRPr="00E76166" w:rsidRDefault="00B345A1" w:rsidP="00B345A1">
      <w:pPr>
        <w:spacing w:after="0"/>
        <w:ind w:left="360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 </w:t>
      </w:r>
    </w:p>
    <w:p w:rsidR="00E773A4" w:rsidRPr="00E76166" w:rsidRDefault="00E773A4" w:rsidP="00E773A4">
      <w:pPr>
        <w:pStyle w:val="Tekstpodstawowy"/>
        <w:jc w:val="center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§ 6.</w:t>
      </w:r>
    </w:p>
    <w:p w:rsidR="00E773A4" w:rsidRPr="00E76166" w:rsidRDefault="00E773A4" w:rsidP="00E773A4">
      <w:pPr>
        <w:pStyle w:val="Tekstpodstawowy"/>
        <w:tabs>
          <w:tab w:val="left" w:pos="142"/>
        </w:tabs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Koordynatorem w zakresie realizacji obowiązków umownych ze strony Zamawiającego wyznacza się:                   Pa</w:t>
      </w:r>
      <w:r w:rsidR="00C750A5">
        <w:rPr>
          <w:rFonts w:asciiTheme="majorHAnsi" w:eastAsia="Times New Roman" w:hAnsiTheme="majorHAnsi" w:cs="Arial"/>
          <w:sz w:val="20"/>
          <w:szCs w:val="20"/>
        </w:rPr>
        <w:t>n/Pani …………………………</w:t>
      </w:r>
      <w:r w:rsidRPr="00E76166">
        <w:rPr>
          <w:rFonts w:asciiTheme="majorHAnsi" w:eastAsia="Times New Roman" w:hAnsiTheme="majorHAnsi" w:cs="Arial"/>
          <w:sz w:val="20"/>
          <w:szCs w:val="20"/>
        </w:rPr>
        <w:t xml:space="preserve"> </w:t>
      </w:r>
    </w:p>
    <w:p w:rsidR="00E773A4" w:rsidRPr="00E76166" w:rsidRDefault="00E773A4" w:rsidP="00E773A4">
      <w:pPr>
        <w:pStyle w:val="Tekstpodstawowy"/>
        <w:jc w:val="center"/>
        <w:rPr>
          <w:rFonts w:asciiTheme="majorHAnsi" w:eastAsia="Batang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§ 7.</w:t>
      </w:r>
    </w:p>
    <w:p w:rsidR="00E773A4" w:rsidRPr="00E76166" w:rsidRDefault="00E773A4" w:rsidP="00E773A4">
      <w:pPr>
        <w:pStyle w:val="Tekstpodstawowy"/>
        <w:tabs>
          <w:tab w:val="num" w:pos="284"/>
        </w:tabs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 xml:space="preserve">1.  </w:t>
      </w:r>
      <w:r w:rsidRPr="00E76166">
        <w:rPr>
          <w:rFonts w:asciiTheme="majorHAnsi" w:eastAsia="Times New Roman" w:hAnsiTheme="majorHAnsi" w:cs="Arial"/>
          <w:sz w:val="20"/>
          <w:szCs w:val="20"/>
        </w:rPr>
        <w:t xml:space="preserve">Ustala się kary umowne w następujących przypadkach i wysokościach: </w:t>
      </w:r>
    </w:p>
    <w:p w:rsidR="00E773A4" w:rsidRPr="00E76166" w:rsidRDefault="00E773A4" w:rsidP="004F6F44">
      <w:pPr>
        <w:pStyle w:val="Tekstpodstawowy"/>
        <w:numPr>
          <w:ilvl w:val="0"/>
          <w:numId w:val="30"/>
        </w:numPr>
        <w:tabs>
          <w:tab w:val="num" w:pos="567"/>
        </w:tabs>
        <w:spacing w:after="0"/>
        <w:ind w:hanging="556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 xml:space="preserve">Wykonawca zapłaci Zamawiającemu karę umowną: </w:t>
      </w:r>
    </w:p>
    <w:p w:rsidR="00E773A4" w:rsidRPr="00E76166" w:rsidRDefault="00E773A4" w:rsidP="004F6F44">
      <w:pPr>
        <w:pStyle w:val="Tekstpodstawowy"/>
        <w:numPr>
          <w:ilvl w:val="0"/>
          <w:numId w:val="31"/>
        </w:numPr>
        <w:tabs>
          <w:tab w:val="clear" w:pos="900"/>
          <w:tab w:val="num" w:pos="851"/>
        </w:tabs>
        <w:spacing w:after="0"/>
        <w:ind w:left="851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w przypadku wykonania przedmiotu umowy w sposób wadliwy lub niezupełny, w szczególności, jeżeli w związku z tym zajdzie konieczność wykonania przez wykonawcę robót budowlanych realizowanych na podstawie projektu będącego przedmiotem umowy robót dodatkowych lub zamiennych – w wysokości 20 % wartości robót dodatkowych lub zamiennych,</w:t>
      </w:r>
    </w:p>
    <w:p w:rsidR="00E773A4" w:rsidRPr="00E76166" w:rsidRDefault="00E773A4" w:rsidP="004F6F44">
      <w:pPr>
        <w:pStyle w:val="Tekstpodstawowy"/>
        <w:numPr>
          <w:ilvl w:val="0"/>
          <w:numId w:val="31"/>
        </w:numPr>
        <w:tabs>
          <w:tab w:val="clear" w:pos="900"/>
          <w:tab w:val="num" w:pos="851"/>
        </w:tabs>
        <w:spacing w:after="0"/>
        <w:ind w:left="851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za opóźnienie w wykonaniu wymienionego w umowie etapu</w:t>
      </w:r>
      <w:r w:rsidR="00B345A1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E76166">
        <w:rPr>
          <w:rFonts w:asciiTheme="majorHAnsi" w:eastAsia="Times New Roman" w:hAnsiTheme="majorHAnsi" w:cs="Arial"/>
          <w:sz w:val="20"/>
          <w:szCs w:val="20"/>
        </w:rPr>
        <w:t>– w wysokości 0,5% ryczałtowej wartości wynagrodzenia przewidzianego za wykonanie etapu  za każdy dzień opóźnienia, licząc</w:t>
      </w:r>
      <w:r w:rsidR="006E4D34">
        <w:rPr>
          <w:rFonts w:asciiTheme="majorHAnsi" w:eastAsia="Times New Roman" w:hAnsiTheme="majorHAnsi" w:cs="Arial"/>
          <w:sz w:val="20"/>
          <w:szCs w:val="20"/>
        </w:rPr>
        <w:t xml:space="preserve"> od umownego terminu wykonania.</w:t>
      </w:r>
    </w:p>
    <w:p w:rsidR="006E4D34" w:rsidRDefault="00E773A4" w:rsidP="004F6F44">
      <w:pPr>
        <w:pStyle w:val="Tekstpodstawowy"/>
        <w:numPr>
          <w:ilvl w:val="0"/>
          <w:numId w:val="31"/>
        </w:numPr>
        <w:tabs>
          <w:tab w:val="clear" w:pos="900"/>
          <w:tab w:val="num" w:pos="851"/>
        </w:tabs>
        <w:spacing w:after="0"/>
        <w:ind w:left="851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6E4D34">
        <w:rPr>
          <w:rFonts w:asciiTheme="majorHAnsi" w:eastAsia="Times New Roman" w:hAnsiTheme="majorHAnsi" w:cs="Arial"/>
          <w:sz w:val="20"/>
          <w:szCs w:val="20"/>
        </w:rPr>
        <w:lastRenderedPageBreak/>
        <w:t>za opóźnienie w usunięciu wad – w wysokości 1,00% ryczałtowej wartości wynagrodzenia przewidzianego za wykonanie etapu w którym stwierdzono wady, za każdy dzień opóźnienia, naliczaną od dnia wyznaczonego przez z</w:t>
      </w:r>
      <w:r w:rsidR="006E4D34">
        <w:rPr>
          <w:rFonts w:asciiTheme="majorHAnsi" w:eastAsia="Times New Roman" w:hAnsiTheme="majorHAnsi" w:cs="Arial"/>
          <w:sz w:val="20"/>
          <w:szCs w:val="20"/>
        </w:rPr>
        <w:t>amawiającego na usunięcie wady.</w:t>
      </w:r>
    </w:p>
    <w:p w:rsidR="00E773A4" w:rsidRPr="006E4D34" w:rsidRDefault="00E773A4" w:rsidP="004F6F44">
      <w:pPr>
        <w:pStyle w:val="Tekstpodstawowy"/>
        <w:numPr>
          <w:ilvl w:val="0"/>
          <w:numId w:val="31"/>
        </w:numPr>
        <w:tabs>
          <w:tab w:val="clear" w:pos="900"/>
          <w:tab w:val="num" w:pos="851"/>
        </w:tabs>
        <w:spacing w:after="0"/>
        <w:ind w:left="851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6E4D34">
        <w:rPr>
          <w:rFonts w:asciiTheme="majorHAnsi" w:eastAsia="Times New Roman" w:hAnsiTheme="majorHAnsi" w:cs="Arial"/>
          <w:sz w:val="20"/>
          <w:szCs w:val="20"/>
        </w:rPr>
        <w:t>za niewykonanie w wyznaczonym terminie czynności związanych z wykonywaniem nadzoru autorskiego – 1,00 % ryczałtowej wartości wynagrodzenia przewidzianego za wykonywanie nadzoru autorskie</w:t>
      </w:r>
      <w:r w:rsidR="006E4D34">
        <w:rPr>
          <w:rFonts w:asciiTheme="majorHAnsi" w:eastAsia="Times New Roman" w:hAnsiTheme="majorHAnsi" w:cs="Arial"/>
          <w:sz w:val="20"/>
          <w:szCs w:val="20"/>
        </w:rPr>
        <w:t>g</w:t>
      </w:r>
      <w:r w:rsidRPr="006E4D34">
        <w:rPr>
          <w:rFonts w:asciiTheme="majorHAnsi" w:eastAsia="Times New Roman" w:hAnsiTheme="majorHAnsi" w:cs="Arial"/>
          <w:sz w:val="20"/>
          <w:szCs w:val="20"/>
        </w:rPr>
        <w:t>o za każdy dzień opóźnienia,</w:t>
      </w:r>
    </w:p>
    <w:p w:rsidR="00E773A4" w:rsidRPr="00E76166" w:rsidRDefault="00E773A4" w:rsidP="004F6F44">
      <w:pPr>
        <w:pStyle w:val="Tekstpodstawowy"/>
        <w:numPr>
          <w:ilvl w:val="0"/>
          <w:numId w:val="31"/>
        </w:numPr>
        <w:tabs>
          <w:tab w:val="clear" w:pos="900"/>
          <w:tab w:val="num" w:pos="851"/>
        </w:tabs>
        <w:spacing w:after="0"/>
        <w:ind w:left="851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za odstąpienie od umowy przez Zamawiającego z przyczyn leżących po stronie Wykonawcy – w wysokości 10% ryczałtowej wartości wynagrodzenia wskazanej w § 4 ust.1, której nastąp</w:t>
      </w:r>
      <w:r w:rsidR="00B345A1">
        <w:rPr>
          <w:rFonts w:asciiTheme="majorHAnsi" w:eastAsia="Times New Roman" w:hAnsiTheme="majorHAnsi" w:cs="Arial"/>
          <w:sz w:val="20"/>
          <w:szCs w:val="20"/>
        </w:rPr>
        <w:t>iło odstąpienie, nie mniej niż 3</w:t>
      </w:r>
      <w:r w:rsidRPr="00E76166">
        <w:rPr>
          <w:rFonts w:asciiTheme="majorHAnsi" w:eastAsia="Times New Roman" w:hAnsiTheme="majorHAnsi" w:cs="Arial"/>
          <w:sz w:val="20"/>
          <w:szCs w:val="20"/>
        </w:rPr>
        <w:t xml:space="preserve"> 000 zł.</w:t>
      </w:r>
    </w:p>
    <w:p w:rsidR="00E773A4" w:rsidRPr="0020196B" w:rsidRDefault="00E773A4" w:rsidP="0020196B">
      <w:p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2.</w:t>
      </w:r>
      <w:r w:rsidR="0020196B">
        <w:rPr>
          <w:rFonts w:asciiTheme="majorHAnsi" w:hAnsiTheme="majorHAnsi" w:cs="Arial"/>
          <w:sz w:val="20"/>
          <w:szCs w:val="20"/>
        </w:rPr>
        <w:t xml:space="preserve">  </w:t>
      </w:r>
      <w:r w:rsidRPr="00E76166">
        <w:rPr>
          <w:rFonts w:asciiTheme="majorHAnsi" w:hAnsiTheme="majorHAnsi" w:cs="Arial"/>
          <w:sz w:val="20"/>
          <w:szCs w:val="20"/>
        </w:rPr>
        <w:t>Łączna wysokość naliczonych kar umownych o których mowa w ust. 1 lit</w:t>
      </w:r>
      <w:r w:rsidR="0020196B">
        <w:rPr>
          <w:rFonts w:asciiTheme="majorHAnsi" w:hAnsiTheme="majorHAnsi" w:cs="Arial"/>
          <w:sz w:val="20"/>
          <w:szCs w:val="20"/>
        </w:rPr>
        <w:t xml:space="preserve">. b -e nie może przekroczyć 20% </w:t>
      </w:r>
      <w:r w:rsidRPr="00E76166">
        <w:rPr>
          <w:rFonts w:asciiTheme="majorHAnsi" w:hAnsiTheme="majorHAnsi" w:cs="Arial"/>
          <w:sz w:val="20"/>
          <w:szCs w:val="20"/>
        </w:rPr>
        <w:t xml:space="preserve">wynagrodzenia brutto określonego w § 4 ust. 1. </w:t>
      </w:r>
    </w:p>
    <w:p w:rsidR="00E773A4" w:rsidRPr="00E76166" w:rsidRDefault="00E773A4" w:rsidP="00E773A4">
      <w:pPr>
        <w:pStyle w:val="Tekstpodstawowy"/>
        <w:tabs>
          <w:tab w:val="num" w:pos="1276"/>
        </w:tabs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3. Jeżeli kara umowna nie pokryje poniesionej szkody, Zamawiający zastrzega sobie prawo dochodzenia odszkodowania uzupełniającego na zasadach ogólnych.</w:t>
      </w:r>
    </w:p>
    <w:p w:rsidR="00E773A4" w:rsidRPr="00E76166" w:rsidRDefault="00E773A4" w:rsidP="00E773A4">
      <w:pPr>
        <w:pStyle w:val="Tekstpodstawowy"/>
        <w:jc w:val="center"/>
        <w:rPr>
          <w:rFonts w:asciiTheme="majorHAnsi" w:eastAsia="Batang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§ 8.</w:t>
      </w:r>
    </w:p>
    <w:p w:rsidR="00E773A4" w:rsidRPr="00E76166" w:rsidRDefault="00E773A4" w:rsidP="00E773A4">
      <w:pPr>
        <w:tabs>
          <w:tab w:val="left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1.</w:t>
      </w:r>
      <w:r w:rsidRPr="00E76166">
        <w:rPr>
          <w:rFonts w:asciiTheme="majorHAnsi" w:hAnsiTheme="majorHAnsi" w:cs="Arial"/>
          <w:sz w:val="20"/>
          <w:szCs w:val="20"/>
        </w:rPr>
        <w:tab/>
        <w:t>Wykonawca udziela Zamawiającemu 36 miesięcznej rękojmi. Jednakże uprawnienia Zamawiającego z tytułu rękojmi wygasają nie wcześniej niż wygasa odpowiedzialność wykonawcy robót budowlanych wykonanych na podstawie dokumentacji projektowej określonej w § 1.</w:t>
      </w:r>
    </w:p>
    <w:p w:rsidR="00E773A4" w:rsidRPr="00E76166" w:rsidRDefault="00E773A4" w:rsidP="00E773A4">
      <w:pPr>
        <w:tabs>
          <w:tab w:val="left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2.</w:t>
      </w:r>
      <w:r w:rsidRPr="00E76166">
        <w:rPr>
          <w:rFonts w:asciiTheme="majorHAnsi" w:hAnsiTheme="majorHAnsi" w:cs="Arial"/>
          <w:sz w:val="20"/>
          <w:szCs w:val="20"/>
        </w:rPr>
        <w:tab/>
        <w:t>Bieg terminu rękojmi rozpoczyna się od dnia odbioru całości dokumentacji projektowej.</w:t>
      </w:r>
    </w:p>
    <w:p w:rsidR="00E773A4" w:rsidRPr="00E76166" w:rsidRDefault="00E773A4" w:rsidP="00E773A4">
      <w:pPr>
        <w:tabs>
          <w:tab w:val="left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3.</w:t>
      </w:r>
      <w:r w:rsidRPr="00E76166">
        <w:rPr>
          <w:rFonts w:asciiTheme="majorHAnsi" w:hAnsiTheme="majorHAnsi" w:cs="Arial"/>
          <w:sz w:val="20"/>
          <w:szCs w:val="20"/>
        </w:rPr>
        <w:tab/>
        <w:t xml:space="preserve">Wykonawca jest zobowiązany do nieodpłatnego usuwania wad ujawnionych w okresie rękojmi. </w:t>
      </w:r>
    </w:p>
    <w:p w:rsidR="00E773A4" w:rsidRPr="00E76166" w:rsidRDefault="00E773A4" w:rsidP="00E773A4">
      <w:pPr>
        <w:tabs>
          <w:tab w:val="left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4.</w:t>
      </w:r>
      <w:r w:rsidRPr="00E76166">
        <w:rPr>
          <w:rFonts w:asciiTheme="majorHAnsi" w:hAnsiTheme="majorHAnsi" w:cs="Arial"/>
          <w:sz w:val="20"/>
          <w:szCs w:val="20"/>
        </w:rPr>
        <w:tab/>
        <w:t>O wykryciu wady Zamawiający jest obowiązany poinformować pisemnie Wykonawcę wskazując rodzaj wady. Dalsza korespondencja dotycząca usunięcia wady może odbywać się za pomocą środków komunikacji elektronicznej.</w:t>
      </w:r>
    </w:p>
    <w:p w:rsidR="00E773A4" w:rsidRPr="00E76166" w:rsidRDefault="00E773A4" w:rsidP="00C750A5">
      <w:pPr>
        <w:tabs>
          <w:tab w:val="left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5.</w:t>
      </w:r>
      <w:r w:rsidRPr="00E76166">
        <w:rPr>
          <w:rFonts w:asciiTheme="majorHAnsi" w:hAnsiTheme="majorHAnsi" w:cs="Arial"/>
          <w:sz w:val="20"/>
          <w:szCs w:val="20"/>
        </w:rPr>
        <w:tab/>
        <w:t xml:space="preserve">Na okoliczność usunięcia wady strony sporządzą pisemny protokół, w którym określą </w:t>
      </w:r>
      <w:r w:rsidR="00C750A5">
        <w:rPr>
          <w:rFonts w:asciiTheme="majorHAnsi" w:hAnsiTheme="majorHAnsi" w:cs="Arial"/>
          <w:sz w:val="20"/>
          <w:szCs w:val="20"/>
        </w:rPr>
        <w:t>zakres i termin usunięcia wady.</w:t>
      </w:r>
      <w:r w:rsidRPr="00E76166">
        <w:rPr>
          <w:rFonts w:asciiTheme="majorHAnsi" w:hAnsiTheme="majorHAnsi" w:cs="Arial"/>
          <w:sz w:val="20"/>
          <w:szCs w:val="20"/>
        </w:rPr>
        <w:t xml:space="preserve"> </w:t>
      </w:r>
    </w:p>
    <w:p w:rsidR="00E773A4" w:rsidRPr="00E76166" w:rsidRDefault="00E773A4" w:rsidP="00E773A4">
      <w:pPr>
        <w:pStyle w:val="Tekstpodstawowy"/>
        <w:ind w:left="4248" w:firstLine="708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§ 9</w:t>
      </w:r>
      <w:r w:rsidRPr="00E76166">
        <w:rPr>
          <w:rFonts w:asciiTheme="majorHAnsi" w:hAnsiTheme="majorHAnsi" w:cs="Arial"/>
          <w:sz w:val="20"/>
          <w:szCs w:val="20"/>
        </w:rPr>
        <w:tab/>
      </w:r>
      <w:r w:rsidRPr="00E76166">
        <w:rPr>
          <w:rFonts w:asciiTheme="majorHAnsi" w:hAnsiTheme="majorHAnsi" w:cs="Arial"/>
          <w:sz w:val="20"/>
          <w:szCs w:val="20"/>
        </w:rPr>
        <w:tab/>
      </w:r>
      <w:r w:rsidRPr="00E76166">
        <w:rPr>
          <w:rFonts w:asciiTheme="majorHAnsi" w:hAnsiTheme="majorHAnsi" w:cs="Arial"/>
          <w:sz w:val="20"/>
          <w:szCs w:val="20"/>
        </w:rPr>
        <w:tab/>
      </w:r>
      <w:r w:rsidRPr="00E76166">
        <w:rPr>
          <w:rFonts w:asciiTheme="majorHAnsi" w:hAnsiTheme="majorHAnsi" w:cs="Arial"/>
          <w:sz w:val="20"/>
          <w:szCs w:val="20"/>
        </w:rPr>
        <w:tab/>
        <w:t>.</w:t>
      </w:r>
    </w:p>
    <w:p w:rsidR="00E773A4" w:rsidRPr="00E76166" w:rsidRDefault="00E773A4" w:rsidP="004F6F44">
      <w:pPr>
        <w:pStyle w:val="Tekstpodstawowy"/>
        <w:numPr>
          <w:ilvl w:val="0"/>
          <w:numId w:val="32"/>
        </w:numPr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Wykonawca oświadcza, że przysługują lub będą mu przysługiwać prawa autorskie majątkowe do dokumentacji stanowiącej przedmiot ni</w:t>
      </w:r>
      <w:r w:rsidR="009A68C2">
        <w:rPr>
          <w:rFonts w:asciiTheme="majorHAnsi" w:eastAsia="Times New Roman" w:hAnsiTheme="majorHAnsi" w:cs="Arial"/>
          <w:sz w:val="20"/>
          <w:szCs w:val="20"/>
        </w:rPr>
        <w:t>niejszej umowy</w:t>
      </w:r>
      <w:r w:rsidRPr="00E76166">
        <w:rPr>
          <w:rFonts w:asciiTheme="majorHAnsi" w:eastAsia="Times New Roman" w:hAnsiTheme="majorHAnsi" w:cs="Arial"/>
          <w:sz w:val="20"/>
          <w:szCs w:val="20"/>
        </w:rPr>
        <w:t>, będącej utworem w rozumieniu ustawy o prawie autorskim i prawach pokrewnych, która powstanie w wyniku wykonania niniejszej umowy.</w:t>
      </w:r>
    </w:p>
    <w:p w:rsidR="00E773A4" w:rsidRPr="00E76166" w:rsidRDefault="00E773A4" w:rsidP="004F6F44">
      <w:pPr>
        <w:pStyle w:val="Tekstpodstawowy"/>
        <w:numPr>
          <w:ilvl w:val="0"/>
          <w:numId w:val="32"/>
        </w:numPr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Wykonawca przenosi na Zamawiającego autorskie prawa majątkowe do całej dokumentacji będącej przedmiotem umowy oraz do wszelkich egzemplarzy w/w dokumentacji sporządzonych w wykonaniu umowy na następujących polach eksploatacji:</w:t>
      </w:r>
    </w:p>
    <w:p w:rsidR="00E773A4" w:rsidRPr="00E76166" w:rsidRDefault="00E773A4" w:rsidP="004F6F44">
      <w:pPr>
        <w:pStyle w:val="Tekstpodstawowy"/>
        <w:numPr>
          <w:ilvl w:val="0"/>
          <w:numId w:val="33"/>
        </w:numPr>
        <w:tabs>
          <w:tab w:val="num" w:pos="709"/>
        </w:tabs>
        <w:spacing w:after="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wykorzystania dokumentacji będącej przedmiotem umowy do realizacji inwestycji w całości lub części,</w:t>
      </w:r>
    </w:p>
    <w:p w:rsidR="00E773A4" w:rsidRPr="00E76166" w:rsidRDefault="00E773A4" w:rsidP="004F6F44">
      <w:pPr>
        <w:pStyle w:val="Tekstpodstawowy"/>
        <w:numPr>
          <w:ilvl w:val="0"/>
          <w:numId w:val="33"/>
        </w:numPr>
        <w:tabs>
          <w:tab w:val="num" w:pos="709"/>
        </w:tabs>
        <w:spacing w:after="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utrwalania i zwielokrotnienia każdą możliwą techniką, w tym techniką drukarską, reprograficzną, zapisu magnetycznego oraz techniką cyfrową,</w:t>
      </w:r>
    </w:p>
    <w:p w:rsidR="00E773A4" w:rsidRPr="00E76166" w:rsidRDefault="00E773A4" w:rsidP="004F6F44">
      <w:pPr>
        <w:pStyle w:val="Tekstpodstawowy"/>
        <w:numPr>
          <w:ilvl w:val="0"/>
          <w:numId w:val="33"/>
        </w:numPr>
        <w:tabs>
          <w:tab w:val="num" w:pos="709"/>
        </w:tabs>
        <w:spacing w:after="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dokonywanie w sporządzonej dokumentacji zmian wynikających z uzasadnionych potrzeb Zamawiającego z chwilą podpisania protokołu zdawczo-odbiorczego.</w:t>
      </w:r>
    </w:p>
    <w:p w:rsidR="00E773A4" w:rsidRPr="00E76166" w:rsidRDefault="00E773A4" w:rsidP="004F6F44">
      <w:pPr>
        <w:pStyle w:val="Tekstpodstawowy"/>
        <w:numPr>
          <w:ilvl w:val="0"/>
          <w:numId w:val="33"/>
        </w:numPr>
        <w:tabs>
          <w:tab w:val="num" w:pos="709"/>
        </w:tabs>
        <w:spacing w:after="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wykorzystania dokumentacji do wykonania innych opracowań dokumentacyjnych zlecanych przez Zamawiającego innym podmiotom.,</w:t>
      </w:r>
    </w:p>
    <w:p w:rsidR="00E773A4" w:rsidRPr="00E76166" w:rsidRDefault="00E773A4" w:rsidP="004F6F44">
      <w:pPr>
        <w:pStyle w:val="Tekstpodstawowy"/>
        <w:numPr>
          <w:ilvl w:val="0"/>
          <w:numId w:val="33"/>
        </w:numPr>
        <w:tabs>
          <w:tab w:val="num" w:pos="709"/>
        </w:tabs>
        <w:spacing w:after="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rozpowszechniania dokumentacji w taki sposób, aby każdy mógł się z nią zapoznać.</w:t>
      </w:r>
    </w:p>
    <w:p w:rsidR="00E773A4" w:rsidRPr="00E76166" w:rsidRDefault="00E773A4" w:rsidP="004F6F44">
      <w:pPr>
        <w:pStyle w:val="Tekstpodstawowy"/>
        <w:numPr>
          <w:ilvl w:val="2"/>
          <w:numId w:val="32"/>
        </w:numPr>
        <w:tabs>
          <w:tab w:val="num" w:pos="360"/>
        </w:tabs>
        <w:spacing w:after="0"/>
        <w:ind w:left="36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Wynagrodzenie za przeniesienie autorskich praw majątkowych jest zawarte w wynagrodzeniu, o którym jest w   § 4 ust.1 umowy.</w:t>
      </w:r>
    </w:p>
    <w:p w:rsidR="00E773A4" w:rsidRDefault="00E773A4" w:rsidP="004F6F44">
      <w:pPr>
        <w:pStyle w:val="Tekstpodstawowy"/>
        <w:numPr>
          <w:ilvl w:val="2"/>
          <w:numId w:val="32"/>
        </w:numPr>
        <w:tabs>
          <w:tab w:val="num" w:pos="360"/>
        </w:tabs>
        <w:spacing w:after="0"/>
        <w:ind w:left="36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W przypadku wystąpienia przez osobę trzecią z roszczeniem w stosunku do Zamawiającego z tytułu praw autorskich Wykonawca zobowiązuje się do zwrotu wszelkich kosztów i strat poniesionych przez Zamawiającego w związku z pojawieniem się takich roszczeń.</w:t>
      </w:r>
    </w:p>
    <w:p w:rsidR="006E4D34" w:rsidRPr="00E76166" w:rsidRDefault="006E4D34" w:rsidP="006E4D34">
      <w:pPr>
        <w:pStyle w:val="Tekstpodstawowy"/>
        <w:spacing w:after="0"/>
        <w:ind w:left="360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E773A4" w:rsidRPr="00E76166" w:rsidRDefault="00E773A4" w:rsidP="00E773A4">
      <w:pPr>
        <w:pStyle w:val="Tekstpodstawowy"/>
        <w:ind w:left="4248" w:firstLine="708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§ 10.</w:t>
      </w:r>
    </w:p>
    <w:p w:rsidR="00E773A4" w:rsidRPr="00E76166" w:rsidRDefault="00E773A4" w:rsidP="00E773A4">
      <w:pPr>
        <w:pStyle w:val="Tekstpodstawowy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1. Przed podpisaniem umowy, Wykonawca wniesie  zabezpieczenie należytego wykonania umowy.</w:t>
      </w:r>
    </w:p>
    <w:p w:rsidR="006E4D34" w:rsidRDefault="00E773A4" w:rsidP="00E773A4">
      <w:pPr>
        <w:pStyle w:val="Tekstpodstawowy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2.</w:t>
      </w:r>
      <w:r w:rsidRPr="00E76166">
        <w:rPr>
          <w:rFonts w:asciiTheme="majorHAnsi" w:eastAsia="Times New Roman" w:hAnsiTheme="majorHAnsi" w:cs="Arial"/>
          <w:sz w:val="20"/>
          <w:szCs w:val="20"/>
        </w:rPr>
        <w:tab/>
        <w:t>Wykonawca ustanawia dla Zamawiającego zabezpieczenia należytego wykonania przedmiotu umowy w wysokości stanowiącej 10 % ceny brutto wykonania przedmiotu umowy</w:t>
      </w:r>
      <w:r w:rsidR="006E4D34">
        <w:rPr>
          <w:rFonts w:asciiTheme="majorHAnsi" w:eastAsia="Times New Roman" w:hAnsiTheme="majorHAnsi" w:cs="Arial"/>
          <w:sz w:val="20"/>
          <w:szCs w:val="20"/>
        </w:rPr>
        <w:t>.</w:t>
      </w:r>
    </w:p>
    <w:p w:rsidR="006E4D34" w:rsidRDefault="00E773A4" w:rsidP="00E773A4">
      <w:pPr>
        <w:pStyle w:val="Tekstpodstawowy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3.</w:t>
      </w:r>
      <w:r w:rsidRPr="00E76166">
        <w:rPr>
          <w:rFonts w:asciiTheme="majorHAnsi" w:eastAsia="Times New Roman" w:hAnsiTheme="majorHAnsi" w:cs="Arial"/>
          <w:sz w:val="20"/>
          <w:szCs w:val="20"/>
        </w:rPr>
        <w:tab/>
        <w:t>Zabezpieczeniem należytego wykonania przedmiotu zostało wniesione w formie</w:t>
      </w:r>
      <w:r w:rsidR="006E4D34">
        <w:rPr>
          <w:rFonts w:asciiTheme="majorHAnsi" w:eastAsia="Times New Roman" w:hAnsiTheme="majorHAnsi" w:cs="Arial"/>
          <w:sz w:val="20"/>
          <w:szCs w:val="20"/>
        </w:rPr>
        <w:t>……………..</w:t>
      </w:r>
      <w:r w:rsidRPr="00E76166">
        <w:rPr>
          <w:rFonts w:asciiTheme="majorHAnsi" w:eastAsia="Times New Roman" w:hAnsiTheme="majorHAnsi" w:cs="Arial"/>
          <w:sz w:val="20"/>
          <w:szCs w:val="20"/>
        </w:rPr>
        <w:t xml:space="preserve"> </w:t>
      </w:r>
    </w:p>
    <w:p w:rsidR="00E773A4" w:rsidRPr="00E76166" w:rsidRDefault="00E773A4" w:rsidP="00E773A4">
      <w:pPr>
        <w:pStyle w:val="Tekstpodstawowy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4.</w:t>
      </w:r>
      <w:r w:rsidRPr="00E76166">
        <w:rPr>
          <w:rFonts w:asciiTheme="majorHAnsi" w:eastAsia="Times New Roman" w:hAnsiTheme="majorHAnsi" w:cs="Arial"/>
          <w:sz w:val="20"/>
          <w:szCs w:val="20"/>
        </w:rPr>
        <w:tab/>
        <w:t>Część zabezpieczenia, gwarantująca wykonanie prac zgodnie z umową, w wysokości 70 % całości zabezpieczenia zwrócona zostanie Wykonawcy w ciągu 30 dni po odbiorze końcowym przedmiotu umowy.</w:t>
      </w:r>
    </w:p>
    <w:p w:rsidR="00E773A4" w:rsidRPr="00E76166" w:rsidRDefault="00E773A4" w:rsidP="00E773A4">
      <w:pPr>
        <w:pStyle w:val="Tekstpodstawowy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5.</w:t>
      </w:r>
      <w:r w:rsidRPr="00E76166">
        <w:rPr>
          <w:rFonts w:asciiTheme="majorHAnsi" w:eastAsia="Times New Roman" w:hAnsiTheme="majorHAnsi" w:cs="Arial"/>
          <w:sz w:val="20"/>
          <w:szCs w:val="20"/>
        </w:rPr>
        <w:tab/>
        <w:t>Pozostała część zabezpieczenia w wysokości 30 % całości zabezpieczenia służąca do pokrycia roszczeń w ramach rękojmi, zwrócona zostanie Wykonawcy w ciągu 15 dni po upływie okresu rękojmi .</w:t>
      </w:r>
    </w:p>
    <w:p w:rsidR="00E773A4" w:rsidRPr="00E76166" w:rsidRDefault="00E773A4" w:rsidP="00E773A4">
      <w:pPr>
        <w:pStyle w:val="Tekstpodstawowy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>6.</w:t>
      </w:r>
      <w:r w:rsidRPr="00E76166">
        <w:rPr>
          <w:rFonts w:asciiTheme="majorHAnsi" w:eastAsia="Times New Roman" w:hAnsiTheme="majorHAnsi" w:cs="Arial"/>
          <w:sz w:val="20"/>
          <w:szCs w:val="20"/>
        </w:rPr>
        <w:tab/>
        <w:t xml:space="preserve">Ze względu na brak możliwości dookreślenia końcowego okresu rękojmi, z uwagi, że jest on uzależniony od terminu zakończenia robót budowlanych wykonanych na podstawie opracowanej tą umową dokumentacji projektowej - część zabezpieczenia, o którym mowa w ust. 5 zostanie wniesiona tylko na okres rękojmi liczony od daty zawarcia umowy na pozostały okres Zamawiający nie będzie wymagał wniesienia zabezpieczenia.  </w:t>
      </w:r>
    </w:p>
    <w:p w:rsidR="00E773A4" w:rsidRPr="00E76166" w:rsidRDefault="00E773A4" w:rsidP="00E773A4">
      <w:pPr>
        <w:pStyle w:val="Tekstpodstawowy"/>
        <w:ind w:left="4248" w:firstLine="708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§ 11.</w:t>
      </w:r>
    </w:p>
    <w:p w:rsidR="00E773A4" w:rsidRPr="00E76166" w:rsidRDefault="00E773A4" w:rsidP="006E4D34">
      <w:pPr>
        <w:ind w:left="284" w:hanging="284"/>
        <w:rPr>
          <w:rFonts w:asciiTheme="majorHAnsi" w:eastAsia="Times New Roman" w:hAnsiTheme="majorHAnsi" w:cs="Arial"/>
          <w:b/>
          <w:bCs/>
          <w:sz w:val="20"/>
          <w:szCs w:val="20"/>
          <w:u w:val="single"/>
        </w:rPr>
      </w:pPr>
      <w:r w:rsidRPr="00E76166">
        <w:rPr>
          <w:rFonts w:asciiTheme="majorHAnsi" w:hAnsiTheme="majorHAnsi" w:cs="Arial"/>
          <w:smallCaps/>
          <w:sz w:val="20"/>
          <w:szCs w:val="20"/>
        </w:rPr>
        <w:t xml:space="preserve">1. </w:t>
      </w:r>
      <w:r w:rsidR="006E4D34">
        <w:rPr>
          <w:rFonts w:asciiTheme="majorHAnsi" w:hAnsiTheme="majorHAnsi" w:cs="Arial"/>
          <w:smallCaps/>
          <w:sz w:val="20"/>
          <w:szCs w:val="20"/>
        </w:rPr>
        <w:tab/>
      </w:r>
      <w:r w:rsidRPr="00E76166">
        <w:rPr>
          <w:rFonts w:asciiTheme="majorHAnsi" w:hAnsiTheme="majorHAnsi" w:cs="Arial"/>
          <w:bCs/>
          <w:sz w:val="20"/>
          <w:szCs w:val="20"/>
        </w:rPr>
        <w:t>Zamawiający dopuszcza zmianę umowy w zakresie zmiany terminów jej wykonania przez Wykonawcę w następujących okolicznościach wynikających:</w:t>
      </w:r>
    </w:p>
    <w:p w:rsidR="00E773A4" w:rsidRPr="006E4D34" w:rsidRDefault="00E773A4" w:rsidP="004F6F44">
      <w:pPr>
        <w:pStyle w:val="Akapitzlist"/>
        <w:numPr>
          <w:ilvl w:val="1"/>
          <w:numId w:val="47"/>
        </w:numPr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bookmarkStart w:id="3" w:name="_Hlk504281893"/>
      <w:r w:rsidRPr="006E4D34">
        <w:rPr>
          <w:rFonts w:asciiTheme="majorHAnsi" w:hAnsiTheme="majorHAnsi" w:cs="Arial"/>
          <w:sz w:val="20"/>
          <w:szCs w:val="20"/>
        </w:rPr>
        <w:t>z opóźnienia w wydaniu decyzji administracyjnych związanych  z uzyskaniem pozwolenia na budowę oraz innych decyzji administracyjnych związanych z przedmiotem umowy przyjmując terminy wydawania tych decyzji w ostatnim roku,</w:t>
      </w:r>
    </w:p>
    <w:p w:rsidR="00E773A4" w:rsidRPr="006E4D34" w:rsidRDefault="00E773A4" w:rsidP="004F6F44">
      <w:pPr>
        <w:pStyle w:val="Akapitzlist"/>
        <w:numPr>
          <w:ilvl w:val="1"/>
          <w:numId w:val="47"/>
        </w:numPr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6E4D34">
        <w:rPr>
          <w:rFonts w:asciiTheme="majorHAnsi" w:hAnsiTheme="majorHAnsi" w:cs="Arial"/>
          <w:sz w:val="20"/>
          <w:szCs w:val="20"/>
        </w:rPr>
        <w:t>z innych okoliczności, za które Wykonawca nie ponosi winy i udowodni, że dochował należytej staranności aby termin został dochowany.</w:t>
      </w:r>
    </w:p>
    <w:p w:rsidR="00E773A4" w:rsidRPr="006E4D34" w:rsidRDefault="00E773A4" w:rsidP="004F6F44">
      <w:pPr>
        <w:pStyle w:val="Akapitzlist"/>
        <w:numPr>
          <w:ilvl w:val="1"/>
          <w:numId w:val="47"/>
        </w:numPr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6E4D34">
        <w:rPr>
          <w:rFonts w:asciiTheme="majorHAnsi" w:hAnsiTheme="majorHAnsi" w:cs="Arial"/>
          <w:sz w:val="20"/>
          <w:szCs w:val="20"/>
        </w:rPr>
        <w:t>wstrzymanie prac projektowych przez Zamawiającego,</w:t>
      </w:r>
    </w:p>
    <w:p w:rsidR="00E773A4" w:rsidRPr="006E4D34" w:rsidRDefault="00E773A4" w:rsidP="004F6F44">
      <w:pPr>
        <w:pStyle w:val="Akapitzlist"/>
        <w:numPr>
          <w:ilvl w:val="1"/>
          <w:numId w:val="47"/>
        </w:numPr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6E4D34">
        <w:rPr>
          <w:rFonts w:asciiTheme="majorHAnsi" w:hAnsiTheme="majorHAnsi" w:cs="Arial"/>
          <w:sz w:val="20"/>
          <w:szCs w:val="20"/>
        </w:rPr>
        <w:t>wprowadzenie przez Zamawiającego zmian do opracowywanej dokumentacji w trakcie realizacji,</w:t>
      </w:r>
    </w:p>
    <w:p w:rsidR="00E773A4" w:rsidRPr="006E4D34" w:rsidRDefault="00E773A4" w:rsidP="004F6F44">
      <w:pPr>
        <w:pStyle w:val="Akapitzlist"/>
        <w:numPr>
          <w:ilvl w:val="1"/>
          <w:numId w:val="47"/>
        </w:numPr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6E4D34">
        <w:rPr>
          <w:rFonts w:asciiTheme="majorHAnsi" w:hAnsiTheme="majorHAnsi" w:cs="Arial"/>
          <w:sz w:val="20"/>
          <w:szCs w:val="20"/>
        </w:rPr>
        <w:t>nie pozyskanie środków na Etap II w planowanym terminie.</w:t>
      </w:r>
    </w:p>
    <w:p w:rsidR="00E773A4" w:rsidRPr="00E76166" w:rsidRDefault="00E773A4" w:rsidP="006E4D34">
      <w:pPr>
        <w:ind w:left="502" w:hanging="502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 xml:space="preserve">2. </w:t>
      </w:r>
      <w:r w:rsidR="006E4D34">
        <w:rPr>
          <w:rFonts w:asciiTheme="majorHAnsi" w:hAnsiTheme="majorHAnsi" w:cs="Arial"/>
          <w:sz w:val="20"/>
          <w:szCs w:val="20"/>
        </w:rPr>
        <w:t xml:space="preserve"> </w:t>
      </w:r>
      <w:r w:rsidRPr="00E76166">
        <w:rPr>
          <w:rFonts w:asciiTheme="majorHAnsi" w:hAnsiTheme="majorHAnsi" w:cs="Arial"/>
          <w:sz w:val="20"/>
          <w:szCs w:val="20"/>
        </w:rPr>
        <w:t xml:space="preserve">Zmiana umowy następuje za zgodą obu stron  wyrażoną na piśmie pod rygorem nieważności. </w:t>
      </w:r>
    </w:p>
    <w:bookmarkEnd w:id="3"/>
    <w:p w:rsidR="00E773A4" w:rsidRPr="00E76166" w:rsidRDefault="00E773A4" w:rsidP="00E773A4">
      <w:pPr>
        <w:pStyle w:val="Tekstpodstawowy"/>
        <w:ind w:left="4390" w:firstLine="566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§ 12.</w:t>
      </w:r>
    </w:p>
    <w:p w:rsidR="00E773A4" w:rsidRPr="00E76166" w:rsidRDefault="00E773A4" w:rsidP="004F6F44">
      <w:pPr>
        <w:pStyle w:val="Tekstpodstawowy"/>
        <w:numPr>
          <w:ilvl w:val="0"/>
          <w:numId w:val="34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Niezależnie od uprawnień wynikających z przepisów Kodeksu cywilnego Zamawiający może odstąpić od umowy  jeżeli Wykonawca;</w:t>
      </w:r>
    </w:p>
    <w:p w:rsidR="00E773A4" w:rsidRPr="00E76166" w:rsidRDefault="00E773A4" w:rsidP="004F6F44">
      <w:pPr>
        <w:pStyle w:val="Tekstpodstawowy"/>
        <w:numPr>
          <w:ilvl w:val="0"/>
          <w:numId w:val="35"/>
        </w:numPr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 xml:space="preserve"> pozostaje w opóźnieniu w realizacji przedmiotu zamówienia lub jego części  dłużej niż 10 dni.</w:t>
      </w:r>
    </w:p>
    <w:p w:rsidR="00E773A4" w:rsidRPr="00E76166" w:rsidRDefault="00E773A4" w:rsidP="004F6F44">
      <w:pPr>
        <w:pStyle w:val="Tekstpodstawowy"/>
        <w:numPr>
          <w:ilvl w:val="0"/>
          <w:numId w:val="35"/>
        </w:numPr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przedstawił koncepcję bez wymaganych uzgodnień i koncepcja ta nie została zaakceptowana</w:t>
      </w:r>
    </w:p>
    <w:p w:rsidR="00E773A4" w:rsidRPr="00E76166" w:rsidRDefault="00E773A4" w:rsidP="004F6F44">
      <w:pPr>
        <w:pStyle w:val="Tekstpodstawowy"/>
        <w:numPr>
          <w:ilvl w:val="0"/>
          <w:numId w:val="35"/>
        </w:numPr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nie wykonuje obowiązku wynikającego z nadzoru autorskiego</w:t>
      </w:r>
    </w:p>
    <w:p w:rsidR="00E773A4" w:rsidRDefault="00E773A4" w:rsidP="004F6F44">
      <w:pPr>
        <w:pStyle w:val="Tekstpodstawowy"/>
        <w:numPr>
          <w:ilvl w:val="0"/>
          <w:numId w:val="34"/>
        </w:numPr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 xml:space="preserve">W przypadku odstąpienia od umowy z przyczyn wskazanych w ust. 1 Zamawiającemu przysługuje prawo zlecenia świadczenia zastępczego przedmiotu umowy na koszt Wykonawcy z prawem wykorzystania w całości opracowań do dnia odstąpienia. </w:t>
      </w:r>
    </w:p>
    <w:p w:rsidR="006E4D34" w:rsidRPr="00E76166" w:rsidRDefault="006E4D34" w:rsidP="006E4D34">
      <w:pPr>
        <w:pStyle w:val="Tekstpodstawowy"/>
        <w:spacing w:after="0"/>
        <w:ind w:left="502"/>
        <w:jc w:val="both"/>
        <w:rPr>
          <w:rFonts w:asciiTheme="majorHAnsi" w:hAnsiTheme="majorHAnsi" w:cs="Arial"/>
          <w:sz w:val="20"/>
          <w:szCs w:val="20"/>
        </w:rPr>
      </w:pPr>
    </w:p>
    <w:p w:rsidR="00E773A4" w:rsidRDefault="00E773A4" w:rsidP="00E773A4">
      <w:pPr>
        <w:pStyle w:val="Tekstpodstawowy"/>
        <w:jc w:val="center"/>
        <w:rPr>
          <w:rFonts w:asciiTheme="majorHAnsi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>§ 13.</w:t>
      </w:r>
    </w:p>
    <w:p w:rsidR="006E4D34" w:rsidRPr="006E4D34" w:rsidRDefault="006E4D34" w:rsidP="006E4D34">
      <w:pPr>
        <w:suppressAutoHyphens/>
        <w:jc w:val="both"/>
        <w:rPr>
          <w:rFonts w:asciiTheme="majorHAnsi" w:hAnsiTheme="majorHAnsi" w:cs="Calibri"/>
          <w:sz w:val="20"/>
          <w:szCs w:val="20"/>
          <w:lang w:eastAsia="ar-SA"/>
        </w:rPr>
      </w:pPr>
      <w:r w:rsidRPr="006E4D34">
        <w:rPr>
          <w:rFonts w:asciiTheme="majorHAnsi" w:hAnsiTheme="majorHAnsi" w:cs="Calibri"/>
          <w:sz w:val="20"/>
          <w:szCs w:val="20"/>
          <w:lang w:eastAsia="ar-SA"/>
        </w:rPr>
        <w:t xml:space="preserve">ZDZ w Kielcach oświadcza, że posiada status dużego przedsiębiorcy w rozumieniu art. 4 pkt 6) ustawy z dnia 8 marca 2013 roku o przeciwdziałaniu nadmiernym opóźnieniom w transakcjach handlowych (Dz. U. z 2019 </w:t>
      </w:r>
      <w:r>
        <w:rPr>
          <w:rFonts w:asciiTheme="majorHAnsi" w:hAnsiTheme="majorHAnsi" w:cs="Calibri"/>
          <w:sz w:val="20"/>
          <w:szCs w:val="20"/>
          <w:lang w:eastAsia="ar-SA"/>
        </w:rPr>
        <w:t>r. poz. 118).</w:t>
      </w:r>
    </w:p>
    <w:p w:rsidR="006E4D34" w:rsidRPr="00E76166" w:rsidRDefault="006E4D34" w:rsidP="006E4D34">
      <w:pPr>
        <w:pStyle w:val="Tekstpodstawowy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 14.</w:t>
      </w:r>
    </w:p>
    <w:p w:rsidR="00E773A4" w:rsidRPr="00E76166" w:rsidRDefault="00E773A4" w:rsidP="00E773A4">
      <w:pPr>
        <w:pStyle w:val="Tekstpodstawowy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lastRenderedPageBreak/>
        <w:t xml:space="preserve">W sprawach nieunormowanych niniejszą umową mają zastosowanie: </w:t>
      </w:r>
    </w:p>
    <w:p w:rsidR="00E773A4" w:rsidRPr="00E76166" w:rsidRDefault="00E773A4" w:rsidP="004F6F44">
      <w:pPr>
        <w:pStyle w:val="Tekstpodstawowy"/>
        <w:numPr>
          <w:ilvl w:val="0"/>
          <w:numId w:val="36"/>
        </w:numPr>
        <w:tabs>
          <w:tab w:val="clear" w:pos="360"/>
          <w:tab w:val="num" w:pos="993"/>
        </w:tabs>
        <w:spacing w:after="0"/>
        <w:ind w:left="851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 xml:space="preserve">przepisy kodeksu cywilnego </w:t>
      </w:r>
    </w:p>
    <w:p w:rsidR="00E773A4" w:rsidRPr="00E76166" w:rsidRDefault="00E773A4" w:rsidP="004F6F44">
      <w:pPr>
        <w:pStyle w:val="Tekstpodstawowy"/>
        <w:numPr>
          <w:ilvl w:val="0"/>
          <w:numId w:val="36"/>
        </w:numPr>
        <w:tabs>
          <w:tab w:val="clear" w:pos="360"/>
          <w:tab w:val="num" w:pos="993"/>
        </w:tabs>
        <w:spacing w:after="0"/>
        <w:ind w:left="851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 xml:space="preserve">przepisy prawa autorskiego  </w:t>
      </w:r>
    </w:p>
    <w:p w:rsidR="00E773A4" w:rsidRDefault="00E773A4" w:rsidP="004F6F44">
      <w:pPr>
        <w:pStyle w:val="Tekstpodstawowy"/>
        <w:numPr>
          <w:ilvl w:val="0"/>
          <w:numId w:val="36"/>
        </w:numPr>
        <w:tabs>
          <w:tab w:val="clear" w:pos="360"/>
          <w:tab w:val="num" w:pos="993"/>
        </w:tabs>
        <w:spacing w:after="0"/>
        <w:ind w:left="851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 xml:space="preserve">przepisy budowlane, w tym w szczególności przepisy rozporządzenia Ministra Transportu, Budownictwa i Gospodarki Morskiej z dnia 25 kwietnia 2012 r. w sprawie szczegółowego zakresu i formy projektu budowlanego (Dz. U. z 2012 r., poz. 462) </w:t>
      </w:r>
    </w:p>
    <w:p w:rsidR="00E876D8" w:rsidRPr="00E76166" w:rsidRDefault="00E876D8" w:rsidP="00E876D8">
      <w:pPr>
        <w:pStyle w:val="Tekstpodstawowy"/>
        <w:spacing w:after="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E773A4" w:rsidRPr="00E76166" w:rsidRDefault="00E773A4" w:rsidP="00E773A4">
      <w:pPr>
        <w:pStyle w:val="Tekstpodstawowy"/>
        <w:ind w:left="3540" w:firstLine="708"/>
        <w:rPr>
          <w:rFonts w:asciiTheme="majorHAnsi" w:eastAsia="Batang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 xml:space="preserve">  </w:t>
      </w:r>
      <w:r w:rsidR="006E4D34">
        <w:rPr>
          <w:rFonts w:asciiTheme="majorHAnsi" w:hAnsiTheme="majorHAnsi" w:cs="Arial"/>
          <w:sz w:val="20"/>
          <w:szCs w:val="20"/>
        </w:rPr>
        <w:t>§ 15</w:t>
      </w:r>
      <w:r w:rsidRPr="00E76166">
        <w:rPr>
          <w:rFonts w:asciiTheme="majorHAnsi" w:hAnsiTheme="majorHAnsi" w:cs="Arial"/>
          <w:sz w:val="20"/>
          <w:szCs w:val="20"/>
        </w:rPr>
        <w:t>.</w:t>
      </w:r>
    </w:p>
    <w:p w:rsidR="00E773A4" w:rsidRPr="00E76166" w:rsidRDefault="00E773A4" w:rsidP="006E4D34">
      <w:pPr>
        <w:pStyle w:val="Tekstpodstawowy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 xml:space="preserve">Spory wynikające z treści niniejszej umowy będą rozstrzygane przez sąd właściwy dla siedziby Zamawiającego.  </w:t>
      </w:r>
    </w:p>
    <w:p w:rsidR="00E773A4" w:rsidRPr="00E76166" w:rsidRDefault="00E773A4" w:rsidP="00E773A4">
      <w:pPr>
        <w:pStyle w:val="Tekstpodstawowy"/>
        <w:ind w:left="3545" w:firstLine="709"/>
        <w:rPr>
          <w:rFonts w:asciiTheme="majorHAnsi" w:eastAsia="Batang" w:hAnsiTheme="majorHAnsi" w:cs="Arial"/>
          <w:sz w:val="20"/>
          <w:szCs w:val="20"/>
        </w:rPr>
      </w:pPr>
      <w:r w:rsidRPr="00E76166">
        <w:rPr>
          <w:rFonts w:asciiTheme="majorHAnsi" w:hAnsiTheme="majorHAnsi" w:cs="Arial"/>
          <w:sz w:val="20"/>
          <w:szCs w:val="20"/>
        </w:rPr>
        <w:t xml:space="preserve">  </w:t>
      </w:r>
      <w:r w:rsidR="006E4D34">
        <w:rPr>
          <w:rFonts w:asciiTheme="majorHAnsi" w:hAnsiTheme="majorHAnsi" w:cs="Arial"/>
          <w:sz w:val="20"/>
          <w:szCs w:val="20"/>
        </w:rPr>
        <w:t>§ 16</w:t>
      </w:r>
      <w:r w:rsidRPr="00E76166">
        <w:rPr>
          <w:rFonts w:asciiTheme="majorHAnsi" w:hAnsiTheme="majorHAnsi" w:cs="Arial"/>
          <w:sz w:val="20"/>
          <w:szCs w:val="20"/>
        </w:rPr>
        <w:t>.</w:t>
      </w:r>
    </w:p>
    <w:p w:rsidR="00E773A4" w:rsidRPr="00E76166" w:rsidRDefault="00E773A4" w:rsidP="00E773A4">
      <w:pPr>
        <w:pStyle w:val="Tekstpodstawowy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 xml:space="preserve">Umowę sporządzono w 2 egzemplarzach, po </w:t>
      </w:r>
      <w:r w:rsidRPr="00E76166">
        <w:rPr>
          <w:rFonts w:asciiTheme="majorHAnsi" w:hAnsiTheme="majorHAnsi"/>
          <w:sz w:val="20"/>
          <w:szCs w:val="20"/>
        </w:rPr>
        <w:t>1 dla każdej ze stron</w:t>
      </w:r>
      <w:r w:rsidRPr="00E76166">
        <w:rPr>
          <w:rFonts w:asciiTheme="majorHAnsi" w:eastAsia="Times New Roman" w:hAnsiTheme="majorHAnsi" w:cs="Arial"/>
          <w:sz w:val="20"/>
          <w:szCs w:val="20"/>
        </w:rPr>
        <w:t>.</w:t>
      </w:r>
    </w:p>
    <w:p w:rsidR="00E773A4" w:rsidRPr="00E76166" w:rsidRDefault="006E4D34" w:rsidP="00E773A4">
      <w:pPr>
        <w:pStyle w:val="Tekstpodstawowy"/>
        <w:jc w:val="center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§ 17</w:t>
      </w:r>
      <w:r w:rsidR="00E773A4" w:rsidRPr="00E76166">
        <w:rPr>
          <w:rFonts w:asciiTheme="majorHAnsi" w:eastAsia="Times New Roman" w:hAnsiTheme="majorHAnsi" w:cs="Arial"/>
          <w:sz w:val="20"/>
          <w:szCs w:val="20"/>
        </w:rPr>
        <w:t>.</w:t>
      </w:r>
    </w:p>
    <w:p w:rsidR="00C750A5" w:rsidRDefault="00E773A4" w:rsidP="00653B3B">
      <w:pPr>
        <w:pStyle w:val="Tekstpodstawowy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76166">
        <w:rPr>
          <w:rFonts w:asciiTheme="majorHAnsi" w:eastAsia="Times New Roman" w:hAnsiTheme="majorHAnsi" w:cs="Arial"/>
          <w:sz w:val="20"/>
          <w:szCs w:val="20"/>
        </w:rPr>
        <w:t xml:space="preserve">Integralną część niniejszej umowy stanowi charakterystyka przedmiotu zamówienia, zaproszenie oraz oferta </w:t>
      </w:r>
      <w:r w:rsidR="00653B3B">
        <w:rPr>
          <w:rFonts w:asciiTheme="majorHAnsi" w:eastAsia="Times New Roman" w:hAnsiTheme="majorHAnsi" w:cs="Arial"/>
          <w:sz w:val="20"/>
          <w:szCs w:val="20"/>
        </w:rPr>
        <w:t xml:space="preserve">Wykonawcy.  </w:t>
      </w:r>
    </w:p>
    <w:p w:rsidR="00E876D8" w:rsidRDefault="00E876D8" w:rsidP="00653B3B">
      <w:pPr>
        <w:pStyle w:val="Tekstpodstawowy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E773A4" w:rsidRPr="00E76166" w:rsidRDefault="00C750A5" w:rsidP="00E773A4">
      <w:pPr>
        <w:pStyle w:val="Tekstpodstawowy"/>
        <w:tabs>
          <w:tab w:val="left" w:pos="567"/>
          <w:tab w:val="left" w:pos="3119"/>
          <w:tab w:val="left" w:pos="3261"/>
          <w:tab w:val="left" w:pos="4395"/>
          <w:tab w:val="left" w:pos="5529"/>
          <w:tab w:val="left" w:pos="7938"/>
          <w:tab w:val="left" w:pos="8505"/>
        </w:tabs>
        <w:jc w:val="both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          </w:t>
      </w:r>
      <w:r w:rsidR="00E773A4" w:rsidRPr="00E76166">
        <w:rPr>
          <w:rFonts w:asciiTheme="majorHAnsi" w:eastAsia="Times New Roman" w:hAnsiTheme="majorHAnsi" w:cs="Arial"/>
          <w:sz w:val="20"/>
          <w:szCs w:val="20"/>
        </w:rPr>
        <w:t>…………………….………………...</w:t>
      </w:r>
      <w:r w:rsidR="00E773A4" w:rsidRPr="00E76166">
        <w:rPr>
          <w:rFonts w:asciiTheme="majorHAnsi" w:eastAsia="Times New Roman" w:hAnsiTheme="majorHAnsi" w:cs="Arial"/>
          <w:sz w:val="20"/>
          <w:szCs w:val="20"/>
        </w:rPr>
        <w:tab/>
        <w:t xml:space="preserve">  </w:t>
      </w:r>
      <w:r w:rsidR="00E773A4" w:rsidRPr="00E76166">
        <w:rPr>
          <w:rFonts w:asciiTheme="majorHAnsi" w:eastAsia="Times New Roman" w:hAnsiTheme="majorHAnsi" w:cs="Arial"/>
          <w:sz w:val="20"/>
          <w:szCs w:val="20"/>
        </w:rPr>
        <w:tab/>
        <w:t xml:space="preserve">      </w:t>
      </w:r>
      <w:r w:rsidR="00E773A4" w:rsidRPr="00E76166">
        <w:rPr>
          <w:rFonts w:asciiTheme="majorHAnsi" w:eastAsia="Times New Roman" w:hAnsiTheme="majorHAnsi" w:cs="Arial"/>
          <w:sz w:val="20"/>
          <w:szCs w:val="20"/>
        </w:rPr>
        <w:tab/>
      </w:r>
      <w:r w:rsidR="00E773A4" w:rsidRPr="00E76166">
        <w:rPr>
          <w:rFonts w:asciiTheme="majorHAnsi" w:eastAsia="Times New Roman" w:hAnsiTheme="majorHAnsi" w:cs="Arial"/>
          <w:sz w:val="20"/>
          <w:szCs w:val="20"/>
        </w:rPr>
        <w:tab/>
        <w:t xml:space="preserve"> </w:t>
      </w:r>
      <w:r>
        <w:rPr>
          <w:rFonts w:asciiTheme="majorHAnsi" w:eastAsia="Times New Roman" w:hAnsiTheme="majorHAnsi" w:cs="Arial"/>
          <w:sz w:val="20"/>
          <w:szCs w:val="20"/>
        </w:rPr>
        <w:t xml:space="preserve">      </w:t>
      </w:r>
      <w:r w:rsidR="00E773A4" w:rsidRPr="00E76166">
        <w:rPr>
          <w:rFonts w:asciiTheme="majorHAnsi" w:eastAsia="Times New Roman" w:hAnsiTheme="majorHAnsi" w:cs="Arial"/>
          <w:sz w:val="20"/>
          <w:szCs w:val="20"/>
        </w:rPr>
        <w:t xml:space="preserve">  ……………………………………………</w:t>
      </w:r>
    </w:p>
    <w:p w:rsidR="00E773A4" w:rsidRPr="00E76166" w:rsidRDefault="00E773A4" w:rsidP="00E773A4">
      <w:pPr>
        <w:rPr>
          <w:rFonts w:asciiTheme="majorHAnsi" w:hAnsiTheme="majorHAnsi" w:cs="Arial"/>
          <w:smallCaps/>
          <w:sz w:val="20"/>
          <w:szCs w:val="20"/>
        </w:rPr>
      </w:pPr>
      <w:r w:rsidRPr="00E76166">
        <w:rPr>
          <w:rFonts w:asciiTheme="majorHAnsi" w:hAnsiTheme="majorHAnsi" w:cs="Arial"/>
          <w:smallCaps/>
          <w:sz w:val="20"/>
          <w:szCs w:val="20"/>
        </w:rPr>
        <w:t xml:space="preserve">       </w:t>
      </w:r>
      <w:r w:rsidRPr="00E76166">
        <w:rPr>
          <w:rFonts w:asciiTheme="majorHAnsi" w:hAnsiTheme="majorHAnsi" w:cs="Arial"/>
          <w:smallCaps/>
          <w:sz w:val="20"/>
          <w:szCs w:val="20"/>
        </w:rPr>
        <w:tab/>
        <w:t>WY KONAWCA</w:t>
      </w:r>
      <w:r w:rsidR="00C750A5" w:rsidRPr="00E76166">
        <w:rPr>
          <w:rFonts w:asciiTheme="majorHAnsi" w:hAnsiTheme="majorHAnsi" w:cs="Arial"/>
          <w:smallCaps/>
          <w:sz w:val="20"/>
          <w:szCs w:val="20"/>
        </w:rPr>
        <w:t xml:space="preserve"> </w:t>
      </w:r>
      <w:r w:rsidR="00C750A5">
        <w:rPr>
          <w:rFonts w:asciiTheme="majorHAnsi" w:hAnsiTheme="majorHAnsi" w:cs="Arial"/>
          <w:smallCaps/>
          <w:sz w:val="20"/>
          <w:szCs w:val="20"/>
        </w:rPr>
        <w:tab/>
      </w:r>
      <w:r w:rsidR="00C750A5">
        <w:rPr>
          <w:rFonts w:asciiTheme="majorHAnsi" w:hAnsiTheme="majorHAnsi" w:cs="Arial"/>
          <w:smallCaps/>
          <w:sz w:val="20"/>
          <w:szCs w:val="20"/>
        </w:rPr>
        <w:tab/>
      </w:r>
      <w:r w:rsidR="00C750A5">
        <w:rPr>
          <w:rFonts w:asciiTheme="majorHAnsi" w:hAnsiTheme="majorHAnsi" w:cs="Arial"/>
          <w:smallCaps/>
          <w:sz w:val="20"/>
          <w:szCs w:val="20"/>
        </w:rPr>
        <w:tab/>
      </w:r>
      <w:r w:rsidR="00C750A5">
        <w:rPr>
          <w:rFonts w:asciiTheme="majorHAnsi" w:hAnsiTheme="majorHAnsi" w:cs="Arial"/>
          <w:smallCaps/>
          <w:sz w:val="20"/>
          <w:szCs w:val="20"/>
        </w:rPr>
        <w:tab/>
      </w:r>
      <w:r w:rsidR="00C750A5">
        <w:rPr>
          <w:rFonts w:asciiTheme="majorHAnsi" w:hAnsiTheme="majorHAnsi" w:cs="Arial"/>
          <w:smallCaps/>
          <w:sz w:val="20"/>
          <w:szCs w:val="20"/>
        </w:rPr>
        <w:tab/>
      </w:r>
      <w:r w:rsidR="00C750A5">
        <w:rPr>
          <w:rFonts w:asciiTheme="majorHAnsi" w:hAnsiTheme="majorHAnsi" w:cs="Arial"/>
          <w:smallCaps/>
          <w:sz w:val="20"/>
          <w:szCs w:val="20"/>
        </w:rPr>
        <w:tab/>
      </w:r>
      <w:r w:rsidR="00C750A5">
        <w:rPr>
          <w:rFonts w:asciiTheme="majorHAnsi" w:hAnsiTheme="majorHAnsi" w:cs="Arial"/>
          <w:smallCaps/>
          <w:sz w:val="20"/>
          <w:szCs w:val="20"/>
        </w:rPr>
        <w:tab/>
        <w:t xml:space="preserve">         </w:t>
      </w:r>
      <w:r w:rsidR="00C750A5" w:rsidRPr="00E76166">
        <w:rPr>
          <w:rFonts w:asciiTheme="majorHAnsi" w:hAnsiTheme="majorHAnsi" w:cs="Arial"/>
          <w:smallCaps/>
          <w:sz w:val="20"/>
          <w:szCs w:val="20"/>
        </w:rPr>
        <w:t xml:space="preserve">ZAMAWIAJĄCY                                                                                                         </w:t>
      </w:r>
      <w:r w:rsidR="00C750A5">
        <w:rPr>
          <w:rFonts w:asciiTheme="majorHAnsi" w:hAnsiTheme="majorHAnsi" w:cs="Arial"/>
          <w:smallCaps/>
          <w:sz w:val="20"/>
          <w:szCs w:val="20"/>
        </w:rPr>
        <w:t xml:space="preserve">           </w:t>
      </w:r>
      <w:r w:rsidR="00C750A5" w:rsidRPr="00E76166">
        <w:rPr>
          <w:rFonts w:asciiTheme="majorHAnsi" w:hAnsiTheme="majorHAnsi" w:cs="Arial"/>
          <w:smallCaps/>
          <w:sz w:val="20"/>
          <w:szCs w:val="20"/>
        </w:rPr>
        <w:t xml:space="preserve">   </w:t>
      </w:r>
    </w:p>
    <w:p w:rsidR="00267D23" w:rsidRDefault="00267D23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A68C2" w:rsidRDefault="009A68C2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A68C2" w:rsidRDefault="009A68C2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A68C2" w:rsidRDefault="009A68C2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A68C2" w:rsidRDefault="009A68C2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7D23" w:rsidRDefault="00267D23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7D23" w:rsidRDefault="00267D23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876D8" w:rsidRDefault="00E876D8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862CC" w:rsidRDefault="00E862CC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876D8" w:rsidRDefault="00E876D8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876D8" w:rsidRDefault="00E876D8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A68C2" w:rsidRDefault="009A68C2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A68C2" w:rsidRDefault="009A68C2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A68C2" w:rsidRDefault="009A68C2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A68C2" w:rsidRDefault="009A68C2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267D23" w:rsidRDefault="00267D23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53B3B" w:rsidRPr="00653B3B" w:rsidRDefault="00D60847" w:rsidP="00653B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7D4E03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4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</w:tblGrid>
      <w:tr w:rsidR="00653B3B" w:rsidRPr="007D4E03" w:rsidTr="008629A2">
        <w:trPr>
          <w:trHeight w:val="727"/>
        </w:trPr>
        <w:tc>
          <w:tcPr>
            <w:tcW w:w="3510" w:type="dxa"/>
            <w:shd w:val="clear" w:color="auto" w:fill="auto"/>
            <w:vAlign w:val="center"/>
          </w:tcPr>
          <w:p w:rsidR="00653B3B" w:rsidRPr="007D4E03" w:rsidRDefault="00653B3B" w:rsidP="008629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53B3B" w:rsidRDefault="00653B3B" w:rsidP="008629A2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53B3B" w:rsidRDefault="00653B3B" w:rsidP="008629A2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53B3B" w:rsidRPr="007D4E03" w:rsidRDefault="00653B3B" w:rsidP="008629A2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53B3B" w:rsidRPr="007D4E03" w:rsidRDefault="00653B3B" w:rsidP="008629A2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53B3B" w:rsidRPr="007D4E03" w:rsidTr="008629A2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:rsidR="00653B3B" w:rsidRPr="007D4E03" w:rsidRDefault="00653B3B" w:rsidP="008629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7D4E03">
              <w:rPr>
                <w:rFonts w:asciiTheme="majorHAnsi" w:hAnsiTheme="majorHAnsi" w:cs="Calibri"/>
                <w:sz w:val="20"/>
                <w:szCs w:val="20"/>
              </w:rPr>
              <w:t>Pieczęć / imię i nazwisko, adres Wykonawcy</w:t>
            </w:r>
          </w:p>
        </w:tc>
      </w:tr>
    </w:tbl>
    <w:p w:rsidR="00653B3B" w:rsidRDefault="00653B3B" w:rsidP="00653B3B">
      <w:pPr>
        <w:rPr>
          <w:rFonts w:asciiTheme="majorHAnsi" w:hAnsiTheme="majorHAnsi" w:cs="Tahoma"/>
          <w:sz w:val="20"/>
          <w:szCs w:val="20"/>
        </w:rPr>
      </w:pPr>
    </w:p>
    <w:p w:rsidR="00E876D8" w:rsidRDefault="00E876D8" w:rsidP="00653B3B">
      <w:pPr>
        <w:jc w:val="center"/>
        <w:rPr>
          <w:rFonts w:asciiTheme="majorHAnsi" w:hAnsiTheme="majorHAnsi"/>
          <w:sz w:val="20"/>
          <w:szCs w:val="20"/>
        </w:rPr>
      </w:pPr>
    </w:p>
    <w:p w:rsidR="00653B3B" w:rsidRPr="007D4E03" w:rsidRDefault="00653B3B" w:rsidP="00653B3B">
      <w:pPr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Dotyczy postępowania na: </w:t>
      </w:r>
      <w:r w:rsidRPr="00E76166">
        <w:rPr>
          <w:rFonts w:asciiTheme="majorHAnsi" w:hAnsiTheme="majorHAnsi"/>
          <w:sz w:val="20"/>
          <w:szCs w:val="20"/>
        </w:rPr>
        <w:t>„</w:t>
      </w:r>
      <w:r w:rsidRPr="00E76166">
        <w:rPr>
          <w:rFonts w:asciiTheme="majorHAnsi" w:hAnsiTheme="majorHAnsi" w:cstheme="minorHAnsi"/>
          <w:b/>
          <w:bCs/>
          <w:sz w:val="20"/>
          <w:szCs w:val="20"/>
        </w:rPr>
        <w:t>Wykonanie projektu budowlano - wykonawczego rozbudowy, przebudowy oraz zmiany sposobu użytkowania części pomieszczeń budynku Zakładu Doskonalenia Zawodowego w Chmielniku przy ulicy Mielczarskiego 7</w:t>
      </w:r>
      <w:r w:rsidRPr="007D4E03">
        <w:rPr>
          <w:rFonts w:asciiTheme="majorHAnsi" w:hAnsiTheme="majorHAnsi" w:cs="Calibri"/>
          <w:b/>
          <w:sz w:val="20"/>
          <w:szCs w:val="20"/>
        </w:rPr>
        <w:t>”</w:t>
      </w:r>
    </w:p>
    <w:p w:rsidR="00653B3B" w:rsidRPr="007D4E03" w:rsidRDefault="00653B3B" w:rsidP="00653B3B">
      <w:pPr>
        <w:rPr>
          <w:rFonts w:asciiTheme="majorHAnsi" w:hAnsiTheme="majorHAnsi" w:cs="Tahoma"/>
          <w:sz w:val="20"/>
          <w:szCs w:val="20"/>
        </w:rPr>
      </w:pPr>
    </w:p>
    <w:p w:rsidR="00653B3B" w:rsidRDefault="00653B3B" w:rsidP="00653B3B">
      <w:pPr>
        <w:spacing w:after="120" w:line="360" w:lineRule="auto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>
        <w:rPr>
          <w:rFonts w:asciiTheme="majorHAnsi" w:hAnsiTheme="majorHAnsi" w:cs="Tahoma"/>
          <w:b/>
          <w:sz w:val="20"/>
          <w:szCs w:val="20"/>
          <w:u w:val="single"/>
        </w:rPr>
        <w:t>OŚWIADCZENIA</w:t>
      </w:r>
      <w:r w:rsidRPr="007D4E03">
        <w:rPr>
          <w:rFonts w:asciiTheme="majorHAnsi" w:hAnsiTheme="majorHAnsi" w:cs="Tahoma"/>
          <w:b/>
          <w:sz w:val="20"/>
          <w:szCs w:val="20"/>
          <w:u w:val="single"/>
        </w:rPr>
        <w:t xml:space="preserve"> </w:t>
      </w:r>
      <w:r>
        <w:rPr>
          <w:rFonts w:asciiTheme="majorHAnsi" w:hAnsiTheme="majorHAnsi" w:cs="Tahoma"/>
          <w:b/>
          <w:sz w:val="20"/>
          <w:szCs w:val="20"/>
          <w:u w:val="single"/>
        </w:rPr>
        <w:t xml:space="preserve">  </w:t>
      </w:r>
      <w:r w:rsidRPr="007D4E03">
        <w:rPr>
          <w:rFonts w:asciiTheme="majorHAnsi" w:hAnsiTheme="majorHAnsi" w:cs="Tahoma"/>
          <w:b/>
          <w:sz w:val="20"/>
          <w:szCs w:val="20"/>
          <w:u w:val="single"/>
        </w:rPr>
        <w:t xml:space="preserve">WYKONAWCY </w:t>
      </w:r>
    </w:p>
    <w:p w:rsidR="00D60847" w:rsidRPr="00D60847" w:rsidRDefault="00653B3B" w:rsidP="004F6F44">
      <w:pPr>
        <w:pStyle w:val="Akapitzlist"/>
        <w:numPr>
          <w:ilvl w:val="0"/>
          <w:numId w:val="40"/>
        </w:numPr>
        <w:jc w:val="both"/>
        <w:rPr>
          <w:rFonts w:asciiTheme="majorHAnsi" w:hAnsiTheme="majorHAnsi" w:cs="Tahoma"/>
          <w:sz w:val="20"/>
          <w:szCs w:val="20"/>
          <w:u w:val="single"/>
        </w:rPr>
      </w:pPr>
      <w:r w:rsidRPr="00653B3B">
        <w:rPr>
          <w:rFonts w:asciiTheme="majorHAnsi" w:hAnsiTheme="majorHAnsi" w:cs="Tahoma"/>
          <w:sz w:val="20"/>
          <w:szCs w:val="20"/>
        </w:rPr>
        <w:t>Oświadczam, że spełniam</w:t>
      </w:r>
      <w:r w:rsidR="00D60847">
        <w:rPr>
          <w:rFonts w:asciiTheme="majorHAnsi" w:hAnsiTheme="majorHAnsi" w:cs="Tahoma"/>
          <w:sz w:val="20"/>
          <w:szCs w:val="20"/>
        </w:rPr>
        <w:t xml:space="preserve"> </w:t>
      </w:r>
      <w:r w:rsidR="00D60847">
        <w:rPr>
          <w:rFonts w:asciiTheme="majorHAnsi" w:hAnsiTheme="majorHAnsi" w:cs="Tahoma"/>
          <w:b/>
          <w:sz w:val="20"/>
          <w:szCs w:val="20"/>
          <w:u w:val="single"/>
        </w:rPr>
        <w:t>warunki</w:t>
      </w:r>
      <w:r w:rsidR="00D60847" w:rsidRPr="00653B3B">
        <w:rPr>
          <w:rFonts w:asciiTheme="majorHAnsi" w:hAnsiTheme="majorHAnsi" w:cs="Tahoma"/>
          <w:b/>
          <w:sz w:val="20"/>
          <w:szCs w:val="20"/>
          <w:u w:val="single"/>
        </w:rPr>
        <w:t xml:space="preserve"> udziału w postępowaniu</w:t>
      </w:r>
      <w:r w:rsidR="00D60847">
        <w:rPr>
          <w:rFonts w:asciiTheme="majorHAnsi" w:hAnsiTheme="majorHAnsi" w:cs="Tahoma"/>
          <w:b/>
          <w:sz w:val="20"/>
          <w:szCs w:val="20"/>
          <w:u w:val="single"/>
        </w:rPr>
        <w:t>.</w:t>
      </w:r>
    </w:p>
    <w:p w:rsidR="00D60847" w:rsidRPr="00D60847" w:rsidRDefault="00653B3B" w:rsidP="004F6F44">
      <w:pPr>
        <w:pStyle w:val="Akapitzlist"/>
        <w:numPr>
          <w:ilvl w:val="0"/>
          <w:numId w:val="40"/>
        </w:numPr>
        <w:jc w:val="both"/>
        <w:rPr>
          <w:rFonts w:asciiTheme="majorHAnsi" w:hAnsiTheme="majorHAnsi" w:cs="Tahoma"/>
          <w:sz w:val="20"/>
          <w:szCs w:val="20"/>
        </w:rPr>
      </w:pPr>
      <w:r w:rsidRPr="00D60847">
        <w:rPr>
          <w:rFonts w:asciiTheme="majorHAnsi" w:hAnsiTheme="majorHAnsi" w:cs="Tahoma"/>
          <w:sz w:val="20"/>
          <w:szCs w:val="20"/>
        </w:rPr>
        <w:t>Oświadczam, że</w:t>
      </w:r>
      <w:r w:rsidRPr="00D60847">
        <w:rPr>
          <w:rFonts w:asciiTheme="majorHAnsi" w:hAnsiTheme="majorHAnsi" w:cs="Tahoma"/>
          <w:b/>
          <w:sz w:val="20"/>
          <w:szCs w:val="20"/>
        </w:rPr>
        <w:t xml:space="preserve"> </w:t>
      </w:r>
      <w:r w:rsidRPr="00D60847">
        <w:rPr>
          <w:rFonts w:asciiTheme="majorHAnsi" w:hAnsiTheme="majorHAnsi" w:cs="Tahoma"/>
          <w:b/>
          <w:sz w:val="20"/>
          <w:szCs w:val="20"/>
          <w:u w:val="single"/>
        </w:rPr>
        <w:t>nie podlegam wykluczeniu z postępowania</w:t>
      </w:r>
      <w:r w:rsidRPr="00D60847">
        <w:rPr>
          <w:rFonts w:asciiTheme="majorHAnsi" w:hAnsiTheme="majorHAnsi" w:cs="Tahoma"/>
          <w:sz w:val="20"/>
          <w:szCs w:val="20"/>
        </w:rPr>
        <w:t xml:space="preserve"> na podstawie </w:t>
      </w:r>
      <w:r w:rsidR="00D60847">
        <w:rPr>
          <w:rFonts w:asciiTheme="majorHAnsi" w:hAnsiTheme="majorHAnsi" w:cs="Tahoma"/>
          <w:sz w:val="20"/>
          <w:szCs w:val="20"/>
        </w:rPr>
        <w:t xml:space="preserve">na podstawie </w:t>
      </w:r>
      <w:r w:rsidRPr="00D60847">
        <w:rPr>
          <w:rFonts w:asciiTheme="majorHAnsi" w:hAnsiTheme="majorHAnsi" w:cs="Tahoma"/>
          <w:sz w:val="20"/>
          <w:szCs w:val="20"/>
        </w:rPr>
        <w:t xml:space="preserve">okoliczności </w:t>
      </w:r>
      <w:r w:rsidR="00D60847">
        <w:rPr>
          <w:rFonts w:asciiTheme="majorHAnsi" w:hAnsiTheme="majorHAnsi" w:cs="Tahoma"/>
          <w:sz w:val="20"/>
          <w:szCs w:val="20"/>
        </w:rPr>
        <w:t>opisanych w Zaproszeniu</w:t>
      </w:r>
      <w:r w:rsidRPr="00D60847">
        <w:rPr>
          <w:rFonts w:asciiTheme="majorHAnsi" w:hAnsiTheme="majorHAnsi" w:cs="Tahoma"/>
          <w:sz w:val="20"/>
          <w:szCs w:val="20"/>
        </w:rPr>
        <w:t>.</w:t>
      </w:r>
    </w:p>
    <w:p w:rsidR="00D60847" w:rsidRPr="00D60847" w:rsidRDefault="00D60847" w:rsidP="004F6F44">
      <w:pPr>
        <w:pStyle w:val="Akapitzlist"/>
        <w:numPr>
          <w:ilvl w:val="0"/>
          <w:numId w:val="40"/>
        </w:numPr>
        <w:jc w:val="both"/>
        <w:rPr>
          <w:rFonts w:asciiTheme="majorHAnsi" w:hAnsiTheme="majorHAnsi" w:cs="Tahoma"/>
          <w:sz w:val="20"/>
          <w:szCs w:val="20"/>
        </w:rPr>
      </w:pPr>
      <w:r w:rsidRPr="007D4E03">
        <w:rPr>
          <w:rFonts w:asciiTheme="majorHAnsi" w:hAnsiTheme="majorHAnsi" w:cs="Tahoma"/>
          <w:sz w:val="20"/>
          <w:szCs w:val="20"/>
        </w:rPr>
        <w:t xml:space="preserve">Oświadczam, że wszystkie informacje podane w powyższych oświadczeniach </w:t>
      </w:r>
      <w:r w:rsidRPr="00D60847">
        <w:rPr>
          <w:rFonts w:asciiTheme="majorHAnsi" w:hAnsiTheme="majorHAnsi" w:cs="Tahoma"/>
          <w:b/>
          <w:sz w:val="20"/>
          <w:szCs w:val="20"/>
          <w:u w:val="single"/>
        </w:rPr>
        <w:t xml:space="preserve">są aktualne i zgodne z prawdą </w:t>
      </w:r>
      <w:r w:rsidRPr="007D4E03">
        <w:rPr>
          <w:rFonts w:asciiTheme="majorHAnsi" w:hAnsiTheme="majorHAnsi" w:cs="Tahoma"/>
          <w:sz w:val="20"/>
          <w:szCs w:val="20"/>
        </w:rPr>
        <w:t>oraz zostały przedstawione z pełną świadomością konsekwencji wprowadzenia zamawiającego w błąd przy przedstawianiu informacji</w:t>
      </w:r>
    </w:p>
    <w:p w:rsidR="00653B3B" w:rsidRDefault="00653B3B" w:rsidP="00653B3B">
      <w:pPr>
        <w:spacing w:line="360" w:lineRule="auto"/>
        <w:jc w:val="both"/>
        <w:rPr>
          <w:rFonts w:asciiTheme="majorHAnsi" w:hAnsiTheme="majorHAnsi" w:cs="Tahoma"/>
          <w:i/>
          <w:sz w:val="20"/>
          <w:szCs w:val="20"/>
        </w:rPr>
      </w:pPr>
    </w:p>
    <w:p w:rsidR="00653B3B" w:rsidRPr="007D4E03" w:rsidRDefault="00653B3B" w:rsidP="00653B3B">
      <w:pPr>
        <w:spacing w:line="360" w:lineRule="auto"/>
        <w:jc w:val="both"/>
        <w:rPr>
          <w:rFonts w:asciiTheme="majorHAnsi" w:hAnsiTheme="majorHAnsi" w:cs="Tahoma"/>
          <w:i/>
          <w:sz w:val="20"/>
          <w:szCs w:val="20"/>
        </w:rPr>
      </w:pPr>
    </w:p>
    <w:p w:rsidR="00653B3B" w:rsidRPr="007D4E03" w:rsidRDefault="00653B3B" w:rsidP="00D60847">
      <w:pPr>
        <w:spacing w:line="360" w:lineRule="auto"/>
        <w:jc w:val="both"/>
        <w:rPr>
          <w:rFonts w:asciiTheme="majorHAnsi" w:hAnsiTheme="majorHAnsi" w:cs="Tahoma"/>
          <w:i/>
          <w:sz w:val="20"/>
          <w:szCs w:val="20"/>
        </w:rPr>
      </w:pPr>
      <w:r w:rsidRPr="007D4E03">
        <w:rPr>
          <w:rFonts w:asciiTheme="majorHAnsi" w:hAnsiTheme="majorHAnsi" w:cs="Tahoma"/>
          <w:sz w:val="20"/>
          <w:szCs w:val="20"/>
        </w:rPr>
        <w:tab/>
      </w:r>
      <w:r w:rsidRPr="007D4E03">
        <w:rPr>
          <w:rFonts w:asciiTheme="majorHAnsi" w:hAnsiTheme="majorHAnsi" w:cs="Tahoma"/>
          <w:sz w:val="20"/>
          <w:szCs w:val="20"/>
        </w:rPr>
        <w:tab/>
      </w:r>
      <w:r w:rsidRPr="007D4E03">
        <w:rPr>
          <w:rFonts w:asciiTheme="majorHAnsi" w:hAnsiTheme="majorHAnsi" w:cs="Tahoma"/>
          <w:sz w:val="20"/>
          <w:szCs w:val="20"/>
        </w:rPr>
        <w:tab/>
      </w:r>
      <w:r w:rsidRPr="007D4E03">
        <w:rPr>
          <w:rFonts w:asciiTheme="majorHAnsi" w:hAnsiTheme="majorHAnsi" w:cs="Tahoma"/>
          <w:sz w:val="20"/>
          <w:szCs w:val="20"/>
        </w:rPr>
        <w:tab/>
      </w:r>
      <w:r w:rsidRPr="007D4E03">
        <w:rPr>
          <w:rFonts w:asciiTheme="majorHAnsi" w:hAnsiTheme="majorHAnsi" w:cs="Tahoma"/>
          <w:sz w:val="20"/>
          <w:szCs w:val="20"/>
        </w:rPr>
        <w:tab/>
      </w:r>
      <w:r w:rsidRPr="007D4E03">
        <w:rPr>
          <w:rFonts w:asciiTheme="majorHAnsi" w:hAnsiTheme="majorHAnsi" w:cs="Tahoma"/>
          <w:sz w:val="20"/>
          <w:szCs w:val="20"/>
        </w:rPr>
        <w:tab/>
      </w:r>
      <w:r w:rsidRPr="007D4E03">
        <w:rPr>
          <w:rFonts w:asciiTheme="majorHAnsi" w:hAnsiTheme="majorHAnsi" w:cs="Tahoma"/>
          <w:sz w:val="20"/>
          <w:szCs w:val="20"/>
        </w:rPr>
        <w:tab/>
        <w:t xml:space="preserve">        </w:t>
      </w:r>
      <w:r>
        <w:rPr>
          <w:rFonts w:asciiTheme="majorHAnsi" w:hAnsiTheme="majorHAnsi" w:cs="Tahoma"/>
          <w:sz w:val="20"/>
          <w:szCs w:val="20"/>
        </w:rPr>
        <w:tab/>
      </w:r>
    </w:p>
    <w:p w:rsidR="00653B3B" w:rsidRPr="007D4E03" w:rsidRDefault="00653B3B" w:rsidP="00653B3B">
      <w:pPr>
        <w:spacing w:line="360" w:lineRule="auto"/>
        <w:jc w:val="both"/>
        <w:rPr>
          <w:rFonts w:asciiTheme="majorHAnsi" w:hAnsiTheme="majorHAnsi" w:cs="Tahoma"/>
          <w:sz w:val="20"/>
          <w:szCs w:val="20"/>
        </w:rPr>
      </w:pPr>
    </w:p>
    <w:p w:rsidR="00653B3B" w:rsidRPr="007D4E03" w:rsidRDefault="00653B3B" w:rsidP="00D60847">
      <w:pPr>
        <w:ind w:left="5670" w:firstLine="702"/>
        <w:rPr>
          <w:rFonts w:asciiTheme="majorHAnsi" w:hAnsiTheme="majorHAnsi" w:cs="Tahoma"/>
          <w:sz w:val="20"/>
          <w:szCs w:val="20"/>
        </w:rPr>
      </w:pPr>
      <w:r w:rsidRPr="007D4E03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653B3B" w:rsidRPr="009A11B2" w:rsidRDefault="00653B3B" w:rsidP="00653B3B">
      <w:pPr>
        <w:ind w:left="5670" w:firstLine="6"/>
        <w:jc w:val="center"/>
        <w:rPr>
          <w:rFonts w:asciiTheme="majorHAnsi" w:hAnsiTheme="majorHAnsi"/>
          <w:sz w:val="20"/>
          <w:szCs w:val="20"/>
        </w:rPr>
      </w:pPr>
      <w:r w:rsidRPr="007D4E03">
        <w:rPr>
          <w:rFonts w:asciiTheme="majorHAnsi" w:hAnsiTheme="majorHAnsi" w:cs="Tahoma"/>
          <w:i/>
          <w:sz w:val="20"/>
          <w:szCs w:val="20"/>
        </w:rPr>
        <w:t>(podpis)</w:t>
      </w:r>
    </w:p>
    <w:p w:rsidR="00653B3B" w:rsidRPr="007D4E03" w:rsidRDefault="00653B3B" w:rsidP="00653B3B">
      <w:pPr>
        <w:spacing w:line="360" w:lineRule="auto"/>
        <w:jc w:val="both"/>
        <w:rPr>
          <w:rFonts w:asciiTheme="majorHAnsi" w:hAnsiTheme="majorHAnsi" w:cs="Tahoma"/>
          <w:sz w:val="20"/>
          <w:szCs w:val="20"/>
        </w:rPr>
      </w:pPr>
      <w:r w:rsidRPr="007D4E03">
        <w:rPr>
          <w:rFonts w:asciiTheme="majorHAnsi" w:hAnsiTheme="majorHAnsi" w:cs="Tahoma"/>
          <w:sz w:val="20"/>
          <w:szCs w:val="20"/>
        </w:rPr>
        <w:t>……………</w:t>
      </w:r>
      <w:r w:rsidR="00D60847">
        <w:rPr>
          <w:rFonts w:asciiTheme="majorHAnsi" w:hAnsiTheme="majorHAnsi" w:cs="Tahoma"/>
          <w:sz w:val="20"/>
          <w:szCs w:val="20"/>
        </w:rPr>
        <w:t>..</w:t>
      </w:r>
      <w:r w:rsidRPr="007D4E03">
        <w:rPr>
          <w:rFonts w:asciiTheme="majorHAnsi" w:hAnsiTheme="majorHAnsi" w:cs="Tahoma"/>
          <w:sz w:val="20"/>
          <w:szCs w:val="20"/>
        </w:rPr>
        <w:t xml:space="preserve">.……. </w:t>
      </w:r>
      <w:r w:rsidRPr="007D4E03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7D4E03">
        <w:rPr>
          <w:rFonts w:asciiTheme="majorHAnsi" w:hAnsiTheme="majorHAnsi" w:cs="Tahoma"/>
          <w:sz w:val="20"/>
          <w:szCs w:val="20"/>
        </w:rPr>
        <w:t xml:space="preserve">dnia …………………. r. </w:t>
      </w:r>
    </w:p>
    <w:p w:rsidR="00653B3B" w:rsidRPr="007D4E03" w:rsidRDefault="00653B3B" w:rsidP="00653B3B">
      <w:pPr>
        <w:tabs>
          <w:tab w:val="center" w:pos="4536"/>
          <w:tab w:val="right" w:pos="9072"/>
        </w:tabs>
        <w:rPr>
          <w:rFonts w:asciiTheme="majorHAnsi" w:hAnsiTheme="majorHAnsi"/>
          <w:sz w:val="20"/>
          <w:szCs w:val="20"/>
        </w:rPr>
      </w:pPr>
    </w:p>
    <w:p w:rsidR="00653B3B" w:rsidRPr="007D4E03" w:rsidRDefault="00653B3B" w:rsidP="00653B3B">
      <w:pPr>
        <w:tabs>
          <w:tab w:val="center" w:pos="4536"/>
          <w:tab w:val="right" w:pos="9072"/>
        </w:tabs>
        <w:rPr>
          <w:rFonts w:asciiTheme="majorHAnsi" w:hAnsiTheme="majorHAnsi"/>
          <w:sz w:val="20"/>
          <w:szCs w:val="20"/>
        </w:rPr>
      </w:pPr>
    </w:p>
    <w:p w:rsidR="00E773A4" w:rsidRPr="00E76166" w:rsidRDefault="00E773A4" w:rsidP="00E773A4">
      <w:pPr>
        <w:rPr>
          <w:rFonts w:asciiTheme="majorHAnsi" w:hAnsiTheme="majorHAnsi" w:cs="Arial"/>
          <w:smallCaps/>
          <w:sz w:val="20"/>
          <w:szCs w:val="20"/>
        </w:rPr>
      </w:pPr>
    </w:p>
    <w:p w:rsidR="00E773A4" w:rsidRPr="00E76166" w:rsidRDefault="00E773A4" w:rsidP="00E773A4">
      <w:pPr>
        <w:rPr>
          <w:rFonts w:asciiTheme="majorHAnsi" w:hAnsiTheme="majorHAnsi" w:cs="Arial"/>
          <w:smallCaps/>
          <w:sz w:val="20"/>
          <w:szCs w:val="20"/>
        </w:rPr>
      </w:pPr>
    </w:p>
    <w:sectPr w:rsidR="00E773A4" w:rsidRPr="00E76166" w:rsidSect="005139CC">
      <w:headerReference w:type="default" r:id="rId13"/>
      <w:footerReference w:type="default" r:id="rId14"/>
      <w:pgSz w:w="11906" w:h="16838"/>
      <w:pgMar w:top="1389" w:right="1134" w:bottom="1418" w:left="1418" w:header="284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7E6" w:rsidRDefault="001C37E6" w:rsidP="0063076E">
      <w:pPr>
        <w:spacing w:after="0" w:line="240" w:lineRule="auto"/>
      </w:pPr>
      <w:r>
        <w:separator/>
      </w:r>
    </w:p>
  </w:endnote>
  <w:endnote w:type="continuationSeparator" w:id="0">
    <w:p w:rsidR="001C37E6" w:rsidRDefault="001C37E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369" w:rsidRDefault="00F83369" w:rsidP="0024721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7E6" w:rsidRDefault="001C37E6" w:rsidP="0063076E">
      <w:pPr>
        <w:spacing w:after="0" w:line="240" w:lineRule="auto"/>
      </w:pPr>
      <w:r>
        <w:separator/>
      </w:r>
    </w:p>
  </w:footnote>
  <w:footnote w:type="continuationSeparator" w:id="0">
    <w:p w:rsidR="001C37E6" w:rsidRDefault="001C37E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369" w:rsidRPr="004C748B" w:rsidRDefault="00F83369" w:rsidP="0073172E">
    <w:pPr>
      <w:pStyle w:val="Nagwek"/>
    </w:pPr>
    <w:r>
      <w:rPr>
        <w:noProof/>
        <w:lang w:eastAsia="pl-PL"/>
      </w:rPr>
      <w:drawing>
        <wp:inline distT="0" distB="0" distL="0" distR="0" wp14:anchorId="598AEEFF" wp14:editId="41FF94F0">
          <wp:extent cx="5772785" cy="762635"/>
          <wp:effectExtent l="0" t="0" r="0" b="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3369" w:rsidRPr="00174F49" w:rsidRDefault="00F83369" w:rsidP="007317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3">
    <w:nsid w:val="00000011"/>
    <w:multiLevelType w:val="multilevel"/>
    <w:tmpl w:val="EED0358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1800"/>
      </w:pPr>
      <w:rPr>
        <w:rFonts w:hint="default"/>
      </w:rPr>
    </w:lvl>
  </w:abstractNum>
  <w:abstractNum w:abstractNumId="4">
    <w:nsid w:val="07114DB5"/>
    <w:multiLevelType w:val="hybridMultilevel"/>
    <w:tmpl w:val="9714738E"/>
    <w:lvl w:ilvl="0" w:tplc="041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>
    <w:nsid w:val="0E114F29"/>
    <w:multiLevelType w:val="multilevel"/>
    <w:tmpl w:val="9DECCEA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0E366145"/>
    <w:multiLevelType w:val="hybridMultilevel"/>
    <w:tmpl w:val="AB5C6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F1481"/>
    <w:multiLevelType w:val="hybridMultilevel"/>
    <w:tmpl w:val="74263688"/>
    <w:lvl w:ilvl="0" w:tplc="63B0E5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6236F"/>
    <w:multiLevelType w:val="hybridMultilevel"/>
    <w:tmpl w:val="2168DF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6DE085A"/>
    <w:multiLevelType w:val="hybridMultilevel"/>
    <w:tmpl w:val="10025A60"/>
    <w:lvl w:ilvl="0" w:tplc="3BEE9236">
      <w:start w:val="1"/>
      <w:numFmt w:val="decimal"/>
      <w:lvlText w:val="%1)"/>
      <w:lvlJc w:val="left"/>
      <w:pPr>
        <w:tabs>
          <w:tab w:val="num" w:pos="2293"/>
        </w:tabs>
        <w:ind w:left="2293" w:hanging="1213"/>
      </w:pPr>
    </w:lvl>
    <w:lvl w:ilvl="1" w:tplc="04150019">
      <w:start w:val="1"/>
      <w:numFmt w:val="lowerLetter"/>
      <w:lvlText w:val="%2."/>
      <w:lvlJc w:val="left"/>
      <w:pPr>
        <w:tabs>
          <w:tab w:val="num" w:pos="2293"/>
        </w:tabs>
        <w:ind w:left="229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3"/>
        </w:tabs>
        <w:ind w:left="301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3"/>
        </w:tabs>
        <w:ind w:left="37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3"/>
        </w:tabs>
        <w:ind w:left="44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3"/>
        </w:tabs>
        <w:ind w:left="51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3"/>
        </w:tabs>
        <w:ind w:left="58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3"/>
        </w:tabs>
        <w:ind w:left="66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3"/>
        </w:tabs>
        <w:ind w:left="7333" w:hanging="180"/>
      </w:pPr>
    </w:lvl>
  </w:abstractNum>
  <w:abstractNum w:abstractNumId="10">
    <w:nsid w:val="18AA5E94"/>
    <w:multiLevelType w:val="hybridMultilevel"/>
    <w:tmpl w:val="1072514A"/>
    <w:lvl w:ilvl="0" w:tplc="412CB652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96F5BFA"/>
    <w:multiLevelType w:val="hybridMultilevel"/>
    <w:tmpl w:val="7FE0219C"/>
    <w:lvl w:ilvl="0" w:tplc="1904F86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6F47D5"/>
    <w:multiLevelType w:val="hybridMultilevel"/>
    <w:tmpl w:val="F6305480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B20EAC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AA7110"/>
    <w:multiLevelType w:val="hybridMultilevel"/>
    <w:tmpl w:val="60028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0673E"/>
    <w:multiLevelType w:val="hybridMultilevel"/>
    <w:tmpl w:val="195A0102"/>
    <w:lvl w:ilvl="0" w:tplc="D7184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150E54"/>
    <w:multiLevelType w:val="hybridMultilevel"/>
    <w:tmpl w:val="BA8C141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565281"/>
    <w:multiLevelType w:val="hybridMultilevel"/>
    <w:tmpl w:val="4B86E050"/>
    <w:lvl w:ilvl="0" w:tplc="E7AA0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675A95"/>
    <w:multiLevelType w:val="hybridMultilevel"/>
    <w:tmpl w:val="815C33E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596353"/>
    <w:multiLevelType w:val="hybridMultilevel"/>
    <w:tmpl w:val="EAAC4772"/>
    <w:lvl w:ilvl="0" w:tplc="5448E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Calibri" w:hAnsi="Verdana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610B7C"/>
    <w:multiLevelType w:val="hybridMultilevel"/>
    <w:tmpl w:val="F9085B76"/>
    <w:lvl w:ilvl="0" w:tplc="05ACE44C">
      <w:start w:val="1"/>
      <w:numFmt w:val="decimal"/>
      <w:lvlText w:val="%1)"/>
      <w:lvlJc w:val="left"/>
      <w:pPr>
        <w:ind w:left="1080" w:hanging="360"/>
      </w:pPr>
      <w:rPr>
        <w:rFonts w:eastAsia="Times New Roman"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C270F6D"/>
    <w:multiLevelType w:val="hybridMultilevel"/>
    <w:tmpl w:val="476C580A"/>
    <w:lvl w:ilvl="0" w:tplc="EA42A1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D7122B"/>
    <w:multiLevelType w:val="hybridMultilevel"/>
    <w:tmpl w:val="45D80050"/>
    <w:lvl w:ilvl="0" w:tplc="0B24BF4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</w:lvl>
  </w:abstractNum>
  <w:abstractNum w:abstractNumId="2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AA4550E"/>
    <w:multiLevelType w:val="hybridMultilevel"/>
    <w:tmpl w:val="984AF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6A48B2"/>
    <w:multiLevelType w:val="hybridMultilevel"/>
    <w:tmpl w:val="4BE850A6"/>
    <w:lvl w:ilvl="0" w:tplc="75B07BF0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="Cambria"/>
      </w:rPr>
    </w:lvl>
    <w:lvl w:ilvl="1" w:tplc="EA820762">
      <w:numFmt w:val="bullet"/>
      <w:lvlText w:val=""/>
      <w:lvlJc w:val="left"/>
      <w:pPr>
        <w:ind w:left="1440" w:hanging="360"/>
      </w:pPr>
      <w:rPr>
        <w:rFonts w:ascii="Symbol" w:eastAsia="Times New Roman" w:hAnsi="Symbol" w:cs="Cambri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8C5036"/>
    <w:multiLevelType w:val="hybridMultilevel"/>
    <w:tmpl w:val="C05406F8"/>
    <w:lvl w:ilvl="0" w:tplc="041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41E22EC8"/>
    <w:multiLevelType w:val="multilevel"/>
    <w:tmpl w:val="35A426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>
    <w:nsid w:val="46AC6EC3"/>
    <w:multiLevelType w:val="hybridMultilevel"/>
    <w:tmpl w:val="8F66DA64"/>
    <w:lvl w:ilvl="0" w:tplc="3182D4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540576"/>
    <w:multiLevelType w:val="multilevel"/>
    <w:tmpl w:val="6D2C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06B5E23"/>
    <w:multiLevelType w:val="hybridMultilevel"/>
    <w:tmpl w:val="16C4DF28"/>
    <w:lvl w:ilvl="0" w:tplc="B5562E7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37033E"/>
    <w:multiLevelType w:val="hybridMultilevel"/>
    <w:tmpl w:val="2DC41B00"/>
    <w:lvl w:ilvl="0" w:tplc="D7184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7B0707"/>
    <w:multiLevelType w:val="hybridMultilevel"/>
    <w:tmpl w:val="A9FA603C"/>
    <w:lvl w:ilvl="0" w:tplc="6094847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 w:hint="default"/>
        <w:b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FC7668"/>
    <w:multiLevelType w:val="hybridMultilevel"/>
    <w:tmpl w:val="49883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0F15671"/>
    <w:multiLevelType w:val="multilevel"/>
    <w:tmpl w:val="9B045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</w:rPr>
    </w:lvl>
  </w:abstractNum>
  <w:abstractNum w:abstractNumId="40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AE1E9D"/>
    <w:multiLevelType w:val="hybridMultilevel"/>
    <w:tmpl w:val="1A243A64"/>
    <w:lvl w:ilvl="0" w:tplc="914EC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Calibri" w:hAnsi="Verdana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2156730"/>
    <w:multiLevelType w:val="hybridMultilevel"/>
    <w:tmpl w:val="C2444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314326"/>
    <w:multiLevelType w:val="hybridMultilevel"/>
    <w:tmpl w:val="93FCA2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9">
    <w:nsid w:val="7A19538C"/>
    <w:multiLevelType w:val="hybridMultilevel"/>
    <w:tmpl w:val="F4587CB2"/>
    <w:lvl w:ilvl="0" w:tplc="D42421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b w:val="0"/>
      </w:rPr>
    </w:lvl>
  </w:abstractNum>
  <w:num w:numId="1">
    <w:abstractNumId w:val="15"/>
  </w:num>
  <w:num w:numId="2">
    <w:abstractNumId w:val="45"/>
  </w:num>
  <w:num w:numId="3">
    <w:abstractNumId w:val="42"/>
  </w:num>
  <w:num w:numId="4">
    <w:abstractNumId w:val="37"/>
  </w:num>
  <w:num w:numId="5">
    <w:abstractNumId w:val="19"/>
  </w:num>
  <w:num w:numId="6">
    <w:abstractNumId w:val="26"/>
  </w:num>
  <w:num w:numId="7">
    <w:abstractNumId w:val="20"/>
  </w:num>
  <w:num w:numId="8">
    <w:abstractNumId w:val="3"/>
  </w:num>
  <w:num w:numId="9">
    <w:abstractNumId w:val="40"/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6"/>
  </w:num>
  <w:num w:numId="17">
    <w:abstractNumId w:val="47"/>
  </w:num>
  <w:num w:numId="18">
    <w:abstractNumId w:val="48"/>
  </w:num>
  <w:num w:numId="19">
    <w:abstractNumId w:val="28"/>
  </w:num>
  <w:num w:numId="20">
    <w:abstractNumId w:val="23"/>
  </w:num>
  <w:num w:numId="21">
    <w:abstractNumId w:val="24"/>
  </w:num>
  <w:num w:numId="22">
    <w:abstractNumId w:val="22"/>
  </w:num>
  <w:num w:numId="23">
    <w:abstractNumId w:val="11"/>
  </w:num>
  <w:num w:numId="24">
    <w:abstractNumId w:val="29"/>
  </w:num>
  <w:num w:numId="25">
    <w:abstractNumId w:val="5"/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  <w:lvlOverride w:ilvl="0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</w:num>
  <w:num w:numId="30">
    <w:abstractNumId w:val="50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6"/>
  </w:num>
  <w:num w:numId="40">
    <w:abstractNumId w:val="34"/>
  </w:num>
  <w:num w:numId="41">
    <w:abstractNumId w:val="18"/>
  </w:num>
  <w:num w:numId="42">
    <w:abstractNumId w:val="27"/>
  </w:num>
  <w:num w:numId="43">
    <w:abstractNumId w:val="46"/>
  </w:num>
  <w:num w:numId="44">
    <w:abstractNumId w:val="6"/>
  </w:num>
  <w:num w:numId="45">
    <w:abstractNumId w:val="7"/>
  </w:num>
  <w:num w:numId="46">
    <w:abstractNumId w:val="13"/>
  </w:num>
  <w:num w:numId="47">
    <w:abstractNumId w:val="8"/>
  </w:num>
  <w:num w:numId="48">
    <w:abstractNumId w:val="32"/>
  </w:num>
  <w:num w:numId="49">
    <w:abstractNumId w:val="4"/>
  </w:num>
  <w:num w:numId="50">
    <w:abstractNumId w:val="3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8C8"/>
    <w:rsid w:val="00022C92"/>
    <w:rsid w:val="00024023"/>
    <w:rsid w:val="00051E38"/>
    <w:rsid w:val="000647D8"/>
    <w:rsid w:val="00083C8F"/>
    <w:rsid w:val="00083E0E"/>
    <w:rsid w:val="00086BB7"/>
    <w:rsid w:val="000A5D5E"/>
    <w:rsid w:val="000D59F9"/>
    <w:rsid w:val="001025B7"/>
    <w:rsid w:val="00107E78"/>
    <w:rsid w:val="00113DF1"/>
    <w:rsid w:val="001432C7"/>
    <w:rsid w:val="00150C76"/>
    <w:rsid w:val="0016753F"/>
    <w:rsid w:val="00174F49"/>
    <w:rsid w:val="00176427"/>
    <w:rsid w:val="001913D4"/>
    <w:rsid w:val="00192B04"/>
    <w:rsid w:val="00194633"/>
    <w:rsid w:val="001A5A22"/>
    <w:rsid w:val="001B2993"/>
    <w:rsid w:val="001C37E6"/>
    <w:rsid w:val="001F3821"/>
    <w:rsid w:val="0020196B"/>
    <w:rsid w:val="00214333"/>
    <w:rsid w:val="00220AE3"/>
    <w:rsid w:val="0022328D"/>
    <w:rsid w:val="00225A19"/>
    <w:rsid w:val="00227F5C"/>
    <w:rsid w:val="00233B01"/>
    <w:rsid w:val="00240894"/>
    <w:rsid w:val="00240F99"/>
    <w:rsid w:val="00243F28"/>
    <w:rsid w:val="00247213"/>
    <w:rsid w:val="00247CC3"/>
    <w:rsid w:val="00267D23"/>
    <w:rsid w:val="002D16B0"/>
    <w:rsid w:val="002E2431"/>
    <w:rsid w:val="002E7004"/>
    <w:rsid w:val="002E7C3D"/>
    <w:rsid w:val="003149F8"/>
    <w:rsid w:val="00323C7F"/>
    <w:rsid w:val="00330BC5"/>
    <w:rsid w:val="00353897"/>
    <w:rsid w:val="00366500"/>
    <w:rsid w:val="0039206D"/>
    <w:rsid w:val="00393F01"/>
    <w:rsid w:val="003A161E"/>
    <w:rsid w:val="003A55CF"/>
    <w:rsid w:val="003B118A"/>
    <w:rsid w:val="003B1E69"/>
    <w:rsid w:val="003C4490"/>
    <w:rsid w:val="003D03DC"/>
    <w:rsid w:val="003F02D4"/>
    <w:rsid w:val="00402F3B"/>
    <w:rsid w:val="00404F58"/>
    <w:rsid w:val="00407F84"/>
    <w:rsid w:val="00411D2F"/>
    <w:rsid w:val="004301D2"/>
    <w:rsid w:val="00447CF9"/>
    <w:rsid w:val="00475B20"/>
    <w:rsid w:val="0048730F"/>
    <w:rsid w:val="00497394"/>
    <w:rsid w:val="0049794A"/>
    <w:rsid w:val="004C06DB"/>
    <w:rsid w:val="004C1BA0"/>
    <w:rsid w:val="004E1A83"/>
    <w:rsid w:val="004E4053"/>
    <w:rsid w:val="004E7E86"/>
    <w:rsid w:val="004F6F44"/>
    <w:rsid w:val="005139CC"/>
    <w:rsid w:val="00516B11"/>
    <w:rsid w:val="0052260B"/>
    <w:rsid w:val="005257FC"/>
    <w:rsid w:val="00535A5C"/>
    <w:rsid w:val="0054498C"/>
    <w:rsid w:val="00582F9B"/>
    <w:rsid w:val="005B383D"/>
    <w:rsid w:val="005D067E"/>
    <w:rsid w:val="005D353D"/>
    <w:rsid w:val="005D4042"/>
    <w:rsid w:val="005E4B2D"/>
    <w:rsid w:val="005F53B6"/>
    <w:rsid w:val="0063076E"/>
    <w:rsid w:val="00653B3B"/>
    <w:rsid w:val="006553BC"/>
    <w:rsid w:val="006858A3"/>
    <w:rsid w:val="00696FD0"/>
    <w:rsid w:val="006B77C6"/>
    <w:rsid w:val="006E28AC"/>
    <w:rsid w:val="006E2F52"/>
    <w:rsid w:val="006E4D34"/>
    <w:rsid w:val="006E7D09"/>
    <w:rsid w:val="006F799D"/>
    <w:rsid w:val="007146E1"/>
    <w:rsid w:val="0073172E"/>
    <w:rsid w:val="00732347"/>
    <w:rsid w:val="00741DB0"/>
    <w:rsid w:val="00755E15"/>
    <w:rsid w:val="00781123"/>
    <w:rsid w:val="007B64F3"/>
    <w:rsid w:val="00815C2A"/>
    <w:rsid w:val="00816439"/>
    <w:rsid w:val="00826CAC"/>
    <w:rsid w:val="008339B3"/>
    <w:rsid w:val="0086221B"/>
    <w:rsid w:val="008629A2"/>
    <w:rsid w:val="0089467D"/>
    <w:rsid w:val="008B7C2F"/>
    <w:rsid w:val="008C45EE"/>
    <w:rsid w:val="008E4353"/>
    <w:rsid w:val="0090678B"/>
    <w:rsid w:val="00914FEF"/>
    <w:rsid w:val="009373B7"/>
    <w:rsid w:val="00952875"/>
    <w:rsid w:val="00971FBF"/>
    <w:rsid w:val="009861F2"/>
    <w:rsid w:val="00987796"/>
    <w:rsid w:val="009A68C2"/>
    <w:rsid w:val="009B526C"/>
    <w:rsid w:val="009E3C88"/>
    <w:rsid w:val="00A12FA9"/>
    <w:rsid w:val="00A77E7D"/>
    <w:rsid w:val="00A96D71"/>
    <w:rsid w:val="00AA5FE7"/>
    <w:rsid w:val="00AD18F4"/>
    <w:rsid w:val="00AE2647"/>
    <w:rsid w:val="00B04861"/>
    <w:rsid w:val="00B345A1"/>
    <w:rsid w:val="00B463A8"/>
    <w:rsid w:val="00B61827"/>
    <w:rsid w:val="00B94A33"/>
    <w:rsid w:val="00B962AA"/>
    <w:rsid w:val="00B966F0"/>
    <w:rsid w:val="00BA611C"/>
    <w:rsid w:val="00BC351D"/>
    <w:rsid w:val="00BC7708"/>
    <w:rsid w:val="00BD0948"/>
    <w:rsid w:val="00BD2136"/>
    <w:rsid w:val="00BF4381"/>
    <w:rsid w:val="00BF70CC"/>
    <w:rsid w:val="00C01657"/>
    <w:rsid w:val="00C05198"/>
    <w:rsid w:val="00C222E1"/>
    <w:rsid w:val="00C31EB4"/>
    <w:rsid w:val="00C72BA8"/>
    <w:rsid w:val="00C750A5"/>
    <w:rsid w:val="00C77633"/>
    <w:rsid w:val="00C90AAE"/>
    <w:rsid w:val="00C96780"/>
    <w:rsid w:val="00C96B31"/>
    <w:rsid w:val="00CC2CAA"/>
    <w:rsid w:val="00CF58F9"/>
    <w:rsid w:val="00D0688A"/>
    <w:rsid w:val="00D127DD"/>
    <w:rsid w:val="00D14FED"/>
    <w:rsid w:val="00D15CDE"/>
    <w:rsid w:val="00D21A54"/>
    <w:rsid w:val="00D331DE"/>
    <w:rsid w:val="00D360B0"/>
    <w:rsid w:val="00D40705"/>
    <w:rsid w:val="00D60847"/>
    <w:rsid w:val="00D73DD1"/>
    <w:rsid w:val="00D95482"/>
    <w:rsid w:val="00DB70F0"/>
    <w:rsid w:val="00DC647D"/>
    <w:rsid w:val="00DD259A"/>
    <w:rsid w:val="00DE686D"/>
    <w:rsid w:val="00DF1990"/>
    <w:rsid w:val="00DF1D17"/>
    <w:rsid w:val="00E15406"/>
    <w:rsid w:val="00E43338"/>
    <w:rsid w:val="00E5073B"/>
    <w:rsid w:val="00E632DA"/>
    <w:rsid w:val="00E6755A"/>
    <w:rsid w:val="00E76166"/>
    <w:rsid w:val="00E773A4"/>
    <w:rsid w:val="00E77E9D"/>
    <w:rsid w:val="00E862CC"/>
    <w:rsid w:val="00E86950"/>
    <w:rsid w:val="00E876D8"/>
    <w:rsid w:val="00E9327E"/>
    <w:rsid w:val="00E968E6"/>
    <w:rsid w:val="00E97AF3"/>
    <w:rsid w:val="00EC7DB7"/>
    <w:rsid w:val="00ED56CB"/>
    <w:rsid w:val="00F2082A"/>
    <w:rsid w:val="00F21B68"/>
    <w:rsid w:val="00F41DFE"/>
    <w:rsid w:val="00F60DE6"/>
    <w:rsid w:val="00F65A46"/>
    <w:rsid w:val="00F83369"/>
    <w:rsid w:val="00FB4B70"/>
    <w:rsid w:val="00FB5303"/>
    <w:rsid w:val="00FC0F76"/>
    <w:rsid w:val="00FC1458"/>
    <w:rsid w:val="00FC1BE3"/>
    <w:rsid w:val="00FC5B68"/>
    <w:rsid w:val="00FD30EB"/>
    <w:rsid w:val="00FD669D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3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Tytu">
    <w:name w:val="Title"/>
    <w:aliases w:val="Znak"/>
    <w:basedOn w:val="Normalny"/>
    <w:link w:val="TytuZnak"/>
    <w:qFormat/>
    <w:rsid w:val="00A12FA9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aliases w:val="Znak Znak"/>
    <w:basedOn w:val="Domylnaczcionkaakapitu"/>
    <w:link w:val="Tytu"/>
    <w:rsid w:val="00A12FA9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12FA9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12FA9"/>
    <w:rPr>
      <w:rFonts w:ascii="Calibri" w:eastAsia="Times New Roman" w:hAnsi="Calibri" w:cs="Times New Roman"/>
      <w:lang w:val="x-none"/>
    </w:rPr>
  </w:style>
  <w:style w:type="character" w:customStyle="1" w:styleId="contact-telephone">
    <w:name w:val="contact-telephone"/>
    <w:basedOn w:val="Domylnaczcionkaakapitu"/>
    <w:rsid w:val="009861F2"/>
  </w:style>
  <w:style w:type="paragraph" w:customStyle="1" w:styleId="pkt">
    <w:name w:val="pkt"/>
    <w:basedOn w:val="Normalny"/>
    <w:uiPriority w:val="99"/>
    <w:rsid w:val="00083C8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3A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773A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773A4"/>
    <w:rPr>
      <w:sz w:val="16"/>
      <w:szCs w:val="16"/>
    </w:rPr>
  </w:style>
  <w:style w:type="character" w:styleId="Pogrubienie">
    <w:name w:val="Strong"/>
    <w:qFormat/>
    <w:rsid w:val="00E773A4"/>
    <w:rPr>
      <w:b/>
      <w:bCs/>
    </w:rPr>
  </w:style>
  <w:style w:type="paragraph" w:customStyle="1" w:styleId="Style4">
    <w:name w:val="Style4"/>
    <w:basedOn w:val="Normalny"/>
    <w:rsid w:val="00E773A4"/>
    <w:pPr>
      <w:widowControl w:val="0"/>
      <w:suppressAutoHyphens/>
      <w:autoSpaceDE w:val="0"/>
      <w:spacing w:after="0" w:line="398" w:lineRule="exact"/>
    </w:pPr>
    <w:rPr>
      <w:rFonts w:ascii="Arial Unicode MS" w:eastAsia="Arial Unicode MS" w:hAnsi="Arial Unicode MS" w:cs="Arial Unicode MS"/>
      <w:kern w:val="2"/>
      <w:sz w:val="24"/>
      <w:szCs w:val="24"/>
      <w:lang w:eastAsia="hi-IN" w:bidi="hi-IN"/>
    </w:rPr>
  </w:style>
  <w:style w:type="character" w:customStyle="1" w:styleId="FontStyle32">
    <w:name w:val="Font Style32"/>
    <w:rsid w:val="00E773A4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E773A4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E773A4"/>
    <w:rPr>
      <w:rFonts w:ascii="Arial" w:hAnsi="Arial" w:cs="Arial" w:hint="default"/>
      <w:b/>
      <w:bCs/>
      <w:sz w:val="26"/>
      <w:szCs w:val="26"/>
    </w:rPr>
  </w:style>
  <w:style w:type="character" w:customStyle="1" w:styleId="highlight">
    <w:name w:val="highlight"/>
    <w:basedOn w:val="Domylnaczcionkaakapitu"/>
    <w:rsid w:val="00E77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3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Tytu">
    <w:name w:val="Title"/>
    <w:aliases w:val="Znak"/>
    <w:basedOn w:val="Normalny"/>
    <w:link w:val="TytuZnak"/>
    <w:qFormat/>
    <w:rsid w:val="00A12FA9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aliases w:val="Znak Znak"/>
    <w:basedOn w:val="Domylnaczcionkaakapitu"/>
    <w:link w:val="Tytu"/>
    <w:rsid w:val="00A12FA9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12FA9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12FA9"/>
    <w:rPr>
      <w:rFonts w:ascii="Calibri" w:eastAsia="Times New Roman" w:hAnsi="Calibri" w:cs="Times New Roman"/>
      <w:lang w:val="x-none"/>
    </w:rPr>
  </w:style>
  <w:style w:type="character" w:customStyle="1" w:styleId="contact-telephone">
    <w:name w:val="contact-telephone"/>
    <w:basedOn w:val="Domylnaczcionkaakapitu"/>
    <w:rsid w:val="009861F2"/>
  </w:style>
  <w:style w:type="paragraph" w:customStyle="1" w:styleId="pkt">
    <w:name w:val="pkt"/>
    <w:basedOn w:val="Normalny"/>
    <w:uiPriority w:val="99"/>
    <w:rsid w:val="00083C8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3A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773A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773A4"/>
    <w:rPr>
      <w:sz w:val="16"/>
      <w:szCs w:val="16"/>
    </w:rPr>
  </w:style>
  <w:style w:type="character" w:styleId="Pogrubienie">
    <w:name w:val="Strong"/>
    <w:qFormat/>
    <w:rsid w:val="00E773A4"/>
    <w:rPr>
      <w:b/>
      <w:bCs/>
    </w:rPr>
  </w:style>
  <w:style w:type="paragraph" w:customStyle="1" w:styleId="Style4">
    <w:name w:val="Style4"/>
    <w:basedOn w:val="Normalny"/>
    <w:rsid w:val="00E773A4"/>
    <w:pPr>
      <w:widowControl w:val="0"/>
      <w:suppressAutoHyphens/>
      <w:autoSpaceDE w:val="0"/>
      <w:spacing w:after="0" w:line="398" w:lineRule="exact"/>
    </w:pPr>
    <w:rPr>
      <w:rFonts w:ascii="Arial Unicode MS" w:eastAsia="Arial Unicode MS" w:hAnsi="Arial Unicode MS" w:cs="Arial Unicode MS"/>
      <w:kern w:val="2"/>
      <w:sz w:val="24"/>
      <w:szCs w:val="24"/>
      <w:lang w:eastAsia="hi-IN" w:bidi="hi-IN"/>
    </w:rPr>
  </w:style>
  <w:style w:type="character" w:customStyle="1" w:styleId="FontStyle32">
    <w:name w:val="Font Style32"/>
    <w:rsid w:val="00E773A4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E773A4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E773A4"/>
    <w:rPr>
      <w:rFonts w:ascii="Arial" w:hAnsi="Arial" w:cs="Arial" w:hint="default"/>
      <w:b/>
      <w:bCs/>
      <w:sz w:val="26"/>
      <w:szCs w:val="26"/>
    </w:rPr>
  </w:style>
  <w:style w:type="character" w:customStyle="1" w:styleId="highlight">
    <w:name w:val="highlight"/>
    <w:basedOn w:val="Domylnaczcionkaakapitu"/>
    <w:rsid w:val="00E77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4AF8-489B-443F-AA79-B82A33DA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6603</Words>
  <Characters>39622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</cp:revision>
  <cp:lastPrinted>2021-03-01T12:58:00Z</cp:lastPrinted>
  <dcterms:created xsi:type="dcterms:W3CDTF">2021-03-02T10:09:00Z</dcterms:created>
  <dcterms:modified xsi:type="dcterms:W3CDTF">2021-03-02T10:09:00Z</dcterms:modified>
</cp:coreProperties>
</file>