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825" w:rsidRPr="00B95825" w:rsidRDefault="00B95825" w:rsidP="00B95825">
      <w:pPr>
        <w:jc w:val="right"/>
        <w:rPr>
          <w:rFonts w:ascii="Cambria" w:eastAsia="Batang" w:hAnsi="Cambria" w:cstheme="majorHAnsi"/>
          <w:b/>
          <w:sz w:val="20"/>
          <w:szCs w:val="20"/>
          <w:u w:val="single"/>
        </w:rPr>
      </w:pPr>
      <w:r w:rsidRPr="00B95825">
        <w:rPr>
          <w:rFonts w:ascii="Cambria" w:eastAsia="Batang" w:hAnsi="Cambria" w:cstheme="majorHAnsi"/>
          <w:b/>
          <w:sz w:val="20"/>
          <w:szCs w:val="20"/>
          <w:u w:val="single"/>
        </w:rPr>
        <w:t>ZAŁĄCZNIK NR 3</w:t>
      </w:r>
    </w:p>
    <w:p w:rsidR="00B95825" w:rsidRPr="00B95825" w:rsidRDefault="00B95825" w:rsidP="00B95825">
      <w:pPr>
        <w:jc w:val="center"/>
        <w:rPr>
          <w:rFonts w:ascii="Cambria" w:eastAsia="Batang" w:hAnsi="Cambria" w:cstheme="majorHAnsi"/>
          <w:b/>
          <w:sz w:val="20"/>
          <w:szCs w:val="20"/>
        </w:rPr>
      </w:pPr>
      <w:r w:rsidRPr="00B95825">
        <w:rPr>
          <w:rFonts w:ascii="Cambria" w:eastAsia="Batang" w:hAnsi="Cambria" w:cstheme="majorHAnsi"/>
          <w:b/>
          <w:sz w:val="20"/>
          <w:szCs w:val="20"/>
        </w:rPr>
        <w:t>UMOWA Nr ……./2021/W       -      Projekt</w:t>
      </w:r>
    </w:p>
    <w:p w:rsidR="00B95825" w:rsidRPr="00B95825" w:rsidRDefault="00B95825" w:rsidP="00B95825">
      <w:pPr>
        <w:rPr>
          <w:rFonts w:ascii="Cambria" w:eastAsia="Times New Roman" w:hAnsi="Cambria" w:cstheme="majorHAnsi"/>
          <w:b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>zawarta w dniu …………………… 2021 r. w Kielcach pomiędzy:</w:t>
      </w:r>
    </w:p>
    <w:p w:rsidR="00B95825" w:rsidRPr="00B95825" w:rsidRDefault="00B95825" w:rsidP="00B95825">
      <w:pPr>
        <w:pStyle w:val="Nagwek5"/>
        <w:spacing w:before="0"/>
        <w:rPr>
          <w:rFonts w:ascii="Cambria" w:hAnsi="Cambria" w:cstheme="majorHAnsi"/>
          <w:b/>
          <w:i/>
          <w:color w:val="auto"/>
          <w:sz w:val="20"/>
          <w:szCs w:val="20"/>
        </w:rPr>
      </w:pPr>
      <w:r w:rsidRPr="00B95825">
        <w:rPr>
          <w:rFonts w:ascii="Cambria" w:hAnsi="Cambria" w:cstheme="majorHAnsi"/>
          <w:color w:val="auto"/>
          <w:sz w:val="20"/>
          <w:szCs w:val="20"/>
        </w:rPr>
        <w:t>Zakładem Doskonalenia Zawodowego w Kielcach</w:t>
      </w:r>
    </w:p>
    <w:p w:rsidR="00B95825" w:rsidRPr="00B95825" w:rsidRDefault="00B95825" w:rsidP="00B95825">
      <w:pPr>
        <w:pStyle w:val="Nagwek5"/>
        <w:spacing w:before="0"/>
        <w:jc w:val="both"/>
        <w:rPr>
          <w:rFonts w:ascii="Cambria" w:hAnsi="Cambria" w:cstheme="majorHAnsi"/>
          <w:b/>
          <w:i/>
          <w:color w:val="auto"/>
          <w:sz w:val="20"/>
          <w:szCs w:val="20"/>
        </w:rPr>
      </w:pPr>
      <w:r w:rsidRPr="00B95825">
        <w:rPr>
          <w:rFonts w:ascii="Cambria" w:hAnsi="Cambria" w:cstheme="majorHAnsi"/>
          <w:color w:val="auto"/>
          <w:sz w:val="20"/>
          <w:szCs w:val="20"/>
        </w:rPr>
        <w:t xml:space="preserve">25-950 Kielce, ul. Paderewskiego 55, wpisanym do </w:t>
      </w:r>
      <w:r w:rsidRPr="00B95825">
        <w:rPr>
          <w:rStyle w:val="Pogrubienie"/>
          <w:rFonts w:ascii="Cambria" w:hAnsi="Cambria" w:cstheme="majorHAnsi"/>
          <w:color w:val="auto"/>
          <w:sz w:val="20"/>
          <w:szCs w:val="20"/>
        </w:rPr>
        <w:t>rejestru przedsiębiorców</w:t>
      </w:r>
      <w:r w:rsidRPr="00B95825">
        <w:rPr>
          <w:rFonts w:ascii="Cambria" w:hAnsi="Cambria" w:cstheme="majorHAnsi"/>
          <w:color w:val="auto"/>
          <w:sz w:val="20"/>
          <w:szCs w:val="20"/>
        </w:rPr>
        <w:t xml:space="preserve"> </w:t>
      </w:r>
      <w:r w:rsidRPr="00B95825">
        <w:rPr>
          <w:rStyle w:val="Pogrubienie"/>
          <w:rFonts w:ascii="Cambria" w:hAnsi="Cambria" w:cstheme="majorHAnsi"/>
          <w:color w:val="auto"/>
          <w:sz w:val="20"/>
          <w:szCs w:val="20"/>
        </w:rPr>
        <w:t xml:space="preserve">w </w:t>
      </w:r>
      <w:r w:rsidRPr="00B95825">
        <w:rPr>
          <w:rFonts w:ascii="Cambria" w:hAnsi="Cambria" w:cstheme="majorHAnsi"/>
          <w:color w:val="auto"/>
          <w:sz w:val="20"/>
          <w:szCs w:val="20"/>
        </w:rPr>
        <w:t xml:space="preserve">Sądzie Rejonowym w Kielcach Wydział X Gospodarczy Krajowego Rejestru Sądowego pod </w:t>
      </w:r>
      <w:r w:rsidRPr="00B95825">
        <w:rPr>
          <w:rStyle w:val="Pogrubienie"/>
          <w:rFonts w:ascii="Cambria" w:hAnsi="Cambria" w:cstheme="majorHAnsi"/>
          <w:color w:val="auto"/>
          <w:sz w:val="20"/>
          <w:szCs w:val="20"/>
        </w:rPr>
        <w:t xml:space="preserve">numerem KRS 0000067987, </w:t>
      </w:r>
      <w:r w:rsidRPr="00B95825">
        <w:rPr>
          <w:rFonts w:ascii="Cambria" w:hAnsi="Cambria" w:cstheme="majorHAnsi"/>
          <w:color w:val="auto"/>
          <w:sz w:val="20"/>
          <w:szCs w:val="20"/>
        </w:rPr>
        <w:t xml:space="preserve">NIP: 657-000-88-69, REGON: 000512562  </w:t>
      </w:r>
    </w:p>
    <w:p w:rsidR="00B95825" w:rsidRPr="00B95825" w:rsidRDefault="00B95825" w:rsidP="00B95825">
      <w:pPr>
        <w:spacing w:after="60"/>
        <w:jc w:val="both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 xml:space="preserve">zwanym dalej </w:t>
      </w:r>
      <w:r w:rsidRPr="00B95825">
        <w:rPr>
          <w:rFonts w:ascii="Cambria" w:hAnsi="Cambria" w:cstheme="majorHAnsi"/>
          <w:b/>
          <w:sz w:val="20"/>
          <w:szCs w:val="20"/>
        </w:rPr>
        <w:t>Zamawiającym,</w:t>
      </w:r>
      <w:r w:rsidRPr="00B95825">
        <w:rPr>
          <w:rFonts w:ascii="Cambria" w:hAnsi="Cambria" w:cstheme="majorHAnsi"/>
          <w:sz w:val="20"/>
          <w:szCs w:val="20"/>
        </w:rPr>
        <w:t xml:space="preserve"> </w:t>
      </w:r>
    </w:p>
    <w:p w:rsidR="00B95825" w:rsidRPr="00B95825" w:rsidRDefault="00B95825" w:rsidP="00B95825">
      <w:pPr>
        <w:spacing w:after="60"/>
        <w:jc w:val="both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>reprezentowanym przez:</w:t>
      </w:r>
    </w:p>
    <w:p w:rsidR="00B95825" w:rsidRPr="00B95825" w:rsidRDefault="00B95825" w:rsidP="00B95825">
      <w:pPr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 xml:space="preserve">Jerzego Wątrobę </w:t>
      </w:r>
      <w:r w:rsidRPr="00B95825">
        <w:rPr>
          <w:rFonts w:ascii="Cambria" w:hAnsi="Cambria" w:cstheme="majorHAnsi"/>
          <w:sz w:val="20"/>
          <w:szCs w:val="20"/>
        </w:rPr>
        <w:tab/>
        <w:t>–</w:t>
      </w:r>
      <w:r w:rsidRPr="00B95825">
        <w:rPr>
          <w:rFonts w:ascii="Cambria" w:hAnsi="Cambria" w:cstheme="majorHAnsi"/>
          <w:sz w:val="20"/>
          <w:szCs w:val="20"/>
        </w:rPr>
        <w:tab/>
        <w:t>Prezesa Zarządu</w:t>
      </w:r>
    </w:p>
    <w:p w:rsidR="00B95825" w:rsidRPr="00B95825" w:rsidRDefault="00B95825" w:rsidP="00B95825">
      <w:pPr>
        <w:numPr>
          <w:ilvl w:val="0"/>
          <w:numId w:val="13"/>
        </w:numPr>
        <w:spacing w:after="60" w:line="240" w:lineRule="auto"/>
        <w:jc w:val="both"/>
        <w:rPr>
          <w:rStyle w:val="FontStyle132"/>
          <w:rFonts w:ascii="Cambria" w:hAnsi="Cambria" w:cstheme="majorHAnsi"/>
          <w:b w:val="0"/>
          <w:bCs w:val="0"/>
          <w:sz w:val="20"/>
          <w:szCs w:val="20"/>
        </w:rPr>
      </w:pPr>
      <w:r>
        <w:rPr>
          <w:rFonts w:ascii="Cambria" w:hAnsi="Cambria" w:cstheme="majorHAnsi"/>
          <w:sz w:val="20"/>
          <w:szCs w:val="20"/>
        </w:rPr>
        <w:t>Dariusza Wątrobę</w:t>
      </w:r>
      <w:r>
        <w:rPr>
          <w:rFonts w:ascii="Cambria" w:hAnsi="Cambria" w:cstheme="majorHAnsi"/>
          <w:sz w:val="20"/>
          <w:szCs w:val="20"/>
        </w:rPr>
        <w:tab/>
        <w:t>-</w:t>
      </w:r>
      <w:r>
        <w:rPr>
          <w:rFonts w:ascii="Cambria" w:hAnsi="Cambria" w:cstheme="majorHAnsi"/>
          <w:sz w:val="20"/>
          <w:szCs w:val="20"/>
        </w:rPr>
        <w:tab/>
        <w:t>Wiceprezesa Zarządu</w:t>
      </w:r>
    </w:p>
    <w:p w:rsidR="00B95825" w:rsidRPr="00B95825" w:rsidRDefault="00B95825" w:rsidP="00B95825">
      <w:pPr>
        <w:pStyle w:val="Tytu"/>
        <w:spacing w:after="120" w:line="276" w:lineRule="auto"/>
        <w:jc w:val="left"/>
        <w:rPr>
          <w:rFonts w:ascii="Cambria" w:hAnsi="Cambria" w:cstheme="majorHAnsi"/>
          <w:bCs/>
          <w:sz w:val="20"/>
        </w:rPr>
      </w:pPr>
      <w:r w:rsidRPr="00B95825">
        <w:rPr>
          <w:rFonts w:ascii="Cambria" w:hAnsi="Cambria" w:cstheme="majorHAnsi"/>
          <w:b w:val="0"/>
          <w:bCs/>
          <w:sz w:val="20"/>
        </w:rPr>
        <w:t>a</w:t>
      </w:r>
    </w:p>
    <w:p w:rsidR="00B95825" w:rsidRPr="00B95825" w:rsidRDefault="00B95825" w:rsidP="00B95825">
      <w:pPr>
        <w:spacing w:after="60"/>
        <w:jc w:val="both"/>
        <w:outlineLvl w:val="4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>…………………………………</w:t>
      </w:r>
    </w:p>
    <w:p w:rsidR="00B95825" w:rsidRPr="00B95825" w:rsidRDefault="00B95825" w:rsidP="00B95825">
      <w:pPr>
        <w:spacing w:after="60"/>
        <w:jc w:val="both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>reprezentowanym przez:</w:t>
      </w:r>
    </w:p>
    <w:p w:rsidR="00B95825" w:rsidRPr="00B95825" w:rsidRDefault="00B95825" w:rsidP="00B95825">
      <w:pPr>
        <w:numPr>
          <w:ilvl w:val="0"/>
          <w:numId w:val="14"/>
        </w:numPr>
        <w:spacing w:after="60" w:line="240" w:lineRule="auto"/>
        <w:jc w:val="both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>……………………..</w:t>
      </w:r>
    </w:p>
    <w:p w:rsidR="00B95825" w:rsidRPr="00B95825" w:rsidRDefault="00B95825" w:rsidP="00B95825">
      <w:pPr>
        <w:numPr>
          <w:ilvl w:val="0"/>
          <w:numId w:val="14"/>
        </w:numPr>
        <w:spacing w:after="60" w:line="240" w:lineRule="auto"/>
        <w:jc w:val="both"/>
        <w:rPr>
          <w:rStyle w:val="FontStyle30"/>
          <w:rFonts w:ascii="Cambria" w:hAnsi="Cambria" w:cstheme="majorHAnsi" w:hint="default"/>
          <w:b w:val="0"/>
          <w:bCs w:val="0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>………………………</w:t>
      </w:r>
    </w:p>
    <w:p w:rsidR="00B95825" w:rsidRPr="00B95825" w:rsidRDefault="00B95825" w:rsidP="00B95825">
      <w:pPr>
        <w:pStyle w:val="Style4"/>
        <w:widowControl/>
        <w:spacing w:line="276" w:lineRule="auto"/>
        <w:jc w:val="both"/>
        <w:rPr>
          <w:rFonts w:ascii="Cambria" w:hAnsi="Cambria" w:cstheme="majorHAnsi"/>
          <w:b/>
          <w:bCs/>
          <w:sz w:val="20"/>
          <w:szCs w:val="20"/>
        </w:rPr>
      </w:pPr>
      <w:r w:rsidRPr="00B95825">
        <w:rPr>
          <w:rStyle w:val="FontStyle30"/>
          <w:rFonts w:ascii="Cambria" w:hAnsi="Cambria" w:cstheme="majorHAnsi" w:hint="default"/>
          <w:sz w:val="20"/>
          <w:szCs w:val="20"/>
        </w:rPr>
        <w:t xml:space="preserve">zwanym </w:t>
      </w:r>
      <w:r w:rsidRPr="00B95825">
        <w:rPr>
          <w:rStyle w:val="FontStyle32"/>
          <w:rFonts w:ascii="Cambria" w:hAnsi="Cambria" w:cstheme="majorHAnsi" w:hint="default"/>
          <w:sz w:val="20"/>
          <w:szCs w:val="20"/>
        </w:rPr>
        <w:t xml:space="preserve">dalej </w:t>
      </w:r>
      <w:r w:rsidRPr="00B95825">
        <w:rPr>
          <w:rStyle w:val="FontStyle30"/>
          <w:rFonts w:ascii="Cambria" w:hAnsi="Cambria" w:cstheme="majorHAnsi" w:hint="default"/>
          <w:sz w:val="20"/>
          <w:szCs w:val="20"/>
        </w:rPr>
        <w:t>Wykonawcą.</w:t>
      </w:r>
    </w:p>
    <w:p w:rsidR="00B95825" w:rsidRPr="00B95825" w:rsidRDefault="00B95825" w:rsidP="00B95825">
      <w:pPr>
        <w:jc w:val="center"/>
        <w:rPr>
          <w:rFonts w:ascii="Cambria" w:eastAsia="Batang" w:hAnsi="Cambria" w:cstheme="majorHAnsi"/>
          <w:sz w:val="20"/>
          <w:szCs w:val="20"/>
        </w:rPr>
      </w:pPr>
      <w:r w:rsidRPr="00B95825">
        <w:rPr>
          <w:rFonts w:ascii="Cambria" w:eastAsia="Batang" w:hAnsi="Cambria" w:cstheme="majorHAnsi"/>
          <w:sz w:val="20"/>
          <w:szCs w:val="20"/>
        </w:rPr>
        <w:t>§ 1.</w:t>
      </w:r>
    </w:p>
    <w:p w:rsidR="00B95825" w:rsidRPr="00B95825" w:rsidRDefault="00B95825" w:rsidP="00B95825">
      <w:pPr>
        <w:pStyle w:val="Akapitzlist"/>
        <w:numPr>
          <w:ilvl w:val="0"/>
          <w:numId w:val="1"/>
        </w:numPr>
        <w:ind w:left="426" w:hanging="426"/>
        <w:jc w:val="both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eastAsia="Batang" w:hAnsi="Cambria" w:cstheme="majorHAnsi"/>
          <w:sz w:val="20"/>
          <w:szCs w:val="20"/>
        </w:rPr>
        <w:t xml:space="preserve">Przedmiotem umowy jest wykonanie przez Wykonawcę </w:t>
      </w:r>
      <w:r w:rsidRPr="00B95825">
        <w:rPr>
          <w:rFonts w:ascii="Cambria" w:hAnsi="Cambria" w:cstheme="majorHAnsi"/>
          <w:bCs/>
          <w:sz w:val="20"/>
          <w:szCs w:val="20"/>
        </w:rPr>
        <w:t xml:space="preserve">projektu budowlano - wykonawczego rozbudowy, przebudowy oraz zmiany sposobu użytkowania części pomieszczeń budynku Zakładu Doskonalenia Zawodowego w Chmielniku przy ulicy Mielczarskiego 7 </w:t>
      </w:r>
      <w:r w:rsidRPr="00B95825">
        <w:rPr>
          <w:rFonts w:ascii="Cambria" w:hAnsi="Cambria" w:cstheme="majorHAnsi"/>
          <w:sz w:val="20"/>
          <w:szCs w:val="20"/>
        </w:rPr>
        <w:t xml:space="preserve">pod nowo tworzony Zakład Aktywności Zawodowej </w:t>
      </w:r>
      <w:r w:rsidRPr="00B95825">
        <w:rPr>
          <w:rFonts w:ascii="Cambria" w:hAnsi="Cambria" w:cstheme="majorHAnsi"/>
          <w:bCs/>
          <w:sz w:val="20"/>
          <w:szCs w:val="20"/>
        </w:rPr>
        <w:t>wraz z uzyskaniem prawomocnego pozwolenia na budowę</w:t>
      </w:r>
      <w:r w:rsidRPr="00B95825">
        <w:rPr>
          <w:rFonts w:ascii="Cambria" w:hAnsi="Cambria" w:cstheme="majorHAnsi"/>
          <w:sz w:val="20"/>
          <w:szCs w:val="20"/>
        </w:rPr>
        <w:t>, nadzorem autorskim, wszystkimi niezbędnymi decyzjami, uzgodnieniami między innymi uzgodnieniami  p-poż.</w:t>
      </w:r>
      <w:r w:rsidRPr="00B95825">
        <w:rPr>
          <w:rFonts w:ascii="Cambria" w:hAnsi="Cambria" w:cstheme="majorHAnsi"/>
          <w:sz w:val="20"/>
          <w:szCs w:val="20"/>
        </w:rPr>
        <w:br/>
        <w:t xml:space="preserve"> i sanepidu. Projektowane pomieszczenia mają spełniać standardy obowiązujące w tego typu placówkach.</w:t>
      </w:r>
    </w:p>
    <w:p w:rsidR="00B95825" w:rsidRPr="00B95825" w:rsidRDefault="00B95825" w:rsidP="00B95825">
      <w:pPr>
        <w:pStyle w:val="Akapitzlist"/>
        <w:ind w:left="426"/>
        <w:jc w:val="both"/>
        <w:rPr>
          <w:rFonts w:ascii="Cambria" w:hAnsi="Cambria" w:cstheme="majorHAnsi"/>
          <w:sz w:val="20"/>
          <w:szCs w:val="20"/>
        </w:rPr>
      </w:pPr>
    </w:p>
    <w:p w:rsidR="00B95825" w:rsidRPr="00B95825" w:rsidRDefault="00B95825" w:rsidP="00B95825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Cambria" w:eastAsiaTheme="minorEastAsia" w:hAnsi="Cambria" w:cstheme="majorHAnsi"/>
          <w:sz w:val="20"/>
          <w:szCs w:val="20"/>
        </w:rPr>
      </w:pPr>
      <w:r w:rsidRPr="00B95825">
        <w:rPr>
          <w:rFonts w:ascii="Cambria" w:eastAsia="Batang" w:hAnsi="Cambria" w:cstheme="majorHAnsi"/>
          <w:sz w:val="20"/>
          <w:szCs w:val="20"/>
        </w:rPr>
        <w:t>Zakres opracowania dokumentacji o której mowa w ust. 1 obejmuje w szczególności</w:t>
      </w:r>
      <w:r w:rsidRPr="00B95825">
        <w:rPr>
          <w:rFonts w:ascii="Cambria" w:hAnsi="Cambria" w:cstheme="majorHAnsi"/>
          <w:sz w:val="20"/>
          <w:szCs w:val="20"/>
        </w:rPr>
        <w:t>:</w:t>
      </w:r>
    </w:p>
    <w:p w:rsidR="00B95825" w:rsidRPr="00B95825" w:rsidRDefault="00B95825" w:rsidP="00B95825">
      <w:pPr>
        <w:pStyle w:val="Tytu"/>
        <w:numPr>
          <w:ilvl w:val="0"/>
          <w:numId w:val="19"/>
        </w:numPr>
        <w:spacing w:before="240" w:after="120" w:line="276" w:lineRule="auto"/>
        <w:jc w:val="both"/>
        <w:rPr>
          <w:rFonts w:ascii="Cambria" w:hAnsi="Cambria" w:cstheme="majorHAnsi"/>
          <w:bCs/>
          <w:sz w:val="20"/>
          <w:lang w:eastAsia="ar-SA"/>
        </w:rPr>
      </w:pPr>
      <w:r w:rsidRPr="00B95825">
        <w:rPr>
          <w:rFonts w:ascii="Cambria" w:hAnsi="Cambria" w:cstheme="majorHAnsi"/>
          <w:sz w:val="20"/>
          <w:lang w:eastAsia="ar-SA"/>
        </w:rPr>
        <w:t>Etap I -  zawiera n/w opracowania  w celu   dostosowania  obiektu do nowych funkcji</w:t>
      </w:r>
      <w:r w:rsidRPr="00B95825">
        <w:rPr>
          <w:rFonts w:ascii="Cambria" w:hAnsi="Cambria" w:cstheme="majorHAnsi"/>
          <w:sz w:val="20"/>
          <w:lang w:val="pl-PL" w:eastAsia="ar-SA"/>
        </w:rPr>
        <w:t>:</w:t>
      </w:r>
    </w:p>
    <w:p w:rsidR="00B95825" w:rsidRPr="00B95825" w:rsidRDefault="00B95825" w:rsidP="00B95825">
      <w:pPr>
        <w:pStyle w:val="Nagwek1"/>
        <w:numPr>
          <w:ilvl w:val="0"/>
          <w:numId w:val="16"/>
        </w:numPr>
        <w:ind w:left="1134"/>
        <w:jc w:val="both"/>
        <w:rPr>
          <w:rFonts w:ascii="Cambria" w:hAnsi="Cambria" w:cstheme="majorHAnsi"/>
          <w:b/>
          <w:bCs/>
          <w:color w:val="auto"/>
          <w:sz w:val="20"/>
          <w:szCs w:val="20"/>
          <w:lang w:eastAsia="ar-SA"/>
        </w:rPr>
      </w:pPr>
      <w:r w:rsidRPr="00B95825">
        <w:rPr>
          <w:rFonts w:ascii="Cambria" w:hAnsi="Cambria" w:cstheme="majorHAnsi"/>
          <w:b/>
          <w:color w:val="auto"/>
          <w:sz w:val="20"/>
          <w:szCs w:val="20"/>
          <w:lang w:eastAsia="ar-SA"/>
        </w:rPr>
        <w:t>Sporządzenie projektu budowlanego</w:t>
      </w:r>
      <w:r w:rsidRPr="00B95825">
        <w:rPr>
          <w:rFonts w:ascii="Cambria" w:hAnsi="Cambria" w:cstheme="majorHAnsi"/>
          <w:color w:val="auto"/>
          <w:sz w:val="20"/>
          <w:szCs w:val="20"/>
          <w:lang w:eastAsia="ar-SA"/>
        </w:rPr>
        <w:t xml:space="preserve"> uwzględniającego wszystkie niezbędne branże </w:t>
      </w:r>
      <w:r w:rsidRPr="00B95825">
        <w:rPr>
          <w:rFonts w:ascii="Cambria" w:hAnsi="Cambria" w:cstheme="majorHAnsi"/>
          <w:color w:val="auto"/>
          <w:sz w:val="20"/>
          <w:szCs w:val="20"/>
          <w:lang w:eastAsia="ar-SA"/>
        </w:rPr>
        <w:br/>
        <w:t xml:space="preserve">z niezbędnymi uzgodnieniami umożliwiającymi uzyskanie pozwolenia na budowę na rzecz Zamawiającego, opracowanego zgodnie z przepisami Prawa budowlanego i spełniającego wymagania  rozporządzenia Ministra </w:t>
      </w:r>
      <w:r w:rsidRPr="00B95825">
        <w:rPr>
          <w:rFonts w:ascii="Cambria" w:hAnsi="Cambria" w:cstheme="majorHAnsi"/>
          <w:color w:val="auto"/>
          <w:sz w:val="20"/>
          <w:szCs w:val="20"/>
        </w:rPr>
        <w:t>Rozwoju z dnia 11 września 2020 r. w sprawie szczegółowego zakresu i formy projektu budowlanego (Dz.U. 2020 poz. 1609</w:t>
      </w:r>
      <w:r w:rsidRPr="00B95825">
        <w:rPr>
          <w:rFonts w:ascii="Cambria" w:hAnsi="Cambria" w:cstheme="majorHAnsi"/>
          <w:sz w:val="20"/>
          <w:szCs w:val="20"/>
        </w:rPr>
        <w:t xml:space="preserve">) </w:t>
      </w:r>
      <w:r w:rsidRPr="00B95825">
        <w:rPr>
          <w:rFonts w:ascii="Cambria" w:hAnsi="Cambria" w:cstheme="majorHAnsi"/>
          <w:bCs/>
          <w:color w:val="auto"/>
          <w:sz w:val="20"/>
          <w:szCs w:val="20"/>
          <w:lang w:eastAsia="ar-SA"/>
        </w:rPr>
        <w:t>w ilości 4 egzemplarzy w formie papierowej oraz 2 egzemplarzy w formie elektronicznej (płyta CD, formaty: pdf. oraz dwg.).</w:t>
      </w:r>
    </w:p>
    <w:p w:rsidR="00B95825" w:rsidRPr="00B95825" w:rsidRDefault="00B95825" w:rsidP="00B95825">
      <w:pPr>
        <w:pStyle w:val="Akapitzlist"/>
        <w:numPr>
          <w:ilvl w:val="0"/>
          <w:numId w:val="16"/>
        </w:numPr>
        <w:ind w:left="1134"/>
        <w:jc w:val="both"/>
        <w:rPr>
          <w:rFonts w:ascii="Cambria" w:hAnsi="Cambria" w:cstheme="majorHAnsi"/>
          <w:bCs/>
          <w:sz w:val="20"/>
          <w:szCs w:val="20"/>
          <w:lang w:eastAsia="ar-SA"/>
        </w:rPr>
      </w:pPr>
      <w:r w:rsidRPr="00B95825">
        <w:rPr>
          <w:rFonts w:ascii="Cambria" w:hAnsi="Cambria" w:cstheme="majorHAnsi"/>
          <w:b/>
          <w:bCs/>
          <w:sz w:val="20"/>
          <w:szCs w:val="20"/>
          <w:lang w:eastAsia="ar-SA"/>
        </w:rPr>
        <w:t>Sporządzenie projektu wykonawczego</w:t>
      </w:r>
      <w:r w:rsidRPr="00B95825">
        <w:rPr>
          <w:rFonts w:ascii="Cambria" w:hAnsi="Cambria" w:cstheme="majorHAnsi"/>
          <w:bCs/>
          <w:sz w:val="20"/>
          <w:szCs w:val="20"/>
          <w:lang w:eastAsia="ar-SA"/>
        </w:rPr>
        <w:t xml:space="preserve"> dla wszystkich branż do wymienionego wyżej projektu budowlanego </w:t>
      </w:r>
      <w:r w:rsidRPr="00B95825">
        <w:rPr>
          <w:rFonts w:ascii="Cambria" w:hAnsi="Cambria" w:cstheme="majorHAnsi"/>
          <w:color w:val="000000"/>
          <w:sz w:val="20"/>
          <w:szCs w:val="20"/>
        </w:rPr>
        <w:t xml:space="preserve">zgodnie z rozporządzeniem Ministra Infrastruktury z dnia 2 września 2004 r. „w sprawie szczegółowego zakresu i formy dokumentacji projektowej, specyfikacji technicznych wykonania i odbioru robót budowlanych oraz programu funkcjonalno – użytkowego” (Dz. U. z 2013 r., poz. 1129) </w:t>
      </w:r>
      <w:r w:rsidRPr="00B95825">
        <w:rPr>
          <w:rFonts w:ascii="Cambria" w:hAnsi="Cambria" w:cstheme="majorHAnsi"/>
          <w:bCs/>
          <w:sz w:val="20"/>
          <w:szCs w:val="20"/>
          <w:lang w:eastAsia="ar-SA"/>
        </w:rPr>
        <w:t>w ilości 4 egzemplarzy w formie papierowej oraz 2 egzemplarzy w formie elektronicznej (płyta CD, formaty: pdf. oraz dwg.)</w:t>
      </w:r>
      <w:r w:rsidRPr="00B95825">
        <w:rPr>
          <w:rFonts w:ascii="Cambria" w:hAnsi="Cambria" w:cstheme="majorHAnsi"/>
          <w:sz w:val="20"/>
          <w:szCs w:val="20"/>
        </w:rPr>
        <w:t xml:space="preserve"> </w:t>
      </w:r>
    </w:p>
    <w:p w:rsidR="00B95825" w:rsidRPr="00B95825" w:rsidRDefault="00B95825" w:rsidP="00B95825">
      <w:pPr>
        <w:pStyle w:val="Akapitzlist"/>
        <w:numPr>
          <w:ilvl w:val="0"/>
          <w:numId w:val="16"/>
        </w:numPr>
        <w:ind w:left="1134"/>
        <w:jc w:val="both"/>
        <w:rPr>
          <w:rFonts w:ascii="Cambria" w:hAnsi="Cambria" w:cstheme="majorHAnsi"/>
          <w:bCs/>
          <w:sz w:val="20"/>
          <w:szCs w:val="20"/>
          <w:lang w:eastAsia="ar-SA"/>
        </w:rPr>
      </w:pPr>
      <w:r w:rsidRPr="00B95825">
        <w:rPr>
          <w:rFonts w:ascii="Cambria" w:hAnsi="Cambria" w:cstheme="majorHAnsi"/>
          <w:b/>
          <w:bCs/>
          <w:sz w:val="20"/>
          <w:szCs w:val="20"/>
          <w:lang w:eastAsia="ar-SA"/>
        </w:rPr>
        <w:t>Sporządzenie specyfikacji technicznej wykonania i odbioru robót budowlanych</w:t>
      </w:r>
      <w:r w:rsidRPr="00B95825">
        <w:rPr>
          <w:rFonts w:ascii="Cambria" w:hAnsi="Cambria" w:cstheme="majorHAnsi"/>
          <w:bCs/>
          <w:sz w:val="20"/>
          <w:szCs w:val="20"/>
          <w:lang w:eastAsia="ar-SA"/>
        </w:rPr>
        <w:t xml:space="preserve"> dla całości zadania, przez którą należy rozumieć opracowania zawierające w szczególności zbiory wymagań, które są niezbędne do określenia standardu i jakości wykonania robót, w zakresie </w:t>
      </w:r>
      <w:r w:rsidRPr="00B95825">
        <w:rPr>
          <w:rFonts w:ascii="Cambria" w:hAnsi="Cambria" w:cstheme="majorHAnsi"/>
          <w:bCs/>
          <w:sz w:val="20"/>
          <w:szCs w:val="20"/>
          <w:lang w:eastAsia="ar-SA"/>
        </w:rPr>
        <w:lastRenderedPageBreak/>
        <w:t>sposobu wykonania robót budowlanych, właściwości wyrobów budowlanych oraz oceny prawidłowości wykonania poszczególnych robót. Specyfikacje muszą uwzględniać wymagania określone w § 13 i § 14 Rozporządzenia Ministra Infrastruktury z dnia 2 września 2004 r. w sprawie szczegółowego zakresu i formy dokumentacji projektowej, specyfikacji technicznych wykonania i odbioru robót budowlanych oraz programu funkcjonalno- użytkowego - w ilości 1 egzemplarzy w formie papierowej oraz 1 egzemplarza  w formie elektronicznej (płyta CD, formaty: pdf. oraz doc. lub docx.);</w:t>
      </w:r>
    </w:p>
    <w:p w:rsidR="00B95825" w:rsidRPr="00B95825" w:rsidRDefault="00B95825" w:rsidP="00B95825">
      <w:pPr>
        <w:pStyle w:val="Akapitzlist"/>
        <w:numPr>
          <w:ilvl w:val="0"/>
          <w:numId w:val="16"/>
        </w:numPr>
        <w:ind w:left="1134"/>
        <w:jc w:val="both"/>
        <w:rPr>
          <w:rFonts w:ascii="Cambria" w:hAnsi="Cambria" w:cstheme="majorHAnsi"/>
          <w:bCs/>
          <w:sz w:val="20"/>
          <w:szCs w:val="20"/>
          <w:lang w:eastAsia="ar-SA"/>
        </w:rPr>
      </w:pPr>
      <w:r w:rsidRPr="00B95825">
        <w:rPr>
          <w:rFonts w:ascii="Cambria" w:hAnsi="Cambria" w:cstheme="majorHAnsi"/>
          <w:b/>
          <w:bCs/>
          <w:sz w:val="20"/>
          <w:szCs w:val="20"/>
          <w:lang w:eastAsia="ar-SA"/>
        </w:rPr>
        <w:t>Sporządzenie przedmiaru robót</w:t>
      </w:r>
      <w:r w:rsidRPr="00B95825">
        <w:rPr>
          <w:rFonts w:ascii="Cambria" w:hAnsi="Cambria" w:cstheme="majorHAnsi"/>
          <w:bCs/>
          <w:sz w:val="20"/>
          <w:szCs w:val="20"/>
          <w:lang w:eastAsia="ar-SA"/>
        </w:rPr>
        <w:t xml:space="preserve"> dla całości zadania, przez które należy rozumieć opracowania zawierające zestawienie przewidywanych do wykonania robót w kolejności technologicznej ich wykonania wraz z ich szczegółowym opisem, miejscem wykonania lub  wskazaniem podstaw ustalających szczegółowy opis, z wyliczeniem i zestawieniem ilości jednostek miar robót podstawowych oraz wskazaniem podstaw do ustalania cen jednostkowych robót lub jednostkowych nakładów rzeczowych. Przedmiary muszą uwzględniać wymagania określone w § od 6 do 10, Rozporządzenia Ministra Infrastruktury z dnia 2 września 2004 r. w sprawie szczegółowego zakresu i formy dokumentacji projektowej, specyfikacji technicznych wykonania i odbioru robót budowlanych oraz programu funkcjonalno-użytkowego w ilości 2 egzemplarzy w formie papierowej oraz 1 egzemplarza  w formie elektronicznej oraz kosztorysu ofertowego w ilości 3 egzemplarzy w formie papierowej oraz 1 egzemplarz w formie elektronicznej (płyta CD, formaty: pdf. oraz xls. lub xlsx.);</w:t>
      </w:r>
      <w:r w:rsidRPr="00B95825">
        <w:rPr>
          <w:rFonts w:ascii="Cambria" w:hAnsi="Cambria" w:cstheme="majorHAnsi"/>
          <w:sz w:val="20"/>
          <w:szCs w:val="20"/>
        </w:rPr>
        <w:t xml:space="preserve"> </w:t>
      </w:r>
      <w:r w:rsidRPr="00B95825">
        <w:rPr>
          <w:rFonts w:ascii="Cambria" w:hAnsi="Cambria" w:cstheme="majorHAnsi"/>
          <w:bCs/>
          <w:sz w:val="20"/>
          <w:szCs w:val="20"/>
          <w:lang w:eastAsia="ar-SA"/>
        </w:rPr>
        <w:t>Przedmiary robót muszą być zapisane w programie kosztorysowym (BIMesti Mate 3 -ZUZIA).</w:t>
      </w:r>
    </w:p>
    <w:p w:rsidR="00B95825" w:rsidRPr="00B95825" w:rsidRDefault="00B95825" w:rsidP="00B95825">
      <w:pPr>
        <w:pStyle w:val="Akapitzlist"/>
        <w:numPr>
          <w:ilvl w:val="0"/>
          <w:numId w:val="16"/>
        </w:numPr>
        <w:ind w:left="1134"/>
        <w:jc w:val="both"/>
        <w:rPr>
          <w:rFonts w:ascii="Cambria" w:hAnsi="Cambria" w:cstheme="majorHAnsi"/>
          <w:bCs/>
          <w:sz w:val="20"/>
          <w:szCs w:val="20"/>
          <w:lang w:eastAsia="ar-SA"/>
        </w:rPr>
      </w:pPr>
      <w:r w:rsidRPr="00B95825">
        <w:rPr>
          <w:rFonts w:ascii="Cambria" w:hAnsi="Cambria" w:cstheme="majorHAnsi"/>
          <w:b/>
          <w:bCs/>
          <w:sz w:val="20"/>
          <w:szCs w:val="20"/>
          <w:lang w:eastAsia="ar-SA"/>
        </w:rPr>
        <w:t>Sporządzenie kosztorysu inwestorskiego</w:t>
      </w:r>
      <w:r w:rsidRPr="00B95825">
        <w:rPr>
          <w:rFonts w:ascii="Cambria" w:hAnsi="Cambria" w:cstheme="majorHAnsi"/>
          <w:bCs/>
          <w:sz w:val="20"/>
          <w:szCs w:val="20"/>
          <w:lang w:eastAsia="ar-SA"/>
        </w:rPr>
        <w:t xml:space="preserve"> dla całości zadania, opracowanego zgodnie                                     z Rozporządzeniem Ministra Infrastruktury z dnia 18.05.2004 r. w sprawie określenia metod i podstaw sporządzania kosztorysu inwestorskiego, obliczania planowanych kosztów prac projektowych oraz planowanych kosztów robót budowlanych określonych w programie funkcjonalno-użytkowym  (Dz. U. Nr 130, poz. 1389 z 2004 r. z dnia 08.06.2004r.) w ilości 2 egzemplarzy w formie papierowej oraz  1 egzemplarza w formie elektronicznej (płyta CD, formaty: pdf. oraz xls. lub xlsx.);</w:t>
      </w:r>
      <w:r w:rsidRPr="00B95825">
        <w:rPr>
          <w:rFonts w:ascii="Cambria" w:hAnsi="Cambria" w:cstheme="majorHAnsi"/>
          <w:sz w:val="20"/>
          <w:szCs w:val="20"/>
        </w:rPr>
        <w:t xml:space="preserve"> </w:t>
      </w:r>
      <w:r w:rsidRPr="00B95825">
        <w:rPr>
          <w:rFonts w:ascii="Cambria" w:hAnsi="Cambria" w:cstheme="majorHAnsi"/>
          <w:bCs/>
          <w:sz w:val="20"/>
          <w:szCs w:val="20"/>
          <w:lang w:eastAsia="ar-SA"/>
        </w:rPr>
        <w:t>Kosztorysy muszą być zapisane w programie kosztorysowym (BIMesti Mate 3 -ZUZIA) w wersji edytowalnej.</w:t>
      </w:r>
    </w:p>
    <w:p w:rsidR="00B95825" w:rsidRPr="00B95825" w:rsidRDefault="00B95825" w:rsidP="00B95825">
      <w:pPr>
        <w:pStyle w:val="Akapitzlist"/>
        <w:numPr>
          <w:ilvl w:val="0"/>
          <w:numId w:val="16"/>
        </w:numPr>
        <w:ind w:left="1134"/>
        <w:jc w:val="both"/>
        <w:rPr>
          <w:rFonts w:ascii="Cambria" w:hAnsi="Cambria" w:cstheme="majorHAnsi"/>
          <w:bCs/>
          <w:sz w:val="20"/>
          <w:szCs w:val="20"/>
          <w:lang w:eastAsia="ar-SA"/>
        </w:rPr>
      </w:pPr>
      <w:r w:rsidRPr="00B95825">
        <w:rPr>
          <w:rFonts w:ascii="Cambria" w:hAnsi="Cambria" w:cstheme="majorHAnsi"/>
          <w:b/>
          <w:bCs/>
          <w:sz w:val="20"/>
          <w:szCs w:val="20"/>
          <w:lang w:eastAsia="ar-SA"/>
        </w:rPr>
        <w:t>Sporządzenie informacji dotyczącej bezpieczeństwa i ochrony zdrowia</w:t>
      </w:r>
      <w:r w:rsidRPr="00B95825">
        <w:rPr>
          <w:rFonts w:ascii="Cambria" w:hAnsi="Cambria" w:cstheme="majorHAnsi"/>
          <w:bCs/>
          <w:sz w:val="20"/>
          <w:szCs w:val="20"/>
          <w:lang w:eastAsia="ar-SA"/>
        </w:rPr>
        <w:t xml:space="preserve"> (BIOZ) – w ilości 4 egzemplarzy w formie papierowej oraz 1 egzemplarza w formie elektronicznej (płyta CD, format: pdf.);</w:t>
      </w:r>
    </w:p>
    <w:p w:rsidR="00B95825" w:rsidRPr="00AD2043" w:rsidRDefault="00B95825" w:rsidP="00AD2043">
      <w:pPr>
        <w:pStyle w:val="Akapitzlist"/>
        <w:numPr>
          <w:ilvl w:val="0"/>
          <w:numId w:val="16"/>
        </w:numPr>
        <w:ind w:left="1134"/>
        <w:jc w:val="both"/>
        <w:rPr>
          <w:rFonts w:ascii="Cambria" w:hAnsi="Cambria" w:cstheme="majorHAnsi"/>
          <w:bCs/>
          <w:sz w:val="20"/>
          <w:szCs w:val="20"/>
          <w:lang w:eastAsia="ar-SA"/>
        </w:rPr>
      </w:pPr>
      <w:r w:rsidRPr="00B95825">
        <w:rPr>
          <w:rFonts w:ascii="Cambria" w:hAnsi="Cambria" w:cstheme="majorHAnsi"/>
          <w:b/>
          <w:bCs/>
          <w:sz w:val="20"/>
          <w:szCs w:val="20"/>
        </w:rPr>
        <w:t>Przeniesienie autorskich praw majątkowych</w:t>
      </w:r>
      <w:r w:rsidRPr="00B95825">
        <w:rPr>
          <w:rFonts w:ascii="Cambria" w:hAnsi="Cambria" w:cstheme="majorHAnsi"/>
          <w:bCs/>
          <w:sz w:val="20"/>
          <w:szCs w:val="20"/>
        </w:rPr>
        <w:t xml:space="preserve"> do opracowanej przez Wykonawcę całej dokumentacji </w:t>
      </w:r>
      <w:r w:rsidRPr="00B95825">
        <w:rPr>
          <w:rFonts w:ascii="Cambria" w:hAnsi="Cambria" w:cstheme="majorHAnsi"/>
          <w:bCs/>
          <w:sz w:val="20"/>
          <w:szCs w:val="20"/>
          <w:lang w:eastAsia="ar-SA"/>
        </w:rPr>
        <w:t>projektowej oraz zawartych w nich rozwiązań na Zamawiającego w polach wskazanych w umowie</w:t>
      </w:r>
      <w:r w:rsidR="00AD2043">
        <w:rPr>
          <w:rFonts w:ascii="Cambria" w:hAnsi="Cambria" w:cstheme="majorHAnsi"/>
          <w:bCs/>
          <w:sz w:val="20"/>
          <w:szCs w:val="20"/>
          <w:lang w:eastAsia="ar-SA"/>
        </w:rPr>
        <w:t>.</w:t>
      </w:r>
    </w:p>
    <w:p w:rsidR="00B95825" w:rsidRPr="00B95825" w:rsidRDefault="00B95825" w:rsidP="00B95825">
      <w:pPr>
        <w:pStyle w:val="Akapitzlist"/>
        <w:ind w:left="1134"/>
        <w:jc w:val="both"/>
        <w:rPr>
          <w:rFonts w:ascii="Cambria" w:hAnsi="Cambria" w:cstheme="majorHAnsi"/>
          <w:bCs/>
          <w:sz w:val="20"/>
          <w:szCs w:val="20"/>
          <w:lang w:eastAsia="ar-SA"/>
        </w:rPr>
      </w:pPr>
    </w:p>
    <w:p w:rsidR="00B95825" w:rsidRPr="00B95825" w:rsidRDefault="00B95825" w:rsidP="00B95825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Cambria" w:hAnsi="Cambria" w:cstheme="majorHAnsi"/>
          <w:b/>
          <w:bCs/>
          <w:sz w:val="20"/>
          <w:szCs w:val="20"/>
          <w:lang w:eastAsia="ar-SA"/>
        </w:rPr>
      </w:pPr>
      <w:r w:rsidRPr="00B95825">
        <w:rPr>
          <w:rFonts w:ascii="Cambria" w:hAnsi="Cambria" w:cstheme="majorHAnsi"/>
          <w:b/>
          <w:bCs/>
          <w:sz w:val="20"/>
          <w:szCs w:val="20"/>
          <w:lang w:eastAsia="ar-SA"/>
        </w:rPr>
        <w:t>Etap II –nadzór autorski nad realizacją projektu, w zakresie</w:t>
      </w:r>
      <w:r w:rsidRPr="00B95825">
        <w:rPr>
          <w:rFonts w:ascii="Cambria" w:hAnsi="Cambria" w:cstheme="majorHAnsi"/>
          <w:bCs/>
          <w:sz w:val="20"/>
          <w:szCs w:val="20"/>
          <w:lang w:eastAsia="ar-SA"/>
        </w:rPr>
        <w:t xml:space="preserve">: </w:t>
      </w:r>
    </w:p>
    <w:p w:rsidR="00B95825" w:rsidRPr="00B95825" w:rsidRDefault="00B95825" w:rsidP="00B95825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1276" w:hanging="425"/>
        <w:jc w:val="both"/>
        <w:textAlignment w:val="baseline"/>
        <w:rPr>
          <w:rFonts w:ascii="Cambria" w:hAnsi="Cambria" w:cstheme="majorHAnsi"/>
          <w:bCs/>
          <w:sz w:val="20"/>
          <w:szCs w:val="20"/>
          <w:lang w:eastAsia="ar-SA"/>
        </w:rPr>
      </w:pPr>
      <w:r w:rsidRPr="00B95825">
        <w:rPr>
          <w:rFonts w:ascii="Cambria" w:hAnsi="Cambria" w:cstheme="majorHAnsi"/>
          <w:bCs/>
          <w:sz w:val="20"/>
          <w:szCs w:val="20"/>
          <w:lang w:eastAsia="ar-SA"/>
        </w:rPr>
        <w:t>stwierdzania w toku wykonywania robót budowlanych zgodności realizacji  z projektem –  dotyczy to wszystkich przewidzianych projektem branż,</w:t>
      </w:r>
    </w:p>
    <w:p w:rsidR="00B95825" w:rsidRPr="00B95825" w:rsidRDefault="00B95825" w:rsidP="00B95825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1276" w:hanging="425"/>
        <w:jc w:val="both"/>
        <w:textAlignment w:val="baseline"/>
        <w:rPr>
          <w:rFonts w:ascii="Cambria" w:hAnsi="Cambria" w:cstheme="majorHAnsi"/>
          <w:bCs/>
          <w:sz w:val="20"/>
          <w:szCs w:val="20"/>
          <w:lang w:eastAsia="ar-SA"/>
        </w:rPr>
      </w:pPr>
      <w:r w:rsidRPr="00B95825">
        <w:rPr>
          <w:rFonts w:ascii="Cambria" w:hAnsi="Cambria" w:cstheme="majorHAnsi"/>
          <w:bCs/>
          <w:sz w:val="20"/>
          <w:szCs w:val="20"/>
          <w:lang w:eastAsia="ar-SA"/>
        </w:rPr>
        <w:t>uzgadniania możliwości wprowadzenia rozwiązań zamiennych i dodatkowych w stosunku do przewidzianych w projekcie zgłoszonych przez kierownika budowy, inspektora nadzoru inwestorskiego lub Zamawiającego, stanowiących nieistotne lub istotne odstąpienie od zatwierdzonego projektu budowlanego lub innych warunków pozwolenia na budowę (art. 36a ustawy z dnia 7 lipca 1994r. Prawo budowlane (tj. Dz. U. z 2017r. poz. 1332).</w:t>
      </w:r>
    </w:p>
    <w:p w:rsidR="00B95825" w:rsidRPr="00B95825" w:rsidRDefault="00B95825" w:rsidP="00B95825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1276" w:hanging="425"/>
        <w:jc w:val="both"/>
        <w:textAlignment w:val="baseline"/>
        <w:rPr>
          <w:rFonts w:ascii="Cambria" w:hAnsi="Cambria" w:cstheme="majorHAnsi"/>
          <w:bCs/>
          <w:sz w:val="20"/>
          <w:szCs w:val="20"/>
          <w:lang w:eastAsia="ar-SA"/>
        </w:rPr>
      </w:pPr>
      <w:r w:rsidRPr="00B95825">
        <w:rPr>
          <w:rFonts w:ascii="Cambria" w:hAnsi="Cambria" w:cstheme="majorHAnsi"/>
          <w:bCs/>
          <w:sz w:val="20"/>
          <w:szCs w:val="20"/>
          <w:lang w:eastAsia="ar-SA"/>
        </w:rPr>
        <w:t xml:space="preserve">sporządzania na żądanie Zamawiającego i przekazanie Zamawiającemu dodatkowych opracowań w formie rysunków, opisów, uzgodnień, pozwoleń, kosztorysów inwestorskich zamiennych i dodatkowych wszystkich branż, przedmiarów robót zamiennych i dodatkowych wszystkich branż itp., dotyczących rozwiązań zamiennych i dodatkowych w </w:t>
      </w:r>
      <w:r w:rsidRPr="00B95825">
        <w:rPr>
          <w:rFonts w:ascii="Cambria" w:hAnsi="Cambria" w:cstheme="majorHAnsi"/>
          <w:bCs/>
          <w:sz w:val="20"/>
          <w:szCs w:val="20"/>
          <w:lang w:eastAsia="ar-SA"/>
        </w:rPr>
        <w:lastRenderedPageBreak/>
        <w:t xml:space="preserve">stosunku do przewidzianych w projekcie, stanowiących nieistotne lub istotne odstąpienie od zatwierdzonego projektu budowlanego lub innych warunków pozwolenia na budowę. W przypadku istotnych odstępstw od zatwierdzonego projektu budowlanego (art. 36 a ustawy Prawo budowlane) lub innych warunków pozwolenia na budowę, autor projektu w imieniu Zamawiającego wystąpi i uzyska decyzje o zmianie pozwolenia na budowę. </w:t>
      </w:r>
    </w:p>
    <w:p w:rsidR="00B95825" w:rsidRPr="00B95825" w:rsidRDefault="00B95825" w:rsidP="00B95825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1276" w:hanging="425"/>
        <w:jc w:val="both"/>
        <w:textAlignment w:val="baseline"/>
        <w:rPr>
          <w:rFonts w:ascii="Cambria" w:hAnsi="Cambria" w:cstheme="majorHAnsi"/>
          <w:bCs/>
          <w:sz w:val="20"/>
          <w:szCs w:val="20"/>
          <w:lang w:eastAsia="ar-SA"/>
        </w:rPr>
      </w:pPr>
      <w:r w:rsidRPr="00B95825">
        <w:rPr>
          <w:rFonts w:ascii="Cambria" w:hAnsi="Cambria" w:cstheme="majorHAnsi"/>
          <w:bCs/>
          <w:sz w:val="20"/>
          <w:szCs w:val="20"/>
          <w:lang w:eastAsia="ar-SA"/>
        </w:rPr>
        <w:t>aktualizacji kosztorysów inwestorskich wszystkich branż na wezwanie Zamawiającego</w:t>
      </w:r>
    </w:p>
    <w:p w:rsidR="00B95825" w:rsidRPr="00B95825" w:rsidRDefault="00B95825" w:rsidP="00B95825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1276" w:hanging="425"/>
        <w:jc w:val="both"/>
        <w:textAlignment w:val="baseline"/>
        <w:rPr>
          <w:rFonts w:ascii="Cambria" w:hAnsi="Cambria" w:cstheme="majorHAnsi"/>
          <w:bCs/>
          <w:sz w:val="20"/>
          <w:szCs w:val="20"/>
          <w:lang w:eastAsia="ar-SA"/>
        </w:rPr>
      </w:pPr>
      <w:r w:rsidRPr="00B95825">
        <w:rPr>
          <w:rFonts w:ascii="Cambria" w:hAnsi="Cambria" w:cstheme="majorHAnsi"/>
          <w:bCs/>
          <w:sz w:val="20"/>
          <w:szCs w:val="20"/>
          <w:lang w:eastAsia="ar-SA"/>
        </w:rPr>
        <w:t>wyjaśniania wątpliwości powstałych w toku realizacji projektu zgłoszonych przez kierownika budowy, inspektora nadzoru inwestorskiego lub Zamawiającego – dotyczy to wszystkich przewidzianych projektem branż.</w:t>
      </w:r>
    </w:p>
    <w:p w:rsidR="00B95825" w:rsidRPr="00B95825" w:rsidRDefault="00B95825" w:rsidP="00B95825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Cambria" w:hAnsi="Cambria" w:cstheme="majorHAnsi"/>
          <w:bCs/>
          <w:sz w:val="20"/>
          <w:szCs w:val="20"/>
          <w:lang w:eastAsia="ar-SA"/>
        </w:rPr>
      </w:pPr>
      <w:r w:rsidRPr="00B95825">
        <w:rPr>
          <w:rFonts w:ascii="Cambria" w:hAnsi="Cambria" w:cstheme="majorHAnsi"/>
          <w:sz w:val="20"/>
          <w:szCs w:val="20"/>
        </w:rPr>
        <w:t>Przekazywana dokumentacja powinna być zaopatrzona w pisemne oświadczenie Wykonawcy, że jest wykonana zgodnie z umową, obowiązującymi przepisami i normami oraz zostaje wydana w stanie kompletnym z punktu widzenia celu, któremu ma służyć.</w:t>
      </w:r>
    </w:p>
    <w:p w:rsidR="00B95825" w:rsidRPr="00B95825" w:rsidRDefault="00B95825" w:rsidP="00B95825">
      <w:pPr>
        <w:ind w:left="709" w:hanging="709"/>
        <w:jc w:val="center"/>
        <w:rPr>
          <w:rFonts w:ascii="Cambria" w:eastAsia="Batang" w:hAnsi="Cambria" w:cstheme="majorHAnsi"/>
          <w:sz w:val="20"/>
          <w:szCs w:val="20"/>
        </w:rPr>
      </w:pPr>
      <w:r w:rsidRPr="00B95825">
        <w:rPr>
          <w:rFonts w:ascii="Cambria" w:eastAsia="Batang" w:hAnsi="Cambria" w:cstheme="majorHAnsi"/>
          <w:sz w:val="20"/>
          <w:szCs w:val="20"/>
        </w:rPr>
        <w:t>§ 2.</w:t>
      </w:r>
    </w:p>
    <w:p w:rsidR="00B95825" w:rsidRPr="00B95825" w:rsidRDefault="00B95825" w:rsidP="00B95825">
      <w:pPr>
        <w:pStyle w:val="Tekstpodstawowy"/>
        <w:numPr>
          <w:ilvl w:val="0"/>
          <w:numId w:val="3"/>
        </w:numPr>
        <w:tabs>
          <w:tab w:val="clear" w:pos="360"/>
        </w:tabs>
        <w:spacing w:after="0"/>
        <w:ind w:left="284" w:hanging="284"/>
        <w:jc w:val="both"/>
        <w:rPr>
          <w:rFonts w:ascii="Cambria" w:eastAsia="Batang" w:hAnsi="Cambria" w:cstheme="majorHAnsi"/>
          <w:sz w:val="20"/>
          <w:szCs w:val="20"/>
          <w:lang w:eastAsia="pl-PL"/>
        </w:rPr>
      </w:pPr>
      <w:r w:rsidRPr="00B95825">
        <w:rPr>
          <w:rFonts w:ascii="Cambria" w:hAnsi="Cambria" w:cstheme="majorHAnsi"/>
          <w:sz w:val="20"/>
          <w:szCs w:val="20"/>
          <w:lang w:eastAsia="pl-PL"/>
        </w:rPr>
        <w:t xml:space="preserve">Wykonawca  zobowiązuje się w ramach umowy o prace projektowe pełnić funkcję  nadzoru autorskiego </w:t>
      </w:r>
      <w:r w:rsidRPr="00B95825">
        <w:rPr>
          <w:rFonts w:ascii="Cambria" w:hAnsi="Cambria" w:cstheme="majorHAnsi"/>
          <w:sz w:val="20"/>
          <w:szCs w:val="20"/>
          <w:lang w:eastAsia="pl-PL"/>
        </w:rPr>
        <w:br/>
        <w:t xml:space="preserve">w zakresie:  </w:t>
      </w:r>
    </w:p>
    <w:p w:rsidR="00B95825" w:rsidRPr="00B95825" w:rsidRDefault="00B95825" w:rsidP="00B95825">
      <w:pPr>
        <w:pStyle w:val="Tekstpodstawowy"/>
        <w:numPr>
          <w:ilvl w:val="0"/>
          <w:numId w:val="17"/>
        </w:numPr>
        <w:spacing w:after="0"/>
        <w:jc w:val="both"/>
        <w:rPr>
          <w:rFonts w:ascii="Cambria" w:hAnsi="Cambria" w:cstheme="majorHAnsi"/>
          <w:sz w:val="20"/>
          <w:szCs w:val="20"/>
          <w:lang w:eastAsia="pl-PL"/>
        </w:rPr>
      </w:pPr>
      <w:r w:rsidRPr="00B95825">
        <w:rPr>
          <w:rFonts w:ascii="Cambria" w:hAnsi="Cambria" w:cstheme="majorHAnsi"/>
          <w:sz w:val="20"/>
          <w:szCs w:val="20"/>
          <w:lang w:eastAsia="pl-PL"/>
        </w:rPr>
        <w:t>stwierdzania w toku wykonywania robót budowlanych, zgodności realizacji z projektem  budowlano-wykonawczym,</w:t>
      </w:r>
    </w:p>
    <w:p w:rsidR="00B95825" w:rsidRPr="00B95825" w:rsidRDefault="00B95825" w:rsidP="00B95825">
      <w:pPr>
        <w:pStyle w:val="Tekstpodstawowy"/>
        <w:numPr>
          <w:ilvl w:val="0"/>
          <w:numId w:val="17"/>
        </w:numPr>
        <w:spacing w:after="0"/>
        <w:jc w:val="both"/>
        <w:rPr>
          <w:rFonts w:ascii="Cambria" w:hAnsi="Cambria" w:cstheme="majorHAnsi"/>
          <w:sz w:val="20"/>
          <w:szCs w:val="20"/>
          <w:lang w:eastAsia="pl-PL"/>
        </w:rPr>
      </w:pPr>
      <w:r w:rsidRPr="00B95825">
        <w:rPr>
          <w:rFonts w:ascii="Cambria" w:hAnsi="Cambria" w:cstheme="majorHAnsi"/>
          <w:sz w:val="20"/>
          <w:szCs w:val="20"/>
          <w:lang w:eastAsia="pl-PL"/>
        </w:rPr>
        <w:t>wyjaśnianie wątpliwości dotyczących projektu,</w:t>
      </w:r>
    </w:p>
    <w:p w:rsidR="00B95825" w:rsidRPr="00B95825" w:rsidRDefault="00B95825" w:rsidP="00B95825">
      <w:pPr>
        <w:pStyle w:val="Tekstpodstawowy"/>
        <w:numPr>
          <w:ilvl w:val="0"/>
          <w:numId w:val="17"/>
        </w:numPr>
        <w:spacing w:after="0"/>
        <w:jc w:val="both"/>
        <w:rPr>
          <w:rFonts w:ascii="Cambria" w:hAnsi="Cambria" w:cstheme="majorHAnsi"/>
          <w:sz w:val="20"/>
          <w:szCs w:val="20"/>
          <w:lang w:eastAsia="pl-PL"/>
        </w:rPr>
      </w:pPr>
      <w:r w:rsidRPr="00B95825">
        <w:rPr>
          <w:rFonts w:ascii="Cambria" w:hAnsi="Cambria" w:cstheme="majorHAnsi"/>
          <w:sz w:val="20"/>
          <w:szCs w:val="20"/>
          <w:lang w:eastAsia="pl-PL"/>
        </w:rPr>
        <w:t>uzupełnianie szczegółów dokumentacji projektowej,</w:t>
      </w:r>
    </w:p>
    <w:p w:rsidR="00B95825" w:rsidRPr="00B95825" w:rsidRDefault="00B95825" w:rsidP="00B95825">
      <w:pPr>
        <w:pStyle w:val="Tekstpodstawowy"/>
        <w:numPr>
          <w:ilvl w:val="0"/>
          <w:numId w:val="17"/>
        </w:numPr>
        <w:spacing w:after="0"/>
        <w:jc w:val="both"/>
        <w:rPr>
          <w:rFonts w:ascii="Cambria" w:hAnsi="Cambria" w:cstheme="majorHAnsi"/>
          <w:sz w:val="20"/>
          <w:szCs w:val="20"/>
          <w:lang w:eastAsia="pl-PL"/>
        </w:rPr>
      </w:pPr>
      <w:r w:rsidRPr="00B95825">
        <w:rPr>
          <w:rFonts w:ascii="Cambria" w:hAnsi="Cambria" w:cstheme="majorHAnsi"/>
          <w:sz w:val="20"/>
          <w:szCs w:val="20"/>
          <w:lang w:eastAsia="pl-PL"/>
        </w:rPr>
        <w:t xml:space="preserve">opiniowanie na wniosek Zamawiającego lub Wykonawcy, możliwości wprowadzenia  rozwiązań zamiennych w stosunku do przewidzianych w dokumentacji projektowej w zakresie materiałów </w:t>
      </w:r>
      <w:r w:rsidRPr="00B95825">
        <w:rPr>
          <w:rFonts w:ascii="Cambria" w:hAnsi="Cambria" w:cstheme="majorHAnsi"/>
          <w:sz w:val="20"/>
          <w:szCs w:val="20"/>
          <w:lang w:eastAsia="pl-PL"/>
        </w:rPr>
        <w:br/>
        <w:t>i konstrukcji oraz rozwiązań technicznych i technologicznych,</w:t>
      </w:r>
    </w:p>
    <w:p w:rsidR="00B95825" w:rsidRPr="00B95825" w:rsidRDefault="00B95825" w:rsidP="00B95825">
      <w:pPr>
        <w:pStyle w:val="Tekstpodstawowy"/>
        <w:numPr>
          <w:ilvl w:val="0"/>
          <w:numId w:val="17"/>
        </w:numPr>
        <w:spacing w:after="0"/>
        <w:jc w:val="both"/>
        <w:rPr>
          <w:rFonts w:ascii="Cambria" w:hAnsi="Cambria" w:cstheme="majorHAnsi"/>
          <w:sz w:val="20"/>
          <w:szCs w:val="20"/>
          <w:lang w:eastAsia="pl-PL"/>
        </w:rPr>
      </w:pPr>
      <w:r w:rsidRPr="00B95825">
        <w:rPr>
          <w:rFonts w:ascii="Cambria" w:hAnsi="Cambria" w:cstheme="majorHAnsi"/>
          <w:sz w:val="20"/>
          <w:szCs w:val="20"/>
          <w:lang w:eastAsia="pl-PL"/>
        </w:rPr>
        <w:t>opiniowanie czy zakres wprowadzanych zmian nie spowodował istotnej zmiany zatwierdzonego projektu budowlanego, wymagającej uzyskania nowego pozwolenia na budowę,</w:t>
      </w:r>
    </w:p>
    <w:p w:rsidR="00B95825" w:rsidRPr="00B95825" w:rsidRDefault="00B95825" w:rsidP="00B95825">
      <w:pPr>
        <w:pStyle w:val="Tekstpodstawowy"/>
        <w:numPr>
          <w:ilvl w:val="0"/>
          <w:numId w:val="17"/>
        </w:numPr>
        <w:spacing w:after="0"/>
        <w:jc w:val="both"/>
        <w:rPr>
          <w:rFonts w:ascii="Cambria" w:hAnsi="Cambria" w:cstheme="majorHAnsi"/>
          <w:sz w:val="20"/>
          <w:szCs w:val="20"/>
          <w:lang w:eastAsia="pl-PL"/>
        </w:rPr>
      </w:pPr>
      <w:r w:rsidRPr="00B95825">
        <w:rPr>
          <w:rFonts w:ascii="Cambria" w:hAnsi="Cambria" w:cstheme="majorHAnsi"/>
          <w:sz w:val="20"/>
          <w:szCs w:val="20"/>
          <w:lang w:eastAsia="pl-PL"/>
        </w:rPr>
        <w:t>udział w komisjach, naradach technicznych i koordynacyjnych organizowanych przez Zamawiającego w trakcie realizacji umowy oraz podczas trwania robót budowlanych,</w:t>
      </w:r>
      <w:r w:rsidRPr="00B95825">
        <w:rPr>
          <w:rFonts w:ascii="Cambria" w:hAnsi="Cambria" w:cstheme="majorHAnsi"/>
          <w:sz w:val="20"/>
          <w:szCs w:val="20"/>
          <w:lang w:eastAsia="pl-PL"/>
        </w:rPr>
        <w:br/>
        <w:t>uczestnictwo w odbiorze końcowym budowy,</w:t>
      </w:r>
    </w:p>
    <w:p w:rsidR="00B95825" w:rsidRPr="00B95825" w:rsidRDefault="00B95825" w:rsidP="00B95825">
      <w:pPr>
        <w:pStyle w:val="Tekstpodstawowy"/>
        <w:numPr>
          <w:ilvl w:val="0"/>
          <w:numId w:val="17"/>
        </w:numPr>
        <w:spacing w:after="0"/>
        <w:jc w:val="both"/>
        <w:rPr>
          <w:rFonts w:ascii="Cambria" w:hAnsi="Cambria" w:cstheme="majorHAnsi"/>
          <w:sz w:val="20"/>
          <w:szCs w:val="20"/>
          <w:lang w:eastAsia="pl-PL"/>
        </w:rPr>
      </w:pPr>
      <w:r w:rsidRPr="00B95825">
        <w:rPr>
          <w:rFonts w:ascii="Cambria" w:hAnsi="Cambria" w:cstheme="majorHAnsi"/>
          <w:sz w:val="20"/>
          <w:szCs w:val="20"/>
          <w:lang w:eastAsia="pl-PL"/>
        </w:rPr>
        <w:t>udział w czynnościach mających na celu doprowadzenie do uzyskania projektowanych zdolności użytkowych całego przedsięwzięcia inwestycyjnego,</w:t>
      </w:r>
    </w:p>
    <w:p w:rsidR="00B95825" w:rsidRPr="00B95825" w:rsidRDefault="00B95825" w:rsidP="00B95825">
      <w:pPr>
        <w:pStyle w:val="Tekstpodstawowy"/>
        <w:numPr>
          <w:ilvl w:val="0"/>
          <w:numId w:val="17"/>
        </w:numPr>
        <w:spacing w:after="0"/>
        <w:jc w:val="both"/>
        <w:rPr>
          <w:rFonts w:ascii="Cambria" w:hAnsi="Cambria" w:cstheme="majorHAnsi"/>
          <w:sz w:val="20"/>
          <w:szCs w:val="20"/>
          <w:lang w:eastAsia="pl-PL"/>
        </w:rPr>
      </w:pPr>
      <w:r w:rsidRPr="00B95825">
        <w:rPr>
          <w:rFonts w:ascii="Cambria" w:hAnsi="Cambria" w:cstheme="majorHAnsi"/>
          <w:sz w:val="20"/>
          <w:szCs w:val="20"/>
          <w:lang w:eastAsia="pl-PL"/>
        </w:rPr>
        <w:t>aktualizacja cenowa kosztorysu inwestorskiego przed wszczęciem postępowania, Wykonawca będzie zobowiązany do aktualizacji kosztorysów inwestorskich w okresie pięciu lat od daty odbioru dokumentacji projektowej,</w:t>
      </w:r>
    </w:p>
    <w:p w:rsidR="00B95825" w:rsidRPr="00B95825" w:rsidRDefault="00B95825" w:rsidP="00B95825">
      <w:pPr>
        <w:pStyle w:val="Tekstpodstawowy"/>
        <w:numPr>
          <w:ilvl w:val="0"/>
          <w:numId w:val="17"/>
        </w:numPr>
        <w:spacing w:after="0"/>
        <w:jc w:val="both"/>
        <w:rPr>
          <w:rFonts w:ascii="Cambria" w:hAnsi="Cambria" w:cstheme="majorHAnsi"/>
          <w:sz w:val="20"/>
          <w:szCs w:val="20"/>
          <w:lang w:eastAsia="pl-PL"/>
        </w:rPr>
      </w:pPr>
      <w:r w:rsidRPr="00B95825">
        <w:rPr>
          <w:rFonts w:ascii="Cambria" w:hAnsi="Cambria" w:cstheme="majorHAnsi"/>
          <w:sz w:val="20"/>
          <w:szCs w:val="20"/>
          <w:lang w:eastAsia="pl-PL"/>
        </w:rPr>
        <w:t>współudział z Zamawiającym w procedurze przetargowej dotyczącej wyboru wykonawcy robót budowlanych w zakresie udzielania odpowiedzi na pytania dotyczące materiałów i konstrukcji oraz rozwiązań technicznych i technologicznych oraz wyjaśnianie wątpliwości dotyczących projektu ze strony potencjalnych wykonawców robót budowlanych.</w:t>
      </w:r>
    </w:p>
    <w:p w:rsidR="00B95825" w:rsidRPr="00B95825" w:rsidRDefault="00B95825" w:rsidP="00B95825">
      <w:pPr>
        <w:pStyle w:val="Akapitzlist"/>
        <w:numPr>
          <w:ilvl w:val="0"/>
          <w:numId w:val="3"/>
        </w:numPr>
        <w:tabs>
          <w:tab w:val="clear" w:pos="360"/>
        </w:tabs>
        <w:spacing w:after="160"/>
        <w:ind w:left="720"/>
        <w:jc w:val="both"/>
        <w:rPr>
          <w:rFonts w:ascii="Cambria" w:hAnsi="Cambria" w:cstheme="majorHAnsi"/>
          <w:sz w:val="20"/>
          <w:szCs w:val="20"/>
        </w:rPr>
      </w:pPr>
      <w:bookmarkStart w:id="0" w:name="_Hlk502818909"/>
      <w:r w:rsidRPr="00B95825">
        <w:rPr>
          <w:rFonts w:ascii="Cambria" w:hAnsi="Cambria" w:cstheme="majorHAnsi"/>
          <w:sz w:val="20"/>
          <w:szCs w:val="20"/>
        </w:rPr>
        <w:t>Warunki realizacji   nadzoru autorskiego:</w:t>
      </w:r>
    </w:p>
    <w:p w:rsidR="00B95825" w:rsidRPr="00B95825" w:rsidRDefault="00B95825" w:rsidP="00B95825">
      <w:pPr>
        <w:pStyle w:val="Akapitzlist"/>
        <w:numPr>
          <w:ilvl w:val="0"/>
          <w:numId w:val="18"/>
        </w:numPr>
        <w:spacing w:after="160"/>
        <w:ind w:left="1134" w:hanging="425"/>
        <w:jc w:val="both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 xml:space="preserve">wykonawca w ramach wynagrodzenia określonego w formularzu ofertowym zobowiązany jest do pełnienia nadzoru autorskiego przez właściwych projektantów (autorów dokumentacji projektowej, na podstawie której realizowana będzie inwestycja) – również w postaci wizyt </w:t>
      </w:r>
      <w:r w:rsidRPr="00B95825">
        <w:rPr>
          <w:rFonts w:ascii="Cambria" w:hAnsi="Cambria" w:cstheme="majorHAnsi"/>
          <w:sz w:val="20"/>
          <w:szCs w:val="20"/>
        </w:rPr>
        <w:br/>
        <w:t>w siedzibie zamawiającego oraz na placu budowy,</w:t>
      </w:r>
    </w:p>
    <w:p w:rsidR="00B95825" w:rsidRPr="00B95825" w:rsidRDefault="00B95825" w:rsidP="00B95825">
      <w:pPr>
        <w:pStyle w:val="Akapitzlist"/>
        <w:numPr>
          <w:ilvl w:val="0"/>
          <w:numId w:val="18"/>
        </w:numPr>
        <w:spacing w:after="160"/>
        <w:ind w:left="1134" w:hanging="425"/>
        <w:jc w:val="both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>podjęcie czynności nadzoru autorskiego nastąpi niezwłocznie po zawiadomieniu przez Zamawiającego o zawarciu umowy na wykonanie inwestycji. Pełnienie nadzoru autorskiego trwa w czasie realizacji Inwestycji na każde wezwanie Zamawiającego,</w:t>
      </w:r>
    </w:p>
    <w:p w:rsidR="00B95825" w:rsidRPr="00B95825" w:rsidRDefault="00B95825" w:rsidP="00B95825">
      <w:pPr>
        <w:pStyle w:val="Akapitzlist"/>
        <w:numPr>
          <w:ilvl w:val="0"/>
          <w:numId w:val="18"/>
        </w:numPr>
        <w:spacing w:after="160"/>
        <w:ind w:left="1134" w:hanging="425"/>
        <w:jc w:val="both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lastRenderedPageBreak/>
        <w:t xml:space="preserve">nadzór autorski będzie wykonywany w formach: </w:t>
      </w:r>
    </w:p>
    <w:p w:rsidR="00B95825" w:rsidRPr="00B95825" w:rsidRDefault="00B95825" w:rsidP="00B95825">
      <w:pPr>
        <w:pStyle w:val="Akapitzlist"/>
        <w:numPr>
          <w:ilvl w:val="0"/>
          <w:numId w:val="22"/>
        </w:numPr>
        <w:spacing w:after="160"/>
        <w:ind w:left="1418" w:hanging="284"/>
        <w:jc w:val="both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>wizyt na budowie oraz w siedzibie Zmawiającego,</w:t>
      </w:r>
    </w:p>
    <w:p w:rsidR="00B95825" w:rsidRPr="00B95825" w:rsidRDefault="00B95825" w:rsidP="00B95825">
      <w:pPr>
        <w:pStyle w:val="Akapitzlist"/>
        <w:numPr>
          <w:ilvl w:val="0"/>
          <w:numId w:val="22"/>
        </w:numPr>
        <w:spacing w:after="160"/>
        <w:ind w:left="1418" w:hanging="284"/>
        <w:jc w:val="both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>innych, wymaganych dla właściwego sprawowania nadzoru autorskiego;</w:t>
      </w:r>
    </w:p>
    <w:p w:rsidR="00B95825" w:rsidRPr="00B95825" w:rsidRDefault="00B95825" w:rsidP="00B95825">
      <w:pPr>
        <w:pStyle w:val="Akapitzlist"/>
        <w:numPr>
          <w:ilvl w:val="0"/>
          <w:numId w:val="18"/>
        </w:numPr>
        <w:spacing w:after="160"/>
        <w:ind w:left="1134" w:hanging="425"/>
        <w:jc w:val="both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 xml:space="preserve">usuwanie braków lub błędów w dokumentacji nie stanowi nadzoru autorskiego, lecz będzie wykonywane w ramach odpowiedzialności Wykonawcy za należyte wykonanie dokumentacji projektowo- kosztorysowej.   </w:t>
      </w:r>
    </w:p>
    <w:p w:rsidR="00B95825" w:rsidRPr="00B95825" w:rsidRDefault="00B95825" w:rsidP="00B95825">
      <w:pPr>
        <w:pStyle w:val="Akapitzlist"/>
        <w:numPr>
          <w:ilvl w:val="0"/>
          <w:numId w:val="18"/>
        </w:numPr>
        <w:spacing w:after="160"/>
        <w:ind w:left="1134" w:hanging="425"/>
        <w:jc w:val="both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>podjęcie czynności nadzoru autorskiego związanej z obecnością na budowie, bądź innej formie powinny każdorazowo nastąpić nie późnej niż w terminie 3 dni od zawiadomienia przez Zamawiającego,</w:t>
      </w:r>
    </w:p>
    <w:p w:rsidR="00B95825" w:rsidRPr="00B95825" w:rsidRDefault="00B95825" w:rsidP="00B95825">
      <w:pPr>
        <w:pStyle w:val="Akapitzlist"/>
        <w:numPr>
          <w:ilvl w:val="0"/>
          <w:numId w:val="18"/>
        </w:numPr>
        <w:spacing w:after="160"/>
        <w:ind w:left="1134" w:hanging="425"/>
        <w:jc w:val="both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 xml:space="preserve">zawiadomienia o konieczności podjęcia czynności nadzoru autorskiego Zamawiający dokonuje telefonicznie, mailowo bądź drogą faksową, a następnie potwierdza ten fakt na piśmie, </w:t>
      </w:r>
    </w:p>
    <w:p w:rsidR="00B95825" w:rsidRPr="00B95825" w:rsidRDefault="00B95825" w:rsidP="00B95825">
      <w:pPr>
        <w:pStyle w:val="Akapitzlist"/>
        <w:numPr>
          <w:ilvl w:val="0"/>
          <w:numId w:val="18"/>
        </w:numPr>
        <w:spacing w:after="160"/>
        <w:ind w:left="1134" w:hanging="425"/>
        <w:jc w:val="both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>w ramach wizyt Wykonawca zobowiązany jest do wyjaśniania wątpliwości dotyczących opracowanej dokumentacji projektowej i zawartych w niej rozwiązań oraz wprowadzanie do dokumentacji nieistotnych zmian projektu budowlanego (zgodnie z definicją zawartą w art. 36a ust. 5 Prawa budowlanego) wynikających z zasad wiedzy technicznej nie wykraczających poza określenie przedmiotu zamówienia zawartego w Zaproszeniu, zgłoszonych przez kierownika budowy lub nadzór inwestorski,</w:t>
      </w:r>
    </w:p>
    <w:p w:rsidR="00B95825" w:rsidRPr="00B95825" w:rsidRDefault="00B95825" w:rsidP="00B95825">
      <w:pPr>
        <w:pStyle w:val="Akapitzlist"/>
        <w:numPr>
          <w:ilvl w:val="0"/>
          <w:numId w:val="18"/>
        </w:numPr>
        <w:spacing w:after="160"/>
        <w:ind w:left="1134" w:hanging="425"/>
        <w:jc w:val="both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>czuwanie, by zakres ewentualnie wprowadzonych zmian nie spowodował istotnej zmiany zatwierdzonego projektu, wymagającej uzyskania nowego pozwolenia na budowę,</w:t>
      </w:r>
    </w:p>
    <w:p w:rsidR="00B95825" w:rsidRPr="00B95825" w:rsidRDefault="00B95825" w:rsidP="00B95825">
      <w:pPr>
        <w:pStyle w:val="Akapitzlist"/>
        <w:numPr>
          <w:ilvl w:val="0"/>
          <w:numId w:val="18"/>
        </w:numPr>
        <w:spacing w:after="160"/>
        <w:ind w:left="1134" w:hanging="425"/>
        <w:jc w:val="both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>uczestnictwo w komisjach i naradach technicznych – na wezwanie Zamawiającego,</w:t>
      </w:r>
    </w:p>
    <w:p w:rsidR="00B95825" w:rsidRPr="00B95825" w:rsidRDefault="00B95825" w:rsidP="00B95825">
      <w:pPr>
        <w:pStyle w:val="Akapitzlist"/>
        <w:numPr>
          <w:ilvl w:val="0"/>
          <w:numId w:val="18"/>
        </w:numPr>
        <w:spacing w:after="160"/>
        <w:ind w:left="1134" w:hanging="425"/>
        <w:jc w:val="both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 xml:space="preserve">wykonawca zobowiązany jest do powiadamianie Zamawiającego i Wykonawcę robót </w:t>
      </w:r>
      <w:r w:rsidRPr="00B95825">
        <w:rPr>
          <w:rFonts w:ascii="Cambria" w:hAnsi="Cambria" w:cstheme="majorHAnsi"/>
          <w:sz w:val="20"/>
          <w:szCs w:val="20"/>
        </w:rPr>
        <w:br/>
        <w:t>o stwierdzonych w toku realizacji budowy uchybieniach i niezgodnościach z dokumentacją, stwierdzonych podczas wizyt na budowie.</w:t>
      </w:r>
    </w:p>
    <w:bookmarkEnd w:id="0"/>
    <w:p w:rsidR="00B95825" w:rsidRPr="00B95825" w:rsidRDefault="00B95825" w:rsidP="00B95825">
      <w:pPr>
        <w:pStyle w:val="Tekstpodstawowy"/>
        <w:numPr>
          <w:ilvl w:val="0"/>
          <w:numId w:val="3"/>
        </w:numPr>
        <w:tabs>
          <w:tab w:val="clear" w:pos="360"/>
        </w:tabs>
        <w:spacing w:after="0"/>
        <w:ind w:left="426" w:hanging="426"/>
        <w:jc w:val="both"/>
        <w:rPr>
          <w:rFonts w:ascii="Cambria" w:hAnsi="Cambria" w:cstheme="majorHAnsi"/>
          <w:spacing w:val="-4"/>
          <w:sz w:val="20"/>
          <w:szCs w:val="20"/>
          <w:lang w:eastAsia="pl-PL"/>
        </w:rPr>
      </w:pPr>
      <w:r w:rsidRPr="00B95825">
        <w:rPr>
          <w:rFonts w:ascii="Cambria" w:hAnsi="Cambria" w:cstheme="majorHAnsi"/>
          <w:sz w:val="20"/>
          <w:szCs w:val="20"/>
          <w:lang w:eastAsia="pl-PL"/>
        </w:rPr>
        <w:t>Odpłatność za wykonanie wymienionych wyżej czynności jest zawarte w zaoferowanej cenie.</w:t>
      </w:r>
    </w:p>
    <w:p w:rsidR="00B95825" w:rsidRPr="00B95825" w:rsidRDefault="00B95825" w:rsidP="00B95825">
      <w:pPr>
        <w:pStyle w:val="Tekstpodstawowy"/>
        <w:spacing w:after="0"/>
        <w:ind w:left="720"/>
        <w:jc w:val="both"/>
        <w:rPr>
          <w:rFonts w:ascii="Cambria" w:hAnsi="Cambria" w:cstheme="majorHAnsi"/>
          <w:spacing w:val="-4"/>
          <w:sz w:val="20"/>
          <w:szCs w:val="20"/>
          <w:lang w:eastAsia="pl-PL"/>
        </w:rPr>
      </w:pPr>
    </w:p>
    <w:p w:rsidR="00B95825" w:rsidRPr="00B95825" w:rsidRDefault="00B95825" w:rsidP="00B95825">
      <w:pPr>
        <w:pStyle w:val="Tekstpodstawowy"/>
        <w:jc w:val="center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>§ 3.</w:t>
      </w:r>
    </w:p>
    <w:p w:rsidR="00B95825" w:rsidRPr="00B95825" w:rsidRDefault="00B95825" w:rsidP="00B95825">
      <w:pPr>
        <w:pStyle w:val="Akapitzlist"/>
        <w:numPr>
          <w:ilvl w:val="3"/>
          <w:numId w:val="2"/>
        </w:numPr>
        <w:ind w:left="426" w:hanging="426"/>
        <w:jc w:val="both"/>
        <w:rPr>
          <w:rFonts w:ascii="Cambria" w:hAnsi="Cambria" w:cstheme="majorHAnsi"/>
          <w:bCs/>
          <w:sz w:val="20"/>
          <w:szCs w:val="20"/>
        </w:rPr>
      </w:pPr>
      <w:r w:rsidRPr="00B95825">
        <w:rPr>
          <w:rFonts w:ascii="Cambria" w:hAnsi="Cambria" w:cstheme="majorHAnsi"/>
          <w:bCs/>
          <w:sz w:val="20"/>
          <w:szCs w:val="20"/>
        </w:rPr>
        <w:t>Do obowiązków  Wykonawcy należy:</w:t>
      </w:r>
    </w:p>
    <w:p w:rsidR="00B95825" w:rsidRPr="00B95825" w:rsidRDefault="00B95825" w:rsidP="00B95825">
      <w:pPr>
        <w:numPr>
          <w:ilvl w:val="0"/>
          <w:numId w:val="2"/>
        </w:numPr>
        <w:spacing w:after="0"/>
        <w:ind w:left="1134" w:hanging="425"/>
        <w:jc w:val="both"/>
        <w:rPr>
          <w:rFonts w:ascii="Cambria" w:hAnsi="Cambria" w:cstheme="majorHAnsi"/>
          <w:bCs/>
          <w:sz w:val="20"/>
          <w:szCs w:val="20"/>
        </w:rPr>
      </w:pPr>
      <w:r w:rsidRPr="00B95825">
        <w:rPr>
          <w:rFonts w:ascii="Cambria" w:hAnsi="Cambria" w:cstheme="majorHAnsi"/>
          <w:bCs/>
          <w:sz w:val="20"/>
          <w:szCs w:val="20"/>
        </w:rPr>
        <w:t>wykonania map do celów projektowych;</w:t>
      </w:r>
    </w:p>
    <w:p w:rsidR="00B95825" w:rsidRPr="00B95825" w:rsidRDefault="00B95825" w:rsidP="00B95825">
      <w:pPr>
        <w:numPr>
          <w:ilvl w:val="0"/>
          <w:numId w:val="2"/>
        </w:numPr>
        <w:spacing w:after="0"/>
        <w:ind w:left="1134" w:hanging="425"/>
        <w:jc w:val="both"/>
        <w:rPr>
          <w:rFonts w:ascii="Cambria" w:hAnsi="Cambria" w:cstheme="majorHAnsi"/>
          <w:bCs/>
          <w:sz w:val="20"/>
          <w:szCs w:val="20"/>
        </w:rPr>
      </w:pPr>
      <w:r w:rsidRPr="00B95825">
        <w:rPr>
          <w:rFonts w:ascii="Cambria" w:hAnsi="Cambria" w:cstheme="majorHAnsi"/>
          <w:bCs/>
          <w:sz w:val="20"/>
          <w:szCs w:val="20"/>
        </w:rPr>
        <w:t>uzyskania opinii właściwych organów niezbędnych do uzyskania pozwolenia na budowę na rzecz Zamawiającego;</w:t>
      </w:r>
    </w:p>
    <w:p w:rsidR="00B95825" w:rsidRPr="00B95825" w:rsidRDefault="00B95825" w:rsidP="00B95825">
      <w:pPr>
        <w:numPr>
          <w:ilvl w:val="0"/>
          <w:numId w:val="2"/>
        </w:numPr>
        <w:spacing w:after="0"/>
        <w:ind w:left="1134" w:hanging="425"/>
        <w:jc w:val="both"/>
        <w:rPr>
          <w:rFonts w:ascii="Cambria" w:hAnsi="Cambria" w:cstheme="majorHAnsi"/>
          <w:bCs/>
          <w:sz w:val="20"/>
          <w:szCs w:val="20"/>
        </w:rPr>
      </w:pPr>
      <w:r w:rsidRPr="00B95825">
        <w:rPr>
          <w:rFonts w:ascii="Cambria" w:hAnsi="Cambria" w:cstheme="majorHAnsi"/>
          <w:bCs/>
          <w:sz w:val="20"/>
          <w:szCs w:val="20"/>
        </w:rPr>
        <w:t>opracowania dokumentacji projektowej w sposób umożliwiający uzyskanie decyzji pozwolenia na budowę bądź zgłoszenia jeżeli pozwolenie na budowę nie będzie wymagane na rzecz Zamawiającego;</w:t>
      </w:r>
    </w:p>
    <w:p w:rsidR="00B95825" w:rsidRPr="00B95825" w:rsidRDefault="00B95825" w:rsidP="00B95825">
      <w:pPr>
        <w:numPr>
          <w:ilvl w:val="0"/>
          <w:numId w:val="2"/>
        </w:numPr>
        <w:spacing w:after="0"/>
        <w:ind w:left="1134" w:hanging="425"/>
        <w:jc w:val="both"/>
        <w:rPr>
          <w:rFonts w:ascii="Cambria" w:hAnsi="Cambria" w:cstheme="majorHAnsi"/>
          <w:bCs/>
          <w:sz w:val="20"/>
          <w:szCs w:val="20"/>
        </w:rPr>
      </w:pPr>
      <w:r w:rsidRPr="00B95825">
        <w:rPr>
          <w:rFonts w:ascii="Cambria" w:hAnsi="Cambria" w:cstheme="majorHAnsi"/>
          <w:bCs/>
          <w:sz w:val="20"/>
          <w:szCs w:val="20"/>
        </w:rPr>
        <w:t>przygotowania i złożenie wniosku o wydanie decyzji o środowiskowych uwarunkowaniach zgody na realizację przedsięwzięć, w przypadku konieczności jej uzyskania;</w:t>
      </w:r>
    </w:p>
    <w:p w:rsidR="00B95825" w:rsidRPr="00B95825" w:rsidRDefault="00B95825" w:rsidP="00B95825">
      <w:pPr>
        <w:numPr>
          <w:ilvl w:val="0"/>
          <w:numId w:val="2"/>
        </w:numPr>
        <w:spacing w:after="0"/>
        <w:ind w:left="1134" w:hanging="425"/>
        <w:jc w:val="both"/>
        <w:rPr>
          <w:rFonts w:ascii="Cambria" w:hAnsi="Cambria" w:cstheme="majorHAnsi"/>
          <w:bCs/>
          <w:sz w:val="20"/>
          <w:szCs w:val="20"/>
        </w:rPr>
      </w:pPr>
      <w:r w:rsidRPr="00B95825">
        <w:rPr>
          <w:rFonts w:ascii="Cambria" w:hAnsi="Cambria" w:cstheme="majorHAnsi"/>
          <w:bCs/>
          <w:sz w:val="20"/>
          <w:szCs w:val="20"/>
        </w:rPr>
        <w:t>opisywania proponowanych materiałów i urządzeń za pomocą parametrów technicznych tzn. bez podawania ich nazw. Jeżeli nie będzie to możliwe i jedyną możliwością będzie podanie nazwy materiału lub urządzenia to Wykonawca zobowiązany jest do wskazania cech produktów, materiałów, wyrobów równoważnych poprzez określenie minimalnych wymagań technicznych, które mają spełniać, a wskazaniu takiemu towarzyszą wyrazy „lub”, „równoważne” lub inne równoznaczne wyrazy;</w:t>
      </w:r>
    </w:p>
    <w:p w:rsidR="00B95825" w:rsidRPr="00B95825" w:rsidRDefault="00B95825" w:rsidP="00B95825">
      <w:pPr>
        <w:numPr>
          <w:ilvl w:val="0"/>
          <w:numId w:val="2"/>
        </w:numPr>
        <w:spacing w:after="0"/>
        <w:ind w:left="1134" w:hanging="425"/>
        <w:jc w:val="both"/>
        <w:rPr>
          <w:rFonts w:ascii="Cambria" w:hAnsi="Cambria" w:cstheme="majorHAnsi"/>
          <w:bCs/>
          <w:sz w:val="20"/>
          <w:szCs w:val="20"/>
        </w:rPr>
      </w:pPr>
      <w:r w:rsidRPr="00B95825">
        <w:rPr>
          <w:rFonts w:ascii="Cambria" w:hAnsi="Cambria" w:cstheme="majorHAnsi"/>
          <w:bCs/>
          <w:sz w:val="20"/>
          <w:szCs w:val="20"/>
        </w:rPr>
        <w:t>zastosowania w projekcie rozwiązań standardowych skutkujących optymalizacją kosztów;</w:t>
      </w:r>
    </w:p>
    <w:p w:rsidR="00B95825" w:rsidRPr="00B95825" w:rsidRDefault="00B95825" w:rsidP="00B95825">
      <w:pPr>
        <w:numPr>
          <w:ilvl w:val="0"/>
          <w:numId w:val="2"/>
        </w:numPr>
        <w:spacing w:after="0"/>
        <w:ind w:left="1134" w:hanging="425"/>
        <w:jc w:val="both"/>
        <w:rPr>
          <w:rFonts w:ascii="Cambria" w:hAnsi="Cambria" w:cstheme="majorHAnsi"/>
          <w:bCs/>
          <w:sz w:val="20"/>
          <w:szCs w:val="20"/>
        </w:rPr>
      </w:pPr>
      <w:r w:rsidRPr="00B95825">
        <w:rPr>
          <w:rFonts w:ascii="Cambria" w:hAnsi="Cambria" w:cstheme="majorHAnsi"/>
          <w:bCs/>
          <w:sz w:val="20"/>
          <w:szCs w:val="20"/>
        </w:rPr>
        <w:t>konsultacji z Zamawiającym istotnych elementów mających wpływ na koszty i funkcję;</w:t>
      </w:r>
    </w:p>
    <w:p w:rsidR="00B95825" w:rsidRPr="00B95825" w:rsidRDefault="00B95825" w:rsidP="00B95825">
      <w:pPr>
        <w:numPr>
          <w:ilvl w:val="0"/>
          <w:numId w:val="2"/>
        </w:numPr>
        <w:spacing w:after="0"/>
        <w:ind w:left="1134" w:hanging="425"/>
        <w:jc w:val="both"/>
        <w:rPr>
          <w:rFonts w:ascii="Cambria" w:hAnsi="Cambria" w:cstheme="majorHAnsi"/>
          <w:bCs/>
          <w:sz w:val="20"/>
          <w:szCs w:val="20"/>
        </w:rPr>
      </w:pPr>
      <w:r w:rsidRPr="00B95825">
        <w:rPr>
          <w:rFonts w:ascii="Cambria" w:hAnsi="Cambria" w:cstheme="majorHAnsi"/>
          <w:bCs/>
          <w:sz w:val="20"/>
          <w:szCs w:val="20"/>
        </w:rPr>
        <w:t>pisemnego uzgodnienia i uzgadniania zgody Zamawiającego wstępnej fazy rozwiązań projektowych;</w:t>
      </w:r>
    </w:p>
    <w:p w:rsidR="00B95825" w:rsidRPr="00B95825" w:rsidRDefault="00B95825" w:rsidP="00B95825">
      <w:pPr>
        <w:numPr>
          <w:ilvl w:val="0"/>
          <w:numId w:val="2"/>
        </w:numPr>
        <w:spacing w:after="0"/>
        <w:ind w:left="1134" w:hanging="425"/>
        <w:jc w:val="both"/>
        <w:rPr>
          <w:rFonts w:ascii="Cambria" w:hAnsi="Cambria" w:cstheme="majorHAnsi"/>
          <w:bCs/>
          <w:sz w:val="20"/>
          <w:szCs w:val="20"/>
        </w:rPr>
      </w:pPr>
      <w:r w:rsidRPr="00B95825">
        <w:rPr>
          <w:rFonts w:ascii="Cambria" w:hAnsi="Cambria" w:cstheme="majorHAnsi"/>
          <w:bCs/>
          <w:sz w:val="20"/>
          <w:szCs w:val="20"/>
        </w:rPr>
        <w:t>wszelkie dodatkowe opracowania niezbędne do uzyskania  wymaganych opinii i uzgodnień;</w:t>
      </w:r>
    </w:p>
    <w:p w:rsidR="00B95825" w:rsidRPr="00B95825" w:rsidRDefault="00B95825" w:rsidP="00B95825">
      <w:pPr>
        <w:numPr>
          <w:ilvl w:val="0"/>
          <w:numId w:val="2"/>
        </w:numPr>
        <w:spacing w:after="0"/>
        <w:ind w:left="1134" w:hanging="425"/>
        <w:jc w:val="both"/>
        <w:rPr>
          <w:rFonts w:ascii="Cambria" w:hAnsi="Cambria" w:cstheme="majorHAnsi"/>
          <w:bCs/>
          <w:sz w:val="20"/>
          <w:szCs w:val="20"/>
        </w:rPr>
      </w:pPr>
      <w:r w:rsidRPr="00B95825">
        <w:rPr>
          <w:rFonts w:ascii="Cambria" w:hAnsi="Cambria" w:cstheme="majorHAnsi"/>
          <w:bCs/>
          <w:sz w:val="20"/>
          <w:szCs w:val="20"/>
        </w:rPr>
        <w:lastRenderedPageBreak/>
        <w:t>w ciągu 5 dni od daty zawarcia umowy na wykonanie przedmiotowej dokumentacji wykonawca przedłoży Zamawiającemu do zatwierdzenia terminarz z zakresem wykonania Etapu I.</w:t>
      </w:r>
    </w:p>
    <w:p w:rsidR="00B95825" w:rsidRPr="00B95825" w:rsidRDefault="00B95825" w:rsidP="00B95825">
      <w:pPr>
        <w:numPr>
          <w:ilvl w:val="0"/>
          <w:numId w:val="2"/>
        </w:numPr>
        <w:spacing w:after="0"/>
        <w:ind w:left="1134" w:hanging="425"/>
        <w:jc w:val="both"/>
        <w:rPr>
          <w:rFonts w:ascii="Cambria" w:hAnsi="Cambria" w:cstheme="majorHAnsi"/>
          <w:bCs/>
          <w:sz w:val="20"/>
          <w:szCs w:val="20"/>
        </w:rPr>
      </w:pPr>
      <w:r w:rsidRPr="00B95825">
        <w:rPr>
          <w:rFonts w:ascii="Cambria" w:hAnsi="Cambria" w:cstheme="majorHAnsi"/>
          <w:bCs/>
          <w:sz w:val="20"/>
          <w:szCs w:val="20"/>
        </w:rPr>
        <w:t xml:space="preserve">Wykonawca w imieniu inwestora uzyska w zaoferowanej cenie wszelkie uzgodnienia i opinie  wymagane przepisami prawa, oraz ostatecznej decyzji pozwolenia na budowę bądź zgłoszenia robót jeżeli nie będzie wymagane pozwolenie na budowę, </w:t>
      </w:r>
    </w:p>
    <w:p w:rsidR="00B95825" w:rsidRPr="00B95825" w:rsidRDefault="00B95825" w:rsidP="00B95825">
      <w:pPr>
        <w:numPr>
          <w:ilvl w:val="0"/>
          <w:numId w:val="2"/>
        </w:numPr>
        <w:spacing w:after="0"/>
        <w:ind w:left="1134" w:hanging="425"/>
        <w:jc w:val="both"/>
        <w:rPr>
          <w:rFonts w:ascii="Cambria" w:hAnsi="Cambria" w:cstheme="majorHAnsi"/>
          <w:bCs/>
          <w:sz w:val="20"/>
          <w:szCs w:val="20"/>
        </w:rPr>
      </w:pPr>
      <w:r w:rsidRPr="00B95825">
        <w:rPr>
          <w:rFonts w:ascii="Cambria" w:hAnsi="Cambria" w:cstheme="majorHAnsi"/>
          <w:bCs/>
          <w:sz w:val="20"/>
          <w:szCs w:val="20"/>
        </w:rPr>
        <w:t>Wykonawca własnym staraniem i na swój koszt uzyska komplet materiałów i dokumentów niezbędnych do wydania decyzji zezwalającej na realizacją inwestycji.</w:t>
      </w:r>
    </w:p>
    <w:p w:rsidR="00B95825" w:rsidRPr="00B95825" w:rsidRDefault="00B95825" w:rsidP="00B95825">
      <w:pPr>
        <w:numPr>
          <w:ilvl w:val="0"/>
          <w:numId w:val="2"/>
        </w:numPr>
        <w:spacing w:after="0"/>
        <w:ind w:left="1134" w:hanging="283"/>
        <w:jc w:val="both"/>
        <w:rPr>
          <w:rFonts w:ascii="Cambria" w:hAnsi="Cambria" w:cstheme="majorHAnsi"/>
          <w:bCs/>
          <w:sz w:val="20"/>
          <w:szCs w:val="20"/>
        </w:rPr>
      </w:pPr>
      <w:r w:rsidRPr="00B95825">
        <w:rPr>
          <w:rFonts w:ascii="Cambria" w:hAnsi="Cambria" w:cstheme="majorHAnsi"/>
          <w:bCs/>
          <w:sz w:val="20"/>
          <w:szCs w:val="20"/>
        </w:rPr>
        <w:t>Wykonawca zobowiązuje się do realizacji i przekazania zamawiającemu przedmiotu zamówienia wykonanego zgodnie z charakterystyką przedmiotu zamówienia, obowiązującymi normami i przepisami, sztuką budowlaną , niniejszą umową oraz z należytą starannością.</w:t>
      </w:r>
    </w:p>
    <w:p w:rsidR="00B95825" w:rsidRPr="00B95825" w:rsidRDefault="00B95825" w:rsidP="00B95825">
      <w:pPr>
        <w:spacing w:after="0"/>
        <w:ind w:left="1134"/>
        <w:jc w:val="both"/>
        <w:rPr>
          <w:rFonts w:ascii="Cambria" w:hAnsi="Cambria" w:cstheme="majorHAnsi"/>
          <w:bCs/>
          <w:sz w:val="20"/>
          <w:szCs w:val="20"/>
        </w:rPr>
      </w:pPr>
    </w:p>
    <w:p w:rsidR="00B95825" w:rsidRPr="00B95825" w:rsidRDefault="00B95825" w:rsidP="00B95825">
      <w:pPr>
        <w:pStyle w:val="Tekstpodstawowy"/>
        <w:rPr>
          <w:rFonts w:ascii="Cambria" w:hAnsi="Cambria" w:cstheme="majorHAnsi"/>
          <w:sz w:val="20"/>
          <w:szCs w:val="20"/>
          <w:lang w:eastAsia="pl-PL"/>
        </w:rPr>
      </w:pPr>
      <w:r w:rsidRPr="00B95825">
        <w:rPr>
          <w:rFonts w:ascii="Cambria" w:hAnsi="Cambria" w:cstheme="majorHAnsi"/>
          <w:sz w:val="20"/>
          <w:szCs w:val="20"/>
          <w:lang w:eastAsia="pl-PL"/>
        </w:rPr>
        <w:t xml:space="preserve">2. Do obowiązków Zamawiającego należy: </w:t>
      </w:r>
    </w:p>
    <w:p w:rsidR="00B95825" w:rsidRPr="00B95825" w:rsidRDefault="00B95825" w:rsidP="00B95825">
      <w:pPr>
        <w:pStyle w:val="Tekstpodstawowy"/>
        <w:numPr>
          <w:ilvl w:val="0"/>
          <w:numId w:val="20"/>
        </w:numPr>
        <w:spacing w:after="0"/>
        <w:ind w:left="1134" w:hanging="283"/>
        <w:jc w:val="both"/>
        <w:rPr>
          <w:rFonts w:ascii="Cambria" w:hAnsi="Cambria" w:cstheme="majorHAnsi"/>
          <w:sz w:val="20"/>
          <w:szCs w:val="20"/>
          <w:lang w:eastAsia="pl-PL"/>
        </w:rPr>
      </w:pPr>
      <w:r w:rsidRPr="00B95825">
        <w:rPr>
          <w:rFonts w:ascii="Cambria" w:hAnsi="Cambria" w:cstheme="majorHAnsi"/>
          <w:sz w:val="20"/>
          <w:szCs w:val="20"/>
          <w:lang w:eastAsia="pl-PL"/>
        </w:rPr>
        <w:t xml:space="preserve">zapewnienie dokumentów uzasadniających jego prawo do władania gruntem, na którym będą prowadzone roboty, </w:t>
      </w:r>
    </w:p>
    <w:p w:rsidR="00B95825" w:rsidRPr="00B95825" w:rsidRDefault="00B95825" w:rsidP="00B95825">
      <w:pPr>
        <w:pStyle w:val="Tekstpodstawowy"/>
        <w:numPr>
          <w:ilvl w:val="0"/>
          <w:numId w:val="20"/>
        </w:numPr>
        <w:spacing w:after="0"/>
        <w:ind w:left="1134" w:hanging="283"/>
        <w:jc w:val="both"/>
        <w:rPr>
          <w:rFonts w:ascii="Cambria" w:hAnsi="Cambria" w:cstheme="majorHAnsi"/>
          <w:sz w:val="20"/>
          <w:szCs w:val="20"/>
          <w:lang w:eastAsia="pl-PL"/>
        </w:rPr>
      </w:pPr>
      <w:r w:rsidRPr="00B95825">
        <w:rPr>
          <w:rFonts w:ascii="Cambria" w:hAnsi="Cambria" w:cstheme="majorHAnsi"/>
          <w:sz w:val="20"/>
          <w:szCs w:val="20"/>
          <w:lang w:eastAsia="pl-PL"/>
        </w:rPr>
        <w:t xml:space="preserve">udostępnienie posiadanej dokumentacji; </w:t>
      </w:r>
    </w:p>
    <w:p w:rsidR="00B95825" w:rsidRPr="00B95825" w:rsidRDefault="00B95825" w:rsidP="00B95825">
      <w:pPr>
        <w:pStyle w:val="Tekstpodstawowy"/>
        <w:numPr>
          <w:ilvl w:val="0"/>
          <w:numId w:val="20"/>
        </w:numPr>
        <w:spacing w:after="0"/>
        <w:ind w:left="1134" w:hanging="283"/>
        <w:jc w:val="both"/>
        <w:rPr>
          <w:rFonts w:ascii="Cambria" w:hAnsi="Cambria" w:cstheme="majorHAnsi"/>
          <w:sz w:val="20"/>
          <w:szCs w:val="20"/>
          <w:lang w:eastAsia="pl-PL"/>
        </w:rPr>
      </w:pPr>
      <w:r w:rsidRPr="00B95825">
        <w:rPr>
          <w:rFonts w:ascii="Cambria" w:hAnsi="Cambria" w:cstheme="majorHAnsi"/>
          <w:sz w:val="20"/>
          <w:szCs w:val="20"/>
          <w:lang w:eastAsia="pl-PL"/>
        </w:rPr>
        <w:t xml:space="preserve">uzgadnia, wnoszenie uwag oraz odbiór zaproponowanych rozwiązań jeżeli uwagi zgłoszone zostały zrealizowane; </w:t>
      </w:r>
    </w:p>
    <w:p w:rsidR="00B95825" w:rsidRPr="00B95825" w:rsidRDefault="00B95825" w:rsidP="00B95825">
      <w:pPr>
        <w:pStyle w:val="Tekstpodstawowy"/>
        <w:numPr>
          <w:ilvl w:val="0"/>
          <w:numId w:val="20"/>
        </w:numPr>
        <w:spacing w:after="0"/>
        <w:ind w:left="1134" w:hanging="283"/>
        <w:jc w:val="both"/>
        <w:rPr>
          <w:rFonts w:ascii="Cambria" w:hAnsi="Cambria" w:cstheme="majorHAnsi"/>
          <w:sz w:val="20"/>
          <w:szCs w:val="20"/>
          <w:lang w:eastAsia="pl-PL"/>
        </w:rPr>
      </w:pPr>
      <w:r w:rsidRPr="00B95825">
        <w:rPr>
          <w:rFonts w:ascii="Cambria" w:hAnsi="Cambria" w:cstheme="majorHAnsi"/>
          <w:sz w:val="20"/>
          <w:szCs w:val="20"/>
          <w:lang w:eastAsia="pl-PL"/>
        </w:rPr>
        <w:t xml:space="preserve">odbiór przedmiotu umowy oraz zapłata umówionego wynagrodzenia. </w:t>
      </w:r>
    </w:p>
    <w:p w:rsidR="00B95825" w:rsidRPr="00B95825" w:rsidRDefault="00B95825" w:rsidP="00B95825">
      <w:pPr>
        <w:pStyle w:val="Tekstpodstawowy"/>
        <w:spacing w:after="0"/>
        <w:ind w:left="1134" w:hanging="283"/>
        <w:jc w:val="both"/>
        <w:rPr>
          <w:rFonts w:ascii="Cambria" w:hAnsi="Cambria" w:cstheme="majorHAnsi"/>
          <w:sz w:val="20"/>
          <w:szCs w:val="20"/>
          <w:lang w:eastAsia="pl-PL"/>
        </w:rPr>
      </w:pPr>
    </w:p>
    <w:p w:rsidR="00B95825" w:rsidRPr="00B95825" w:rsidRDefault="00B95825" w:rsidP="00B95825">
      <w:pPr>
        <w:pStyle w:val="Tekstpodstawowy"/>
        <w:jc w:val="center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>§ 4.</w:t>
      </w:r>
    </w:p>
    <w:p w:rsidR="00B95825" w:rsidRPr="00B95825" w:rsidRDefault="00B95825" w:rsidP="00B95825">
      <w:pPr>
        <w:pStyle w:val="Tekstpodstawowy"/>
        <w:numPr>
          <w:ilvl w:val="0"/>
          <w:numId w:val="4"/>
        </w:numPr>
        <w:spacing w:after="0"/>
        <w:jc w:val="both"/>
        <w:rPr>
          <w:rFonts w:ascii="Cambria" w:hAnsi="Cambria" w:cstheme="majorHAnsi"/>
          <w:sz w:val="20"/>
          <w:szCs w:val="20"/>
          <w:lang w:eastAsia="pl-PL"/>
        </w:rPr>
      </w:pPr>
      <w:r w:rsidRPr="00B95825">
        <w:rPr>
          <w:rFonts w:ascii="Cambria" w:hAnsi="Cambria" w:cstheme="majorHAnsi"/>
          <w:sz w:val="20"/>
          <w:szCs w:val="20"/>
          <w:lang w:eastAsia="pl-PL"/>
        </w:rPr>
        <w:t>Strony ustaliły wynagrodzenie ryczałtowe za wykonanie całego przedmiotu umowy, tj. wykonanie dokumentacji projektowej i pełnienie nadzoru autorskiego, o których mowa w § 1 i  2, w kwocie brutto: ……………………</w:t>
      </w:r>
      <w:r w:rsidRPr="00B95825">
        <w:rPr>
          <w:rFonts w:ascii="Cambria" w:hAnsi="Cambria" w:cstheme="majorHAnsi"/>
          <w:b/>
          <w:sz w:val="20"/>
          <w:szCs w:val="20"/>
          <w:lang w:eastAsia="pl-PL"/>
        </w:rPr>
        <w:t>zł</w:t>
      </w:r>
      <w:r w:rsidRPr="00B95825">
        <w:rPr>
          <w:rFonts w:ascii="Cambria" w:hAnsi="Cambria" w:cstheme="majorHAnsi"/>
          <w:sz w:val="20"/>
          <w:szCs w:val="20"/>
          <w:lang w:eastAsia="pl-PL"/>
        </w:rPr>
        <w:t xml:space="preserve"> (słownie: …………………………..  pięć złotych 00/100 brutto).</w:t>
      </w:r>
    </w:p>
    <w:p w:rsidR="00B95825" w:rsidRPr="00B95825" w:rsidRDefault="00B95825" w:rsidP="00B95825">
      <w:pPr>
        <w:pStyle w:val="Tekstpodstawowy"/>
        <w:numPr>
          <w:ilvl w:val="0"/>
          <w:numId w:val="4"/>
        </w:numPr>
        <w:spacing w:after="0"/>
        <w:jc w:val="both"/>
        <w:rPr>
          <w:rFonts w:ascii="Cambria" w:hAnsi="Cambria" w:cstheme="majorHAnsi"/>
          <w:sz w:val="20"/>
          <w:szCs w:val="20"/>
          <w:lang w:eastAsia="pl-PL"/>
        </w:rPr>
      </w:pPr>
      <w:r w:rsidRPr="00B95825">
        <w:rPr>
          <w:rFonts w:ascii="Cambria" w:hAnsi="Cambria" w:cstheme="majorHAnsi"/>
          <w:sz w:val="20"/>
          <w:szCs w:val="20"/>
          <w:lang w:eastAsia="pl-PL"/>
        </w:rPr>
        <w:t xml:space="preserve"> Wynagrodzenie ryczałtowe określone w ust. 1 płatne w dwóch częściach: pierwsza część za wykonanie etapu I związanego z opracowaniem dokumentacji o której mowa w § 1 umowy wraz z uzyskaniem ostatecznej decyzji pozwolenia na budowę, druga część za wykonanie Etapu II za nadzór autorski po zakończeniu robót budowlanych wykonanych w oparciu o przedmiot umowy, w wysokości:</w:t>
      </w:r>
    </w:p>
    <w:p w:rsidR="00B95825" w:rsidRPr="00B95825" w:rsidRDefault="00B95825" w:rsidP="00B95825">
      <w:pPr>
        <w:pStyle w:val="Tekstpodstawowy"/>
        <w:ind w:left="360"/>
        <w:jc w:val="both"/>
        <w:rPr>
          <w:rFonts w:ascii="Cambria" w:hAnsi="Cambria" w:cstheme="majorHAnsi"/>
          <w:sz w:val="20"/>
          <w:szCs w:val="20"/>
          <w:lang w:eastAsia="pl-PL"/>
        </w:rPr>
      </w:pPr>
      <w:r w:rsidRPr="00B95825">
        <w:rPr>
          <w:rFonts w:ascii="Cambria" w:hAnsi="Cambria" w:cstheme="majorHAnsi"/>
          <w:sz w:val="20"/>
          <w:szCs w:val="20"/>
          <w:lang w:eastAsia="pl-PL"/>
        </w:rPr>
        <w:t xml:space="preserve">za  część pierwszą - Etap I ………………….. </w:t>
      </w:r>
      <w:r w:rsidRPr="00B95825">
        <w:rPr>
          <w:rFonts w:ascii="Cambria" w:hAnsi="Cambria" w:cstheme="majorHAnsi"/>
          <w:b/>
          <w:sz w:val="20"/>
          <w:szCs w:val="20"/>
          <w:lang w:eastAsia="pl-PL"/>
        </w:rPr>
        <w:t xml:space="preserve"> zł</w:t>
      </w:r>
      <w:r w:rsidRPr="00B95825">
        <w:rPr>
          <w:rFonts w:ascii="Cambria" w:hAnsi="Cambria" w:cstheme="majorHAnsi"/>
          <w:sz w:val="20"/>
          <w:szCs w:val="20"/>
          <w:lang w:eastAsia="pl-PL"/>
        </w:rPr>
        <w:t xml:space="preserve"> (słownie: ……………………. złotych 00/100 brutto)</w:t>
      </w:r>
    </w:p>
    <w:p w:rsidR="00B95825" w:rsidRPr="00B95825" w:rsidRDefault="00B95825" w:rsidP="00B95825">
      <w:pPr>
        <w:pStyle w:val="Tekstpodstawowy"/>
        <w:ind w:left="360"/>
        <w:jc w:val="both"/>
        <w:rPr>
          <w:rFonts w:ascii="Cambria" w:hAnsi="Cambria" w:cstheme="majorHAnsi"/>
          <w:sz w:val="20"/>
          <w:szCs w:val="20"/>
          <w:lang w:eastAsia="pl-PL"/>
        </w:rPr>
      </w:pPr>
      <w:r w:rsidRPr="00B95825">
        <w:rPr>
          <w:rFonts w:ascii="Cambria" w:hAnsi="Cambria" w:cstheme="majorHAnsi"/>
          <w:sz w:val="20"/>
          <w:szCs w:val="20"/>
          <w:lang w:eastAsia="pl-PL"/>
        </w:rPr>
        <w:t xml:space="preserve">za część drugą - Etap II …………………. </w:t>
      </w:r>
      <w:r w:rsidRPr="00B95825">
        <w:rPr>
          <w:rFonts w:ascii="Cambria" w:hAnsi="Cambria" w:cstheme="majorHAnsi"/>
          <w:b/>
          <w:sz w:val="20"/>
          <w:szCs w:val="20"/>
          <w:lang w:eastAsia="pl-PL"/>
        </w:rPr>
        <w:t xml:space="preserve">zł </w:t>
      </w:r>
      <w:r w:rsidRPr="00B95825">
        <w:rPr>
          <w:rFonts w:ascii="Cambria" w:hAnsi="Cambria" w:cstheme="majorHAnsi"/>
          <w:sz w:val="20"/>
          <w:szCs w:val="20"/>
          <w:lang w:eastAsia="pl-PL"/>
        </w:rPr>
        <w:t>(słownie: …………………… złotych 00/100 brutto),</w:t>
      </w:r>
    </w:p>
    <w:p w:rsidR="00B95825" w:rsidRPr="00B95825" w:rsidRDefault="00B95825" w:rsidP="00B95825">
      <w:pPr>
        <w:numPr>
          <w:ilvl w:val="0"/>
          <w:numId w:val="4"/>
        </w:numPr>
        <w:tabs>
          <w:tab w:val="left" w:pos="709"/>
        </w:tabs>
        <w:suppressAutoHyphens/>
        <w:spacing w:after="0"/>
        <w:jc w:val="both"/>
        <w:rPr>
          <w:rFonts w:ascii="Cambria" w:hAnsi="Cambria" w:cstheme="majorHAnsi"/>
          <w:sz w:val="20"/>
          <w:szCs w:val="20"/>
          <w:lang w:eastAsia="pl-PL"/>
        </w:rPr>
      </w:pPr>
      <w:r w:rsidRPr="00B95825">
        <w:rPr>
          <w:rFonts w:ascii="Cambria" w:hAnsi="Cambria" w:cstheme="majorHAnsi"/>
          <w:sz w:val="20"/>
          <w:szCs w:val="20"/>
        </w:rPr>
        <w:t xml:space="preserve">Zapłata wynagrodzenia nastąpi w terminie 30 dni licząc od dnia doręczenia </w:t>
      </w:r>
      <w:r w:rsidRPr="00B95825">
        <w:rPr>
          <w:rFonts w:ascii="Cambria" w:hAnsi="Cambria" w:cstheme="majorHAnsi"/>
          <w:bCs/>
          <w:sz w:val="20"/>
          <w:szCs w:val="20"/>
        </w:rPr>
        <w:t>Zamawiającemu</w:t>
      </w:r>
      <w:r w:rsidRPr="00B95825">
        <w:rPr>
          <w:rFonts w:ascii="Cambria" w:hAnsi="Cambria" w:cstheme="majorHAnsi"/>
          <w:b/>
          <w:bCs/>
          <w:sz w:val="20"/>
          <w:szCs w:val="20"/>
        </w:rPr>
        <w:t xml:space="preserve"> </w:t>
      </w:r>
      <w:r w:rsidRPr="00B95825">
        <w:rPr>
          <w:rFonts w:ascii="Cambria" w:hAnsi="Cambria" w:cstheme="majorHAnsi"/>
          <w:bCs/>
          <w:sz w:val="20"/>
          <w:szCs w:val="20"/>
        </w:rPr>
        <w:t>prawidłowo wystawionej</w:t>
      </w:r>
      <w:r w:rsidRPr="00B95825">
        <w:rPr>
          <w:rFonts w:ascii="Cambria" w:hAnsi="Cambria" w:cstheme="majorHAnsi"/>
          <w:b/>
          <w:bCs/>
          <w:sz w:val="20"/>
          <w:szCs w:val="20"/>
        </w:rPr>
        <w:t xml:space="preserve"> </w:t>
      </w:r>
      <w:r w:rsidRPr="00B95825">
        <w:rPr>
          <w:rFonts w:ascii="Cambria" w:hAnsi="Cambria" w:cstheme="majorHAnsi"/>
          <w:sz w:val="20"/>
          <w:szCs w:val="20"/>
        </w:rPr>
        <w:t>faktury wraz z protokołem zdawczo-odbiorczym potwierdzającym wykonanie przez Wykonawcę zakresów prac oddzielnie Etap I oraz oddzielnie Etapie II po podpisaniu przez  Zamawiającego protokołu końcowego wykonania robót bez uwag.</w:t>
      </w:r>
    </w:p>
    <w:p w:rsidR="00B95825" w:rsidRPr="00B95825" w:rsidRDefault="00B95825" w:rsidP="00B95825">
      <w:pPr>
        <w:numPr>
          <w:ilvl w:val="0"/>
          <w:numId w:val="4"/>
        </w:numPr>
        <w:tabs>
          <w:tab w:val="left" w:pos="709"/>
        </w:tabs>
        <w:suppressAutoHyphens/>
        <w:spacing w:after="0"/>
        <w:jc w:val="both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>Za dzień zapłaty uznaje się dzień obciążenia rachunku Zamawiającego.</w:t>
      </w:r>
    </w:p>
    <w:p w:rsidR="00B95825" w:rsidRPr="00B95825" w:rsidRDefault="00B95825" w:rsidP="00B95825">
      <w:pPr>
        <w:tabs>
          <w:tab w:val="left" w:pos="709"/>
        </w:tabs>
        <w:suppressAutoHyphens/>
        <w:spacing w:after="0"/>
        <w:ind w:left="360"/>
        <w:jc w:val="both"/>
        <w:rPr>
          <w:rFonts w:ascii="Cambria" w:hAnsi="Cambria" w:cstheme="majorHAnsi"/>
          <w:sz w:val="20"/>
          <w:szCs w:val="20"/>
        </w:rPr>
      </w:pPr>
    </w:p>
    <w:p w:rsidR="00B95825" w:rsidRPr="00B95825" w:rsidRDefault="00B95825" w:rsidP="00B95825">
      <w:pPr>
        <w:pStyle w:val="Tekstpodstawowy"/>
        <w:jc w:val="center"/>
        <w:rPr>
          <w:rFonts w:ascii="Cambria" w:hAnsi="Cambria" w:cstheme="majorHAnsi"/>
          <w:sz w:val="20"/>
          <w:szCs w:val="20"/>
        </w:rPr>
      </w:pPr>
      <w:bookmarkStart w:id="1" w:name="_Hlk504249725"/>
      <w:r w:rsidRPr="00B95825">
        <w:rPr>
          <w:rFonts w:ascii="Cambria" w:hAnsi="Cambria" w:cstheme="majorHAnsi"/>
          <w:sz w:val="20"/>
          <w:szCs w:val="20"/>
        </w:rPr>
        <w:t>§ 5</w:t>
      </w:r>
      <w:bookmarkEnd w:id="1"/>
      <w:r w:rsidRPr="00B95825">
        <w:rPr>
          <w:rFonts w:ascii="Cambria" w:hAnsi="Cambria" w:cstheme="majorHAnsi"/>
          <w:sz w:val="20"/>
          <w:szCs w:val="20"/>
        </w:rPr>
        <w:t>.</w:t>
      </w:r>
    </w:p>
    <w:p w:rsidR="00B95825" w:rsidRPr="00B95825" w:rsidRDefault="00B95825" w:rsidP="00B95825">
      <w:pPr>
        <w:pStyle w:val="Tekstpodstawowy"/>
        <w:numPr>
          <w:ilvl w:val="0"/>
          <w:numId w:val="5"/>
        </w:numPr>
        <w:spacing w:after="0"/>
        <w:jc w:val="both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  <w:lang w:eastAsia="pl-PL"/>
        </w:rPr>
        <w:t xml:space="preserve">Wykonawca zobowiązuje się wykonać przedmiot umowy  w następujących terminach : </w:t>
      </w:r>
    </w:p>
    <w:p w:rsidR="00B95825" w:rsidRPr="00B95825" w:rsidRDefault="00B95825" w:rsidP="00B95825">
      <w:pPr>
        <w:pStyle w:val="Tekstpodstawowy"/>
        <w:spacing w:after="0"/>
        <w:ind w:left="360"/>
        <w:jc w:val="both"/>
        <w:rPr>
          <w:rFonts w:ascii="Cambria" w:hAnsi="Cambria" w:cstheme="majorHAnsi"/>
          <w:sz w:val="20"/>
          <w:szCs w:val="20"/>
          <w:lang w:eastAsia="pl-PL"/>
        </w:rPr>
      </w:pPr>
      <w:r w:rsidRPr="00B95825">
        <w:rPr>
          <w:rFonts w:ascii="Cambria" w:hAnsi="Cambria" w:cstheme="majorHAnsi"/>
          <w:sz w:val="20"/>
          <w:szCs w:val="20"/>
          <w:lang w:eastAsia="pl-PL"/>
        </w:rPr>
        <w:t xml:space="preserve">Etap I od podpisania umowy do dnia 31.05.2021 r. - dostarczenie kompletnej dokumentacji i złożenie dokumentów do właściwego urzędu celem uzyskania pozwolenia na budowę,  </w:t>
      </w:r>
    </w:p>
    <w:p w:rsidR="00B95825" w:rsidRPr="00B95825" w:rsidRDefault="00B95825" w:rsidP="00B95825">
      <w:pPr>
        <w:pStyle w:val="Tekstpodstawowy"/>
        <w:spacing w:after="0"/>
        <w:ind w:left="360"/>
        <w:jc w:val="both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  <w:lang w:eastAsia="pl-PL"/>
        </w:rPr>
        <w:t xml:space="preserve"> Etap II – zgodnie z harmonogramem prac budowlanych, który zostanie przedstawiony na 10 dni przed rozpoczęciem prac budowlanych przez cały okres trwania przebudowy budynku .</w:t>
      </w:r>
    </w:p>
    <w:p w:rsidR="00B95825" w:rsidRPr="00B95825" w:rsidRDefault="00B95825" w:rsidP="00B95825">
      <w:pPr>
        <w:pStyle w:val="Tekstpodstawowy"/>
        <w:numPr>
          <w:ilvl w:val="0"/>
          <w:numId w:val="5"/>
        </w:numPr>
        <w:spacing w:after="0"/>
        <w:jc w:val="both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  <w:lang w:eastAsia="pl-PL"/>
        </w:rPr>
        <w:t>Wykonawca zobowiązany jest przedkładać raporty z dowodami o wykonaniu realizacji poszczególnych etapów dokumentacji projektowej wynikającej z zatwierdzonego harmonogramu (planu realizacji dokumentacji).</w:t>
      </w:r>
    </w:p>
    <w:p w:rsidR="00B95825" w:rsidRPr="00B95825" w:rsidRDefault="00B95825" w:rsidP="00B95825">
      <w:pPr>
        <w:numPr>
          <w:ilvl w:val="0"/>
          <w:numId w:val="5"/>
        </w:numPr>
        <w:spacing w:after="0"/>
        <w:jc w:val="both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>Zmiany terminów określonych w ust. 1 mogą nastąpić na skutek okoliczności  wymienionych w § 11.</w:t>
      </w:r>
    </w:p>
    <w:p w:rsidR="00B95825" w:rsidRPr="00B95825" w:rsidRDefault="00B95825" w:rsidP="00B95825">
      <w:pPr>
        <w:spacing w:after="0"/>
        <w:ind w:left="360"/>
        <w:jc w:val="both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 xml:space="preserve"> </w:t>
      </w:r>
    </w:p>
    <w:p w:rsidR="00B95825" w:rsidRPr="00B95825" w:rsidRDefault="00B95825" w:rsidP="00B95825">
      <w:pPr>
        <w:pStyle w:val="Tekstpodstawowy"/>
        <w:jc w:val="center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lastRenderedPageBreak/>
        <w:t>§ 6.</w:t>
      </w:r>
    </w:p>
    <w:p w:rsidR="00B95825" w:rsidRPr="00B95825" w:rsidRDefault="00B95825" w:rsidP="00B95825">
      <w:pPr>
        <w:pStyle w:val="Tekstpodstawowy"/>
        <w:tabs>
          <w:tab w:val="left" w:pos="142"/>
        </w:tabs>
        <w:jc w:val="both"/>
        <w:rPr>
          <w:rFonts w:ascii="Cambria" w:eastAsia="Times New Roman" w:hAnsi="Cambria" w:cstheme="majorHAnsi"/>
          <w:sz w:val="20"/>
          <w:szCs w:val="20"/>
        </w:rPr>
      </w:pPr>
      <w:r w:rsidRPr="00B95825">
        <w:rPr>
          <w:rFonts w:ascii="Cambria" w:eastAsia="Times New Roman" w:hAnsi="Cambria" w:cstheme="majorHAnsi"/>
          <w:sz w:val="20"/>
          <w:szCs w:val="20"/>
        </w:rPr>
        <w:t xml:space="preserve">Koordynatorem w zakresie realizacji obowiązków umownych ze strony Zamawiającego wyznacza się:                   Pan/Pani ………………………… </w:t>
      </w:r>
    </w:p>
    <w:p w:rsidR="00B95825" w:rsidRPr="00B95825" w:rsidRDefault="00B95825" w:rsidP="00B95825">
      <w:pPr>
        <w:pStyle w:val="Tekstpodstawowy"/>
        <w:jc w:val="center"/>
        <w:rPr>
          <w:rFonts w:ascii="Cambria" w:eastAsia="Batang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>§ 7.</w:t>
      </w:r>
    </w:p>
    <w:p w:rsidR="00B95825" w:rsidRPr="00B95825" w:rsidRDefault="00B95825" w:rsidP="00B95825">
      <w:pPr>
        <w:pStyle w:val="Tekstpodstawowy"/>
        <w:tabs>
          <w:tab w:val="num" w:pos="284"/>
        </w:tabs>
        <w:ind w:left="284" w:hanging="284"/>
        <w:jc w:val="both"/>
        <w:rPr>
          <w:rFonts w:ascii="Cambria" w:eastAsia="Times New Roman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 xml:space="preserve">1.  </w:t>
      </w:r>
      <w:r w:rsidRPr="00B95825">
        <w:rPr>
          <w:rFonts w:ascii="Cambria" w:eastAsia="Times New Roman" w:hAnsi="Cambria" w:cstheme="majorHAnsi"/>
          <w:sz w:val="20"/>
          <w:szCs w:val="20"/>
        </w:rPr>
        <w:t xml:space="preserve">Ustala się kary umowne w następujących przypadkach i wysokościach: </w:t>
      </w:r>
    </w:p>
    <w:p w:rsidR="00B95825" w:rsidRPr="00B95825" w:rsidRDefault="00B95825" w:rsidP="00B95825">
      <w:pPr>
        <w:pStyle w:val="Tekstpodstawowy"/>
        <w:numPr>
          <w:ilvl w:val="0"/>
          <w:numId w:val="6"/>
        </w:numPr>
        <w:tabs>
          <w:tab w:val="num" w:pos="567"/>
        </w:tabs>
        <w:spacing w:after="0"/>
        <w:ind w:hanging="556"/>
        <w:jc w:val="both"/>
        <w:rPr>
          <w:rFonts w:ascii="Cambria" w:eastAsia="Times New Roman" w:hAnsi="Cambria" w:cstheme="majorHAnsi"/>
          <w:sz w:val="20"/>
          <w:szCs w:val="20"/>
        </w:rPr>
      </w:pPr>
      <w:r w:rsidRPr="00B95825">
        <w:rPr>
          <w:rFonts w:ascii="Cambria" w:eastAsia="Times New Roman" w:hAnsi="Cambria" w:cstheme="majorHAnsi"/>
          <w:sz w:val="20"/>
          <w:szCs w:val="20"/>
        </w:rPr>
        <w:t xml:space="preserve">Wykonawca zapłaci Zamawiającemu karę umowną: </w:t>
      </w:r>
    </w:p>
    <w:p w:rsidR="00B95825" w:rsidRPr="00B95825" w:rsidRDefault="00B95825" w:rsidP="00B95825">
      <w:pPr>
        <w:pStyle w:val="Tekstpodstawowy"/>
        <w:numPr>
          <w:ilvl w:val="0"/>
          <w:numId w:val="7"/>
        </w:numPr>
        <w:tabs>
          <w:tab w:val="clear" w:pos="900"/>
          <w:tab w:val="num" w:pos="851"/>
        </w:tabs>
        <w:spacing w:after="0"/>
        <w:ind w:left="851" w:hanging="284"/>
        <w:jc w:val="both"/>
        <w:rPr>
          <w:rFonts w:ascii="Cambria" w:eastAsia="Times New Roman" w:hAnsi="Cambria" w:cstheme="majorHAnsi"/>
          <w:sz w:val="20"/>
          <w:szCs w:val="20"/>
        </w:rPr>
      </w:pPr>
      <w:r w:rsidRPr="00B95825">
        <w:rPr>
          <w:rFonts w:ascii="Cambria" w:eastAsia="Times New Roman" w:hAnsi="Cambria" w:cstheme="majorHAnsi"/>
          <w:sz w:val="20"/>
          <w:szCs w:val="20"/>
        </w:rPr>
        <w:t>za opóźnienie w wykonaniu wymienionego w umowie etapu – w wysokości 0,5% ryczałtowej wartości wynagrodzenia przewidzianego za wykonanie etapu  za każdy dzień opóźnienia, licząc od umownego terminu wykonania.</w:t>
      </w:r>
    </w:p>
    <w:p w:rsidR="00B95825" w:rsidRPr="00B95825" w:rsidRDefault="00B95825" w:rsidP="00B95825">
      <w:pPr>
        <w:pStyle w:val="Tekstpodstawowy"/>
        <w:numPr>
          <w:ilvl w:val="0"/>
          <w:numId w:val="7"/>
        </w:numPr>
        <w:tabs>
          <w:tab w:val="clear" w:pos="900"/>
          <w:tab w:val="num" w:pos="851"/>
        </w:tabs>
        <w:spacing w:after="0"/>
        <w:ind w:left="851" w:hanging="284"/>
        <w:jc w:val="both"/>
        <w:rPr>
          <w:rFonts w:ascii="Cambria" w:eastAsia="Times New Roman" w:hAnsi="Cambria" w:cstheme="majorHAnsi"/>
          <w:sz w:val="20"/>
          <w:szCs w:val="20"/>
        </w:rPr>
      </w:pPr>
      <w:r w:rsidRPr="00B95825">
        <w:rPr>
          <w:rFonts w:ascii="Cambria" w:eastAsia="Times New Roman" w:hAnsi="Cambria" w:cstheme="majorHAnsi"/>
          <w:sz w:val="20"/>
          <w:szCs w:val="20"/>
        </w:rPr>
        <w:t>za opóźnienie w usunięciu wad – w wysokości 1,00% ryczałtowej wartości wynagrodzenia przewidzianego za wykonanie etapu w którym stwierdzono wady, za każdy dzień opóźnienia, naliczaną od dnia wyznaczonego przez zamawiającego na usunięcie wady.</w:t>
      </w:r>
    </w:p>
    <w:p w:rsidR="00B95825" w:rsidRPr="00B95825" w:rsidRDefault="00B95825" w:rsidP="00B95825">
      <w:pPr>
        <w:pStyle w:val="Tekstpodstawowy"/>
        <w:numPr>
          <w:ilvl w:val="0"/>
          <w:numId w:val="7"/>
        </w:numPr>
        <w:tabs>
          <w:tab w:val="clear" w:pos="900"/>
          <w:tab w:val="num" w:pos="851"/>
        </w:tabs>
        <w:spacing w:after="0"/>
        <w:ind w:left="851" w:hanging="284"/>
        <w:jc w:val="both"/>
        <w:rPr>
          <w:rFonts w:ascii="Cambria" w:eastAsia="Times New Roman" w:hAnsi="Cambria" w:cstheme="majorHAnsi"/>
          <w:sz w:val="20"/>
          <w:szCs w:val="20"/>
        </w:rPr>
      </w:pPr>
      <w:r w:rsidRPr="00B95825">
        <w:rPr>
          <w:rFonts w:ascii="Cambria" w:eastAsia="Times New Roman" w:hAnsi="Cambria" w:cstheme="majorHAnsi"/>
          <w:sz w:val="20"/>
          <w:szCs w:val="20"/>
        </w:rPr>
        <w:t>za niewykonanie w wyznaczonym terminie czynności związanych z wykonywaniem nadzoru autorskiego – 1,00 % ryczałtowej wartości wynagrodzenia przewidzianego za wykonywanie nadzoru autorskiego za każdy dzień opóźnienia,</w:t>
      </w:r>
    </w:p>
    <w:p w:rsidR="00B95825" w:rsidRPr="00B95825" w:rsidRDefault="00B95825" w:rsidP="00B95825">
      <w:pPr>
        <w:pStyle w:val="Tekstpodstawowy"/>
        <w:numPr>
          <w:ilvl w:val="0"/>
          <w:numId w:val="7"/>
        </w:numPr>
        <w:tabs>
          <w:tab w:val="clear" w:pos="900"/>
          <w:tab w:val="num" w:pos="851"/>
        </w:tabs>
        <w:spacing w:after="0"/>
        <w:ind w:left="851" w:hanging="284"/>
        <w:jc w:val="both"/>
        <w:rPr>
          <w:rFonts w:ascii="Cambria" w:eastAsia="Times New Roman" w:hAnsi="Cambria" w:cstheme="majorHAnsi"/>
          <w:sz w:val="20"/>
          <w:szCs w:val="20"/>
        </w:rPr>
      </w:pPr>
      <w:r w:rsidRPr="00B95825">
        <w:rPr>
          <w:rFonts w:ascii="Cambria" w:eastAsia="Times New Roman" w:hAnsi="Cambria" w:cstheme="majorHAnsi"/>
          <w:sz w:val="20"/>
          <w:szCs w:val="20"/>
        </w:rPr>
        <w:t>za odstąpienie od umowy przez Zamawiającego z przyczyn leżących po stronie Wykonawcy – w wysokości 10% ryczałtowej wartości wynagrodzenia wskazanej w § 4 ust.1, której nastąpiło odstąpienie, nie mniej niż 3 000 zł.</w:t>
      </w:r>
    </w:p>
    <w:p w:rsidR="00B95825" w:rsidRPr="00B95825" w:rsidRDefault="00B95825" w:rsidP="00B95825">
      <w:pPr>
        <w:tabs>
          <w:tab w:val="num" w:pos="284"/>
        </w:tabs>
        <w:ind w:left="284" w:hanging="284"/>
        <w:jc w:val="both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 xml:space="preserve">2.  Łączna wysokość naliczonych kar umownych o których mowa w ust. 1 lit. a -d nie może przekroczyć 20% wynagrodzenia brutto określonego w § 4 ust. 1. </w:t>
      </w:r>
    </w:p>
    <w:p w:rsidR="00B95825" w:rsidRPr="00B95825" w:rsidRDefault="00B95825" w:rsidP="00B95825">
      <w:pPr>
        <w:pStyle w:val="Tekstpodstawowy"/>
        <w:tabs>
          <w:tab w:val="num" w:pos="1276"/>
        </w:tabs>
        <w:ind w:left="284" w:hanging="284"/>
        <w:jc w:val="both"/>
        <w:rPr>
          <w:rFonts w:ascii="Cambria" w:eastAsia="Times New Roman" w:hAnsi="Cambria" w:cstheme="majorHAnsi"/>
          <w:sz w:val="20"/>
          <w:szCs w:val="20"/>
        </w:rPr>
      </w:pPr>
      <w:r w:rsidRPr="00B95825">
        <w:rPr>
          <w:rFonts w:ascii="Cambria" w:eastAsia="Times New Roman" w:hAnsi="Cambria" w:cstheme="majorHAnsi"/>
          <w:sz w:val="20"/>
          <w:szCs w:val="20"/>
        </w:rPr>
        <w:t>3. Jeżeli kara umowna nie pokryje poniesionej szkody, Zamawiający zastrzega sobie prawo dochodzenia odszkodowania uzupełniającego na zasadach ogólnych.</w:t>
      </w:r>
    </w:p>
    <w:p w:rsidR="00B95825" w:rsidRPr="00B95825" w:rsidRDefault="00B95825" w:rsidP="00B95825">
      <w:pPr>
        <w:pStyle w:val="Tekstpodstawowy"/>
        <w:tabs>
          <w:tab w:val="num" w:pos="1276"/>
        </w:tabs>
        <w:ind w:left="284" w:hanging="284"/>
        <w:jc w:val="both"/>
        <w:rPr>
          <w:rFonts w:ascii="Cambria" w:eastAsia="Times New Roman" w:hAnsi="Cambria" w:cstheme="majorHAnsi"/>
          <w:sz w:val="20"/>
          <w:szCs w:val="20"/>
        </w:rPr>
      </w:pPr>
      <w:r w:rsidRPr="00B95825">
        <w:rPr>
          <w:rFonts w:ascii="Cambria" w:eastAsia="Times New Roman" w:hAnsi="Cambria" w:cstheme="majorHAnsi"/>
          <w:sz w:val="20"/>
          <w:szCs w:val="20"/>
        </w:rPr>
        <w:t>4. Kary mogą być naliczane z każdego tytułu odrębnie. Rozwiązanie umowy nie wpływa na prawo dochodzenia zapłaty kar umownych przez Zamawiającego.</w:t>
      </w:r>
    </w:p>
    <w:p w:rsidR="00B95825" w:rsidRPr="00B95825" w:rsidRDefault="00B95825" w:rsidP="00B95825">
      <w:pPr>
        <w:pStyle w:val="Tekstpodstawowy"/>
        <w:tabs>
          <w:tab w:val="num" w:pos="1276"/>
        </w:tabs>
        <w:ind w:left="284" w:hanging="284"/>
        <w:jc w:val="both"/>
        <w:rPr>
          <w:rFonts w:ascii="Cambria" w:eastAsia="Times New Roman" w:hAnsi="Cambria" w:cstheme="majorHAnsi"/>
          <w:sz w:val="20"/>
          <w:szCs w:val="20"/>
        </w:rPr>
      </w:pPr>
      <w:r w:rsidRPr="00B95825">
        <w:rPr>
          <w:rFonts w:ascii="Cambria" w:eastAsia="Times New Roman" w:hAnsi="Cambria" w:cstheme="majorHAnsi"/>
          <w:sz w:val="20"/>
          <w:szCs w:val="20"/>
        </w:rPr>
        <w:t>5. Zamawiający zastrzega sobie możliwość potrącenia kar umownych z wynagrodzenia należnego Wykonawcy.</w:t>
      </w:r>
    </w:p>
    <w:p w:rsidR="00B95825" w:rsidRPr="00B95825" w:rsidRDefault="00B95825" w:rsidP="00B95825">
      <w:pPr>
        <w:pStyle w:val="Tekstpodstawowy"/>
        <w:tabs>
          <w:tab w:val="num" w:pos="1276"/>
        </w:tabs>
        <w:ind w:left="284" w:hanging="284"/>
        <w:jc w:val="both"/>
        <w:rPr>
          <w:rFonts w:ascii="Cambria" w:eastAsia="Times New Roman" w:hAnsi="Cambria" w:cstheme="majorHAnsi"/>
          <w:sz w:val="20"/>
          <w:szCs w:val="20"/>
          <w:lang w:val="x-none"/>
        </w:rPr>
      </w:pPr>
      <w:r w:rsidRPr="00B95825">
        <w:rPr>
          <w:rFonts w:ascii="Cambria" w:eastAsia="Times New Roman" w:hAnsi="Cambria" w:cstheme="majorHAnsi"/>
          <w:sz w:val="20"/>
          <w:szCs w:val="20"/>
        </w:rPr>
        <w:t>6. W przypadku wystąpienia okoliczności uzasadniających odpowiedzialność Wykonawcy za szkody, Zamawiający będzie uprawniony do dochodzenia odszkodowania z tego tytułu na zasadach ogólnych.</w:t>
      </w:r>
    </w:p>
    <w:p w:rsidR="00B95825" w:rsidRPr="00B95825" w:rsidRDefault="00B95825" w:rsidP="00B95825">
      <w:pPr>
        <w:pStyle w:val="Tekstpodstawowy"/>
        <w:jc w:val="center"/>
        <w:rPr>
          <w:rFonts w:ascii="Cambria" w:eastAsia="Batang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>§ 8.</w:t>
      </w:r>
    </w:p>
    <w:p w:rsidR="00B95825" w:rsidRPr="00B95825" w:rsidRDefault="00B95825" w:rsidP="00B95825">
      <w:pPr>
        <w:tabs>
          <w:tab w:val="left" w:pos="284"/>
        </w:tabs>
        <w:ind w:left="284" w:hanging="284"/>
        <w:jc w:val="both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>1.</w:t>
      </w:r>
      <w:r w:rsidRPr="00B95825">
        <w:rPr>
          <w:rFonts w:ascii="Cambria" w:hAnsi="Cambria" w:cstheme="majorHAnsi"/>
          <w:sz w:val="20"/>
          <w:szCs w:val="20"/>
        </w:rPr>
        <w:tab/>
        <w:t>Wykonawca udziela Zamawiającemu 36 miesięcznej rękojmi. Jednakże uprawnienia Zamawiającego z tytułu rękojmi wygasają nie wcześniej niż wygasa odpowiedzialność wykonawcy robót budowlanych wykonanych na podstawie dokumentacji projektowej określonej w § 1.</w:t>
      </w:r>
    </w:p>
    <w:p w:rsidR="00B95825" w:rsidRPr="00B95825" w:rsidRDefault="00B95825" w:rsidP="00B95825">
      <w:pPr>
        <w:tabs>
          <w:tab w:val="left" w:pos="284"/>
        </w:tabs>
        <w:ind w:left="284" w:hanging="284"/>
        <w:jc w:val="both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>2.</w:t>
      </w:r>
      <w:r w:rsidRPr="00B95825">
        <w:rPr>
          <w:rFonts w:ascii="Cambria" w:hAnsi="Cambria" w:cstheme="majorHAnsi"/>
          <w:sz w:val="20"/>
          <w:szCs w:val="20"/>
        </w:rPr>
        <w:tab/>
        <w:t>Bieg terminu rękojmi rozpoczyna się od dnia odbioru całości dokumentacji projektowej.</w:t>
      </w:r>
    </w:p>
    <w:p w:rsidR="00B95825" w:rsidRPr="00B95825" w:rsidRDefault="00B95825" w:rsidP="00B95825">
      <w:pPr>
        <w:tabs>
          <w:tab w:val="left" w:pos="284"/>
        </w:tabs>
        <w:ind w:left="284" w:hanging="284"/>
        <w:jc w:val="both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>3.</w:t>
      </w:r>
      <w:r w:rsidRPr="00B95825">
        <w:rPr>
          <w:rFonts w:ascii="Cambria" w:hAnsi="Cambria" w:cstheme="majorHAnsi"/>
          <w:sz w:val="20"/>
          <w:szCs w:val="20"/>
        </w:rPr>
        <w:tab/>
        <w:t xml:space="preserve">Wykonawca jest zobowiązany do nieodpłatnego usuwania wad ujawnionych w okresie rękojmi. </w:t>
      </w:r>
    </w:p>
    <w:p w:rsidR="00B95825" w:rsidRPr="00B95825" w:rsidRDefault="00B95825" w:rsidP="00B95825">
      <w:pPr>
        <w:tabs>
          <w:tab w:val="left" w:pos="284"/>
        </w:tabs>
        <w:ind w:left="284" w:hanging="284"/>
        <w:jc w:val="both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>4.</w:t>
      </w:r>
      <w:r w:rsidRPr="00B95825">
        <w:rPr>
          <w:rFonts w:ascii="Cambria" w:hAnsi="Cambria" w:cstheme="majorHAnsi"/>
          <w:sz w:val="20"/>
          <w:szCs w:val="20"/>
        </w:rPr>
        <w:tab/>
        <w:t>O wykryciu wady Zamawiający jest obowiązany poinformować pisemnie Wykonawcę wskazując rodzaj wady. Dalsza korespondencja dotycząca usunięcia wady może odbywać się za pomocą środków komunikacji elektronicznej.</w:t>
      </w:r>
    </w:p>
    <w:p w:rsidR="00B95825" w:rsidRDefault="00B95825" w:rsidP="00B95825">
      <w:pPr>
        <w:tabs>
          <w:tab w:val="left" w:pos="284"/>
        </w:tabs>
        <w:ind w:left="284" w:hanging="284"/>
        <w:jc w:val="both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>5.</w:t>
      </w:r>
      <w:r w:rsidRPr="00B95825">
        <w:rPr>
          <w:rFonts w:ascii="Cambria" w:hAnsi="Cambria" w:cstheme="majorHAnsi"/>
          <w:sz w:val="20"/>
          <w:szCs w:val="20"/>
        </w:rPr>
        <w:tab/>
        <w:t xml:space="preserve">Na okoliczność usunięcia wady strony sporządzą pisemny protokół, w którym określą zakres i termin usunięcia wady. </w:t>
      </w:r>
    </w:p>
    <w:p w:rsidR="00AD2043" w:rsidRDefault="00AD2043" w:rsidP="00B95825">
      <w:pPr>
        <w:tabs>
          <w:tab w:val="left" w:pos="284"/>
        </w:tabs>
        <w:ind w:left="284" w:hanging="284"/>
        <w:jc w:val="both"/>
        <w:rPr>
          <w:rFonts w:ascii="Cambria" w:hAnsi="Cambria" w:cstheme="majorHAnsi"/>
          <w:sz w:val="20"/>
          <w:szCs w:val="20"/>
        </w:rPr>
      </w:pPr>
    </w:p>
    <w:p w:rsidR="00AD2043" w:rsidRPr="00B95825" w:rsidRDefault="00AD2043" w:rsidP="00B95825">
      <w:pPr>
        <w:tabs>
          <w:tab w:val="left" w:pos="284"/>
        </w:tabs>
        <w:ind w:left="284" w:hanging="284"/>
        <w:jc w:val="both"/>
        <w:rPr>
          <w:rFonts w:ascii="Cambria" w:hAnsi="Cambria" w:cstheme="majorHAnsi"/>
          <w:sz w:val="20"/>
          <w:szCs w:val="20"/>
        </w:rPr>
      </w:pPr>
    </w:p>
    <w:p w:rsidR="00B95825" w:rsidRPr="00B95825" w:rsidRDefault="00B95825" w:rsidP="00B95825">
      <w:pPr>
        <w:pStyle w:val="Tekstpodstawowy"/>
        <w:ind w:left="4248" w:firstLine="708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lastRenderedPageBreak/>
        <w:t>§ 9</w:t>
      </w:r>
      <w:r w:rsidRPr="00B95825">
        <w:rPr>
          <w:rFonts w:ascii="Cambria" w:hAnsi="Cambria" w:cstheme="majorHAnsi"/>
          <w:sz w:val="20"/>
          <w:szCs w:val="20"/>
        </w:rPr>
        <w:tab/>
      </w:r>
      <w:r w:rsidRPr="00B95825">
        <w:rPr>
          <w:rFonts w:ascii="Cambria" w:hAnsi="Cambria" w:cstheme="majorHAnsi"/>
          <w:sz w:val="20"/>
          <w:szCs w:val="20"/>
        </w:rPr>
        <w:tab/>
      </w:r>
      <w:r w:rsidRPr="00B95825">
        <w:rPr>
          <w:rFonts w:ascii="Cambria" w:hAnsi="Cambria" w:cstheme="majorHAnsi"/>
          <w:sz w:val="20"/>
          <w:szCs w:val="20"/>
        </w:rPr>
        <w:tab/>
      </w:r>
      <w:r w:rsidRPr="00B95825">
        <w:rPr>
          <w:rFonts w:ascii="Cambria" w:hAnsi="Cambria" w:cstheme="majorHAnsi"/>
          <w:sz w:val="20"/>
          <w:szCs w:val="20"/>
        </w:rPr>
        <w:tab/>
        <w:t>.</w:t>
      </w:r>
    </w:p>
    <w:p w:rsidR="00B95825" w:rsidRPr="00B95825" w:rsidRDefault="00B95825" w:rsidP="00B95825">
      <w:pPr>
        <w:pStyle w:val="Tekstpodstawowy"/>
        <w:numPr>
          <w:ilvl w:val="0"/>
          <w:numId w:val="8"/>
        </w:numPr>
        <w:spacing w:after="0"/>
        <w:jc w:val="both"/>
        <w:rPr>
          <w:rFonts w:ascii="Cambria" w:eastAsia="Times New Roman" w:hAnsi="Cambria" w:cstheme="majorHAnsi"/>
          <w:sz w:val="20"/>
          <w:szCs w:val="20"/>
        </w:rPr>
      </w:pPr>
      <w:r w:rsidRPr="00B95825">
        <w:rPr>
          <w:rFonts w:ascii="Cambria" w:eastAsia="Times New Roman" w:hAnsi="Cambria" w:cstheme="majorHAnsi"/>
          <w:sz w:val="20"/>
          <w:szCs w:val="20"/>
        </w:rPr>
        <w:t>Wykonawca oświadcza, że przysługują lub będą mu przysługiwać prawa autorskie majątkowe do dokumentacji stanowiącej przedmiot niniejszej umowy, będącej utworem w rozumieniu ustawy o prawie autorskim i prawach pokrewnych, która powstanie w wyniku wykonania niniejszej umowy.</w:t>
      </w:r>
    </w:p>
    <w:p w:rsidR="00B95825" w:rsidRPr="00B95825" w:rsidRDefault="00B95825" w:rsidP="00B95825">
      <w:pPr>
        <w:pStyle w:val="Tekstpodstawowy"/>
        <w:numPr>
          <w:ilvl w:val="0"/>
          <w:numId w:val="8"/>
        </w:numPr>
        <w:spacing w:after="0"/>
        <w:jc w:val="both"/>
        <w:rPr>
          <w:rFonts w:ascii="Cambria" w:eastAsia="Times New Roman" w:hAnsi="Cambria" w:cstheme="majorHAnsi"/>
          <w:sz w:val="20"/>
          <w:szCs w:val="20"/>
        </w:rPr>
      </w:pPr>
      <w:r w:rsidRPr="00B95825">
        <w:rPr>
          <w:rFonts w:ascii="Cambria" w:eastAsia="Times New Roman" w:hAnsi="Cambria" w:cstheme="majorHAnsi"/>
          <w:sz w:val="20"/>
          <w:szCs w:val="20"/>
        </w:rPr>
        <w:t>Wykonawca przenosi na Zamawiającego autorskie prawa majątkowe oraz prawa zależne do całej dokumentacji będącej przedmiotem umowy oraz do wszelkich egzemplarzy w/w dokumentacji sporządzonych w wykonaniu umowy na następujących polach eksploatacji:</w:t>
      </w:r>
    </w:p>
    <w:p w:rsidR="00B95825" w:rsidRPr="00B95825" w:rsidRDefault="00B95825" w:rsidP="00B95825">
      <w:pPr>
        <w:pStyle w:val="Tekstpodstawowy"/>
        <w:numPr>
          <w:ilvl w:val="0"/>
          <w:numId w:val="9"/>
        </w:numPr>
        <w:tabs>
          <w:tab w:val="num" w:pos="709"/>
        </w:tabs>
        <w:spacing w:after="0"/>
        <w:ind w:left="709" w:hanging="283"/>
        <w:jc w:val="both"/>
        <w:rPr>
          <w:rFonts w:ascii="Cambria" w:eastAsia="Times New Roman" w:hAnsi="Cambria" w:cstheme="majorHAnsi"/>
          <w:sz w:val="20"/>
          <w:szCs w:val="20"/>
        </w:rPr>
      </w:pPr>
      <w:r w:rsidRPr="00B95825">
        <w:rPr>
          <w:rFonts w:ascii="Cambria" w:eastAsia="Times New Roman" w:hAnsi="Cambria" w:cstheme="majorHAnsi"/>
          <w:sz w:val="20"/>
          <w:szCs w:val="20"/>
        </w:rPr>
        <w:t>wykorzystania dokumentacji będącej przedmiotem umowy do realizacji inwestycji w całości lub części,</w:t>
      </w:r>
    </w:p>
    <w:p w:rsidR="00B95825" w:rsidRPr="00B95825" w:rsidRDefault="00B95825" w:rsidP="00B95825">
      <w:pPr>
        <w:pStyle w:val="Tekstpodstawowy"/>
        <w:numPr>
          <w:ilvl w:val="0"/>
          <w:numId w:val="9"/>
        </w:numPr>
        <w:tabs>
          <w:tab w:val="num" w:pos="709"/>
        </w:tabs>
        <w:spacing w:after="0"/>
        <w:ind w:left="709" w:hanging="283"/>
        <w:jc w:val="both"/>
        <w:rPr>
          <w:rFonts w:ascii="Cambria" w:eastAsia="Times New Roman" w:hAnsi="Cambria" w:cstheme="majorHAnsi"/>
          <w:sz w:val="20"/>
          <w:szCs w:val="20"/>
        </w:rPr>
      </w:pPr>
      <w:r w:rsidRPr="00B95825">
        <w:rPr>
          <w:rFonts w:ascii="Cambria" w:eastAsia="Times New Roman" w:hAnsi="Cambria" w:cstheme="majorHAnsi"/>
          <w:sz w:val="20"/>
          <w:szCs w:val="20"/>
        </w:rPr>
        <w:t>utrwalania i zwielokrotnienia każdą możliwą techniką, w tym techniką drukarską, reprograficzną, zapisu magnetycznego oraz techniką cyfrową,</w:t>
      </w:r>
    </w:p>
    <w:p w:rsidR="00B95825" w:rsidRPr="00B95825" w:rsidRDefault="00B95825" w:rsidP="00B95825">
      <w:pPr>
        <w:pStyle w:val="Tekstpodstawowy"/>
        <w:numPr>
          <w:ilvl w:val="0"/>
          <w:numId w:val="9"/>
        </w:numPr>
        <w:tabs>
          <w:tab w:val="num" w:pos="709"/>
        </w:tabs>
        <w:spacing w:after="0"/>
        <w:ind w:left="709" w:hanging="283"/>
        <w:jc w:val="both"/>
        <w:rPr>
          <w:rFonts w:ascii="Cambria" w:eastAsia="Times New Roman" w:hAnsi="Cambria" w:cstheme="majorHAnsi"/>
          <w:sz w:val="20"/>
          <w:szCs w:val="20"/>
        </w:rPr>
      </w:pPr>
      <w:r w:rsidRPr="00B95825">
        <w:rPr>
          <w:rFonts w:ascii="Cambria" w:eastAsia="Times New Roman" w:hAnsi="Cambria" w:cstheme="majorHAnsi"/>
          <w:sz w:val="20"/>
          <w:szCs w:val="20"/>
        </w:rPr>
        <w:t>dokonywanie w sporządzonej dokumentacji zmian wynikających z uzasadnionych potrzeb Zamawiającego z chwilą podpisania protokołu zdawczo-odbiorczego.</w:t>
      </w:r>
    </w:p>
    <w:p w:rsidR="00B95825" w:rsidRPr="00B95825" w:rsidRDefault="00B95825" w:rsidP="00B95825">
      <w:pPr>
        <w:pStyle w:val="Tekstpodstawowy"/>
        <w:numPr>
          <w:ilvl w:val="0"/>
          <w:numId w:val="9"/>
        </w:numPr>
        <w:tabs>
          <w:tab w:val="num" w:pos="709"/>
        </w:tabs>
        <w:spacing w:after="0"/>
        <w:ind w:left="709" w:hanging="283"/>
        <w:jc w:val="both"/>
        <w:rPr>
          <w:rFonts w:ascii="Cambria" w:eastAsia="Times New Roman" w:hAnsi="Cambria" w:cstheme="majorHAnsi"/>
          <w:sz w:val="20"/>
          <w:szCs w:val="20"/>
        </w:rPr>
      </w:pPr>
      <w:r w:rsidRPr="00B95825">
        <w:rPr>
          <w:rFonts w:ascii="Cambria" w:eastAsia="Times New Roman" w:hAnsi="Cambria" w:cstheme="majorHAnsi"/>
          <w:sz w:val="20"/>
          <w:szCs w:val="20"/>
        </w:rPr>
        <w:t>wykorzystania dokumentacji do wykonania innych opracowań dokumentacyjnych zlecanych przez Zamawiającego innym podmiotom.,</w:t>
      </w:r>
    </w:p>
    <w:p w:rsidR="00B95825" w:rsidRPr="00B95825" w:rsidRDefault="00B95825" w:rsidP="00B95825">
      <w:pPr>
        <w:pStyle w:val="Tekstpodstawowy"/>
        <w:numPr>
          <w:ilvl w:val="0"/>
          <w:numId w:val="9"/>
        </w:numPr>
        <w:tabs>
          <w:tab w:val="num" w:pos="709"/>
        </w:tabs>
        <w:spacing w:after="0"/>
        <w:ind w:left="709" w:hanging="283"/>
        <w:jc w:val="both"/>
        <w:rPr>
          <w:rFonts w:ascii="Cambria" w:eastAsia="Times New Roman" w:hAnsi="Cambria" w:cstheme="majorHAnsi"/>
          <w:sz w:val="20"/>
          <w:szCs w:val="20"/>
        </w:rPr>
      </w:pPr>
      <w:r w:rsidRPr="00B95825">
        <w:rPr>
          <w:rFonts w:ascii="Cambria" w:eastAsia="Times New Roman" w:hAnsi="Cambria" w:cstheme="majorHAnsi"/>
          <w:sz w:val="20"/>
          <w:szCs w:val="20"/>
        </w:rPr>
        <w:t>rozpowszechniania dokumentacji w taki sposób, aby każdy mógł się z nią zapoznać.</w:t>
      </w:r>
    </w:p>
    <w:p w:rsidR="00B95825" w:rsidRPr="00B95825" w:rsidRDefault="00B95825" w:rsidP="00B95825">
      <w:pPr>
        <w:pStyle w:val="Tekstpodstawowy"/>
        <w:numPr>
          <w:ilvl w:val="2"/>
          <w:numId w:val="8"/>
        </w:numPr>
        <w:tabs>
          <w:tab w:val="num" w:pos="360"/>
        </w:tabs>
        <w:spacing w:after="0"/>
        <w:ind w:left="360"/>
        <w:jc w:val="both"/>
        <w:rPr>
          <w:rFonts w:ascii="Cambria" w:eastAsia="Times New Roman" w:hAnsi="Cambria" w:cstheme="majorHAnsi"/>
          <w:sz w:val="20"/>
          <w:szCs w:val="20"/>
        </w:rPr>
      </w:pPr>
      <w:r w:rsidRPr="00B95825">
        <w:rPr>
          <w:rFonts w:ascii="Cambria" w:eastAsia="Times New Roman" w:hAnsi="Cambria" w:cstheme="majorHAnsi"/>
          <w:sz w:val="20"/>
          <w:szCs w:val="20"/>
        </w:rPr>
        <w:t>Wynagrodzenie za przeniesienie autorskich praw majątkowych jest zawarte w wynagrodzeniu, o którym jest w   § 4 ust.1 umowy.</w:t>
      </w:r>
    </w:p>
    <w:p w:rsidR="00B95825" w:rsidRPr="00B95825" w:rsidRDefault="00B95825" w:rsidP="00B95825">
      <w:pPr>
        <w:pStyle w:val="Tekstpodstawowy"/>
        <w:numPr>
          <w:ilvl w:val="2"/>
          <w:numId w:val="8"/>
        </w:numPr>
        <w:tabs>
          <w:tab w:val="num" w:pos="360"/>
        </w:tabs>
        <w:spacing w:after="0"/>
        <w:ind w:left="360"/>
        <w:jc w:val="both"/>
        <w:rPr>
          <w:rFonts w:ascii="Cambria" w:eastAsia="Times New Roman" w:hAnsi="Cambria" w:cstheme="majorHAnsi"/>
          <w:sz w:val="20"/>
          <w:szCs w:val="20"/>
        </w:rPr>
      </w:pPr>
      <w:r w:rsidRPr="00B95825">
        <w:rPr>
          <w:rFonts w:ascii="Cambria" w:eastAsia="Times New Roman" w:hAnsi="Cambria" w:cstheme="majorHAnsi"/>
          <w:sz w:val="20"/>
          <w:szCs w:val="20"/>
        </w:rPr>
        <w:t>W przypadku wystąpienia przez osobę trzecią z roszczeniem w stosunku do Zamawiającego z tytułu praw autorskich Wykonawca zobowiązuje się do zwrotu wszelkich kosztów i strat poniesionych przez Zamawiającego w związku z pojawieniem się takich roszczeń.</w:t>
      </w:r>
    </w:p>
    <w:p w:rsidR="00B95825" w:rsidRPr="00B95825" w:rsidRDefault="00B95825" w:rsidP="00B95825">
      <w:pPr>
        <w:pStyle w:val="Tekstpodstawowy"/>
        <w:spacing w:after="0"/>
        <w:ind w:left="360"/>
        <w:jc w:val="both"/>
        <w:rPr>
          <w:rFonts w:ascii="Cambria" w:eastAsia="Times New Roman" w:hAnsi="Cambria" w:cstheme="majorHAnsi"/>
          <w:sz w:val="20"/>
          <w:szCs w:val="20"/>
        </w:rPr>
      </w:pPr>
    </w:p>
    <w:p w:rsidR="00B95825" w:rsidRPr="00B95825" w:rsidRDefault="00B95825" w:rsidP="00B95825">
      <w:pPr>
        <w:pStyle w:val="Tekstpodstawowy"/>
        <w:ind w:left="4248" w:firstLine="708"/>
        <w:rPr>
          <w:rFonts w:ascii="Cambria" w:eastAsia="Times New Roman" w:hAnsi="Cambria" w:cstheme="majorHAnsi"/>
          <w:sz w:val="20"/>
          <w:szCs w:val="20"/>
        </w:rPr>
      </w:pPr>
      <w:r w:rsidRPr="00B95825">
        <w:rPr>
          <w:rFonts w:ascii="Cambria" w:eastAsia="Times New Roman" w:hAnsi="Cambria" w:cstheme="majorHAnsi"/>
          <w:sz w:val="20"/>
          <w:szCs w:val="20"/>
        </w:rPr>
        <w:t>§ 10.</w:t>
      </w:r>
    </w:p>
    <w:p w:rsidR="00B95825" w:rsidRPr="00B95825" w:rsidRDefault="00B95825" w:rsidP="00B95825">
      <w:pPr>
        <w:pStyle w:val="Tekstpodstawowy"/>
        <w:ind w:left="284" w:hanging="284"/>
        <w:jc w:val="both"/>
        <w:rPr>
          <w:rFonts w:ascii="Cambria" w:eastAsia="Times New Roman" w:hAnsi="Cambria" w:cstheme="majorHAnsi"/>
          <w:sz w:val="20"/>
          <w:szCs w:val="20"/>
        </w:rPr>
      </w:pPr>
      <w:r w:rsidRPr="00B95825">
        <w:rPr>
          <w:rFonts w:ascii="Cambria" w:eastAsia="Times New Roman" w:hAnsi="Cambria" w:cstheme="majorHAnsi"/>
          <w:sz w:val="20"/>
          <w:szCs w:val="20"/>
        </w:rPr>
        <w:t>1. Przed podpisaniem umowy, Wykonawca wniesie  zabezpieczenie należytego wykonania umowy.</w:t>
      </w:r>
    </w:p>
    <w:p w:rsidR="00B95825" w:rsidRPr="00B95825" w:rsidRDefault="00B95825" w:rsidP="00B95825">
      <w:pPr>
        <w:pStyle w:val="Tekstpodstawowy"/>
        <w:ind w:left="284" w:hanging="284"/>
        <w:jc w:val="both"/>
        <w:rPr>
          <w:rFonts w:ascii="Cambria" w:eastAsia="Times New Roman" w:hAnsi="Cambria" w:cstheme="majorHAnsi"/>
          <w:sz w:val="20"/>
          <w:szCs w:val="20"/>
        </w:rPr>
      </w:pPr>
      <w:r w:rsidRPr="00B95825">
        <w:rPr>
          <w:rFonts w:ascii="Cambria" w:eastAsia="Times New Roman" w:hAnsi="Cambria" w:cstheme="majorHAnsi"/>
          <w:sz w:val="20"/>
          <w:szCs w:val="20"/>
        </w:rPr>
        <w:t>2.</w:t>
      </w:r>
      <w:r w:rsidRPr="00B95825">
        <w:rPr>
          <w:rFonts w:ascii="Cambria" w:eastAsia="Times New Roman" w:hAnsi="Cambria" w:cstheme="majorHAnsi"/>
          <w:sz w:val="20"/>
          <w:szCs w:val="20"/>
        </w:rPr>
        <w:tab/>
        <w:t>Wykonawca ustanawia dla Zamawiającego zabezpieczenia należytego wykonania przedmiotu umowy w wysokości stanowiącej 10 % ceny brutto wykonania przedmiotu umowy.</w:t>
      </w:r>
    </w:p>
    <w:p w:rsidR="00B95825" w:rsidRPr="00B95825" w:rsidRDefault="00B95825" w:rsidP="00B95825">
      <w:pPr>
        <w:pStyle w:val="Tekstpodstawowy"/>
        <w:ind w:left="284" w:hanging="284"/>
        <w:jc w:val="both"/>
        <w:rPr>
          <w:rFonts w:ascii="Cambria" w:eastAsia="Times New Roman" w:hAnsi="Cambria" w:cstheme="majorHAnsi"/>
          <w:sz w:val="20"/>
          <w:szCs w:val="20"/>
        </w:rPr>
      </w:pPr>
      <w:r w:rsidRPr="00B95825">
        <w:rPr>
          <w:rFonts w:ascii="Cambria" w:eastAsia="Times New Roman" w:hAnsi="Cambria" w:cstheme="majorHAnsi"/>
          <w:sz w:val="20"/>
          <w:szCs w:val="20"/>
        </w:rPr>
        <w:t>3.</w:t>
      </w:r>
      <w:r w:rsidRPr="00B95825">
        <w:rPr>
          <w:rFonts w:ascii="Cambria" w:eastAsia="Times New Roman" w:hAnsi="Cambria" w:cstheme="majorHAnsi"/>
          <w:sz w:val="20"/>
          <w:szCs w:val="20"/>
        </w:rPr>
        <w:tab/>
        <w:t xml:space="preserve">Zabezpieczeniem należytego wykonania przedmiotu zostało wniesione w formie…………….. </w:t>
      </w:r>
    </w:p>
    <w:p w:rsidR="00B95825" w:rsidRPr="00B95825" w:rsidRDefault="00B95825" w:rsidP="00B95825">
      <w:pPr>
        <w:pStyle w:val="Tekstpodstawowy"/>
        <w:ind w:left="284" w:hanging="284"/>
        <w:jc w:val="both"/>
        <w:rPr>
          <w:rFonts w:ascii="Cambria" w:eastAsia="Times New Roman" w:hAnsi="Cambria" w:cstheme="majorHAnsi"/>
          <w:sz w:val="20"/>
          <w:szCs w:val="20"/>
        </w:rPr>
      </w:pPr>
      <w:r w:rsidRPr="00B95825">
        <w:rPr>
          <w:rFonts w:ascii="Cambria" w:eastAsia="Times New Roman" w:hAnsi="Cambria" w:cstheme="majorHAnsi"/>
          <w:sz w:val="20"/>
          <w:szCs w:val="20"/>
        </w:rPr>
        <w:t>4.</w:t>
      </w:r>
      <w:r w:rsidRPr="00B95825">
        <w:rPr>
          <w:rFonts w:ascii="Cambria" w:eastAsia="Times New Roman" w:hAnsi="Cambria" w:cstheme="majorHAnsi"/>
          <w:sz w:val="20"/>
          <w:szCs w:val="20"/>
        </w:rPr>
        <w:tab/>
        <w:t>Część zabezpieczenia, gwarantująca wykonanie prac zgodnie z umową, w wysokości 70 % całości zabezpieczenia zwrócona zostanie Wykonawcy w ciągu 30 dni po odbiorze końcowym przedmiotu umowy.</w:t>
      </w:r>
    </w:p>
    <w:p w:rsidR="00B95825" w:rsidRPr="00B95825" w:rsidRDefault="00B95825" w:rsidP="00B95825">
      <w:pPr>
        <w:pStyle w:val="Tekstpodstawowy"/>
        <w:ind w:left="284" w:hanging="284"/>
        <w:jc w:val="both"/>
        <w:rPr>
          <w:rFonts w:ascii="Cambria" w:eastAsia="Times New Roman" w:hAnsi="Cambria" w:cstheme="majorHAnsi"/>
          <w:sz w:val="20"/>
          <w:szCs w:val="20"/>
        </w:rPr>
      </w:pPr>
      <w:r w:rsidRPr="00B95825">
        <w:rPr>
          <w:rFonts w:ascii="Cambria" w:eastAsia="Times New Roman" w:hAnsi="Cambria" w:cstheme="majorHAnsi"/>
          <w:sz w:val="20"/>
          <w:szCs w:val="20"/>
        </w:rPr>
        <w:t>5.</w:t>
      </w:r>
      <w:r w:rsidRPr="00B95825">
        <w:rPr>
          <w:rFonts w:ascii="Cambria" w:eastAsia="Times New Roman" w:hAnsi="Cambria" w:cstheme="majorHAnsi"/>
          <w:sz w:val="20"/>
          <w:szCs w:val="20"/>
        </w:rPr>
        <w:tab/>
        <w:t>Pozostała część zabezpieczenia w wysokości 30 % całości zabezpieczenia służąca do pokrycia roszczeń w ramach rękojmi, zwrócona zostanie Wykonawcy w ciągu 15 dni po upływie okresu rękojmi .</w:t>
      </w:r>
    </w:p>
    <w:p w:rsidR="00B95825" w:rsidRPr="00B95825" w:rsidRDefault="00B95825" w:rsidP="00B95825">
      <w:pPr>
        <w:pStyle w:val="Tekstpodstawowy"/>
        <w:ind w:left="284" w:hanging="284"/>
        <w:jc w:val="both"/>
        <w:rPr>
          <w:rFonts w:ascii="Cambria" w:eastAsia="Times New Roman" w:hAnsi="Cambria" w:cstheme="majorHAnsi"/>
          <w:sz w:val="20"/>
          <w:szCs w:val="20"/>
        </w:rPr>
      </w:pPr>
      <w:r w:rsidRPr="00B95825">
        <w:rPr>
          <w:rFonts w:ascii="Cambria" w:eastAsia="Times New Roman" w:hAnsi="Cambria" w:cstheme="majorHAnsi"/>
          <w:sz w:val="20"/>
          <w:szCs w:val="20"/>
        </w:rPr>
        <w:t>6.</w:t>
      </w:r>
      <w:r w:rsidRPr="00B95825">
        <w:rPr>
          <w:rFonts w:ascii="Cambria" w:eastAsia="Times New Roman" w:hAnsi="Cambria" w:cstheme="majorHAnsi"/>
          <w:sz w:val="20"/>
          <w:szCs w:val="20"/>
        </w:rPr>
        <w:tab/>
        <w:t xml:space="preserve">Ze względu na brak możliwości dookreślenia końcowego okresu rękojmi, z uwagi, że jest on uzależniony od terminu zakończenia robót budowlanych wykonanych na podstawie opracowanej tą umową dokumentacji projektowej - część zabezpieczenia, o którym mowa w ust. 5 zostanie wniesiona tylko na okres rękojmi liczony od daty zawarcia umowy na pozostały okres Zamawiający nie będzie wymagał wniesienia zabezpieczenia.  </w:t>
      </w:r>
    </w:p>
    <w:p w:rsidR="00B95825" w:rsidRPr="00B95825" w:rsidRDefault="00B95825" w:rsidP="00B95825">
      <w:pPr>
        <w:pStyle w:val="Tekstpodstawowy"/>
        <w:ind w:left="4248" w:firstLine="708"/>
        <w:rPr>
          <w:rFonts w:ascii="Cambria" w:eastAsia="Times New Roman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>§ 11.</w:t>
      </w:r>
    </w:p>
    <w:p w:rsidR="00B95825" w:rsidRPr="00B95825" w:rsidRDefault="00B95825" w:rsidP="00B95825">
      <w:pPr>
        <w:ind w:left="284" w:hanging="284"/>
        <w:rPr>
          <w:rFonts w:ascii="Cambria" w:eastAsia="Times New Roman" w:hAnsi="Cambria" w:cstheme="majorHAnsi"/>
          <w:b/>
          <w:bCs/>
          <w:sz w:val="20"/>
          <w:szCs w:val="20"/>
          <w:u w:val="single"/>
        </w:rPr>
      </w:pPr>
      <w:r w:rsidRPr="00B95825">
        <w:rPr>
          <w:rFonts w:ascii="Cambria" w:hAnsi="Cambria" w:cstheme="majorHAnsi"/>
          <w:smallCaps/>
          <w:sz w:val="20"/>
          <w:szCs w:val="20"/>
        </w:rPr>
        <w:t xml:space="preserve">1. </w:t>
      </w:r>
      <w:r w:rsidRPr="00B95825">
        <w:rPr>
          <w:rFonts w:ascii="Cambria" w:hAnsi="Cambria" w:cstheme="majorHAnsi"/>
          <w:smallCaps/>
          <w:sz w:val="20"/>
          <w:szCs w:val="20"/>
        </w:rPr>
        <w:tab/>
      </w:r>
      <w:r w:rsidRPr="00B95825">
        <w:rPr>
          <w:rFonts w:ascii="Cambria" w:hAnsi="Cambria" w:cstheme="majorHAnsi"/>
          <w:bCs/>
          <w:sz w:val="20"/>
          <w:szCs w:val="20"/>
        </w:rPr>
        <w:t>Zamawiający dopuszcza zmianę umowy w zakresie zmiany terminów jej wykonania przez Wykonawcę w następujących okolicznościach wynikających:</w:t>
      </w:r>
    </w:p>
    <w:p w:rsidR="00B95825" w:rsidRPr="00B95825" w:rsidRDefault="00B95825" w:rsidP="00B95825">
      <w:pPr>
        <w:pStyle w:val="Akapitzlist"/>
        <w:numPr>
          <w:ilvl w:val="1"/>
          <w:numId w:val="21"/>
        </w:numPr>
        <w:ind w:left="851" w:hanging="425"/>
        <w:jc w:val="both"/>
        <w:rPr>
          <w:rFonts w:ascii="Cambria" w:hAnsi="Cambria" w:cstheme="majorHAnsi"/>
          <w:sz w:val="20"/>
          <w:szCs w:val="20"/>
        </w:rPr>
      </w:pPr>
      <w:bookmarkStart w:id="2" w:name="_Hlk504281893"/>
      <w:r w:rsidRPr="00B95825">
        <w:rPr>
          <w:rFonts w:ascii="Cambria" w:hAnsi="Cambria" w:cstheme="majorHAnsi"/>
          <w:sz w:val="20"/>
          <w:szCs w:val="20"/>
        </w:rPr>
        <w:t>z opóźnienia w wydaniu decyzji administracyjnych związanych  z uzyskaniem pozwolenia na budowę oraz innych decyzji administracyjnych związanych z przedmiotem umowy przyjmując terminy wydawania tych decyzji w ostatnim roku,</w:t>
      </w:r>
    </w:p>
    <w:p w:rsidR="00B95825" w:rsidRPr="00B95825" w:rsidRDefault="00B95825" w:rsidP="00B95825">
      <w:pPr>
        <w:pStyle w:val="Akapitzlist"/>
        <w:numPr>
          <w:ilvl w:val="1"/>
          <w:numId w:val="21"/>
        </w:numPr>
        <w:ind w:left="851" w:hanging="425"/>
        <w:jc w:val="both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>z innych okoliczności, za które Wykonawca nie ponosi winy i udowodni, że dochował należytej staranności aby termin został dochowany.</w:t>
      </w:r>
    </w:p>
    <w:p w:rsidR="00B95825" w:rsidRPr="00B95825" w:rsidRDefault="00B95825" w:rsidP="00B95825">
      <w:pPr>
        <w:pStyle w:val="Akapitzlist"/>
        <w:numPr>
          <w:ilvl w:val="1"/>
          <w:numId w:val="21"/>
        </w:numPr>
        <w:ind w:left="851" w:hanging="425"/>
        <w:jc w:val="both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lastRenderedPageBreak/>
        <w:t>wstrzymanie prac projektowych przez Zamawiającego,</w:t>
      </w:r>
    </w:p>
    <w:p w:rsidR="00B95825" w:rsidRPr="00B95825" w:rsidRDefault="00B95825" w:rsidP="00B95825">
      <w:pPr>
        <w:pStyle w:val="Akapitzlist"/>
        <w:numPr>
          <w:ilvl w:val="1"/>
          <w:numId w:val="21"/>
        </w:numPr>
        <w:ind w:left="851" w:hanging="425"/>
        <w:jc w:val="both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>wprowadzenie przez Zamawiającego zmian do opracowywanej dokumentacji w trakcie realizacji,</w:t>
      </w:r>
    </w:p>
    <w:p w:rsidR="00B95825" w:rsidRPr="00B95825" w:rsidRDefault="00B95825" w:rsidP="00B95825">
      <w:pPr>
        <w:pStyle w:val="Akapitzlist"/>
        <w:numPr>
          <w:ilvl w:val="1"/>
          <w:numId w:val="21"/>
        </w:numPr>
        <w:ind w:left="851" w:hanging="425"/>
        <w:jc w:val="both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>nie pozyskanie środków na Etap II w planowanym terminie.</w:t>
      </w:r>
    </w:p>
    <w:p w:rsidR="00B95825" w:rsidRPr="00B95825" w:rsidRDefault="00B95825" w:rsidP="00B95825">
      <w:pPr>
        <w:ind w:left="502" w:hanging="502"/>
        <w:jc w:val="both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 xml:space="preserve">2.  Zmiana umowy następuje za zgodą obu stron  wyrażoną na piśmie pod rygorem nieważności. </w:t>
      </w:r>
    </w:p>
    <w:bookmarkEnd w:id="2"/>
    <w:p w:rsidR="00B95825" w:rsidRPr="00B95825" w:rsidRDefault="00B95825" w:rsidP="00B95825">
      <w:pPr>
        <w:pStyle w:val="Tekstpodstawowy"/>
        <w:ind w:left="4390" w:firstLine="566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>§ 12.</w:t>
      </w:r>
    </w:p>
    <w:p w:rsidR="00B95825" w:rsidRPr="00B95825" w:rsidRDefault="00B95825" w:rsidP="00B95825">
      <w:pPr>
        <w:pStyle w:val="Tekstpodstawowy"/>
        <w:numPr>
          <w:ilvl w:val="0"/>
          <w:numId w:val="10"/>
        </w:numPr>
        <w:spacing w:after="0"/>
        <w:jc w:val="both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>Niezależnie od uprawnień wynikających z przepisów Kodeksu cywilnego Zamawiający może odstąpić od umowy w ciągu 14 dni od dnia zaistnienia przesłanki odstąpienia  jeżeli Wykonawca;</w:t>
      </w:r>
    </w:p>
    <w:p w:rsidR="00B95825" w:rsidRPr="00B95825" w:rsidRDefault="00B95825" w:rsidP="00B95825">
      <w:pPr>
        <w:pStyle w:val="Tekstpodstawowy"/>
        <w:numPr>
          <w:ilvl w:val="0"/>
          <w:numId w:val="11"/>
        </w:numPr>
        <w:spacing w:after="0"/>
        <w:ind w:left="851"/>
        <w:jc w:val="both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 xml:space="preserve"> pozostaje w opóźnieniu w realizacji przedmiotu zamówienia lub jego części  dłużej niż 10 dni.</w:t>
      </w:r>
    </w:p>
    <w:p w:rsidR="00B95825" w:rsidRPr="00B95825" w:rsidRDefault="00B95825" w:rsidP="00B95825">
      <w:pPr>
        <w:pStyle w:val="Tekstpodstawowy"/>
        <w:numPr>
          <w:ilvl w:val="0"/>
          <w:numId w:val="11"/>
        </w:numPr>
        <w:spacing w:after="0"/>
        <w:ind w:left="851"/>
        <w:jc w:val="both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>przedstawił koncepcję bez wymaganych uzgodnień i koncepcja ta nie została zaakceptowana</w:t>
      </w:r>
    </w:p>
    <w:p w:rsidR="00B95825" w:rsidRPr="00B95825" w:rsidRDefault="00B95825" w:rsidP="00B95825">
      <w:pPr>
        <w:pStyle w:val="Tekstpodstawowy"/>
        <w:numPr>
          <w:ilvl w:val="0"/>
          <w:numId w:val="11"/>
        </w:numPr>
        <w:spacing w:after="0"/>
        <w:ind w:left="851"/>
        <w:jc w:val="both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>nie wykonuje obowiązku wynikającego z nadzoru autorskiego</w:t>
      </w:r>
    </w:p>
    <w:p w:rsidR="00B95825" w:rsidRPr="00B95825" w:rsidRDefault="00B95825" w:rsidP="00B95825">
      <w:pPr>
        <w:pStyle w:val="Tekstpodstawowy"/>
        <w:numPr>
          <w:ilvl w:val="0"/>
          <w:numId w:val="10"/>
        </w:numPr>
        <w:spacing w:after="0"/>
        <w:ind w:left="851"/>
        <w:jc w:val="both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 xml:space="preserve">W przypadku odstąpienia od umowy z przyczyn wskazanych w ust. 1 Zamawiającemu przysługuje prawo zlecenia świadczenia zastępczego przedmiotu umowy na koszt Wykonawcy z prawem wykorzystania w całości opracowań do dnia odstąpienia. </w:t>
      </w:r>
    </w:p>
    <w:p w:rsidR="00B95825" w:rsidRPr="00B95825" w:rsidRDefault="00B95825" w:rsidP="00B95825">
      <w:pPr>
        <w:pStyle w:val="Tekstpodstawowy"/>
        <w:spacing w:after="0"/>
        <w:ind w:left="502"/>
        <w:jc w:val="both"/>
        <w:rPr>
          <w:rFonts w:ascii="Cambria" w:hAnsi="Cambria" w:cstheme="majorHAnsi"/>
          <w:sz w:val="20"/>
          <w:szCs w:val="20"/>
        </w:rPr>
      </w:pPr>
    </w:p>
    <w:p w:rsidR="00B95825" w:rsidRPr="00B95825" w:rsidRDefault="00B95825" w:rsidP="00B95825">
      <w:pPr>
        <w:pStyle w:val="Tekstpodstawowy"/>
        <w:jc w:val="center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>§ 13.</w:t>
      </w:r>
    </w:p>
    <w:p w:rsidR="00B95825" w:rsidRPr="00B95825" w:rsidRDefault="00B95825" w:rsidP="00B95825">
      <w:pPr>
        <w:suppressAutoHyphens/>
        <w:jc w:val="both"/>
        <w:rPr>
          <w:rFonts w:ascii="Cambria" w:hAnsi="Cambria" w:cstheme="majorHAnsi"/>
          <w:sz w:val="20"/>
          <w:szCs w:val="20"/>
          <w:lang w:eastAsia="ar-SA"/>
        </w:rPr>
      </w:pPr>
      <w:r w:rsidRPr="00B95825">
        <w:rPr>
          <w:rFonts w:ascii="Cambria" w:hAnsi="Cambria" w:cstheme="majorHAnsi"/>
          <w:sz w:val="20"/>
          <w:szCs w:val="20"/>
          <w:lang w:eastAsia="ar-SA"/>
        </w:rPr>
        <w:t>ZDZ w Kielcach oświadcza, że posiada status dużego przedsiębiorcy w rozumieniu art. 4 pkt 6) ustawy z dnia 8 marca 2013 roku o przeciwdziałaniu nadmiernym opóźnieniom w transakcjach handlowych (Dz. U. z 2019 r. poz. 118).</w:t>
      </w:r>
    </w:p>
    <w:p w:rsidR="00B95825" w:rsidRPr="00B95825" w:rsidRDefault="00B95825" w:rsidP="00B95825">
      <w:pPr>
        <w:pStyle w:val="Tekstpodstawowy"/>
        <w:jc w:val="center"/>
        <w:rPr>
          <w:rFonts w:ascii="Cambria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>§ 14.</w:t>
      </w:r>
    </w:p>
    <w:p w:rsidR="00B95825" w:rsidRPr="00B95825" w:rsidRDefault="00B95825" w:rsidP="00B95825">
      <w:pPr>
        <w:pStyle w:val="Tekstpodstawowy"/>
        <w:rPr>
          <w:rFonts w:ascii="Cambria" w:eastAsia="Times New Roman" w:hAnsi="Cambria" w:cstheme="majorHAnsi"/>
          <w:sz w:val="20"/>
          <w:szCs w:val="20"/>
        </w:rPr>
      </w:pPr>
      <w:r w:rsidRPr="00B95825">
        <w:rPr>
          <w:rFonts w:ascii="Cambria" w:eastAsia="Times New Roman" w:hAnsi="Cambria" w:cstheme="majorHAnsi"/>
          <w:sz w:val="20"/>
          <w:szCs w:val="20"/>
        </w:rPr>
        <w:t xml:space="preserve">W sprawach nieunormowanych niniejszą umową mają zastosowanie: </w:t>
      </w:r>
    </w:p>
    <w:p w:rsidR="00B95825" w:rsidRPr="00B95825" w:rsidRDefault="00B95825" w:rsidP="00B95825">
      <w:pPr>
        <w:pStyle w:val="Tekstpodstawowy"/>
        <w:numPr>
          <w:ilvl w:val="0"/>
          <w:numId w:val="12"/>
        </w:numPr>
        <w:tabs>
          <w:tab w:val="clear" w:pos="360"/>
          <w:tab w:val="num" w:pos="993"/>
        </w:tabs>
        <w:spacing w:after="0"/>
        <w:ind w:left="851" w:hanging="284"/>
        <w:jc w:val="both"/>
        <w:rPr>
          <w:rFonts w:ascii="Cambria" w:eastAsia="Times New Roman" w:hAnsi="Cambria" w:cstheme="majorHAnsi"/>
          <w:sz w:val="20"/>
          <w:szCs w:val="20"/>
        </w:rPr>
      </w:pPr>
      <w:r w:rsidRPr="00B95825">
        <w:rPr>
          <w:rFonts w:ascii="Cambria" w:eastAsia="Times New Roman" w:hAnsi="Cambria" w:cstheme="majorHAnsi"/>
          <w:sz w:val="20"/>
          <w:szCs w:val="20"/>
        </w:rPr>
        <w:t xml:space="preserve">przepisy kodeksu cywilnego </w:t>
      </w:r>
    </w:p>
    <w:p w:rsidR="00B95825" w:rsidRPr="00B95825" w:rsidRDefault="00B95825" w:rsidP="00B95825">
      <w:pPr>
        <w:pStyle w:val="Tekstpodstawowy"/>
        <w:numPr>
          <w:ilvl w:val="0"/>
          <w:numId w:val="12"/>
        </w:numPr>
        <w:tabs>
          <w:tab w:val="clear" w:pos="360"/>
          <w:tab w:val="num" w:pos="993"/>
        </w:tabs>
        <w:spacing w:after="0"/>
        <w:ind w:left="851" w:hanging="284"/>
        <w:jc w:val="both"/>
        <w:rPr>
          <w:rFonts w:ascii="Cambria" w:eastAsia="Times New Roman" w:hAnsi="Cambria" w:cstheme="majorHAnsi"/>
          <w:sz w:val="20"/>
          <w:szCs w:val="20"/>
        </w:rPr>
      </w:pPr>
      <w:r w:rsidRPr="00B95825">
        <w:rPr>
          <w:rFonts w:ascii="Cambria" w:eastAsia="Times New Roman" w:hAnsi="Cambria" w:cstheme="majorHAnsi"/>
          <w:sz w:val="20"/>
          <w:szCs w:val="20"/>
        </w:rPr>
        <w:t xml:space="preserve">przepisy prawa autorskiego  </w:t>
      </w:r>
    </w:p>
    <w:p w:rsidR="00B95825" w:rsidRPr="00B95825" w:rsidRDefault="00B95825" w:rsidP="00B95825">
      <w:pPr>
        <w:pStyle w:val="Tekstpodstawowy"/>
        <w:numPr>
          <w:ilvl w:val="0"/>
          <w:numId w:val="12"/>
        </w:numPr>
        <w:tabs>
          <w:tab w:val="clear" w:pos="360"/>
          <w:tab w:val="num" w:pos="993"/>
        </w:tabs>
        <w:spacing w:after="0"/>
        <w:ind w:left="851" w:hanging="284"/>
        <w:jc w:val="both"/>
        <w:rPr>
          <w:rFonts w:ascii="Cambria" w:eastAsia="Times New Roman" w:hAnsi="Cambria" w:cstheme="majorHAnsi"/>
          <w:sz w:val="20"/>
          <w:szCs w:val="20"/>
        </w:rPr>
      </w:pPr>
      <w:r w:rsidRPr="00B95825">
        <w:rPr>
          <w:rFonts w:ascii="Cambria" w:eastAsia="Times New Roman" w:hAnsi="Cambria" w:cstheme="majorHAnsi"/>
          <w:sz w:val="20"/>
          <w:szCs w:val="20"/>
        </w:rPr>
        <w:t xml:space="preserve">przepisy budowlane, w tym w szczególności przepisy rozporządzenia Ministra Transportu, Budownictwa i Gospodarki Morskiej z dnia 25 kwietnia 2012 r. w sprawie szczegółowego zakresu i formy projektu budowlanego (Dz. U. z 2012 r., poz. 462) </w:t>
      </w:r>
    </w:p>
    <w:p w:rsidR="00B95825" w:rsidRPr="00B95825" w:rsidRDefault="00B95825" w:rsidP="00B95825">
      <w:pPr>
        <w:pStyle w:val="Tekstpodstawowy"/>
        <w:spacing w:after="0"/>
        <w:ind w:left="851"/>
        <w:jc w:val="both"/>
        <w:rPr>
          <w:rFonts w:ascii="Cambria" w:eastAsia="Times New Roman" w:hAnsi="Cambria" w:cstheme="majorHAnsi"/>
          <w:sz w:val="20"/>
          <w:szCs w:val="20"/>
        </w:rPr>
      </w:pPr>
    </w:p>
    <w:p w:rsidR="00B95825" w:rsidRPr="00B95825" w:rsidRDefault="00B95825" w:rsidP="00B95825">
      <w:pPr>
        <w:pStyle w:val="Tekstpodstawowy"/>
        <w:ind w:left="3540" w:firstLine="708"/>
        <w:rPr>
          <w:rFonts w:ascii="Cambria" w:eastAsia="Batang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 xml:space="preserve">  § 15.</w:t>
      </w:r>
    </w:p>
    <w:p w:rsidR="00B95825" w:rsidRPr="00B95825" w:rsidRDefault="00B95825" w:rsidP="00B95825">
      <w:pPr>
        <w:pStyle w:val="Tekstpodstawowy"/>
        <w:jc w:val="both"/>
        <w:rPr>
          <w:rFonts w:ascii="Cambria" w:eastAsia="Times New Roman" w:hAnsi="Cambria" w:cstheme="majorHAnsi"/>
          <w:sz w:val="20"/>
          <w:szCs w:val="20"/>
        </w:rPr>
      </w:pPr>
      <w:r w:rsidRPr="00B95825">
        <w:rPr>
          <w:rFonts w:ascii="Cambria" w:eastAsia="Times New Roman" w:hAnsi="Cambria" w:cstheme="majorHAnsi"/>
          <w:sz w:val="20"/>
          <w:szCs w:val="20"/>
        </w:rPr>
        <w:t xml:space="preserve">Spory wynikające z treści niniejszej umowy będą rozstrzygane przez sąd właściwy dla siedziby Zamawiającego.  </w:t>
      </w:r>
    </w:p>
    <w:p w:rsidR="00B95825" w:rsidRPr="00B95825" w:rsidRDefault="00B95825" w:rsidP="00B95825">
      <w:pPr>
        <w:pStyle w:val="Tekstpodstawowy"/>
        <w:ind w:left="3545" w:firstLine="709"/>
        <w:rPr>
          <w:rFonts w:ascii="Cambria" w:eastAsia="Batang" w:hAnsi="Cambria" w:cstheme="majorHAnsi"/>
          <w:sz w:val="20"/>
          <w:szCs w:val="20"/>
        </w:rPr>
      </w:pPr>
      <w:r w:rsidRPr="00B95825">
        <w:rPr>
          <w:rFonts w:ascii="Cambria" w:hAnsi="Cambria" w:cstheme="majorHAnsi"/>
          <w:sz w:val="20"/>
          <w:szCs w:val="20"/>
        </w:rPr>
        <w:t xml:space="preserve">  § 16.</w:t>
      </w:r>
    </w:p>
    <w:p w:rsidR="00B95825" w:rsidRPr="00B95825" w:rsidRDefault="00B95825" w:rsidP="00B95825">
      <w:pPr>
        <w:pStyle w:val="Tekstpodstawowy"/>
        <w:jc w:val="both"/>
        <w:rPr>
          <w:rFonts w:ascii="Cambria" w:eastAsia="Times New Roman" w:hAnsi="Cambria" w:cstheme="majorHAnsi"/>
          <w:sz w:val="20"/>
          <w:szCs w:val="20"/>
        </w:rPr>
      </w:pPr>
      <w:r w:rsidRPr="00B95825">
        <w:rPr>
          <w:rFonts w:ascii="Cambria" w:eastAsia="Times New Roman" w:hAnsi="Cambria" w:cstheme="majorHAnsi"/>
          <w:sz w:val="20"/>
          <w:szCs w:val="20"/>
        </w:rPr>
        <w:t xml:space="preserve">Umowę sporządzono w 2 egzemplarzach, po </w:t>
      </w:r>
      <w:r w:rsidRPr="00B95825">
        <w:rPr>
          <w:rFonts w:ascii="Cambria" w:hAnsi="Cambria" w:cstheme="majorHAnsi"/>
          <w:sz w:val="20"/>
          <w:szCs w:val="20"/>
        </w:rPr>
        <w:t>1 dla każdej ze stron</w:t>
      </w:r>
      <w:r w:rsidRPr="00B95825">
        <w:rPr>
          <w:rFonts w:ascii="Cambria" w:eastAsia="Times New Roman" w:hAnsi="Cambria" w:cstheme="majorHAnsi"/>
          <w:sz w:val="20"/>
          <w:szCs w:val="20"/>
        </w:rPr>
        <w:t>.</w:t>
      </w:r>
    </w:p>
    <w:p w:rsidR="00B95825" w:rsidRPr="00B95825" w:rsidRDefault="00B95825" w:rsidP="00B95825">
      <w:pPr>
        <w:pStyle w:val="Tekstpodstawowy"/>
        <w:jc w:val="center"/>
        <w:rPr>
          <w:rFonts w:ascii="Cambria" w:eastAsia="Times New Roman" w:hAnsi="Cambria" w:cstheme="majorHAnsi"/>
          <w:sz w:val="20"/>
          <w:szCs w:val="20"/>
        </w:rPr>
      </w:pPr>
      <w:r w:rsidRPr="00B95825">
        <w:rPr>
          <w:rFonts w:ascii="Cambria" w:eastAsia="Times New Roman" w:hAnsi="Cambria" w:cstheme="majorHAnsi"/>
          <w:sz w:val="20"/>
          <w:szCs w:val="20"/>
        </w:rPr>
        <w:t>§ 17.</w:t>
      </w:r>
    </w:p>
    <w:p w:rsidR="00B95825" w:rsidRPr="00B95825" w:rsidRDefault="00B95825" w:rsidP="00B95825">
      <w:pPr>
        <w:pStyle w:val="Tekstpodstawowy"/>
        <w:jc w:val="both"/>
        <w:rPr>
          <w:rFonts w:ascii="Cambria" w:eastAsia="Times New Roman" w:hAnsi="Cambria" w:cstheme="majorHAnsi"/>
          <w:sz w:val="20"/>
          <w:szCs w:val="20"/>
        </w:rPr>
      </w:pPr>
      <w:r w:rsidRPr="00B95825">
        <w:rPr>
          <w:rFonts w:ascii="Cambria" w:eastAsia="Times New Roman" w:hAnsi="Cambria" w:cstheme="majorHAnsi"/>
          <w:sz w:val="20"/>
          <w:szCs w:val="20"/>
        </w:rPr>
        <w:t xml:space="preserve">Integralną część niniejszej umowy stanowi charakterystyka przedmiotu zamówienia, zaproszenie oraz oferta Wykonawcy.  </w:t>
      </w:r>
    </w:p>
    <w:p w:rsidR="00B95825" w:rsidRPr="00B95825" w:rsidRDefault="00B95825" w:rsidP="00B95825">
      <w:pPr>
        <w:pStyle w:val="Tekstpodstawowy"/>
        <w:jc w:val="center"/>
        <w:rPr>
          <w:rFonts w:ascii="Cambria" w:eastAsia="Times New Roman" w:hAnsi="Cambria" w:cstheme="majorHAnsi"/>
          <w:sz w:val="20"/>
          <w:szCs w:val="20"/>
        </w:rPr>
      </w:pPr>
      <w:r w:rsidRPr="00B95825">
        <w:rPr>
          <w:rFonts w:ascii="Cambria" w:eastAsia="Times New Roman" w:hAnsi="Cambria" w:cstheme="majorHAnsi"/>
          <w:sz w:val="20"/>
          <w:szCs w:val="20"/>
        </w:rPr>
        <w:t>§ 18</w:t>
      </w:r>
    </w:p>
    <w:p w:rsidR="00B95825" w:rsidRPr="00B95825" w:rsidRDefault="00B95825" w:rsidP="00B95825">
      <w:pPr>
        <w:autoSpaceDE w:val="0"/>
        <w:autoSpaceDN w:val="0"/>
        <w:jc w:val="both"/>
        <w:rPr>
          <w:rFonts w:ascii="Cambria" w:hAnsi="Cambria" w:cstheme="majorHAnsi"/>
          <w:color w:val="000000" w:themeColor="text1"/>
          <w:sz w:val="20"/>
          <w:szCs w:val="20"/>
        </w:rPr>
      </w:pPr>
      <w:r w:rsidRPr="00B95825">
        <w:rPr>
          <w:rFonts w:ascii="Cambria" w:hAnsi="Cambria" w:cstheme="majorHAnsi"/>
          <w:color w:val="000000" w:themeColor="text1"/>
          <w:sz w:val="20"/>
          <w:szCs w:val="20"/>
        </w:rPr>
        <w:t>Stosownie do wymogu określonego w art. 13 ogólnego Rozporządzenia o ochronie danych osobowych z dnia 27 kwietnia 2016 r. Wykonawca</w:t>
      </w:r>
      <w:r w:rsidRPr="00B95825">
        <w:rPr>
          <w:rFonts w:ascii="Cambria" w:hAnsi="Cambria" w:cstheme="majorHAnsi"/>
          <w:b/>
          <w:color w:val="000000" w:themeColor="text1"/>
          <w:sz w:val="20"/>
          <w:szCs w:val="20"/>
        </w:rPr>
        <w:t xml:space="preserve"> </w:t>
      </w:r>
      <w:r w:rsidRPr="00B95825">
        <w:rPr>
          <w:rFonts w:ascii="Cambria" w:hAnsi="Cambria" w:cstheme="majorHAnsi"/>
          <w:color w:val="000000" w:themeColor="text1"/>
          <w:sz w:val="20"/>
          <w:szCs w:val="20"/>
        </w:rPr>
        <w:t>został poinformowany, że</w:t>
      </w:r>
      <w:r w:rsidRPr="00B95825">
        <w:rPr>
          <w:rFonts w:ascii="Cambria" w:hAnsi="Cambria" w:cstheme="majorHAnsi"/>
          <w:b/>
          <w:color w:val="000000" w:themeColor="text1"/>
          <w:sz w:val="20"/>
          <w:szCs w:val="20"/>
        </w:rPr>
        <w:t>:</w:t>
      </w:r>
    </w:p>
    <w:p w:rsidR="00B95825" w:rsidRPr="00B95825" w:rsidRDefault="00B95825" w:rsidP="00B95825">
      <w:pPr>
        <w:numPr>
          <w:ilvl w:val="0"/>
          <w:numId w:val="23"/>
        </w:numPr>
        <w:tabs>
          <w:tab w:val="num" w:pos="851"/>
        </w:tabs>
        <w:autoSpaceDE w:val="0"/>
        <w:autoSpaceDN w:val="0"/>
        <w:spacing w:after="0"/>
        <w:jc w:val="both"/>
        <w:rPr>
          <w:rFonts w:ascii="Cambria" w:hAnsi="Cambria" w:cstheme="majorHAnsi"/>
          <w:color w:val="000000" w:themeColor="text1"/>
          <w:sz w:val="20"/>
          <w:szCs w:val="20"/>
        </w:rPr>
      </w:pPr>
      <w:r w:rsidRPr="00B95825">
        <w:rPr>
          <w:rFonts w:ascii="Cambria" w:hAnsi="Cambria" w:cstheme="majorHAnsi"/>
          <w:color w:val="000000" w:themeColor="text1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B95825" w:rsidRPr="00B95825" w:rsidRDefault="00B95825" w:rsidP="00B95825">
      <w:pPr>
        <w:numPr>
          <w:ilvl w:val="0"/>
          <w:numId w:val="23"/>
        </w:numPr>
        <w:tabs>
          <w:tab w:val="num" w:pos="851"/>
        </w:tabs>
        <w:autoSpaceDE w:val="0"/>
        <w:autoSpaceDN w:val="0"/>
        <w:spacing w:after="0"/>
        <w:jc w:val="both"/>
        <w:rPr>
          <w:rFonts w:ascii="Cambria" w:hAnsi="Cambria" w:cstheme="majorHAnsi"/>
          <w:color w:val="000000" w:themeColor="text1"/>
          <w:sz w:val="20"/>
          <w:szCs w:val="20"/>
        </w:rPr>
      </w:pPr>
      <w:r w:rsidRPr="00B95825">
        <w:rPr>
          <w:rFonts w:ascii="Cambria" w:hAnsi="Cambria" w:cstheme="majorHAnsi"/>
          <w:color w:val="000000" w:themeColor="text1"/>
          <w:sz w:val="20"/>
          <w:szCs w:val="20"/>
        </w:rPr>
        <w:t xml:space="preserve">kontakt z Inspektorem Ochrony Danych możliwy jest pod adresem: </w:t>
      </w:r>
      <w:hyperlink r:id="rId7" w:history="1">
        <w:r w:rsidRPr="00B95825">
          <w:rPr>
            <w:rFonts w:ascii="Cambria" w:hAnsi="Cambria" w:cstheme="majorHAnsi"/>
            <w:color w:val="000000" w:themeColor="text1"/>
            <w:sz w:val="20"/>
            <w:szCs w:val="20"/>
            <w:u w:val="single"/>
          </w:rPr>
          <w:t>iod@zdz.kielce.pl</w:t>
        </w:r>
      </w:hyperlink>
    </w:p>
    <w:p w:rsidR="00B95825" w:rsidRPr="00B95825" w:rsidRDefault="00B95825" w:rsidP="00B95825">
      <w:pPr>
        <w:numPr>
          <w:ilvl w:val="0"/>
          <w:numId w:val="23"/>
        </w:numPr>
        <w:tabs>
          <w:tab w:val="num" w:pos="851"/>
        </w:tabs>
        <w:autoSpaceDE w:val="0"/>
        <w:autoSpaceDN w:val="0"/>
        <w:spacing w:after="0"/>
        <w:jc w:val="both"/>
        <w:rPr>
          <w:rFonts w:ascii="Cambria" w:hAnsi="Cambria" w:cstheme="majorHAnsi"/>
          <w:color w:val="000000" w:themeColor="text1"/>
          <w:sz w:val="20"/>
          <w:szCs w:val="20"/>
        </w:rPr>
      </w:pPr>
      <w:r w:rsidRPr="00B95825">
        <w:rPr>
          <w:rFonts w:ascii="Cambria" w:hAnsi="Cambria" w:cstheme="majorHAnsi"/>
          <w:color w:val="000000" w:themeColor="text1"/>
          <w:sz w:val="20"/>
          <w:szCs w:val="20"/>
        </w:rPr>
        <w:t>dane osobowe Wykonawcy przetwarzane będą w celu realizacji umowy na podstawie art. 6 ust. 1 lit. b ogólnego rozporządzenia o ochronie danych osobowych z dnia 27 kwietnia 2016r. ,</w:t>
      </w:r>
    </w:p>
    <w:p w:rsidR="00B95825" w:rsidRPr="00B95825" w:rsidRDefault="00B95825" w:rsidP="00B95825">
      <w:pPr>
        <w:numPr>
          <w:ilvl w:val="0"/>
          <w:numId w:val="23"/>
        </w:numPr>
        <w:tabs>
          <w:tab w:val="num" w:pos="851"/>
        </w:tabs>
        <w:autoSpaceDE w:val="0"/>
        <w:autoSpaceDN w:val="0"/>
        <w:spacing w:after="0"/>
        <w:jc w:val="both"/>
        <w:rPr>
          <w:rFonts w:ascii="Cambria" w:hAnsi="Cambria" w:cstheme="majorHAnsi"/>
          <w:color w:val="000000" w:themeColor="text1"/>
          <w:sz w:val="20"/>
          <w:szCs w:val="20"/>
        </w:rPr>
      </w:pPr>
      <w:r w:rsidRPr="00B95825">
        <w:rPr>
          <w:rFonts w:ascii="Cambria" w:hAnsi="Cambria" w:cstheme="majorHAnsi"/>
          <w:color w:val="000000" w:themeColor="text1"/>
          <w:sz w:val="20"/>
          <w:szCs w:val="20"/>
        </w:rPr>
        <w:lastRenderedPageBreak/>
        <w:t xml:space="preserve">dane osobowe mogą być przekazywane innym organom i podmiotom wyłącznie na podstawie obowiązujących przepisów prawa, </w:t>
      </w:r>
    </w:p>
    <w:p w:rsidR="00B95825" w:rsidRPr="00B95825" w:rsidRDefault="00B95825" w:rsidP="00B95825">
      <w:pPr>
        <w:numPr>
          <w:ilvl w:val="0"/>
          <w:numId w:val="23"/>
        </w:numPr>
        <w:tabs>
          <w:tab w:val="num" w:pos="851"/>
        </w:tabs>
        <w:autoSpaceDE w:val="0"/>
        <w:autoSpaceDN w:val="0"/>
        <w:spacing w:after="0"/>
        <w:jc w:val="both"/>
        <w:rPr>
          <w:rFonts w:ascii="Cambria" w:hAnsi="Cambria" w:cstheme="majorHAnsi"/>
          <w:color w:val="000000" w:themeColor="text1"/>
          <w:sz w:val="20"/>
          <w:szCs w:val="20"/>
        </w:rPr>
      </w:pPr>
      <w:r w:rsidRPr="00B95825">
        <w:rPr>
          <w:rFonts w:ascii="Cambria" w:hAnsi="Cambria" w:cstheme="majorHAnsi"/>
          <w:color w:val="000000" w:themeColor="text1"/>
          <w:sz w:val="20"/>
          <w:szCs w:val="20"/>
        </w:rPr>
        <w:t>dane osobowe przechowywane będą przez okres 10 lat po ustaniu umowy,</w:t>
      </w:r>
    </w:p>
    <w:p w:rsidR="00B95825" w:rsidRPr="00B95825" w:rsidRDefault="00B95825" w:rsidP="00B95825">
      <w:pPr>
        <w:numPr>
          <w:ilvl w:val="0"/>
          <w:numId w:val="23"/>
        </w:numPr>
        <w:tabs>
          <w:tab w:val="num" w:pos="851"/>
        </w:tabs>
        <w:autoSpaceDE w:val="0"/>
        <w:autoSpaceDN w:val="0"/>
        <w:spacing w:after="0"/>
        <w:jc w:val="both"/>
        <w:rPr>
          <w:rFonts w:ascii="Cambria" w:hAnsi="Cambria" w:cstheme="majorHAnsi"/>
          <w:color w:val="000000" w:themeColor="text1"/>
          <w:sz w:val="20"/>
          <w:szCs w:val="20"/>
        </w:rPr>
      </w:pPr>
      <w:r w:rsidRPr="00B95825">
        <w:rPr>
          <w:rFonts w:ascii="Cambria" w:hAnsi="Cambria" w:cstheme="majorHAnsi"/>
          <w:color w:val="000000" w:themeColor="text1"/>
          <w:sz w:val="20"/>
          <w:szCs w:val="20"/>
        </w:rPr>
        <w:t>Wykonawca posiada prawo do dostępu do treści swoich danych, ich sprostowania, usunięcia lub ograniczenia przetwarzania,</w:t>
      </w:r>
    </w:p>
    <w:p w:rsidR="00B95825" w:rsidRPr="00B95825" w:rsidRDefault="00B95825" w:rsidP="00B95825">
      <w:pPr>
        <w:numPr>
          <w:ilvl w:val="0"/>
          <w:numId w:val="23"/>
        </w:numPr>
        <w:tabs>
          <w:tab w:val="num" w:pos="851"/>
        </w:tabs>
        <w:autoSpaceDE w:val="0"/>
        <w:autoSpaceDN w:val="0"/>
        <w:spacing w:after="0"/>
        <w:jc w:val="both"/>
        <w:rPr>
          <w:rFonts w:ascii="Cambria" w:hAnsi="Cambria" w:cstheme="majorHAnsi"/>
          <w:color w:val="000000" w:themeColor="text1"/>
          <w:sz w:val="20"/>
          <w:szCs w:val="20"/>
        </w:rPr>
      </w:pPr>
      <w:r w:rsidRPr="00B95825">
        <w:rPr>
          <w:rFonts w:ascii="Cambria" w:hAnsi="Cambria" w:cstheme="majorHAnsi"/>
          <w:color w:val="000000" w:themeColor="text1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 dnia 27 kwietnia 2016 roku.,</w:t>
      </w:r>
    </w:p>
    <w:p w:rsidR="00B95825" w:rsidRPr="00B95825" w:rsidRDefault="00B95825" w:rsidP="00B95825">
      <w:pPr>
        <w:numPr>
          <w:ilvl w:val="0"/>
          <w:numId w:val="23"/>
        </w:numPr>
        <w:tabs>
          <w:tab w:val="num" w:pos="851"/>
        </w:tabs>
        <w:autoSpaceDE w:val="0"/>
        <w:autoSpaceDN w:val="0"/>
        <w:spacing w:after="0"/>
        <w:jc w:val="both"/>
        <w:rPr>
          <w:rFonts w:ascii="Cambria" w:hAnsi="Cambria" w:cstheme="majorHAnsi"/>
          <w:color w:val="000000" w:themeColor="text1"/>
          <w:sz w:val="20"/>
          <w:szCs w:val="20"/>
        </w:rPr>
      </w:pPr>
      <w:r w:rsidRPr="00B95825">
        <w:rPr>
          <w:rFonts w:ascii="Cambria" w:hAnsi="Cambria" w:cstheme="majorHAnsi"/>
          <w:color w:val="000000" w:themeColor="text1"/>
          <w:sz w:val="20"/>
          <w:szCs w:val="20"/>
        </w:rPr>
        <w:t>podanie danych osobowych przez Wykonawcę jest dobrowolne, jednakże odmowa podania danych skutkuje odmową zawarcia umowy</w:t>
      </w:r>
    </w:p>
    <w:p w:rsidR="00B95825" w:rsidRDefault="00B95825" w:rsidP="00B95825">
      <w:pPr>
        <w:pStyle w:val="Tekstpodstawowy"/>
        <w:jc w:val="both"/>
        <w:rPr>
          <w:rFonts w:ascii="Cambria" w:eastAsia="Times New Roman" w:hAnsi="Cambria" w:cstheme="majorHAnsi"/>
          <w:sz w:val="20"/>
          <w:szCs w:val="20"/>
        </w:rPr>
      </w:pPr>
    </w:p>
    <w:p w:rsidR="00AD2043" w:rsidRPr="00B95825" w:rsidRDefault="00AD2043" w:rsidP="00B95825">
      <w:pPr>
        <w:pStyle w:val="Tekstpodstawowy"/>
        <w:jc w:val="both"/>
        <w:rPr>
          <w:rFonts w:ascii="Cambria" w:eastAsia="Times New Roman" w:hAnsi="Cambria" w:cstheme="majorHAnsi"/>
          <w:sz w:val="20"/>
          <w:szCs w:val="20"/>
        </w:rPr>
      </w:pPr>
      <w:bookmarkStart w:id="3" w:name="_GoBack"/>
      <w:bookmarkEnd w:id="3"/>
    </w:p>
    <w:p w:rsidR="00B95825" w:rsidRPr="00B95825" w:rsidRDefault="00B95825" w:rsidP="00B95825">
      <w:pPr>
        <w:pStyle w:val="Tekstpodstawowy"/>
        <w:tabs>
          <w:tab w:val="left" w:pos="567"/>
          <w:tab w:val="left" w:pos="3119"/>
          <w:tab w:val="left" w:pos="3261"/>
          <w:tab w:val="left" w:pos="4395"/>
          <w:tab w:val="left" w:pos="5529"/>
          <w:tab w:val="left" w:pos="7938"/>
          <w:tab w:val="left" w:pos="8505"/>
        </w:tabs>
        <w:jc w:val="both"/>
        <w:rPr>
          <w:rFonts w:ascii="Cambria" w:eastAsia="Times New Roman" w:hAnsi="Cambria" w:cstheme="majorHAnsi"/>
          <w:sz w:val="20"/>
          <w:szCs w:val="20"/>
        </w:rPr>
      </w:pPr>
      <w:r w:rsidRPr="00B95825">
        <w:rPr>
          <w:rFonts w:ascii="Cambria" w:eastAsia="Times New Roman" w:hAnsi="Cambria" w:cstheme="majorHAnsi"/>
          <w:sz w:val="20"/>
          <w:szCs w:val="20"/>
        </w:rPr>
        <w:t xml:space="preserve">          …………………….………………...</w:t>
      </w:r>
      <w:r w:rsidRPr="00B95825">
        <w:rPr>
          <w:rFonts w:ascii="Cambria" w:eastAsia="Times New Roman" w:hAnsi="Cambria" w:cstheme="majorHAnsi"/>
          <w:sz w:val="20"/>
          <w:szCs w:val="20"/>
        </w:rPr>
        <w:tab/>
        <w:t xml:space="preserve">  </w:t>
      </w:r>
      <w:r w:rsidRPr="00B95825">
        <w:rPr>
          <w:rFonts w:ascii="Cambria" w:eastAsia="Times New Roman" w:hAnsi="Cambria" w:cstheme="majorHAnsi"/>
          <w:sz w:val="20"/>
          <w:szCs w:val="20"/>
        </w:rPr>
        <w:tab/>
        <w:t xml:space="preserve">      </w:t>
      </w:r>
      <w:r w:rsidRPr="00B95825">
        <w:rPr>
          <w:rFonts w:ascii="Cambria" w:eastAsia="Times New Roman" w:hAnsi="Cambria" w:cstheme="majorHAnsi"/>
          <w:sz w:val="20"/>
          <w:szCs w:val="20"/>
        </w:rPr>
        <w:tab/>
      </w:r>
      <w:r w:rsidRPr="00B95825">
        <w:rPr>
          <w:rFonts w:ascii="Cambria" w:eastAsia="Times New Roman" w:hAnsi="Cambria" w:cstheme="majorHAnsi"/>
          <w:sz w:val="20"/>
          <w:szCs w:val="20"/>
        </w:rPr>
        <w:tab/>
        <w:t xml:space="preserve">         ……………………………………………</w:t>
      </w:r>
    </w:p>
    <w:p w:rsidR="00B95825" w:rsidRPr="00B95825" w:rsidRDefault="00B95825" w:rsidP="00B95825">
      <w:pPr>
        <w:rPr>
          <w:rFonts w:ascii="Cambria" w:hAnsi="Cambria" w:cstheme="majorHAnsi"/>
          <w:smallCaps/>
          <w:sz w:val="20"/>
          <w:szCs w:val="20"/>
        </w:rPr>
      </w:pPr>
      <w:r w:rsidRPr="00B95825">
        <w:rPr>
          <w:rFonts w:ascii="Cambria" w:hAnsi="Cambria" w:cstheme="majorHAnsi"/>
          <w:smallCaps/>
          <w:sz w:val="20"/>
          <w:szCs w:val="20"/>
        </w:rPr>
        <w:t xml:space="preserve">       </w:t>
      </w:r>
      <w:r w:rsidRPr="00B95825">
        <w:rPr>
          <w:rFonts w:ascii="Cambria" w:hAnsi="Cambria" w:cstheme="majorHAnsi"/>
          <w:smallCaps/>
          <w:sz w:val="20"/>
          <w:szCs w:val="20"/>
        </w:rPr>
        <w:tab/>
        <w:t xml:space="preserve">WY KONAWCA </w:t>
      </w:r>
      <w:r w:rsidRPr="00B95825">
        <w:rPr>
          <w:rFonts w:ascii="Cambria" w:hAnsi="Cambria" w:cstheme="majorHAnsi"/>
          <w:smallCaps/>
          <w:sz w:val="20"/>
          <w:szCs w:val="20"/>
        </w:rPr>
        <w:tab/>
      </w:r>
      <w:r w:rsidRPr="00B95825">
        <w:rPr>
          <w:rFonts w:ascii="Cambria" w:hAnsi="Cambria" w:cstheme="majorHAnsi"/>
          <w:smallCaps/>
          <w:sz w:val="20"/>
          <w:szCs w:val="20"/>
        </w:rPr>
        <w:tab/>
      </w:r>
      <w:r w:rsidRPr="00B95825">
        <w:rPr>
          <w:rFonts w:ascii="Cambria" w:hAnsi="Cambria" w:cstheme="majorHAnsi"/>
          <w:smallCaps/>
          <w:sz w:val="20"/>
          <w:szCs w:val="20"/>
        </w:rPr>
        <w:tab/>
      </w:r>
      <w:r w:rsidRPr="00B95825">
        <w:rPr>
          <w:rFonts w:ascii="Cambria" w:hAnsi="Cambria" w:cstheme="majorHAnsi"/>
          <w:smallCaps/>
          <w:sz w:val="20"/>
          <w:szCs w:val="20"/>
        </w:rPr>
        <w:tab/>
      </w:r>
      <w:r w:rsidRPr="00B95825">
        <w:rPr>
          <w:rFonts w:ascii="Cambria" w:hAnsi="Cambria" w:cstheme="majorHAnsi"/>
          <w:smallCaps/>
          <w:sz w:val="20"/>
          <w:szCs w:val="20"/>
        </w:rPr>
        <w:tab/>
      </w:r>
      <w:r w:rsidRPr="00B95825">
        <w:rPr>
          <w:rFonts w:ascii="Cambria" w:hAnsi="Cambria" w:cstheme="majorHAnsi"/>
          <w:smallCaps/>
          <w:sz w:val="20"/>
          <w:szCs w:val="20"/>
        </w:rPr>
        <w:tab/>
      </w:r>
      <w:r w:rsidRPr="00B95825">
        <w:rPr>
          <w:rFonts w:ascii="Cambria" w:hAnsi="Cambria" w:cstheme="majorHAnsi"/>
          <w:smallCaps/>
          <w:sz w:val="20"/>
          <w:szCs w:val="20"/>
        </w:rPr>
        <w:tab/>
        <w:t xml:space="preserve">         ZAMAWIAJĄCY                                                                                                                       </w:t>
      </w:r>
    </w:p>
    <w:p w:rsidR="00B95825" w:rsidRPr="00B95825" w:rsidRDefault="00B95825" w:rsidP="00B95825">
      <w:pPr>
        <w:jc w:val="right"/>
        <w:rPr>
          <w:rFonts w:ascii="Cambria" w:hAnsi="Cambria" w:cstheme="majorHAnsi"/>
          <w:b/>
          <w:sz w:val="20"/>
          <w:szCs w:val="20"/>
          <w:u w:val="single"/>
        </w:rPr>
      </w:pPr>
    </w:p>
    <w:p w:rsidR="00B95825" w:rsidRPr="00B95825" w:rsidRDefault="00B95825" w:rsidP="00B95825">
      <w:pPr>
        <w:jc w:val="right"/>
        <w:rPr>
          <w:rFonts w:ascii="Cambria" w:hAnsi="Cambria" w:cstheme="majorHAnsi"/>
          <w:b/>
          <w:sz w:val="20"/>
          <w:szCs w:val="20"/>
          <w:u w:val="single"/>
        </w:rPr>
      </w:pPr>
    </w:p>
    <w:p w:rsidR="00B95825" w:rsidRPr="00B95825" w:rsidRDefault="00B95825" w:rsidP="00B95825">
      <w:pPr>
        <w:jc w:val="right"/>
        <w:rPr>
          <w:rFonts w:ascii="Cambria" w:hAnsi="Cambria" w:cstheme="majorHAnsi"/>
          <w:b/>
          <w:sz w:val="20"/>
          <w:szCs w:val="20"/>
          <w:u w:val="single"/>
        </w:rPr>
      </w:pPr>
    </w:p>
    <w:p w:rsidR="00B95825" w:rsidRPr="00B95825" w:rsidRDefault="00B95825" w:rsidP="00B95825">
      <w:pPr>
        <w:jc w:val="right"/>
        <w:rPr>
          <w:rFonts w:ascii="Cambria" w:hAnsi="Cambria" w:cstheme="majorHAnsi"/>
          <w:b/>
          <w:sz w:val="20"/>
          <w:szCs w:val="20"/>
          <w:u w:val="single"/>
        </w:rPr>
      </w:pPr>
    </w:p>
    <w:p w:rsidR="00B95825" w:rsidRPr="00B95825" w:rsidRDefault="00B95825" w:rsidP="00B95825">
      <w:pPr>
        <w:jc w:val="right"/>
        <w:rPr>
          <w:rFonts w:ascii="Cambria" w:hAnsi="Cambria" w:cstheme="majorHAnsi"/>
          <w:b/>
          <w:sz w:val="20"/>
          <w:szCs w:val="20"/>
          <w:u w:val="single"/>
        </w:rPr>
      </w:pPr>
    </w:p>
    <w:p w:rsidR="00B95825" w:rsidRPr="00B95825" w:rsidRDefault="00B95825" w:rsidP="00B95825">
      <w:pPr>
        <w:jc w:val="right"/>
        <w:rPr>
          <w:rFonts w:ascii="Cambria" w:hAnsi="Cambria" w:cstheme="majorHAnsi"/>
          <w:b/>
          <w:sz w:val="20"/>
          <w:szCs w:val="20"/>
          <w:u w:val="single"/>
        </w:rPr>
      </w:pPr>
    </w:p>
    <w:p w:rsidR="00B95825" w:rsidRPr="00B95825" w:rsidRDefault="00B95825" w:rsidP="00B95825">
      <w:pPr>
        <w:jc w:val="right"/>
        <w:rPr>
          <w:rFonts w:ascii="Cambria" w:hAnsi="Cambria" w:cstheme="majorHAnsi"/>
          <w:b/>
          <w:sz w:val="20"/>
          <w:szCs w:val="20"/>
          <w:u w:val="single"/>
        </w:rPr>
      </w:pPr>
    </w:p>
    <w:p w:rsidR="000242BF" w:rsidRPr="00B95825" w:rsidRDefault="0086242D">
      <w:pPr>
        <w:rPr>
          <w:rFonts w:ascii="Cambria" w:hAnsi="Cambria" w:cstheme="majorHAnsi"/>
          <w:sz w:val="20"/>
          <w:szCs w:val="20"/>
        </w:rPr>
      </w:pPr>
    </w:p>
    <w:sectPr w:rsidR="000242BF" w:rsidRPr="00B9582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825" w:rsidRDefault="00B95825" w:rsidP="00B95825">
      <w:pPr>
        <w:spacing w:after="0" w:line="240" w:lineRule="auto"/>
      </w:pPr>
      <w:r>
        <w:separator/>
      </w:r>
    </w:p>
  </w:endnote>
  <w:endnote w:type="continuationSeparator" w:id="0">
    <w:p w:rsidR="00B95825" w:rsidRDefault="00B95825" w:rsidP="00B95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825" w:rsidRDefault="00B95825" w:rsidP="00B95825">
      <w:pPr>
        <w:spacing w:after="0" w:line="240" w:lineRule="auto"/>
      </w:pPr>
      <w:r>
        <w:separator/>
      </w:r>
    </w:p>
  </w:footnote>
  <w:footnote w:type="continuationSeparator" w:id="0">
    <w:p w:rsidR="00B95825" w:rsidRDefault="00B95825" w:rsidP="00B95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825" w:rsidRDefault="00B95825">
    <w:pPr>
      <w:pStyle w:val="Nagwek"/>
    </w:pPr>
    <w:r>
      <w:rPr>
        <w:noProof/>
        <w:lang w:eastAsia="pl-PL"/>
      </w:rPr>
      <w:drawing>
        <wp:inline distT="0" distB="0" distL="0" distR="0" wp14:anchorId="605955B4" wp14:editId="5E39BD38">
          <wp:extent cx="5760720" cy="761041"/>
          <wp:effectExtent l="0" t="0" r="0" b="1270"/>
          <wp:docPr id="3" name="Obraz 3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1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573EA"/>
    <w:multiLevelType w:val="hybridMultilevel"/>
    <w:tmpl w:val="A92C6CEA"/>
    <w:lvl w:ilvl="0" w:tplc="E9CAA5A2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hint="default"/>
        <w:b w:val="0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1" w15:restartNumberingAfterBreak="0">
    <w:nsid w:val="0E114F29"/>
    <w:multiLevelType w:val="multilevel"/>
    <w:tmpl w:val="3C84011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0E366145"/>
    <w:multiLevelType w:val="hybridMultilevel"/>
    <w:tmpl w:val="AB5C66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F1481"/>
    <w:multiLevelType w:val="hybridMultilevel"/>
    <w:tmpl w:val="74263688"/>
    <w:lvl w:ilvl="0" w:tplc="63B0E5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6236F"/>
    <w:multiLevelType w:val="hybridMultilevel"/>
    <w:tmpl w:val="2168DFD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6DE085A"/>
    <w:multiLevelType w:val="hybridMultilevel"/>
    <w:tmpl w:val="10025A60"/>
    <w:lvl w:ilvl="0" w:tplc="3BEE9236">
      <w:start w:val="1"/>
      <w:numFmt w:val="decimal"/>
      <w:lvlText w:val="%1)"/>
      <w:lvlJc w:val="left"/>
      <w:pPr>
        <w:tabs>
          <w:tab w:val="num" w:pos="2293"/>
        </w:tabs>
        <w:ind w:left="2293" w:hanging="1213"/>
      </w:pPr>
    </w:lvl>
    <w:lvl w:ilvl="1" w:tplc="04150019">
      <w:start w:val="1"/>
      <w:numFmt w:val="lowerLetter"/>
      <w:lvlText w:val="%2."/>
      <w:lvlJc w:val="left"/>
      <w:pPr>
        <w:tabs>
          <w:tab w:val="num" w:pos="2293"/>
        </w:tabs>
        <w:ind w:left="229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13"/>
        </w:tabs>
        <w:ind w:left="301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33"/>
        </w:tabs>
        <w:ind w:left="373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3"/>
        </w:tabs>
        <w:ind w:left="445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3"/>
        </w:tabs>
        <w:ind w:left="517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3"/>
        </w:tabs>
        <w:ind w:left="589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3"/>
        </w:tabs>
        <w:ind w:left="661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3"/>
        </w:tabs>
        <w:ind w:left="7333" w:hanging="180"/>
      </w:pPr>
    </w:lvl>
  </w:abstractNum>
  <w:abstractNum w:abstractNumId="6" w15:restartNumberingAfterBreak="0">
    <w:nsid w:val="18AA5E94"/>
    <w:multiLevelType w:val="hybridMultilevel"/>
    <w:tmpl w:val="1072514A"/>
    <w:lvl w:ilvl="0" w:tplc="412CB652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A6F47D5"/>
    <w:multiLevelType w:val="hybridMultilevel"/>
    <w:tmpl w:val="F6305480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BB20EAC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AA7110"/>
    <w:multiLevelType w:val="hybridMultilevel"/>
    <w:tmpl w:val="600281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75A95"/>
    <w:multiLevelType w:val="hybridMultilevel"/>
    <w:tmpl w:val="815C33E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</w:lvl>
  </w:abstractNum>
  <w:abstractNum w:abstractNumId="11" w15:restartNumberingAfterBreak="0">
    <w:nsid w:val="3AA4550E"/>
    <w:multiLevelType w:val="hybridMultilevel"/>
    <w:tmpl w:val="984AF1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22EC8"/>
    <w:multiLevelType w:val="multilevel"/>
    <w:tmpl w:val="35A426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F540576"/>
    <w:multiLevelType w:val="multilevel"/>
    <w:tmpl w:val="6D2C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37033E"/>
    <w:multiLevelType w:val="hybridMultilevel"/>
    <w:tmpl w:val="2DC41B00"/>
    <w:lvl w:ilvl="0" w:tplc="D7184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F15671"/>
    <w:multiLevelType w:val="multilevel"/>
    <w:tmpl w:val="9B045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810" w:hanging="45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 w:hint="default"/>
      </w:rPr>
    </w:lvl>
  </w:abstractNum>
  <w:abstractNum w:abstractNumId="18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2156730"/>
    <w:multiLevelType w:val="hybridMultilevel"/>
    <w:tmpl w:val="C24446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314326"/>
    <w:multiLevelType w:val="hybridMultilevel"/>
    <w:tmpl w:val="93FCA2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19538C"/>
    <w:multiLevelType w:val="hybridMultilevel"/>
    <w:tmpl w:val="F4587CB2"/>
    <w:lvl w:ilvl="0" w:tplc="D42421DA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b w:val="0"/>
      </w:rPr>
    </w:lvl>
  </w:abstractNum>
  <w:num w:numId="1">
    <w:abstractNumId w:val="1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9"/>
  </w:num>
  <w:num w:numId="16">
    <w:abstractNumId w:val="11"/>
  </w:num>
  <w:num w:numId="17">
    <w:abstractNumId w:val="20"/>
  </w:num>
  <w:num w:numId="18">
    <w:abstractNumId w:val="2"/>
  </w:num>
  <w:num w:numId="19">
    <w:abstractNumId w:val="3"/>
  </w:num>
  <w:num w:numId="20">
    <w:abstractNumId w:val="8"/>
  </w:num>
  <w:num w:numId="21">
    <w:abstractNumId w:val="4"/>
  </w:num>
  <w:num w:numId="22">
    <w:abstractNumId w:val="1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BE"/>
    <w:rsid w:val="007842EE"/>
    <w:rsid w:val="008A6040"/>
    <w:rsid w:val="00AD2043"/>
    <w:rsid w:val="00B95825"/>
    <w:rsid w:val="00D0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AA6A1-B434-498E-AC66-B673580D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5825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958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58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58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582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B95825"/>
    <w:pPr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B95825"/>
  </w:style>
  <w:style w:type="paragraph" w:styleId="Tekstpodstawowy">
    <w:name w:val="Body Text"/>
    <w:basedOn w:val="Normalny"/>
    <w:link w:val="TekstpodstawowyZnak"/>
    <w:uiPriority w:val="99"/>
    <w:unhideWhenUsed/>
    <w:rsid w:val="00B9582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5825"/>
  </w:style>
  <w:style w:type="paragraph" w:styleId="Tytu">
    <w:name w:val="Title"/>
    <w:aliases w:val="Znak"/>
    <w:basedOn w:val="Normalny"/>
    <w:link w:val="TytuZnak"/>
    <w:qFormat/>
    <w:rsid w:val="00B95825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aliases w:val="Znak Znak"/>
    <w:basedOn w:val="Domylnaczcionkaakapitu"/>
    <w:link w:val="Tytu"/>
    <w:rsid w:val="00B95825"/>
    <w:rPr>
      <w:rFonts w:ascii="Calibri" w:eastAsia="Calibri" w:hAnsi="Calibri" w:cs="Times New Roman"/>
      <w:b/>
      <w:sz w:val="28"/>
      <w:szCs w:val="20"/>
      <w:lang w:val="x-none"/>
    </w:rPr>
  </w:style>
  <w:style w:type="character" w:styleId="Pogrubienie">
    <w:name w:val="Strong"/>
    <w:qFormat/>
    <w:rsid w:val="00B95825"/>
    <w:rPr>
      <w:b/>
      <w:bCs/>
    </w:rPr>
  </w:style>
  <w:style w:type="paragraph" w:customStyle="1" w:styleId="Style4">
    <w:name w:val="Style4"/>
    <w:basedOn w:val="Normalny"/>
    <w:rsid w:val="00B95825"/>
    <w:pPr>
      <w:widowControl w:val="0"/>
      <w:suppressAutoHyphens/>
      <w:autoSpaceDE w:val="0"/>
      <w:spacing w:after="0" w:line="398" w:lineRule="exact"/>
    </w:pPr>
    <w:rPr>
      <w:rFonts w:ascii="Arial Unicode MS" w:eastAsia="Arial Unicode MS" w:hAnsi="Arial Unicode MS" w:cs="Arial Unicode MS"/>
      <w:kern w:val="2"/>
      <w:sz w:val="24"/>
      <w:szCs w:val="24"/>
      <w:lang w:eastAsia="hi-IN" w:bidi="hi-IN"/>
    </w:rPr>
  </w:style>
  <w:style w:type="character" w:customStyle="1" w:styleId="FontStyle32">
    <w:name w:val="Font Style32"/>
    <w:rsid w:val="00B95825"/>
    <w:rPr>
      <w:rFonts w:ascii="Arial Unicode MS" w:eastAsia="Arial Unicode MS" w:hAnsi="Arial Unicode MS" w:cs="Arial Unicode MS" w:hint="eastAsia"/>
      <w:sz w:val="14"/>
      <w:szCs w:val="14"/>
    </w:rPr>
  </w:style>
  <w:style w:type="character" w:customStyle="1" w:styleId="FontStyle30">
    <w:name w:val="Font Style30"/>
    <w:rsid w:val="00B95825"/>
    <w:rPr>
      <w:rFonts w:ascii="Arial Unicode MS" w:eastAsia="Arial Unicode MS" w:hAnsi="Arial Unicode MS" w:cs="Arial Unicode MS" w:hint="eastAsia"/>
      <w:b/>
      <w:bCs/>
      <w:sz w:val="14"/>
      <w:szCs w:val="14"/>
    </w:rPr>
  </w:style>
  <w:style w:type="character" w:customStyle="1" w:styleId="FontStyle132">
    <w:name w:val="Font Style132"/>
    <w:uiPriority w:val="99"/>
    <w:rsid w:val="00B95825"/>
    <w:rPr>
      <w:rFonts w:ascii="Arial" w:hAnsi="Arial" w:cs="Arial" w:hint="default"/>
      <w:b/>
      <w:bCs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58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58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582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8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95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5825"/>
  </w:style>
  <w:style w:type="paragraph" w:styleId="Stopka">
    <w:name w:val="footer"/>
    <w:basedOn w:val="Normalny"/>
    <w:link w:val="StopkaZnak"/>
    <w:uiPriority w:val="99"/>
    <w:unhideWhenUsed/>
    <w:rsid w:val="00B95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5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zdz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3527</Words>
  <Characters>21165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Lech-Bielecka</dc:creator>
  <cp:keywords/>
  <dc:description/>
  <cp:lastModifiedBy>Maria Lech-Bielecka</cp:lastModifiedBy>
  <cp:revision>2</cp:revision>
  <dcterms:created xsi:type="dcterms:W3CDTF">2021-03-05T10:07:00Z</dcterms:created>
  <dcterms:modified xsi:type="dcterms:W3CDTF">2021-03-05T10:07:00Z</dcterms:modified>
</cp:coreProperties>
</file>