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57958" w:rsidRDefault="00591C8A" w:rsidP="0043019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B57958">
        <w:rPr>
          <w:rFonts w:ascii="Arial Narrow" w:hAnsi="Arial Narrow" w:cs="Arial"/>
          <w:sz w:val="22"/>
          <w:szCs w:val="22"/>
        </w:rPr>
        <w:t>Kielce, dn.</w:t>
      </w:r>
      <w:r w:rsidR="00FE5FA7">
        <w:rPr>
          <w:rFonts w:ascii="Arial Narrow" w:hAnsi="Arial Narrow" w:cs="Arial"/>
          <w:sz w:val="22"/>
          <w:szCs w:val="22"/>
        </w:rPr>
        <w:t>11.01</w:t>
      </w:r>
      <w:r w:rsidR="00044683" w:rsidRPr="00B57958">
        <w:rPr>
          <w:rFonts w:ascii="Arial Narrow" w:hAnsi="Arial Narrow" w:cs="Arial"/>
          <w:sz w:val="22"/>
          <w:szCs w:val="22"/>
        </w:rPr>
        <w:t>.</w:t>
      </w:r>
      <w:r w:rsidRPr="00B57958">
        <w:rPr>
          <w:rFonts w:ascii="Arial Narrow" w:hAnsi="Arial Narrow" w:cs="Arial"/>
          <w:sz w:val="22"/>
          <w:szCs w:val="22"/>
        </w:rPr>
        <w:t>20</w:t>
      </w:r>
      <w:r w:rsidR="00642E91" w:rsidRPr="00B57958">
        <w:rPr>
          <w:rFonts w:ascii="Arial Narrow" w:hAnsi="Arial Narrow" w:cs="Arial"/>
          <w:sz w:val="22"/>
          <w:szCs w:val="22"/>
        </w:rPr>
        <w:t>2</w:t>
      </w:r>
      <w:r w:rsidR="00B57958" w:rsidRPr="00B57958">
        <w:rPr>
          <w:rFonts w:ascii="Arial Narrow" w:hAnsi="Arial Narrow" w:cs="Arial"/>
          <w:sz w:val="22"/>
          <w:szCs w:val="22"/>
        </w:rPr>
        <w:t>2</w:t>
      </w:r>
      <w:r w:rsidRPr="00B57958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57958" w:rsidRDefault="00591C8A" w:rsidP="00B57958">
      <w:pPr>
        <w:rPr>
          <w:rFonts w:ascii="Arial Narrow" w:hAnsi="Arial Narrow" w:cs="Arial"/>
          <w:b/>
          <w:sz w:val="22"/>
          <w:szCs w:val="22"/>
        </w:rPr>
      </w:pPr>
    </w:p>
    <w:p w:rsidR="00591C8A" w:rsidRPr="00B57958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  <w:r w:rsidRPr="00B57958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B57958">
        <w:rPr>
          <w:rFonts w:ascii="Arial Narrow" w:hAnsi="Arial Narrow" w:cs="Arial"/>
          <w:b/>
          <w:sz w:val="22"/>
          <w:szCs w:val="22"/>
        </w:rPr>
        <w:t xml:space="preserve">nr </w:t>
      </w:r>
      <w:r w:rsidR="00676EC3" w:rsidRPr="00B57958">
        <w:rPr>
          <w:rFonts w:ascii="Arial Narrow" w:hAnsi="Arial Narrow" w:cs="Arial"/>
          <w:b/>
          <w:sz w:val="22"/>
          <w:szCs w:val="22"/>
        </w:rPr>
        <w:t>1</w:t>
      </w:r>
      <w:r w:rsidR="00AF12BF" w:rsidRPr="00B57958">
        <w:rPr>
          <w:rFonts w:ascii="Arial Narrow" w:hAnsi="Arial Narrow" w:cs="Arial"/>
          <w:b/>
          <w:sz w:val="22"/>
          <w:szCs w:val="22"/>
        </w:rPr>
        <w:t xml:space="preserve"> </w:t>
      </w:r>
      <w:r w:rsidRPr="00B57958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B57958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B57958" w:rsidRDefault="00591C8A" w:rsidP="00B57958">
      <w:pPr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Dotyczy:</w:t>
      </w:r>
      <w:r w:rsidR="00B57958" w:rsidRPr="00B57958">
        <w:rPr>
          <w:rFonts w:ascii="Arial Narrow" w:hAnsi="Arial Narrow"/>
          <w:sz w:val="22"/>
          <w:szCs w:val="22"/>
        </w:rPr>
        <w:t xml:space="preserve"> postępowania pn </w:t>
      </w:r>
      <w:r w:rsidR="00B57958" w:rsidRPr="00B57958">
        <w:rPr>
          <w:rFonts w:ascii="Arial Narrow" w:hAnsi="Arial Narrow" w:cs="Calibri"/>
          <w:sz w:val="22"/>
          <w:szCs w:val="22"/>
        </w:rPr>
        <w:t>„</w:t>
      </w:r>
      <w:r w:rsidR="00B57958" w:rsidRPr="00B57958">
        <w:rPr>
          <w:rFonts w:ascii="Arial Narrow" w:hAnsi="Arial Narrow"/>
          <w:bCs/>
          <w:kern w:val="36"/>
          <w:sz w:val="22"/>
          <w:szCs w:val="22"/>
        </w:rPr>
        <w:t>Zatrudnienie trenerów/wykładowców do realizacji zajęć dydaktycznych na kursie Technolog robót wykończeniowych</w:t>
      </w:r>
      <w:r w:rsidR="00B57958" w:rsidRPr="00B57958">
        <w:rPr>
          <w:rFonts w:ascii="Arial Narrow" w:hAnsi="Arial Narrow"/>
          <w:b/>
          <w:bCs/>
          <w:kern w:val="36"/>
          <w:sz w:val="22"/>
          <w:szCs w:val="22"/>
        </w:rPr>
        <w:t xml:space="preserve"> </w:t>
      </w:r>
      <w:r w:rsidR="00B57958" w:rsidRPr="00B57958">
        <w:rPr>
          <w:rFonts w:ascii="Arial Narrow" w:hAnsi="Arial Narrow"/>
          <w:bCs/>
          <w:kern w:val="36"/>
          <w:sz w:val="22"/>
          <w:szCs w:val="22"/>
        </w:rPr>
        <w:t xml:space="preserve">w budownictwie </w:t>
      </w:r>
      <w:r w:rsidR="00B57958" w:rsidRPr="00B57958">
        <w:rPr>
          <w:rFonts w:ascii="Arial Narrow" w:eastAsia="Calibri" w:hAnsi="Arial Narrow"/>
          <w:bCs/>
          <w:sz w:val="22"/>
          <w:szCs w:val="22"/>
        </w:rPr>
        <w:t>z uprawnieniami elektrycznymi SEP</w:t>
      </w:r>
      <w:r w:rsidR="00B57958" w:rsidRPr="00B57958">
        <w:rPr>
          <w:rFonts w:ascii="Arial Narrow" w:hAnsi="Arial Narrow"/>
          <w:sz w:val="22"/>
          <w:szCs w:val="22"/>
        </w:rPr>
        <w:t>”</w:t>
      </w:r>
      <w:r w:rsidR="00B57958" w:rsidRPr="00B57958">
        <w:rPr>
          <w:rFonts w:ascii="Arial Narrow" w:hAnsi="Arial Narrow"/>
          <w:b/>
          <w:sz w:val="22"/>
          <w:szCs w:val="22"/>
        </w:rPr>
        <w:t xml:space="preserve"> </w:t>
      </w:r>
      <w:r w:rsidR="00B57958" w:rsidRPr="00B57958">
        <w:rPr>
          <w:rFonts w:ascii="Arial Narrow" w:hAnsi="Arial Narrow"/>
          <w:sz w:val="22"/>
          <w:szCs w:val="22"/>
        </w:rPr>
        <w:t xml:space="preserve">w celu realizacji projektu pn. </w:t>
      </w:r>
      <w:r w:rsidR="00B57958" w:rsidRPr="00B57958">
        <w:rPr>
          <w:rFonts w:ascii="Arial Narrow" w:hAnsi="Arial Narrow" w:cs="Arial"/>
          <w:b/>
          <w:bCs/>
          <w:color w:val="000000"/>
          <w:sz w:val="22"/>
          <w:szCs w:val="22"/>
        </w:rPr>
        <w:t>„Integracja społeczno-zawodowa mieszkańców miasta Starachowice</w:t>
      </w:r>
      <w:r w:rsidR="00B57958" w:rsidRPr="00B5795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”</w:t>
      </w:r>
    </w:p>
    <w:p w:rsidR="008939CB" w:rsidRPr="00B57958" w:rsidRDefault="008939CB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B57958" w:rsidRPr="00B57958" w:rsidRDefault="00B57958" w:rsidP="00B57958">
      <w:pPr>
        <w:ind w:right="-1"/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W związku z zadanym pytaniem Zamawiający udziela stosownych wyjaśnień:</w:t>
      </w:r>
    </w:p>
    <w:p w:rsidR="00B57958" w:rsidRPr="00B57958" w:rsidRDefault="00B57958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B57958" w:rsidRPr="00B57958" w:rsidRDefault="00B57958" w:rsidP="00B57958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57958">
        <w:rPr>
          <w:rFonts w:ascii="Arial Narrow" w:hAnsi="Arial Narrow"/>
          <w:b/>
          <w:sz w:val="22"/>
          <w:szCs w:val="22"/>
          <w:u w:val="single"/>
        </w:rPr>
        <w:t>PYTANIE 1</w:t>
      </w:r>
    </w:p>
    <w:p w:rsidR="00B57958" w:rsidRPr="00B57958" w:rsidRDefault="00B57958" w:rsidP="00B57958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„W związku z Państwa zaproszeniem do złożenia oferty cenowej na kurs Te</w:t>
      </w:r>
      <w:r>
        <w:rPr>
          <w:rFonts w:ascii="Arial Narrow" w:hAnsi="Arial Narrow"/>
          <w:sz w:val="22"/>
          <w:szCs w:val="22"/>
        </w:rPr>
        <w:t>chnolog robót wykończeniowych w </w:t>
      </w:r>
      <w:r w:rsidRPr="00B57958">
        <w:rPr>
          <w:rFonts w:ascii="Arial Narrow" w:hAnsi="Arial Narrow"/>
          <w:sz w:val="22"/>
          <w:szCs w:val="22"/>
        </w:rPr>
        <w:t xml:space="preserve">budownictwie z uprawnieniami elektrycznymi SEP w ramach Projektu </w:t>
      </w:r>
      <w:r w:rsidRPr="00B57958">
        <w:rPr>
          <w:rFonts w:ascii="Arial Narrow" w:hAnsi="Arial Narrow"/>
          <w:color w:val="000000"/>
          <w:sz w:val="22"/>
          <w:szCs w:val="22"/>
        </w:rPr>
        <w:t xml:space="preserve">„Integracja społeczno-zawodowa mieszkańców miasta Starachowice” zwracam się z uprzejmym zapytaniem odnośnie </w:t>
      </w:r>
      <w:r w:rsidRPr="00B57958">
        <w:rPr>
          <w:rFonts w:ascii="Arial Narrow" w:hAnsi="Arial Narrow"/>
          <w:b/>
          <w:bCs/>
          <w:color w:val="000000"/>
          <w:sz w:val="22"/>
          <w:szCs w:val="22"/>
        </w:rPr>
        <w:t>zadania nr 2</w:t>
      </w:r>
      <w:r w:rsidRPr="00B57958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B57958">
        <w:rPr>
          <w:rFonts w:ascii="Arial Narrow" w:hAnsi="Arial Narrow"/>
          <w:color w:val="000000"/>
          <w:sz w:val="22"/>
          <w:szCs w:val="22"/>
        </w:rPr>
        <w:t>tj</w:t>
      </w:r>
      <w:proofErr w:type="spellEnd"/>
      <w:r w:rsidRPr="00B5795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B57958">
        <w:rPr>
          <w:rFonts w:ascii="Arial Narrow" w:hAnsi="Arial Narrow"/>
          <w:sz w:val="22"/>
          <w:szCs w:val="22"/>
        </w:rPr>
        <w:t xml:space="preserve">Prowadzenie zajęć dydaktycznych – praktycznych z zakresu tematycznego „Technolog robót wykończeniowych w budownictwie”. </w:t>
      </w:r>
    </w:p>
    <w:p w:rsidR="00B57958" w:rsidRPr="00B57958" w:rsidRDefault="00B57958" w:rsidP="00B57958">
      <w:pPr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W tabelce jest napisane:</w:t>
      </w: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/>
      </w:tblPr>
      <w:tblGrid>
        <w:gridCol w:w="1417"/>
        <w:gridCol w:w="4536"/>
        <w:gridCol w:w="1418"/>
      </w:tblGrid>
      <w:tr w:rsidR="00B57958" w:rsidRPr="00B57958" w:rsidTr="00B57958">
        <w:trPr>
          <w:trHeight w:val="72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  <w:b/>
                <w:bCs/>
              </w:rPr>
            </w:pPr>
            <w:r w:rsidRPr="00B57958">
              <w:rPr>
                <w:rFonts w:ascii="Arial Narrow" w:hAnsi="Arial Narrow"/>
                <w:b/>
                <w:bCs/>
                <w:sz w:val="22"/>
                <w:szCs w:val="22"/>
              </w:rPr>
              <w:t>Nr Zadania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Zadania praktyczne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 xml:space="preserve">Czas realizacji </w:t>
            </w:r>
          </w:p>
          <w:p w:rsidR="00B57958" w:rsidRPr="00B57958" w:rsidRDefault="00B57958" w:rsidP="00B57958">
            <w:pPr>
              <w:jc w:val="center"/>
              <w:rPr>
                <w:rFonts w:ascii="Arial Narrow" w:hAnsi="Arial Narrow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(w godz.)</w:t>
            </w:r>
          </w:p>
        </w:tc>
      </w:tr>
      <w:tr w:rsidR="00B57958" w:rsidRPr="00B57958" w:rsidTr="00B57958"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  <w:b/>
                <w:bCs/>
              </w:rPr>
            </w:pPr>
          </w:p>
          <w:p w:rsidR="00B57958" w:rsidRPr="00B57958" w:rsidRDefault="00B57958" w:rsidP="00B57958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57958" w:rsidRPr="00B57958" w:rsidRDefault="00B57958" w:rsidP="00B57958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b/>
                <w:bCs/>
                <w:sz w:val="22"/>
                <w:szCs w:val="22"/>
              </w:rPr>
              <w:t>ZADANIE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Wykonywanie okładzin ścian z okładzin ceramicznych.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B57958" w:rsidRPr="00B57958" w:rsidTr="00B579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Wykonywanie okładzin ścian z paneli.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B57958" w:rsidRPr="00B57958" w:rsidTr="00B579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Wykonywanie posadzek z płytek ceramicznych (</w:t>
            </w:r>
            <w:proofErr w:type="spellStart"/>
            <w:r w:rsidRPr="00B57958">
              <w:rPr>
                <w:rFonts w:ascii="Arial Narrow" w:hAnsi="Arial Narrow"/>
                <w:sz w:val="22"/>
                <w:szCs w:val="22"/>
              </w:rPr>
              <w:t>gresowych</w:t>
            </w:r>
            <w:proofErr w:type="spellEnd"/>
            <w:r w:rsidRPr="00B57958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B57958" w:rsidRPr="00B57958" w:rsidTr="00B579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Tapetowanie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</w:rPr>
            </w:pPr>
            <w:r w:rsidRPr="00B57958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B57958" w:rsidRPr="00B57958" w:rsidTr="00B57958">
        <w:tc>
          <w:tcPr>
            <w:tcW w:w="5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958" w:rsidRPr="00B57958" w:rsidRDefault="00B57958" w:rsidP="00B57958">
            <w:pPr>
              <w:jc w:val="right"/>
              <w:rPr>
                <w:rFonts w:ascii="Arial Narrow" w:eastAsiaTheme="minorHAnsi" w:hAnsi="Arial Narrow" w:cs="Calibri"/>
                <w:b/>
                <w:bCs/>
              </w:rPr>
            </w:pPr>
            <w:r w:rsidRPr="00B57958">
              <w:rPr>
                <w:rFonts w:ascii="Arial Narrow" w:hAnsi="Arial Narrow"/>
                <w:b/>
                <w:bCs/>
                <w:sz w:val="22"/>
                <w:szCs w:val="22"/>
              </w:rPr>
              <w:t>Razem godziny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958" w:rsidRPr="00B57958" w:rsidRDefault="00B57958" w:rsidP="00B57958">
            <w:pPr>
              <w:jc w:val="center"/>
              <w:rPr>
                <w:rFonts w:ascii="Arial Narrow" w:eastAsiaTheme="minorHAnsi" w:hAnsi="Arial Narrow" w:cs="Calibri"/>
                <w:b/>
                <w:bCs/>
              </w:rPr>
            </w:pPr>
            <w:r w:rsidRPr="00B57958">
              <w:rPr>
                <w:rFonts w:ascii="Arial Narrow" w:hAnsi="Arial Narrow"/>
                <w:b/>
                <w:bCs/>
                <w:sz w:val="22"/>
                <w:szCs w:val="22"/>
              </w:rPr>
              <w:t>84</w:t>
            </w:r>
          </w:p>
        </w:tc>
      </w:tr>
    </w:tbl>
    <w:p w:rsidR="00B57958" w:rsidRPr="00B57958" w:rsidRDefault="00B57958" w:rsidP="00B57958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Według powyższej rozpiski trener musi wykonać te poszczególne zadania ale proszę o odpowiedź na pytanie:  </w:t>
      </w:r>
      <w:r w:rsidRPr="00B57958">
        <w:rPr>
          <w:rFonts w:ascii="Arial Narrow" w:hAnsi="Arial Narrow"/>
          <w:b/>
          <w:bCs/>
          <w:sz w:val="22"/>
          <w:szCs w:val="22"/>
        </w:rPr>
        <w:t>czy trener tylko nadzoruje tj. tylko prowadzi zajęcia praktyczne, a Państwo zapewniacie materiały na zajęcia praktyczne?</w:t>
      </w:r>
    </w:p>
    <w:p w:rsidR="00B57958" w:rsidRPr="00B57958" w:rsidRDefault="00B57958" w:rsidP="00B57958">
      <w:pPr>
        <w:jc w:val="both"/>
        <w:rPr>
          <w:rFonts w:ascii="Arial Narrow" w:hAnsi="Arial Narrow"/>
          <w:sz w:val="22"/>
          <w:szCs w:val="22"/>
        </w:rPr>
      </w:pPr>
    </w:p>
    <w:p w:rsidR="00B57958" w:rsidRPr="00B57958" w:rsidRDefault="00B57958" w:rsidP="00B57958">
      <w:pPr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 xml:space="preserve">Jeśli to Wykonawca ma zapewnić materiały na zajęcia praktyczne to proszę o dokładne wyszczególnienie tj. dołączenie listy materiałów potrzebnych do zajęć praktycznych. </w:t>
      </w:r>
    </w:p>
    <w:p w:rsidR="00B57958" w:rsidRPr="00B57958" w:rsidRDefault="00B57958" w:rsidP="00B57958">
      <w:pPr>
        <w:jc w:val="both"/>
        <w:rPr>
          <w:rFonts w:ascii="Arial Narrow" w:hAnsi="Arial Narrow"/>
          <w:sz w:val="22"/>
          <w:szCs w:val="22"/>
        </w:rPr>
      </w:pPr>
    </w:p>
    <w:p w:rsidR="00B57958" w:rsidRPr="00B57958" w:rsidRDefault="00B57958" w:rsidP="00B57958">
      <w:pPr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Proszę także o informację ile osób ma uczestniczyć w tym kursie?...”</w:t>
      </w:r>
    </w:p>
    <w:p w:rsidR="00B57958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B57958" w:rsidRPr="00B57958" w:rsidRDefault="00B57958" w:rsidP="002C7F35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57958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B57958" w:rsidRPr="00B57958" w:rsidRDefault="00B57958" w:rsidP="00B57958">
      <w:pPr>
        <w:ind w:right="-1"/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Zamawiający informuje, że</w:t>
      </w:r>
    </w:p>
    <w:p w:rsidR="00B57958" w:rsidRPr="00B57958" w:rsidRDefault="00B57958" w:rsidP="00B57958">
      <w:pPr>
        <w:pStyle w:val="Akapitzlist"/>
        <w:numPr>
          <w:ilvl w:val="0"/>
          <w:numId w:val="26"/>
        </w:numPr>
        <w:rPr>
          <w:rFonts w:ascii="Arial Narrow" w:hAnsi="Arial Narrow"/>
          <w:color w:val="000000"/>
          <w:sz w:val="22"/>
          <w:szCs w:val="22"/>
          <w:lang w:eastAsia="en-US"/>
        </w:rPr>
      </w:pPr>
      <w:r w:rsidRPr="00B57958">
        <w:rPr>
          <w:rFonts w:ascii="Arial Narrow" w:hAnsi="Arial Narrow"/>
          <w:color w:val="000000"/>
          <w:sz w:val="22"/>
          <w:szCs w:val="22"/>
          <w:lang w:eastAsia="en-US"/>
        </w:rPr>
        <w:t>Prognozowana liczba osób na kursie to 7;</w:t>
      </w:r>
    </w:p>
    <w:p w:rsidR="00B57958" w:rsidRPr="00B57958" w:rsidRDefault="00B57958" w:rsidP="00B57958">
      <w:pPr>
        <w:pStyle w:val="Akapitzlist"/>
        <w:numPr>
          <w:ilvl w:val="0"/>
          <w:numId w:val="26"/>
        </w:numPr>
        <w:rPr>
          <w:rFonts w:ascii="Arial Narrow" w:hAnsi="Arial Narrow"/>
          <w:color w:val="000000"/>
          <w:sz w:val="22"/>
          <w:szCs w:val="22"/>
          <w:lang w:eastAsia="en-US"/>
        </w:rPr>
      </w:pPr>
      <w:r w:rsidRPr="00B57958">
        <w:rPr>
          <w:rFonts w:ascii="Arial Narrow" w:hAnsi="Arial Narrow"/>
          <w:color w:val="000000"/>
          <w:sz w:val="22"/>
          <w:szCs w:val="22"/>
          <w:lang w:eastAsia="en-US"/>
        </w:rPr>
        <w:t>Materiały do zajęć praktycznych zapewnia Zamawiający.</w:t>
      </w:r>
    </w:p>
    <w:p w:rsidR="00B57958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76EC3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Default="00591C8A" w:rsidP="002C7F35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2C7F35">
        <w:rPr>
          <w:rFonts w:ascii="Arial Narrow" w:hAnsi="Arial Narrow"/>
          <w:sz w:val="22"/>
          <w:szCs w:val="22"/>
        </w:rPr>
        <w:t xml:space="preserve">Powyższa </w:t>
      </w:r>
      <w:r w:rsidR="00430192">
        <w:rPr>
          <w:rFonts w:ascii="Arial Narrow" w:hAnsi="Arial Narrow"/>
          <w:sz w:val="22"/>
          <w:szCs w:val="22"/>
        </w:rPr>
        <w:t>Informacja</w:t>
      </w:r>
      <w:r w:rsidRPr="002C7F35">
        <w:rPr>
          <w:rFonts w:ascii="Arial Narrow" w:hAnsi="Arial Narrow"/>
          <w:sz w:val="22"/>
          <w:szCs w:val="22"/>
        </w:rPr>
        <w:t xml:space="preserve"> stanowi integralną część</w:t>
      </w:r>
      <w:r w:rsidR="007B1B84">
        <w:rPr>
          <w:rFonts w:ascii="Arial Narrow" w:hAnsi="Arial Narrow"/>
          <w:sz w:val="22"/>
          <w:szCs w:val="22"/>
        </w:rPr>
        <w:t xml:space="preserve"> Zaproszenia</w:t>
      </w:r>
      <w:r w:rsidRPr="002C7F35">
        <w:rPr>
          <w:rFonts w:ascii="Arial Narrow" w:hAnsi="Arial Narrow"/>
          <w:sz w:val="22"/>
          <w:szCs w:val="22"/>
        </w:rPr>
        <w:t xml:space="preserve"> </w:t>
      </w:r>
      <w:r w:rsidRPr="002C7F35">
        <w:rPr>
          <w:rFonts w:ascii="Arial Narrow" w:hAnsi="Arial Narrow"/>
          <w:sz w:val="22"/>
          <w:szCs w:val="22"/>
          <w:u w:val="single"/>
        </w:rPr>
        <w:t xml:space="preserve">i </w:t>
      </w:r>
      <w:r w:rsidR="00676EC3">
        <w:rPr>
          <w:rFonts w:ascii="Arial Narrow" w:hAnsi="Arial Narrow"/>
          <w:sz w:val="22"/>
          <w:szCs w:val="22"/>
          <w:u w:val="single"/>
        </w:rPr>
        <w:t xml:space="preserve">nie </w:t>
      </w:r>
      <w:r w:rsidRPr="002C7F35">
        <w:rPr>
          <w:rFonts w:ascii="Arial Narrow" w:hAnsi="Arial Narrow"/>
          <w:sz w:val="22"/>
          <w:szCs w:val="22"/>
          <w:u w:val="single"/>
        </w:rPr>
        <w:t>powoduje p</w:t>
      </w:r>
      <w:r w:rsidR="00DA55D6">
        <w:rPr>
          <w:rFonts w:ascii="Arial Narrow" w:hAnsi="Arial Narrow"/>
          <w:sz w:val="22"/>
          <w:szCs w:val="22"/>
          <w:u w:val="single"/>
        </w:rPr>
        <w:t>rzedłużenie terminu składania i </w:t>
      </w:r>
      <w:r w:rsidRPr="002C7F35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430192" w:rsidRPr="00F2585B" w:rsidRDefault="00430192" w:rsidP="00430192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</w:rPr>
      </w:pPr>
      <w:r w:rsidRPr="00F2585B">
        <w:rPr>
          <w:rFonts w:ascii="Arial Narrow" w:hAnsi="Arial Narrow" w:cs="Arial"/>
        </w:rPr>
        <w:t xml:space="preserve">Zamawiający zamieścił </w:t>
      </w:r>
      <w:r>
        <w:rPr>
          <w:rFonts w:ascii="Arial Narrow" w:hAnsi="Arial Narrow" w:cs="Arial"/>
        </w:rPr>
        <w:t>niniejszą Informację</w:t>
      </w:r>
      <w:r w:rsidRPr="00F2585B">
        <w:rPr>
          <w:rFonts w:ascii="Arial Narrow" w:hAnsi="Arial Narrow" w:cs="Arial"/>
        </w:rPr>
        <w:t xml:space="preserve"> w Bazie Konkurencyjności, oraz na stronie internetowej ZDZ w </w:t>
      </w:r>
      <w:r>
        <w:rPr>
          <w:rFonts w:ascii="Arial Narrow" w:hAnsi="Arial Narrow" w:cs="Arial"/>
        </w:rPr>
        <w:t>Kielcach.</w:t>
      </w:r>
    </w:p>
    <w:p w:rsidR="00430192" w:rsidRDefault="00430192" w:rsidP="002C7F35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2C7F35" w:rsidRDefault="00286823" w:rsidP="002C7F35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2C7F35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2C7F35" w:rsidRDefault="003750D7" w:rsidP="00EE2758">
      <w:pPr>
        <w:ind w:left="6661" w:firstLine="419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(-)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2C7F35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58" w:rsidRDefault="00B57958" w:rsidP="001D328D">
      <w:r>
        <w:separator/>
      </w:r>
    </w:p>
  </w:endnote>
  <w:endnote w:type="continuationSeparator" w:id="0">
    <w:p w:rsidR="00B57958" w:rsidRDefault="00B5795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58" w:rsidRDefault="00B57958" w:rsidP="001D328D">
      <w:r>
        <w:separator/>
      </w:r>
    </w:p>
  </w:footnote>
  <w:footnote w:type="continuationSeparator" w:id="0">
    <w:p w:rsidR="00B57958" w:rsidRDefault="00B5795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2A" w:rsidRDefault="00B3472A" w:rsidP="00676EC3">
    <w:pPr>
      <w:tabs>
        <w:tab w:val="center" w:pos="4536"/>
        <w:tab w:val="right" w:pos="9072"/>
      </w:tabs>
      <w:rPr>
        <w:sz w:val="18"/>
        <w:szCs w:val="18"/>
      </w:rPr>
    </w:pPr>
    <w:r w:rsidRPr="00B3472A">
      <w:rPr>
        <w:noProof/>
        <w:sz w:val="18"/>
        <w:szCs w:val="18"/>
      </w:rPr>
      <w:drawing>
        <wp:inline distT="0" distB="0" distL="0" distR="0">
          <wp:extent cx="5760720" cy="72136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958" w:rsidRPr="00B3472A" w:rsidRDefault="00B3472A" w:rsidP="00676EC3">
    <w:pPr>
      <w:tabs>
        <w:tab w:val="center" w:pos="4536"/>
        <w:tab w:val="right" w:pos="9072"/>
      </w:tabs>
      <w:rPr>
        <w:b/>
        <w:sz w:val="18"/>
        <w:szCs w:val="18"/>
      </w:rPr>
    </w:pPr>
    <w:r>
      <w:rPr>
        <w:rFonts w:ascii="Cambria" w:hAnsi="Cambria" w:cs="Cambria"/>
        <w:b/>
        <w:sz w:val="18"/>
        <w:szCs w:val="18"/>
      </w:rPr>
      <w:tab/>
    </w:r>
    <w:r>
      <w:rPr>
        <w:rFonts w:ascii="Cambria" w:hAnsi="Cambria" w:cs="Cambria"/>
        <w:b/>
        <w:sz w:val="18"/>
        <w:szCs w:val="18"/>
      </w:rPr>
      <w:tab/>
    </w:r>
    <w:r w:rsidR="00B57958" w:rsidRPr="00B3472A">
      <w:rPr>
        <w:rFonts w:ascii="Cambria" w:hAnsi="Cambria" w:cs="Cambria"/>
        <w:b/>
        <w:sz w:val="18"/>
        <w:szCs w:val="18"/>
      </w:rPr>
      <w:t>Numer sprawy: 1/ZK/2022/ISZ</w:t>
    </w:r>
  </w:p>
  <w:p w:rsidR="00B57958" w:rsidRPr="00882674" w:rsidRDefault="00B5795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8"/>
  </w:num>
  <w:num w:numId="9">
    <w:abstractNumId w:val="25"/>
  </w:num>
  <w:num w:numId="10">
    <w:abstractNumId w:val="3"/>
  </w:num>
  <w:num w:numId="11">
    <w:abstractNumId w:val="2"/>
  </w:num>
  <w:num w:numId="12">
    <w:abstractNumId w:val="24"/>
  </w:num>
  <w:num w:numId="13">
    <w:abstractNumId w:val="17"/>
  </w:num>
  <w:num w:numId="14">
    <w:abstractNumId w:val="14"/>
  </w:num>
  <w:num w:numId="15">
    <w:abstractNumId w:val="19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0"/>
  </w:num>
  <w:num w:numId="21">
    <w:abstractNumId w:val="7"/>
  </w:num>
  <w:num w:numId="22">
    <w:abstractNumId w:val="23"/>
  </w:num>
  <w:num w:numId="23">
    <w:abstractNumId w:val="6"/>
  </w:num>
  <w:num w:numId="24">
    <w:abstractNumId w:val="18"/>
  </w:num>
  <w:num w:numId="25">
    <w:abstractNumId w:val="1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96390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30192"/>
    <w:rsid w:val="00453B22"/>
    <w:rsid w:val="00483660"/>
    <w:rsid w:val="00494DEB"/>
    <w:rsid w:val="004C4ED0"/>
    <w:rsid w:val="005304DD"/>
    <w:rsid w:val="00591C8A"/>
    <w:rsid w:val="005C108F"/>
    <w:rsid w:val="00642E91"/>
    <w:rsid w:val="00642F89"/>
    <w:rsid w:val="00676EC3"/>
    <w:rsid w:val="006C7170"/>
    <w:rsid w:val="007340B8"/>
    <w:rsid w:val="00741D2B"/>
    <w:rsid w:val="007B1B84"/>
    <w:rsid w:val="007F3DF3"/>
    <w:rsid w:val="008430C4"/>
    <w:rsid w:val="00882674"/>
    <w:rsid w:val="008939CB"/>
    <w:rsid w:val="008C11FD"/>
    <w:rsid w:val="00935260"/>
    <w:rsid w:val="00943240"/>
    <w:rsid w:val="00993B71"/>
    <w:rsid w:val="009C5F33"/>
    <w:rsid w:val="00A053F2"/>
    <w:rsid w:val="00A10BE6"/>
    <w:rsid w:val="00AA2363"/>
    <w:rsid w:val="00AE7201"/>
    <w:rsid w:val="00AF12BF"/>
    <w:rsid w:val="00B3472A"/>
    <w:rsid w:val="00B527C8"/>
    <w:rsid w:val="00B57958"/>
    <w:rsid w:val="00C5435C"/>
    <w:rsid w:val="00CA753A"/>
    <w:rsid w:val="00CD7787"/>
    <w:rsid w:val="00D13E74"/>
    <w:rsid w:val="00D6532A"/>
    <w:rsid w:val="00D821D9"/>
    <w:rsid w:val="00DA55D6"/>
    <w:rsid w:val="00E50073"/>
    <w:rsid w:val="00EB4CB9"/>
    <w:rsid w:val="00EE2758"/>
    <w:rsid w:val="00F70248"/>
    <w:rsid w:val="00F91300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DFEA-C496-4B21-92DD-88514BF5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9</cp:revision>
  <cp:lastPrinted>2022-01-11T11:10:00Z</cp:lastPrinted>
  <dcterms:created xsi:type="dcterms:W3CDTF">2021-12-30T07:28:00Z</dcterms:created>
  <dcterms:modified xsi:type="dcterms:W3CDTF">2022-01-11T11:14:00Z</dcterms:modified>
</cp:coreProperties>
</file>