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571C1B">
        <w:rPr>
          <w:rFonts w:asciiTheme="majorHAnsi" w:hAnsiTheme="majorHAnsi"/>
          <w:sz w:val="24"/>
          <w:szCs w:val="24"/>
        </w:rPr>
        <w:t>09.06.2022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E66C98" w:rsidP="00C0501B">
      <w:pPr>
        <w:spacing w:after="12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„</w:t>
      </w:r>
      <w:r w:rsidR="002214BC" w:rsidRPr="002214BC">
        <w:rPr>
          <w:rFonts w:asciiTheme="majorHAnsi" w:hAnsiTheme="majorHAnsi"/>
          <w:b/>
          <w:szCs w:val="24"/>
        </w:rPr>
        <w:t>Dostawę strzelnicy mul</w:t>
      </w:r>
      <w:r w:rsidR="00D5546F">
        <w:rPr>
          <w:rFonts w:asciiTheme="majorHAnsi" w:hAnsiTheme="majorHAnsi"/>
          <w:b/>
          <w:szCs w:val="24"/>
        </w:rPr>
        <w:t>timedialnej do Szkół ZDZ w Nowym Mieście nad Pilicą</w:t>
      </w:r>
      <w:r w:rsidR="00C40169">
        <w:rPr>
          <w:rFonts w:asciiTheme="majorHAnsi" w:hAnsiTheme="majorHAnsi"/>
          <w:b/>
          <w:szCs w:val="24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0A1B92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 xml:space="preserve">Do </w:t>
      </w:r>
      <w:r w:rsidR="002214BC">
        <w:rPr>
          <w:rFonts w:asciiTheme="majorHAnsi" w:hAnsiTheme="majorHAnsi" w:cs="Arial"/>
          <w:szCs w:val="24"/>
        </w:rPr>
        <w:t>wyznaczonego terminu wpłynęła 1 oferta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2214BC">
        <w:rPr>
          <w:rFonts w:asciiTheme="majorHAnsi" w:hAnsiTheme="majorHAnsi" w:cs="Arial"/>
          <w:szCs w:val="24"/>
        </w:rPr>
        <w:t>następującego</w:t>
      </w:r>
      <w:r w:rsidR="00663F7A">
        <w:rPr>
          <w:rFonts w:asciiTheme="majorHAnsi" w:hAnsiTheme="majorHAnsi" w:cs="Arial"/>
          <w:szCs w:val="24"/>
        </w:rPr>
        <w:t xml:space="preserve"> </w:t>
      </w:r>
      <w:r w:rsidR="002214BC">
        <w:rPr>
          <w:rFonts w:asciiTheme="majorHAnsi" w:hAnsiTheme="majorHAnsi" w:cs="Arial"/>
          <w:szCs w:val="24"/>
        </w:rPr>
        <w:t>Wykonawcy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034"/>
        <w:gridCol w:w="3261"/>
      </w:tblGrid>
      <w:tr w:rsidR="007718F6" w:rsidRPr="00D50B9F" w:rsidTr="007718F6">
        <w:trPr>
          <w:trHeight w:val="563"/>
        </w:trPr>
        <w:tc>
          <w:tcPr>
            <w:tcW w:w="482" w:type="pct"/>
            <w:vMerge w:val="restart"/>
            <w:vAlign w:val="center"/>
          </w:tcPr>
          <w:p w:rsidR="007718F6" w:rsidRPr="00D50B9F" w:rsidRDefault="007718F6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742" w:type="pct"/>
            <w:vMerge w:val="restart"/>
            <w:vAlign w:val="center"/>
          </w:tcPr>
          <w:p w:rsidR="007718F6" w:rsidRPr="00D50B9F" w:rsidRDefault="007718F6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776" w:type="pct"/>
            <w:vMerge w:val="restart"/>
            <w:vAlign w:val="center"/>
          </w:tcPr>
          <w:p w:rsidR="007718F6" w:rsidRPr="00D50B9F" w:rsidRDefault="007718F6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7718F6" w:rsidRPr="00D50B9F" w:rsidRDefault="007718F6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7718F6" w:rsidRPr="00D50B9F" w:rsidTr="007718F6">
        <w:trPr>
          <w:trHeight w:val="562"/>
        </w:trPr>
        <w:tc>
          <w:tcPr>
            <w:tcW w:w="482" w:type="pct"/>
            <w:vMerge/>
            <w:vAlign w:val="center"/>
          </w:tcPr>
          <w:p w:rsidR="007718F6" w:rsidRPr="00D50B9F" w:rsidRDefault="007718F6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742" w:type="pct"/>
            <w:vMerge/>
            <w:vAlign w:val="center"/>
          </w:tcPr>
          <w:p w:rsidR="007718F6" w:rsidRPr="00D50B9F" w:rsidRDefault="007718F6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1776" w:type="pct"/>
            <w:vMerge/>
            <w:vAlign w:val="center"/>
          </w:tcPr>
          <w:p w:rsidR="007718F6" w:rsidRPr="00D50B9F" w:rsidRDefault="007718F6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7718F6" w:rsidRPr="00D50B9F" w:rsidTr="004A3914">
        <w:trPr>
          <w:trHeight w:val="726"/>
        </w:trPr>
        <w:tc>
          <w:tcPr>
            <w:tcW w:w="482" w:type="pct"/>
            <w:vAlign w:val="center"/>
          </w:tcPr>
          <w:p w:rsidR="007718F6" w:rsidRDefault="007718F6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7718F6" w:rsidRPr="00D50B9F" w:rsidRDefault="007718F6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742" w:type="pct"/>
            <w:vAlign w:val="center"/>
          </w:tcPr>
          <w:p w:rsidR="000D32DF" w:rsidRDefault="002214BC" w:rsidP="00C40169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Produkcja i Wynajem Tren</w:t>
            </w:r>
            <w:r w:rsidR="000D32DF">
              <w:rPr>
                <w:rFonts w:asciiTheme="majorHAnsi" w:hAnsiTheme="majorHAnsi"/>
                <w:sz w:val="22"/>
              </w:rPr>
              <w:t>ażerów Laserowych Paweł Szarek</w:t>
            </w:r>
          </w:p>
          <w:p w:rsidR="007718F6" w:rsidRPr="007718F6" w:rsidRDefault="002214BC" w:rsidP="00C40169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ul. Kmicica 6/1, 02-728 Warszawa</w:t>
            </w:r>
          </w:p>
        </w:tc>
        <w:tc>
          <w:tcPr>
            <w:tcW w:w="1776" w:type="pct"/>
            <w:vAlign w:val="center"/>
          </w:tcPr>
          <w:p w:rsidR="007718F6" w:rsidRPr="00D50B9F" w:rsidRDefault="003C187B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D50B9F" w:rsidRPr="000B392B" w:rsidRDefault="00991295" w:rsidP="00D161E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472240" w:rsidRPr="00D50B9F">
        <w:rPr>
          <w:rFonts w:asciiTheme="majorHAnsi" w:hAnsiTheme="majorHAnsi"/>
          <w:szCs w:val="24"/>
        </w:rPr>
        <w:t xml:space="preserve"> </w:t>
      </w:r>
      <w:r w:rsidR="002214BC" w:rsidRPr="002214BC">
        <w:rPr>
          <w:rFonts w:asciiTheme="majorHAnsi" w:hAnsiTheme="majorHAnsi"/>
          <w:b/>
          <w:szCs w:val="24"/>
        </w:rPr>
        <w:t>Produkcja i Wynajem Trenażerów Laserowych Paweł Szarek, ul. Kmicica 6/1, 02-728 Warszawa</w:t>
      </w:r>
      <w:r w:rsidR="002214BC" w:rsidRPr="002214BC">
        <w:rPr>
          <w:rFonts w:asciiTheme="majorHAnsi" w:hAnsiTheme="majorHAnsi"/>
          <w:szCs w:val="24"/>
        </w:rPr>
        <w:t xml:space="preserve"> </w:t>
      </w:r>
      <w:r w:rsidR="004A3914">
        <w:rPr>
          <w:rFonts w:asciiTheme="majorHAnsi" w:hAnsiTheme="majorHAnsi"/>
          <w:bCs/>
          <w:szCs w:val="24"/>
        </w:rPr>
        <w:t xml:space="preserve">z ceną </w:t>
      </w:r>
      <w:r w:rsidR="002214BC">
        <w:rPr>
          <w:rFonts w:asciiTheme="majorHAnsi" w:hAnsiTheme="majorHAnsi"/>
          <w:b/>
          <w:bCs/>
          <w:szCs w:val="24"/>
        </w:rPr>
        <w:t xml:space="preserve">brutto       </w:t>
      </w:r>
      <w:r w:rsidR="00C11845">
        <w:rPr>
          <w:rFonts w:asciiTheme="majorHAnsi" w:hAnsiTheme="majorHAnsi"/>
          <w:b/>
          <w:bCs/>
          <w:szCs w:val="24"/>
        </w:rPr>
        <w:t xml:space="preserve">                              40 836</w:t>
      </w:r>
      <w:r w:rsidR="002214BC">
        <w:rPr>
          <w:rFonts w:asciiTheme="majorHAnsi" w:hAnsiTheme="majorHAnsi"/>
          <w:b/>
          <w:bCs/>
          <w:szCs w:val="24"/>
        </w:rPr>
        <w:t>,00</w:t>
      </w:r>
      <w:r w:rsidR="004A3914">
        <w:rPr>
          <w:rFonts w:asciiTheme="majorHAnsi" w:hAnsiTheme="majorHAnsi"/>
          <w:b/>
          <w:bCs/>
          <w:szCs w:val="24"/>
        </w:rPr>
        <w:t xml:space="preserve"> </w:t>
      </w:r>
      <w:r w:rsidR="004A3914" w:rsidRPr="00055C2A">
        <w:rPr>
          <w:rFonts w:asciiTheme="majorHAnsi" w:hAnsiTheme="majorHAnsi"/>
          <w:b/>
          <w:bCs/>
          <w:szCs w:val="24"/>
        </w:rPr>
        <w:t xml:space="preserve"> złotych.</w:t>
      </w:r>
    </w:p>
    <w:p w:rsidR="00991295" w:rsidRPr="00D50B9F" w:rsidRDefault="00991295" w:rsidP="00991295">
      <w:pPr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712AA7">
        <w:rPr>
          <w:rFonts w:asciiTheme="majorHAnsi" w:eastAsiaTheme="minorEastAsia" w:hAnsiTheme="majorHAnsi"/>
          <w:color w:val="000000" w:themeColor="text1"/>
          <w:szCs w:val="24"/>
        </w:rPr>
        <w:t xml:space="preserve">Joanna </w:t>
      </w:r>
      <w:proofErr w:type="spellStart"/>
      <w:r w:rsidR="00712AA7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  <w:bookmarkStart w:id="0" w:name="_GoBack"/>
      <w:bookmarkEnd w:id="0"/>
    </w:p>
    <w:p w:rsidR="009234D0" w:rsidRPr="00D50B9F" w:rsidRDefault="00E40E12" w:rsidP="00E40E12">
      <w:pPr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</w:t>
      </w:r>
      <w:r w:rsidR="00DB0BD1">
        <w:rPr>
          <w:rFonts w:asciiTheme="majorHAnsi" w:eastAsiaTheme="minorEastAsia" w:hAnsiTheme="majorHAnsi"/>
          <w:szCs w:val="24"/>
        </w:rPr>
        <w:t xml:space="preserve">                      Specjalista</w:t>
      </w:r>
      <w:r>
        <w:rPr>
          <w:rFonts w:asciiTheme="majorHAnsi" w:eastAsiaTheme="minorEastAsia" w:hAnsiTheme="majorHAnsi"/>
          <w:szCs w:val="24"/>
        </w:rPr>
        <w:t xml:space="preserve"> ds.</w:t>
      </w:r>
      <w:r w:rsidR="00712AA7">
        <w:rPr>
          <w:rFonts w:asciiTheme="majorHAnsi" w:eastAsiaTheme="minorEastAsia" w:hAnsiTheme="majorHAnsi"/>
          <w:szCs w:val="24"/>
        </w:rPr>
        <w:t xml:space="preserve"> </w:t>
      </w:r>
      <w:r>
        <w:rPr>
          <w:rFonts w:asciiTheme="majorHAnsi" w:eastAsiaTheme="minorEastAsia" w:hAnsiTheme="majorHAnsi"/>
          <w:szCs w:val="24"/>
        </w:rPr>
        <w:t xml:space="preserve">Zamówień </w:t>
      </w:r>
      <w:r w:rsidR="009234D0" w:rsidRPr="00D50B9F">
        <w:rPr>
          <w:rFonts w:asciiTheme="majorHAnsi" w:eastAsiaTheme="minorEastAsia" w:hAnsiTheme="majorHAnsi"/>
          <w:szCs w:val="24"/>
        </w:rPr>
        <w:t xml:space="preserve">Publicznych </w:t>
      </w:r>
      <w:r w:rsidR="009234D0" w:rsidRPr="00D50B9F">
        <w:rPr>
          <w:rFonts w:asciiTheme="majorHAnsi" w:eastAsiaTheme="minorEastAsia" w:hAnsiTheme="majorHAnsi"/>
          <w:szCs w:val="24"/>
        </w:rPr>
        <w:br/>
      </w: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                               </w:t>
      </w:r>
      <w:r w:rsidR="009234D0" w:rsidRPr="00D50B9F">
        <w:rPr>
          <w:rFonts w:asciiTheme="majorHAnsi" w:eastAsiaTheme="minorEastAsia" w:hAnsiTheme="majorHAnsi"/>
          <w:szCs w:val="24"/>
        </w:rPr>
        <w:t>i Kontraktowania Wydatków</w:t>
      </w:r>
    </w:p>
    <w:p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11100"/>
    <w:rsid w:val="000220BE"/>
    <w:rsid w:val="00022C92"/>
    <w:rsid w:val="00040942"/>
    <w:rsid w:val="00061DE6"/>
    <w:rsid w:val="00062EB9"/>
    <w:rsid w:val="00084C4E"/>
    <w:rsid w:val="00084DDF"/>
    <w:rsid w:val="000A1B92"/>
    <w:rsid w:val="000A74D6"/>
    <w:rsid w:val="000B392B"/>
    <w:rsid w:val="000B471C"/>
    <w:rsid w:val="000D32DF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14BC"/>
    <w:rsid w:val="002268AE"/>
    <w:rsid w:val="002349EB"/>
    <w:rsid w:val="0024405E"/>
    <w:rsid w:val="00284D52"/>
    <w:rsid w:val="00287B60"/>
    <w:rsid w:val="002944ED"/>
    <w:rsid w:val="0029489E"/>
    <w:rsid w:val="00297F8A"/>
    <w:rsid w:val="002E1069"/>
    <w:rsid w:val="002E3907"/>
    <w:rsid w:val="002F0FFF"/>
    <w:rsid w:val="00306C5D"/>
    <w:rsid w:val="00322A74"/>
    <w:rsid w:val="00326C1F"/>
    <w:rsid w:val="00344735"/>
    <w:rsid w:val="003459DE"/>
    <w:rsid w:val="00354C95"/>
    <w:rsid w:val="00385621"/>
    <w:rsid w:val="00386CA8"/>
    <w:rsid w:val="003A41AF"/>
    <w:rsid w:val="003B7495"/>
    <w:rsid w:val="003C187B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624B5"/>
    <w:rsid w:val="00472240"/>
    <w:rsid w:val="004A186C"/>
    <w:rsid w:val="004A3914"/>
    <w:rsid w:val="004B7BEA"/>
    <w:rsid w:val="004E1BB8"/>
    <w:rsid w:val="004F2544"/>
    <w:rsid w:val="00503EE3"/>
    <w:rsid w:val="00541761"/>
    <w:rsid w:val="00552AFF"/>
    <w:rsid w:val="00553BA5"/>
    <w:rsid w:val="00571C1B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4895"/>
    <w:rsid w:val="00625B42"/>
    <w:rsid w:val="0063076E"/>
    <w:rsid w:val="0063077E"/>
    <w:rsid w:val="00635CEA"/>
    <w:rsid w:val="00663F7A"/>
    <w:rsid w:val="0068160C"/>
    <w:rsid w:val="006B5823"/>
    <w:rsid w:val="006C5874"/>
    <w:rsid w:val="00712AA7"/>
    <w:rsid w:val="007146E1"/>
    <w:rsid w:val="00715B3B"/>
    <w:rsid w:val="00724AC8"/>
    <w:rsid w:val="00746ECF"/>
    <w:rsid w:val="00752C2B"/>
    <w:rsid w:val="00757559"/>
    <w:rsid w:val="00762083"/>
    <w:rsid w:val="0076653E"/>
    <w:rsid w:val="007718F6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46E1B"/>
    <w:rsid w:val="0095072B"/>
    <w:rsid w:val="00966F3B"/>
    <w:rsid w:val="00985A72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1B56"/>
    <w:rsid w:val="00A97280"/>
    <w:rsid w:val="00AD2C7F"/>
    <w:rsid w:val="00AD6D9D"/>
    <w:rsid w:val="00B17555"/>
    <w:rsid w:val="00B26AB2"/>
    <w:rsid w:val="00B32BF5"/>
    <w:rsid w:val="00B76593"/>
    <w:rsid w:val="00B8322F"/>
    <w:rsid w:val="00B86431"/>
    <w:rsid w:val="00B94121"/>
    <w:rsid w:val="00B963C1"/>
    <w:rsid w:val="00BC2A22"/>
    <w:rsid w:val="00BC3159"/>
    <w:rsid w:val="00BC51E3"/>
    <w:rsid w:val="00C01535"/>
    <w:rsid w:val="00C0361F"/>
    <w:rsid w:val="00C0501B"/>
    <w:rsid w:val="00C11845"/>
    <w:rsid w:val="00C12C7B"/>
    <w:rsid w:val="00C31EB4"/>
    <w:rsid w:val="00C40169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33C0"/>
    <w:rsid w:val="00D149A3"/>
    <w:rsid w:val="00D161E1"/>
    <w:rsid w:val="00D16944"/>
    <w:rsid w:val="00D21A54"/>
    <w:rsid w:val="00D22051"/>
    <w:rsid w:val="00D33E0E"/>
    <w:rsid w:val="00D44777"/>
    <w:rsid w:val="00D46CCF"/>
    <w:rsid w:val="00D50B9F"/>
    <w:rsid w:val="00D5546F"/>
    <w:rsid w:val="00D559C0"/>
    <w:rsid w:val="00D56D05"/>
    <w:rsid w:val="00D62DC1"/>
    <w:rsid w:val="00D76F46"/>
    <w:rsid w:val="00D827B6"/>
    <w:rsid w:val="00D85EBA"/>
    <w:rsid w:val="00DA52FD"/>
    <w:rsid w:val="00DB0BD1"/>
    <w:rsid w:val="00DB70F0"/>
    <w:rsid w:val="00DC7D5C"/>
    <w:rsid w:val="00DF3B51"/>
    <w:rsid w:val="00E0012B"/>
    <w:rsid w:val="00E204DC"/>
    <w:rsid w:val="00E205FC"/>
    <w:rsid w:val="00E25B95"/>
    <w:rsid w:val="00E30C2C"/>
    <w:rsid w:val="00E40E12"/>
    <w:rsid w:val="00E66C98"/>
    <w:rsid w:val="00E71FA0"/>
    <w:rsid w:val="00EA248D"/>
    <w:rsid w:val="00EB74CE"/>
    <w:rsid w:val="00EC0C62"/>
    <w:rsid w:val="00EC17A2"/>
    <w:rsid w:val="00ED5138"/>
    <w:rsid w:val="00ED6472"/>
    <w:rsid w:val="00F21131"/>
    <w:rsid w:val="00F32536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6CFC4-9557-4DE3-AE6A-3B1BAA1F5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27</cp:revision>
  <cp:lastPrinted>2020-09-29T08:37:00Z</cp:lastPrinted>
  <dcterms:created xsi:type="dcterms:W3CDTF">2021-05-20T12:22:00Z</dcterms:created>
  <dcterms:modified xsi:type="dcterms:W3CDTF">2022-06-09T07:00:00Z</dcterms:modified>
</cp:coreProperties>
</file>