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44997">
        <w:rPr>
          <w:rFonts w:asciiTheme="majorHAnsi" w:hAnsiTheme="majorHAnsi"/>
          <w:sz w:val="24"/>
          <w:szCs w:val="24"/>
        </w:rPr>
        <w:t>05</w:t>
      </w:r>
      <w:r w:rsidR="00F32536">
        <w:rPr>
          <w:rFonts w:asciiTheme="majorHAnsi" w:hAnsiTheme="majorHAnsi"/>
          <w:sz w:val="24"/>
          <w:szCs w:val="24"/>
        </w:rPr>
        <w:t>.0</w:t>
      </w:r>
      <w:r w:rsidR="00C44997">
        <w:rPr>
          <w:rFonts w:asciiTheme="majorHAnsi" w:hAnsiTheme="majorHAnsi"/>
          <w:sz w:val="24"/>
          <w:szCs w:val="24"/>
        </w:rPr>
        <w:t>4</w:t>
      </w:r>
      <w:r w:rsidR="000A75B0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B32DFF" w:rsidRDefault="00991295" w:rsidP="00991295">
      <w:pPr>
        <w:spacing w:after="120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</w:t>
      </w:r>
      <w:r w:rsidR="00102598">
        <w:rPr>
          <w:rFonts w:asciiTheme="majorHAnsi" w:hAnsiTheme="majorHAnsi"/>
          <w:szCs w:val="24"/>
        </w:rPr>
        <w:t>pn.</w:t>
      </w:r>
      <w:r w:rsidRPr="00D50B9F">
        <w:rPr>
          <w:rFonts w:asciiTheme="majorHAnsi" w:hAnsiTheme="majorHAnsi"/>
          <w:szCs w:val="24"/>
        </w:rPr>
        <w:t xml:space="preserve">: </w:t>
      </w:r>
      <w:r w:rsidR="007025DA" w:rsidRPr="00B32DFF">
        <w:rPr>
          <w:rFonts w:asciiTheme="majorHAnsi" w:hAnsiTheme="majorHAnsi"/>
          <w:b/>
          <w:szCs w:val="24"/>
        </w:rPr>
        <w:t>„</w:t>
      </w:r>
      <w:r w:rsidR="00B32DFF" w:rsidRPr="00B32DFF">
        <w:rPr>
          <w:rFonts w:asciiTheme="majorHAnsi" w:hAnsiTheme="majorHAnsi"/>
          <w:b/>
          <w:szCs w:val="24"/>
        </w:rPr>
        <w:t xml:space="preserve">Dostawa </w:t>
      </w:r>
      <w:proofErr w:type="spellStart"/>
      <w:r w:rsidR="00B32DFF" w:rsidRPr="00B32DFF">
        <w:rPr>
          <w:rFonts w:asciiTheme="majorHAnsi" w:hAnsiTheme="majorHAnsi"/>
          <w:b/>
          <w:szCs w:val="24"/>
        </w:rPr>
        <w:t>fantoma</w:t>
      </w:r>
      <w:proofErr w:type="spellEnd"/>
      <w:r w:rsidR="00B32DFF" w:rsidRPr="00B32DFF">
        <w:rPr>
          <w:rFonts w:asciiTheme="majorHAnsi" w:hAnsiTheme="majorHAnsi"/>
          <w:b/>
          <w:szCs w:val="24"/>
        </w:rPr>
        <w:t xml:space="preserve"> geriatrycznego do Niepublicznej Szkoły Policealnej w Ostrowcu Świętokrzyskim</w:t>
      </w:r>
      <w:r w:rsidR="007025DA" w:rsidRPr="00B32DFF">
        <w:rPr>
          <w:rFonts w:ascii="Cambria" w:hAnsi="Cambria" w:cs="Calibri"/>
          <w:b/>
          <w:color w:val="000000"/>
        </w:rPr>
        <w:t>”</w:t>
      </w:r>
    </w:p>
    <w:p w:rsidR="00B963C1" w:rsidRPr="00D50B9F" w:rsidRDefault="00B963C1" w:rsidP="002236A2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2136F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wpłynęły</w:t>
      </w:r>
      <w:r w:rsidR="00CD3F75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b/>
          <w:szCs w:val="24"/>
        </w:rPr>
        <w:t>2 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bookmarkStart w:id="0" w:name="_GoBack"/>
      <w:bookmarkEnd w:id="0"/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319"/>
        <w:gridCol w:w="3084"/>
      </w:tblGrid>
      <w:tr w:rsidR="007025DA" w:rsidRPr="00D50B9F" w:rsidTr="007025DA">
        <w:trPr>
          <w:trHeight w:val="700"/>
        </w:trPr>
        <w:tc>
          <w:tcPr>
            <w:tcW w:w="476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863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025DA" w:rsidRPr="00D50B9F" w:rsidTr="007025DA">
        <w:tc>
          <w:tcPr>
            <w:tcW w:w="476" w:type="pct"/>
            <w:vAlign w:val="center"/>
          </w:tcPr>
          <w:p w:rsidR="007025DA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63" w:type="pct"/>
            <w:vAlign w:val="center"/>
          </w:tcPr>
          <w:p w:rsidR="007025DA" w:rsidRPr="00BC3159" w:rsidRDefault="00DF5A78" w:rsidP="007025D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Piotr Szostak „SURUS”                                                             ul. Bałuckiego 7F/9,  30-318 Kraków</w:t>
            </w: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8257DA" w:rsidRPr="00D50B9F" w:rsidTr="007025DA">
        <w:tc>
          <w:tcPr>
            <w:tcW w:w="476" w:type="pct"/>
            <w:vAlign w:val="center"/>
          </w:tcPr>
          <w:p w:rsidR="008257DA" w:rsidRDefault="008257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863" w:type="pct"/>
            <w:vAlign w:val="center"/>
          </w:tcPr>
          <w:p w:rsidR="008257DA" w:rsidRDefault="008257DA" w:rsidP="007025D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MERIKON Zygmunt Wroński                                     Trzcinica 253, 38-207 Przysiek</w:t>
            </w:r>
          </w:p>
        </w:tc>
        <w:tc>
          <w:tcPr>
            <w:tcW w:w="1660" w:type="pct"/>
            <w:vAlign w:val="center"/>
          </w:tcPr>
          <w:p w:rsidR="008257DA" w:rsidRDefault="005947A1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95,46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236A2" w:rsidRDefault="00991295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</w:p>
    <w:p w:rsidR="002236A2" w:rsidRPr="00D3635D" w:rsidRDefault="00D3635D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3635D">
        <w:rPr>
          <w:rFonts w:asciiTheme="majorHAnsi" w:hAnsiTheme="majorHAnsi"/>
          <w:b/>
          <w:szCs w:val="24"/>
        </w:rPr>
        <w:t>Piotr Szostak „SURUS”, ul. Bałuckiego 7F/9,  30-318 Kraków</w:t>
      </w:r>
    </w:p>
    <w:p w:rsidR="007025DA" w:rsidRPr="007025DA" w:rsidRDefault="007025DA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z ceną brutto: </w:t>
      </w:r>
      <w:r w:rsidR="00D3635D">
        <w:rPr>
          <w:rFonts w:asciiTheme="majorHAnsi" w:hAnsiTheme="majorHAnsi"/>
          <w:b/>
          <w:szCs w:val="24"/>
        </w:rPr>
        <w:t>11 990,0</w:t>
      </w:r>
      <w:r w:rsidRPr="007025DA">
        <w:rPr>
          <w:rFonts w:asciiTheme="majorHAnsi" w:hAnsiTheme="majorHAnsi"/>
          <w:b/>
          <w:szCs w:val="24"/>
        </w:rPr>
        <w:t>0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2236A2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1074CE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</w:t>
      </w:r>
      <w:r w:rsidR="005B23ED">
        <w:rPr>
          <w:rFonts w:asciiTheme="majorHAnsi" w:eastAsiaTheme="minorEastAsia" w:hAnsiTheme="majorHAnsi"/>
          <w:szCs w:val="24"/>
        </w:rPr>
        <w:t xml:space="preserve">    </w:t>
      </w:r>
      <w:r>
        <w:rPr>
          <w:rFonts w:asciiTheme="majorHAnsi" w:eastAsiaTheme="minorEastAsia" w:hAnsiTheme="majorHAnsi"/>
          <w:szCs w:val="24"/>
        </w:rPr>
        <w:t xml:space="preserve">  </w:t>
      </w:r>
      <w:r w:rsidR="005B23ED">
        <w:rPr>
          <w:rFonts w:asciiTheme="majorHAnsi" w:eastAsiaTheme="minorEastAsia" w:hAnsiTheme="majorHAnsi"/>
          <w:szCs w:val="24"/>
        </w:rPr>
        <w:t>Specjalista</w:t>
      </w:r>
      <w:r w:rsidR="002236A2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>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A75B0"/>
    <w:rsid w:val="000B392B"/>
    <w:rsid w:val="000B471C"/>
    <w:rsid w:val="000D7783"/>
    <w:rsid w:val="00102598"/>
    <w:rsid w:val="001074CE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36FA"/>
    <w:rsid w:val="0021498E"/>
    <w:rsid w:val="0022040A"/>
    <w:rsid w:val="002236A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947A1"/>
    <w:rsid w:val="005A2C51"/>
    <w:rsid w:val="005A6314"/>
    <w:rsid w:val="005B23ED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025DA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257DA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32DFF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997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3635D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DF5A78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CF2AF-151F-421B-8AB4-90BDD20B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43</cp:revision>
  <cp:lastPrinted>2020-09-29T08:37:00Z</cp:lastPrinted>
  <dcterms:created xsi:type="dcterms:W3CDTF">2021-05-26T11:34:00Z</dcterms:created>
  <dcterms:modified xsi:type="dcterms:W3CDTF">2022-04-05T10:34:00Z</dcterms:modified>
</cp:coreProperties>
</file>