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8C" w:rsidRPr="001214FB" w:rsidRDefault="0053038C" w:rsidP="0053038C">
      <w:pPr>
        <w:tabs>
          <w:tab w:val="left" w:pos="5827"/>
        </w:tabs>
        <w:jc w:val="right"/>
        <w:rPr>
          <w:rFonts w:asciiTheme="majorHAnsi" w:hAnsiTheme="majorHAnsi"/>
          <w:color w:val="000000" w:themeColor="text1"/>
          <w:sz w:val="22"/>
        </w:rPr>
      </w:pPr>
      <w:r w:rsidRPr="001214FB">
        <w:rPr>
          <w:rFonts w:asciiTheme="majorHAnsi" w:hAnsiTheme="majorHAnsi"/>
          <w:b/>
          <w:smallCaps/>
          <w:sz w:val="22"/>
        </w:rPr>
        <w:t xml:space="preserve">      </w:t>
      </w:r>
      <w:r w:rsidR="004151D5">
        <w:rPr>
          <w:rFonts w:asciiTheme="majorHAnsi" w:hAnsiTheme="majorHAnsi"/>
          <w:sz w:val="22"/>
        </w:rPr>
        <w:t>Starachowice</w:t>
      </w:r>
      <w:r w:rsidRPr="001214FB">
        <w:rPr>
          <w:rFonts w:asciiTheme="majorHAnsi" w:hAnsiTheme="majorHAnsi"/>
          <w:sz w:val="22"/>
        </w:rPr>
        <w:t xml:space="preserve">, dnia </w:t>
      </w:r>
      <w:r w:rsidR="000A65E5">
        <w:rPr>
          <w:rFonts w:asciiTheme="majorHAnsi" w:hAnsiTheme="majorHAnsi"/>
          <w:color w:val="000000" w:themeColor="text1"/>
          <w:sz w:val="22"/>
        </w:rPr>
        <w:t>19</w:t>
      </w:r>
      <w:r w:rsidR="004312FA">
        <w:rPr>
          <w:rFonts w:asciiTheme="majorHAnsi" w:hAnsiTheme="majorHAnsi"/>
          <w:color w:val="000000" w:themeColor="text1"/>
          <w:sz w:val="22"/>
        </w:rPr>
        <w:t xml:space="preserve"> sierpnia</w:t>
      </w:r>
      <w:r w:rsidRPr="001214FB">
        <w:rPr>
          <w:rFonts w:asciiTheme="majorHAnsi" w:hAnsiTheme="majorHAnsi"/>
          <w:color w:val="000000" w:themeColor="text1"/>
          <w:sz w:val="22"/>
        </w:rPr>
        <w:t xml:space="preserve"> 2022 r. </w:t>
      </w:r>
    </w:p>
    <w:p w:rsidR="0053038C" w:rsidRPr="001214FB" w:rsidRDefault="0053038C" w:rsidP="0053038C">
      <w:pPr>
        <w:tabs>
          <w:tab w:val="left" w:pos="5827"/>
        </w:tabs>
        <w:rPr>
          <w:rFonts w:asciiTheme="majorHAnsi" w:hAnsiTheme="majorHAnsi"/>
          <w:color w:val="000000" w:themeColor="text1"/>
          <w:sz w:val="22"/>
        </w:rPr>
      </w:pPr>
    </w:p>
    <w:p w:rsidR="0053038C" w:rsidRPr="001214FB" w:rsidRDefault="0053038C" w:rsidP="0053038C">
      <w:pPr>
        <w:tabs>
          <w:tab w:val="left" w:pos="5827"/>
        </w:tabs>
        <w:rPr>
          <w:rFonts w:asciiTheme="majorHAnsi" w:hAnsiTheme="majorHAnsi"/>
          <w:sz w:val="22"/>
        </w:rPr>
      </w:pPr>
      <w:r w:rsidRPr="001214FB">
        <w:rPr>
          <w:rFonts w:asciiTheme="majorHAnsi" w:hAnsiTheme="majorHAnsi"/>
          <w:b/>
          <w:smallCaps/>
          <w:sz w:val="22"/>
        </w:rPr>
        <w:tab/>
      </w:r>
    </w:p>
    <w:p w:rsidR="0053038C" w:rsidRPr="001214FB" w:rsidRDefault="0053038C" w:rsidP="0053038C">
      <w:pPr>
        <w:jc w:val="center"/>
        <w:rPr>
          <w:rFonts w:asciiTheme="majorHAnsi" w:hAnsiTheme="majorHAnsi"/>
          <w:b/>
          <w:sz w:val="22"/>
        </w:rPr>
      </w:pPr>
      <w:r w:rsidRPr="001214FB">
        <w:rPr>
          <w:rFonts w:asciiTheme="majorHAnsi" w:hAnsiTheme="majorHAnsi"/>
          <w:b/>
          <w:sz w:val="22"/>
        </w:rPr>
        <w:t>ZAPROSZENIE</w:t>
      </w:r>
    </w:p>
    <w:p w:rsidR="0053038C" w:rsidRPr="001214FB" w:rsidRDefault="0053038C" w:rsidP="0053038C">
      <w:pPr>
        <w:jc w:val="center"/>
        <w:rPr>
          <w:rFonts w:asciiTheme="majorHAnsi" w:hAnsiTheme="majorHAnsi"/>
          <w:b/>
          <w:sz w:val="22"/>
        </w:rPr>
      </w:pPr>
    </w:p>
    <w:p w:rsidR="0053038C" w:rsidRPr="001214FB" w:rsidRDefault="0053038C" w:rsidP="0053038C">
      <w:pPr>
        <w:spacing w:after="60"/>
        <w:jc w:val="both"/>
        <w:rPr>
          <w:rFonts w:asciiTheme="majorHAnsi" w:hAnsiTheme="majorHAnsi"/>
          <w:sz w:val="22"/>
        </w:rPr>
      </w:pPr>
      <w:r w:rsidRPr="001214FB">
        <w:rPr>
          <w:rFonts w:asciiTheme="majorHAnsi" w:hAnsiTheme="majorHAnsi"/>
          <w:sz w:val="22"/>
        </w:rPr>
        <w:t xml:space="preserve">do złożenia oferty cenowej w prowadzonym postępowaniu na: </w:t>
      </w:r>
      <w:bookmarkStart w:id="0" w:name="_Hlk111550804"/>
      <w:r w:rsidRPr="001214FB">
        <w:rPr>
          <w:rFonts w:asciiTheme="majorHAnsi" w:hAnsiTheme="majorHAnsi" w:cstheme="majorHAnsi"/>
          <w:b/>
          <w:sz w:val="22"/>
        </w:rPr>
        <w:t>„</w:t>
      </w:r>
      <w:r w:rsidR="004312FA">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sidR="004312FA">
        <w:rPr>
          <w:rFonts w:asciiTheme="majorHAnsi" w:hAnsiTheme="majorHAnsi" w:cstheme="majorHAnsi"/>
          <w:b/>
          <w:sz w:val="22"/>
        </w:rPr>
        <w:t>Świetlica Środowiskowa NOVA  w Starachowicach</w:t>
      </w:r>
      <w:r w:rsidRPr="001214FB">
        <w:rPr>
          <w:rFonts w:asciiTheme="majorHAnsi" w:hAnsiTheme="majorHAnsi" w:cstheme="majorHAnsi"/>
          <w:sz w:val="22"/>
        </w:rPr>
        <w:t>”</w:t>
      </w:r>
      <w:bookmarkEnd w:id="0"/>
      <w:r w:rsidRPr="001214FB">
        <w:rPr>
          <w:rFonts w:asciiTheme="majorHAnsi" w:hAnsiTheme="majorHAnsi" w:cstheme="majorHAnsi"/>
          <w:sz w:val="22"/>
        </w:rPr>
        <w:t xml:space="preserve"> realizowanego </w:t>
      </w:r>
      <w:r w:rsidRPr="001214FB">
        <w:rPr>
          <w:rFonts w:asciiTheme="majorHAnsi" w:hAnsiTheme="majorHAnsi"/>
          <w:sz w:val="22"/>
        </w:rPr>
        <w:t>na podstawie umowy o dofinansowanie projektu</w:t>
      </w:r>
      <w:r w:rsidR="00DC3F37">
        <w:rPr>
          <w:rFonts w:asciiTheme="majorHAnsi" w:hAnsiTheme="majorHAnsi"/>
          <w:sz w:val="22"/>
        </w:rPr>
        <w:t xml:space="preserve"> </w:t>
      </w:r>
      <w:r w:rsidRPr="001214FB">
        <w:rPr>
          <w:rFonts w:asciiTheme="majorHAnsi" w:hAnsiTheme="majorHAnsi"/>
          <w:sz w:val="22"/>
        </w:rPr>
        <w:t>w ramach Regionalnego Programu Operacyjnego Województwa Świętokrzyskiego na lata 2014-2020 współfinansowanego ze środków Unii Europejskiej w ramach Europejskiego Funduszu Społecznego.</w:t>
      </w:r>
    </w:p>
    <w:p w:rsidR="0053038C" w:rsidRPr="001214FB" w:rsidRDefault="0053038C" w:rsidP="00513390">
      <w:pPr>
        <w:keepNext/>
        <w:numPr>
          <w:ilvl w:val="0"/>
          <w:numId w:val="2"/>
        </w:numPr>
        <w:spacing w:line="276" w:lineRule="auto"/>
        <w:ind w:left="284" w:hanging="284"/>
        <w:jc w:val="both"/>
        <w:outlineLvl w:val="3"/>
        <w:rPr>
          <w:rFonts w:asciiTheme="majorHAnsi" w:eastAsiaTheme="majorEastAsia" w:hAnsiTheme="majorHAnsi" w:cstheme="majorBidi"/>
          <w:b/>
          <w:iCs/>
          <w:color w:val="000000" w:themeColor="text1"/>
          <w:sz w:val="22"/>
          <w:u w:val="single"/>
        </w:rPr>
      </w:pPr>
      <w:r w:rsidRPr="001214FB">
        <w:rPr>
          <w:rFonts w:asciiTheme="majorHAnsi" w:eastAsiaTheme="majorEastAsia" w:hAnsiTheme="majorHAnsi" w:cstheme="majorBidi"/>
          <w:b/>
          <w:iCs/>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53038C" w:rsidRPr="001214FB" w:rsidTr="00686203">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3038C" w:rsidRPr="001214FB" w:rsidRDefault="0053038C" w:rsidP="00686203">
            <w:pPr>
              <w:tabs>
                <w:tab w:val="left" w:pos="2410"/>
              </w:tabs>
              <w:jc w:val="center"/>
              <w:rPr>
                <w:rFonts w:asciiTheme="majorHAnsi" w:hAnsiTheme="majorHAnsi"/>
                <w:b/>
                <w:bCs/>
              </w:rPr>
            </w:pPr>
            <w:r w:rsidRPr="001214FB">
              <w:rPr>
                <w:rFonts w:asciiTheme="majorHAnsi" w:hAnsiTheme="majorHAnsi"/>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3038C" w:rsidRPr="001214FB" w:rsidRDefault="0053038C" w:rsidP="00686203">
            <w:pPr>
              <w:tabs>
                <w:tab w:val="left" w:pos="709"/>
              </w:tabs>
              <w:jc w:val="center"/>
              <w:rPr>
                <w:rFonts w:asciiTheme="majorHAnsi" w:hAnsiTheme="majorHAnsi"/>
                <w:b/>
              </w:rPr>
            </w:pPr>
            <w:r w:rsidRPr="001214FB">
              <w:rPr>
                <w:rFonts w:asciiTheme="majorHAnsi" w:hAnsiTheme="majorHAnsi"/>
                <w:b/>
                <w:sz w:val="22"/>
              </w:rPr>
              <w:t xml:space="preserve">Zakład Doskonalenia Zawodowego w Kielcach </w:t>
            </w:r>
            <w:r w:rsidRPr="001214FB">
              <w:rPr>
                <w:rFonts w:asciiTheme="majorHAnsi" w:hAnsiTheme="majorHAnsi"/>
                <w:b/>
                <w:sz w:val="22"/>
              </w:rPr>
              <w:br/>
            </w:r>
            <w:r w:rsidRPr="001214FB">
              <w:rPr>
                <w:rFonts w:asciiTheme="majorHAnsi" w:hAnsiTheme="majorHAnsi"/>
                <w:sz w:val="22"/>
              </w:rPr>
              <w:t xml:space="preserve">ul. Paderewskiego 55, 25-950 Kielce </w:t>
            </w:r>
          </w:p>
        </w:tc>
      </w:tr>
      <w:tr w:rsidR="0053038C" w:rsidRPr="001214FB" w:rsidTr="00686203">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53038C" w:rsidRPr="001214FB" w:rsidRDefault="0053038C" w:rsidP="00686203">
            <w:pPr>
              <w:tabs>
                <w:tab w:val="left" w:pos="2410"/>
              </w:tabs>
              <w:jc w:val="center"/>
              <w:rPr>
                <w:rFonts w:asciiTheme="majorHAnsi" w:hAnsiTheme="majorHAnsi"/>
                <w:b/>
                <w:bCs/>
              </w:rPr>
            </w:pPr>
            <w:r w:rsidRPr="001214FB">
              <w:rPr>
                <w:rFonts w:asciiTheme="majorHAnsi" w:hAnsiTheme="majorHAnsi"/>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53038C" w:rsidRDefault="004312FA" w:rsidP="00686203">
            <w:pPr>
              <w:tabs>
                <w:tab w:val="left" w:pos="709"/>
              </w:tabs>
              <w:jc w:val="center"/>
              <w:rPr>
                <w:rFonts w:asciiTheme="majorHAnsi" w:hAnsiTheme="majorHAnsi"/>
              </w:rPr>
            </w:pPr>
            <w:r>
              <w:rPr>
                <w:rFonts w:asciiTheme="majorHAnsi" w:hAnsiTheme="majorHAnsi"/>
                <w:sz w:val="22"/>
              </w:rPr>
              <w:t>Centrum Kształcenia Zawodowego w Starachowicach</w:t>
            </w:r>
          </w:p>
          <w:p w:rsidR="004312FA" w:rsidRPr="001214FB" w:rsidRDefault="004312FA" w:rsidP="00686203">
            <w:pPr>
              <w:tabs>
                <w:tab w:val="left" w:pos="709"/>
              </w:tabs>
              <w:jc w:val="center"/>
              <w:rPr>
                <w:rFonts w:asciiTheme="majorHAnsi" w:hAnsiTheme="majorHAnsi"/>
                <w:b/>
              </w:rPr>
            </w:pPr>
            <w:r>
              <w:rPr>
                <w:rFonts w:asciiTheme="majorHAnsi" w:hAnsiTheme="majorHAnsi"/>
                <w:b/>
                <w:sz w:val="22"/>
              </w:rPr>
              <w:t>Ul. Kwiatkowskiego 4, 27-200 Starachowice</w:t>
            </w:r>
          </w:p>
          <w:p w:rsidR="0053038C" w:rsidRPr="001214FB" w:rsidRDefault="0053038C" w:rsidP="00686203">
            <w:pPr>
              <w:tabs>
                <w:tab w:val="left" w:pos="709"/>
              </w:tabs>
              <w:jc w:val="center"/>
              <w:rPr>
                <w:rFonts w:asciiTheme="majorHAnsi" w:hAnsiTheme="majorHAnsi"/>
              </w:rPr>
            </w:pPr>
            <w:r w:rsidRPr="001214FB">
              <w:rPr>
                <w:rFonts w:asciiTheme="majorHAnsi" w:hAnsiTheme="majorHAnsi"/>
                <w:sz w:val="22"/>
              </w:rPr>
              <w:t>godziny pracy: od poniedziałku do piątku od 8:00 do 16:00</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 xml:space="preserve">tel. 41/ </w:t>
            </w:r>
            <w:r w:rsidR="004312FA">
              <w:rPr>
                <w:rFonts w:asciiTheme="majorHAnsi" w:hAnsiTheme="majorHAnsi"/>
                <w:sz w:val="22"/>
              </w:rPr>
              <w:t>274 36 91</w:t>
            </w:r>
            <w:r w:rsidRPr="001214FB">
              <w:rPr>
                <w:rFonts w:asciiTheme="majorHAnsi" w:hAnsiTheme="majorHAnsi"/>
                <w:sz w:val="22"/>
              </w:rPr>
              <w:br/>
            </w:r>
            <w:hyperlink r:id="rId8" w:history="1">
              <w:r w:rsidRPr="001214FB">
                <w:rPr>
                  <w:rFonts w:asciiTheme="majorHAnsi" w:hAnsiTheme="majorHAnsi"/>
                  <w:color w:val="000080"/>
                  <w:sz w:val="22"/>
                  <w:u w:val="single"/>
                </w:rPr>
                <w:t>www.zdz.kielce.pl</w:t>
              </w:r>
            </w:hyperlink>
            <w:r w:rsidRPr="001214FB">
              <w:rPr>
                <w:rFonts w:asciiTheme="majorHAnsi" w:hAnsiTheme="majorHAnsi"/>
                <w:sz w:val="22"/>
              </w:rPr>
              <w:t xml:space="preserve">  e-mail</w:t>
            </w:r>
            <w:r w:rsidR="004312FA">
              <w:rPr>
                <w:rFonts w:asciiTheme="majorHAnsi" w:hAnsiTheme="majorHAnsi"/>
                <w:sz w:val="22"/>
              </w:rPr>
              <w:t>: isitek@zdz.kielce.pl</w:t>
            </w:r>
          </w:p>
        </w:tc>
      </w:tr>
    </w:tbl>
    <w:p w:rsidR="0053038C" w:rsidRPr="001214FB" w:rsidRDefault="0053038C" w:rsidP="0053038C">
      <w:pPr>
        <w:suppressAutoHyphens/>
        <w:spacing w:line="276" w:lineRule="auto"/>
        <w:jc w:val="both"/>
        <w:rPr>
          <w:rFonts w:asciiTheme="majorHAnsi" w:eastAsia="Times New Roman" w:hAnsiTheme="majorHAnsi" w:cs="Arial"/>
          <w:b/>
          <w:bCs/>
          <w:sz w:val="22"/>
          <w:lang w:eastAsia="ar-SA"/>
        </w:rPr>
      </w:pPr>
    </w:p>
    <w:p w:rsidR="0053038C" w:rsidRPr="001214FB" w:rsidRDefault="0053038C" w:rsidP="00513390">
      <w:pPr>
        <w:numPr>
          <w:ilvl w:val="0"/>
          <w:numId w:val="4"/>
        </w:numPr>
        <w:jc w:val="both"/>
        <w:rPr>
          <w:rFonts w:asciiTheme="majorHAnsi" w:eastAsia="Times New Roman" w:hAnsiTheme="majorHAnsi" w:cs="Arial"/>
          <w:b/>
          <w:bCs/>
          <w:sz w:val="22"/>
          <w:lang w:eastAsia="ar-SA"/>
        </w:rPr>
      </w:pPr>
      <w:r w:rsidRPr="001214FB">
        <w:rPr>
          <w:rFonts w:asciiTheme="majorHAnsi" w:eastAsia="Times New Roman" w:hAnsiTheme="majorHAnsi" w:cs="Arial"/>
          <w:b/>
          <w:bCs/>
          <w:sz w:val="22"/>
          <w:lang w:eastAsia="ar-SA"/>
        </w:rPr>
        <w:t xml:space="preserve">Postępowanie jest prowadzone w celu udzielenia zamówienia zgodnie z:    </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sz w:val="22"/>
          <w:szCs w:val="22"/>
        </w:rPr>
      </w:pPr>
      <w:r w:rsidRPr="001214FB">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1214FB">
        <w:rPr>
          <w:rFonts w:asciiTheme="majorHAnsi" w:hAnsiTheme="majorHAnsi" w:cs="Arial"/>
          <w:sz w:val="22"/>
          <w:szCs w:val="22"/>
        </w:rPr>
        <w:t>Dziennik Urzędowy UE (2006/C 179/02),</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bCs/>
          <w:sz w:val="22"/>
          <w:szCs w:val="22"/>
        </w:rPr>
      </w:pPr>
      <w:r w:rsidRPr="001214FB">
        <w:rPr>
          <w:rFonts w:asciiTheme="majorHAnsi" w:hAnsiTheme="majorHAnsi" w:cs="Arial"/>
          <w:bCs/>
          <w:sz w:val="22"/>
          <w:szCs w:val="22"/>
        </w:rPr>
        <w:t>Wytycznymi w zakresie kwalifikowalności wydatków w ramach Europejskiego Funduszu Rozwoju Regionalnego, Europejskiego Funduszu Społecznego oraz Funduszu Spójności na lata 2014-2020 odnoszącymi się do zasady konkurencyjności – w szczególności zgodnie</w:t>
      </w:r>
      <w:r w:rsidR="00E05381">
        <w:rPr>
          <w:rFonts w:asciiTheme="majorHAnsi" w:hAnsiTheme="majorHAnsi" w:cs="Arial"/>
          <w:bCs/>
          <w:sz w:val="22"/>
          <w:szCs w:val="22"/>
        </w:rPr>
        <w:t xml:space="preserve">                 </w:t>
      </w:r>
      <w:r w:rsidRPr="001214FB">
        <w:rPr>
          <w:rFonts w:asciiTheme="majorHAnsi" w:hAnsiTheme="majorHAnsi" w:cs="Arial"/>
          <w:bCs/>
          <w:sz w:val="22"/>
          <w:szCs w:val="22"/>
        </w:rPr>
        <w:t xml:space="preserve"> z zapisami podrozdziału 6.5 pkt 6 lit b. </w:t>
      </w:r>
    </w:p>
    <w:p w:rsidR="0053038C" w:rsidRPr="001214FB" w:rsidRDefault="0053038C" w:rsidP="00513390">
      <w:pPr>
        <w:keepNext/>
        <w:numPr>
          <w:ilvl w:val="0"/>
          <w:numId w:val="2"/>
        </w:numPr>
        <w:ind w:hanging="153"/>
        <w:jc w:val="both"/>
        <w:outlineLvl w:val="3"/>
        <w:rPr>
          <w:rFonts w:asciiTheme="majorHAnsi" w:eastAsiaTheme="majorEastAsia" w:hAnsiTheme="majorHAnsi" w:cs="Arial"/>
          <w:b/>
          <w:iCs/>
          <w:color w:val="000000" w:themeColor="text1"/>
          <w:sz w:val="22"/>
          <w:u w:val="single"/>
        </w:rPr>
      </w:pPr>
      <w:r w:rsidRPr="001214FB">
        <w:rPr>
          <w:rFonts w:asciiTheme="majorHAnsi" w:eastAsiaTheme="majorEastAsia" w:hAnsiTheme="majorHAnsi" w:cs="Arial"/>
          <w:b/>
          <w:iCs/>
          <w:color w:val="000000" w:themeColor="text1"/>
          <w:sz w:val="22"/>
          <w:u w:val="single"/>
        </w:rPr>
        <w:t>Przedmiot zamówienia:</w:t>
      </w:r>
    </w:p>
    <w:p w:rsidR="0053038C" w:rsidRPr="004312FA" w:rsidRDefault="0053038C" w:rsidP="00513390">
      <w:pPr>
        <w:numPr>
          <w:ilvl w:val="0"/>
          <w:numId w:val="3"/>
        </w:numPr>
        <w:jc w:val="both"/>
        <w:rPr>
          <w:rFonts w:asciiTheme="majorHAnsi" w:hAnsiTheme="majorHAnsi"/>
          <w:iCs/>
          <w:sz w:val="22"/>
        </w:rPr>
      </w:pPr>
      <w:r w:rsidRPr="001214FB">
        <w:rPr>
          <w:rFonts w:asciiTheme="majorHAnsi" w:eastAsia="Times New Roman" w:hAnsiTheme="majorHAnsi"/>
          <w:iCs/>
          <w:sz w:val="22"/>
        </w:rPr>
        <w:t xml:space="preserve">Przedmiotem zamówienia jest </w:t>
      </w:r>
      <w:r w:rsidR="004312FA" w:rsidRPr="004312FA">
        <w:rPr>
          <w:rFonts w:asciiTheme="majorHAnsi" w:hAnsiTheme="majorHAnsi" w:cstheme="majorHAnsi"/>
          <w:sz w:val="22"/>
        </w:rPr>
        <w:t>„Zakup plecaków szkolnych i piórników z wyposażeniem” w celu realizacji projektu: „Świetlica Środowiskowa NOVA  w Starachowicach”</w:t>
      </w:r>
    </w:p>
    <w:p w:rsidR="0053038C" w:rsidRPr="001214FB" w:rsidRDefault="0053038C" w:rsidP="0053038C">
      <w:pPr>
        <w:ind w:left="720"/>
        <w:jc w:val="both"/>
        <w:rPr>
          <w:rFonts w:asciiTheme="majorHAnsi" w:hAnsiTheme="majorHAnsi"/>
          <w:iCs/>
          <w:sz w:val="22"/>
        </w:rPr>
      </w:pPr>
      <w:r w:rsidRPr="001214FB">
        <w:rPr>
          <w:rFonts w:asciiTheme="majorHAnsi" w:eastAsia="Times New Roman" w:hAnsiTheme="majorHAnsi"/>
          <w:iCs/>
          <w:sz w:val="22"/>
        </w:rPr>
        <w:t>Z</w:t>
      </w:r>
      <w:r w:rsidRPr="001214FB">
        <w:rPr>
          <w:rFonts w:asciiTheme="majorHAnsi" w:hAnsiTheme="majorHAnsi" w:cs="Arial"/>
          <w:sz w:val="22"/>
        </w:rPr>
        <w:t>akres rzeczowy został określony w charakterystyce przedmiotu zamówienia - Załączniku nr 1 do Zaproszenia oraz w Projekcie umowy – załącznik nr 3 do Zaproszenia, które stanowią integralną część Zaproszenia</w:t>
      </w:r>
      <w:r w:rsidRPr="001214FB">
        <w:rPr>
          <w:rFonts w:asciiTheme="majorHAnsi" w:hAnsiTheme="majorHAnsi"/>
          <w:iCs/>
          <w:sz w:val="22"/>
        </w:rPr>
        <w:t>.</w:t>
      </w:r>
    </w:p>
    <w:p w:rsidR="0053038C" w:rsidRPr="00E64FAD" w:rsidRDefault="0053038C" w:rsidP="000700D4">
      <w:pPr>
        <w:numPr>
          <w:ilvl w:val="0"/>
          <w:numId w:val="3"/>
        </w:numPr>
        <w:contextualSpacing/>
        <w:jc w:val="both"/>
        <w:rPr>
          <w:rFonts w:asciiTheme="majorHAnsi" w:hAnsiTheme="majorHAnsi"/>
          <w:iCs/>
          <w:color w:val="FF0000"/>
          <w:sz w:val="22"/>
        </w:rPr>
      </w:pPr>
      <w:r w:rsidRPr="00E64FAD">
        <w:rPr>
          <w:rFonts w:asciiTheme="majorHAnsi" w:hAnsiTheme="majorHAnsi"/>
          <w:sz w:val="22"/>
        </w:rPr>
        <w:t xml:space="preserve">Miejsce realizacji dostawy: </w:t>
      </w:r>
      <w:r w:rsidR="004312FA">
        <w:rPr>
          <w:rFonts w:asciiTheme="majorHAnsi" w:hAnsiTheme="majorHAnsi"/>
          <w:sz w:val="22"/>
        </w:rPr>
        <w:t>Starachowice – budynek Szkoły ZDZ, ul. Wojska Polskiego 15</w:t>
      </w:r>
      <w:r w:rsidR="000700D4" w:rsidRPr="00E64FAD">
        <w:rPr>
          <w:rFonts w:asciiTheme="majorHAnsi" w:hAnsiTheme="majorHAnsi"/>
          <w:sz w:val="22"/>
        </w:rPr>
        <w:t>.</w:t>
      </w:r>
    </w:p>
    <w:p w:rsidR="0053038C" w:rsidRPr="00F03938" w:rsidRDefault="0053038C" w:rsidP="00513390">
      <w:pPr>
        <w:numPr>
          <w:ilvl w:val="0"/>
          <w:numId w:val="3"/>
        </w:numPr>
        <w:contextualSpacing/>
        <w:jc w:val="both"/>
        <w:rPr>
          <w:rFonts w:asciiTheme="majorHAnsi" w:hAnsiTheme="majorHAnsi"/>
          <w:iCs/>
          <w:sz w:val="22"/>
        </w:rPr>
      </w:pPr>
      <w:r w:rsidRPr="001214FB">
        <w:rPr>
          <w:rFonts w:asciiTheme="majorHAnsi" w:hAnsiTheme="majorHAnsi"/>
          <w:sz w:val="22"/>
        </w:rPr>
        <w:t xml:space="preserve">Nazwy i kody przedmiotu zamówienia </w:t>
      </w:r>
      <w:r w:rsidRPr="00F03938">
        <w:rPr>
          <w:rFonts w:asciiTheme="majorHAnsi" w:hAnsiTheme="majorHAnsi"/>
          <w:sz w:val="22"/>
        </w:rPr>
        <w:t>zgodne ze Wspólnym Słownikiem Zamówień</w:t>
      </w:r>
    </w:p>
    <w:p w:rsidR="0053038C" w:rsidRPr="001F3E96" w:rsidRDefault="0053038C" w:rsidP="00F03938">
      <w:pPr>
        <w:shd w:val="clear" w:color="auto" w:fill="FFFFFF" w:themeFill="background1"/>
        <w:ind w:left="720"/>
        <w:contextualSpacing/>
        <w:jc w:val="both"/>
        <w:rPr>
          <w:rFonts w:asciiTheme="majorHAnsi" w:hAnsiTheme="majorHAnsi"/>
          <w:b/>
          <w:bCs/>
          <w:sz w:val="22"/>
          <w:shd w:val="clear" w:color="auto" w:fill="F7F7F7"/>
        </w:rPr>
      </w:pPr>
      <w:r w:rsidRPr="00F03938">
        <w:rPr>
          <w:rFonts w:asciiTheme="majorHAnsi" w:hAnsiTheme="majorHAnsi"/>
          <w:sz w:val="22"/>
        </w:rPr>
        <w:t xml:space="preserve">CPV: </w:t>
      </w:r>
      <w:r w:rsidRPr="00F03938">
        <w:rPr>
          <w:rFonts w:asciiTheme="majorHAnsi" w:hAnsiTheme="majorHAnsi"/>
          <w:sz w:val="22"/>
          <w:shd w:val="clear" w:color="auto" w:fill="F7F7F7"/>
        </w:rPr>
        <w:t> </w:t>
      </w:r>
      <w:r w:rsidR="004312FA">
        <w:t>18900000-8</w:t>
      </w:r>
      <w:r w:rsidR="00F03938" w:rsidRPr="00F03938">
        <w:rPr>
          <w:rFonts w:asciiTheme="majorHAnsi" w:hAnsiTheme="majorHAnsi"/>
          <w:b/>
          <w:bCs/>
          <w:sz w:val="22"/>
          <w:shd w:val="clear" w:color="auto" w:fill="F7F7F7"/>
        </w:rPr>
        <w:t xml:space="preserve"> </w:t>
      </w:r>
      <w:r w:rsidR="004312FA">
        <w:rPr>
          <w:rFonts w:asciiTheme="majorHAnsi" w:hAnsiTheme="majorHAnsi"/>
          <w:sz w:val="22"/>
          <w:shd w:val="clear" w:color="auto" w:fill="F7F7F7"/>
        </w:rPr>
        <w:t>Plecaki</w:t>
      </w:r>
    </w:p>
    <w:p w:rsidR="0053038C" w:rsidRPr="00947C53" w:rsidRDefault="0053038C" w:rsidP="00513390">
      <w:pPr>
        <w:numPr>
          <w:ilvl w:val="0"/>
          <w:numId w:val="3"/>
        </w:numPr>
        <w:contextualSpacing/>
        <w:jc w:val="both"/>
        <w:rPr>
          <w:rFonts w:asciiTheme="majorHAnsi" w:hAnsiTheme="majorHAnsi"/>
          <w:iCs/>
          <w:sz w:val="22"/>
        </w:rPr>
      </w:pPr>
      <w:r w:rsidRPr="001214FB">
        <w:rPr>
          <w:rFonts w:asciiTheme="majorHAnsi" w:hAnsiTheme="majorHAnsi"/>
          <w:b/>
          <w:bCs/>
          <w:sz w:val="22"/>
        </w:rPr>
        <w:t>Zamawiający dopuszcza składanie ofert częściowych</w:t>
      </w:r>
    </w:p>
    <w:p w:rsidR="0053038C" w:rsidRPr="000A65E5" w:rsidRDefault="0053038C" w:rsidP="00513390">
      <w:pPr>
        <w:numPr>
          <w:ilvl w:val="0"/>
          <w:numId w:val="3"/>
        </w:numPr>
        <w:contextualSpacing/>
        <w:jc w:val="both"/>
        <w:rPr>
          <w:rFonts w:asciiTheme="majorHAnsi" w:hAnsiTheme="majorHAnsi"/>
          <w:iCs/>
          <w:sz w:val="22"/>
        </w:rPr>
      </w:pPr>
      <w:r w:rsidRPr="000A65E5">
        <w:rPr>
          <w:rFonts w:asciiTheme="majorHAnsi" w:hAnsiTheme="majorHAnsi" w:cs="Arial"/>
          <w:b/>
          <w:sz w:val="22"/>
        </w:rPr>
        <w:t>Termin wykonania zamówienia:</w:t>
      </w:r>
      <w:r w:rsidRPr="000A65E5">
        <w:rPr>
          <w:rFonts w:asciiTheme="majorHAnsi" w:hAnsiTheme="majorHAnsi"/>
          <w:iCs/>
          <w:sz w:val="22"/>
        </w:rPr>
        <w:t xml:space="preserve"> </w:t>
      </w:r>
      <w:r w:rsidR="00740A0F" w:rsidRPr="000A65E5">
        <w:rPr>
          <w:rFonts w:asciiTheme="majorHAnsi" w:hAnsiTheme="majorHAnsi" w:cs="Arial"/>
          <w:sz w:val="22"/>
        </w:rPr>
        <w:t xml:space="preserve">do </w:t>
      </w:r>
      <w:r w:rsidR="004312FA" w:rsidRPr="000A65E5">
        <w:rPr>
          <w:rFonts w:asciiTheme="majorHAnsi" w:hAnsiTheme="majorHAnsi" w:cs="Arial"/>
          <w:sz w:val="22"/>
        </w:rPr>
        <w:t>7</w:t>
      </w:r>
      <w:r w:rsidR="00740A0F" w:rsidRPr="000A65E5">
        <w:rPr>
          <w:rFonts w:asciiTheme="majorHAnsi" w:hAnsiTheme="majorHAnsi" w:cs="Arial"/>
          <w:sz w:val="22"/>
        </w:rPr>
        <w:t xml:space="preserve"> dni kalendarzowych od dnia przekazania zamówienia drogą mailową na adres Wykonawcy</w:t>
      </w:r>
    </w:p>
    <w:p w:rsidR="0053038C" w:rsidRPr="001214FB" w:rsidRDefault="0053038C" w:rsidP="0053038C">
      <w:pPr>
        <w:tabs>
          <w:tab w:val="left" w:pos="900"/>
        </w:tabs>
        <w:ind w:left="426" w:hanging="426"/>
        <w:jc w:val="both"/>
        <w:rPr>
          <w:rFonts w:asciiTheme="majorHAnsi" w:eastAsia="Times New Roman" w:hAnsiTheme="majorHAnsi" w:cs="Times New Roman"/>
          <w:sz w:val="22"/>
          <w:lang w:eastAsia="pl-PL"/>
        </w:rPr>
      </w:pPr>
      <w:r w:rsidRPr="001214FB">
        <w:rPr>
          <w:rFonts w:asciiTheme="majorHAnsi" w:eastAsia="Times New Roman" w:hAnsiTheme="majorHAnsi" w:cs="Cambria"/>
          <w:b/>
          <w:sz w:val="22"/>
          <w:lang w:eastAsia="pl-PL"/>
        </w:rPr>
        <w:t>III.</w:t>
      </w:r>
      <w:r w:rsidRPr="001214FB">
        <w:rPr>
          <w:rFonts w:asciiTheme="majorHAnsi" w:eastAsia="Times New Roman" w:hAnsiTheme="majorHAnsi" w:cs="Cambria"/>
          <w:b/>
          <w:sz w:val="22"/>
          <w:lang w:eastAsia="pl-PL"/>
        </w:rPr>
        <w:tab/>
        <w:t>Określenie warunków udziału w postępowaniu:</w:t>
      </w:r>
    </w:p>
    <w:p w:rsidR="0053038C" w:rsidRPr="001214FB" w:rsidRDefault="0053038C" w:rsidP="00513390">
      <w:pPr>
        <w:numPr>
          <w:ilvl w:val="0"/>
          <w:numId w:val="5"/>
        </w:numPr>
        <w:suppressAutoHyphens/>
        <w:ind w:left="851" w:hanging="284"/>
        <w:contextualSpacing/>
        <w:jc w:val="both"/>
        <w:rPr>
          <w:rFonts w:asciiTheme="majorHAnsi" w:hAnsiTheme="majorHAnsi"/>
          <w:sz w:val="22"/>
        </w:rPr>
      </w:pPr>
      <w:r w:rsidRPr="001214FB">
        <w:rPr>
          <w:rFonts w:asciiTheme="majorHAnsi" w:eastAsia="Times New Roman" w:hAnsiTheme="majorHAnsi" w:cs="Cambria"/>
          <w:sz w:val="22"/>
        </w:rPr>
        <w:t>Oferta zostanie uznana za spełniającą warunki, jeśli będzie:</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zgodna w kwestii sposobu jej przygotowania, oferowanego przed</w:t>
      </w:r>
      <w:r w:rsidR="003A246A">
        <w:rPr>
          <w:rFonts w:asciiTheme="majorHAnsi" w:eastAsia="Times New Roman" w:hAnsiTheme="majorHAnsi" w:cs="Cambria"/>
          <w:sz w:val="22"/>
        </w:rPr>
        <w:t xml:space="preserve">miotu oraz warunków zamówienia </w:t>
      </w:r>
      <w:r w:rsidRPr="001214FB">
        <w:rPr>
          <w:rFonts w:asciiTheme="majorHAnsi" w:eastAsia="Times New Roman" w:hAnsiTheme="majorHAnsi" w:cs="Cambria"/>
          <w:sz w:val="22"/>
        </w:rPr>
        <w:t>ze wszystkimi wymogami niniejszego Zaproszenia,</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złożona w wyznaczonym terminie składania ofert.</w:t>
      </w:r>
    </w:p>
    <w:p w:rsidR="0053038C" w:rsidRPr="001214FB" w:rsidRDefault="0053038C" w:rsidP="00513390">
      <w:pPr>
        <w:numPr>
          <w:ilvl w:val="0"/>
          <w:numId w:val="28"/>
        </w:numPr>
        <w:ind w:left="851" w:hanging="284"/>
        <w:jc w:val="both"/>
        <w:rPr>
          <w:rFonts w:asciiTheme="majorHAnsi" w:eastAsia="Times New Roman" w:hAnsiTheme="majorHAnsi" w:cs="Arial"/>
          <w:b/>
          <w:sz w:val="22"/>
          <w:lang w:eastAsia="ar-SA"/>
        </w:rPr>
      </w:pPr>
      <w:r w:rsidRPr="001214FB">
        <w:rPr>
          <w:rFonts w:asciiTheme="majorHAnsi" w:eastAsia="Times New Roman" w:hAnsiTheme="majorHAnsi" w:cs="Arial"/>
          <w:b/>
          <w:sz w:val="22"/>
          <w:lang w:eastAsia="ar-SA"/>
        </w:rPr>
        <w:t>Opis sposobu przygotowania i złożenia oferty oraz oświadczeń i dokumentów.</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przedstawia ofertę z uwzględnieniem wszelkich wymagań Zamawiającego, określonych w Zaproszeniu.</w:t>
      </w:r>
    </w:p>
    <w:p w:rsidR="00872197" w:rsidRPr="004312FA" w:rsidRDefault="0053038C" w:rsidP="004312FA">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ponosi wszystkie koszty związane z przygotowaniem i złożeniem oferty.</w:t>
      </w:r>
    </w:p>
    <w:p w:rsidR="0053038C"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Postępowanie o udzielenie zamówienia prowadzi się w języku polskim z zachowaniem formy pisemnej. </w:t>
      </w:r>
    </w:p>
    <w:p w:rsidR="004312FA" w:rsidRDefault="004312FA" w:rsidP="004312FA">
      <w:pPr>
        <w:jc w:val="both"/>
        <w:rPr>
          <w:rFonts w:asciiTheme="majorHAnsi" w:eastAsia="Times New Roman" w:hAnsiTheme="majorHAnsi" w:cs="Arial"/>
          <w:sz w:val="22"/>
          <w:lang w:eastAsia="pl-PL"/>
        </w:rPr>
      </w:pPr>
    </w:p>
    <w:p w:rsidR="004312FA" w:rsidRPr="001214FB" w:rsidRDefault="004312FA" w:rsidP="004312FA">
      <w:pPr>
        <w:jc w:val="both"/>
        <w:rPr>
          <w:rFonts w:asciiTheme="majorHAnsi" w:eastAsia="Times New Roman" w:hAnsiTheme="majorHAnsi" w:cs="Arial"/>
          <w:sz w:val="22"/>
          <w:lang w:eastAsia="pl-PL"/>
        </w:rPr>
      </w:pPr>
    </w:p>
    <w:p w:rsidR="0053038C" w:rsidRPr="001214FB" w:rsidRDefault="0053038C" w:rsidP="00513390">
      <w:pPr>
        <w:numPr>
          <w:ilvl w:val="0"/>
          <w:numId w:val="29"/>
        </w:numPr>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podmiotowych środkach dowodowych</w:t>
      </w:r>
    </w:p>
    <w:p w:rsidR="0053038C" w:rsidRDefault="0053038C" w:rsidP="00513390">
      <w:pPr>
        <w:numPr>
          <w:ilvl w:val="0"/>
          <w:numId w:val="2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Wymagane od Wykonawcy dokumenty na potwierdzenie spełniania warunków postępowania:</w:t>
      </w:r>
    </w:p>
    <w:p w:rsidR="0029380C" w:rsidRPr="001214FB" w:rsidRDefault="0029380C" w:rsidP="0029380C">
      <w:pPr>
        <w:ind w:left="1134"/>
        <w:jc w:val="both"/>
        <w:rPr>
          <w:rFonts w:asciiTheme="majorHAnsi" w:eastAsia="Times New Roman" w:hAnsiTheme="majorHAnsi" w:cs="Arial"/>
          <w:sz w:val="22"/>
          <w:lang w:eastAsia="pl-PL"/>
        </w:rPr>
      </w:pPr>
    </w:p>
    <w:tbl>
      <w:tblPr>
        <w:tblStyle w:val="Tabela-Siatka"/>
        <w:tblW w:w="8935" w:type="dxa"/>
        <w:tblInd w:w="675" w:type="dxa"/>
        <w:tblLook w:val="04A0"/>
      </w:tblPr>
      <w:tblGrid>
        <w:gridCol w:w="567"/>
        <w:gridCol w:w="8368"/>
      </w:tblGrid>
      <w:tr w:rsidR="0053038C" w:rsidRPr="001214FB" w:rsidTr="00686203">
        <w:tc>
          <w:tcPr>
            <w:tcW w:w="8935" w:type="dxa"/>
            <w:gridSpan w:val="2"/>
            <w:shd w:val="clear" w:color="auto" w:fill="F2F2F2" w:themeFill="background1" w:themeFillShade="F2"/>
          </w:tcPr>
          <w:p w:rsidR="0053038C" w:rsidRPr="001214FB" w:rsidRDefault="0053038C" w:rsidP="00513390">
            <w:pPr>
              <w:numPr>
                <w:ilvl w:val="0"/>
                <w:numId w:val="23"/>
              </w:numPr>
              <w:tabs>
                <w:tab w:val="left" w:pos="900"/>
              </w:tabs>
              <w:spacing w:line="276" w:lineRule="auto"/>
              <w:rPr>
                <w:rFonts w:asciiTheme="majorHAnsi" w:hAnsiTheme="majorHAnsi" w:cs="Arial"/>
                <w:sz w:val="22"/>
                <w:szCs w:val="22"/>
              </w:rPr>
            </w:pPr>
            <w:r w:rsidRPr="001214FB">
              <w:rPr>
                <w:rFonts w:asciiTheme="majorHAnsi" w:hAnsiTheme="majorHAnsi" w:cs="Arial"/>
                <w:sz w:val="22"/>
                <w:szCs w:val="22"/>
              </w:rPr>
              <w:t>Oświadczenie woli (oferta) - oświadczenia, dokumenty składane wraz z ofertą:</w:t>
            </w:r>
          </w:p>
        </w:tc>
      </w:tr>
      <w:tr w:rsidR="0053038C" w:rsidRPr="001214FB" w:rsidTr="00686203">
        <w:trPr>
          <w:trHeight w:val="359"/>
        </w:trPr>
        <w:tc>
          <w:tcPr>
            <w:tcW w:w="567" w:type="dxa"/>
          </w:tcPr>
          <w:p w:rsidR="0053038C" w:rsidRPr="001214FB" w:rsidRDefault="0053038C" w:rsidP="00686203">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1.</w:t>
            </w:r>
          </w:p>
        </w:tc>
        <w:tc>
          <w:tcPr>
            <w:tcW w:w="8368" w:type="dxa"/>
            <w:vAlign w:val="center"/>
          </w:tcPr>
          <w:p w:rsidR="0053038C" w:rsidRPr="001214FB" w:rsidRDefault="0053038C" w:rsidP="00686203">
            <w:pPr>
              <w:tabs>
                <w:tab w:val="left" w:pos="900"/>
              </w:tabs>
              <w:ind w:left="34" w:hanging="34"/>
              <w:rPr>
                <w:rFonts w:asciiTheme="majorHAnsi" w:hAnsiTheme="majorHAnsi" w:cs="Arial"/>
                <w:sz w:val="22"/>
                <w:szCs w:val="22"/>
              </w:rPr>
            </w:pPr>
            <w:r w:rsidRPr="001214FB">
              <w:rPr>
                <w:rFonts w:asciiTheme="majorHAnsi" w:hAnsiTheme="majorHAnsi" w:cs="Arial"/>
                <w:sz w:val="22"/>
                <w:szCs w:val="22"/>
              </w:rPr>
              <w:t xml:space="preserve">Oferta  zgodna z załączonym drukiem „formularza oferty” – Załącznik nr 2 do Zaproszenia </w:t>
            </w:r>
          </w:p>
        </w:tc>
      </w:tr>
      <w:tr w:rsidR="0053038C" w:rsidRPr="001214FB" w:rsidTr="00686203">
        <w:tc>
          <w:tcPr>
            <w:tcW w:w="567" w:type="dxa"/>
          </w:tcPr>
          <w:p w:rsidR="0053038C" w:rsidRPr="001214FB" w:rsidRDefault="0053038C" w:rsidP="00686203">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2.</w:t>
            </w:r>
          </w:p>
        </w:tc>
        <w:tc>
          <w:tcPr>
            <w:tcW w:w="8368" w:type="dxa"/>
            <w:vAlign w:val="center"/>
          </w:tcPr>
          <w:p w:rsidR="0053038C" w:rsidRPr="001214FB" w:rsidRDefault="0053038C" w:rsidP="00686203">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Dokumenty z których wynika umocowanie osób do reprezentowania Wykonawcy w szczególności:</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53038C" w:rsidRPr="001214FB" w:rsidRDefault="0053038C" w:rsidP="00686203">
            <w:p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53038C" w:rsidRPr="001214FB" w:rsidRDefault="0053038C" w:rsidP="00686203">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inny dokument potwierdzający uprawnienie do reprezentowania pomiotu przystępującego do postępowania, jeśli z dokumentów rejestrowych to uprawnienie nie wynika</w:t>
            </w:r>
          </w:p>
          <w:p w:rsidR="0053038C" w:rsidRPr="001214FB" w:rsidRDefault="0053038C" w:rsidP="00686203">
            <w:pPr>
              <w:ind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Default="0053038C" w:rsidP="00330FAF">
            <w:pPr>
              <w:numPr>
                <w:ilvl w:val="0"/>
                <w:numId w:val="24"/>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 przypadku, gdy Wykonawcę reprezentuje pełnomocnik, a umocowanie do złożenia oferty nie wynika z odpisu z ww. dokumentów, należy załączyć pełnomocnictwo określające jego zakres.</w:t>
            </w:r>
          </w:p>
          <w:p w:rsidR="00330FAF" w:rsidRPr="00330FAF" w:rsidRDefault="00330FAF" w:rsidP="00330FAF">
            <w:pPr>
              <w:ind w:left="601" w:right="140"/>
              <w:jc w:val="both"/>
              <w:rPr>
                <w:rFonts w:asciiTheme="majorHAnsi" w:eastAsia="Batang" w:hAnsiTheme="majorHAnsi" w:cs="Cambria"/>
                <w:sz w:val="22"/>
                <w:szCs w:val="22"/>
                <w:lang w:eastAsia="zh-CN"/>
              </w:rPr>
            </w:pPr>
          </w:p>
        </w:tc>
      </w:tr>
    </w:tbl>
    <w:p w:rsidR="0053038C" w:rsidRPr="001214FB" w:rsidRDefault="0053038C" w:rsidP="0053038C">
      <w:pPr>
        <w:widowControl w:val="0"/>
        <w:tabs>
          <w:tab w:val="left" w:pos="900"/>
        </w:tabs>
        <w:spacing w:line="276" w:lineRule="auto"/>
        <w:jc w:val="both"/>
        <w:rPr>
          <w:rFonts w:asciiTheme="majorHAnsi" w:eastAsia="Times New Roman" w:hAnsiTheme="majorHAnsi" w:cs="Arial"/>
          <w:sz w:val="22"/>
          <w:lang w:eastAsia="pl-PL"/>
        </w:rPr>
      </w:pPr>
    </w:p>
    <w:p w:rsidR="0053038C" w:rsidRPr="001214FB" w:rsidRDefault="0053038C" w:rsidP="00513390">
      <w:pPr>
        <w:widowControl w:val="0"/>
        <w:numPr>
          <w:ilvl w:val="0"/>
          <w:numId w:val="30"/>
        </w:numPr>
        <w:suppressAutoHyphens/>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sposobie porozumiewania się Zamawiającego z Wykonawcami oraz przekazywania oświadczeń lub dokumentów.</w:t>
      </w:r>
    </w:p>
    <w:p w:rsidR="0053038C" w:rsidRPr="001214FB" w:rsidRDefault="0053038C" w:rsidP="00513390">
      <w:pPr>
        <w:numPr>
          <w:ilvl w:val="0"/>
          <w:numId w:val="13"/>
        </w:numPr>
        <w:ind w:left="1134"/>
        <w:jc w:val="both"/>
        <w:rPr>
          <w:rFonts w:asciiTheme="majorHAnsi" w:eastAsia="Times New Roman" w:hAnsiTheme="majorHAnsi" w:cs="Arial"/>
          <w:sz w:val="22"/>
          <w:lang w:eastAsia="ar-SA"/>
        </w:rPr>
      </w:pPr>
      <w:r w:rsidRPr="001214FB">
        <w:rPr>
          <w:rFonts w:asciiTheme="majorHAnsi" w:eastAsia="Times New Roman" w:hAnsiTheme="majorHAnsi" w:cs="Arial"/>
          <w:sz w:val="22"/>
          <w:lang w:eastAsia="ar-SA"/>
        </w:rPr>
        <w:t xml:space="preserve">Postępowanie </w:t>
      </w:r>
      <w:r w:rsidRPr="001214FB">
        <w:rPr>
          <w:rFonts w:asciiTheme="majorHAnsi" w:eastAsia="Times New Roman" w:hAnsiTheme="majorHAnsi" w:cs="Arial"/>
          <w:sz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Termin związania ofertą</w:t>
      </w:r>
    </w:p>
    <w:p w:rsidR="0053038C" w:rsidRPr="001214FB" w:rsidRDefault="0053038C" w:rsidP="0053038C">
      <w:pPr>
        <w:tabs>
          <w:tab w:val="left" w:pos="-1701"/>
          <w:tab w:val="left" w:pos="900"/>
        </w:tabs>
        <w:ind w:left="851"/>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Termin związania ofertą upływa po 30 dniach od daty terminu składania ofert.</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Opis sposobu przygotowania ofert.</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Oferta musi być sporządzona w języku polskim, pod rygorem nieważności w formie pisemnej. </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53038C" w:rsidRDefault="0053038C" w:rsidP="00872197">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Na kopercie oferty należy zamieścić Dane WYKONAWCY oraz następujące informacje: </w:t>
      </w:r>
    </w:p>
    <w:p w:rsidR="00872197" w:rsidRDefault="00872197" w:rsidP="00872197">
      <w:pPr>
        <w:jc w:val="both"/>
        <w:rPr>
          <w:rFonts w:asciiTheme="majorHAnsi" w:eastAsia="Times New Roman" w:hAnsiTheme="majorHAnsi" w:cs="Arial"/>
          <w:sz w:val="22"/>
          <w:lang w:eastAsia="pl-PL"/>
        </w:rPr>
      </w:pPr>
    </w:p>
    <w:p w:rsidR="00872197" w:rsidRPr="00872197" w:rsidRDefault="00872197" w:rsidP="00872197">
      <w:pPr>
        <w:jc w:val="both"/>
        <w:rPr>
          <w:rFonts w:asciiTheme="majorHAnsi" w:eastAsia="Times New Roman" w:hAnsiTheme="majorHAnsi" w:cs="Arial"/>
          <w:sz w:val="22"/>
          <w:lang w:eastAsia="pl-PL"/>
        </w:rPr>
      </w:pPr>
    </w:p>
    <w:p w:rsidR="002A4887" w:rsidRDefault="002A4887"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sz w:val="22"/>
        </w:rPr>
      </w:pPr>
      <w:bookmarkStart w:id="1" w:name="_Hlk111550949"/>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bookmarkEnd w:id="1"/>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2"/>
        </w:rPr>
      </w:pPr>
      <w:r w:rsidRPr="001214FB">
        <w:rPr>
          <w:rFonts w:asciiTheme="majorHAnsi" w:hAnsiTheme="majorHAnsi"/>
          <w:b/>
          <w:bCs/>
          <w:sz w:val="22"/>
        </w:rPr>
        <w:lastRenderedPageBreak/>
        <w:t xml:space="preserve">Nie otwierać przed </w:t>
      </w:r>
      <w:r w:rsidR="002A4887">
        <w:rPr>
          <w:rFonts w:asciiTheme="majorHAnsi" w:hAnsiTheme="majorHAnsi"/>
          <w:b/>
          <w:bCs/>
          <w:sz w:val="22"/>
        </w:rPr>
        <w:t>2</w:t>
      </w:r>
      <w:r w:rsidR="009B4E6E">
        <w:rPr>
          <w:rFonts w:asciiTheme="majorHAnsi" w:hAnsiTheme="majorHAnsi"/>
          <w:b/>
          <w:bCs/>
          <w:sz w:val="22"/>
        </w:rPr>
        <w:t>6</w:t>
      </w:r>
      <w:r w:rsidR="00B85685" w:rsidRPr="001214FB">
        <w:rPr>
          <w:rFonts w:asciiTheme="majorHAnsi" w:hAnsiTheme="majorHAnsi"/>
          <w:b/>
          <w:bCs/>
          <w:sz w:val="22"/>
        </w:rPr>
        <w:t xml:space="preserve"> </w:t>
      </w:r>
      <w:r w:rsidR="002A4887">
        <w:rPr>
          <w:rFonts w:asciiTheme="majorHAnsi" w:hAnsiTheme="majorHAnsi"/>
          <w:b/>
          <w:bCs/>
          <w:sz w:val="22"/>
        </w:rPr>
        <w:t>SIERPNIA</w:t>
      </w:r>
      <w:r w:rsidR="006D6B38" w:rsidRPr="00F45079">
        <w:rPr>
          <w:rFonts w:asciiTheme="majorHAnsi" w:hAnsiTheme="majorHAnsi"/>
          <w:b/>
          <w:bCs/>
          <w:sz w:val="22"/>
        </w:rPr>
        <w:t xml:space="preserve"> </w:t>
      </w:r>
      <w:r w:rsidR="006D6B38">
        <w:rPr>
          <w:rFonts w:asciiTheme="majorHAnsi" w:hAnsiTheme="majorHAnsi"/>
          <w:b/>
          <w:bCs/>
          <w:sz w:val="22"/>
        </w:rPr>
        <w:t>2022 r</w:t>
      </w:r>
      <w:r w:rsidR="004563E7">
        <w:rPr>
          <w:rFonts w:asciiTheme="majorHAnsi" w:hAnsiTheme="majorHAnsi"/>
          <w:b/>
          <w:bCs/>
          <w:sz w:val="22"/>
        </w:rPr>
        <w:t>. godz. 12</w:t>
      </w:r>
      <w:r w:rsidRPr="001214FB">
        <w:rPr>
          <w:rFonts w:asciiTheme="majorHAnsi" w:hAnsiTheme="majorHAnsi"/>
          <w:b/>
          <w:bCs/>
          <w:sz w:val="22"/>
        </w:rPr>
        <w:t>:00</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Times New Roman"/>
          <w:sz w:val="22"/>
          <w:lang w:eastAsia="pl-PL"/>
        </w:rPr>
        <w:t>Przedmiotowe Zaproszenie znajduje się na stronie internetowej Zamawiającego. Wykonawca przed złożeniem oferty zobowiązany jest zapoznać się z informacjami umieszczonymi na tej stronie</w:t>
      </w:r>
      <w:r w:rsidR="002A4887">
        <w:rPr>
          <w:rFonts w:asciiTheme="majorHAnsi" w:eastAsia="Times New Roman" w:hAnsiTheme="majorHAnsi" w:cs="Times New Roman"/>
          <w:sz w:val="22"/>
          <w:lang w:eastAsia="pl-PL"/>
        </w:rPr>
        <w:t>.</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 xml:space="preserve">Miejsce i termin składania ofert. </w:t>
      </w:r>
    </w:p>
    <w:p w:rsidR="0053038C" w:rsidRPr="001214FB" w:rsidRDefault="0053038C" w:rsidP="00513390">
      <w:pPr>
        <w:numPr>
          <w:ilvl w:val="0"/>
          <w:numId w:val="16"/>
        </w:numPr>
        <w:autoSpaceDE w:val="0"/>
        <w:autoSpaceDN w:val="0"/>
        <w:adjustRightInd w:val="0"/>
        <w:ind w:left="1134"/>
        <w:contextualSpacing/>
        <w:jc w:val="both"/>
        <w:rPr>
          <w:rFonts w:asciiTheme="majorHAnsi" w:hAnsiTheme="majorHAnsi" w:cs="Times New Roman"/>
          <w:b/>
          <w:bCs/>
          <w:sz w:val="22"/>
        </w:rPr>
      </w:pPr>
      <w:r w:rsidRPr="001214FB">
        <w:rPr>
          <w:rFonts w:asciiTheme="majorHAnsi" w:hAnsiTheme="majorHAnsi" w:cs="Arial"/>
          <w:sz w:val="22"/>
        </w:rPr>
        <w:t>Ofertę należy z</w:t>
      </w:r>
      <w:r w:rsidR="00B66F40">
        <w:rPr>
          <w:rFonts w:asciiTheme="majorHAnsi" w:hAnsiTheme="majorHAnsi" w:cs="Arial"/>
          <w:sz w:val="22"/>
        </w:rPr>
        <w:t>łożyć w siedzibie Zamawiającego:</w:t>
      </w:r>
      <w:r w:rsidRPr="001214FB">
        <w:rPr>
          <w:rFonts w:asciiTheme="majorHAnsi" w:hAnsiTheme="majorHAnsi" w:cs="Arial"/>
          <w:sz w:val="22"/>
        </w:rPr>
        <w:t xml:space="preserve"> </w:t>
      </w:r>
      <w:r w:rsidR="002A4887">
        <w:rPr>
          <w:rFonts w:asciiTheme="majorHAnsi" w:hAnsiTheme="majorHAnsi" w:cs="Arial"/>
          <w:b/>
          <w:sz w:val="22"/>
        </w:rPr>
        <w:t xml:space="preserve">Biuro obsługi klienta Centrum Kształcenia Zawodowego w Starachowicach, ul. Kwiatkowskiego 4, 27-200 Starachowice </w:t>
      </w:r>
      <w:r w:rsidRPr="001214FB">
        <w:rPr>
          <w:rFonts w:asciiTheme="majorHAnsi" w:hAnsiTheme="majorHAnsi" w:cs="Arial"/>
          <w:sz w:val="22"/>
        </w:rPr>
        <w:t xml:space="preserve">w terminie </w:t>
      </w:r>
      <w:r w:rsidRPr="001214FB">
        <w:rPr>
          <w:rFonts w:asciiTheme="majorHAnsi" w:hAnsiTheme="majorHAnsi" w:cs="Arial"/>
          <w:b/>
          <w:sz w:val="22"/>
        </w:rPr>
        <w:t xml:space="preserve">do dnia </w:t>
      </w:r>
      <w:r w:rsidR="002A4887">
        <w:rPr>
          <w:rFonts w:asciiTheme="majorHAnsi" w:hAnsiTheme="majorHAnsi" w:cs="Arial"/>
          <w:b/>
          <w:sz w:val="22"/>
        </w:rPr>
        <w:t>2</w:t>
      </w:r>
      <w:r w:rsidR="009B4E6E">
        <w:rPr>
          <w:rFonts w:asciiTheme="majorHAnsi" w:hAnsiTheme="majorHAnsi" w:cs="Arial"/>
          <w:b/>
          <w:sz w:val="22"/>
        </w:rPr>
        <w:t>6</w:t>
      </w:r>
      <w:r w:rsidR="002A4887">
        <w:rPr>
          <w:rFonts w:asciiTheme="majorHAnsi" w:hAnsiTheme="majorHAnsi" w:cs="Arial"/>
          <w:b/>
          <w:sz w:val="22"/>
        </w:rPr>
        <w:t xml:space="preserve"> SIERPNIA</w:t>
      </w:r>
      <w:r w:rsidR="00645A41" w:rsidRPr="00F45079">
        <w:rPr>
          <w:rFonts w:asciiTheme="majorHAnsi" w:hAnsiTheme="majorHAnsi" w:cs="Arial"/>
          <w:b/>
          <w:sz w:val="22"/>
        </w:rPr>
        <w:t xml:space="preserve"> </w:t>
      </w:r>
      <w:r w:rsidR="00645A41">
        <w:rPr>
          <w:rFonts w:asciiTheme="majorHAnsi" w:hAnsiTheme="majorHAnsi" w:cs="Arial"/>
          <w:b/>
          <w:sz w:val="22"/>
        </w:rPr>
        <w:t>2022 r</w:t>
      </w:r>
      <w:r w:rsidRPr="001214FB">
        <w:rPr>
          <w:rFonts w:asciiTheme="majorHAnsi" w:hAnsiTheme="majorHAnsi" w:cs="Arial"/>
          <w:b/>
          <w:sz w:val="22"/>
        </w:rPr>
        <w:t>.</w:t>
      </w:r>
      <w:r w:rsidR="00CD538B">
        <w:rPr>
          <w:rFonts w:asciiTheme="majorHAnsi" w:hAnsiTheme="majorHAnsi"/>
          <w:b/>
          <w:bCs/>
          <w:sz w:val="22"/>
        </w:rPr>
        <w:t xml:space="preserve"> do godz. 12</w:t>
      </w:r>
      <w:r w:rsidRPr="001214FB">
        <w:rPr>
          <w:rFonts w:asciiTheme="majorHAnsi" w:hAnsiTheme="majorHAnsi"/>
          <w:b/>
          <w:bCs/>
          <w:sz w:val="22"/>
        </w:rPr>
        <w:t>:00.</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Opis sposobu obliczenia ceny oraz opis k</w:t>
      </w:r>
      <w:bookmarkStart w:id="2" w:name="_GoBack"/>
      <w:bookmarkEnd w:id="2"/>
      <w:r w:rsidRPr="001214FB">
        <w:rPr>
          <w:rFonts w:asciiTheme="majorHAnsi" w:eastAsia="Times New Roman" w:hAnsiTheme="majorHAnsi" w:cs="Arial"/>
          <w:b/>
          <w:sz w:val="22"/>
          <w:lang w:eastAsia="pl-PL"/>
        </w:rPr>
        <w:t>ryteriów, którymi Zamawiający będzie się kierował przy wyborze oferty wraz z podaniem znaczenia tych kryteriów i sposobu oceny ofert.</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DB0B2A" w:rsidRPr="00DB0B2A" w:rsidRDefault="0053038C" w:rsidP="00DB0B2A">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Cena musi być podana w</w:t>
      </w:r>
      <w:r w:rsidRPr="001214FB">
        <w:rPr>
          <w:rFonts w:asciiTheme="majorHAnsi" w:eastAsia="Times New Roman" w:hAnsiTheme="majorHAnsi" w:cs="Arial"/>
          <w:b/>
          <w:sz w:val="22"/>
          <w:lang w:eastAsia="pl-PL"/>
        </w:rPr>
        <w:t xml:space="preserve"> złotych polskich</w:t>
      </w:r>
      <w:r w:rsidRPr="001214FB">
        <w:rPr>
          <w:rFonts w:asciiTheme="majorHAnsi" w:eastAsia="Times New Roman" w:hAnsiTheme="majorHAnsi" w:cs="Arial"/>
          <w:sz w:val="22"/>
          <w:lang w:eastAsia="pl-PL"/>
        </w:rPr>
        <w:t xml:space="preserve"> cyfrowo i słownie, w zaokrągleniu do drugiego miejsca po przecinku.</w:t>
      </w:r>
    </w:p>
    <w:p w:rsidR="0053038C"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Zamawiający dokona oceny ofert na podstawie poniższego kryterium oceny ofert:</w:t>
      </w:r>
    </w:p>
    <w:p w:rsidR="00DB0B2A" w:rsidRPr="00DB0B2A" w:rsidRDefault="00DB0B2A" w:rsidP="00DB0B2A">
      <w:pPr>
        <w:pStyle w:val="Akapitzlist"/>
        <w:numPr>
          <w:ilvl w:val="4"/>
          <w:numId w:val="6"/>
        </w:numPr>
        <w:ind w:left="1560"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Dla Zadania NR 1 Zakup plecaków szkolnych</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06"/>
        <w:gridCol w:w="4553"/>
        <w:gridCol w:w="2161"/>
      </w:tblGrid>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
              </w:rPr>
            </w:pPr>
            <w:r w:rsidRPr="001214FB">
              <w:rPr>
                <w:rFonts w:asciiTheme="majorHAnsi" w:hAnsiTheme="majorHAnsi" w:cs="Arial"/>
                <w:b/>
                <w:sz w:val="22"/>
              </w:rPr>
              <w:t>Nr kryt.</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keepNext/>
              <w:keepLines/>
              <w:spacing w:before="40"/>
              <w:jc w:val="center"/>
              <w:outlineLvl w:val="6"/>
              <w:rPr>
                <w:rFonts w:asciiTheme="majorHAnsi" w:eastAsiaTheme="majorEastAsia" w:hAnsiTheme="majorHAnsi" w:cs="Arial"/>
                <w:b/>
                <w:iCs/>
                <w:color w:val="243F60" w:themeColor="accent1" w:themeShade="7F"/>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
              </w:rPr>
            </w:pPr>
            <w:r w:rsidRPr="001214FB">
              <w:rPr>
                <w:rFonts w:asciiTheme="majorHAnsi" w:hAnsiTheme="majorHAnsi" w:cs="Arial"/>
                <w:b/>
                <w:sz w:val="22"/>
              </w:rPr>
              <w:t>Znaczenie</w:t>
            </w:r>
          </w:p>
        </w:tc>
      </w:tr>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Cs/>
              </w:rPr>
            </w:pPr>
            <w:r w:rsidRPr="001214FB">
              <w:rPr>
                <w:rFonts w:asciiTheme="majorHAnsi" w:hAnsiTheme="majorHAnsi" w:cs="Arial"/>
                <w:bCs/>
                <w:sz w:val="22"/>
              </w:rPr>
              <w:t>1</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rPr>
                <w:rFonts w:asciiTheme="majorHAnsi" w:hAnsiTheme="majorHAnsi" w:cs="Arial"/>
                <w:bCs/>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D93067" w:rsidP="00686203">
            <w:pPr>
              <w:jc w:val="center"/>
              <w:rPr>
                <w:rFonts w:asciiTheme="majorHAnsi" w:hAnsiTheme="majorHAnsi" w:cs="Arial"/>
                <w:bCs/>
              </w:rPr>
            </w:pPr>
            <w:r>
              <w:rPr>
                <w:rFonts w:asciiTheme="majorHAnsi" w:hAnsiTheme="majorHAnsi" w:cs="Arial"/>
                <w:bCs/>
                <w:sz w:val="22"/>
              </w:rPr>
              <w:t>50</w:t>
            </w:r>
            <w:r w:rsidR="0053038C" w:rsidRPr="001214FB">
              <w:rPr>
                <w:rFonts w:asciiTheme="majorHAnsi" w:hAnsiTheme="majorHAnsi" w:cs="Arial"/>
                <w:bCs/>
                <w:sz w:val="22"/>
              </w:rPr>
              <w:t xml:space="preserve"> %</w:t>
            </w:r>
          </w:p>
        </w:tc>
      </w:tr>
      <w:tr w:rsidR="00D93067"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tcPr>
          <w:p w:rsidR="00D93067" w:rsidRPr="001214FB" w:rsidRDefault="00D93067" w:rsidP="00686203">
            <w:pPr>
              <w:jc w:val="center"/>
              <w:rPr>
                <w:rFonts w:asciiTheme="majorHAnsi" w:hAnsiTheme="majorHAnsi" w:cs="Arial"/>
                <w:bCs/>
              </w:rPr>
            </w:pPr>
            <w:r>
              <w:rPr>
                <w:rFonts w:asciiTheme="majorHAnsi" w:hAnsiTheme="majorHAnsi" w:cs="Arial"/>
                <w:bCs/>
                <w:sz w:val="22"/>
              </w:rPr>
              <w:t>2</w:t>
            </w:r>
          </w:p>
        </w:tc>
        <w:tc>
          <w:tcPr>
            <w:tcW w:w="4553" w:type="dxa"/>
            <w:tcBorders>
              <w:top w:val="double" w:sz="4" w:space="0" w:color="auto"/>
              <w:left w:val="double" w:sz="4" w:space="0" w:color="auto"/>
              <w:bottom w:val="double" w:sz="4" w:space="0" w:color="auto"/>
              <w:right w:val="double" w:sz="4" w:space="0" w:color="auto"/>
            </w:tcBorders>
            <w:vAlign w:val="center"/>
          </w:tcPr>
          <w:p w:rsidR="00D93067" w:rsidRPr="001214FB" w:rsidRDefault="00DB0B2A" w:rsidP="00686203">
            <w:pPr>
              <w:rPr>
                <w:rFonts w:asciiTheme="majorHAnsi" w:hAnsiTheme="majorHAnsi" w:cs="Arial"/>
                <w:bCs/>
              </w:rPr>
            </w:pPr>
            <w:r>
              <w:rPr>
                <w:rFonts w:asciiTheme="majorHAnsi" w:hAnsiTheme="majorHAnsi" w:cs="Arial"/>
                <w:bCs/>
                <w:sz w:val="22"/>
              </w:rPr>
              <w:t>Jakość towaru</w:t>
            </w:r>
          </w:p>
        </w:tc>
        <w:tc>
          <w:tcPr>
            <w:tcW w:w="2161" w:type="dxa"/>
            <w:tcBorders>
              <w:top w:val="double" w:sz="4" w:space="0" w:color="auto"/>
              <w:left w:val="double" w:sz="4" w:space="0" w:color="auto"/>
              <w:bottom w:val="double" w:sz="4" w:space="0" w:color="auto"/>
              <w:right w:val="double" w:sz="4" w:space="0" w:color="auto"/>
            </w:tcBorders>
            <w:vAlign w:val="center"/>
          </w:tcPr>
          <w:p w:rsidR="00D93067" w:rsidRDefault="00DB0B2A" w:rsidP="00686203">
            <w:pPr>
              <w:jc w:val="center"/>
              <w:rPr>
                <w:rFonts w:asciiTheme="majorHAnsi" w:hAnsiTheme="majorHAnsi" w:cs="Arial"/>
                <w:bCs/>
              </w:rPr>
            </w:pPr>
            <w:r>
              <w:rPr>
                <w:rFonts w:asciiTheme="majorHAnsi" w:hAnsiTheme="majorHAnsi" w:cs="Arial"/>
                <w:bCs/>
                <w:sz w:val="22"/>
              </w:rPr>
              <w:t>50 %</w:t>
            </w:r>
          </w:p>
        </w:tc>
      </w:tr>
    </w:tbl>
    <w:p w:rsidR="0053038C" w:rsidRPr="001214FB" w:rsidRDefault="0053038C" w:rsidP="0053038C">
      <w:pPr>
        <w:ind w:left="1134"/>
        <w:jc w:val="both"/>
        <w:rPr>
          <w:rFonts w:asciiTheme="majorHAnsi" w:hAnsiTheme="majorHAnsi" w:cs="Arial"/>
          <w:sz w:val="22"/>
        </w:rPr>
      </w:pPr>
      <w:r w:rsidRPr="001214FB">
        <w:rPr>
          <w:rFonts w:asciiTheme="majorHAnsi" w:hAnsiTheme="majorHAnsi" w:cs="Arial"/>
          <w:sz w:val="22"/>
        </w:rPr>
        <w:t>Najkorzystniejsza oferta w odniesieniu do tych kryteriów może uzyskać maksimum 100 pkt. 1%=1pkt.</w:t>
      </w:r>
    </w:p>
    <w:p w:rsidR="0053038C" w:rsidRPr="001214FB" w:rsidRDefault="0053038C" w:rsidP="0053038C">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53038C" w:rsidRPr="002A4887" w:rsidRDefault="0053038C" w:rsidP="00513390">
      <w:pPr>
        <w:widowControl w:val="0"/>
        <w:numPr>
          <w:ilvl w:val="0"/>
          <w:numId w:val="32"/>
        </w:numPr>
        <w:suppressAutoHyphens/>
        <w:jc w:val="both"/>
        <w:rPr>
          <w:rFonts w:asciiTheme="majorHAnsi" w:eastAsia="Times New Roman" w:hAnsiTheme="majorHAnsi" w:cs="Arial"/>
          <w:b/>
          <w:sz w:val="22"/>
          <w:lang w:eastAsia="pl-PL"/>
        </w:rPr>
      </w:pPr>
      <w:r w:rsidRPr="002A4887">
        <w:rPr>
          <w:rFonts w:asciiTheme="majorHAnsi" w:eastAsia="Times New Roman" w:hAnsiTheme="majorHAnsi" w:cs="Arial"/>
          <w:b/>
          <w:sz w:val="22"/>
          <w:lang w:eastAsia="pl-PL"/>
        </w:rPr>
        <w:t>Cena oferty brutto</w:t>
      </w:r>
    </w:p>
    <w:p w:rsidR="0053038C" w:rsidRPr="005C6B52" w:rsidRDefault="0053038C" w:rsidP="005C6B52">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r w:rsidR="005C6B52">
        <w:rPr>
          <w:rFonts w:asciiTheme="majorHAnsi" w:eastAsia="Times New Roman" w:hAnsiTheme="majorHAnsi" w:cs="Arial"/>
          <w:b/>
          <w:bCs/>
          <w:sz w:val="22"/>
          <w:lang w:eastAsia="pl-PL"/>
        </w:rPr>
        <w:t xml:space="preserve"> </w:t>
      </w:r>
      <w:r w:rsidRPr="001214FB">
        <w:rPr>
          <w:rFonts w:asciiTheme="majorHAnsi" w:eastAsia="Times New Roman" w:hAnsiTheme="majorHAnsi" w:cs="Arial"/>
          <w:sz w:val="22"/>
          <w:lang w:eastAsia="pl-PL"/>
        </w:rPr>
        <w:t>gdzie:</w:t>
      </w:r>
    </w:p>
    <w:p w:rsidR="0053038C" w:rsidRPr="001214FB" w:rsidRDefault="0053038C" w:rsidP="0053038C">
      <w:pPr>
        <w:ind w:left="1134"/>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DB0B2A" w:rsidRPr="001214FB" w:rsidRDefault="0053038C" w:rsidP="00DB0B2A">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DB0B2A" w:rsidRDefault="00DB0B2A" w:rsidP="00DB0B2A">
      <w:pPr>
        <w:widowControl w:val="0"/>
        <w:suppressAutoHyphens/>
        <w:ind w:left="1134"/>
        <w:jc w:val="both"/>
        <w:rPr>
          <w:rFonts w:asciiTheme="majorHAnsi" w:eastAsia="Times New Roman" w:hAnsiTheme="majorHAnsi" w:cs="Arial"/>
          <w:sz w:val="22"/>
          <w:lang w:eastAsia="pl-PL"/>
        </w:rPr>
      </w:pPr>
      <w:r>
        <w:rPr>
          <w:rFonts w:asciiTheme="majorHAnsi" w:eastAsia="Times New Roman" w:hAnsiTheme="majorHAnsi" w:cs="Arial"/>
          <w:sz w:val="22"/>
          <w:lang w:eastAsia="pl-PL"/>
        </w:rPr>
        <w:t>Na potwierdzenie odpowiedniej jakości plecaka Zamawiający wymaga od Wykonawcy załączenia do oferty jednego egzemplarza oferowanego towaru, celem dokonania oceny kryterium nr 2. Po dokonaniu oceny ofert, Zamawiający zwróci przedstawione plecaki oferentom.</w:t>
      </w:r>
    </w:p>
    <w:p w:rsidR="00DB0B2A" w:rsidRDefault="00DB0B2A" w:rsidP="00B461F8">
      <w:pPr>
        <w:pStyle w:val="Akapitzlist"/>
        <w:widowControl w:val="0"/>
        <w:numPr>
          <w:ilvl w:val="4"/>
          <w:numId w:val="6"/>
        </w:numPr>
        <w:suppressAutoHyphens/>
        <w:ind w:left="1560"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Dla Zadania NR 2 Zakup piórników wraz z wyposażeniem</w:t>
      </w:r>
      <w:r w:rsidR="00B461F8">
        <w:rPr>
          <w:rFonts w:asciiTheme="majorHAnsi" w:eastAsia="Times New Roman" w:hAnsiTheme="majorHAnsi" w:cs="Arial"/>
          <w:sz w:val="22"/>
          <w:lang w:eastAsia="pl-PL"/>
        </w:rPr>
        <w:t xml:space="preserve">: </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06"/>
        <w:gridCol w:w="4553"/>
        <w:gridCol w:w="2161"/>
      </w:tblGrid>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
              </w:rPr>
            </w:pPr>
            <w:r w:rsidRPr="001214FB">
              <w:rPr>
                <w:rFonts w:asciiTheme="majorHAnsi" w:hAnsiTheme="majorHAnsi" w:cs="Arial"/>
                <w:b/>
                <w:sz w:val="22"/>
              </w:rPr>
              <w:t>Nr kryt.</w:t>
            </w:r>
          </w:p>
        </w:tc>
        <w:tc>
          <w:tcPr>
            <w:tcW w:w="4553"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keepNext/>
              <w:keepLines/>
              <w:spacing w:before="40"/>
              <w:jc w:val="center"/>
              <w:outlineLvl w:val="6"/>
              <w:rPr>
                <w:rFonts w:asciiTheme="majorHAnsi" w:eastAsiaTheme="majorEastAsia" w:hAnsiTheme="majorHAnsi" w:cs="Arial"/>
                <w:b/>
                <w:iCs/>
                <w:color w:val="243F60" w:themeColor="accent1" w:themeShade="7F"/>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
              </w:rPr>
            </w:pPr>
            <w:r w:rsidRPr="001214FB">
              <w:rPr>
                <w:rFonts w:asciiTheme="majorHAnsi" w:hAnsiTheme="majorHAnsi" w:cs="Arial"/>
                <w:b/>
                <w:sz w:val="22"/>
              </w:rPr>
              <w:t>Znaczenie</w:t>
            </w:r>
          </w:p>
        </w:tc>
      </w:tr>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Cs/>
              </w:rPr>
            </w:pPr>
            <w:r w:rsidRPr="001214FB">
              <w:rPr>
                <w:rFonts w:asciiTheme="majorHAnsi" w:hAnsiTheme="majorHAnsi" w:cs="Arial"/>
                <w:bCs/>
                <w:sz w:val="22"/>
              </w:rPr>
              <w:t>1</w:t>
            </w:r>
          </w:p>
        </w:tc>
        <w:tc>
          <w:tcPr>
            <w:tcW w:w="4553"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rPr>
                <w:rFonts w:asciiTheme="majorHAnsi" w:hAnsiTheme="majorHAnsi" w:cs="Arial"/>
                <w:bCs/>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Cs/>
              </w:rPr>
            </w:pPr>
            <w:r>
              <w:rPr>
                <w:rFonts w:asciiTheme="majorHAnsi" w:hAnsiTheme="majorHAnsi" w:cs="Arial"/>
                <w:bCs/>
                <w:sz w:val="22"/>
              </w:rPr>
              <w:t>50</w:t>
            </w:r>
            <w:r w:rsidRPr="001214FB">
              <w:rPr>
                <w:rFonts w:asciiTheme="majorHAnsi" w:hAnsiTheme="majorHAnsi" w:cs="Arial"/>
                <w:bCs/>
                <w:sz w:val="22"/>
              </w:rPr>
              <w:t xml:space="preserve"> %</w:t>
            </w:r>
          </w:p>
        </w:tc>
      </w:tr>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tcPr>
          <w:p w:rsidR="00B461F8" w:rsidRPr="001214FB" w:rsidRDefault="00B461F8" w:rsidP="00686203">
            <w:pPr>
              <w:jc w:val="center"/>
              <w:rPr>
                <w:rFonts w:asciiTheme="majorHAnsi" w:hAnsiTheme="majorHAnsi" w:cs="Arial"/>
                <w:bCs/>
              </w:rPr>
            </w:pPr>
            <w:r>
              <w:rPr>
                <w:rFonts w:asciiTheme="majorHAnsi" w:hAnsiTheme="majorHAnsi" w:cs="Arial"/>
                <w:bCs/>
                <w:sz w:val="22"/>
              </w:rPr>
              <w:t>2</w:t>
            </w:r>
          </w:p>
        </w:tc>
        <w:tc>
          <w:tcPr>
            <w:tcW w:w="4553" w:type="dxa"/>
            <w:tcBorders>
              <w:top w:val="double" w:sz="4" w:space="0" w:color="auto"/>
              <w:left w:val="double" w:sz="4" w:space="0" w:color="auto"/>
              <w:bottom w:val="double" w:sz="4" w:space="0" w:color="auto"/>
              <w:right w:val="double" w:sz="4" w:space="0" w:color="auto"/>
            </w:tcBorders>
            <w:vAlign w:val="center"/>
          </w:tcPr>
          <w:p w:rsidR="00B461F8" w:rsidRPr="001214FB" w:rsidRDefault="00B461F8" w:rsidP="00686203">
            <w:pPr>
              <w:rPr>
                <w:rFonts w:asciiTheme="majorHAnsi" w:hAnsiTheme="majorHAnsi" w:cs="Arial"/>
                <w:bCs/>
              </w:rPr>
            </w:pPr>
            <w:r>
              <w:rPr>
                <w:rFonts w:asciiTheme="majorHAnsi" w:hAnsiTheme="majorHAnsi" w:cs="Arial"/>
                <w:bCs/>
                <w:sz w:val="22"/>
              </w:rPr>
              <w:t>Jakość towaru</w:t>
            </w:r>
          </w:p>
        </w:tc>
        <w:tc>
          <w:tcPr>
            <w:tcW w:w="2161" w:type="dxa"/>
            <w:tcBorders>
              <w:top w:val="double" w:sz="4" w:space="0" w:color="auto"/>
              <w:left w:val="double" w:sz="4" w:space="0" w:color="auto"/>
              <w:bottom w:val="double" w:sz="4" w:space="0" w:color="auto"/>
              <w:right w:val="double" w:sz="4" w:space="0" w:color="auto"/>
            </w:tcBorders>
            <w:vAlign w:val="center"/>
          </w:tcPr>
          <w:p w:rsidR="00B461F8" w:rsidRDefault="00B461F8" w:rsidP="00686203">
            <w:pPr>
              <w:jc w:val="center"/>
              <w:rPr>
                <w:rFonts w:asciiTheme="majorHAnsi" w:hAnsiTheme="majorHAnsi" w:cs="Arial"/>
                <w:bCs/>
              </w:rPr>
            </w:pPr>
            <w:r>
              <w:rPr>
                <w:rFonts w:asciiTheme="majorHAnsi" w:hAnsiTheme="majorHAnsi" w:cs="Arial"/>
                <w:bCs/>
                <w:sz w:val="22"/>
              </w:rPr>
              <w:t>50 %</w:t>
            </w:r>
          </w:p>
        </w:tc>
      </w:tr>
    </w:tbl>
    <w:p w:rsidR="00B461F8" w:rsidRPr="001214FB" w:rsidRDefault="00B461F8" w:rsidP="00B461F8">
      <w:pPr>
        <w:ind w:left="1134"/>
        <w:jc w:val="both"/>
        <w:rPr>
          <w:rFonts w:asciiTheme="majorHAnsi" w:hAnsiTheme="majorHAnsi" w:cs="Arial"/>
          <w:sz w:val="22"/>
        </w:rPr>
      </w:pPr>
      <w:r w:rsidRPr="001214FB">
        <w:rPr>
          <w:rFonts w:asciiTheme="majorHAnsi" w:hAnsiTheme="majorHAnsi" w:cs="Arial"/>
          <w:sz w:val="22"/>
        </w:rPr>
        <w:t>Najkorzystniejsza oferta w odniesieniu do tych kryteriów może uzyskać maksimum 100 pkt. 1%=1pkt.</w:t>
      </w:r>
    </w:p>
    <w:p w:rsidR="00B461F8" w:rsidRPr="001214FB" w:rsidRDefault="00B461F8" w:rsidP="00B461F8">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B461F8" w:rsidRPr="002A4887" w:rsidRDefault="00B461F8" w:rsidP="00B461F8">
      <w:pPr>
        <w:widowControl w:val="0"/>
        <w:numPr>
          <w:ilvl w:val="0"/>
          <w:numId w:val="32"/>
        </w:numPr>
        <w:suppressAutoHyphens/>
        <w:jc w:val="both"/>
        <w:rPr>
          <w:rFonts w:asciiTheme="majorHAnsi" w:eastAsia="Times New Roman" w:hAnsiTheme="majorHAnsi" w:cs="Arial"/>
          <w:b/>
          <w:sz w:val="22"/>
          <w:lang w:eastAsia="pl-PL"/>
        </w:rPr>
      </w:pPr>
      <w:r w:rsidRPr="002A4887">
        <w:rPr>
          <w:rFonts w:asciiTheme="majorHAnsi" w:eastAsia="Times New Roman" w:hAnsiTheme="majorHAnsi" w:cs="Arial"/>
          <w:b/>
          <w:sz w:val="22"/>
          <w:lang w:eastAsia="pl-PL"/>
        </w:rPr>
        <w:t>Cena oferty brutto</w:t>
      </w:r>
    </w:p>
    <w:p w:rsidR="00B461F8" w:rsidRPr="005C6B52" w:rsidRDefault="00B461F8" w:rsidP="00B461F8">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r>
        <w:rPr>
          <w:rFonts w:asciiTheme="majorHAnsi" w:eastAsia="Times New Roman" w:hAnsiTheme="majorHAnsi" w:cs="Arial"/>
          <w:b/>
          <w:bCs/>
          <w:sz w:val="22"/>
          <w:lang w:eastAsia="pl-PL"/>
        </w:rPr>
        <w:t xml:space="preserve"> </w:t>
      </w:r>
      <w:r w:rsidRPr="001214FB">
        <w:rPr>
          <w:rFonts w:asciiTheme="majorHAnsi" w:eastAsia="Times New Roman" w:hAnsiTheme="majorHAnsi" w:cs="Arial"/>
          <w:sz w:val="22"/>
          <w:lang w:eastAsia="pl-PL"/>
        </w:rPr>
        <w:t>gdzie:</w:t>
      </w:r>
    </w:p>
    <w:p w:rsidR="00B461F8" w:rsidRPr="001214FB" w:rsidRDefault="00B461F8" w:rsidP="00B461F8">
      <w:pPr>
        <w:ind w:left="1134"/>
        <w:rPr>
          <w:rFonts w:asciiTheme="majorHAnsi" w:hAnsiTheme="majorHAnsi" w:cs="Arial"/>
          <w:sz w:val="22"/>
        </w:rPr>
      </w:pPr>
      <w:r w:rsidRPr="001214FB">
        <w:rPr>
          <w:rFonts w:asciiTheme="majorHAnsi" w:hAnsiTheme="majorHAnsi" w:cs="Arial"/>
          <w:sz w:val="22"/>
        </w:rPr>
        <w:lastRenderedPageBreak/>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B461F8" w:rsidRPr="001214FB" w:rsidRDefault="00B461F8" w:rsidP="00B461F8">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B461F8" w:rsidRPr="00026BE8" w:rsidRDefault="00B461F8" w:rsidP="00026BE8">
      <w:pPr>
        <w:widowControl w:val="0"/>
        <w:suppressAutoHyphens/>
        <w:ind w:left="1134"/>
        <w:jc w:val="both"/>
        <w:rPr>
          <w:rFonts w:asciiTheme="majorHAnsi" w:eastAsia="Times New Roman" w:hAnsiTheme="majorHAnsi" w:cs="Arial"/>
          <w:sz w:val="22"/>
          <w:lang w:eastAsia="pl-PL"/>
        </w:rPr>
      </w:pPr>
      <w:r>
        <w:rPr>
          <w:rFonts w:asciiTheme="majorHAnsi" w:eastAsia="Times New Roman" w:hAnsiTheme="majorHAnsi" w:cs="Arial"/>
          <w:sz w:val="22"/>
          <w:lang w:eastAsia="pl-PL"/>
        </w:rPr>
        <w:t>Na potwierdzenie odpowiedniej jakości piórnika z wyposażeniem Zamawiający wymaga od Wykonawcy załączenia do oferty jednego egzemplarza oferowanego towaru, celem dokonania oceny kryterium nr 2. Po dokonaniu oceny ofert, Zamawiający zwróci przedstawione piórniki oferentom.</w:t>
      </w:r>
    </w:p>
    <w:p w:rsidR="0053038C" w:rsidRPr="00DB0B2A" w:rsidRDefault="0053038C" w:rsidP="00DB0B2A">
      <w:pPr>
        <w:widowControl w:val="0"/>
        <w:numPr>
          <w:ilvl w:val="0"/>
          <w:numId w:val="17"/>
        </w:numPr>
        <w:suppressAutoHyphens/>
        <w:ind w:left="1134"/>
        <w:jc w:val="both"/>
        <w:rPr>
          <w:rFonts w:asciiTheme="majorHAnsi" w:eastAsia="Times New Roman" w:hAnsiTheme="majorHAnsi" w:cs="Arial"/>
          <w:sz w:val="22"/>
          <w:lang w:eastAsia="pl-PL"/>
        </w:rPr>
      </w:pPr>
      <w:r w:rsidRPr="00DB0B2A">
        <w:rPr>
          <w:rFonts w:asciiTheme="majorHAnsi" w:eastAsia="Times New Roman" w:hAnsiTheme="majorHAnsi" w:cs="Arial"/>
          <w:sz w:val="22"/>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3 do Zaproszenia. </w:t>
      </w:r>
    </w:p>
    <w:p w:rsidR="0053038C" w:rsidRPr="001214FB" w:rsidRDefault="0053038C" w:rsidP="00513390">
      <w:pPr>
        <w:numPr>
          <w:ilvl w:val="2"/>
          <w:numId w:val="6"/>
        </w:numPr>
        <w:ind w:left="709" w:hanging="425"/>
        <w:jc w:val="both"/>
        <w:rPr>
          <w:rFonts w:asciiTheme="majorHAnsi" w:eastAsia="Calibri" w:hAnsiTheme="majorHAnsi" w:cs="Arial"/>
          <w:b/>
          <w:sz w:val="22"/>
          <w:lang w:eastAsia="ar-SA"/>
        </w:rPr>
      </w:pPr>
      <w:r w:rsidRPr="001214FB">
        <w:rPr>
          <w:rFonts w:asciiTheme="majorHAnsi" w:eastAsia="Calibri" w:hAnsiTheme="majorHAnsi" w:cs="Arial"/>
          <w:b/>
          <w:sz w:val="22"/>
          <w:lang w:eastAsia="ar-SA"/>
        </w:rPr>
        <w:t xml:space="preserve">Informacja o formalnościach, jakie powinny zostać dopełnione po wyborze oferty w celu zawarcia umowy w sprawie zamówienia publicznego. </w:t>
      </w:r>
    </w:p>
    <w:p w:rsidR="0053038C" w:rsidRPr="001214FB" w:rsidRDefault="0053038C" w:rsidP="00513390">
      <w:pPr>
        <w:numPr>
          <w:ilvl w:val="0"/>
          <w:numId w:val="18"/>
        </w:numPr>
        <w:ind w:left="1134"/>
        <w:contextualSpacing/>
        <w:jc w:val="both"/>
        <w:rPr>
          <w:rFonts w:asciiTheme="majorHAnsi" w:hAnsiTheme="majorHAnsi" w:cs="Arial"/>
          <w:sz w:val="22"/>
        </w:rPr>
      </w:pPr>
      <w:r w:rsidRPr="001214FB">
        <w:rPr>
          <w:rFonts w:asciiTheme="majorHAnsi" w:hAnsiTheme="majorHAnsi" w:cs="Arial"/>
          <w:sz w:val="22"/>
        </w:rPr>
        <w:t>Niezwłocznie po wyborze najkorzystniejszej oferty Zamawiający jednocześnie zawiadomi Wykonawców, którzy złożyli oferty, o:</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w:t>
      </w:r>
      <w:r w:rsidR="005C6B52">
        <w:rPr>
          <w:rFonts w:asciiTheme="majorHAnsi" w:hAnsiTheme="majorHAnsi" w:cs="Arial"/>
          <w:sz w:val="22"/>
        </w:rPr>
        <w:t xml:space="preserve"> </w:t>
      </w:r>
      <w:r w:rsidRPr="001214FB">
        <w:rPr>
          <w:rFonts w:asciiTheme="majorHAnsi" w:hAnsiTheme="majorHAnsi" w:cs="Arial"/>
          <w:sz w:val="22"/>
        </w:rPr>
        <w:t>wykonywania działalności Wykonawców, którzy złożyli oferty, a także punktację przyznaną ofertom w przyjętym kryterium oceny ofert,</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Wykonawcach, których oferty zostały odrzucone, podając uzasadnienie faktyczne,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Istotne dla stron postanowienia, które zostaną wprowadzone do treści zawieranej umowy w sprawie zamówienia publicznego, ogólne warunki umowy albo wzór umowy, jeżeli zama</w:t>
      </w:r>
      <w:r w:rsidR="00165F30">
        <w:rPr>
          <w:rFonts w:asciiTheme="majorHAnsi" w:eastAsia="Times New Roman" w:hAnsiTheme="majorHAnsi" w:cs="Arial"/>
          <w:b/>
          <w:sz w:val="22"/>
          <w:lang w:eastAsia="pl-PL"/>
        </w:rPr>
        <w:t>wiający wymaga</w:t>
      </w:r>
      <w:r w:rsidRPr="001214FB">
        <w:rPr>
          <w:rFonts w:asciiTheme="majorHAnsi" w:eastAsia="Times New Roman" w:hAnsiTheme="majorHAnsi" w:cs="Arial"/>
          <w:b/>
          <w:sz w:val="22"/>
          <w:lang w:eastAsia="pl-PL"/>
        </w:rPr>
        <w:t xml:space="preserve"> od wykonawcy, aby zawarł z nim umowę w sprawie zamówienia publicznego na takich warunkach.</w:t>
      </w:r>
    </w:p>
    <w:p w:rsidR="0053038C" w:rsidRPr="001214FB" w:rsidRDefault="0053038C" w:rsidP="00513390">
      <w:pPr>
        <w:pStyle w:val="Akapitzlist"/>
        <w:numPr>
          <w:ilvl w:val="0"/>
          <w:numId w:val="45"/>
        </w:numPr>
        <w:ind w:left="1134"/>
        <w:jc w:val="both"/>
        <w:rPr>
          <w:rFonts w:asciiTheme="majorHAnsi" w:hAnsiTheme="majorHAnsi"/>
          <w:sz w:val="22"/>
        </w:rPr>
      </w:pPr>
      <w:r w:rsidRPr="001214FB">
        <w:rPr>
          <w:rFonts w:asciiTheme="majorHAnsi" w:hAnsiTheme="majorHAnsi"/>
          <w:sz w:val="22"/>
        </w:rPr>
        <w:t>Określa wzór umowy stanowiący Załącznik nr 3 do Zaproszenia.</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Informacje dodatkowe</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Arial"/>
          <w:sz w:val="22"/>
          <w:lang w:eastAsia="pl-PL"/>
        </w:rPr>
        <w:t>Zamawiający zastrzega sobie możliwość dokonywania zmian w treści Zaproszenia.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Dokonaną zmianę treści Zaproszenia, Zamawiający udostępnia na stronie internetowej prowadzonego postępowania.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odrzuca ofertę, jeżeli: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została złożona po terminie składania ofert,</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 xml:space="preserve">jest nieważna na podstawie odrębnych przepisów;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jej treść jest niezgodna z warunkami zamówienia;</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zawiera błędy w obliczeniu ceny lub kosztu;</w:t>
      </w:r>
    </w:p>
    <w:p w:rsidR="0053038C" w:rsidRPr="001214FB" w:rsidRDefault="0053038C" w:rsidP="00513390">
      <w:pPr>
        <w:pStyle w:val="Akapitzlist"/>
        <w:widowControl w:val="0"/>
        <w:numPr>
          <w:ilvl w:val="0"/>
          <w:numId w:val="47"/>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unieważnia postępowanie o udzielenie zamówienia, jeżeli: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nie złożono żadnej oferty;</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wszystkie złożone oferty podlegały odrzuceniu; </w:t>
      </w:r>
    </w:p>
    <w:p w:rsidR="0053038C" w:rsidRPr="00927805"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cena lub koszt najkorzystniejszej oferty lub oferta z najniższą ceną przewyższa kwotę, którą.</w:t>
      </w:r>
      <w:r w:rsidRPr="00927805">
        <w:rPr>
          <w:rFonts w:asciiTheme="majorHAnsi" w:eastAsia="Times New Roman" w:hAnsiTheme="majorHAnsi" w:cs="Arial"/>
          <w:b/>
          <w:sz w:val="22"/>
          <w:lang w:eastAsia="pl-PL"/>
        </w:rPr>
        <w:t xml:space="preserve"> </w:t>
      </w:r>
      <w:r w:rsidRPr="00927805">
        <w:rPr>
          <w:rFonts w:asciiTheme="majorHAnsi" w:eastAsia="Times New Roman" w:hAnsiTheme="majorHAnsi" w:cs="Times New Roman"/>
          <w:sz w:val="22"/>
          <w:lang w:eastAsia="pl-PL"/>
        </w:rPr>
        <w:t>Zamawiający zamierza przeznac</w:t>
      </w:r>
      <w:r w:rsidR="00927805" w:rsidRPr="00927805">
        <w:rPr>
          <w:rFonts w:asciiTheme="majorHAnsi" w:eastAsia="Times New Roman" w:hAnsiTheme="majorHAnsi" w:cs="Times New Roman"/>
          <w:sz w:val="22"/>
          <w:lang w:eastAsia="pl-PL"/>
        </w:rPr>
        <w:t>zyć na sfinansowanie zamówienia, chyba że Zamawiający może zwiększyć tę kwotę do ceny oferty najkorzystniejszej;</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 xml:space="preserve">wystąpiła istotna zmiana okoliczności powodująca, że prowadzenie postępowania lub wykonanie zamówienia nie leży w interesie publicznym, czego </w:t>
      </w:r>
      <w:r w:rsidRPr="001214FB">
        <w:rPr>
          <w:rFonts w:asciiTheme="majorHAnsi" w:eastAsia="Times New Roman" w:hAnsiTheme="majorHAnsi" w:cs="Times New Roman"/>
          <w:sz w:val="22"/>
          <w:lang w:eastAsia="pl-PL"/>
        </w:rPr>
        <w:t xml:space="preserve">nie można było wcześniej przewidzieć;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postępowanie obarczone jest niemożliwą do usunięcia wadą uniemożliwiającą zawarcie niepodlegającej unieważnieniu umowy w sprawie zamówienia publicznego;</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odpowiednio przed upływem terminu składania ofert, jeżeli wystąpiły okoliczności powodujące, że dalsze prowadzenie postępowania jest nieuzasadnione;</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jeżeli środki publiczne, które zamawiający zamierzał przeznaczyć na sfinansowanie całości lub części zamówienia, nie zostały mu przyznane;</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W toku badania i oceny ofert zamawiający może żądać od wykonawców wyjaśnień </w:t>
      </w:r>
      <w:r w:rsidRPr="001214FB">
        <w:rPr>
          <w:rFonts w:asciiTheme="majorHAnsi" w:eastAsia="Times New Roman" w:hAnsiTheme="majorHAnsi" w:cs="Times New Roman"/>
          <w:sz w:val="22"/>
          <w:lang w:eastAsia="pl-PL"/>
        </w:rPr>
        <w:lastRenderedPageBreak/>
        <w:t>dotyczących treści złożonych ofert oraz przedmiotowych środków dowodowych lub innych składanych dokumentów lub oświadczeń.</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Zamawiający poprawia w ofercie: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pisarskie;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rachunkowe, z uwzględnieniem konsekwencji rachunkowych dokonanych poprawek;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inne omyłki polegające na niezgodności oferty z dokumentami zamówienia, niepowodujące istotnych zmian w treści oferty;</w:t>
      </w:r>
    </w:p>
    <w:p w:rsidR="0053038C" w:rsidRPr="001214FB" w:rsidRDefault="0053038C" w:rsidP="00513390">
      <w:pPr>
        <w:pStyle w:val="Akapitzlist"/>
        <w:widowControl w:val="0"/>
        <w:numPr>
          <w:ilvl w:val="0"/>
          <w:numId w:val="49"/>
        </w:numPr>
        <w:suppressAutoHyphens/>
        <w:jc w:val="both"/>
        <w:rPr>
          <w:rFonts w:asciiTheme="majorHAnsi" w:eastAsiaTheme="majorEastAsia" w:hAnsiTheme="majorHAnsi" w:cs="Arial"/>
          <w:iCs/>
          <w:sz w:val="22"/>
        </w:rPr>
      </w:pPr>
      <w:r w:rsidRPr="001214FB">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1214FB">
        <w:rPr>
          <w:rFonts w:asciiTheme="majorHAnsi" w:eastAsia="Times New Roman" w:hAnsiTheme="majorHAnsi"/>
          <w:sz w:val="22"/>
          <w:lang w:eastAsia="pl-PL"/>
        </w:rPr>
        <w:t>gdy konieczność wprowadzenia zmian wynika z okoliczności, których nie można było przewidzieć w chwili zawarcia Umowy tj.: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Siłą wyższą – rozumianą jako wystąpienie zdarzenia nadzwyczajne</w:t>
      </w:r>
      <w:r w:rsidR="00C6765F">
        <w:rPr>
          <w:rFonts w:asciiTheme="majorHAnsi" w:eastAsia="Times New Roman" w:hAnsiTheme="majorHAnsi"/>
          <w:sz w:val="22"/>
          <w:lang w:eastAsia="pl-PL"/>
        </w:rPr>
        <w:t xml:space="preserve">go, zewnętrznego, niemożliwego </w:t>
      </w:r>
      <w:r w:rsidRPr="001214FB">
        <w:rPr>
          <w:rFonts w:asciiTheme="majorHAnsi" w:eastAsia="Times New Roman" w:hAnsiTheme="majorHAnsi"/>
          <w:sz w:val="22"/>
          <w:lang w:eastAsia="pl-PL"/>
        </w:rPr>
        <w:t>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2A4887"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Zmianą wniosku o dofinansowanie </w:t>
      </w:r>
      <w:r w:rsidRPr="002A4887">
        <w:rPr>
          <w:rFonts w:asciiTheme="majorHAnsi" w:eastAsia="Times New Roman" w:hAnsiTheme="majorHAnsi"/>
          <w:sz w:val="22"/>
          <w:lang w:eastAsia="pl-PL"/>
        </w:rPr>
        <w:t xml:space="preserve">projektu </w:t>
      </w:r>
      <w:r w:rsidR="002A4887" w:rsidRPr="002A4887">
        <w:rPr>
          <w:rFonts w:asciiTheme="majorHAnsi" w:hAnsiTheme="majorHAnsi" w:cstheme="majorHAnsi"/>
          <w:sz w:val="22"/>
        </w:rPr>
        <w:t>„Świetlica Środowiskowa NOVA  w Starachowicach”</w:t>
      </w:r>
      <w:r w:rsidRPr="002A4887">
        <w:rPr>
          <w:rFonts w:asciiTheme="majorHAnsi" w:eastAsia="Times New Roman" w:hAnsiTheme="majorHAnsi"/>
          <w:sz w:val="22"/>
          <w:lang w:eastAsia="pl-PL"/>
        </w:rPr>
        <w:t xml:space="preserve"> zaakceptowaną przez Instytucję Zarządzającą</w:t>
      </w:r>
      <w:r w:rsidR="002A4887" w:rsidRPr="002A4887">
        <w:rPr>
          <w:rFonts w:asciiTheme="majorHAnsi" w:eastAsia="Times New Roman" w:hAnsiTheme="majorHAnsi"/>
          <w:sz w:val="22"/>
          <w:lang w:eastAsia="pl-PL"/>
        </w:rPr>
        <w:t xml:space="preserve"> </w:t>
      </w:r>
      <w:r w:rsidRPr="002A4887">
        <w:rPr>
          <w:rFonts w:asciiTheme="majorHAnsi" w:eastAsia="Times New Roman" w:hAnsiTheme="majorHAnsi"/>
          <w:sz w:val="22"/>
          <w:lang w:eastAsia="pl-PL"/>
        </w:rPr>
        <w:t>w zakr</w:t>
      </w:r>
      <w:r w:rsidR="00BD084B" w:rsidRPr="002A4887">
        <w:rPr>
          <w:rFonts w:asciiTheme="majorHAnsi" w:eastAsia="Times New Roman" w:hAnsiTheme="majorHAnsi"/>
          <w:sz w:val="22"/>
          <w:lang w:eastAsia="pl-PL"/>
        </w:rPr>
        <w:t xml:space="preserve">esie, w jakim zmiana </w:t>
      </w:r>
      <w:r w:rsidRPr="002A4887">
        <w:rPr>
          <w:rFonts w:asciiTheme="majorHAnsi" w:eastAsia="Times New Roman" w:hAnsiTheme="majorHAnsi"/>
          <w:sz w:val="22"/>
          <w:lang w:eastAsia="pl-PL"/>
        </w:rPr>
        <w:t>ta ma wpływ na wykonanie przedmiotu Umowy;</w:t>
      </w:r>
    </w:p>
    <w:p w:rsidR="0053038C" w:rsidRPr="002A4887" w:rsidRDefault="0053038C" w:rsidP="00513390">
      <w:pPr>
        <w:numPr>
          <w:ilvl w:val="0"/>
          <w:numId w:val="31"/>
        </w:numPr>
        <w:ind w:left="1418"/>
        <w:jc w:val="both"/>
        <w:rPr>
          <w:rFonts w:asciiTheme="majorHAnsi" w:eastAsia="Times New Roman" w:hAnsiTheme="majorHAnsi"/>
          <w:sz w:val="22"/>
          <w:lang w:eastAsia="pl-PL"/>
        </w:rPr>
      </w:pPr>
      <w:r w:rsidRPr="002A4887">
        <w:rPr>
          <w:rFonts w:asciiTheme="majorHAnsi" w:eastAsia="Times New Roman" w:hAnsiTheme="majorHAnsi"/>
          <w:sz w:val="22"/>
          <w:lang w:eastAsia="pl-PL"/>
        </w:rPr>
        <w:t xml:space="preserve">Rezygnacją z uczestnictwa w Projekcie </w:t>
      </w:r>
      <w:r w:rsidR="002A4887" w:rsidRPr="002A4887">
        <w:rPr>
          <w:rFonts w:asciiTheme="majorHAnsi" w:hAnsiTheme="majorHAnsi" w:cstheme="majorHAnsi"/>
          <w:sz w:val="22"/>
        </w:rPr>
        <w:t>„Świetlica Środowiskowa NOVA  w Starachowicach”</w:t>
      </w:r>
      <w:r w:rsidR="002A4887" w:rsidRPr="002A4887">
        <w:rPr>
          <w:rFonts w:asciiTheme="majorHAnsi" w:eastAsia="Times New Roman" w:hAnsiTheme="majorHAnsi"/>
          <w:sz w:val="22"/>
          <w:lang w:eastAsia="pl-PL"/>
        </w:rPr>
        <w:t xml:space="preserve"> </w:t>
      </w:r>
      <w:r w:rsidRPr="002A4887">
        <w:rPr>
          <w:rFonts w:asciiTheme="majorHAnsi" w:eastAsia="Times New Roman" w:hAnsiTheme="majorHAnsi"/>
          <w:sz w:val="22"/>
          <w:lang w:eastAsia="pl-PL"/>
        </w:rPr>
        <w:t xml:space="preserve"> kierowanych osób;</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heme="majorEastAsia" w:hAnsiTheme="majorHAnsi" w:cs="Arial"/>
          <w:iCs/>
          <w:sz w:val="22"/>
        </w:rPr>
        <w:t>zmiany terminu płatności;</w:t>
      </w:r>
    </w:p>
    <w:p w:rsidR="0053038C" w:rsidRPr="0029380C" w:rsidRDefault="0053038C" w:rsidP="00513390">
      <w:pPr>
        <w:widowControl w:val="0"/>
        <w:numPr>
          <w:ilvl w:val="0"/>
          <w:numId w:val="26"/>
        </w:numPr>
        <w:suppressAutoHyphens/>
        <w:ind w:left="1134"/>
        <w:rPr>
          <w:rFonts w:asciiTheme="majorHAnsi" w:eastAsia="Times New Roman" w:hAnsiTheme="majorHAnsi" w:cs="Arial"/>
          <w:sz w:val="22"/>
          <w:lang w:eastAsia="pl-PL"/>
        </w:rPr>
      </w:pPr>
      <w:r w:rsidRPr="0029380C">
        <w:rPr>
          <w:rFonts w:asciiTheme="majorHAnsi" w:eastAsia="Times New Roman" w:hAnsiTheme="majorHAnsi" w:cs="Verdana"/>
          <w:bCs/>
          <w:sz w:val="22"/>
          <w:lang w:eastAsia="pl-PL"/>
        </w:rPr>
        <w:t xml:space="preserve">Klauzula informacyjna dotycząca RODO </w:t>
      </w:r>
    </w:p>
    <w:p w:rsidR="0053038C" w:rsidRPr="0029380C" w:rsidRDefault="0053038C" w:rsidP="0053038C">
      <w:pPr>
        <w:tabs>
          <w:tab w:val="left" w:pos="360"/>
        </w:tabs>
        <w:ind w:left="633"/>
        <w:contextualSpacing/>
        <w:jc w:val="both"/>
        <w:rPr>
          <w:rFonts w:asciiTheme="majorHAnsi" w:hAnsiTheme="majorHAnsi" w:cs="Verdana"/>
          <w:b/>
          <w:bCs/>
          <w:sz w:val="20"/>
          <w:szCs w:val="20"/>
          <w:lang w:eastAsia="pl-PL"/>
        </w:rPr>
      </w:pPr>
      <w:r w:rsidRPr="0029380C">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3038C" w:rsidRPr="0029380C" w:rsidRDefault="0053038C" w:rsidP="00513390">
      <w:pPr>
        <w:numPr>
          <w:ilvl w:val="0"/>
          <w:numId w:val="8"/>
        </w:numPr>
        <w:ind w:left="993"/>
        <w:jc w:val="both"/>
        <w:rPr>
          <w:rFonts w:asciiTheme="majorHAnsi" w:hAnsiTheme="majorHAnsi" w:cs="Times New Roman"/>
          <w:b/>
          <w:bCs/>
          <w:i/>
          <w:sz w:val="20"/>
          <w:szCs w:val="20"/>
        </w:rPr>
      </w:pPr>
      <w:r w:rsidRPr="0029380C">
        <w:rPr>
          <w:rFonts w:asciiTheme="majorHAnsi" w:hAnsiTheme="majorHAnsi" w:cs="Times New Roman"/>
          <w:sz w:val="20"/>
          <w:szCs w:val="20"/>
        </w:rPr>
        <w:t xml:space="preserve">administratorem Pani/Pana danych osobowych jest </w:t>
      </w:r>
      <w:r w:rsidRPr="0029380C">
        <w:rPr>
          <w:rFonts w:asciiTheme="majorHAnsi" w:hAnsiTheme="majorHAnsi" w:cs="Times New Roman"/>
          <w:bCs/>
          <w:iCs/>
          <w:sz w:val="20"/>
          <w:szCs w:val="20"/>
        </w:rPr>
        <w:t>ZDZ w Kielcach</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kontakt z Inspektorem Ochrony Danych możliwy jest pod adresem: </w:t>
      </w:r>
      <w:hyperlink r:id="rId9" w:history="1">
        <w:r w:rsidRPr="0029380C">
          <w:rPr>
            <w:rFonts w:asciiTheme="majorHAnsi" w:hAnsiTheme="majorHAnsi" w:cs="Times New Roman"/>
            <w:color w:val="000080"/>
            <w:sz w:val="20"/>
            <w:szCs w:val="20"/>
            <w:u w:val="single"/>
          </w:rPr>
          <w:t>iod@zdz.kielce.pl</w:t>
        </w:r>
      </w:hyperlink>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Pani/Pana dane osobowe przetwarzane będą na podstawie art. 6 ust. 1 lit. c</w:t>
      </w:r>
      <w:r w:rsidRPr="0029380C">
        <w:rPr>
          <w:rFonts w:asciiTheme="majorHAnsi" w:hAnsiTheme="majorHAnsi" w:cs="Times New Roman"/>
          <w:i/>
          <w:sz w:val="20"/>
          <w:szCs w:val="20"/>
        </w:rPr>
        <w:t xml:space="preserve"> </w:t>
      </w:r>
      <w:r w:rsidRPr="0029380C">
        <w:rPr>
          <w:rFonts w:asciiTheme="majorHAnsi" w:hAnsiTheme="majorHAnsi" w:cs="Times New Roman"/>
          <w:sz w:val="20"/>
          <w:szCs w:val="20"/>
        </w:rPr>
        <w:t>RODO w celu związanym z niniejszym postępowaniem o udzielenie zamówienia publicznego;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Pani/Pana dane osobowe będą przechowywane, zgodnie z art. 97 ust. 1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przez okres 4 lat </w:t>
      </w:r>
      <w:r w:rsidRPr="0029380C">
        <w:rPr>
          <w:rFonts w:asciiTheme="majorHAnsi" w:hAnsiTheme="majorHAnsi" w:cs="Times New Roman"/>
          <w:sz w:val="20"/>
          <w:szCs w:val="20"/>
        </w:rPr>
        <w:br/>
        <w:t>od dnia zakończenia postępowania o udzielenie zamówienia lub na okres przechowywania tych danych zgodnie z wytycznymi o dofinansowania z środków UE;</w:t>
      </w:r>
    </w:p>
    <w:p w:rsidR="0053038C" w:rsidRPr="0029380C" w:rsidRDefault="0053038C" w:rsidP="00513390">
      <w:pPr>
        <w:numPr>
          <w:ilvl w:val="0"/>
          <w:numId w:val="9"/>
        </w:numPr>
        <w:ind w:left="993"/>
        <w:jc w:val="both"/>
        <w:rPr>
          <w:rFonts w:asciiTheme="majorHAnsi" w:hAnsiTheme="majorHAnsi" w:cs="Times New Roman"/>
          <w:b/>
          <w:i/>
          <w:sz w:val="20"/>
          <w:szCs w:val="20"/>
        </w:rPr>
      </w:pPr>
      <w:r w:rsidRPr="0029380C">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w odniesieniu do Pani/Pana danych osobowych decyzje nie będą podejmowane w sposób zautomatyzowany, stosowanie do art. 22 RODO;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posiada Pani/Pan:</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15 RODO prawo dostępu do danych osobowych Pani/Pana dotyczących;</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 xml:space="preserve">na podstawie art. 16 RODO prawo do sprostowania Pani/Pana danych osobowych </w:t>
      </w:r>
      <w:r w:rsidRPr="0029380C">
        <w:rPr>
          <w:rFonts w:asciiTheme="majorHAnsi" w:hAnsiTheme="majorHAnsi" w:cs="Times New Roman"/>
          <w:b/>
          <w:sz w:val="20"/>
          <w:szCs w:val="20"/>
          <w:vertAlign w:val="superscript"/>
        </w:rPr>
        <w:t>**</w:t>
      </w:r>
      <w:r w:rsidRPr="0029380C">
        <w:rPr>
          <w:rFonts w:asciiTheme="majorHAnsi" w:hAnsiTheme="majorHAnsi" w:cs="Times New Roman"/>
          <w:sz w:val="20"/>
          <w:szCs w:val="20"/>
        </w:rPr>
        <w:t>;</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lastRenderedPageBreak/>
        <w:t>na podstawie art. 18 RODO prawo żądania od administratora ograniczenia przetwarzania danych osobowych z zastrzeżeniem przypadków, o których mowa w art. 18 ust. 2 RODO ***;</w:t>
      </w:r>
    </w:p>
    <w:p w:rsidR="0053038C" w:rsidRPr="0029380C" w:rsidRDefault="0053038C" w:rsidP="00513390">
      <w:pPr>
        <w:numPr>
          <w:ilvl w:val="0"/>
          <w:numId w:val="10"/>
        </w:numPr>
        <w:ind w:left="1276"/>
        <w:jc w:val="both"/>
        <w:rPr>
          <w:rFonts w:asciiTheme="majorHAnsi" w:hAnsiTheme="majorHAnsi" w:cs="Times New Roman"/>
          <w:i/>
          <w:sz w:val="20"/>
          <w:szCs w:val="20"/>
        </w:rPr>
      </w:pPr>
      <w:r w:rsidRPr="0029380C">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53038C" w:rsidRPr="0029380C" w:rsidRDefault="0053038C" w:rsidP="00513390">
      <w:pPr>
        <w:numPr>
          <w:ilvl w:val="0"/>
          <w:numId w:val="9"/>
        </w:numPr>
        <w:ind w:left="993"/>
        <w:jc w:val="both"/>
        <w:rPr>
          <w:rFonts w:asciiTheme="majorHAnsi" w:hAnsiTheme="majorHAnsi" w:cs="Times New Roman"/>
          <w:i/>
          <w:sz w:val="20"/>
          <w:szCs w:val="20"/>
        </w:rPr>
      </w:pPr>
      <w:r w:rsidRPr="0029380C">
        <w:rPr>
          <w:rFonts w:asciiTheme="majorHAnsi" w:hAnsiTheme="majorHAnsi" w:cs="Times New Roman"/>
          <w:sz w:val="20"/>
          <w:szCs w:val="20"/>
        </w:rPr>
        <w:t>nie przysługuje Pani/Panu:</w:t>
      </w:r>
    </w:p>
    <w:p w:rsidR="0053038C" w:rsidRPr="0029380C" w:rsidRDefault="0053038C" w:rsidP="00513390">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w związku z art. 17 ust. 3 lit. b, d lub e RODO prawo do usunięcia danych osobowych;</w:t>
      </w:r>
    </w:p>
    <w:p w:rsidR="0053038C" w:rsidRPr="0029380C" w:rsidRDefault="0053038C" w:rsidP="00513390">
      <w:pPr>
        <w:numPr>
          <w:ilvl w:val="0"/>
          <w:numId w:val="11"/>
        </w:numPr>
        <w:ind w:left="1276"/>
        <w:jc w:val="both"/>
        <w:rPr>
          <w:rFonts w:asciiTheme="majorHAnsi" w:hAnsiTheme="majorHAnsi" w:cs="Times New Roman"/>
          <w:b/>
          <w:i/>
          <w:sz w:val="20"/>
          <w:szCs w:val="20"/>
        </w:rPr>
      </w:pPr>
      <w:r w:rsidRPr="0029380C">
        <w:rPr>
          <w:rFonts w:asciiTheme="majorHAnsi" w:hAnsiTheme="majorHAnsi" w:cs="Times New Roman"/>
          <w:sz w:val="20"/>
          <w:szCs w:val="20"/>
        </w:rPr>
        <w:t>prawo do przenoszenia danych osobowych, o którym mowa w art. 20 RODO;</w:t>
      </w:r>
    </w:p>
    <w:p w:rsidR="0053038C" w:rsidRPr="005C6B52" w:rsidRDefault="0053038C" w:rsidP="005C6B52">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53038C" w:rsidRPr="001214FB" w:rsidRDefault="0053038C" w:rsidP="0053038C">
      <w:pPr>
        <w:widowControl w:val="0"/>
        <w:tabs>
          <w:tab w:val="left" w:pos="900"/>
        </w:tabs>
        <w:jc w:val="both"/>
        <w:rPr>
          <w:rFonts w:asciiTheme="majorHAnsi" w:eastAsia="Times New Roman" w:hAnsiTheme="majorHAnsi" w:cs="Arial"/>
          <w:b/>
          <w:sz w:val="22"/>
          <w:u w:val="single"/>
          <w:lang w:eastAsia="pl-PL"/>
        </w:rPr>
      </w:pPr>
      <w:r w:rsidRPr="001214FB">
        <w:rPr>
          <w:rFonts w:asciiTheme="majorHAnsi" w:eastAsia="Times New Roman" w:hAnsiTheme="majorHAnsi" w:cs="Arial"/>
          <w:b/>
          <w:bCs/>
          <w:sz w:val="22"/>
          <w:u w:val="single"/>
          <w:lang w:eastAsia="pl-PL"/>
        </w:rPr>
        <w:t>Załączniki stanowiące integralną część zaproszenia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1</w:t>
      </w:r>
      <w:r w:rsidRPr="001214FB">
        <w:rPr>
          <w:rFonts w:asciiTheme="majorHAnsi" w:hAnsiTheme="majorHAnsi"/>
          <w:sz w:val="22"/>
        </w:rPr>
        <w:tab/>
        <w:t>-</w:t>
      </w:r>
      <w:r w:rsidRPr="001214FB">
        <w:rPr>
          <w:rFonts w:asciiTheme="majorHAnsi" w:hAnsiTheme="majorHAnsi"/>
          <w:sz w:val="22"/>
        </w:rPr>
        <w:tab/>
        <w:t>Charakterystyka przedmiotu zamówienia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2</w:t>
      </w:r>
      <w:r w:rsidRPr="001214FB">
        <w:rPr>
          <w:rFonts w:asciiTheme="majorHAnsi" w:hAnsiTheme="majorHAnsi"/>
          <w:sz w:val="22"/>
        </w:rPr>
        <w:tab/>
        <w:t>-</w:t>
      </w:r>
      <w:r w:rsidRPr="001214FB">
        <w:rPr>
          <w:rFonts w:asciiTheme="majorHAnsi" w:hAnsiTheme="majorHAnsi"/>
          <w:sz w:val="22"/>
        </w:rPr>
        <w:tab/>
        <w:t>Formularz Ofertowy</w:t>
      </w:r>
    </w:p>
    <w:p w:rsidR="005C6B52" w:rsidRPr="001F7045" w:rsidRDefault="0053038C" w:rsidP="005C6B52">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3</w:t>
      </w:r>
      <w:r w:rsidRPr="001214FB">
        <w:rPr>
          <w:rFonts w:asciiTheme="majorHAnsi" w:hAnsiTheme="majorHAnsi"/>
          <w:sz w:val="22"/>
        </w:rPr>
        <w:tab/>
        <w:t>-</w:t>
      </w:r>
      <w:r w:rsidRPr="001214FB">
        <w:rPr>
          <w:rFonts w:asciiTheme="majorHAnsi" w:hAnsiTheme="majorHAnsi"/>
          <w:sz w:val="22"/>
        </w:rPr>
        <w:tab/>
        <w:t>Projekt umowy</w:t>
      </w:r>
      <w:r w:rsidRPr="0029380C">
        <w:rPr>
          <w:rFonts w:asciiTheme="majorHAnsi" w:hAnsiTheme="majorHAnsi"/>
          <w:sz w:val="22"/>
        </w:rPr>
        <w:t xml:space="preserve">             </w:t>
      </w:r>
    </w:p>
    <w:p w:rsidR="002A4887" w:rsidRDefault="001F7045" w:rsidP="002A4887">
      <w:pPr>
        <w:ind w:left="1134"/>
        <w:contextualSpacing/>
        <w:jc w:val="both"/>
        <w:rPr>
          <w:rFonts w:asciiTheme="majorHAnsi" w:hAnsiTheme="majorHAnsi" w:cs="Times New Roman"/>
          <w:b/>
          <w:sz w:val="22"/>
        </w:rPr>
      </w:pPr>
      <w:r w:rsidRPr="001F7045">
        <w:rPr>
          <w:rFonts w:asciiTheme="majorHAnsi" w:hAnsiTheme="majorHAnsi" w:cs="Times New Roman"/>
          <w:b/>
          <w:sz w:val="22"/>
        </w:rPr>
        <w:t xml:space="preserve">              </w:t>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sidR="002A4887">
        <w:rPr>
          <w:rFonts w:asciiTheme="majorHAnsi" w:hAnsiTheme="majorHAnsi" w:cs="Times New Roman"/>
          <w:b/>
          <w:sz w:val="22"/>
        </w:rPr>
        <w:t xml:space="preserve">Iwona Sitek </w:t>
      </w:r>
    </w:p>
    <w:p w:rsidR="002A4887" w:rsidRDefault="002A4887" w:rsidP="002A4887">
      <w:pPr>
        <w:ind w:left="6090" w:firstLine="282"/>
        <w:contextualSpacing/>
        <w:jc w:val="both"/>
        <w:rPr>
          <w:rFonts w:asciiTheme="majorHAnsi" w:hAnsiTheme="majorHAnsi" w:cs="Times New Roman"/>
          <w:b/>
          <w:sz w:val="22"/>
        </w:rPr>
      </w:pPr>
      <w:r>
        <w:rPr>
          <w:rFonts w:asciiTheme="majorHAnsi" w:hAnsiTheme="majorHAnsi" w:cs="Times New Roman"/>
          <w:b/>
          <w:sz w:val="22"/>
        </w:rPr>
        <w:t>Dyrektor</w:t>
      </w:r>
    </w:p>
    <w:p w:rsidR="002A4887" w:rsidRPr="002A4887" w:rsidRDefault="002A4887" w:rsidP="002A4887">
      <w:pPr>
        <w:ind w:left="1134"/>
        <w:contextualSpacing/>
        <w:jc w:val="both"/>
        <w:rPr>
          <w:rFonts w:asciiTheme="majorHAnsi" w:hAnsiTheme="majorHAnsi" w:cs="Times New Roman"/>
          <w:b/>
          <w:sz w:val="22"/>
        </w:rPr>
      </w:pPr>
    </w:p>
    <w:p w:rsidR="001F7045" w:rsidRPr="0029380C" w:rsidRDefault="001F7045" w:rsidP="0053038C">
      <w:pPr>
        <w:jc w:val="both"/>
        <w:rPr>
          <w:rFonts w:asciiTheme="majorHAnsi" w:hAnsiTheme="majorHAnsi"/>
          <w:b/>
          <w:sz w:val="14"/>
          <w:szCs w:val="14"/>
        </w:rPr>
      </w:pP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informacja w tym zakresie jest wymagana, jeżeli w odniesieniu do danego administratora lub podmiotu  przetwarzającego istnieje obowiązek wyznaczenia inspektora ochrony danych osobowych.</w:t>
      </w: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xml:space="preserve">** Wyjaśnienie: skorzystanie z prawa do sprostowania nie może skutkować zmianą wyniku postępowania o udzielenie zamówienia publicznego ani zmianą postanowień umowy </w:t>
      </w:r>
      <w:r w:rsidRPr="0029380C">
        <w:rPr>
          <w:rFonts w:asciiTheme="majorHAnsi" w:hAnsiTheme="majorHAnsi"/>
          <w:sz w:val="14"/>
          <w:szCs w:val="14"/>
        </w:rPr>
        <w:t>w zakresie</w:t>
      </w:r>
      <w:r w:rsidRPr="0029380C">
        <w:rPr>
          <w:rFonts w:asciiTheme="majorHAnsi" w:hAnsiTheme="majorHAnsi" w:cs="Times New Roman"/>
          <w:sz w:val="14"/>
          <w:szCs w:val="14"/>
        </w:rPr>
        <w:t xml:space="preserve"> niezgodnym z ustawą </w:t>
      </w:r>
      <w:proofErr w:type="spellStart"/>
      <w:r w:rsidRPr="0029380C">
        <w:rPr>
          <w:rFonts w:asciiTheme="majorHAnsi" w:hAnsiTheme="majorHAnsi" w:cs="Times New Roman"/>
          <w:sz w:val="14"/>
          <w:szCs w:val="14"/>
        </w:rPr>
        <w:t>Pzp</w:t>
      </w:r>
      <w:proofErr w:type="spellEnd"/>
      <w:r w:rsidRPr="0029380C">
        <w:rPr>
          <w:rFonts w:asciiTheme="majorHAnsi" w:hAnsiTheme="majorHAnsi" w:cs="Times New Roman"/>
          <w:sz w:val="14"/>
          <w:szCs w:val="14"/>
        </w:rPr>
        <w:t xml:space="preserve"> oraz nie może naruszać  integralności protokołu oraz jego załączników.</w:t>
      </w:r>
    </w:p>
    <w:p w:rsidR="00A25C92" w:rsidRPr="0029380C" w:rsidRDefault="0053038C" w:rsidP="001D2F81">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w:t>
      </w:r>
      <w:r w:rsidR="001D2F81" w:rsidRPr="0029380C">
        <w:rPr>
          <w:rFonts w:asciiTheme="majorHAnsi" w:hAnsiTheme="majorHAnsi" w:cs="Times New Roman"/>
          <w:sz w:val="14"/>
          <w:szCs w:val="14"/>
        </w:rPr>
        <w:t xml:space="preserve"> państwa członkowskiego.</w:t>
      </w:r>
    </w:p>
    <w:p w:rsidR="00A25C92" w:rsidRPr="0029380C" w:rsidRDefault="00A25C92" w:rsidP="00246AA5">
      <w:pPr>
        <w:spacing w:after="60"/>
        <w:jc w:val="right"/>
        <w:rPr>
          <w:rFonts w:asciiTheme="majorHAnsi" w:hAnsiTheme="majorHAnsi" w:cstheme="majorHAnsi"/>
          <w:b/>
          <w:bCs/>
          <w:sz w:val="12"/>
          <w:szCs w:val="12"/>
          <w:u w:val="single"/>
        </w:rPr>
      </w:pPr>
    </w:p>
    <w:p w:rsidR="002A4887" w:rsidRDefault="002A4887" w:rsidP="002A4887">
      <w:pPr>
        <w:spacing w:after="60"/>
        <w:ind w:firstLine="708"/>
        <w:jc w:val="right"/>
        <w:rPr>
          <w:rFonts w:asciiTheme="majorHAnsi" w:hAnsiTheme="majorHAnsi" w:cstheme="majorHAnsi"/>
          <w:b/>
          <w:bCs/>
          <w:sz w:val="22"/>
          <w:u w:val="single"/>
        </w:rPr>
      </w:pPr>
    </w:p>
    <w:p w:rsidR="002A4887" w:rsidRDefault="002A4887" w:rsidP="002A4887">
      <w:pPr>
        <w:spacing w:after="60"/>
        <w:ind w:firstLine="708"/>
        <w:jc w:val="right"/>
        <w:rPr>
          <w:rFonts w:asciiTheme="majorHAnsi" w:hAnsiTheme="majorHAnsi" w:cstheme="majorHAnsi"/>
          <w:b/>
          <w:bCs/>
          <w:sz w:val="22"/>
          <w:u w:val="single"/>
        </w:rPr>
      </w:pPr>
    </w:p>
    <w:p w:rsidR="002A4887" w:rsidRDefault="002A4887"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2A4887" w:rsidRDefault="002A4887" w:rsidP="002A4887">
      <w:pPr>
        <w:spacing w:after="60"/>
        <w:ind w:firstLine="708"/>
        <w:jc w:val="right"/>
        <w:rPr>
          <w:rFonts w:asciiTheme="majorHAnsi" w:hAnsiTheme="majorHAnsi" w:cstheme="majorHAnsi"/>
          <w:b/>
          <w:bCs/>
          <w:sz w:val="22"/>
          <w:u w:val="single"/>
        </w:rPr>
      </w:pPr>
    </w:p>
    <w:p w:rsidR="00216BEB" w:rsidRPr="001214FB" w:rsidRDefault="0053038C" w:rsidP="002A4887">
      <w:pPr>
        <w:spacing w:after="60"/>
        <w:ind w:firstLine="708"/>
        <w:jc w:val="right"/>
        <w:rPr>
          <w:rFonts w:asciiTheme="majorHAnsi" w:hAnsiTheme="majorHAnsi" w:cstheme="majorHAnsi"/>
          <w:b/>
          <w:bCs/>
          <w:sz w:val="22"/>
          <w:u w:val="single"/>
        </w:rPr>
      </w:pPr>
      <w:r w:rsidRPr="001214FB">
        <w:rPr>
          <w:rFonts w:asciiTheme="majorHAnsi" w:hAnsiTheme="majorHAnsi" w:cstheme="majorHAnsi"/>
          <w:b/>
          <w:bCs/>
          <w:sz w:val="22"/>
          <w:u w:val="single"/>
        </w:rPr>
        <w:t>Załącznik nr 1 do Zaproszenia</w:t>
      </w:r>
    </w:p>
    <w:p w:rsidR="00246AA5" w:rsidRPr="001214FB" w:rsidRDefault="00246AA5" w:rsidP="00246AA5">
      <w:pPr>
        <w:spacing w:after="60"/>
        <w:jc w:val="right"/>
        <w:rPr>
          <w:rFonts w:asciiTheme="majorHAnsi" w:hAnsiTheme="majorHAnsi" w:cstheme="majorHAnsi"/>
          <w:b/>
          <w:bCs/>
          <w:sz w:val="22"/>
          <w:u w:val="single"/>
        </w:rPr>
      </w:pPr>
    </w:p>
    <w:p w:rsidR="00A1550E" w:rsidRPr="001D0428" w:rsidRDefault="00A1550E" w:rsidP="001D0428">
      <w:pPr>
        <w:jc w:val="center"/>
        <w:rPr>
          <w:rFonts w:asciiTheme="majorHAnsi" w:hAnsiTheme="majorHAnsi" w:cstheme="minorHAnsi"/>
          <w:sz w:val="22"/>
        </w:rPr>
      </w:pPr>
      <w:r w:rsidRPr="001D0428">
        <w:rPr>
          <w:rFonts w:asciiTheme="majorHAnsi" w:hAnsiTheme="majorHAnsi" w:cstheme="minorHAnsi"/>
          <w:sz w:val="22"/>
        </w:rPr>
        <w:t>CHARAKTERYSTYKA PRZEDMIOTU ZAMÓWIENIA</w:t>
      </w:r>
    </w:p>
    <w:p w:rsidR="00A1550E" w:rsidRPr="001D0428" w:rsidRDefault="00A1550E" w:rsidP="001D0428">
      <w:pPr>
        <w:jc w:val="both"/>
        <w:rPr>
          <w:rFonts w:asciiTheme="majorHAnsi" w:hAnsiTheme="majorHAnsi" w:cstheme="minorHAnsi"/>
          <w:sz w:val="22"/>
        </w:rPr>
      </w:pPr>
    </w:p>
    <w:p w:rsidR="00246AA5" w:rsidRPr="001214FB" w:rsidRDefault="006B45B0" w:rsidP="006B45B0">
      <w:pPr>
        <w:spacing w:after="60"/>
        <w:jc w:val="center"/>
        <w:rPr>
          <w:rFonts w:asciiTheme="majorHAnsi" w:hAnsiTheme="majorHAnsi" w:cstheme="majorHAnsi"/>
          <w:b/>
          <w:bCs/>
          <w:sz w:val="22"/>
          <w:u w:val="single"/>
        </w:rPr>
      </w:pPr>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216BEB" w:rsidRPr="001928C0" w:rsidRDefault="00686203" w:rsidP="00686203">
      <w:pPr>
        <w:pStyle w:val="Nagwek1"/>
        <w:numPr>
          <w:ilvl w:val="0"/>
          <w:numId w:val="50"/>
        </w:numPr>
        <w:tabs>
          <w:tab w:val="num" w:pos="360"/>
        </w:tabs>
        <w:spacing w:after="240" w:line="259" w:lineRule="auto"/>
        <w:ind w:left="0" w:firstLine="0"/>
        <w:rPr>
          <w:b/>
          <w:color w:val="auto"/>
          <w:sz w:val="22"/>
          <w:szCs w:val="22"/>
        </w:rPr>
      </w:pPr>
      <w:r w:rsidRPr="001928C0">
        <w:rPr>
          <w:b/>
          <w:color w:val="auto"/>
          <w:sz w:val="22"/>
          <w:szCs w:val="22"/>
        </w:rPr>
        <w:t>Zadanie nr 1 Zakup plecaków szkolnych</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692"/>
        <w:gridCol w:w="3126"/>
        <w:gridCol w:w="5929"/>
      </w:tblGrid>
      <w:tr w:rsidR="00216BEB" w:rsidRPr="001214FB" w:rsidTr="00686203">
        <w:trPr>
          <w:trHeight w:val="266"/>
        </w:trPr>
        <w:tc>
          <w:tcPr>
            <w:tcW w:w="692" w:type="dxa"/>
            <w:shd w:val="clear" w:color="auto" w:fill="F2F2F2"/>
          </w:tcPr>
          <w:p w:rsidR="00216BEB" w:rsidRPr="001214FB" w:rsidRDefault="00216BEB" w:rsidP="00686203">
            <w:pPr>
              <w:rPr>
                <w:rFonts w:asciiTheme="majorHAnsi" w:eastAsia="Arial" w:hAnsiTheme="majorHAnsi" w:cs="Calibri"/>
                <w:b/>
              </w:rPr>
            </w:pPr>
            <w:r w:rsidRPr="001214FB">
              <w:rPr>
                <w:rFonts w:asciiTheme="majorHAnsi" w:eastAsia="Arial" w:hAnsiTheme="majorHAnsi" w:cs="Calibri"/>
                <w:b/>
                <w:sz w:val="22"/>
              </w:rPr>
              <w:t>L.p.</w:t>
            </w:r>
          </w:p>
        </w:tc>
        <w:tc>
          <w:tcPr>
            <w:tcW w:w="3126" w:type="dxa"/>
            <w:shd w:val="clear" w:color="auto" w:fill="F2F2F2"/>
          </w:tcPr>
          <w:p w:rsidR="00216BEB" w:rsidRPr="001214FB" w:rsidRDefault="00216BEB" w:rsidP="00686203">
            <w:pPr>
              <w:rPr>
                <w:rFonts w:asciiTheme="majorHAnsi" w:eastAsia="Arial" w:hAnsiTheme="majorHAnsi" w:cs="Calibri"/>
                <w:b/>
              </w:rPr>
            </w:pPr>
          </w:p>
        </w:tc>
        <w:tc>
          <w:tcPr>
            <w:tcW w:w="5929" w:type="dxa"/>
            <w:shd w:val="clear" w:color="auto" w:fill="F2F2F2"/>
          </w:tcPr>
          <w:p w:rsidR="00DB3DF3" w:rsidRPr="001214FB" w:rsidRDefault="00216BEB" w:rsidP="00686203">
            <w:pPr>
              <w:rPr>
                <w:rFonts w:asciiTheme="majorHAnsi" w:eastAsia="Times New Roman" w:hAnsiTheme="majorHAnsi" w:cs="Calibri"/>
                <w:b/>
              </w:rPr>
            </w:pPr>
            <w:r w:rsidRPr="001214FB">
              <w:rPr>
                <w:rFonts w:asciiTheme="majorHAnsi" w:eastAsia="Times New Roman" w:hAnsiTheme="majorHAnsi" w:cs="Calibri"/>
                <w:b/>
                <w:sz w:val="22"/>
              </w:rPr>
              <w:t>Wymagane minimalne parametry techniczne monitorów</w:t>
            </w:r>
            <w:r w:rsidR="00DB3DF3" w:rsidRPr="001214FB">
              <w:rPr>
                <w:rFonts w:asciiTheme="majorHAnsi" w:eastAsia="Times New Roman" w:hAnsiTheme="majorHAnsi" w:cs="Calibri"/>
                <w:b/>
                <w:sz w:val="22"/>
              </w:rPr>
              <w:t>/wyświetlaczy</w:t>
            </w:r>
          </w:p>
        </w:tc>
      </w:tr>
      <w:tr w:rsidR="00216BEB" w:rsidRPr="001214FB" w:rsidTr="00686203">
        <w:trPr>
          <w:trHeight w:val="599"/>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Ilość</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30 sztuk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b/>
                <w:bCs/>
              </w:rPr>
            </w:pPr>
            <w:r>
              <w:rPr>
                <w:rStyle w:val="Pogrubienie"/>
                <w:rFonts w:asciiTheme="majorHAnsi" w:eastAsia="Times New Roman" w:hAnsiTheme="majorHAnsi" w:cs="Calibri Light"/>
                <w:b w:val="0"/>
                <w:bCs w:val="0"/>
                <w:sz w:val="22"/>
              </w:rPr>
              <w:t>Marka/firma</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NIKE lub równoważny</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Kolor</w:t>
            </w:r>
          </w:p>
        </w:tc>
        <w:tc>
          <w:tcPr>
            <w:tcW w:w="5929" w:type="dxa"/>
            <w:shd w:val="clear" w:color="auto" w:fill="auto"/>
          </w:tcPr>
          <w:p w:rsidR="00216BEB" w:rsidRPr="001214FB" w:rsidRDefault="00686203" w:rsidP="00686203">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Czerń</w:t>
            </w:r>
            <w:proofErr w:type="spellEnd"/>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lang w:val="en-US"/>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t>Wymiary</w:t>
            </w:r>
          </w:p>
        </w:tc>
        <w:tc>
          <w:tcPr>
            <w:tcW w:w="5929" w:type="dxa"/>
            <w:shd w:val="clear" w:color="auto" w:fill="auto"/>
          </w:tcPr>
          <w:p w:rsidR="00216BEB" w:rsidRPr="001214FB" w:rsidRDefault="00686203" w:rsidP="00686203">
            <w:pPr>
              <w:rPr>
                <w:rFonts w:asciiTheme="majorHAnsi" w:eastAsia="Times New Roman" w:hAnsiTheme="majorHAnsi" w:cs="Calibri Light"/>
              </w:rPr>
            </w:pPr>
            <w:r>
              <w:t>46 cm (wys.) × 30,5 cm (szer.) × 15 cm (gł.)</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Pojemność</w:t>
            </w:r>
          </w:p>
        </w:tc>
        <w:tc>
          <w:tcPr>
            <w:tcW w:w="5929" w:type="dxa"/>
            <w:shd w:val="clear" w:color="auto" w:fill="auto"/>
          </w:tcPr>
          <w:p w:rsidR="00216BEB" w:rsidRPr="001214FB" w:rsidRDefault="00686203" w:rsidP="00686203">
            <w:pPr>
              <w:tabs>
                <w:tab w:val="left" w:pos="2100"/>
              </w:tabs>
              <w:rPr>
                <w:rFonts w:asciiTheme="majorHAnsi" w:eastAsia="Times New Roman" w:hAnsiTheme="majorHAnsi" w:cs="Calibri Light"/>
                <w:lang w:val="en-US"/>
              </w:rPr>
            </w:pPr>
            <w:r>
              <w:rPr>
                <w:rFonts w:asciiTheme="majorHAnsi" w:eastAsia="Times New Roman" w:hAnsiTheme="majorHAnsi" w:cs="Calibri Light"/>
                <w:sz w:val="22"/>
                <w:lang w:val="en-US"/>
              </w:rPr>
              <w:t>23 l</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lang w:val="en-US"/>
              </w:rPr>
            </w:pPr>
          </w:p>
        </w:tc>
        <w:tc>
          <w:tcPr>
            <w:tcW w:w="3126" w:type="dxa"/>
            <w:shd w:val="clear" w:color="auto" w:fill="auto"/>
          </w:tcPr>
          <w:p w:rsidR="00216BEB" w:rsidRPr="001214FB" w:rsidRDefault="00686203" w:rsidP="00686203">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Materiał</w:t>
            </w:r>
            <w:proofErr w:type="spellEnd"/>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100% poliester o gęstym splocie</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Wodoodporny</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Kieszeń boczna utrzymująca butelkę w pionie</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Kieszeń wyściełana na laptopa 15’</w:t>
            </w:r>
          </w:p>
        </w:tc>
        <w:tc>
          <w:tcPr>
            <w:tcW w:w="5929"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r w:rsidR="00216BEB" w:rsidRPr="001214FB">
              <w:rPr>
                <w:rFonts w:asciiTheme="majorHAnsi" w:eastAsia="Times New Roman" w:hAnsiTheme="majorHAnsi" w:cs="Calibri Light"/>
                <w:sz w:val="22"/>
              </w:rPr>
              <w:t xml:space="preserve"> </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Przegroda główna zapinana na zamek błyskawiczny</w:t>
            </w:r>
          </w:p>
        </w:tc>
        <w:tc>
          <w:tcPr>
            <w:tcW w:w="5929" w:type="dxa"/>
            <w:shd w:val="clear" w:color="auto" w:fill="auto"/>
          </w:tcPr>
          <w:p w:rsidR="00216BEB" w:rsidRPr="001214FB" w:rsidRDefault="001928C0" w:rsidP="00686203">
            <w:pPr>
              <w:suppressAutoHyphens/>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rPr>
            </w:pPr>
          </w:p>
        </w:tc>
        <w:tc>
          <w:tcPr>
            <w:tcW w:w="3126" w:type="dxa"/>
            <w:shd w:val="clear" w:color="auto" w:fill="auto"/>
          </w:tcPr>
          <w:p w:rsidR="00216BEB" w:rsidRPr="001214FB" w:rsidRDefault="001928C0" w:rsidP="00686203">
            <w:pPr>
              <w:rPr>
                <w:rFonts w:asciiTheme="majorHAnsi" w:eastAsia="Arial" w:hAnsiTheme="majorHAnsi" w:cs="Calibri Light"/>
              </w:rPr>
            </w:pPr>
            <w:r>
              <w:rPr>
                <w:rFonts w:asciiTheme="majorHAnsi" w:eastAsia="Arial" w:hAnsiTheme="majorHAnsi" w:cs="Calibri Light"/>
                <w:sz w:val="22"/>
              </w:rPr>
              <w:t>Dodatkowa kieszeń z przodu na drobne przybory zapinana na zamek</w:t>
            </w:r>
          </w:p>
        </w:tc>
        <w:tc>
          <w:tcPr>
            <w:tcW w:w="5929"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rPr>
            </w:pPr>
          </w:p>
        </w:tc>
        <w:tc>
          <w:tcPr>
            <w:tcW w:w="3126"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Wyściełany tył i szelki</w:t>
            </w:r>
          </w:p>
        </w:tc>
        <w:tc>
          <w:tcPr>
            <w:tcW w:w="5929" w:type="dxa"/>
            <w:shd w:val="clear" w:color="auto" w:fill="auto"/>
          </w:tcPr>
          <w:p w:rsidR="00216BEB" w:rsidRPr="001214FB" w:rsidRDefault="001928C0" w:rsidP="00686203">
            <w:pPr>
              <w:rPr>
                <w:rFonts w:asciiTheme="majorHAnsi" w:eastAsia="Times New Roman" w:hAnsiTheme="majorHAnsi" w:cs="Calibri Light"/>
                <w:lang w:val="en-US"/>
              </w:rPr>
            </w:pPr>
            <w:r>
              <w:rPr>
                <w:rFonts w:asciiTheme="majorHAnsi" w:eastAsia="Times New Roman" w:hAnsiTheme="majorHAnsi" w:cs="Calibri Light"/>
                <w:sz w:val="22"/>
              </w:rPr>
              <w:t>tak</w:t>
            </w:r>
          </w:p>
        </w:tc>
      </w:tr>
      <w:tr w:rsidR="001928C0" w:rsidRPr="001214FB" w:rsidTr="00686203">
        <w:trPr>
          <w:trHeight w:val="454"/>
        </w:trPr>
        <w:tc>
          <w:tcPr>
            <w:tcW w:w="692" w:type="dxa"/>
            <w:shd w:val="clear" w:color="auto" w:fill="auto"/>
          </w:tcPr>
          <w:p w:rsidR="001928C0" w:rsidRPr="001214FB" w:rsidRDefault="001928C0" w:rsidP="00513390">
            <w:pPr>
              <w:numPr>
                <w:ilvl w:val="0"/>
                <w:numId w:val="51"/>
              </w:numPr>
              <w:suppressAutoHyphens/>
              <w:rPr>
                <w:rFonts w:asciiTheme="majorHAnsi" w:eastAsia="Arial" w:hAnsiTheme="majorHAnsi" w:cs="Calibri"/>
              </w:rPr>
            </w:pPr>
          </w:p>
        </w:tc>
        <w:tc>
          <w:tcPr>
            <w:tcW w:w="3126" w:type="dxa"/>
            <w:shd w:val="clear" w:color="auto" w:fill="auto"/>
          </w:tcPr>
          <w:p w:rsidR="001928C0" w:rsidRDefault="001928C0" w:rsidP="00686203">
            <w:pPr>
              <w:rPr>
                <w:rFonts w:asciiTheme="majorHAnsi" w:eastAsia="Times New Roman" w:hAnsiTheme="majorHAnsi" w:cs="Calibri Light"/>
              </w:rPr>
            </w:pPr>
            <w:r>
              <w:rPr>
                <w:rFonts w:asciiTheme="majorHAnsi" w:eastAsia="Times New Roman" w:hAnsiTheme="majorHAnsi" w:cs="Calibri Light"/>
                <w:sz w:val="22"/>
              </w:rPr>
              <w:t>Poręczny uchwyt do transportu</w:t>
            </w:r>
          </w:p>
        </w:tc>
        <w:tc>
          <w:tcPr>
            <w:tcW w:w="5929" w:type="dxa"/>
            <w:shd w:val="clear" w:color="auto" w:fill="auto"/>
          </w:tcPr>
          <w:p w:rsidR="001928C0"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p>
        </w:tc>
      </w:tr>
    </w:tbl>
    <w:p w:rsidR="00216BEB" w:rsidRPr="001214FB" w:rsidRDefault="00216BEB" w:rsidP="00216BEB">
      <w:pPr>
        <w:rPr>
          <w:rFonts w:asciiTheme="majorHAnsi" w:hAnsiTheme="majorHAnsi"/>
          <w:sz w:val="22"/>
        </w:rPr>
      </w:pPr>
    </w:p>
    <w:p w:rsidR="00E47133" w:rsidRPr="001928C0" w:rsidRDefault="00E47133" w:rsidP="00E47133">
      <w:pPr>
        <w:pStyle w:val="Nagwek1"/>
        <w:numPr>
          <w:ilvl w:val="0"/>
          <w:numId w:val="50"/>
        </w:numPr>
        <w:tabs>
          <w:tab w:val="num" w:pos="360"/>
        </w:tabs>
        <w:spacing w:after="240" w:line="259" w:lineRule="auto"/>
        <w:ind w:left="0" w:firstLine="0"/>
        <w:rPr>
          <w:b/>
          <w:color w:val="auto"/>
          <w:sz w:val="22"/>
          <w:szCs w:val="22"/>
        </w:rPr>
      </w:pPr>
      <w:r w:rsidRPr="001928C0">
        <w:rPr>
          <w:b/>
          <w:color w:val="auto"/>
          <w:sz w:val="22"/>
          <w:szCs w:val="22"/>
        </w:rPr>
        <w:t xml:space="preserve">Zadanie nr </w:t>
      </w:r>
      <w:r>
        <w:rPr>
          <w:b/>
          <w:color w:val="auto"/>
          <w:sz w:val="22"/>
          <w:szCs w:val="22"/>
        </w:rPr>
        <w:t>2</w:t>
      </w:r>
      <w:r w:rsidRPr="001928C0">
        <w:rPr>
          <w:b/>
          <w:color w:val="auto"/>
          <w:sz w:val="22"/>
          <w:szCs w:val="22"/>
        </w:rPr>
        <w:t xml:space="preserve"> </w:t>
      </w:r>
      <w:bookmarkStart w:id="3" w:name="_Hlk111558745"/>
      <w:r w:rsidRPr="001928C0">
        <w:rPr>
          <w:b/>
          <w:color w:val="auto"/>
          <w:sz w:val="22"/>
          <w:szCs w:val="22"/>
        </w:rPr>
        <w:t xml:space="preserve">Zakup </w:t>
      </w:r>
      <w:r>
        <w:rPr>
          <w:b/>
          <w:color w:val="auto"/>
          <w:sz w:val="22"/>
          <w:szCs w:val="22"/>
        </w:rPr>
        <w:t>piórników z wyposażeniem</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692"/>
        <w:gridCol w:w="3126"/>
        <w:gridCol w:w="5929"/>
      </w:tblGrid>
      <w:tr w:rsidR="00E47133" w:rsidRPr="001214FB" w:rsidTr="0057289D">
        <w:trPr>
          <w:trHeight w:val="266"/>
        </w:trPr>
        <w:tc>
          <w:tcPr>
            <w:tcW w:w="692" w:type="dxa"/>
            <w:shd w:val="clear" w:color="auto" w:fill="F2F2F2"/>
          </w:tcPr>
          <w:bookmarkEnd w:id="3"/>
          <w:p w:rsidR="00E47133" w:rsidRPr="001214FB" w:rsidRDefault="00E47133" w:rsidP="0057289D">
            <w:pPr>
              <w:rPr>
                <w:rFonts w:asciiTheme="majorHAnsi" w:eastAsia="Arial" w:hAnsiTheme="majorHAnsi" w:cs="Calibri"/>
                <w:b/>
              </w:rPr>
            </w:pPr>
            <w:r w:rsidRPr="001214FB">
              <w:rPr>
                <w:rFonts w:asciiTheme="majorHAnsi" w:eastAsia="Arial" w:hAnsiTheme="majorHAnsi" w:cs="Calibri"/>
                <w:b/>
                <w:sz w:val="22"/>
              </w:rPr>
              <w:t>L.p.</w:t>
            </w:r>
          </w:p>
        </w:tc>
        <w:tc>
          <w:tcPr>
            <w:tcW w:w="3126" w:type="dxa"/>
            <w:shd w:val="clear" w:color="auto" w:fill="F2F2F2"/>
          </w:tcPr>
          <w:p w:rsidR="00E47133" w:rsidRPr="001214FB" w:rsidRDefault="00E47133" w:rsidP="0057289D">
            <w:pPr>
              <w:rPr>
                <w:rFonts w:asciiTheme="majorHAnsi" w:eastAsia="Arial" w:hAnsiTheme="majorHAnsi" w:cs="Calibri"/>
                <w:b/>
              </w:rPr>
            </w:pPr>
          </w:p>
        </w:tc>
        <w:tc>
          <w:tcPr>
            <w:tcW w:w="5929" w:type="dxa"/>
            <w:shd w:val="clear" w:color="auto" w:fill="F2F2F2"/>
          </w:tcPr>
          <w:p w:rsidR="00E47133" w:rsidRPr="001214FB" w:rsidRDefault="00E47133" w:rsidP="0057289D">
            <w:pPr>
              <w:rPr>
                <w:rFonts w:asciiTheme="majorHAnsi" w:eastAsia="Times New Roman" w:hAnsiTheme="majorHAnsi" w:cs="Calibri"/>
                <w:b/>
              </w:rPr>
            </w:pPr>
            <w:r w:rsidRPr="001214FB">
              <w:rPr>
                <w:rFonts w:asciiTheme="majorHAnsi" w:eastAsia="Times New Roman" w:hAnsiTheme="majorHAnsi" w:cs="Calibri"/>
                <w:b/>
                <w:sz w:val="22"/>
              </w:rPr>
              <w:t>Wymagane minimalne parametry techniczne monitorów/wyświetlaczy</w:t>
            </w:r>
          </w:p>
        </w:tc>
      </w:tr>
      <w:tr w:rsidR="00E47133" w:rsidRPr="001214FB" w:rsidTr="0057289D">
        <w:trPr>
          <w:trHeight w:val="599"/>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Ilość</w:t>
            </w:r>
          </w:p>
        </w:tc>
        <w:tc>
          <w:tcPr>
            <w:tcW w:w="5929"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30 sztuk</w:t>
            </w:r>
          </w:p>
        </w:tc>
      </w:tr>
      <w:tr w:rsidR="007026FE" w:rsidRPr="001214FB" w:rsidTr="0057289D">
        <w:trPr>
          <w:trHeight w:val="599"/>
        </w:trPr>
        <w:tc>
          <w:tcPr>
            <w:tcW w:w="692" w:type="dxa"/>
            <w:shd w:val="clear" w:color="auto" w:fill="auto"/>
          </w:tcPr>
          <w:p w:rsidR="007026FE" w:rsidRPr="001214FB" w:rsidRDefault="007026FE" w:rsidP="007026FE">
            <w:pPr>
              <w:numPr>
                <w:ilvl w:val="0"/>
                <w:numId w:val="57"/>
              </w:numPr>
              <w:suppressAutoHyphens/>
              <w:rPr>
                <w:rFonts w:asciiTheme="majorHAnsi" w:eastAsia="Times New Roman" w:hAnsiTheme="majorHAnsi" w:cs="Calibri"/>
              </w:rPr>
            </w:pPr>
          </w:p>
        </w:tc>
        <w:tc>
          <w:tcPr>
            <w:tcW w:w="3126" w:type="dxa"/>
            <w:shd w:val="clear" w:color="auto" w:fill="auto"/>
          </w:tcPr>
          <w:p w:rsidR="007026FE" w:rsidRDefault="007026FE" w:rsidP="0057289D">
            <w:pPr>
              <w:rPr>
                <w:rFonts w:asciiTheme="majorHAnsi" w:eastAsia="Times New Roman" w:hAnsiTheme="majorHAnsi" w:cs="Calibri Light"/>
              </w:rPr>
            </w:pPr>
            <w:r>
              <w:rPr>
                <w:rFonts w:asciiTheme="majorHAnsi" w:eastAsia="Times New Roman" w:hAnsiTheme="majorHAnsi" w:cs="Calibri Light"/>
                <w:sz w:val="22"/>
              </w:rPr>
              <w:t>Rodzaj</w:t>
            </w:r>
          </w:p>
        </w:tc>
        <w:tc>
          <w:tcPr>
            <w:tcW w:w="5929" w:type="dxa"/>
            <w:shd w:val="clear" w:color="auto" w:fill="auto"/>
          </w:tcPr>
          <w:p w:rsidR="007026FE" w:rsidRDefault="007026FE" w:rsidP="0057289D">
            <w:pPr>
              <w:rPr>
                <w:rFonts w:asciiTheme="majorHAnsi" w:eastAsia="Times New Roman" w:hAnsiTheme="majorHAnsi" w:cs="Calibri Light"/>
              </w:rPr>
            </w:pPr>
            <w:r>
              <w:t>Piórnik 2-poziomowy</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b/>
                <w:bCs/>
              </w:rPr>
            </w:pPr>
            <w:r>
              <w:rPr>
                <w:rStyle w:val="Pogrubienie"/>
                <w:rFonts w:asciiTheme="majorHAnsi" w:eastAsia="Times New Roman" w:hAnsiTheme="majorHAnsi" w:cs="Calibri Light"/>
                <w:b w:val="0"/>
                <w:bCs w:val="0"/>
                <w:sz w:val="22"/>
              </w:rPr>
              <w:t>Marka/firma</w:t>
            </w:r>
          </w:p>
        </w:tc>
        <w:tc>
          <w:tcPr>
            <w:tcW w:w="5929" w:type="dxa"/>
            <w:shd w:val="clear" w:color="auto" w:fill="auto"/>
          </w:tcPr>
          <w:p w:rsidR="00E47133" w:rsidRPr="001214FB" w:rsidRDefault="007026FE" w:rsidP="0057289D">
            <w:pPr>
              <w:rPr>
                <w:rFonts w:asciiTheme="majorHAnsi" w:eastAsia="Times New Roman" w:hAnsiTheme="majorHAnsi" w:cs="Calibri Light"/>
              </w:rPr>
            </w:pPr>
            <w:r>
              <w:rPr>
                <w:rFonts w:asciiTheme="majorHAnsi" w:eastAsia="Times New Roman" w:hAnsiTheme="majorHAnsi" w:cs="Calibri Light"/>
                <w:sz w:val="22"/>
              </w:rPr>
              <w:t>MILAN</w:t>
            </w:r>
            <w:r w:rsidR="00E47133">
              <w:rPr>
                <w:rFonts w:asciiTheme="majorHAnsi" w:eastAsia="Times New Roman" w:hAnsiTheme="majorHAnsi" w:cs="Calibri Light"/>
                <w:sz w:val="22"/>
              </w:rPr>
              <w:t xml:space="preserve"> lub równoważny</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Kolor</w:t>
            </w:r>
          </w:p>
        </w:tc>
        <w:tc>
          <w:tcPr>
            <w:tcW w:w="5929" w:type="dxa"/>
            <w:shd w:val="clear" w:color="auto" w:fill="auto"/>
          </w:tcPr>
          <w:p w:rsidR="00E47133" w:rsidRPr="001214FB" w:rsidRDefault="007026FE" w:rsidP="0057289D">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dowolny</w:t>
            </w:r>
            <w:proofErr w:type="spellEnd"/>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lang w:val="en-US"/>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t>Wymiary</w:t>
            </w:r>
          </w:p>
        </w:tc>
        <w:tc>
          <w:tcPr>
            <w:tcW w:w="5929" w:type="dxa"/>
            <w:shd w:val="clear" w:color="auto" w:fill="auto"/>
          </w:tcPr>
          <w:p w:rsidR="00E47133" w:rsidRPr="001214FB" w:rsidRDefault="007026FE" w:rsidP="0057289D">
            <w:pPr>
              <w:rPr>
                <w:rFonts w:asciiTheme="majorHAnsi" w:eastAsia="Times New Roman" w:hAnsiTheme="majorHAnsi" w:cs="Calibri Light"/>
              </w:rPr>
            </w:pPr>
            <w:r>
              <w:t>19,5 x 13 x 5 cm.</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lang w:val="en-US"/>
              </w:rPr>
            </w:pPr>
          </w:p>
        </w:tc>
        <w:tc>
          <w:tcPr>
            <w:tcW w:w="3126" w:type="dxa"/>
            <w:shd w:val="clear" w:color="auto" w:fill="auto"/>
          </w:tcPr>
          <w:p w:rsidR="00E47133" w:rsidRPr="001214FB" w:rsidRDefault="00E47133" w:rsidP="0057289D">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Materiał</w:t>
            </w:r>
            <w:proofErr w:type="spellEnd"/>
          </w:p>
        </w:tc>
        <w:tc>
          <w:tcPr>
            <w:tcW w:w="5929" w:type="dxa"/>
            <w:shd w:val="clear" w:color="auto" w:fill="auto"/>
          </w:tcPr>
          <w:p w:rsidR="00E47133" w:rsidRPr="001214FB" w:rsidRDefault="007026FE" w:rsidP="0057289D">
            <w:pPr>
              <w:rPr>
                <w:rFonts w:asciiTheme="majorHAnsi" w:eastAsia="Times New Roman" w:hAnsiTheme="majorHAnsi" w:cs="Calibri Light"/>
              </w:rPr>
            </w:pPr>
            <w:r>
              <w:t>podszewka zewnętrzna i wewnętrzna 100% z poliestru.</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7026FE" w:rsidP="0057289D">
            <w:pPr>
              <w:rPr>
                <w:rFonts w:asciiTheme="majorHAnsi" w:eastAsia="Times New Roman" w:hAnsiTheme="majorHAnsi" w:cs="Calibri Light"/>
              </w:rPr>
            </w:pPr>
            <w:r>
              <w:t>Wyposażenie</w:t>
            </w:r>
          </w:p>
        </w:tc>
        <w:tc>
          <w:tcPr>
            <w:tcW w:w="5929" w:type="dxa"/>
            <w:shd w:val="clear" w:color="auto" w:fill="auto"/>
          </w:tcPr>
          <w:p w:rsidR="007026FE" w:rsidRPr="007026FE" w:rsidRDefault="007026FE" w:rsidP="007026FE">
            <w:pPr>
              <w:pStyle w:val="Akapitzlist"/>
              <w:numPr>
                <w:ilvl w:val="1"/>
                <w:numId w:val="2"/>
              </w:numPr>
              <w:rPr>
                <w:rFonts w:asciiTheme="majorHAnsi" w:eastAsia="Times New Roman" w:hAnsiTheme="majorHAnsi" w:cs="Calibri Light"/>
              </w:rPr>
            </w:pPr>
            <w:r>
              <w:t>długopis niebieski,</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ołówek sześciokątny HB, </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linijka trójkątna 15 cm, </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18 flamastrów - z wytrzymałą i elastyczną stożkową końcówką o średnicy 5 mm, zgodne z europejskimi i amerykańskimi normami bezpieczeństwa. Nie zawierają ftalanów, metali ciężkich i innych substancji toksycznych. Bezpieczne dla dzieci.  , </w:t>
            </w:r>
          </w:p>
          <w:p w:rsidR="007026FE" w:rsidRPr="007026FE" w:rsidRDefault="007026FE" w:rsidP="007026FE">
            <w:pPr>
              <w:pStyle w:val="Akapitzlist"/>
              <w:numPr>
                <w:ilvl w:val="1"/>
                <w:numId w:val="2"/>
              </w:numPr>
              <w:rPr>
                <w:rFonts w:asciiTheme="majorHAnsi" w:eastAsia="Times New Roman" w:hAnsiTheme="majorHAnsi" w:cs="Calibri Light"/>
              </w:rPr>
            </w:pPr>
            <w:r>
              <w:t>12 kredek trójkątnych – ołówkowe, cienkie o średnicy grafitu 2,9 mm , zgodne z europejskimi i amerykańskimi normami bezpieczeństwa. Nie zawierają ftalanów, metali ciężkich i innych substancji toksycznych</w:t>
            </w:r>
          </w:p>
          <w:p w:rsidR="007026FE" w:rsidRPr="007026FE" w:rsidRDefault="0021425C" w:rsidP="007026FE">
            <w:pPr>
              <w:pStyle w:val="Akapitzlist"/>
              <w:numPr>
                <w:ilvl w:val="1"/>
                <w:numId w:val="2"/>
              </w:numPr>
              <w:rPr>
                <w:rFonts w:asciiTheme="majorHAnsi" w:eastAsia="Times New Roman" w:hAnsiTheme="majorHAnsi" w:cs="Calibri Light"/>
              </w:rPr>
            </w:pPr>
            <w:r>
              <w:t>T</w:t>
            </w:r>
            <w:r w:rsidR="007026FE">
              <w:t>emperówka</w:t>
            </w:r>
            <w:r>
              <w:t xml:space="preserve"> </w:t>
            </w:r>
            <w:r w:rsidRPr="0021425C">
              <w:t>z bezpiecznym przykręconym ostrzem dzięki czemu ostrze nie oddzieli się od obudowy temperówki</w:t>
            </w:r>
            <w:r w:rsidR="007026FE">
              <w:t>,</w:t>
            </w:r>
          </w:p>
          <w:p w:rsidR="00E47133" w:rsidRPr="007026FE" w:rsidRDefault="007026FE" w:rsidP="007026FE">
            <w:pPr>
              <w:pStyle w:val="Akapitzlist"/>
              <w:numPr>
                <w:ilvl w:val="1"/>
                <w:numId w:val="2"/>
              </w:numPr>
              <w:rPr>
                <w:rFonts w:asciiTheme="majorHAnsi" w:eastAsia="Times New Roman" w:hAnsiTheme="majorHAnsi" w:cs="Calibri Light"/>
              </w:rPr>
            </w:pPr>
            <w:r>
              <w:t>2 gumki do ścierania</w:t>
            </w:r>
            <w:r w:rsidR="0021425C">
              <w:t xml:space="preserve"> z naturalnym kauczukiem</w:t>
            </w:r>
          </w:p>
        </w:tc>
      </w:tr>
    </w:tbl>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53038C" w:rsidRPr="001214FB" w:rsidRDefault="0053038C"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727F17" w:rsidRDefault="00727F17"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1928C0" w:rsidRDefault="001928C0" w:rsidP="00844333">
      <w:pPr>
        <w:rPr>
          <w:rFonts w:asciiTheme="majorHAnsi" w:hAnsiTheme="majorHAnsi"/>
          <w:b/>
          <w:sz w:val="22"/>
        </w:rPr>
      </w:pPr>
    </w:p>
    <w:p w:rsidR="0053038C" w:rsidRPr="001214FB" w:rsidRDefault="00246AA5" w:rsidP="00246AA5">
      <w:pPr>
        <w:jc w:val="right"/>
        <w:rPr>
          <w:rFonts w:asciiTheme="majorHAnsi" w:hAnsiTheme="majorHAnsi"/>
          <w:b/>
          <w:sz w:val="22"/>
        </w:rPr>
      </w:pPr>
      <w:r w:rsidRPr="001214FB">
        <w:rPr>
          <w:rFonts w:asciiTheme="majorHAnsi" w:hAnsiTheme="majorHAnsi"/>
          <w:b/>
          <w:sz w:val="22"/>
        </w:rPr>
        <w:t>Zał</w:t>
      </w:r>
      <w:r w:rsidR="0053038C" w:rsidRPr="001214FB">
        <w:rPr>
          <w:rFonts w:asciiTheme="majorHAnsi" w:hAnsiTheme="majorHAnsi"/>
          <w:b/>
          <w:sz w:val="22"/>
        </w:rPr>
        <w:t>ącznik nr 2 do Zaproszenia</w:t>
      </w:r>
    </w:p>
    <w:p w:rsidR="0053038C" w:rsidRPr="001214FB" w:rsidRDefault="0053038C" w:rsidP="0053038C">
      <w:pPr>
        <w:rPr>
          <w:rFonts w:asciiTheme="majorHAnsi" w:hAnsiTheme="maj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3038C" w:rsidRPr="001214FB" w:rsidTr="00686203">
        <w:trPr>
          <w:trHeight w:val="934"/>
        </w:trPr>
        <w:tc>
          <w:tcPr>
            <w:tcW w:w="3692" w:type="dxa"/>
            <w:vAlign w:val="center"/>
          </w:tcPr>
          <w:p w:rsidR="0053038C" w:rsidRPr="001214FB" w:rsidRDefault="0053038C" w:rsidP="00686203">
            <w:pPr>
              <w:tabs>
                <w:tab w:val="left" w:pos="3675"/>
              </w:tabs>
              <w:jc w:val="center"/>
              <w:rPr>
                <w:rFonts w:asciiTheme="majorHAnsi" w:hAnsiTheme="majorHAnsi"/>
                <w:sz w:val="22"/>
              </w:rPr>
            </w:pPr>
          </w:p>
          <w:p w:rsidR="0053038C" w:rsidRPr="001214FB" w:rsidRDefault="0053038C" w:rsidP="00686203">
            <w:pPr>
              <w:tabs>
                <w:tab w:val="left" w:pos="3675"/>
              </w:tabs>
              <w:rPr>
                <w:rFonts w:asciiTheme="majorHAnsi" w:hAnsiTheme="majorHAnsi"/>
                <w:sz w:val="22"/>
              </w:rPr>
            </w:pPr>
          </w:p>
          <w:p w:rsidR="0053038C" w:rsidRPr="001214FB" w:rsidRDefault="0053038C" w:rsidP="00686203">
            <w:pPr>
              <w:tabs>
                <w:tab w:val="left" w:pos="3675"/>
              </w:tabs>
              <w:rPr>
                <w:rFonts w:asciiTheme="majorHAnsi" w:hAnsiTheme="majorHAnsi"/>
                <w:sz w:val="22"/>
              </w:rPr>
            </w:pPr>
          </w:p>
          <w:p w:rsidR="0053038C" w:rsidRPr="001214FB" w:rsidRDefault="0053038C" w:rsidP="00686203">
            <w:pPr>
              <w:tabs>
                <w:tab w:val="left" w:pos="3675"/>
              </w:tabs>
              <w:jc w:val="center"/>
              <w:rPr>
                <w:rFonts w:asciiTheme="majorHAnsi" w:hAnsiTheme="majorHAnsi"/>
                <w:sz w:val="22"/>
              </w:rPr>
            </w:pPr>
          </w:p>
        </w:tc>
      </w:tr>
      <w:tr w:rsidR="0053038C" w:rsidRPr="001214FB" w:rsidTr="00686203">
        <w:trPr>
          <w:trHeight w:val="365"/>
        </w:trPr>
        <w:tc>
          <w:tcPr>
            <w:tcW w:w="3692" w:type="dxa"/>
            <w:vAlign w:val="center"/>
          </w:tcPr>
          <w:p w:rsidR="0053038C" w:rsidRPr="001214FB" w:rsidRDefault="0053038C" w:rsidP="00686203">
            <w:pPr>
              <w:tabs>
                <w:tab w:val="left" w:pos="3675"/>
              </w:tabs>
              <w:jc w:val="center"/>
              <w:rPr>
                <w:rFonts w:asciiTheme="majorHAnsi" w:hAnsiTheme="majorHAnsi"/>
                <w:sz w:val="22"/>
              </w:rPr>
            </w:pPr>
            <w:r w:rsidRPr="001214FB">
              <w:rPr>
                <w:rFonts w:asciiTheme="majorHAnsi" w:hAnsiTheme="majorHAnsi"/>
                <w:sz w:val="22"/>
              </w:rPr>
              <w:t>Pieczęć / imię i nazwisko, adres Wykonawcy</w:t>
            </w: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b/>
          <w:iCs/>
          <w:sz w:val="22"/>
          <w:u w:val="single"/>
          <w:lang w:val="it-IT" w:eastAsia="pl-PL"/>
        </w:rPr>
        <w:t>O F E R T A  C E N O W A</w:t>
      </w: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tbl>
      <w:tblPr>
        <w:tblStyle w:val="Tabela-Siatka1"/>
        <w:tblW w:w="9634" w:type="dxa"/>
        <w:tblLook w:val="04A0"/>
      </w:tblPr>
      <w:tblGrid>
        <w:gridCol w:w="4613"/>
        <w:gridCol w:w="5021"/>
      </w:tblGrid>
      <w:tr w:rsidR="0053038C" w:rsidRPr="001214FB" w:rsidTr="00686203">
        <w:trPr>
          <w:trHeight w:val="403"/>
        </w:trPr>
        <w:tc>
          <w:tcPr>
            <w:tcW w:w="9634" w:type="dxa"/>
            <w:gridSpan w:val="2"/>
            <w:shd w:val="clear" w:color="auto" w:fill="D9D9D9"/>
            <w:vAlign w:val="center"/>
          </w:tcPr>
          <w:p w:rsidR="0053038C" w:rsidRPr="001214FB" w:rsidRDefault="0053038C" w:rsidP="00686203">
            <w:pPr>
              <w:jc w:val="center"/>
              <w:rPr>
                <w:rFonts w:asciiTheme="majorHAnsi" w:hAnsiTheme="majorHAnsi"/>
                <w:sz w:val="22"/>
              </w:rPr>
            </w:pPr>
            <w:r w:rsidRPr="001214FB">
              <w:rPr>
                <w:rFonts w:asciiTheme="majorHAnsi" w:hAnsiTheme="majorHAnsi"/>
                <w:sz w:val="22"/>
              </w:rPr>
              <w:t>Dane dotyczące Wykonawcy:</w:t>
            </w:r>
          </w:p>
        </w:tc>
      </w:tr>
      <w:tr w:rsidR="0053038C" w:rsidRPr="001214FB" w:rsidTr="00686203">
        <w:trPr>
          <w:trHeight w:val="558"/>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Nazwa i adres Wykonawcy</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558"/>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Imię, nazwisko osoby (osób) upoważnionych do podpisania umowy:</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461"/>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telefonu:</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521"/>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REGON:</w:t>
            </w:r>
          </w:p>
        </w:tc>
        <w:tc>
          <w:tcPr>
            <w:tcW w:w="5021" w:type="dxa"/>
            <w:vAlign w:val="center"/>
          </w:tcPr>
          <w:p w:rsidR="0053038C" w:rsidRPr="001214FB" w:rsidRDefault="0053038C" w:rsidP="00686203">
            <w:pPr>
              <w:jc w:val="center"/>
              <w:rPr>
                <w:rFonts w:asciiTheme="majorHAnsi" w:hAnsiTheme="majorHAnsi"/>
                <w:sz w:val="22"/>
              </w:rPr>
            </w:pPr>
          </w:p>
        </w:tc>
      </w:tr>
      <w:tr w:rsidR="0053038C" w:rsidRPr="001214FB" w:rsidTr="00686203">
        <w:trPr>
          <w:trHeight w:val="494"/>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NIP:</w:t>
            </w:r>
          </w:p>
        </w:tc>
        <w:tc>
          <w:tcPr>
            <w:tcW w:w="5021" w:type="dxa"/>
            <w:vAlign w:val="center"/>
          </w:tcPr>
          <w:p w:rsidR="0053038C" w:rsidRPr="001214FB" w:rsidRDefault="0053038C" w:rsidP="00686203">
            <w:pPr>
              <w:jc w:val="center"/>
              <w:rPr>
                <w:rFonts w:asciiTheme="majorHAnsi" w:hAnsiTheme="majorHAnsi"/>
                <w:sz w:val="22"/>
              </w:rPr>
            </w:pPr>
          </w:p>
        </w:tc>
      </w:tr>
      <w:tr w:rsidR="0053038C" w:rsidRPr="001214FB" w:rsidTr="00686203">
        <w:trPr>
          <w:trHeight w:val="517"/>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Adres kontaktowy e-mail:</w:t>
            </w:r>
          </w:p>
        </w:tc>
        <w:tc>
          <w:tcPr>
            <w:tcW w:w="5021" w:type="dxa"/>
            <w:vAlign w:val="center"/>
          </w:tcPr>
          <w:p w:rsidR="0053038C" w:rsidRPr="001214FB" w:rsidRDefault="0053038C" w:rsidP="00686203">
            <w:pPr>
              <w:rPr>
                <w:rFonts w:asciiTheme="majorHAnsi" w:hAnsiTheme="majorHAnsi"/>
                <w:sz w:val="22"/>
              </w:rPr>
            </w:pPr>
          </w:p>
        </w:tc>
      </w:tr>
    </w:tbl>
    <w:p w:rsidR="0053038C" w:rsidRPr="001214FB" w:rsidRDefault="0053038C" w:rsidP="0053038C">
      <w:pPr>
        <w:keepNext/>
        <w:jc w:val="center"/>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cstheme="minorHAnsi"/>
          <w:sz w:val="22"/>
        </w:rPr>
        <w:t>Nawiązując do Zaproszenia</w:t>
      </w:r>
      <w:r w:rsidRPr="001214FB">
        <w:rPr>
          <w:rFonts w:asciiTheme="majorHAnsi" w:eastAsia="Times New Roman" w:hAnsiTheme="majorHAnsi" w:cstheme="minorHAnsi"/>
          <w:b/>
          <w:bCs/>
          <w:sz w:val="22"/>
        </w:rPr>
        <w:t xml:space="preserve"> </w:t>
      </w:r>
      <w:r w:rsidR="007B148C">
        <w:rPr>
          <w:rFonts w:asciiTheme="majorHAnsi" w:eastAsia="Times New Roman" w:hAnsiTheme="majorHAnsi" w:cstheme="minorHAnsi"/>
          <w:sz w:val="22"/>
        </w:rPr>
        <w:t>na</w:t>
      </w:r>
      <w:r w:rsidRPr="001214FB">
        <w:rPr>
          <w:rFonts w:asciiTheme="majorHAnsi" w:eastAsia="Times New Roman" w:hAnsiTheme="majorHAnsi" w:cstheme="minorHAnsi"/>
          <w:sz w:val="22"/>
        </w:rPr>
        <w:t>:</w:t>
      </w:r>
    </w:p>
    <w:p w:rsidR="00C44FCF" w:rsidRPr="001D0428" w:rsidRDefault="00C44FCF" w:rsidP="00C44FCF">
      <w:pPr>
        <w:jc w:val="both"/>
        <w:rPr>
          <w:rFonts w:asciiTheme="majorHAnsi" w:hAnsiTheme="majorHAnsi" w:cstheme="minorHAnsi"/>
          <w:sz w:val="22"/>
        </w:rPr>
      </w:pPr>
    </w:p>
    <w:p w:rsidR="00C44FCF" w:rsidRPr="001214FB" w:rsidRDefault="00C44FCF" w:rsidP="00C44FCF">
      <w:pPr>
        <w:spacing w:after="60"/>
        <w:jc w:val="center"/>
        <w:rPr>
          <w:rFonts w:asciiTheme="majorHAnsi" w:hAnsiTheme="majorHAnsi" w:cstheme="majorHAnsi"/>
          <w:b/>
          <w:bCs/>
          <w:sz w:val="22"/>
          <w:u w:val="single"/>
        </w:rPr>
      </w:pPr>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53038C" w:rsidRPr="001214FB" w:rsidRDefault="0053038C" w:rsidP="007B148C">
      <w:pPr>
        <w:rPr>
          <w:rFonts w:asciiTheme="majorHAnsi" w:hAnsiTheme="majorHAnsi" w:cstheme="minorHAnsi"/>
          <w:b/>
          <w:sz w:val="22"/>
        </w:rPr>
      </w:pPr>
      <w:r w:rsidRPr="001214FB">
        <w:rPr>
          <w:rFonts w:asciiTheme="majorHAnsi" w:hAnsiTheme="majorHAnsi" w:cstheme="minorHAnsi"/>
          <w:sz w:val="22"/>
        </w:rPr>
        <w:t>oferuję realizację przedmiotu zamówienia tj.</w:t>
      </w:r>
    </w:p>
    <w:p w:rsidR="0053038C" w:rsidRPr="001214FB" w:rsidRDefault="0053038C" w:rsidP="0053038C">
      <w:pPr>
        <w:rPr>
          <w:rFonts w:asciiTheme="majorHAnsi" w:hAnsiTheme="majorHAnsi" w:cstheme="minorHAnsi"/>
          <w:sz w:val="22"/>
        </w:rPr>
      </w:pPr>
    </w:p>
    <w:p w:rsidR="009D3B7F" w:rsidRDefault="00742E0C" w:rsidP="009D3B7F">
      <w:pPr>
        <w:rPr>
          <w:rFonts w:asciiTheme="majorHAnsi" w:hAnsiTheme="majorHAnsi" w:cstheme="minorHAnsi"/>
          <w:b/>
          <w:sz w:val="22"/>
        </w:rPr>
      </w:pPr>
      <w:r w:rsidRPr="001214FB">
        <w:rPr>
          <w:rFonts w:asciiTheme="majorHAnsi" w:hAnsiTheme="majorHAnsi" w:cstheme="minorHAnsi"/>
          <w:b/>
          <w:sz w:val="22"/>
        </w:rPr>
        <w:t xml:space="preserve"> </w:t>
      </w:r>
      <w:r w:rsidR="009D3B7F" w:rsidRPr="009D3B7F">
        <w:rPr>
          <w:rFonts w:asciiTheme="majorHAnsi" w:hAnsiTheme="majorHAnsi" w:cstheme="minorHAnsi"/>
          <w:b/>
          <w:sz w:val="22"/>
        </w:rPr>
        <w:t>1.</w:t>
      </w:r>
      <w:r w:rsidR="009D3B7F" w:rsidRPr="009D3B7F">
        <w:rPr>
          <w:rFonts w:asciiTheme="majorHAnsi" w:hAnsiTheme="majorHAnsi" w:cstheme="minorHAnsi"/>
          <w:b/>
          <w:sz w:val="22"/>
        </w:rPr>
        <w:tab/>
        <w:t>Zadanie nr 1 Zakup plecaków szkolnych</w:t>
      </w:r>
    </w:p>
    <w:p w:rsidR="009D3B7F" w:rsidRDefault="009D3B7F" w:rsidP="009D3B7F">
      <w:pPr>
        <w:rPr>
          <w:rFonts w:asciiTheme="majorHAnsi" w:hAnsiTheme="majorHAnsi" w:cstheme="minorHAnsi"/>
          <w:b/>
          <w:sz w:val="22"/>
        </w:rPr>
      </w:pPr>
    </w:p>
    <w:p w:rsidR="0053038C" w:rsidRPr="001214FB" w:rsidRDefault="007B148C" w:rsidP="009D3B7F">
      <w:pPr>
        <w:rPr>
          <w:rFonts w:asciiTheme="majorHAnsi" w:hAnsiTheme="majorHAnsi" w:cstheme="minorHAnsi"/>
          <w:sz w:val="22"/>
        </w:rPr>
      </w:pPr>
      <w:r>
        <w:rPr>
          <w:rFonts w:asciiTheme="majorHAnsi" w:hAnsiTheme="majorHAnsi" w:cstheme="minorHAnsi"/>
          <w:b/>
          <w:sz w:val="22"/>
        </w:rPr>
        <w:t>Za cenę</w:t>
      </w:r>
      <w:r w:rsidR="0053038C" w:rsidRPr="001214FB">
        <w:rPr>
          <w:rFonts w:asciiTheme="majorHAnsi" w:hAnsiTheme="majorHAnsi" w:cstheme="minorHAnsi"/>
          <w:sz w:val="22"/>
        </w:rPr>
        <w:t>:</w:t>
      </w:r>
    </w:p>
    <w:tbl>
      <w:tblPr>
        <w:tblStyle w:val="Tabela-Siatka"/>
        <w:tblW w:w="9634" w:type="dxa"/>
        <w:tblLook w:val="04A0"/>
      </w:tblPr>
      <w:tblGrid>
        <w:gridCol w:w="1663"/>
        <w:gridCol w:w="4966"/>
        <w:gridCol w:w="3005"/>
      </w:tblGrid>
      <w:tr w:rsidR="0053038C" w:rsidRPr="001214FB" w:rsidTr="007B148C">
        <w:trPr>
          <w:trHeight w:val="256"/>
        </w:trPr>
        <w:tc>
          <w:tcPr>
            <w:tcW w:w="6629" w:type="dxa"/>
            <w:gridSpan w:val="2"/>
            <w:vAlign w:val="center"/>
          </w:tcPr>
          <w:p w:rsidR="0053038C" w:rsidRPr="001214FB" w:rsidRDefault="0053038C" w:rsidP="00686203">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sidR="009D3B7F">
              <w:rPr>
                <w:rFonts w:asciiTheme="majorHAnsi" w:hAnsiTheme="majorHAnsi" w:cstheme="minorHAnsi"/>
                <w:smallCaps/>
                <w:sz w:val="22"/>
                <w:szCs w:val="22"/>
                <w:highlight w:val="yellow"/>
              </w:rPr>
              <w:t>30</w:t>
            </w:r>
            <w:r w:rsidR="00D34B72">
              <w:rPr>
                <w:rFonts w:asciiTheme="majorHAnsi" w:hAnsiTheme="majorHAnsi" w:cstheme="minorHAnsi"/>
                <w:smallCaps/>
                <w:sz w:val="22"/>
                <w:szCs w:val="22"/>
                <w:highlight w:val="yellow"/>
              </w:rPr>
              <w:t xml:space="preserve"> </w:t>
            </w:r>
            <w:r w:rsidRPr="001214FB">
              <w:rPr>
                <w:rFonts w:asciiTheme="majorHAnsi" w:hAnsiTheme="majorHAnsi" w:cstheme="minorHAnsi"/>
                <w:smallCaps/>
                <w:sz w:val="22"/>
                <w:szCs w:val="22"/>
                <w:highlight w:val="yellow"/>
              </w:rPr>
              <w:t>sztuk):</w:t>
            </w:r>
          </w:p>
        </w:tc>
        <w:tc>
          <w:tcPr>
            <w:tcW w:w="3005" w:type="dxa"/>
            <w:shd w:val="clear" w:color="auto" w:fill="FFFFFF" w:themeFill="background1"/>
            <w:vAlign w:val="center"/>
          </w:tcPr>
          <w:p w:rsidR="0053038C" w:rsidRPr="001214FB" w:rsidRDefault="0053038C" w:rsidP="00686203">
            <w:pPr>
              <w:rPr>
                <w:rFonts w:asciiTheme="majorHAnsi" w:hAnsiTheme="majorHAnsi" w:cstheme="minorHAnsi"/>
                <w:smallCaps/>
                <w:sz w:val="22"/>
                <w:szCs w:val="22"/>
              </w:rPr>
            </w:pPr>
          </w:p>
          <w:p w:rsidR="0053038C" w:rsidRPr="001214FB" w:rsidRDefault="0053038C" w:rsidP="00686203">
            <w:pPr>
              <w:rPr>
                <w:rFonts w:asciiTheme="majorHAnsi" w:hAnsiTheme="majorHAnsi" w:cstheme="minorHAnsi"/>
                <w:smallCaps/>
                <w:sz w:val="22"/>
                <w:szCs w:val="22"/>
              </w:rPr>
            </w:pPr>
          </w:p>
        </w:tc>
      </w:tr>
      <w:tr w:rsidR="0053038C" w:rsidRPr="001214FB" w:rsidTr="00686203">
        <w:trPr>
          <w:trHeight w:val="479"/>
        </w:trPr>
        <w:tc>
          <w:tcPr>
            <w:tcW w:w="1663" w:type="dxa"/>
            <w:vAlign w:val="center"/>
          </w:tcPr>
          <w:p w:rsidR="0053038C" w:rsidRPr="001214FB" w:rsidRDefault="0053038C" w:rsidP="00686203">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53038C" w:rsidRPr="001214FB" w:rsidRDefault="0053038C" w:rsidP="00686203">
            <w:pPr>
              <w:rPr>
                <w:rFonts w:asciiTheme="majorHAnsi" w:hAnsiTheme="majorHAnsi" w:cstheme="minorHAnsi"/>
                <w:smallCaps/>
                <w:sz w:val="22"/>
                <w:szCs w:val="22"/>
              </w:rPr>
            </w:pPr>
          </w:p>
          <w:p w:rsidR="0053038C" w:rsidRPr="001214FB" w:rsidRDefault="0053038C" w:rsidP="00686203">
            <w:pPr>
              <w:rPr>
                <w:rFonts w:asciiTheme="majorHAnsi" w:hAnsiTheme="majorHAnsi" w:cstheme="minorHAnsi"/>
                <w:smallCaps/>
                <w:sz w:val="22"/>
                <w:szCs w:val="22"/>
              </w:rPr>
            </w:pPr>
          </w:p>
        </w:tc>
      </w:tr>
    </w:tbl>
    <w:p w:rsidR="0053038C" w:rsidRPr="001214FB" w:rsidRDefault="0053038C" w:rsidP="0053038C">
      <w:pPr>
        <w:rPr>
          <w:rFonts w:asciiTheme="majorHAnsi" w:hAnsiTheme="majorHAnsi"/>
          <w:b/>
          <w:sz w:val="22"/>
        </w:rPr>
      </w:pPr>
    </w:p>
    <w:p w:rsidR="0053038C" w:rsidRDefault="0053038C" w:rsidP="0053038C">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A85B06" w:rsidRDefault="00A85B06" w:rsidP="0053038C">
      <w:pPr>
        <w:rPr>
          <w:rFonts w:asciiTheme="majorHAnsi" w:hAnsiTheme="majorHAnsi"/>
          <w:b/>
          <w:sz w:val="22"/>
        </w:rPr>
      </w:pPr>
    </w:p>
    <w:p w:rsidR="009D3B7F" w:rsidRDefault="009D3B7F" w:rsidP="009D3B7F">
      <w:pPr>
        <w:rPr>
          <w:rFonts w:asciiTheme="majorHAnsi" w:hAnsiTheme="majorHAnsi" w:cstheme="minorHAnsi"/>
          <w:b/>
          <w:sz w:val="22"/>
        </w:rPr>
      </w:pPr>
      <w:r>
        <w:rPr>
          <w:rFonts w:asciiTheme="majorHAnsi" w:hAnsiTheme="majorHAnsi" w:cstheme="minorHAnsi"/>
          <w:b/>
          <w:sz w:val="22"/>
        </w:rPr>
        <w:t>2</w:t>
      </w:r>
      <w:r w:rsidRPr="009D3B7F">
        <w:rPr>
          <w:rFonts w:asciiTheme="majorHAnsi" w:hAnsiTheme="majorHAnsi" w:cstheme="minorHAnsi"/>
          <w:b/>
          <w:sz w:val="22"/>
        </w:rPr>
        <w:t>.</w:t>
      </w:r>
      <w:r w:rsidRPr="009D3B7F">
        <w:rPr>
          <w:rFonts w:asciiTheme="majorHAnsi" w:hAnsiTheme="majorHAnsi" w:cstheme="minorHAnsi"/>
          <w:b/>
          <w:sz w:val="22"/>
        </w:rPr>
        <w:tab/>
        <w:t xml:space="preserve">Zadanie nr </w:t>
      </w:r>
      <w:r>
        <w:rPr>
          <w:rFonts w:asciiTheme="majorHAnsi" w:hAnsiTheme="majorHAnsi" w:cstheme="minorHAnsi"/>
          <w:b/>
          <w:sz w:val="22"/>
        </w:rPr>
        <w:t>2</w:t>
      </w:r>
      <w:r w:rsidRPr="009D3B7F">
        <w:rPr>
          <w:rFonts w:asciiTheme="majorHAnsi" w:hAnsiTheme="majorHAnsi" w:cstheme="minorHAnsi"/>
          <w:b/>
          <w:sz w:val="22"/>
        </w:rPr>
        <w:t xml:space="preserve"> </w:t>
      </w:r>
      <w:r w:rsidR="00BB7066" w:rsidRPr="00BB7066">
        <w:rPr>
          <w:rFonts w:asciiTheme="majorHAnsi" w:hAnsiTheme="majorHAnsi" w:cstheme="minorHAnsi"/>
          <w:b/>
          <w:sz w:val="22"/>
        </w:rPr>
        <w:t>Zakup piórników z wyposażeniem</w:t>
      </w:r>
    </w:p>
    <w:p w:rsidR="009D3B7F" w:rsidRDefault="009D3B7F" w:rsidP="009D3B7F">
      <w:pPr>
        <w:rPr>
          <w:rFonts w:asciiTheme="majorHAnsi" w:hAnsiTheme="majorHAnsi" w:cstheme="minorHAnsi"/>
          <w:b/>
          <w:sz w:val="22"/>
        </w:rPr>
      </w:pPr>
    </w:p>
    <w:p w:rsidR="009D3B7F" w:rsidRPr="001214FB" w:rsidRDefault="009D3B7F" w:rsidP="009D3B7F">
      <w:pPr>
        <w:rPr>
          <w:rFonts w:asciiTheme="majorHAnsi" w:hAnsiTheme="majorHAnsi" w:cstheme="minorHAnsi"/>
          <w:sz w:val="22"/>
        </w:rPr>
      </w:pPr>
      <w:r>
        <w:rPr>
          <w:rFonts w:asciiTheme="majorHAnsi" w:hAnsiTheme="majorHAnsi" w:cstheme="minorHAnsi"/>
          <w:b/>
          <w:sz w:val="22"/>
        </w:rPr>
        <w:t>Za cenę</w:t>
      </w:r>
      <w:r w:rsidRPr="001214FB">
        <w:rPr>
          <w:rFonts w:asciiTheme="majorHAnsi" w:hAnsiTheme="majorHAnsi" w:cstheme="minorHAnsi"/>
          <w:sz w:val="22"/>
        </w:rPr>
        <w:t>:</w:t>
      </w:r>
    </w:p>
    <w:tbl>
      <w:tblPr>
        <w:tblStyle w:val="Tabela-Siatka"/>
        <w:tblW w:w="9634" w:type="dxa"/>
        <w:tblLook w:val="04A0"/>
      </w:tblPr>
      <w:tblGrid>
        <w:gridCol w:w="1663"/>
        <w:gridCol w:w="4966"/>
        <w:gridCol w:w="3005"/>
      </w:tblGrid>
      <w:tr w:rsidR="009D3B7F" w:rsidRPr="001214FB" w:rsidTr="0057289D">
        <w:trPr>
          <w:trHeight w:val="256"/>
        </w:trPr>
        <w:tc>
          <w:tcPr>
            <w:tcW w:w="6629" w:type="dxa"/>
            <w:gridSpan w:val="2"/>
            <w:vAlign w:val="center"/>
          </w:tcPr>
          <w:p w:rsidR="009D3B7F" w:rsidRPr="001214FB" w:rsidRDefault="009D3B7F" w:rsidP="0057289D">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Pr>
                <w:rFonts w:asciiTheme="majorHAnsi" w:hAnsiTheme="majorHAnsi" w:cstheme="minorHAnsi"/>
                <w:smallCaps/>
                <w:sz w:val="22"/>
                <w:szCs w:val="22"/>
                <w:highlight w:val="yellow"/>
              </w:rPr>
              <w:t xml:space="preserve">30 </w:t>
            </w:r>
            <w:r w:rsidRPr="001214FB">
              <w:rPr>
                <w:rFonts w:asciiTheme="majorHAnsi" w:hAnsiTheme="majorHAnsi" w:cstheme="minorHAnsi"/>
                <w:smallCaps/>
                <w:sz w:val="22"/>
                <w:szCs w:val="22"/>
                <w:highlight w:val="yellow"/>
              </w:rPr>
              <w:t>sztuk):</w:t>
            </w:r>
          </w:p>
        </w:tc>
        <w:tc>
          <w:tcPr>
            <w:tcW w:w="3005" w:type="dxa"/>
            <w:shd w:val="clear" w:color="auto" w:fill="FFFFFF" w:themeFill="background1"/>
            <w:vAlign w:val="center"/>
          </w:tcPr>
          <w:p w:rsidR="009D3B7F" w:rsidRPr="001214FB" w:rsidRDefault="009D3B7F" w:rsidP="0057289D">
            <w:pPr>
              <w:rPr>
                <w:rFonts w:asciiTheme="majorHAnsi" w:hAnsiTheme="majorHAnsi" w:cstheme="minorHAnsi"/>
                <w:smallCaps/>
                <w:sz w:val="22"/>
                <w:szCs w:val="22"/>
              </w:rPr>
            </w:pPr>
          </w:p>
          <w:p w:rsidR="009D3B7F" w:rsidRPr="001214FB" w:rsidRDefault="009D3B7F" w:rsidP="0057289D">
            <w:pPr>
              <w:rPr>
                <w:rFonts w:asciiTheme="majorHAnsi" w:hAnsiTheme="majorHAnsi" w:cstheme="minorHAnsi"/>
                <w:smallCaps/>
                <w:sz w:val="22"/>
                <w:szCs w:val="22"/>
              </w:rPr>
            </w:pPr>
          </w:p>
        </w:tc>
      </w:tr>
      <w:tr w:rsidR="009D3B7F" w:rsidRPr="001214FB" w:rsidTr="0057289D">
        <w:trPr>
          <w:trHeight w:val="479"/>
        </w:trPr>
        <w:tc>
          <w:tcPr>
            <w:tcW w:w="1663" w:type="dxa"/>
            <w:vAlign w:val="center"/>
          </w:tcPr>
          <w:p w:rsidR="009D3B7F" w:rsidRPr="001214FB" w:rsidRDefault="009D3B7F" w:rsidP="0057289D">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9D3B7F" w:rsidRPr="001214FB" w:rsidRDefault="009D3B7F" w:rsidP="0057289D">
            <w:pPr>
              <w:rPr>
                <w:rFonts w:asciiTheme="majorHAnsi" w:hAnsiTheme="majorHAnsi" w:cstheme="minorHAnsi"/>
                <w:smallCaps/>
                <w:sz w:val="22"/>
                <w:szCs w:val="22"/>
              </w:rPr>
            </w:pPr>
          </w:p>
          <w:p w:rsidR="009D3B7F" w:rsidRPr="001214FB" w:rsidRDefault="009D3B7F" w:rsidP="0057289D">
            <w:pPr>
              <w:rPr>
                <w:rFonts w:asciiTheme="majorHAnsi" w:hAnsiTheme="majorHAnsi" w:cstheme="minorHAnsi"/>
                <w:smallCaps/>
                <w:sz w:val="22"/>
                <w:szCs w:val="22"/>
              </w:rPr>
            </w:pPr>
          </w:p>
        </w:tc>
      </w:tr>
    </w:tbl>
    <w:p w:rsidR="009D3B7F" w:rsidRPr="001214FB" w:rsidRDefault="009D3B7F" w:rsidP="009D3B7F">
      <w:pPr>
        <w:rPr>
          <w:rFonts w:asciiTheme="majorHAnsi" w:hAnsiTheme="majorHAnsi"/>
          <w:b/>
          <w:sz w:val="22"/>
        </w:rPr>
      </w:pPr>
    </w:p>
    <w:p w:rsidR="009D3B7F" w:rsidRDefault="009D3B7F" w:rsidP="009D3B7F">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9D3B7F" w:rsidRDefault="009D3B7F" w:rsidP="0053038C">
      <w:pPr>
        <w:rPr>
          <w:rFonts w:asciiTheme="majorHAnsi" w:hAnsiTheme="majorHAnsi"/>
          <w:b/>
          <w:sz w:val="22"/>
        </w:rPr>
      </w:pPr>
    </w:p>
    <w:p w:rsidR="0053038C" w:rsidRPr="001214FB" w:rsidRDefault="0053038C" w:rsidP="0053038C">
      <w:pPr>
        <w:tabs>
          <w:tab w:val="left" w:pos="1276"/>
          <w:tab w:val="center" w:pos="1418"/>
          <w:tab w:val="right" w:pos="9072"/>
        </w:tabs>
        <w:jc w:val="both"/>
        <w:rPr>
          <w:rFonts w:asciiTheme="majorHAnsi" w:hAnsiTheme="majorHAnsi"/>
          <w:i/>
          <w:sz w:val="22"/>
        </w:rPr>
      </w:pP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dysponujemy osobami oraz warunkami technicznymi, umożliwiającymi wykonanie niniejszego zamówienia.</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jesteśmy w odpowiedniej sytuacji ekonomicznej lub finansowej umożliwiającej wykonanie zamówienia w terminach i na warunkach określonych przez Zamawiającego.</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wykonamy przedmiot zamówienia zgodnie z Charakterystyką p</w:t>
      </w:r>
      <w:r w:rsidR="00604305">
        <w:rPr>
          <w:rFonts w:asciiTheme="majorHAnsi" w:hAnsiTheme="majorHAnsi"/>
          <w:sz w:val="22"/>
        </w:rPr>
        <w:t>rzedmiotu zamówienia stanowiącą</w:t>
      </w:r>
      <w:r w:rsidRPr="001214FB">
        <w:rPr>
          <w:rFonts w:asciiTheme="majorHAnsi" w:hAnsiTheme="majorHAnsi"/>
          <w:sz w:val="22"/>
        </w:rPr>
        <w:t xml:space="preserve"> Załącznik nr 1 do Zaproszenia.</w:t>
      </w:r>
    </w:p>
    <w:p w:rsidR="0053038C" w:rsidRPr="001214FB" w:rsidRDefault="0053038C" w:rsidP="00513390">
      <w:pPr>
        <w:numPr>
          <w:ilvl w:val="0"/>
          <w:numId w:val="20"/>
        </w:numPr>
        <w:suppressAutoHyphens/>
        <w:ind w:right="-28"/>
        <w:jc w:val="both"/>
        <w:rPr>
          <w:rFonts w:asciiTheme="majorHAnsi" w:hAnsiTheme="majorHAnsi" w:cs="Arial"/>
          <w:sz w:val="22"/>
        </w:rPr>
      </w:pPr>
      <w:r w:rsidRPr="001214FB">
        <w:rPr>
          <w:rFonts w:asciiTheme="majorHAnsi" w:hAnsiTheme="majorHAnsi" w:cs="Arial"/>
          <w:sz w:val="22"/>
        </w:rPr>
        <w:t>Wskazujemy dostępność odpisu z właściwego rejestru lub z centralnej ewidencji i informacji o działalności gospodarczej w formie elektronicznej pod następującym adresem internetowym</w:t>
      </w:r>
      <w:r w:rsidRPr="001214FB">
        <w:rPr>
          <w:rFonts w:asciiTheme="majorHAnsi" w:hAnsiTheme="majorHAnsi" w:cs="Arial"/>
          <w:sz w:val="22"/>
          <w:vertAlign w:val="superscript"/>
        </w:rPr>
        <w:footnoteReference w:id="1"/>
      </w:r>
      <w:r w:rsidRPr="001214FB">
        <w:rPr>
          <w:rFonts w:asciiTheme="majorHAnsi" w:hAnsiTheme="majorHAnsi" w:cs="Arial"/>
          <w:sz w:val="22"/>
        </w:rPr>
        <w:t>:</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https://ems.ms.gov.pl - dla odpisu z Krajowego Rejestru Sądowego</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 xml:space="preserve">https://www.ceidg.gov.pl - dla odpisu z </w:t>
      </w:r>
      <w:proofErr w:type="spellStart"/>
      <w:r w:rsidRPr="001214FB">
        <w:rPr>
          <w:rFonts w:asciiTheme="majorHAnsi" w:hAnsiTheme="majorHAnsi" w:cs="Arial"/>
          <w:sz w:val="22"/>
        </w:rPr>
        <w:t>CEiDG</w:t>
      </w:r>
      <w:proofErr w:type="spellEnd"/>
    </w:p>
    <w:p w:rsidR="0053038C" w:rsidRPr="001214FB" w:rsidRDefault="0053038C" w:rsidP="0053038C">
      <w:pPr>
        <w:widowControl w:val="0"/>
        <w:spacing w:after="60"/>
        <w:ind w:left="720"/>
        <w:rPr>
          <w:rFonts w:asciiTheme="majorHAnsi" w:hAnsiTheme="majorHAnsi" w:cs="Arial"/>
          <w:i/>
          <w:sz w:val="22"/>
          <w:u w:val="single"/>
          <w:vertAlign w:val="superscript"/>
        </w:rPr>
      </w:pPr>
      <w:r w:rsidRPr="001214FB">
        <w:rPr>
          <w:rFonts w:asciiTheme="majorHAnsi" w:hAnsiTheme="majorHAnsi" w:cs="Arial"/>
          <w:sz w:val="22"/>
        </w:rPr>
        <w:t>http://………………….....................…..................................……. - inny dokument</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w:t>
      </w:r>
      <w:r w:rsidRPr="001214FB">
        <w:rPr>
          <w:rFonts w:asciiTheme="majorHAnsi" w:eastAsia="TimesNewRoman" w:hAnsiTheme="majorHAnsi" w:cs="TimesNewRoman"/>
          <w:sz w:val="22"/>
        </w:rPr>
        <w:t>ś</w:t>
      </w:r>
      <w:r w:rsidRPr="001214FB">
        <w:rPr>
          <w:rFonts w:asciiTheme="majorHAnsi" w:hAnsiTheme="majorHAnsi"/>
          <w:sz w:val="22"/>
        </w:rPr>
        <w:t xml:space="preserve">wiadczamy, </w:t>
      </w:r>
      <w:r w:rsidRPr="001214FB">
        <w:rPr>
          <w:rFonts w:asciiTheme="majorHAnsi" w:eastAsia="TimesNewRoman" w:hAnsiTheme="majorHAnsi" w:cs="TimesNewRoman"/>
          <w:sz w:val="22"/>
        </w:rPr>
        <w:t>ż</w:t>
      </w:r>
      <w:r w:rsidRPr="001214FB">
        <w:rPr>
          <w:rFonts w:asciiTheme="majorHAnsi" w:hAnsiTheme="majorHAnsi"/>
          <w:sz w:val="22"/>
        </w:rPr>
        <w:t>e w cenie naszej oferty zostały uwzgl</w:t>
      </w:r>
      <w:r w:rsidRPr="001214FB">
        <w:rPr>
          <w:rFonts w:asciiTheme="majorHAnsi" w:eastAsia="TimesNewRoman" w:hAnsiTheme="majorHAnsi" w:cs="TimesNewRoman"/>
          <w:sz w:val="22"/>
        </w:rPr>
        <w:t>ę</w:t>
      </w:r>
      <w:r w:rsidRPr="001214FB">
        <w:rPr>
          <w:rFonts w:asciiTheme="majorHAnsi" w:hAnsiTheme="majorHAnsi"/>
          <w:sz w:val="22"/>
        </w:rPr>
        <w:t>dnione wszystkie koszty wykonania przedmiotu zamówienia zgodnie z Zaproszenie</w:t>
      </w:r>
      <w:r w:rsidR="00E31B97">
        <w:rPr>
          <w:rFonts w:asciiTheme="majorHAnsi" w:hAnsiTheme="majorHAnsi"/>
          <w:sz w:val="22"/>
        </w:rPr>
        <w:t>m</w:t>
      </w:r>
      <w:r w:rsidRPr="001214FB">
        <w:rPr>
          <w:rFonts w:asciiTheme="majorHAnsi" w:hAnsiTheme="majorHAnsi"/>
          <w:sz w:val="22"/>
        </w:rPr>
        <w:t xml:space="preserve"> do składania oferty.</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Times New Roman" w:hAnsiTheme="majorHAnsi" w:cs="Times New Roman"/>
          <w:sz w:val="22"/>
        </w:rPr>
        <w:t>O</w:t>
      </w:r>
      <w:r w:rsidRPr="001214FB">
        <w:rPr>
          <w:rFonts w:asciiTheme="majorHAnsi" w:eastAsia="TimesNewRoman" w:hAnsiTheme="majorHAnsi" w:cs="TimesNewRoman"/>
          <w:sz w:val="22"/>
        </w:rPr>
        <w:t>ś</w:t>
      </w:r>
      <w:r w:rsidRPr="001214FB">
        <w:rPr>
          <w:rFonts w:asciiTheme="majorHAnsi" w:eastAsia="Times New Roman" w:hAnsiTheme="majorHAnsi" w:cs="Times New Roman"/>
          <w:sz w:val="22"/>
        </w:rPr>
        <w:t>wiadczamy, iż uwa</w:t>
      </w:r>
      <w:r w:rsidRPr="001214FB">
        <w:rPr>
          <w:rFonts w:asciiTheme="majorHAnsi" w:eastAsia="TimesNewRoman" w:hAnsiTheme="majorHAnsi" w:cs="TimesNewRoman"/>
          <w:sz w:val="22"/>
        </w:rPr>
        <w:t>ż</w:t>
      </w:r>
      <w:r w:rsidRPr="001214FB">
        <w:rPr>
          <w:rFonts w:asciiTheme="majorHAnsi" w:eastAsia="Times New Roman" w:hAnsiTheme="majorHAnsi" w:cs="Times New Roman"/>
          <w:sz w:val="22"/>
        </w:rPr>
        <w:t>amy si</w:t>
      </w:r>
      <w:r w:rsidRPr="001214FB">
        <w:rPr>
          <w:rFonts w:asciiTheme="majorHAnsi" w:eastAsia="TimesNewRoman" w:hAnsiTheme="majorHAnsi" w:cs="TimesNewRoman"/>
          <w:sz w:val="22"/>
        </w:rPr>
        <w:t xml:space="preserve">ę </w:t>
      </w:r>
      <w:r w:rsidRPr="001214FB">
        <w:rPr>
          <w:rFonts w:asciiTheme="majorHAnsi" w:eastAsia="Times New Roman" w:hAnsiTheme="majorHAnsi" w:cs="Times New Roman"/>
          <w:sz w:val="22"/>
        </w:rPr>
        <w:t>za zwi</w:t>
      </w:r>
      <w:r w:rsidRPr="001214FB">
        <w:rPr>
          <w:rFonts w:asciiTheme="majorHAnsi" w:eastAsia="TimesNewRoman" w:hAnsiTheme="majorHAnsi" w:cs="TimesNewRoman"/>
          <w:sz w:val="22"/>
        </w:rPr>
        <w:t>ą</w:t>
      </w:r>
      <w:r w:rsidRPr="001214FB">
        <w:rPr>
          <w:rFonts w:asciiTheme="majorHAnsi" w:eastAsia="Times New Roman" w:hAnsiTheme="majorHAnsi" w:cs="Times New Roman"/>
          <w:sz w:val="22"/>
        </w:rPr>
        <w:t>zanych niniejsz</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ofert</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na czas 30 dni - wskazany w Zaproszeniu.</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Verdana,Bold" w:hAnsiTheme="majorHAnsi" w:cs="Verdana,Bold"/>
          <w:bCs/>
          <w:sz w:val="22"/>
          <w:lang w:eastAsia="pl-PL"/>
        </w:rPr>
        <w:t>Oświadczamy</w:t>
      </w:r>
      <w:r w:rsidRPr="001214FB">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3038C" w:rsidRPr="001214FB" w:rsidRDefault="0053038C" w:rsidP="00513390">
      <w:pPr>
        <w:numPr>
          <w:ilvl w:val="0"/>
          <w:numId w:val="21"/>
        </w:numPr>
        <w:jc w:val="both"/>
        <w:rPr>
          <w:rFonts w:asciiTheme="majorHAnsi" w:hAnsiTheme="majorHAnsi"/>
          <w:sz w:val="22"/>
        </w:rPr>
      </w:pPr>
      <w:r w:rsidRPr="001214FB">
        <w:rPr>
          <w:rFonts w:asciiTheme="majorHAnsi" w:hAnsiTheme="majorHAnsi"/>
          <w:sz w:val="22"/>
        </w:rPr>
        <w:t>Oświadczamy, że wypełniliśmy obowiązki informacyjne przewidziane w art. 13 oraz 14 RODO</w:t>
      </w:r>
      <w:r w:rsidRPr="001214FB">
        <w:rPr>
          <w:rFonts w:asciiTheme="majorHAnsi" w:hAnsiTheme="majorHAnsi"/>
          <w:sz w:val="22"/>
          <w:vertAlign w:val="superscript"/>
        </w:rPr>
        <w:footnoteReference w:id="2"/>
      </w:r>
      <w:r w:rsidRPr="001214FB">
        <w:rPr>
          <w:rFonts w:asciiTheme="majorHAnsi" w:hAnsiTheme="majorHAnsi"/>
          <w:sz w:val="22"/>
        </w:rPr>
        <w:t xml:space="preserve">  wobec osób fizycznych, od których dane osobowe bezpośrednio lub pośrednio pozyskaliśmy w celu ubiegania się o udzielnie niniejszego zamówienia / nie dotyczy</w:t>
      </w:r>
      <w:r w:rsidRPr="001214FB">
        <w:rPr>
          <w:rFonts w:asciiTheme="majorHAnsi" w:hAnsiTheme="majorHAnsi"/>
          <w:sz w:val="22"/>
          <w:vertAlign w:val="superscript"/>
        </w:rPr>
        <w:footnoteReference w:id="3"/>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Zobowiązujemy się </w:t>
      </w:r>
      <w:r w:rsidRPr="001214FB">
        <w:rPr>
          <w:rFonts w:asciiTheme="majorHAnsi" w:hAnsiTheme="majorHAnsi" w:cs="Verdana"/>
          <w:sz w:val="22"/>
        </w:rPr>
        <w:t>do wykonania zamówienia w terminie określonym w Zaproszeniu.</w:t>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Akceptujemy </w:t>
      </w:r>
      <w:r w:rsidRPr="001214FB">
        <w:rPr>
          <w:rFonts w:asciiTheme="majorHAnsi" w:hAnsiTheme="majorHAnsi" w:cs="Verdana"/>
          <w:sz w:val="22"/>
        </w:rPr>
        <w:t>warunki płatności określone przez Zamawiającego w Projekcie umowy – Załączniku nr 3</w:t>
      </w:r>
      <w:r w:rsidR="005D31A9">
        <w:rPr>
          <w:rFonts w:asciiTheme="majorHAnsi" w:hAnsiTheme="majorHAnsi" w:cs="Verdana"/>
          <w:sz w:val="22"/>
        </w:rPr>
        <w:t> </w:t>
      </w:r>
      <w:r w:rsidRPr="001214FB">
        <w:rPr>
          <w:rFonts w:asciiTheme="majorHAnsi" w:hAnsiTheme="majorHAnsi" w:cs="Verdana"/>
          <w:sz w:val="22"/>
        </w:rPr>
        <w:t>do Zaproszenia.</w:t>
      </w:r>
    </w:p>
    <w:p w:rsidR="0053038C" w:rsidRPr="001214FB" w:rsidRDefault="0053038C" w:rsidP="00513390">
      <w:pPr>
        <w:numPr>
          <w:ilvl w:val="0"/>
          <w:numId w:val="21"/>
        </w:numPr>
        <w:autoSpaceDE w:val="0"/>
        <w:autoSpaceDN w:val="0"/>
        <w:adjustRightInd w:val="0"/>
        <w:jc w:val="both"/>
        <w:rPr>
          <w:rFonts w:asciiTheme="majorHAnsi" w:hAnsiTheme="majorHAnsi" w:cs="Verdana"/>
          <w:sz w:val="22"/>
          <w:u w:val="single"/>
        </w:rPr>
      </w:pPr>
      <w:r w:rsidRPr="001214FB">
        <w:rPr>
          <w:rFonts w:asciiTheme="majorHAnsi" w:eastAsia="Verdana,Bold" w:hAnsiTheme="majorHAnsi" w:cs="Verdana,Bold"/>
          <w:bCs/>
          <w:sz w:val="22"/>
        </w:rPr>
        <w:t xml:space="preserve">Oświadczamy, </w:t>
      </w:r>
      <w:r w:rsidRPr="001214FB">
        <w:rPr>
          <w:rFonts w:asciiTheme="majorHAnsi" w:hAnsiTheme="majorHAnsi" w:cs="Verdana"/>
          <w:sz w:val="22"/>
        </w:rPr>
        <w:t xml:space="preserve">że zapoznaliśmy się z Projektem umowy, stanowiącym Załącznik nr 3 do Zaproszenia </w:t>
      </w:r>
      <w:r w:rsidRPr="001214FB">
        <w:rPr>
          <w:rFonts w:asciiTheme="majorHAnsi" w:hAnsiTheme="majorHAnsi" w:cs="Verdana"/>
          <w:sz w:val="22"/>
          <w:u w:val="single"/>
        </w:rPr>
        <w:t>i zobowiązujemy się, w przypadku wyboru naszej oferty, do zawarcia umowy zgodnej z ofertą, na warunkach określonych w Zaproszeniu oraz w miejscu i terminie wyznaczonym przez Zamawiającego.</w:t>
      </w:r>
    </w:p>
    <w:p w:rsidR="0053038C" w:rsidRPr="001214FB" w:rsidRDefault="0053038C" w:rsidP="00513390">
      <w:pPr>
        <w:numPr>
          <w:ilvl w:val="0"/>
          <w:numId w:val="21"/>
        </w:numPr>
        <w:autoSpaceDE w:val="0"/>
        <w:autoSpaceDN w:val="0"/>
        <w:adjustRightInd w:val="0"/>
        <w:jc w:val="both"/>
        <w:rPr>
          <w:rFonts w:asciiTheme="majorHAnsi" w:hAnsiTheme="majorHAnsi" w:cs="Verdana"/>
          <w:sz w:val="22"/>
        </w:rPr>
      </w:pPr>
      <w:r w:rsidRPr="001214FB">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sz w:val="22"/>
        </w:rPr>
      </w:pPr>
    </w:p>
    <w:p w:rsidR="0053038C" w:rsidRPr="001214FB" w:rsidRDefault="0053038C" w:rsidP="0053038C">
      <w:pPr>
        <w:autoSpaceDE w:val="0"/>
        <w:autoSpaceDN w:val="0"/>
        <w:adjustRightInd w:val="0"/>
        <w:ind w:left="360"/>
        <w:jc w:val="both"/>
        <w:rPr>
          <w:rFonts w:asciiTheme="majorHAnsi" w:hAnsiTheme="majorHAnsi" w:cs="Verdana"/>
          <w:sz w:val="22"/>
        </w:rPr>
      </w:pPr>
    </w:p>
    <w:p w:rsidR="0053038C" w:rsidRPr="001214FB" w:rsidRDefault="0053038C" w:rsidP="0053038C">
      <w:pPr>
        <w:autoSpaceDE w:val="0"/>
        <w:autoSpaceDN w:val="0"/>
        <w:adjustRightInd w:val="0"/>
        <w:rPr>
          <w:rFonts w:asciiTheme="majorHAnsi" w:eastAsia="Verdana,Italic" w:hAnsiTheme="majorHAnsi" w:cs="Verdana,Italic"/>
          <w:b/>
          <w:i/>
          <w:iCs/>
          <w:sz w:val="22"/>
        </w:rPr>
      </w:pPr>
      <w:r w:rsidRPr="001214FB">
        <w:rPr>
          <w:rFonts w:asciiTheme="majorHAnsi" w:eastAsia="Verdana,Italic" w:hAnsiTheme="majorHAnsi" w:cs="Verdana,Italic"/>
          <w:b/>
          <w:i/>
          <w:iCs/>
          <w:sz w:val="22"/>
        </w:rPr>
        <w:t>______________________________</w:t>
      </w:r>
    </w:p>
    <w:p w:rsidR="0053038C" w:rsidRPr="001214FB" w:rsidRDefault="0053038C" w:rsidP="0053038C">
      <w:pPr>
        <w:autoSpaceDE w:val="0"/>
        <w:autoSpaceDN w:val="0"/>
        <w:adjustRightInd w:val="0"/>
        <w:rPr>
          <w:rFonts w:asciiTheme="majorHAnsi" w:hAnsiTheme="majorHAnsi"/>
          <w:i/>
          <w:sz w:val="22"/>
        </w:rPr>
      </w:pPr>
      <w:r w:rsidRPr="001214FB">
        <w:rPr>
          <w:rFonts w:asciiTheme="majorHAnsi" w:hAnsiTheme="majorHAnsi"/>
          <w:sz w:val="22"/>
        </w:rPr>
        <w:t xml:space="preserve">     </w:t>
      </w:r>
      <w:r w:rsidRPr="001214FB">
        <w:rPr>
          <w:rFonts w:asciiTheme="majorHAnsi" w:hAnsiTheme="majorHAnsi"/>
          <w:i/>
          <w:sz w:val="22"/>
        </w:rPr>
        <w:t>(miejscowo</w:t>
      </w:r>
      <w:r w:rsidRPr="001214FB">
        <w:rPr>
          <w:rFonts w:asciiTheme="majorHAnsi" w:eastAsia="TimesNewRoman" w:hAnsiTheme="majorHAnsi" w:cs="TimesNewRoman"/>
          <w:i/>
          <w:sz w:val="22"/>
        </w:rPr>
        <w:t>ść</w:t>
      </w:r>
      <w:r w:rsidRPr="001214FB">
        <w:rPr>
          <w:rFonts w:asciiTheme="majorHAnsi" w:hAnsiTheme="majorHAnsi"/>
          <w:i/>
          <w:sz w:val="22"/>
        </w:rPr>
        <w:t>, data)</w:t>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00E179E7">
        <w:rPr>
          <w:rFonts w:asciiTheme="majorHAnsi" w:hAnsiTheme="majorHAnsi"/>
          <w:i/>
          <w:sz w:val="22"/>
        </w:rPr>
        <w:t xml:space="preserve">               </w:t>
      </w:r>
      <w:r w:rsidRPr="001214FB">
        <w:rPr>
          <w:rFonts w:asciiTheme="majorHAnsi" w:eastAsia="Verdana,Italic" w:hAnsiTheme="majorHAnsi" w:cs="Verdana,Italic"/>
          <w:b/>
          <w:i/>
          <w:iCs/>
          <w:sz w:val="22"/>
        </w:rPr>
        <w:t>_____________________________________________________</w:t>
      </w:r>
    </w:p>
    <w:p w:rsidR="0053038C" w:rsidRPr="001214FB" w:rsidRDefault="0053038C" w:rsidP="0053038C">
      <w:pPr>
        <w:autoSpaceDE w:val="0"/>
        <w:autoSpaceDN w:val="0"/>
        <w:adjustRightInd w:val="0"/>
        <w:ind w:left="5040"/>
        <w:rPr>
          <w:rFonts w:asciiTheme="majorHAnsi" w:hAnsiTheme="majorHAnsi"/>
          <w:i/>
          <w:sz w:val="22"/>
        </w:rPr>
      </w:pPr>
      <w:r w:rsidRPr="001214FB">
        <w:rPr>
          <w:rFonts w:asciiTheme="majorHAnsi" w:hAnsiTheme="majorHAnsi"/>
          <w:i/>
          <w:sz w:val="22"/>
        </w:rPr>
        <w:t>(piecz</w:t>
      </w:r>
      <w:r w:rsidRPr="001214FB">
        <w:rPr>
          <w:rFonts w:asciiTheme="majorHAnsi" w:eastAsia="TimesNewRoman" w:hAnsiTheme="majorHAnsi" w:cs="TimesNewRoman"/>
          <w:i/>
          <w:sz w:val="22"/>
        </w:rPr>
        <w:t>ą</w:t>
      </w:r>
      <w:r w:rsidRPr="001214FB">
        <w:rPr>
          <w:rFonts w:asciiTheme="majorHAnsi" w:hAnsiTheme="majorHAnsi"/>
          <w:i/>
          <w:sz w:val="22"/>
        </w:rPr>
        <w:t>tka i podpis osoby/osób uprawnionej/</w:t>
      </w:r>
      <w:proofErr w:type="spellStart"/>
      <w:r w:rsidRPr="001214FB">
        <w:rPr>
          <w:rFonts w:asciiTheme="majorHAnsi" w:hAnsiTheme="majorHAnsi"/>
          <w:i/>
          <w:sz w:val="22"/>
        </w:rPr>
        <w:t>ych</w:t>
      </w:r>
      <w:proofErr w:type="spellEnd"/>
      <w:r w:rsidRPr="001214FB">
        <w:rPr>
          <w:rFonts w:asciiTheme="majorHAnsi" w:hAnsiTheme="majorHAnsi"/>
          <w:i/>
          <w:sz w:val="22"/>
        </w:rPr>
        <w:t xml:space="preserve"> upowa</w:t>
      </w:r>
      <w:r w:rsidRPr="001214FB">
        <w:rPr>
          <w:rFonts w:asciiTheme="majorHAnsi" w:eastAsia="TimesNewRoman" w:hAnsiTheme="majorHAnsi" w:cs="TimesNewRoman"/>
          <w:i/>
          <w:sz w:val="22"/>
        </w:rPr>
        <w:t>ż</w:t>
      </w:r>
      <w:r w:rsidRPr="001214FB">
        <w:rPr>
          <w:rFonts w:asciiTheme="majorHAnsi" w:hAnsiTheme="majorHAnsi"/>
          <w:i/>
          <w:sz w:val="22"/>
        </w:rPr>
        <w:t>nionej przez Wykonawc</w:t>
      </w:r>
      <w:r w:rsidRPr="001214FB">
        <w:rPr>
          <w:rFonts w:asciiTheme="majorHAnsi" w:eastAsia="TimesNewRoman" w:hAnsiTheme="majorHAnsi" w:cs="TimesNewRoman"/>
          <w:i/>
          <w:sz w:val="22"/>
        </w:rPr>
        <w:t>ę</w:t>
      </w:r>
      <w:r w:rsidRPr="001214FB">
        <w:rPr>
          <w:rFonts w:asciiTheme="majorHAnsi" w:hAnsiTheme="majorHAnsi"/>
          <w:i/>
          <w:sz w:val="22"/>
        </w:rPr>
        <w:t>)</w:t>
      </w:r>
    </w:p>
    <w:p w:rsidR="0053038C" w:rsidRPr="001214FB" w:rsidRDefault="0053038C" w:rsidP="0053038C">
      <w:pPr>
        <w:rPr>
          <w:rFonts w:asciiTheme="majorHAnsi" w:hAnsiTheme="majorHAnsi"/>
          <w:b/>
          <w:sz w:val="22"/>
          <w:u w:val="single"/>
        </w:rPr>
      </w:pPr>
    </w:p>
    <w:p w:rsidR="0053038C" w:rsidRPr="001214FB" w:rsidRDefault="0053038C" w:rsidP="0053038C">
      <w:pPr>
        <w:rPr>
          <w:rFonts w:asciiTheme="majorHAnsi" w:hAnsiTheme="majorHAnsi"/>
          <w:b/>
          <w:sz w:val="22"/>
        </w:rPr>
      </w:pPr>
    </w:p>
    <w:p w:rsidR="0053038C" w:rsidRDefault="0053038C" w:rsidP="0053038C">
      <w:pPr>
        <w:tabs>
          <w:tab w:val="left" w:pos="284"/>
        </w:tabs>
        <w:jc w:val="both"/>
        <w:rPr>
          <w:rFonts w:asciiTheme="majorHAnsi" w:hAnsiTheme="majorHAnsi"/>
          <w:b/>
          <w:sz w:val="22"/>
        </w:rPr>
      </w:pPr>
    </w:p>
    <w:p w:rsidR="00A03748" w:rsidRPr="001214FB" w:rsidRDefault="00A03748" w:rsidP="0053038C">
      <w:pPr>
        <w:tabs>
          <w:tab w:val="left" w:pos="284"/>
        </w:tabs>
        <w:jc w:val="both"/>
        <w:rPr>
          <w:rFonts w:asciiTheme="majorHAnsi" w:hAnsiTheme="majorHAnsi"/>
          <w:b/>
          <w:sz w:val="22"/>
        </w:rPr>
      </w:pPr>
    </w:p>
    <w:p w:rsidR="0053038C" w:rsidRDefault="0053038C" w:rsidP="00246AA5">
      <w:pPr>
        <w:tabs>
          <w:tab w:val="left" w:pos="284"/>
        </w:tabs>
        <w:jc w:val="right"/>
        <w:rPr>
          <w:rFonts w:asciiTheme="majorHAnsi" w:hAnsiTheme="majorHAnsi"/>
          <w:b/>
          <w:sz w:val="22"/>
        </w:rPr>
      </w:pPr>
      <w:r w:rsidRPr="001214FB">
        <w:rPr>
          <w:rFonts w:asciiTheme="majorHAnsi" w:hAnsiTheme="majorHAnsi"/>
          <w:b/>
          <w:sz w:val="22"/>
        </w:rPr>
        <w:t>Załącznik nr 3 do Zaproszenia</w:t>
      </w:r>
    </w:p>
    <w:p w:rsidR="003D645C" w:rsidRPr="001214FB" w:rsidRDefault="003D645C" w:rsidP="00246AA5">
      <w:pPr>
        <w:tabs>
          <w:tab w:val="left" w:pos="284"/>
        </w:tabs>
        <w:jc w:val="right"/>
        <w:rPr>
          <w:rFonts w:asciiTheme="majorHAnsi" w:hAnsiTheme="majorHAnsi"/>
          <w:b/>
          <w:sz w:val="22"/>
        </w:rPr>
      </w:pPr>
    </w:p>
    <w:p w:rsidR="0053038C" w:rsidRPr="001214FB" w:rsidRDefault="003D645C" w:rsidP="0053038C">
      <w:pPr>
        <w:tabs>
          <w:tab w:val="left" w:pos="6390"/>
          <w:tab w:val="right" w:pos="9072"/>
          <w:tab w:val="right" w:pos="9637"/>
        </w:tabs>
        <w:jc w:val="center"/>
        <w:rPr>
          <w:rFonts w:asciiTheme="majorHAnsi" w:hAnsiTheme="majorHAnsi"/>
          <w:sz w:val="22"/>
        </w:rPr>
      </w:pPr>
      <w:r>
        <w:rPr>
          <w:rFonts w:asciiTheme="majorHAnsi" w:hAnsiTheme="majorHAnsi"/>
          <w:sz w:val="22"/>
        </w:rPr>
        <w:t>UMOWA - PROJEKT</w:t>
      </w:r>
    </w:p>
    <w:p w:rsidR="00246AA5" w:rsidRPr="001214FB" w:rsidRDefault="00246AA5" w:rsidP="0053038C">
      <w:pPr>
        <w:jc w:val="both"/>
        <w:rPr>
          <w:rFonts w:asciiTheme="majorHAnsi" w:hAnsiTheme="majorHAnsi"/>
          <w:sz w:val="22"/>
        </w:rPr>
      </w:pPr>
    </w:p>
    <w:p w:rsidR="0053038C" w:rsidRPr="001214FB" w:rsidRDefault="0053038C" w:rsidP="0053038C">
      <w:pPr>
        <w:jc w:val="both"/>
        <w:rPr>
          <w:rFonts w:asciiTheme="majorHAnsi" w:hAnsiTheme="majorHAnsi"/>
          <w:sz w:val="22"/>
        </w:rPr>
      </w:pPr>
      <w:r w:rsidRPr="001214FB">
        <w:rPr>
          <w:rFonts w:asciiTheme="majorHAnsi" w:hAnsiTheme="majorHAnsi"/>
          <w:sz w:val="22"/>
        </w:rPr>
        <w:t>podpisana w Kielcach, w dniu ……………………..</w:t>
      </w:r>
      <w:r w:rsidR="0046314C">
        <w:rPr>
          <w:rFonts w:asciiTheme="majorHAnsi" w:hAnsiTheme="majorHAnsi"/>
          <w:sz w:val="22"/>
        </w:rPr>
        <w:t>2022</w:t>
      </w:r>
      <w:r w:rsidRPr="001214FB">
        <w:rPr>
          <w:rFonts w:asciiTheme="majorHAnsi" w:hAnsiTheme="majorHAnsi"/>
          <w:sz w:val="22"/>
        </w:rPr>
        <w:t xml:space="preserve"> r. pomiędzy:</w:t>
      </w:r>
    </w:p>
    <w:p w:rsidR="0053038C" w:rsidRPr="001214FB" w:rsidRDefault="0053038C" w:rsidP="0053038C">
      <w:pPr>
        <w:keepNext/>
        <w:keepLines/>
        <w:spacing w:before="40"/>
        <w:jc w:val="both"/>
        <w:outlineLvl w:val="4"/>
        <w:rPr>
          <w:rFonts w:asciiTheme="majorHAnsi" w:eastAsiaTheme="majorEastAsia" w:hAnsiTheme="majorHAnsi" w:cstheme="majorBidi"/>
          <w:b/>
          <w:color w:val="000000" w:themeColor="text1"/>
          <w:sz w:val="22"/>
        </w:rPr>
      </w:pPr>
      <w:r w:rsidRPr="001214FB">
        <w:rPr>
          <w:rFonts w:asciiTheme="majorHAnsi" w:eastAsiaTheme="majorEastAsia" w:hAnsiTheme="majorHAnsi" w:cstheme="majorBidi"/>
          <w:color w:val="000000" w:themeColor="text1"/>
          <w:sz w:val="22"/>
        </w:rPr>
        <w:t>Zakładem Doskonalenia Zawodowego w Kielcach ul. Paderewskiego 55, 25-950 Kielce wpisanym do</w:t>
      </w:r>
      <w:r w:rsidRPr="001214FB">
        <w:rPr>
          <w:rFonts w:asciiTheme="majorHAnsi" w:eastAsiaTheme="majorEastAsia" w:hAnsiTheme="majorHAnsi" w:cstheme="majorBidi"/>
          <w:b/>
          <w:bCs/>
          <w:color w:val="000000" w:themeColor="text1"/>
          <w:sz w:val="22"/>
        </w:rPr>
        <w:t xml:space="preserve"> rejestru przedsiębiorców</w:t>
      </w:r>
      <w:r w:rsidRPr="001214FB">
        <w:rPr>
          <w:rFonts w:asciiTheme="majorHAnsi" w:eastAsiaTheme="majorEastAsia" w:hAnsiTheme="majorHAnsi" w:cstheme="majorBidi"/>
          <w:color w:val="000000" w:themeColor="text1"/>
          <w:sz w:val="22"/>
        </w:rPr>
        <w:t xml:space="preserve"> </w:t>
      </w:r>
      <w:r w:rsidRPr="001214FB">
        <w:rPr>
          <w:rFonts w:asciiTheme="majorHAnsi" w:eastAsiaTheme="majorEastAsia" w:hAnsiTheme="majorHAnsi" w:cstheme="majorBidi"/>
          <w:b/>
          <w:bCs/>
          <w:color w:val="000000" w:themeColor="text1"/>
          <w:sz w:val="22"/>
        </w:rPr>
        <w:t xml:space="preserve">prowadzonego przez </w:t>
      </w:r>
      <w:r w:rsidRPr="001214FB">
        <w:rPr>
          <w:rFonts w:asciiTheme="majorHAnsi" w:eastAsiaTheme="majorEastAsia" w:hAnsiTheme="majorHAnsi" w:cstheme="majorBidi"/>
          <w:color w:val="000000" w:themeColor="text1"/>
          <w:sz w:val="22"/>
        </w:rPr>
        <w:t xml:space="preserve">Sąd Rejonowy w Kielcach X Wydział Gospodarczy Krajowego Rejestru Sądowego pod </w:t>
      </w:r>
      <w:r w:rsidRPr="001214FB">
        <w:rPr>
          <w:rFonts w:asciiTheme="majorHAnsi" w:eastAsiaTheme="majorEastAsia" w:hAnsiTheme="majorHAnsi" w:cstheme="majorBidi"/>
          <w:b/>
          <w:bCs/>
          <w:color w:val="000000" w:themeColor="text1"/>
          <w:sz w:val="22"/>
        </w:rPr>
        <w:t xml:space="preserve">numerem KRS 0000067987, </w:t>
      </w:r>
      <w:r w:rsidRPr="001214FB">
        <w:rPr>
          <w:rFonts w:asciiTheme="majorHAnsi" w:eastAsiaTheme="majorEastAsia" w:hAnsiTheme="majorHAnsi" w:cstheme="majorBidi"/>
          <w:color w:val="000000" w:themeColor="text1"/>
          <w:sz w:val="22"/>
        </w:rPr>
        <w:t>NIP 657-000-88-69 REGON 000512562, reprezentowanym przez:</w:t>
      </w:r>
    </w:p>
    <w:p w:rsidR="0046314C" w:rsidRDefault="0046314C" w:rsidP="0053038C">
      <w:pPr>
        <w:spacing w:after="60"/>
        <w:jc w:val="both"/>
        <w:rPr>
          <w:rFonts w:asciiTheme="majorHAnsi" w:hAnsiTheme="majorHAnsi" w:cs="Tahoma"/>
          <w:sz w:val="22"/>
        </w:rPr>
      </w:pPr>
      <w:r>
        <w:rPr>
          <w:rFonts w:asciiTheme="majorHAnsi" w:hAnsiTheme="majorHAnsi" w:cs="Tahoma"/>
          <w:sz w:val="22"/>
        </w:rPr>
        <w:t>……………………………………………..</w:t>
      </w:r>
    </w:p>
    <w:p w:rsidR="0053038C" w:rsidRPr="001214FB" w:rsidRDefault="0053038C" w:rsidP="0053038C">
      <w:pPr>
        <w:spacing w:after="60"/>
        <w:jc w:val="both"/>
        <w:rPr>
          <w:rFonts w:asciiTheme="majorHAnsi" w:hAnsiTheme="majorHAnsi" w:cs="Tahoma"/>
          <w:sz w:val="22"/>
        </w:rPr>
      </w:pPr>
      <w:r w:rsidRPr="001214FB">
        <w:rPr>
          <w:rFonts w:asciiTheme="majorHAnsi" w:hAnsiTheme="majorHAnsi" w:cs="Tahoma"/>
          <w:sz w:val="22"/>
        </w:rPr>
        <w:t xml:space="preserve">zwanym dalej </w:t>
      </w:r>
      <w:r w:rsidRPr="001214FB">
        <w:rPr>
          <w:rFonts w:asciiTheme="majorHAnsi" w:hAnsiTheme="majorHAnsi" w:cs="Tahoma"/>
          <w:b/>
          <w:sz w:val="22"/>
        </w:rPr>
        <w:t>Zamawiającym</w:t>
      </w:r>
    </w:p>
    <w:p w:rsidR="0053038C" w:rsidRPr="001214FB" w:rsidRDefault="0053038C" w:rsidP="0053038C">
      <w:pPr>
        <w:jc w:val="both"/>
        <w:rPr>
          <w:rFonts w:asciiTheme="majorHAnsi" w:hAnsiTheme="majorHAnsi"/>
          <w:sz w:val="22"/>
        </w:rPr>
      </w:pPr>
      <w:r w:rsidRPr="001214FB">
        <w:rPr>
          <w:rFonts w:asciiTheme="majorHAnsi" w:hAnsiTheme="majorHAnsi"/>
          <w:sz w:val="22"/>
        </w:rPr>
        <w:t>a</w:t>
      </w:r>
    </w:p>
    <w:p w:rsidR="0053038C" w:rsidRPr="001214FB" w:rsidRDefault="0053038C" w:rsidP="0053038C">
      <w:pPr>
        <w:jc w:val="both"/>
        <w:rPr>
          <w:rFonts w:asciiTheme="majorHAnsi" w:hAnsiTheme="majorHAnsi"/>
          <w:sz w:val="22"/>
        </w:rPr>
      </w:pPr>
      <w:r w:rsidRPr="001214FB">
        <w:rPr>
          <w:rFonts w:asciiTheme="majorHAnsi" w:hAnsiTheme="majorHAnsi"/>
          <w:b/>
          <w:sz w:val="22"/>
        </w:rPr>
        <w:t>……………………………………….</w:t>
      </w:r>
    </w:p>
    <w:p w:rsidR="0053038C" w:rsidRPr="001214FB" w:rsidRDefault="0053038C" w:rsidP="0053038C">
      <w:pPr>
        <w:jc w:val="both"/>
        <w:rPr>
          <w:rFonts w:asciiTheme="majorHAnsi" w:hAnsiTheme="majorHAnsi"/>
          <w:sz w:val="22"/>
        </w:rPr>
      </w:pPr>
      <w:r w:rsidRPr="001214FB">
        <w:rPr>
          <w:rFonts w:asciiTheme="majorHAnsi" w:hAnsiTheme="majorHAnsi"/>
          <w:sz w:val="22"/>
        </w:rPr>
        <w:t>Zwanym dalej „Wykonawcą”</w:t>
      </w:r>
    </w:p>
    <w:p w:rsidR="0053038C" w:rsidRPr="001214FB" w:rsidRDefault="0053038C" w:rsidP="0053038C">
      <w:pPr>
        <w:keepLines/>
        <w:autoSpaceDE w:val="0"/>
        <w:jc w:val="both"/>
        <w:rPr>
          <w:rFonts w:asciiTheme="majorHAnsi" w:hAnsiTheme="majorHAnsi"/>
          <w:sz w:val="22"/>
        </w:rPr>
      </w:pPr>
    </w:p>
    <w:p w:rsidR="00C44FCF" w:rsidRPr="001D0428" w:rsidRDefault="0053038C" w:rsidP="00C44FCF">
      <w:pPr>
        <w:jc w:val="both"/>
        <w:rPr>
          <w:rFonts w:asciiTheme="majorHAnsi" w:hAnsiTheme="majorHAnsi" w:cstheme="minorHAnsi"/>
          <w:sz w:val="22"/>
        </w:rPr>
      </w:pPr>
      <w:r w:rsidRPr="001214FB">
        <w:rPr>
          <w:rFonts w:asciiTheme="majorHAnsi" w:hAnsiTheme="majorHAnsi"/>
          <w:sz w:val="22"/>
        </w:rPr>
        <w:t xml:space="preserve">W wyniku rozstrzygnięcia postępowania prowadzonego w formie Zaproszenia do składania ofert pn.: </w:t>
      </w:r>
    </w:p>
    <w:p w:rsidR="00C44FCF" w:rsidRPr="001214FB" w:rsidRDefault="00C44FCF" w:rsidP="00C44FCF">
      <w:pPr>
        <w:spacing w:after="60"/>
        <w:jc w:val="both"/>
        <w:rPr>
          <w:rFonts w:asciiTheme="majorHAnsi" w:hAnsiTheme="majorHAnsi" w:cstheme="majorHAnsi"/>
          <w:b/>
          <w:bCs/>
          <w:sz w:val="22"/>
          <w:u w:val="single"/>
        </w:rPr>
      </w:pPr>
      <w:r w:rsidRPr="001214FB">
        <w:rPr>
          <w:rFonts w:asciiTheme="majorHAnsi" w:hAnsiTheme="majorHAnsi" w:cstheme="majorHAnsi"/>
          <w:b/>
          <w:sz w:val="22"/>
        </w:rPr>
        <w:t>„</w:t>
      </w:r>
      <w:bookmarkStart w:id="4" w:name="_Hlk111558899"/>
      <w:r>
        <w:rPr>
          <w:rFonts w:asciiTheme="majorHAnsi" w:hAnsiTheme="majorHAnsi" w:cstheme="majorHAnsi"/>
          <w:b/>
          <w:sz w:val="22"/>
        </w:rPr>
        <w:t>Zakup plecaków szkolnych i piórników z wyposażeniem</w:t>
      </w:r>
      <w:bookmarkEnd w:id="4"/>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zawarto umowę następującej treści:</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jc w:val="center"/>
        <w:rPr>
          <w:rFonts w:asciiTheme="majorHAnsi" w:hAnsiTheme="majorHAnsi"/>
          <w:b/>
          <w:snapToGrid w:val="0"/>
          <w:sz w:val="22"/>
        </w:rPr>
      </w:pPr>
      <w:r w:rsidRPr="001214FB">
        <w:rPr>
          <w:rFonts w:asciiTheme="majorHAnsi" w:hAnsiTheme="majorHAnsi"/>
          <w:b/>
          <w:snapToGrid w:val="0"/>
          <w:sz w:val="22"/>
        </w:rPr>
        <w:t>§ 1</w:t>
      </w:r>
    </w:p>
    <w:p w:rsidR="00B171E9" w:rsidRPr="001214FB" w:rsidRDefault="0053038C" w:rsidP="00B171E9">
      <w:pPr>
        <w:spacing w:after="60"/>
        <w:jc w:val="both"/>
        <w:rPr>
          <w:rFonts w:asciiTheme="majorHAnsi" w:hAnsiTheme="majorHAnsi" w:cstheme="majorHAnsi"/>
          <w:b/>
          <w:bCs/>
          <w:sz w:val="22"/>
          <w:u w:val="single"/>
        </w:rPr>
      </w:pPr>
      <w:r w:rsidRPr="001214FB">
        <w:rPr>
          <w:rFonts w:asciiTheme="majorHAnsi" w:hAnsiTheme="majorHAnsi" w:cs="Arial"/>
          <w:sz w:val="22"/>
        </w:rPr>
        <w:t xml:space="preserve">Przedmiotem umowy jest </w:t>
      </w:r>
      <w:r w:rsidR="00C44FCF">
        <w:rPr>
          <w:rFonts w:asciiTheme="majorHAnsi" w:hAnsiTheme="majorHAnsi" w:cstheme="majorHAnsi"/>
          <w:b/>
          <w:sz w:val="22"/>
        </w:rPr>
        <w:t>Zakup plecaków szkolnych i/lub piórników z wyposażeniem</w:t>
      </w:r>
      <w:r w:rsidR="00C44FCF" w:rsidRPr="001214FB">
        <w:rPr>
          <w:rFonts w:asciiTheme="majorHAnsi" w:hAnsiTheme="majorHAnsi" w:cstheme="majorHAnsi"/>
          <w:sz w:val="22"/>
        </w:rPr>
        <w:t xml:space="preserve"> </w:t>
      </w:r>
      <w:r w:rsidRPr="001214FB">
        <w:rPr>
          <w:rFonts w:asciiTheme="majorHAnsi" w:hAnsiTheme="majorHAnsi" w:cstheme="majorHAnsi"/>
          <w:sz w:val="22"/>
        </w:rPr>
        <w:t xml:space="preserve">w celu realizacji projektu: </w:t>
      </w:r>
      <w:r w:rsidR="00B171E9" w:rsidRPr="001214FB">
        <w:rPr>
          <w:rFonts w:asciiTheme="majorHAnsi" w:hAnsiTheme="majorHAnsi" w:cstheme="majorHAnsi"/>
          <w:b/>
          <w:sz w:val="22"/>
        </w:rPr>
        <w:t>„</w:t>
      </w:r>
      <w:r w:rsidR="00B171E9">
        <w:rPr>
          <w:rFonts w:asciiTheme="majorHAnsi" w:hAnsiTheme="majorHAnsi" w:cstheme="majorHAnsi"/>
          <w:b/>
          <w:sz w:val="22"/>
        </w:rPr>
        <w:t>Świetlica Środowiskowa NOVA  w Starachowicach</w:t>
      </w:r>
      <w:r w:rsidR="00B171E9" w:rsidRPr="001214FB">
        <w:rPr>
          <w:rFonts w:asciiTheme="majorHAnsi" w:hAnsiTheme="majorHAnsi" w:cstheme="majorHAnsi"/>
          <w:sz w:val="22"/>
        </w:rPr>
        <w:t>”</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zgodnie z  Charakterystyką przedmiotu zamówieni</w:t>
      </w:r>
      <w:r w:rsidR="00A86AD6">
        <w:rPr>
          <w:rFonts w:asciiTheme="majorHAnsi" w:hAnsiTheme="majorHAnsi" w:cs="Arial"/>
          <w:sz w:val="22"/>
        </w:rPr>
        <w:t>a</w:t>
      </w:r>
      <w:r w:rsidRPr="001214FB">
        <w:rPr>
          <w:rFonts w:asciiTheme="majorHAnsi" w:hAnsiTheme="majorHAnsi" w:cs="Arial"/>
          <w:sz w:val="22"/>
        </w:rPr>
        <w:t xml:space="preserve"> Załącznik nr 1 do Zaproszenia.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bCs/>
          <w:sz w:val="22"/>
        </w:rPr>
        <w:t>Wykona</w:t>
      </w:r>
      <w:r w:rsidRPr="00B113E1">
        <w:rPr>
          <w:rFonts w:asciiTheme="majorHAnsi" w:hAnsiTheme="majorHAnsi"/>
          <w:bCs/>
          <w:sz w:val="22"/>
        </w:rPr>
        <w:t>w</w:t>
      </w:r>
      <w:r w:rsidRPr="001214FB">
        <w:rPr>
          <w:rFonts w:asciiTheme="majorHAnsi" w:hAnsiTheme="majorHAnsi"/>
          <w:bCs/>
          <w:sz w:val="22"/>
        </w:rPr>
        <w:t>ca oświadcza, że przedmiot umowy jest zgodny ze złożoną przez niego ofertą, w</w:t>
      </w:r>
      <w:r w:rsidRPr="001214FB">
        <w:rPr>
          <w:rFonts w:asciiTheme="majorHAnsi" w:hAnsiTheme="majorHAnsi"/>
          <w:sz w:val="22"/>
        </w:rPr>
        <w:t>olny od jakichkolwiek wad prawnych i obciążeń na rzecz osób trzecich oraz nie jest przedmiotem żadnego postępowania i zabezpieczenia.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Narrow"/>
          <w:snapToGrid w:val="0"/>
          <w:sz w:val="22"/>
        </w:rPr>
        <w:t>Zamawiający wymaga, aby produkty były wysokiej jakości, fabrycznie nowe  oraz kompletne.</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dostarczy przedmiot umowy w opakowaniu zabezpieczającym je przed zniszczeniem, uszkodzeniem lub pogorszeniem ich jakości. Koszt opakowania jest wliczony w cenę przedmiotu zamówienia.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Dostarczany asortyment</w:t>
      </w:r>
      <w:r w:rsidRPr="001214FB">
        <w:rPr>
          <w:rFonts w:asciiTheme="majorHAnsi" w:hAnsiTheme="majorHAnsi"/>
          <w:sz w:val="22"/>
        </w:rPr>
        <w:t xml:space="preserve"> będzie oznaczony zgodnie z obowiązującymi przepisami, a w szczególności znakami bezpieczeństwa.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napToGrid w:val="0"/>
          <w:sz w:val="22"/>
        </w:rPr>
        <w:t xml:space="preserve">Wykonawca oświadcza, że przedmiot umowy </w:t>
      </w:r>
      <w:r w:rsidRPr="001214FB">
        <w:rPr>
          <w:rFonts w:asciiTheme="majorHAnsi" w:hAnsiTheme="majorHAnsi" w:cs="Arial"/>
          <w:bCs/>
          <w:sz w:val="22"/>
        </w:rPr>
        <w:t>zostanie wykonany, dostarczony z zachowaniem należytej staranności.</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Zaproszenie do składania ofert wraz z załącznikami oraz oferta Wykonawcy stanowią integralną część umowy.</w:t>
      </w:r>
    </w:p>
    <w:p w:rsidR="0053038C" w:rsidRPr="001214FB" w:rsidRDefault="0053038C" w:rsidP="0053038C">
      <w:pPr>
        <w:tabs>
          <w:tab w:val="right" w:pos="8953"/>
        </w:tabs>
        <w:jc w:val="both"/>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2</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lastRenderedPageBreak/>
        <w:t>Wykonawca zobowiązany jest do powiadomienia (z jednodniowym wyprzedzeniem) Zamawiającego o terminie dostawy przedmiotu umowy.</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Zamawiający zobowiązany jest do odbioru ilościowego</w:t>
      </w:r>
      <w:r w:rsidR="00A65DA9" w:rsidRPr="001214FB">
        <w:rPr>
          <w:rFonts w:asciiTheme="majorHAnsi" w:hAnsiTheme="majorHAnsi"/>
          <w:sz w:val="22"/>
        </w:rPr>
        <w:t xml:space="preserve"> i asortymentowego</w:t>
      </w:r>
      <w:r w:rsidRPr="001214FB">
        <w:rPr>
          <w:rFonts w:asciiTheme="majorHAnsi" w:hAnsiTheme="majorHAnsi"/>
          <w:sz w:val="22"/>
        </w:rPr>
        <w:t xml:space="preserve"> przedmiotu umowy w dniu dostawy.</w:t>
      </w:r>
    </w:p>
    <w:p w:rsidR="0002687C" w:rsidRPr="00B171E9" w:rsidRDefault="0053038C" w:rsidP="00B171E9">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 czynności odbioru Wykonawca sporządzi protokół, podpisany przez upoważnionych przedstawicieli Stron.</w:t>
      </w:r>
    </w:p>
    <w:p w:rsidR="00A65DA9" w:rsidRPr="001214FB" w:rsidRDefault="00A65DA9" w:rsidP="00A65DA9">
      <w:pPr>
        <w:ind w:left="426"/>
        <w:contextualSpacing/>
        <w:jc w:val="both"/>
        <w:rPr>
          <w:rFonts w:asciiTheme="majorHAnsi" w:hAnsiTheme="majorHAnsi" w:cs="Arial"/>
          <w:b/>
          <w:snapToGrid w:val="0"/>
          <w:sz w:val="22"/>
        </w:rPr>
      </w:pPr>
    </w:p>
    <w:p w:rsidR="0053038C"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3</w:t>
      </w:r>
    </w:p>
    <w:p w:rsidR="00663143" w:rsidRPr="00B171E9" w:rsidRDefault="00663143" w:rsidP="00A57682">
      <w:pPr>
        <w:pStyle w:val="Akapitzlist"/>
        <w:numPr>
          <w:ilvl w:val="0"/>
          <w:numId w:val="54"/>
        </w:numPr>
        <w:tabs>
          <w:tab w:val="right" w:pos="8953"/>
        </w:tabs>
        <w:ind w:hanging="578"/>
        <w:jc w:val="both"/>
        <w:rPr>
          <w:rFonts w:asciiTheme="majorHAnsi" w:hAnsiTheme="majorHAnsi"/>
          <w:sz w:val="22"/>
        </w:rPr>
      </w:pPr>
      <w:r w:rsidRPr="00B171E9">
        <w:rPr>
          <w:rFonts w:asciiTheme="majorHAnsi" w:hAnsiTheme="majorHAnsi"/>
          <w:b/>
          <w:snapToGrid w:val="0"/>
          <w:sz w:val="22"/>
        </w:rPr>
        <w:t xml:space="preserve">Umowa zostaje zawarta na czas: </w:t>
      </w:r>
      <w:r w:rsidR="00B171E9">
        <w:rPr>
          <w:rFonts w:asciiTheme="majorHAnsi" w:hAnsiTheme="majorHAnsi"/>
          <w:b/>
          <w:snapToGrid w:val="0"/>
          <w:sz w:val="22"/>
        </w:rPr>
        <w:t>.........................................................</w:t>
      </w:r>
    </w:p>
    <w:p w:rsidR="00B171E9" w:rsidRDefault="00B171E9" w:rsidP="0053038C">
      <w:pPr>
        <w:tabs>
          <w:tab w:val="right" w:pos="8953"/>
        </w:tabs>
        <w:jc w:val="center"/>
        <w:rPr>
          <w:rFonts w:asciiTheme="majorHAnsi" w:hAnsiTheme="majorHAnsi"/>
          <w:b/>
          <w:snapToGrid w:val="0"/>
          <w:sz w:val="22"/>
        </w:rPr>
      </w:pPr>
    </w:p>
    <w:p w:rsidR="00B171E9" w:rsidRDefault="00B171E9" w:rsidP="0053038C">
      <w:pPr>
        <w:tabs>
          <w:tab w:val="right" w:pos="8953"/>
        </w:tabs>
        <w:jc w:val="center"/>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4</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Strony ustalają cenę za przedmiot umowy w ilości …………… sztuk</w:t>
      </w:r>
      <w:r w:rsidR="00B171E9">
        <w:rPr>
          <w:rFonts w:asciiTheme="majorHAnsi" w:hAnsiTheme="majorHAnsi"/>
          <w:sz w:val="22"/>
        </w:rPr>
        <w:t xml:space="preserve"> plecaków i/lub piórników wraz z wyposażeniem</w:t>
      </w:r>
      <w:r w:rsidRPr="001214FB">
        <w:rPr>
          <w:rFonts w:asciiTheme="majorHAnsi" w:hAnsiTheme="majorHAnsi"/>
          <w:sz w:val="22"/>
        </w:rPr>
        <w:t xml:space="preserve"> na podstawie oferty w kwocie </w:t>
      </w:r>
      <w:r w:rsidRPr="001214FB">
        <w:rPr>
          <w:rFonts w:asciiTheme="majorHAnsi" w:hAnsiTheme="majorHAnsi"/>
          <w:b/>
          <w:sz w:val="22"/>
        </w:rPr>
        <w:t xml:space="preserve">…………………………… zł brutto </w:t>
      </w:r>
      <w:r w:rsidRPr="001214FB">
        <w:rPr>
          <w:rFonts w:asciiTheme="majorHAnsi" w:hAnsiTheme="majorHAnsi"/>
          <w:sz w:val="22"/>
        </w:rPr>
        <w:t>(słownie: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Cena obejmuje całość poniesionych przez Wykonawcę kosztów na sfinansowanie zamówienia będącego przedmiotem niniejszej umowy, łącznie z dostawą asortymentu do miejsca wskazanego przez Zamawiającego.</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Arial"/>
          <w:sz w:val="22"/>
        </w:rPr>
        <w:t xml:space="preserve">Rozliczenie finansowe nastąpi przelewem, po wykonaniu dostawy zgodnie z Charakterystyką przedmiotu zamówienia i stwierdzeniu jej prawidłowego wykonania przez Zamawiającego, </w:t>
      </w:r>
      <w:r w:rsidRPr="001214FB">
        <w:rPr>
          <w:rFonts w:asciiTheme="majorHAnsi" w:hAnsiTheme="majorHAnsi" w:cs="Arial"/>
          <w:bCs/>
          <w:sz w:val="22"/>
        </w:rPr>
        <w:t>w ciągu 21 dni po otrzymaniu prawidłowo wystawionej przez Wykonawcę faktury/rachunku na Zamawiającego,</w:t>
      </w:r>
      <w:r w:rsidRPr="001214FB">
        <w:rPr>
          <w:rFonts w:asciiTheme="majorHAnsi" w:hAnsiTheme="majorHAnsi" w:cs="Arial"/>
          <w:b/>
          <w:sz w:val="22"/>
        </w:rPr>
        <w:t xml:space="preserve"> </w:t>
      </w:r>
      <w:r w:rsidRPr="001214FB">
        <w:rPr>
          <w:rFonts w:asciiTheme="majorHAnsi" w:hAnsiTheme="majorHAnsi" w:cs="Arial"/>
          <w:bCs/>
          <w:sz w:val="22"/>
        </w:rPr>
        <w:t>na wskazane w niej konto Wykonawcy.</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Tahoma"/>
          <w:spacing w:val="5"/>
          <w:sz w:val="22"/>
        </w:rPr>
        <w:t>Wykonawca, na fakturze/rachunku, zobowiązany jest zamieścić informację o numerze umowy i nazwie projektu.</w:t>
      </w:r>
      <w:r w:rsidRPr="001214FB">
        <w:rPr>
          <w:rFonts w:asciiTheme="majorHAnsi" w:hAnsiTheme="majorHAnsi" w:cs="Tahoma"/>
          <w:sz w:val="22"/>
        </w:rPr>
        <w:t xml:space="preserv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bCs/>
          <w:sz w:val="22"/>
        </w:rPr>
        <w:t>Datą zapłaty jest dzień obciążenia rachunku bankowego Zamawiającego.</w:t>
      </w:r>
    </w:p>
    <w:p w:rsidR="0053038C" w:rsidRPr="001214FB" w:rsidRDefault="0053038C" w:rsidP="0053038C">
      <w:pPr>
        <w:tabs>
          <w:tab w:val="right" w:pos="10584"/>
        </w:tabs>
        <w:contextualSpacing/>
        <w:jc w:val="both"/>
        <w:rPr>
          <w:rFonts w:asciiTheme="majorHAnsi" w:hAnsiTheme="majorHAnsi"/>
          <w:snapToGrid w:val="0"/>
          <w:sz w:val="22"/>
        </w:rPr>
      </w:pPr>
    </w:p>
    <w:p w:rsidR="0053038C" w:rsidRPr="001214FB" w:rsidRDefault="0053038C" w:rsidP="0053038C">
      <w:pPr>
        <w:tabs>
          <w:tab w:val="right" w:pos="8089"/>
        </w:tabs>
        <w:jc w:val="center"/>
        <w:rPr>
          <w:rFonts w:asciiTheme="majorHAnsi" w:hAnsiTheme="majorHAnsi" w:cs="Arial"/>
          <w:b/>
          <w:snapToGrid w:val="0"/>
          <w:sz w:val="22"/>
        </w:rPr>
      </w:pPr>
      <w:r w:rsidRPr="001214FB">
        <w:rPr>
          <w:rFonts w:asciiTheme="majorHAnsi" w:hAnsiTheme="majorHAnsi" w:cs="Arial"/>
          <w:b/>
          <w:snapToGrid w:val="0"/>
          <w:sz w:val="22"/>
        </w:rPr>
        <w:t>§ 5</w:t>
      </w:r>
    </w:p>
    <w:p w:rsidR="0053038C" w:rsidRPr="001214FB" w:rsidRDefault="0053038C" w:rsidP="0053038C">
      <w:pPr>
        <w:autoSpaceDE w:val="0"/>
        <w:autoSpaceDN w:val="0"/>
        <w:adjustRightInd w:val="0"/>
        <w:ind w:left="284"/>
        <w:contextualSpacing/>
        <w:jc w:val="both"/>
        <w:rPr>
          <w:rFonts w:asciiTheme="majorHAnsi" w:hAnsiTheme="majorHAnsi"/>
          <w:sz w:val="22"/>
        </w:rPr>
      </w:pPr>
      <w:r w:rsidRPr="001214FB">
        <w:rPr>
          <w:rFonts w:asciiTheme="majorHAnsi" w:hAnsiTheme="majorHAnsi"/>
          <w:sz w:val="22"/>
        </w:rPr>
        <w:t>W przypadku stwierdzenia wad dostarczonego przez Wykonawcę przedmiotu umowy, Wykonawca zobowiązany będzie do jego wymiany na nowy, wolny od wad w ciągu 2 dni roboczych licząc od dnia żądania Zamawiającego.</w:t>
      </w:r>
    </w:p>
    <w:p w:rsidR="0053038C" w:rsidRPr="001214FB" w:rsidRDefault="0053038C" w:rsidP="0053038C">
      <w:pPr>
        <w:autoSpaceDE w:val="0"/>
        <w:autoSpaceDN w:val="0"/>
        <w:adjustRightInd w:val="0"/>
        <w:ind w:left="284"/>
        <w:contextualSpacing/>
        <w:jc w:val="both"/>
        <w:rPr>
          <w:rFonts w:asciiTheme="majorHAnsi" w:hAnsiTheme="majorHAnsi"/>
          <w:sz w:val="22"/>
        </w:rPr>
      </w:pPr>
    </w:p>
    <w:p w:rsidR="0053038C" w:rsidRPr="001214FB" w:rsidRDefault="0053038C" w:rsidP="0053038C">
      <w:pPr>
        <w:tabs>
          <w:tab w:val="right" w:pos="8089"/>
        </w:tabs>
        <w:jc w:val="center"/>
        <w:rPr>
          <w:rFonts w:asciiTheme="majorHAnsi" w:hAnsiTheme="majorHAnsi"/>
          <w:b/>
          <w:snapToGrid w:val="0"/>
          <w:sz w:val="22"/>
        </w:rPr>
      </w:pPr>
      <w:r w:rsidRPr="001214FB">
        <w:rPr>
          <w:rFonts w:asciiTheme="majorHAnsi" w:hAnsiTheme="majorHAnsi"/>
          <w:b/>
          <w:snapToGrid w:val="0"/>
          <w:sz w:val="22"/>
        </w:rPr>
        <w:t>§ 6</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zapłaci Zamawiającemu kary umowne:</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niewykonania lub nienależytego wykonania przedmiotu umo</w:t>
      </w:r>
      <w:r w:rsidR="00843ABF">
        <w:rPr>
          <w:rFonts w:asciiTheme="majorHAnsi" w:hAnsiTheme="majorHAnsi" w:cs="Arial"/>
          <w:snapToGrid w:val="0"/>
          <w:sz w:val="22"/>
        </w:rPr>
        <w:t xml:space="preserve">wy w wysokości 10% ceny brutto </w:t>
      </w:r>
      <w:r w:rsidRPr="001214FB">
        <w:rPr>
          <w:rFonts w:asciiTheme="majorHAnsi" w:hAnsiTheme="majorHAnsi" w:cs="Arial"/>
          <w:snapToGrid w:val="0"/>
          <w:sz w:val="22"/>
        </w:rPr>
        <w:t xml:space="preserve">o której mowa w </w:t>
      </w:r>
      <w:r w:rsidRPr="001214FB">
        <w:rPr>
          <w:rFonts w:asciiTheme="majorHAnsi" w:hAnsiTheme="majorHAnsi" w:cs="Arial"/>
          <w:bCs/>
          <w:sz w:val="22"/>
        </w:rPr>
        <w:t>§ 4 ust. 1 umowy,</w:t>
      </w:r>
    </w:p>
    <w:p w:rsidR="0053038C"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opóźnienia w realizacji wymiany przedmiotu umowy na nowy w stosunku do terminu określone</w:t>
      </w:r>
      <w:r w:rsidR="00945234">
        <w:rPr>
          <w:rFonts w:asciiTheme="majorHAnsi" w:hAnsiTheme="majorHAnsi" w:cs="Arial"/>
          <w:snapToGrid w:val="0"/>
          <w:sz w:val="22"/>
        </w:rPr>
        <w:t>go w § 5 umowy – w wysokości 1</w:t>
      </w:r>
      <w:r w:rsidRPr="001214FB">
        <w:rPr>
          <w:rFonts w:asciiTheme="majorHAnsi" w:hAnsiTheme="majorHAnsi" w:cs="Arial"/>
          <w:snapToGrid w:val="0"/>
          <w:sz w:val="22"/>
        </w:rPr>
        <w:t xml:space="preserve">%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w:t>
      </w:r>
    </w:p>
    <w:p w:rsidR="00394AF7" w:rsidRDefault="000A6D49" w:rsidP="003205BB">
      <w:pPr>
        <w:pStyle w:val="Akapitzlist"/>
        <w:numPr>
          <w:ilvl w:val="0"/>
          <w:numId w:val="39"/>
        </w:numPr>
        <w:jc w:val="both"/>
        <w:rPr>
          <w:rFonts w:asciiTheme="majorHAnsi" w:hAnsiTheme="majorHAnsi" w:cs="Arial"/>
          <w:snapToGrid w:val="0"/>
          <w:sz w:val="22"/>
        </w:rPr>
      </w:pPr>
      <w:r>
        <w:rPr>
          <w:rFonts w:asciiTheme="majorHAnsi" w:hAnsiTheme="majorHAnsi" w:cs="Arial"/>
          <w:snapToGrid w:val="0"/>
          <w:sz w:val="22"/>
        </w:rPr>
        <w:t>z</w:t>
      </w:r>
      <w:r w:rsidR="003205BB" w:rsidRPr="003205BB">
        <w:rPr>
          <w:rFonts w:asciiTheme="majorHAnsi" w:hAnsiTheme="majorHAnsi" w:cs="Arial"/>
          <w:snapToGrid w:val="0"/>
          <w:sz w:val="22"/>
        </w:rPr>
        <w:t xml:space="preserve">a </w:t>
      </w:r>
      <w:r w:rsidR="003205BB">
        <w:rPr>
          <w:rFonts w:asciiTheme="majorHAnsi" w:hAnsiTheme="majorHAnsi" w:cs="Arial"/>
          <w:snapToGrid w:val="0"/>
          <w:sz w:val="22"/>
        </w:rPr>
        <w:t>odstąpienie od umowy z przyczyn leżących po stro</w:t>
      </w:r>
      <w:r w:rsidR="003205BB" w:rsidRPr="003205BB">
        <w:rPr>
          <w:rFonts w:asciiTheme="majorHAnsi" w:hAnsiTheme="majorHAnsi" w:cs="Arial"/>
          <w:snapToGrid w:val="0"/>
          <w:sz w:val="22"/>
        </w:rPr>
        <w:t xml:space="preserve">nie Wykonawcy w wysokości 20% ceny brutto, o </w:t>
      </w:r>
      <w:r w:rsidR="00394AF7">
        <w:rPr>
          <w:rFonts w:asciiTheme="majorHAnsi" w:hAnsiTheme="majorHAnsi" w:cs="Arial"/>
          <w:snapToGrid w:val="0"/>
          <w:sz w:val="22"/>
        </w:rPr>
        <w:t>której mowa w § 4 ust. 1 umowy.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wyraża zgodę na potrącenie kar umownych z należnego mu wynagrodzenia.</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 xml:space="preserve">Jeżeli szkoda poniesiona przez Zamawiającego przewyższy kwotę kar </w:t>
      </w:r>
      <w:r w:rsidR="0002687C">
        <w:rPr>
          <w:rFonts w:asciiTheme="majorHAnsi" w:hAnsiTheme="majorHAnsi" w:cs="Arial"/>
          <w:snapToGrid w:val="0"/>
          <w:sz w:val="22"/>
        </w:rPr>
        <w:t xml:space="preserve">umownych, będzie on uprawniony </w:t>
      </w:r>
      <w:r w:rsidRPr="001214FB">
        <w:rPr>
          <w:rFonts w:asciiTheme="majorHAnsi" w:hAnsiTheme="majorHAnsi" w:cs="Arial"/>
          <w:snapToGrid w:val="0"/>
          <w:sz w:val="22"/>
        </w:rPr>
        <w:t>do dochodzenia od Wykonawcy – na zasadach ogólnych – odszkodowania uzupełniającego do wysokości rzeczywistej szkody.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Zamawiający może dochodzić jednocześnie kar umownych z różnych tytułów.</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z w:val="22"/>
        </w:rPr>
        <w:t>Zamawiający zastrzega sobie prawo odstąpienia od umowy w terminie 3 dni od powzięcia wiadomości o przyczynie odstąpienia w razie nie wywiązywania się Wykonawcy z realizacji umowy zgodnie z jej istotnymi postanowieniami.</w:t>
      </w:r>
    </w:p>
    <w:p w:rsidR="00347AA8" w:rsidRPr="00AD080F" w:rsidRDefault="0053038C" w:rsidP="00AD080F">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pacing w:val="-1"/>
          <w:sz w:val="22"/>
        </w:rPr>
        <w:t xml:space="preserve">Odstąpienie od umowy wymaga formy pisemnej pod rygorem nieważności ze wskazaniem </w:t>
      </w:r>
      <w:r w:rsidRPr="001214FB">
        <w:rPr>
          <w:rFonts w:asciiTheme="majorHAnsi" w:hAnsiTheme="majorHAnsi" w:cs="Arial"/>
          <w:sz w:val="22"/>
        </w:rPr>
        <w:t>okoliczności uzasadniających odstąpienie.</w:t>
      </w:r>
    </w:p>
    <w:p w:rsidR="0053038C" w:rsidRPr="001214FB" w:rsidRDefault="0053038C" w:rsidP="0053038C">
      <w:pPr>
        <w:jc w:val="center"/>
        <w:rPr>
          <w:rFonts w:asciiTheme="majorHAnsi" w:hAnsiTheme="majorHAnsi" w:cs="Arial"/>
          <w:b/>
          <w:bCs/>
          <w:sz w:val="22"/>
        </w:rPr>
      </w:pPr>
      <w:r w:rsidRPr="001214FB">
        <w:rPr>
          <w:rFonts w:asciiTheme="majorHAnsi" w:hAnsiTheme="majorHAnsi" w:cs="Arial"/>
          <w:b/>
          <w:bCs/>
          <w:sz w:val="22"/>
        </w:rPr>
        <w:t>§ 7</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lastRenderedPageBreak/>
        <w:t>Strony dopuszczają możliwość dokonania zmiany zawartej Umowy w przypadku, gdy konieczność wprowadzenia zmian wynika z okoliczności, których nie można było przewidzieć w chwili zawarcia Umowy tj.: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Siłą wyższą – rozumianą jako wystąpienie zdarzenia nadzwyczajne</w:t>
      </w:r>
      <w:r w:rsidR="00DF3973">
        <w:rPr>
          <w:rFonts w:asciiTheme="majorHAnsi" w:hAnsiTheme="majorHAnsi" w:cs="Arial"/>
          <w:sz w:val="22"/>
        </w:rPr>
        <w:t xml:space="preserve">go, zewnętrznego, niemożliwego </w:t>
      </w:r>
      <w:r w:rsidRPr="001214FB">
        <w:rPr>
          <w:rFonts w:asciiTheme="majorHAnsi" w:hAnsiTheme="majorHAnsi" w:cs="Arial"/>
          <w:sz w:val="22"/>
        </w:rPr>
        <w:t>do przewidzenia i zapobieżenia, którego nie dało się uniknąć nawet przy zac</w:t>
      </w:r>
      <w:r w:rsidR="00DF3973">
        <w:rPr>
          <w:rFonts w:asciiTheme="majorHAnsi" w:hAnsiTheme="majorHAnsi" w:cs="Arial"/>
          <w:sz w:val="22"/>
        </w:rPr>
        <w:t xml:space="preserve">howaniu należytej staranności, </w:t>
      </w:r>
      <w:r w:rsidRPr="001214FB">
        <w:rPr>
          <w:rFonts w:asciiTheme="majorHAnsi" w:hAnsiTheme="majorHAnsi" w:cs="Arial"/>
          <w:sz w:val="22"/>
        </w:rP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Zmianą wniosku o dofinansowanie projektu </w:t>
      </w:r>
      <w:r w:rsidRPr="001214FB">
        <w:rPr>
          <w:rFonts w:asciiTheme="majorHAnsi" w:hAnsiTheme="majorHAnsi"/>
          <w:sz w:val="22"/>
        </w:rPr>
        <w:t>„</w:t>
      </w:r>
      <w:r w:rsidRPr="001214FB">
        <w:rPr>
          <w:rFonts w:asciiTheme="majorHAnsi" w:hAnsiTheme="majorHAnsi" w:cstheme="majorHAnsi"/>
          <w:sz w:val="22"/>
        </w:rPr>
        <w:t>PROGRAM PROZDROWOTNY DLA PRACOWNIKÓW ZDZ KIELC</w:t>
      </w:r>
      <w:r w:rsidR="000700D4" w:rsidRPr="001214FB">
        <w:rPr>
          <w:rFonts w:asciiTheme="majorHAnsi" w:hAnsiTheme="majorHAnsi" w:cstheme="majorHAnsi"/>
          <w:sz w:val="22"/>
        </w:rPr>
        <w:t>E</w:t>
      </w:r>
      <w:r w:rsidR="00170B4D">
        <w:rPr>
          <w:rFonts w:asciiTheme="majorHAnsi" w:hAnsiTheme="majorHAnsi" w:cstheme="majorHAnsi"/>
          <w:sz w:val="22"/>
        </w:rPr>
        <w:t xml:space="preserve"> 2 edycja</w:t>
      </w:r>
      <w:r w:rsidRPr="001214FB">
        <w:rPr>
          <w:rFonts w:asciiTheme="majorHAnsi" w:hAnsiTheme="majorHAnsi" w:cstheme="majorHAnsi"/>
          <w:sz w:val="22"/>
        </w:rPr>
        <w:t>”</w:t>
      </w:r>
      <w:r w:rsidRPr="001214FB">
        <w:rPr>
          <w:rFonts w:asciiTheme="majorHAnsi" w:hAnsiTheme="majorHAnsi"/>
          <w:sz w:val="22"/>
        </w:rPr>
        <w:t xml:space="preserve"> </w:t>
      </w:r>
      <w:r w:rsidRPr="001214FB">
        <w:rPr>
          <w:rFonts w:asciiTheme="majorHAnsi" w:hAnsiTheme="majorHAnsi" w:cs="Arial"/>
          <w:sz w:val="22"/>
        </w:rPr>
        <w:t>zaakceptowaną przez Instytucję Zarządzającą w zakresie, w jakim zmiana ta ma wpływ na wykonanie przedmiotu Umowy.</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Rezygnacją z uczestnictwa w projekcie </w:t>
      </w:r>
      <w:r w:rsidRPr="001214FB">
        <w:rPr>
          <w:rFonts w:asciiTheme="majorHAnsi" w:hAnsiTheme="majorHAnsi"/>
          <w:sz w:val="22"/>
        </w:rPr>
        <w:t>„</w:t>
      </w:r>
      <w:r w:rsidRPr="001214FB">
        <w:rPr>
          <w:rFonts w:asciiTheme="majorHAnsi" w:hAnsiTheme="majorHAnsi" w:cstheme="majorHAnsi"/>
          <w:sz w:val="22"/>
        </w:rPr>
        <w:t xml:space="preserve">PROGRAM PROZDROWOTNY DLA </w:t>
      </w:r>
      <w:r w:rsidR="000700D4" w:rsidRPr="001214FB">
        <w:rPr>
          <w:rFonts w:asciiTheme="majorHAnsi" w:hAnsiTheme="majorHAnsi" w:cstheme="majorHAnsi"/>
          <w:sz w:val="22"/>
        </w:rPr>
        <w:t>PRACOWNIKÓW ZDZ KIELCE</w:t>
      </w:r>
      <w:r w:rsidR="00170B4D">
        <w:rPr>
          <w:rFonts w:asciiTheme="majorHAnsi" w:hAnsiTheme="majorHAnsi" w:cstheme="majorHAnsi"/>
          <w:sz w:val="22"/>
        </w:rPr>
        <w:t xml:space="preserve"> 2 edycja</w:t>
      </w:r>
      <w:r w:rsidR="000700D4" w:rsidRPr="001214FB">
        <w:rPr>
          <w:rFonts w:asciiTheme="majorHAnsi" w:hAnsiTheme="majorHAnsi" w:cstheme="majorHAnsi"/>
          <w:sz w:val="22"/>
        </w:rPr>
        <w:t xml:space="preserve">” </w:t>
      </w:r>
      <w:r w:rsidRPr="001214FB">
        <w:rPr>
          <w:rFonts w:asciiTheme="majorHAnsi" w:hAnsiTheme="majorHAnsi" w:cs="Arial"/>
          <w:sz w:val="22"/>
        </w:rPr>
        <w:t>kierowanych osób.</w:t>
      </w:r>
    </w:p>
    <w:p w:rsidR="00C33DB2" w:rsidRPr="001214FB" w:rsidRDefault="0053038C" w:rsidP="00C33DB2">
      <w:pPr>
        <w:numPr>
          <w:ilvl w:val="0"/>
          <w:numId w:val="40"/>
        </w:numPr>
        <w:contextualSpacing/>
        <w:jc w:val="both"/>
        <w:rPr>
          <w:rFonts w:asciiTheme="majorHAnsi" w:hAnsiTheme="majorHAnsi" w:cs="Arial"/>
          <w:sz w:val="22"/>
        </w:rPr>
      </w:pPr>
      <w:r w:rsidRPr="001214FB">
        <w:rPr>
          <w:rFonts w:asciiTheme="majorHAnsi" w:hAnsiTheme="majorHAnsi" w:cs="Arial"/>
          <w:sz w:val="22"/>
        </w:rPr>
        <w:t>Zmian zapisanych w</w:t>
      </w:r>
      <w:r w:rsidR="00246AA5" w:rsidRPr="001214FB">
        <w:rPr>
          <w:rFonts w:asciiTheme="majorHAnsi" w:hAnsiTheme="majorHAnsi" w:cs="Arial"/>
          <w:sz w:val="22"/>
        </w:rPr>
        <w:t xml:space="preserve"> zaproszeniu do składania ofert.</w:t>
      </w:r>
    </w:p>
    <w:p w:rsidR="00C33DB2" w:rsidRPr="001214FB" w:rsidRDefault="00C33DB2" w:rsidP="00C33DB2">
      <w:pPr>
        <w:contextualSpacing/>
        <w:jc w:val="both"/>
        <w:rPr>
          <w:rFonts w:asciiTheme="majorHAnsi" w:hAnsiTheme="majorHAnsi" w:cs="Arial"/>
          <w:sz w:val="22"/>
        </w:rPr>
      </w:pPr>
    </w:p>
    <w:p w:rsidR="0053038C" w:rsidRPr="001214FB" w:rsidRDefault="0053038C" w:rsidP="0053038C">
      <w:pPr>
        <w:keepLines/>
        <w:autoSpaceDE w:val="0"/>
        <w:jc w:val="center"/>
        <w:rPr>
          <w:rFonts w:asciiTheme="majorHAnsi" w:hAnsiTheme="majorHAnsi"/>
          <w:b/>
          <w:sz w:val="22"/>
        </w:rPr>
      </w:pPr>
      <w:r w:rsidRPr="001214FB">
        <w:rPr>
          <w:rFonts w:asciiTheme="majorHAnsi" w:hAnsiTheme="majorHAnsi"/>
          <w:b/>
          <w:sz w:val="22"/>
        </w:rPr>
        <w:t>§ 8</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C33DB2" w:rsidRPr="001214FB" w:rsidRDefault="00C33DB2" w:rsidP="0053038C">
      <w:pPr>
        <w:keepLines/>
        <w:autoSpaceDE w:val="0"/>
        <w:jc w:val="both"/>
        <w:rPr>
          <w:rFonts w:asciiTheme="majorHAnsi" w:hAnsiTheme="majorHAnsi"/>
          <w:sz w:val="22"/>
        </w:rPr>
      </w:pPr>
    </w:p>
    <w:p w:rsidR="0053038C" w:rsidRPr="001214FB" w:rsidRDefault="0053038C" w:rsidP="0053038C">
      <w:pPr>
        <w:keepLines/>
        <w:autoSpaceDE w:val="0"/>
        <w:jc w:val="center"/>
        <w:rPr>
          <w:rFonts w:asciiTheme="majorHAnsi" w:hAnsiTheme="majorHAnsi" w:cs="Times New Roman"/>
          <w:b/>
          <w:sz w:val="22"/>
        </w:rPr>
      </w:pPr>
      <w:r w:rsidRPr="001214FB">
        <w:rPr>
          <w:rFonts w:asciiTheme="majorHAnsi" w:hAnsiTheme="majorHAnsi"/>
          <w:b/>
          <w:sz w:val="22"/>
        </w:rPr>
        <w:t>§ 9</w:t>
      </w:r>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Zamawiającego do spraw związanych z realizacją umowy jest:</w:t>
      </w:r>
    </w:p>
    <w:p w:rsidR="0053038C" w:rsidRPr="001214FB" w:rsidRDefault="0053038C" w:rsidP="0053038C">
      <w:pPr>
        <w:ind w:left="284"/>
        <w:contextualSpacing/>
        <w:jc w:val="both"/>
        <w:rPr>
          <w:rFonts w:asciiTheme="majorHAnsi" w:hAnsiTheme="majorHAnsi"/>
          <w:sz w:val="22"/>
        </w:rPr>
      </w:pPr>
      <w:r w:rsidRPr="001214FB">
        <w:rPr>
          <w:rFonts w:asciiTheme="majorHAnsi" w:hAnsiTheme="majorHAnsi" w:cs="Arial"/>
          <w:bCs/>
          <w:sz w:val="22"/>
        </w:rPr>
        <w:t xml:space="preserve">……………………………………………… – </w:t>
      </w:r>
      <w:hyperlink r:id="rId10" w:history="1">
        <w:r w:rsidRPr="001214FB">
          <w:rPr>
            <w:rFonts w:asciiTheme="majorHAnsi" w:hAnsiTheme="majorHAnsi" w:cs="Arial"/>
            <w:bCs/>
            <w:color w:val="000080"/>
            <w:sz w:val="22"/>
            <w:u w:val="single"/>
          </w:rPr>
          <w:t>………………………….</w:t>
        </w:r>
      </w:hyperlink>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Wykonawcę do spraw związanych z realizacją umowy jest ………..…………………</w:t>
      </w:r>
    </w:p>
    <w:p w:rsidR="0053038C" w:rsidRPr="001214FB" w:rsidRDefault="0053038C" w:rsidP="0053038C">
      <w:pPr>
        <w:ind w:left="284"/>
        <w:contextualSpacing/>
        <w:jc w:val="both"/>
        <w:rPr>
          <w:rFonts w:asciiTheme="majorHAnsi" w:hAnsiTheme="majorHAnsi" w:cs="Arial"/>
          <w:bCs/>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10</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wyłączają możliwość przelewu wierzytelności wynikającej z niniejszej umowy na osobę trzecią.</w:t>
      </w:r>
    </w:p>
    <w:p w:rsidR="0053038C" w:rsidRPr="001214FB" w:rsidRDefault="0053038C" w:rsidP="0053038C">
      <w:pPr>
        <w:jc w:val="both"/>
        <w:rPr>
          <w:rFonts w:asciiTheme="majorHAnsi"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11</w:t>
      </w:r>
    </w:p>
    <w:p w:rsidR="0053038C" w:rsidRPr="001214FB" w:rsidRDefault="0053038C" w:rsidP="0053038C">
      <w:pPr>
        <w:jc w:val="both"/>
        <w:rPr>
          <w:rFonts w:asciiTheme="majorHAnsi" w:hAnsiTheme="majorHAnsi" w:cs="Arial"/>
          <w:bCs/>
          <w:sz w:val="22"/>
        </w:rPr>
      </w:pPr>
      <w:r w:rsidRPr="001214FB">
        <w:rPr>
          <w:rFonts w:asciiTheme="majorHAnsi" w:hAnsiTheme="majorHAnsi" w:cs="Arial"/>
          <w:bCs/>
          <w:sz w:val="22"/>
        </w:rPr>
        <w:t>W sprawach nie uregulowanych niniejszą umową zastosowanie mają przepisy ustawy z dnia 23.04.1964 Kodeks Cywilny (Dz. U. 2019 poz. 1145).</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12</w:t>
      </w:r>
    </w:p>
    <w:p w:rsidR="0053038C" w:rsidRPr="001214FB" w:rsidRDefault="0053038C" w:rsidP="0053038C">
      <w:pPr>
        <w:jc w:val="both"/>
        <w:rPr>
          <w:rFonts w:asciiTheme="majorHAnsi" w:hAnsiTheme="majorHAnsi"/>
          <w:sz w:val="22"/>
        </w:rPr>
      </w:pPr>
      <w:r w:rsidRPr="001214FB">
        <w:rPr>
          <w:rFonts w:asciiTheme="majorHAnsi" w:hAnsiTheme="majorHAnsi"/>
          <w:sz w:val="22"/>
        </w:rPr>
        <w:t>Ewentualne spory wynikłe na tle wykonywania niniejszej umowy Strony rozstrzygać będą polubownie, a w przypadku braku porozumienia poddadzą pod rozstrzygnięcie sądowi właściwemu miejscowo dla Zamawiającego.</w:t>
      </w:r>
    </w:p>
    <w:p w:rsidR="0053038C" w:rsidRPr="001214FB" w:rsidRDefault="0053038C" w:rsidP="0053038C">
      <w:pPr>
        <w:jc w:val="both"/>
        <w:rPr>
          <w:rFonts w:asciiTheme="majorHAnsi" w:hAnsiTheme="majorHAnsi"/>
          <w:sz w:val="22"/>
        </w:rPr>
      </w:pPr>
    </w:p>
    <w:p w:rsidR="0053038C" w:rsidRPr="001214FB" w:rsidRDefault="0053038C" w:rsidP="0053038C">
      <w:pPr>
        <w:jc w:val="center"/>
        <w:rPr>
          <w:rFonts w:asciiTheme="majorHAnsi" w:eastAsia="Times New Roman" w:hAnsiTheme="majorHAnsi" w:cs="Arial"/>
          <w:b/>
          <w:bCs/>
          <w:sz w:val="22"/>
        </w:rPr>
      </w:pPr>
      <w:r w:rsidRPr="001214FB">
        <w:rPr>
          <w:rFonts w:asciiTheme="majorHAnsi" w:eastAsia="Times New Roman" w:hAnsiTheme="majorHAnsi" w:cs="Arial"/>
          <w:b/>
          <w:bCs/>
          <w:sz w:val="22"/>
        </w:rPr>
        <w:t>§ 13</w:t>
      </w:r>
    </w:p>
    <w:p w:rsidR="00E64FAD" w:rsidRDefault="0053038C" w:rsidP="0053038C">
      <w:pPr>
        <w:jc w:val="both"/>
        <w:rPr>
          <w:rFonts w:asciiTheme="majorHAnsi" w:eastAsia="Times New Roman" w:hAnsiTheme="majorHAnsi" w:cs="Arial"/>
          <w:sz w:val="22"/>
        </w:rPr>
      </w:pPr>
      <w:r w:rsidRPr="001214FB">
        <w:rPr>
          <w:rFonts w:asciiTheme="majorHAnsi" w:eastAsia="Times New Roman" w:hAnsiTheme="majorHAnsi" w:cs="Arial"/>
          <w:sz w:val="22"/>
        </w:rPr>
        <w:t>Zamawiający oświadcza, że posiada status dużego przedsiębiorcy w rozumieniu art. 4 pkt 6) ustawy z dnia 8 marca 2013 roku o przeciwdziałaniu nadmiernym opóźnieniom w transakcjach handlowych (Dz. U. z 2019r. poz. 118).</w:t>
      </w:r>
    </w:p>
    <w:p w:rsidR="00A351EE" w:rsidRDefault="00A351EE" w:rsidP="0053038C">
      <w:pPr>
        <w:jc w:val="both"/>
        <w:rPr>
          <w:rFonts w:asciiTheme="majorHAnsi" w:eastAsia="Times New Roman" w:hAnsiTheme="majorHAnsi" w:cs="Arial"/>
          <w:sz w:val="22"/>
        </w:rPr>
      </w:pPr>
    </w:p>
    <w:p w:rsidR="0002687C" w:rsidRPr="001214FB" w:rsidRDefault="0002687C" w:rsidP="0053038C">
      <w:pPr>
        <w:jc w:val="both"/>
        <w:rPr>
          <w:rFonts w:asciiTheme="majorHAnsi" w:eastAsia="Times New Roman"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14</w:t>
      </w:r>
    </w:p>
    <w:p w:rsidR="0053038C" w:rsidRPr="001214FB" w:rsidRDefault="0053038C" w:rsidP="00513390">
      <w:pPr>
        <w:numPr>
          <w:ilvl w:val="0"/>
          <w:numId w:val="42"/>
        </w:numPr>
        <w:tabs>
          <w:tab w:val="num" w:pos="720"/>
        </w:tabs>
        <w:autoSpaceDE w:val="0"/>
        <w:autoSpaceDN w:val="0"/>
        <w:ind w:left="284" w:hanging="284"/>
        <w:jc w:val="both"/>
        <w:rPr>
          <w:rFonts w:asciiTheme="majorHAnsi" w:hAnsiTheme="majorHAnsi" w:cs="Arial"/>
          <w:sz w:val="22"/>
        </w:rPr>
      </w:pPr>
      <w:r w:rsidRPr="001214FB">
        <w:rPr>
          <w:rFonts w:asciiTheme="majorHAnsi" w:hAnsiTheme="majorHAnsi" w:cs="Arial"/>
          <w:sz w:val="22"/>
        </w:rPr>
        <w:lastRenderedPageBreak/>
        <w:t>Stosownie do wymogu określonego w art. 13 ogólnego rozporządzenia o o</w:t>
      </w:r>
      <w:r w:rsidR="0002687C">
        <w:rPr>
          <w:rFonts w:asciiTheme="majorHAnsi" w:hAnsiTheme="majorHAnsi" w:cs="Arial"/>
          <w:sz w:val="22"/>
        </w:rPr>
        <w:t xml:space="preserve">chronie danych osobowych z dnia </w:t>
      </w:r>
      <w:r w:rsidRPr="001214FB">
        <w:rPr>
          <w:rFonts w:asciiTheme="majorHAnsi" w:hAnsiTheme="majorHAnsi" w:cs="Arial"/>
          <w:sz w:val="22"/>
        </w:rPr>
        <w:t>27 kwietnia 2016 r. Wykonawca</w:t>
      </w:r>
      <w:r w:rsidRPr="001214FB">
        <w:rPr>
          <w:rFonts w:asciiTheme="majorHAnsi" w:hAnsiTheme="majorHAnsi" w:cs="Arial"/>
          <w:b/>
          <w:sz w:val="22"/>
        </w:rPr>
        <w:t xml:space="preserve"> </w:t>
      </w:r>
      <w:r w:rsidRPr="001214FB">
        <w:rPr>
          <w:rFonts w:asciiTheme="majorHAnsi" w:hAnsiTheme="majorHAnsi" w:cs="Arial"/>
          <w:sz w:val="22"/>
        </w:rPr>
        <w:t>został poinformowany, że</w:t>
      </w:r>
      <w:r w:rsidRPr="001214FB">
        <w:rPr>
          <w:rFonts w:asciiTheme="majorHAnsi" w:hAnsiTheme="majorHAnsi" w:cs="Arial"/>
          <w:b/>
          <w:sz w:val="22"/>
        </w:rPr>
        <w:t>:</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administratorem jego danych osobowych jest Zakład Doskonalenia Zawodowego w Kielcach z siedzibą: 25-950 Kielce, ul. Paderewskiego 55,</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 xml:space="preserve">kontakt z Inspektorem Ochrony Danych możliwy jest pod adresem: </w:t>
      </w:r>
      <w:hyperlink r:id="rId11" w:history="1">
        <w:r w:rsidRPr="001214FB">
          <w:rPr>
            <w:rFonts w:asciiTheme="majorHAnsi" w:hAnsiTheme="majorHAnsi" w:cs="Arial"/>
            <w:color w:val="000080"/>
            <w:sz w:val="22"/>
            <w:u w:val="single"/>
          </w:rPr>
          <w:t>iod@zdz.kielce.pl</w:t>
        </w:r>
      </w:hyperlink>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Wykonawcy przetwarzane będą w celu realizacji umowy na podstawie art. 6 ust. 1 lit. b ogólnego rozporządzenia o ochronie danych osobowych z dnia 27 kwietnia 2016 r. ,</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mogą być przekazywane innym organom i podmiotom wyłącznie na podstawie obowiązujących przepisów prawa,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przechowywane będą przez okres 10 lat po ustaniu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posiada prawo do do</w:t>
      </w:r>
      <w:r w:rsidR="00E64FAD">
        <w:rPr>
          <w:rFonts w:asciiTheme="majorHAnsi" w:hAnsiTheme="majorHAnsi" w:cs="Arial"/>
          <w:sz w:val="22"/>
        </w:rPr>
        <w:t xml:space="preserve">stępu do treści swoich danych, </w:t>
      </w:r>
      <w:r w:rsidRPr="001214FB">
        <w:rPr>
          <w:rFonts w:asciiTheme="majorHAnsi" w:hAnsiTheme="majorHAnsi" w:cs="Arial"/>
          <w:sz w:val="22"/>
        </w:rPr>
        <w:t>ich sprostowania, lub ograniczenia przetwarzania,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ma prawo wniesienia skargi do organu nadzorczego, gdy przetwarzanie danych osobowych dotyczących Wykonawcy naruszyłoby przepisy ogólnego rozporządzenia o ochronie danych osobowych z dnia 27 kwietnia 2016 roku.,</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podanie danych osobowych przez Wykonawcę jest dobrowolne jednakże odmowa podania danych skutkuje odmową zawarcia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zobowiązuje się do zachowania w tajemnicy danych osobowych osób, z którymi się zapoznał przy wykonywaniu umowy.</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15</w:t>
      </w:r>
    </w:p>
    <w:p w:rsidR="00E64FAD" w:rsidRPr="001214FB" w:rsidRDefault="0053038C" w:rsidP="00E64FAD">
      <w:pPr>
        <w:tabs>
          <w:tab w:val="left" w:pos="900"/>
        </w:tabs>
        <w:jc w:val="both"/>
        <w:rPr>
          <w:rFonts w:asciiTheme="majorHAnsi" w:eastAsia="Times New Roman" w:hAnsiTheme="majorHAnsi" w:cs="Times New Roman"/>
          <w:bCs/>
          <w:sz w:val="22"/>
          <w:lang w:eastAsia="pl-PL"/>
        </w:rPr>
      </w:pPr>
      <w:r w:rsidRPr="001214FB">
        <w:rPr>
          <w:rFonts w:asciiTheme="majorHAnsi" w:eastAsia="Times New Roman" w:hAnsiTheme="majorHAnsi" w:cs="Times New Roman"/>
          <w:bCs/>
          <w:sz w:val="22"/>
          <w:lang w:eastAsia="pl-PL"/>
        </w:rPr>
        <w:t>Umowa została sporządzona w dwóch jednobrzmiących egzemplarzach, po jednym dla każdej ze stron umowy.</w:t>
      </w:r>
      <w:r w:rsidR="00E64FAD">
        <w:rPr>
          <w:rFonts w:asciiTheme="majorHAnsi" w:eastAsia="Times New Roman" w:hAnsiTheme="majorHAnsi" w:cs="Times New Roman"/>
          <w:bCs/>
          <w:sz w:val="22"/>
          <w:lang w:eastAsia="pl-PL"/>
        </w:rPr>
        <w:t xml:space="preserve"> </w:t>
      </w:r>
    </w:p>
    <w:p w:rsidR="0053038C" w:rsidRPr="001214FB" w:rsidRDefault="0053038C" w:rsidP="0053038C">
      <w:pPr>
        <w:jc w:val="both"/>
        <w:rPr>
          <w:rFonts w:asciiTheme="majorHAnsi" w:hAnsiTheme="majorHAnsi"/>
          <w:bCs/>
          <w:sz w:val="22"/>
        </w:rPr>
      </w:pPr>
    </w:p>
    <w:p w:rsidR="0053038C" w:rsidRPr="001214FB" w:rsidRDefault="0053038C" w:rsidP="0053038C">
      <w:pPr>
        <w:jc w:val="both"/>
        <w:rPr>
          <w:rFonts w:asciiTheme="majorHAnsi" w:hAnsiTheme="majorHAnsi"/>
          <w:b/>
          <w:sz w:val="22"/>
        </w:rPr>
      </w:pPr>
      <w:r w:rsidRPr="001214FB">
        <w:rPr>
          <w:rFonts w:asciiTheme="majorHAnsi" w:hAnsiTheme="majorHAnsi"/>
          <w:b/>
          <w:bCs/>
          <w:sz w:val="22"/>
        </w:rPr>
        <w:t xml:space="preserve">  </w:t>
      </w:r>
      <w:r w:rsidR="00A51984">
        <w:rPr>
          <w:rFonts w:asciiTheme="majorHAnsi" w:hAnsiTheme="majorHAnsi"/>
          <w:b/>
          <w:bCs/>
          <w:sz w:val="22"/>
        </w:rPr>
        <w:t xml:space="preserve">                 </w:t>
      </w:r>
      <w:r w:rsidRPr="001214FB">
        <w:rPr>
          <w:rFonts w:asciiTheme="majorHAnsi" w:hAnsiTheme="majorHAnsi"/>
          <w:b/>
          <w:bCs/>
          <w:sz w:val="22"/>
        </w:rPr>
        <w:t xml:space="preserve">  ZAMAWIAJĄC</w:t>
      </w:r>
      <w:r w:rsidR="00A51984">
        <w:rPr>
          <w:rFonts w:asciiTheme="majorHAnsi" w:hAnsiTheme="majorHAnsi"/>
          <w:b/>
          <w:bCs/>
          <w:sz w:val="22"/>
        </w:rPr>
        <w:t>Y</w:t>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t xml:space="preserve">        </w:t>
      </w:r>
      <w:r w:rsidR="00A51984">
        <w:rPr>
          <w:rFonts w:asciiTheme="majorHAnsi" w:hAnsiTheme="majorHAnsi"/>
          <w:b/>
          <w:bCs/>
          <w:sz w:val="22"/>
        </w:rPr>
        <w:tab/>
        <w:t xml:space="preserve">  </w:t>
      </w:r>
      <w:r w:rsidRPr="001214FB">
        <w:rPr>
          <w:rFonts w:asciiTheme="majorHAnsi" w:hAnsiTheme="majorHAnsi"/>
          <w:b/>
          <w:bCs/>
          <w:sz w:val="22"/>
        </w:rPr>
        <w:t xml:space="preserve">   WYKONAWCA</w:t>
      </w:r>
    </w:p>
    <w:p w:rsidR="00AD56DC" w:rsidRPr="001214FB" w:rsidRDefault="00AD56DC" w:rsidP="0053038C">
      <w:pPr>
        <w:rPr>
          <w:rFonts w:asciiTheme="majorHAnsi" w:hAnsiTheme="majorHAnsi"/>
          <w:sz w:val="22"/>
        </w:rPr>
      </w:pPr>
    </w:p>
    <w:sectPr w:rsidR="00AD56DC" w:rsidRPr="001214FB" w:rsidSect="00F626B6">
      <w:headerReference w:type="even" r:id="rId12"/>
      <w:headerReference w:type="default" r:id="rId13"/>
      <w:footerReference w:type="even" r:id="rId14"/>
      <w:footerReference w:type="default" r:id="rId15"/>
      <w:headerReference w:type="first" r:id="rId16"/>
      <w:footerReference w:type="first" r:id="rId17"/>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203" w:rsidRDefault="00686203" w:rsidP="0063076E">
      <w:r>
        <w:separator/>
      </w:r>
    </w:p>
  </w:endnote>
  <w:endnote w:type="continuationSeparator" w:id="0">
    <w:p w:rsidR="00686203" w:rsidRDefault="0068620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FB" w:rsidRDefault="006123F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3" w:rsidRDefault="00C639FB" w:rsidP="003D5765">
    <w:pPr>
      <w:pStyle w:val="Stopka"/>
    </w:pPr>
    <w:r w:rsidRPr="00C639FB">
      <w:drawing>
        <wp:inline distT="0" distB="0" distL="0" distR="0">
          <wp:extent cx="5760720" cy="818515"/>
          <wp:effectExtent l="19050" t="0" r="0" b="0"/>
          <wp:docPr id="1" name="Obraz 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a:off x="0" y="0"/>
                    <a:ext cx="5760720" cy="818515"/>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FB" w:rsidRDefault="006123F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203" w:rsidRDefault="00686203" w:rsidP="0063076E">
      <w:r>
        <w:separator/>
      </w:r>
    </w:p>
  </w:footnote>
  <w:footnote w:type="continuationSeparator" w:id="0">
    <w:p w:rsidR="00686203" w:rsidRDefault="00686203" w:rsidP="0063076E">
      <w:r>
        <w:continuationSeparator/>
      </w:r>
    </w:p>
  </w:footnote>
  <w:footnote w:id="1">
    <w:p w:rsidR="00686203" w:rsidRPr="00BD0802" w:rsidRDefault="00686203" w:rsidP="0053038C">
      <w:pPr>
        <w:pStyle w:val="Tekstprzypisudolnego"/>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niepotrzebne skreślić</w:t>
      </w:r>
    </w:p>
  </w:footnote>
  <w:footnote w:id="2">
    <w:p w:rsidR="00686203" w:rsidRPr="00BD0802" w:rsidRDefault="00686203" w:rsidP="0053038C">
      <w:pPr>
        <w:pStyle w:val="Tekstprzypisudolnego"/>
        <w:jc w:val="both"/>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86203" w:rsidRPr="00BD0802" w:rsidRDefault="00686203" w:rsidP="0053038C">
      <w:pPr>
        <w:pStyle w:val="Tekstprzypisudolnego"/>
        <w:jc w:val="both"/>
        <w:rPr>
          <w:rFonts w:asciiTheme="majorHAnsi" w:hAnsiTheme="majorHAnsi"/>
          <w:sz w:val="18"/>
          <w:szCs w:val="18"/>
        </w:rPr>
      </w:pPr>
      <w:r w:rsidRPr="00BD0802">
        <w:rPr>
          <w:rFonts w:asciiTheme="majorHAnsi" w:hAnsiTheme="majorHAnsi"/>
          <w:sz w:val="18"/>
          <w:szCs w:val="18"/>
          <w:vertAlign w:val="superscript"/>
        </w:rPr>
        <w:footnoteRef/>
      </w:r>
      <w:r w:rsidRPr="00BD0802">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FB" w:rsidRDefault="006123F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3" w:rsidRPr="00A30E2F" w:rsidRDefault="00686203"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3FB" w:rsidRDefault="006123F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9466896"/>
    <w:multiLevelType w:val="hybridMultilevel"/>
    <w:tmpl w:val="08142B68"/>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AB18FD"/>
    <w:multiLevelType w:val="hybridMultilevel"/>
    <w:tmpl w:val="91701B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21FC3"/>
    <w:multiLevelType w:val="hybridMultilevel"/>
    <w:tmpl w:val="883E5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F1F4620"/>
    <w:multiLevelType w:val="hybridMultilevel"/>
    <w:tmpl w:val="2196E6C6"/>
    <w:lvl w:ilvl="0" w:tplc="CFC6639C">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2CB2294"/>
    <w:multiLevelType w:val="hybridMultilevel"/>
    <w:tmpl w:val="56C8BE00"/>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5591DCA"/>
    <w:multiLevelType w:val="hybridMultilevel"/>
    <w:tmpl w:val="EECE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8C5FCD"/>
    <w:multiLevelType w:val="hybridMultilevel"/>
    <w:tmpl w:val="12545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A46E78C0"/>
    <w:lvl w:ilvl="0" w:tplc="D6DE968A">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AF4BE7"/>
    <w:multiLevelType w:val="hybridMultilevel"/>
    <w:tmpl w:val="3E0EE81A"/>
    <w:lvl w:ilvl="0" w:tplc="9324748C">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3">
    <w:nsid w:val="5F6164BE"/>
    <w:multiLevelType w:val="hybridMultilevel"/>
    <w:tmpl w:val="40382818"/>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9C10B25E">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4">
    <w:nsid w:val="60D06559"/>
    <w:multiLevelType w:val="hybridMultilevel"/>
    <w:tmpl w:val="C66CC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331C00"/>
    <w:multiLevelType w:val="hybridMultilevel"/>
    <w:tmpl w:val="306C01A0"/>
    <w:lvl w:ilvl="0" w:tplc="99CCD32A">
      <w:start w:val="3"/>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F913725"/>
    <w:multiLevelType w:val="hybridMultilevel"/>
    <w:tmpl w:val="A7945586"/>
    <w:lvl w:ilvl="0" w:tplc="02A274A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2"/>
  </w:num>
  <w:num w:numId="3">
    <w:abstractNumId w:val="37"/>
  </w:num>
  <w:num w:numId="4">
    <w:abstractNumId w:val="28"/>
  </w:num>
  <w:num w:numId="5">
    <w:abstractNumId w:val="41"/>
  </w:num>
  <w:num w:numId="6">
    <w:abstractNumId w:val="43"/>
  </w:num>
  <w:num w:numId="7">
    <w:abstractNumId w:val="46"/>
  </w:num>
  <w:num w:numId="8">
    <w:abstractNumId w:val="35"/>
  </w:num>
  <w:num w:numId="9">
    <w:abstractNumId w:val="17"/>
  </w:num>
  <w:num w:numId="10">
    <w:abstractNumId w:val="13"/>
  </w:num>
  <w:num w:numId="11">
    <w:abstractNumId w:val="22"/>
  </w:num>
  <w:num w:numId="12">
    <w:abstractNumId w:val="12"/>
  </w:num>
  <w:num w:numId="13">
    <w:abstractNumId w:val="38"/>
  </w:num>
  <w:num w:numId="14">
    <w:abstractNumId w:val="24"/>
  </w:num>
  <w:num w:numId="15">
    <w:abstractNumId w:val="16"/>
  </w:num>
  <w:num w:numId="16">
    <w:abstractNumId w:val="51"/>
  </w:num>
  <w:num w:numId="17">
    <w:abstractNumId w:val="49"/>
  </w:num>
  <w:num w:numId="18">
    <w:abstractNumId w:val="20"/>
  </w:num>
  <w:num w:numId="19">
    <w:abstractNumId w:val="27"/>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6"/>
  </w:num>
  <w:num w:numId="23">
    <w:abstractNumId w:val="45"/>
  </w:num>
  <w:num w:numId="24">
    <w:abstractNumId w:val="52"/>
  </w:num>
  <w:num w:numId="25">
    <w:abstractNumId w:val="21"/>
  </w:num>
  <w:num w:numId="26">
    <w:abstractNumId w:val="19"/>
  </w:num>
  <w:num w:numId="27">
    <w:abstractNumId w:val="9"/>
  </w:num>
  <w:num w:numId="28">
    <w:abstractNumId w:val="40"/>
  </w:num>
  <w:num w:numId="29">
    <w:abstractNumId w:val="25"/>
  </w:num>
  <w:num w:numId="30">
    <w:abstractNumId w:val="36"/>
  </w:num>
  <w:num w:numId="31">
    <w:abstractNumId w:val="5"/>
  </w:num>
  <w:num w:numId="32">
    <w:abstractNumId w:val="4"/>
  </w:num>
  <w:num w:numId="33">
    <w:abstractNumId w:val="11"/>
  </w:num>
  <w:num w:numId="34">
    <w:abstractNumId w:val="0"/>
    <w:lvlOverride w:ilvl="0">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9"/>
  </w:num>
  <w:num w:numId="47">
    <w:abstractNumId w:val="50"/>
  </w:num>
  <w:num w:numId="48">
    <w:abstractNumId w:val="54"/>
  </w:num>
  <w:num w:numId="49">
    <w:abstractNumId w:val="39"/>
  </w:num>
  <w:num w:numId="50">
    <w:abstractNumId w:val="3"/>
  </w:num>
  <w:num w:numId="51">
    <w:abstractNumId w:val="14"/>
  </w:num>
  <w:num w:numId="52">
    <w:abstractNumId w:val="10"/>
  </w:num>
  <w:num w:numId="53">
    <w:abstractNumId w:val="33"/>
  </w:num>
  <w:num w:numId="54">
    <w:abstractNumId w:val="44"/>
  </w:num>
  <w:num w:numId="55">
    <w:abstractNumId w:val="32"/>
  </w:num>
  <w:num w:numId="56">
    <w:abstractNumId w:val="8"/>
  </w:num>
  <w:num w:numId="57">
    <w:abstractNumId w:val="3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90678B"/>
    <w:rsid w:val="000112DF"/>
    <w:rsid w:val="00022C92"/>
    <w:rsid w:val="00025BF1"/>
    <w:rsid w:val="0002687C"/>
    <w:rsid w:val="00026BE8"/>
    <w:rsid w:val="00030435"/>
    <w:rsid w:val="00031D8E"/>
    <w:rsid w:val="00035382"/>
    <w:rsid w:val="00040B72"/>
    <w:rsid w:val="00052AD6"/>
    <w:rsid w:val="000700D4"/>
    <w:rsid w:val="000704C9"/>
    <w:rsid w:val="0009398D"/>
    <w:rsid w:val="00096A62"/>
    <w:rsid w:val="0009778F"/>
    <w:rsid w:val="000A004E"/>
    <w:rsid w:val="000A65E5"/>
    <w:rsid w:val="000A6D49"/>
    <w:rsid w:val="000B16D7"/>
    <w:rsid w:val="000B4845"/>
    <w:rsid w:val="000B6D49"/>
    <w:rsid w:val="000E29AA"/>
    <w:rsid w:val="000F1E68"/>
    <w:rsid w:val="001214FB"/>
    <w:rsid w:val="00125196"/>
    <w:rsid w:val="00136896"/>
    <w:rsid w:val="00137B75"/>
    <w:rsid w:val="00140382"/>
    <w:rsid w:val="00140E19"/>
    <w:rsid w:val="001553AC"/>
    <w:rsid w:val="001608AC"/>
    <w:rsid w:val="00160BC6"/>
    <w:rsid w:val="0016330F"/>
    <w:rsid w:val="00165349"/>
    <w:rsid w:val="00165F30"/>
    <w:rsid w:val="0016753F"/>
    <w:rsid w:val="00170B4D"/>
    <w:rsid w:val="00173F56"/>
    <w:rsid w:val="001928C0"/>
    <w:rsid w:val="00197972"/>
    <w:rsid w:val="001D0428"/>
    <w:rsid w:val="001D2F40"/>
    <w:rsid w:val="001D2F81"/>
    <w:rsid w:val="001D2FDC"/>
    <w:rsid w:val="001F01C8"/>
    <w:rsid w:val="001F3E96"/>
    <w:rsid w:val="001F7045"/>
    <w:rsid w:val="0021425C"/>
    <w:rsid w:val="00216BEB"/>
    <w:rsid w:val="002412EF"/>
    <w:rsid w:val="00246AA5"/>
    <w:rsid w:val="0025665F"/>
    <w:rsid w:val="0028447C"/>
    <w:rsid w:val="0029380C"/>
    <w:rsid w:val="002A4887"/>
    <w:rsid w:val="003056C3"/>
    <w:rsid w:val="00307D42"/>
    <w:rsid w:val="003205BB"/>
    <w:rsid w:val="00330779"/>
    <w:rsid w:val="00330FAF"/>
    <w:rsid w:val="003355F0"/>
    <w:rsid w:val="00340D96"/>
    <w:rsid w:val="00347AA8"/>
    <w:rsid w:val="00354C95"/>
    <w:rsid w:val="003561D3"/>
    <w:rsid w:val="00373BB0"/>
    <w:rsid w:val="00386D41"/>
    <w:rsid w:val="00391744"/>
    <w:rsid w:val="00394AF7"/>
    <w:rsid w:val="00394BBA"/>
    <w:rsid w:val="003A246A"/>
    <w:rsid w:val="003C3EB9"/>
    <w:rsid w:val="003D2664"/>
    <w:rsid w:val="003D3848"/>
    <w:rsid w:val="003D5765"/>
    <w:rsid w:val="003D645C"/>
    <w:rsid w:val="00405BC2"/>
    <w:rsid w:val="00411D2F"/>
    <w:rsid w:val="004151D5"/>
    <w:rsid w:val="00422DFB"/>
    <w:rsid w:val="00426B21"/>
    <w:rsid w:val="00430F27"/>
    <w:rsid w:val="004312FA"/>
    <w:rsid w:val="00442FDA"/>
    <w:rsid w:val="00445599"/>
    <w:rsid w:val="00445B23"/>
    <w:rsid w:val="00453F7B"/>
    <w:rsid w:val="004563E7"/>
    <w:rsid w:val="0046314C"/>
    <w:rsid w:val="0048230C"/>
    <w:rsid w:val="00486BD0"/>
    <w:rsid w:val="004D5DAC"/>
    <w:rsid w:val="004E019D"/>
    <w:rsid w:val="005030BB"/>
    <w:rsid w:val="0050550A"/>
    <w:rsid w:val="00513390"/>
    <w:rsid w:val="00517290"/>
    <w:rsid w:val="0053038C"/>
    <w:rsid w:val="00541A08"/>
    <w:rsid w:val="00547A85"/>
    <w:rsid w:val="00582F9B"/>
    <w:rsid w:val="005909E0"/>
    <w:rsid w:val="005B383D"/>
    <w:rsid w:val="005C1824"/>
    <w:rsid w:val="005C6B52"/>
    <w:rsid w:val="005C74DE"/>
    <w:rsid w:val="005D31A9"/>
    <w:rsid w:val="005D4042"/>
    <w:rsid w:val="005E4B2D"/>
    <w:rsid w:val="005F4895"/>
    <w:rsid w:val="005F706A"/>
    <w:rsid w:val="00600DAD"/>
    <w:rsid w:val="00604305"/>
    <w:rsid w:val="00610A6D"/>
    <w:rsid w:val="00610B7E"/>
    <w:rsid w:val="00612005"/>
    <w:rsid w:val="006123FB"/>
    <w:rsid w:val="0063076E"/>
    <w:rsid w:val="00636AA5"/>
    <w:rsid w:val="0064283F"/>
    <w:rsid w:val="00645A41"/>
    <w:rsid w:val="00652DC6"/>
    <w:rsid w:val="00663143"/>
    <w:rsid w:val="0066662C"/>
    <w:rsid w:val="00686203"/>
    <w:rsid w:val="00686D35"/>
    <w:rsid w:val="006962AF"/>
    <w:rsid w:val="006B16E6"/>
    <w:rsid w:val="006B45B0"/>
    <w:rsid w:val="006C1730"/>
    <w:rsid w:val="006C5874"/>
    <w:rsid w:val="006D6B38"/>
    <w:rsid w:val="006F0782"/>
    <w:rsid w:val="006F0FD4"/>
    <w:rsid w:val="007026FE"/>
    <w:rsid w:val="007146E1"/>
    <w:rsid w:val="00724600"/>
    <w:rsid w:val="00727F17"/>
    <w:rsid w:val="00740A0F"/>
    <w:rsid w:val="00742E0C"/>
    <w:rsid w:val="00761AA9"/>
    <w:rsid w:val="00777389"/>
    <w:rsid w:val="00791948"/>
    <w:rsid w:val="00792FCB"/>
    <w:rsid w:val="0079331D"/>
    <w:rsid w:val="00796A96"/>
    <w:rsid w:val="007B038B"/>
    <w:rsid w:val="007B148C"/>
    <w:rsid w:val="007B548F"/>
    <w:rsid w:val="007C6C21"/>
    <w:rsid w:val="007E0248"/>
    <w:rsid w:val="007F2373"/>
    <w:rsid w:val="007F6FA2"/>
    <w:rsid w:val="007F7D6B"/>
    <w:rsid w:val="008114B4"/>
    <w:rsid w:val="00815C53"/>
    <w:rsid w:val="00822556"/>
    <w:rsid w:val="0083233F"/>
    <w:rsid w:val="008364B8"/>
    <w:rsid w:val="00843ABF"/>
    <w:rsid w:val="00844333"/>
    <w:rsid w:val="00847786"/>
    <w:rsid w:val="008554CD"/>
    <w:rsid w:val="0087003E"/>
    <w:rsid w:val="00872197"/>
    <w:rsid w:val="008827BB"/>
    <w:rsid w:val="008829EF"/>
    <w:rsid w:val="00886890"/>
    <w:rsid w:val="008A0154"/>
    <w:rsid w:val="008A0B96"/>
    <w:rsid w:val="008B02FB"/>
    <w:rsid w:val="008C30A0"/>
    <w:rsid w:val="008C3952"/>
    <w:rsid w:val="008E1B3F"/>
    <w:rsid w:val="0090678B"/>
    <w:rsid w:val="00913816"/>
    <w:rsid w:val="00927805"/>
    <w:rsid w:val="00945234"/>
    <w:rsid w:val="00947C53"/>
    <w:rsid w:val="0096351B"/>
    <w:rsid w:val="00971D76"/>
    <w:rsid w:val="009905D0"/>
    <w:rsid w:val="00992E77"/>
    <w:rsid w:val="009A5567"/>
    <w:rsid w:val="009B4E6E"/>
    <w:rsid w:val="009C1FF6"/>
    <w:rsid w:val="009C3C46"/>
    <w:rsid w:val="009D3B7F"/>
    <w:rsid w:val="009F0B8D"/>
    <w:rsid w:val="009F5EDC"/>
    <w:rsid w:val="00A03748"/>
    <w:rsid w:val="00A13439"/>
    <w:rsid w:val="00A1550E"/>
    <w:rsid w:val="00A25C92"/>
    <w:rsid w:val="00A30E2F"/>
    <w:rsid w:val="00A351EE"/>
    <w:rsid w:val="00A51984"/>
    <w:rsid w:val="00A65DA9"/>
    <w:rsid w:val="00A73A03"/>
    <w:rsid w:val="00A746D4"/>
    <w:rsid w:val="00A83E55"/>
    <w:rsid w:val="00A85B06"/>
    <w:rsid w:val="00A86AD6"/>
    <w:rsid w:val="00AA7EF6"/>
    <w:rsid w:val="00AB255D"/>
    <w:rsid w:val="00AC58D1"/>
    <w:rsid w:val="00AD080F"/>
    <w:rsid w:val="00AD56DC"/>
    <w:rsid w:val="00B041EA"/>
    <w:rsid w:val="00B068C6"/>
    <w:rsid w:val="00B113E1"/>
    <w:rsid w:val="00B171E9"/>
    <w:rsid w:val="00B17F1D"/>
    <w:rsid w:val="00B32169"/>
    <w:rsid w:val="00B461F8"/>
    <w:rsid w:val="00B54944"/>
    <w:rsid w:val="00B57A72"/>
    <w:rsid w:val="00B66F40"/>
    <w:rsid w:val="00B709F9"/>
    <w:rsid w:val="00B85685"/>
    <w:rsid w:val="00B97776"/>
    <w:rsid w:val="00BB7066"/>
    <w:rsid w:val="00BC728E"/>
    <w:rsid w:val="00BD0802"/>
    <w:rsid w:val="00BD084B"/>
    <w:rsid w:val="00BF12FF"/>
    <w:rsid w:val="00C0358C"/>
    <w:rsid w:val="00C04F2E"/>
    <w:rsid w:val="00C31EB4"/>
    <w:rsid w:val="00C33DB2"/>
    <w:rsid w:val="00C44FCF"/>
    <w:rsid w:val="00C45F8D"/>
    <w:rsid w:val="00C51C04"/>
    <w:rsid w:val="00C639FB"/>
    <w:rsid w:val="00C6765F"/>
    <w:rsid w:val="00C83511"/>
    <w:rsid w:val="00C858C5"/>
    <w:rsid w:val="00C86FB0"/>
    <w:rsid w:val="00C92F44"/>
    <w:rsid w:val="00CA3586"/>
    <w:rsid w:val="00CA4B58"/>
    <w:rsid w:val="00CC2CAA"/>
    <w:rsid w:val="00CC339C"/>
    <w:rsid w:val="00CD538B"/>
    <w:rsid w:val="00CE36F3"/>
    <w:rsid w:val="00CF47E3"/>
    <w:rsid w:val="00D01DB6"/>
    <w:rsid w:val="00D033E9"/>
    <w:rsid w:val="00D158F5"/>
    <w:rsid w:val="00D16AE0"/>
    <w:rsid w:val="00D21A54"/>
    <w:rsid w:val="00D22DB7"/>
    <w:rsid w:val="00D25B30"/>
    <w:rsid w:val="00D34B72"/>
    <w:rsid w:val="00D50E15"/>
    <w:rsid w:val="00D52A7D"/>
    <w:rsid w:val="00D52B0B"/>
    <w:rsid w:val="00D563EE"/>
    <w:rsid w:val="00D60108"/>
    <w:rsid w:val="00D82F89"/>
    <w:rsid w:val="00D93067"/>
    <w:rsid w:val="00D939BB"/>
    <w:rsid w:val="00DA7F19"/>
    <w:rsid w:val="00DB0B2A"/>
    <w:rsid w:val="00DB3DF3"/>
    <w:rsid w:val="00DB70F0"/>
    <w:rsid w:val="00DC03DB"/>
    <w:rsid w:val="00DC3F37"/>
    <w:rsid w:val="00DC7D5C"/>
    <w:rsid w:val="00DD5314"/>
    <w:rsid w:val="00DD7F55"/>
    <w:rsid w:val="00DE7E15"/>
    <w:rsid w:val="00DF3973"/>
    <w:rsid w:val="00DF3B51"/>
    <w:rsid w:val="00E013B3"/>
    <w:rsid w:val="00E0160D"/>
    <w:rsid w:val="00E04FBE"/>
    <w:rsid w:val="00E05381"/>
    <w:rsid w:val="00E15AC4"/>
    <w:rsid w:val="00E179E7"/>
    <w:rsid w:val="00E21BC3"/>
    <w:rsid w:val="00E25B95"/>
    <w:rsid w:val="00E31B97"/>
    <w:rsid w:val="00E3399E"/>
    <w:rsid w:val="00E47133"/>
    <w:rsid w:val="00E5384F"/>
    <w:rsid w:val="00E64FAD"/>
    <w:rsid w:val="00E92003"/>
    <w:rsid w:val="00EB0AD6"/>
    <w:rsid w:val="00ED7EE2"/>
    <w:rsid w:val="00EF4342"/>
    <w:rsid w:val="00F03938"/>
    <w:rsid w:val="00F1633B"/>
    <w:rsid w:val="00F21131"/>
    <w:rsid w:val="00F3466B"/>
    <w:rsid w:val="00F45079"/>
    <w:rsid w:val="00F50D27"/>
    <w:rsid w:val="00F626B6"/>
    <w:rsid w:val="00F75CB2"/>
    <w:rsid w:val="00F75F7B"/>
    <w:rsid w:val="00FD7374"/>
    <w:rsid w:val="00FF38B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56789388">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strowska@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DDDF-B476-4DDE-8A5E-EF74BEF3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4525</Words>
  <Characters>27154</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cp:revision>
  <cp:lastPrinted>2021-08-06T08:44:00Z</cp:lastPrinted>
  <dcterms:created xsi:type="dcterms:W3CDTF">2022-08-19T13:42:00Z</dcterms:created>
  <dcterms:modified xsi:type="dcterms:W3CDTF">2022-08-19T13:45:00Z</dcterms:modified>
</cp:coreProperties>
</file>