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CC74D" w14:textId="77777777" w:rsidR="000F3918" w:rsidRDefault="000F3918" w:rsidP="000F3918">
      <w:pPr>
        <w:pStyle w:val="Tekstpodstawowywcity"/>
        <w:ind w:left="0"/>
        <w:rPr>
          <w:rFonts w:asciiTheme="majorHAnsi" w:hAnsiTheme="majorHAnsi"/>
          <w:sz w:val="20"/>
          <w:szCs w:val="20"/>
        </w:rPr>
      </w:pPr>
    </w:p>
    <w:p w14:paraId="0007A27A" w14:textId="234F54DC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D04299">
        <w:rPr>
          <w:rFonts w:asciiTheme="majorHAnsi" w:hAnsiTheme="majorHAnsi"/>
          <w:sz w:val="20"/>
          <w:szCs w:val="20"/>
        </w:rPr>
        <w:t>11.07</w:t>
      </w:r>
      <w:bookmarkStart w:id="0" w:name="_GoBack"/>
      <w:bookmarkEnd w:id="0"/>
      <w:r w:rsidR="005218C8">
        <w:rPr>
          <w:rFonts w:asciiTheme="majorHAnsi" w:hAnsiTheme="majorHAnsi"/>
          <w:sz w:val="20"/>
          <w:szCs w:val="20"/>
        </w:rPr>
        <w:t>.2023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28528582" w14:textId="77777777" w:rsidR="00D266C8" w:rsidRDefault="00D266C8" w:rsidP="00D266C8">
      <w:pPr>
        <w:jc w:val="center"/>
        <w:rPr>
          <w:rFonts w:ascii="Cambria" w:eastAsia="Times New Roman" w:hAnsi="Cambria" w:cs="Times New Roman"/>
          <w:szCs w:val="24"/>
          <w:u w:val="single"/>
          <w:lang w:eastAsia="pl-PL"/>
        </w:rPr>
      </w:pPr>
      <w:bookmarkStart w:id="1" w:name="_Hlk67471917"/>
    </w:p>
    <w:bookmarkEnd w:id="1"/>
    <w:p w14:paraId="63DC8D33" w14:textId="77777777" w:rsidR="00045700" w:rsidRPr="00AA6F4F" w:rsidRDefault="00045700" w:rsidP="00045700">
      <w:pPr>
        <w:spacing w:line="259" w:lineRule="auto"/>
        <w:jc w:val="center"/>
        <w:rPr>
          <w:rFonts w:ascii="Cambria" w:eastAsia="Calibri" w:hAnsi="Cambria" w:cs="UniversPl"/>
          <w:b/>
          <w:bCs/>
          <w:sz w:val="20"/>
          <w:szCs w:val="20"/>
          <w:u w:val="single"/>
        </w:rPr>
      </w:pPr>
      <w:r w:rsidRPr="00AA6F4F">
        <w:rPr>
          <w:rFonts w:ascii="Cambria" w:eastAsia="Calibri" w:hAnsi="Cambria" w:cs="UniversPl"/>
          <w:b/>
          <w:bCs/>
          <w:sz w:val="20"/>
          <w:szCs w:val="20"/>
          <w:u w:val="single"/>
        </w:rPr>
        <w:t>INFORMACJA O WYBORZE OFERTY NAJKORZYSTNIEJSZEJ</w:t>
      </w:r>
    </w:p>
    <w:p w14:paraId="1F21CB60" w14:textId="77777777" w:rsidR="00045700" w:rsidRPr="00AA6F4F" w:rsidRDefault="00045700" w:rsidP="00045700">
      <w:pPr>
        <w:spacing w:line="259" w:lineRule="auto"/>
        <w:jc w:val="both"/>
        <w:rPr>
          <w:rFonts w:ascii="Cambria" w:eastAsia="Calibri" w:hAnsi="Cambria" w:cs="UniversPl"/>
          <w:bCs/>
          <w:sz w:val="20"/>
          <w:szCs w:val="20"/>
        </w:rPr>
      </w:pPr>
    </w:p>
    <w:p w14:paraId="6E83E04A" w14:textId="77777777" w:rsidR="00045700" w:rsidRPr="00AA6F4F" w:rsidRDefault="00045700" w:rsidP="00045700">
      <w:pPr>
        <w:spacing w:line="259" w:lineRule="auto"/>
        <w:jc w:val="both"/>
        <w:rPr>
          <w:rFonts w:ascii="Cambria" w:eastAsia="Calibri" w:hAnsi="Cambria" w:cs="Arial"/>
          <w:bCs/>
          <w:i/>
          <w:sz w:val="20"/>
          <w:szCs w:val="20"/>
        </w:rPr>
      </w:pPr>
    </w:p>
    <w:p w14:paraId="54405C7C" w14:textId="03B5C6E7" w:rsidR="00045700" w:rsidRPr="00AA6F4F" w:rsidRDefault="00045700" w:rsidP="00D16B64">
      <w:pPr>
        <w:jc w:val="center"/>
        <w:rPr>
          <w:rFonts w:ascii="Cambria" w:eastAsia="Calibri" w:hAnsi="Cambria" w:cs="Arial"/>
          <w:sz w:val="20"/>
          <w:szCs w:val="20"/>
        </w:rPr>
      </w:pPr>
      <w:r w:rsidRPr="00AA6F4F">
        <w:rPr>
          <w:rFonts w:ascii="Cambria" w:eastAsia="Calibri" w:hAnsi="Cambria"/>
          <w:sz w:val="20"/>
          <w:szCs w:val="20"/>
        </w:rPr>
        <w:t>Zakład Doskonalenia Zawodowego w Kielcach informuje, że w dniu</w:t>
      </w:r>
      <w:r w:rsidR="00F2604C">
        <w:rPr>
          <w:rFonts w:ascii="Cambria" w:eastAsia="Calibri" w:hAnsi="Cambria"/>
          <w:sz w:val="20"/>
          <w:szCs w:val="20"/>
        </w:rPr>
        <w:t xml:space="preserve"> 07.07</w:t>
      </w:r>
      <w:r>
        <w:rPr>
          <w:rFonts w:ascii="Cambria" w:eastAsia="Calibri" w:hAnsi="Cambria"/>
          <w:sz w:val="20"/>
          <w:szCs w:val="20"/>
        </w:rPr>
        <w:t>.2023</w:t>
      </w:r>
      <w:r w:rsidR="00F2604C">
        <w:rPr>
          <w:rFonts w:ascii="Cambria" w:eastAsia="Calibri" w:hAnsi="Cambria"/>
          <w:sz w:val="20"/>
          <w:szCs w:val="20"/>
        </w:rPr>
        <w:t xml:space="preserve"> roku</w:t>
      </w:r>
      <w:r w:rsidR="00D16B64">
        <w:rPr>
          <w:rFonts w:ascii="Cambria" w:eastAsia="Calibri" w:hAnsi="Cambria"/>
          <w:sz w:val="20"/>
          <w:szCs w:val="20"/>
        </w:rPr>
        <w:t xml:space="preserve"> o godz.: 10:00</w:t>
      </w:r>
      <w:r w:rsidR="00F2604C">
        <w:rPr>
          <w:rFonts w:ascii="Cambria" w:eastAsia="Calibri" w:hAnsi="Cambria"/>
          <w:sz w:val="20"/>
          <w:szCs w:val="20"/>
        </w:rPr>
        <w:t xml:space="preserve"> </w:t>
      </w:r>
      <w:r w:rsidR="00D16B64">
        <w:rPr>
          <w:rFonts w:ascii="Cambria" w:eastAsia="Calibri" w:hAnsi="Cambria"/>
          <w:sz w:val="20"/>
          <w:szCs w:val="20"/>
        </w:rPr>
        <w:t>upłynął termin na składanie ofert</w:t>
      </w:r>
      <w:r w:rsidRPr="00AA6F4F">
        <w:rPr>
          <w:rFonts w:ascii="Cambria" w:eastAsia="Calibri" w:hAnsi="Cambria"/>
          <w:sz w:val="20"/>
          <w:szCs w:val="20"/>
        </w:rPr>
        <w:t xml:space="preserve"> w postępowaniu pn.:</w:t>
      </w:r>
    </w:p>
    <w:p w14:paraId="4428E693" w14:textId="23FBC21D" w:rsidR="00045700" w:rsidRPr="00AA6F4F" w:rsidRDefault="00045700" w:rsidP="00D16B64">
      <w:pPr>
        <w:jc w:val="center"/>
        <w:rPr>
          <w:rFonts w:ascii="Cambria" w:eastAsia="Calibri" w:hAnsi="Cambria" w:cs="Calibri"/>
          <w:b/>
          <w:sz w:val="20"/>
          <w:szCs w:val="20"/>
        </w:rPr>
      </w:pPr>
      <w:r w:rsidRPr="00AA6F4F">
        <w:rPr>
          <w:rFonts w:ascii="Cambria" w:eastAsia="Calibri" w:hAnsi="Cambria" w:cs="Arial"/>
          <w:sz w:val="20"/>
          <w:szCs w:val="20"/>
        </w:rPr>
        <w:t>„</w:t>
      </w:r>
      <w:r w:rsidR="00D16B64">
        <w:rPr>
          <w:rFonts w:asciiTheme="majorHAnsi" w:hAnsiTheme="majorHAnsi" w:cs="Arial"/>
          <w:b/>
          <w:sz w:val="20"/>
          <w:szCs w:val="20"/>
        </w:rPr>
        <w:t>Wykonanie dwóch zadaszeń stanowiących część projektu modernizacji i adaptacji budynku ZDZ                                                             w Chmielniku</w:t>
      </w:r>
      <w:r w:rsidRPr="00AA6F4F">
        <w:rPr>
          <w:rFonts w:ascii="Cambria" w:eastAsia="Calibri" w:hAnsi="Cambria"/>
          <w:b/>
          <w:sz w:val="20"/>
          <w:szCs w:val="20"/>
        </w:rPr>
        <w:t>”</w:t>
      </w:r>
    </w:p>
    <w:p w14:paraId="702273F6" w14:textId="77777777" w:rsidR="00045700" w:rsidRPr="00AA6F4F" w:rsidRDefault="00045700" w:rsidP="00045700">
      <w:pPr>
        <w:jc w:val="center"/>
        <w:rPr>
          <w:rFonts w:ascii="Cambria" w:eastAsia="Calibri" w:hAnsi="Cambria" w:cs="Calibri"/>
          <w:b/>
          <w:sz w:val="20"/>
          <w:szCs w:val="20"/>
        </w:rPr>
      </w:pPr>
    </w:p>
    <w:p w14:paraId="74C7870B" w14:textId="77777777" w:rsidR="00045700" w:rsidRPr="00AA6F4F" w:rsidRDefault="00045700" w:rsidP="00045700">
      <w:pPr>
        <w:tabs>
          <w:tab w:val="left" w:pos="3206"/>
        </w:tabs>
        <w:rPr>
          <w:rFonts w:ascii="Cambria" w:eastAsia="Calibri" w:hAnsi="Cambria"/>
          <w:b/>
          <w:sz w:val="20"/>
          <w:szCs w:val="20"/>
        </w:rPr>
      </w:pPr>
      <w:r w:rsidRPr="00AA6F4F">
        <w:rPr>
          <w:rFonts w:ascii="Cambria" w:eastAsia="Calibri" w:hAnsi="Cambria"/>
          <w:b/>
          <w:sz w:val="20"/>
          <w:szCs w:val="20"/>
        </w:rPr>
        <w:t>Wybór najkorzystniejszej oferty:</w:t>
      </w:r>
    </w:p>
    <w:p w14:paraId="2594B9BE" w14:textId="77777777" w:rsidR="00045700" w:rsidRPr="00AA6F4F" w:rsidRDefault="00045700" w:rsidP="00045700">
      <w:pPr>
        <w:jc w:val="both"/>
        <w:rPr>
          <w:rFonts w:ascii="Cambria" w:eastAsia="Calibri" w:hAnsi="Cambria"/>
          <w:sz w:val="20"/>
          <w:szCs w:val="20"/>
        </w:rPr>
      </w:pPr>
      <w:r w:rsidRPr="00AA6F4F">
        <w:rPr>
          <w:rFonts w:ascii="Cambria" w:eastAsia="Calibri" w:hAnsi="Cambria"/>
          <w:sz w:val="20"/>
          <w:szCs w:val="20"/>
        </w:rPr>
        <w:t xml:space="preserve">- za najkorzystniejszą ofertę uznano </w:t>
      </w:r>
      <w:r>
        <w:rPr>
          <w:rFonts w:ascii="Cambria" w:eastAsia="Calibri" w:hAnsi="Cambria"/>
          <w:b/>
          <w:sz w:val="20"/>
          <w:szCs w:val="20"/>
        </w:rPr>
        <w:t>ofertę nr 2</w:t>
      </w:r>
      <w:r w:rsidRPr="00AA6F4F">
        <w:rPr>
          <w:rFonts w:ascii="Cambria" w:eastAsia="Calibri" w:hAnsi="Cambria"/>
          <w:color w:val="FF0000"/>
          <w:sz w:val="20"/>
          <w:szCs w:val="20"/>
        </w:rPr>
        <w:t xml:space="preserve"> </w:t>
      </w:r>
      <w:r w:rsidRPr="00AA6F4F">
        <w:rPr>
          <w:rFonts w:ascii="Cambria" w:eastAsia="Calibri" w:hAnsi="Cambria"/>
          <w:sz w:val="20"/>
          <w:szCs w:val="20"/>
        </w:rPr>
        <w:t>złożoną przez:</w:t>
      </w:r>
    </w:p>
    <w:p w14:paraId="0C52893C" w14:textId="376CF4AF" w:rsidR="00D16B64" w:rsidRDefault="00D16B64" w:rsidP="00045700">
      <w:pPr>
        <w:widowControl w:val="0"/>
        <w:suppressAutoHyphens/>
        <w:jc w:val="center"/>
        <w:rPr>
          <w:rFonts w:ascii="Cambria" w:eastAsia="Arial Unicode MS" w:hAnsi="Cambria" w:cs="Calibri"/>
          <w:b/>
          <w:bCs/>
          <w:kern w:val="1"/>
          <w:sz w:val="20"/>
          <w:szCs w:val="20"/>
        </w:rPr>
      </w:pPr>
      <w:proofErr w:type="spellStart"/>
      <w:r>
        <w:rPr>
          <w:rFonts w:ascii="Cambria" w:eastAsia="Arial Unicode MS" w:hAnsi="Cambria" w:cs="Calibri"/>
          <w:b/>
          <w:bCs/>
          <w:kern w:val="1"/>
          <w:sz w:val="20"/>
          <w:szCs w:val="20"/>
        </w:rPr>
        <w:t>WLau</w:t>
      </w:r>
      <w:proofErr w:type="spellEnd"/>
      <w:r>
        <w:rPr>
          <w:rFonts w:ascii="Cambria" w:eastAsia="Arial Unicode MS" w:hAnsi="Cambria" w:cs="Calibri"/>
          <w:b/>
          <w:bCs/>
          <w:kern w:val="1"/>
          <w:sz w:val="20"/>
          <w:szCs w:val="20"/>
        </w:rPr>
        <w:t xml:space="preserve"> Krzysztof Lau</w:t>
      </w:r>
    </w:p>
    <w:p w14:paraId="4D18471D" w14:textId="69F3AC8C" w:rsidR="00D16B64" w:rsidRDefault="00D16B64" w:rsidP="00045700">
      <w:pPr>
        <w:widowControl w:val="0"/>
        <w:suppressAutoHyphens/>
        <w:jc w:val="center"/>
        <w:rPr>
          <w:rFonts w:ascii="Cambria" w:eastAsia="Arial Unicode MS" w:hAnsi="Cambria" w:cs="Calibri"/>
          <w:b/>
          <w:bCs/>
          <w:kern w:val="1"/>
          <w:sz w:val="20"/>
          <w:szCs w:val="20"/>
        </w:rPr>
      </w:pPr>
      <w:r>
        <w:rPr>
          <w:rFonts w:ascii="Cambria" w:eastAsia="Arial Unicode MS" w:hAnsi="Cambria" w:cs="Calibri"/>
          <w:b/>
          <w:bCs/>
          <w:kern w:val="1"/>
          <w:sz w:val="20"/>
          <w:szCs w:val="20"/>
        </w:rPr>
        <w:t>Chechło, ul. Hutnicza 23A, 32-310 Chechło</w:t>
      </w:r>
    </w:p>
    <w:p w14:paraId="6DD15C52" w14:textId="6B0CE01A" w:rsidR="00045700" w:rsidRDefault="00045700" w:rsidP="00045700">
      <w:pPr>
        <w:widowControl w:val="0"/>
        <w:suppressAutoHyphens/>
        <w:jc w:val="center"/>
        <w:rPr>
          <w:rFonts w:ascii="Cambria" w:eastAsia="Arial Unicode MS" w:hAnsi="Cambria" w:cs="Calibri"/>
          <w:bCs/>
          <w:kern w:val="1"/>
          <w:sz w:val="20"/>
          <w:szCs w:val="20"/>
          <w:highlight w:val="yellow"/>
        </w:rPr>
      </w:pPr>
      <w:r w:rsidRPr="00AA6F4F">
        <w:rPr>
          <w:rFonts w:ascii="Cambria" w:eastAsia="Arial Unicode MS" w:hAnsi="Cambria"/>
          <w:i/>
          <w:kern w:val="1"/>
          <w:sz w:val="20"/>
          <w:szCs w:val="20"/>
        </w:rPr>
        <w:t xml:space="preserve">Cena złożonej oferty: </w:t>
      </w:r>
      <w:r w:rsidR="00D16B64"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>62</w:t>
      </w:r>
      <w:r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> </w:t>
      </w:r>
      <w:r w:rsidR="00D16B64"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>115</w:t>
      </w:r>
      <w:r w:rsidRPr="00EE6A6B"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>,00</w:t>
      </w:r>
      <w:r w:rsidRPr="00AA6F4F"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 xml:space="preserve"> zł </w:t>
      </w:r>
    </w:p>
    <w:p w14:paraId="60BB04A1" w14:textId="77777777" w:rsidR="00045700" w:rsidRPr="00AA6F4F" w:rsidRDefault="00045700" w:rsidP="00045700">
      <w:pPr>
        <w:tabs>
          <w:tab w:val="left" w:pos="3206"/>
        </w:tabs>
        <w:jc w:val="center"/>
        <w:rPr>
          <w:rFonts w:ascii="Cambria" w:eastAsia="Calibri" w:hAnsi="Cambria"/>
          <w:i/>
          <w:sz w:val="20"/>
          <w:szCs w:val="20"/>
        </w:rPr>
      </w:pPr>
    </w:p>
    <w:p w14:paraId="01AD8530" w14:textId="77777777" w:rsidR="00045700" w:rsidRPr="00AA6F4F" w:rsidRDefault="00045700" w:rsidP="00045700">
      <w:pPr>
        <w:tabs>
          <w:tab w:val="left" w:pos="3206"/>
        </w:tabs>
        <w:rPr>
          <w:rFonts w:ascii="Cambria" w:eastAsia="Calibri" w:hAnsi="Cambria"/>
          <w:b/>
          <w:sz w:val="20"/>
          <w:szCs w:val="20"/>
          <w:u w:val="single"/>
        </w:rPr>
      </w:pPr>
      <w:r w:rsidRPr="00AA6F4F">
        <w:rPr>
          <w:rFonts w:ascii="Cambria" w:eastAsia="Calibri" w:hAnsi="Cambria"/>
          <w:b/>
          <w:sz w:val="20"/>
          <w:szCs w:val="20"/>
          <w:u w:val="single"/>
        </w:rPr>
        <w:t>Uzasadnienie wyboru:</w:t>
      </w:r>
    </w:p>
    <w:p w14:paraId="78DB2DBE" w14:textId="77777777" w:rsidR="00045700" w:rsidRPr="00AA6F4F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  <w:r w:rsidRPr="00AA6F4F">
        <w:rPr>
          <w:rFonts w:ascii="Cambria" w:eastAsia="Calibri" w:hAnsi="Cambria"/>
          <w:sz w:val="20"/>
          <w:szCs w:val="20"/>
        </w:rPr>
        <w:t>Oferta uznana za najkorzystniejszą uzyskała najwyższą ilość punktów przyznawanych na podstawie przyjętego kryterium: cena z wagą 100%</w:t>
      </w:r>
      <w:r w:rsidRPr="00AA6F4F">
        <w:rPr>
          <w:rFonts w:ascii="Cambria" w:eastAsia="Calibri" w:hAnsi="Cambria" w:cs="Arial"/>
          <w:bCs/>
          <w:sz w:val="20"/>
          <w:szCs w:val="20"/>
        </w:rPr>
        <w:t>.</w:t>
      </w:r>
    </w:p>
    <w:p w14:paraId="0B76D1C8" w14:textId="77777777" w:rsidR="00045700" w:rsidRPr="00AA6F4F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  <w:r w:rsidRPr="00AA6F4F">
        <w:rPr>
          <w:rFonts w:ascii="Cambria" w:eastAsia="Calibri" w:hAnsi="Cambria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14:paraId="685AA485" w14:textId="77777777" w:rsidR="00045700" w:rsidRPr="00AA6F4F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4396"/>
        <w:gridCol w:w="2708"/>
      </w:tblGrid>
      <w:tr w:rsidR="00045700" w:rsidRPr="00AA6F4F" w14:paraId="23CAD527" w14:textId="77777777" w:rsidTr="00226660">
        <w:trPr>
          <w:cantSplit/>
          <w:trHeight w:val="6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6B5D" w14:textId="77777777" w:rsidR="00045700" w:rsidRPr="00AA6F4F" w:rsidRDefault="00045700" w:rsidP="0022666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A6F4F">
              <w:rPr>
                <w:rFonts w:ascii="Cambria" w:eastAsia="Calibri" w:hAnsi="Cambria" w:cs="Arial"/>
                <w:b/>
                <w:sz w:val="20"/>
                <w:szCs w:val="20"/>
              </w:rPr>
              <w:t>Numer</w:t>
            </w:r>
          </w:p>
          <w:p w14:paraId="0C31C1F4" w14:textId="77777777" w:rsidR="00045700" w:rsidRPr="00AA6F4F" w:rsidRDefault="00045700" w:rsidP="0022666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A6F4F">
              <w:rPr>
                <w:rFonts w:ascii="Cambria" w:eastAsia="Calibri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6828" w14:textId="77777777" w:rsidR="00045700" w:rsidRPr="00AA6F4F" w:rsidRDefault="00045700" w:rsidP="0022666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A6F4F">
              <w:rPr>
                <w:rFonts w:ascii="Cambria" w:eastAsia="Calibri" w:hAnsi="Cambria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C16B" w14:textId="77777777" w:rsidR="00045700" w:rsidRPr="00AA6F4F" w:rsidRDefault="00045700" w:rsidP="00226660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zh-CN"/>
              </w:rPr>
            </w:pPr>
            <w:r w:rsidRPr="00AA6F4F">
              <w:rPr>
                <w:rFonts w:ascii="Cambria" w:eastAsia="Calibri" w:hAnsi="Cambria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</w:tr>
      <w:tr w:rsidR="00045700" w:rsidRPr="00AA6F4F" w14:paraId="32D372B2" w14:textId="77777777" w:rsidTr="00226660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43F" w14:textId="77777777" w:rsidR="00045700" w:rsidRPr="00AA6F4F" w:rsidRDefault="00045700" w:rsidP="00226660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A6F4F">
              <w:rPr>
                <w:rFonts w:ascii="Cambria" w:hAnsi="Cambria" w:cs="Tahoma"/>
                <w:i/>
                <w:sz w:val="20"/>
                <w:szCs w:val="20"/>
              </w:rPr>
              <w:t>OFERTA 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5947" w14:textId="77777777" w:rsidR="00B14678" w:rsidRPr="00B14678" w:rsidRDefault="00B14678" w:rsidP="00226660">
            <w:pPr>
              <w:widowControl w:val="0"/>
              <w:suppressAutoHyphens/>
              <w:jc w:val="center"/>
              <w:rPr>
                <w:rFonts w:ascii="Cambria" w:eastAsia="Arial Unicode MS" w:hAnsi="Cambria"/>
                <w:b/>
                <w:i/>
                <w:kern w:val="1"/>
                <w:sz w:val="20"/>
                <w:szCs w:val="20"/>
              </w:rPr>
            </w:pPr>
            <w:r w:rsidRPr="00B14678">
              <w:rPr>
                <w:rFonts w:ascii="Cambria" w:eastAsia="Arial Unicode MS" w:hAnsi="Cambria"/>
                <w:b/>
                <w:i/>
                <w:kern w:val="1"/>
                <w:sz w:val="20"/>
                <w:szCs w:val="20"/>
              </w:rPr>
              <w:t xml:space="preserve">Przedsiębiorstwo Budowlane PRAKTIW </w:t>
            </w:r>
          </w:p>
          <w:p w14:paraId="2FE2D27D" w14:textId="77777777" w:rsidR="00B14678" w:rsidRDefault="00B14678" w:rsidP="00226660">
            <w:pPr>
              <w:widowControl w:val="0"/>
              <w:suppressAutoHyphens/>
              <w:jc w:val="center"/>
              <w:rPr>
                <w:rFonts w:ascii="Cambria" w:eastAsia="Arial Unicode MS" w:hAnsi="Cambria"/>
                <w:i/>
                <w:kern w:val="1"/>
                <w:sz w:val="20"/>
                <w:szCs w:val="20"/>
              </w:rPr>
            </w:pPr>
            <w:r w:rsidRPr="00B14678">
              <w:rPr>
                <w:rFonts w:ascii="Cambria" w:eastAsia="Arial Unicode MS" w:hAnsi="Cambria"/>
                <w:b/>
                <w:i/>
                <w:kern w:val="1"/>
                <w:sz w:val="20"/>
                <w:szCs w:val="20"/>
              </w:rPr>
              <w:t xml:space="preserve">Paweł Ramiączek, </w:t>
            </w:r>
          </w:p>
          <w:p w14:paraId="798FBEDF" w14:textId="2BB1D283" w:rsidR="00045700" w:rsidRPr="00AA6F4F" w:rsidRDefault="00B14678" w:rsidP="00226660">
            <w:pPr>
              <w:widowControl w:val="0"/>
              <w:suppressAutoHyphens/>
              <w:jc w:val="center"/>
              <w:rPr>
                <w:rFonts w:ascii="Cambria" w:eastAsia="Arial Unicode MS" w:hAnsi="Cambria"/>
                <w:i/>
                <w:kern w:val="1"/>
                <w:sz w:val="20"/>
                <w:szCs w:val="20"/>
              </w:rPr>
            </w:pPr>
            <w:r>
              <w:rPr>
                <w:rFonts w:ascii="Cambria" w:eastAsia="Arial Unicode MS" w:hAnsi="Cambria"/>
                <w:i/>
                <w:kern w:val="1"/>
                <w:sz w:val="20"/>
                <w:szCs w:val="20"/>
              </w:rPr>
              <w:t>25-204 Kielce, ul. Domki 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6FC" w14:textId="38A65ABA" w:rsidR="00045700" w:rsidRPr="00AA6F4F" w:rsidRDefault="003D346F" w:rsidP="00226660">
            <w:pPr>
              <w:jc w:val="center"/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  <w:t>79,50</w:t>
            </w:r>
          </w:p>
        </w:tc>
      </w:tr>
      <w:tr w:rsidR="00045700" w:rsidRPr="00AA6F4F" w14:paraId="1AA22898" w14:textId="77777777" w:rsidTr="00226660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E5A3" w14:textId="77777777" w:rsidR="00045700" w:rsidRPr="00AA6F4F" w:rsidRDefault="00045700" w:rsidP="00226660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>
              <w:rPr>
                <w:rFonts w:ascii="Cambria" w:hAnsi="Cambria" w:cs="Tahoma"/>
                <w:i/>
                <w:sz w:val="20"/>
                <w:szCs w:val="20"/>
              </w:rPr>
              <w:t>OFERTA 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1E43" w14:textId="77777777" w:rsidR="00B14678" w:rsidRPr="00B14678" w:rsidRDefault="00B14678" w:rsidP="00B14678">
            <w:pPr>
              <w:widowControl w:val="0"/>
              <w:suppressAutoHyphens/>
              <w:jc w:val="center"/>
              <w:rPr>
                <w:rFonts w:ascii="Cambria" w:eastAsia="Arial Unicode MS" w:hAnsi="Cambria" w:cs="Calibri"/>
                <w:b/>
                <w:bCs/>
                <w:i/>
                <w:kern w:val="1"/>
                <w:sz w:val="20"/>
                <w:szCs w:val="20"/>
              </w:rPr>
            </w:pPr>
            <w:proofErr w:type="spellStart"/>
            <w:r w:rsidRPr="00B14678">
              <w:rPr>
                <w:rFonts w:ascii="Cambria" w:eastAsia="Arial Unicode MS" w:hAnsi="Cambria" w:cs="Calibri"/>
                <w:b/>
                <w:bCs/>
                <w:i/>
                <w:kern w:val="1"/>
                <w:sz w:val="20"/>
                <w:szCs w:val="20"/>
              </w:rPr>
              <w:t>WLau</w:t>
            </w:r>
            <w:proofErr w:type="spellEnd"/>
            <w:r w:rsidRPr="00B14678">
              <w:rPr>
                <w:rFonts w:ascii="Cambria" w:eastAsia="Arial Unicode MS" w:hAnsi="Cambria" w:cs="Calibri"/>
                <w:b/>
                <w:bCs/>
                <w:i/>
                <w:kern w:val="1"/>
                <w:sz w:val="20"/>
                <w:szCs w:val="20"/>
              </w:rPr>
              <w:t xml:space="preserve"> Krzysztof Lau</w:t>
            </w:r>
          </w:p>
          <w:p w14:paraId="5A92353C" w14:textId="77777777" w:rsidR="00B14678" w:rsidRDefault="00B14678" w:rsidP="00B14678">
            <w:pPr>
              <w:widowControl w:val="0"/>
              <w:suppressAutoHyphens/>
              <w:jc w:val="center"/>
              <w:rPr>
                <w:rFonts w:ascii="Cambria" w:eastAsia="Arial Unicode MS" w:hAnsi="Cambria" w:cs="Calibri"/>
                <w:bCs/>
                <w:i/>
                <w:kern w:val="1"/>
                <w:sz w:val="20"/>
                <w:szCs w:val="20"/>
              </w:rPr>
            </w:pPr>
            <w:r w:rsidRPr="00B14678">
              <w:rPr>
                <w:rFonts w:ascii="Cambria" w:eastAsia="Arial Unicode MS" w:hAnsi="Cambria" w:cs="Calibri"/>
                <w:bCs/>
                <w:i/>
                <w:kern w:val="1"/>
                <w:sz w:val="20"/>
                <w:szCs w:val="20"/>
              </w:rPr>
              <w:t xml:space="preserve">Chechło, ul. Hutnicza 23A, </w:t>
            </w:r>
          </w:p>
          <w:p w14:paraId="65ED8949" w14:textId="36111B2F" w:rsidR="00045700" w:rsidRPr="00B14678" w:rsidRDefault="00B14678" w:rsidP="00B14678">
            <w:pPr>
              <w:widowControl w:val="0"/>
              <w:suppressAutoHyphens/>
              <w:jc w:val="center"/>
              <w:rPr>
                <w:rFonts w:ascii="Cambria" w:eastAsia="Arial Unicode MS" w:hAnsi="Cambria" w:cs="Calibri"/>
                <w:b/>
                <w:bCs/>
                <w:kern w:val="1"/>
                <w:sz w:val="20"/>
                <w:szCs w:val="20"/>
              </w:rPr>
            </w:pPr>
            <w:r w:rsidRPr="00B14678">
              <w:rPr>
                <w:rFonts w:ascii="Cambria" w:eastAsia="Arial Unicode MS" w:hAnsi="Cambria" w:cs="Calibri"/>
                <w:bCs/>
                <w:i/>
                <w:kern w:val="1"/>
                <w:sz w:val="20"/>
                <w:szCs w:val="20"/>
              </w:rPr>
              <w:t>32-310 Chechło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A516" w14:textId="6CDF169E" w:rsidR="00045700" w:rsidRPr="00AA6F4F" w:rsidRDefault="00B14678" w:rsidP="00226660">
            <w:pPr>
              <w:jc w:val="center"/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725F91A1" w14:textId="77777777" w:rsidR="00045700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</w:p>
    <w:p w14:paraId="70D22A9A" w14:textId="77777777" w:rsidR="00045700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</w:p>
    <w:p w14:paraId="49B9510D" w14:textId="77777777" w:rsidR="00045700" w:rsidRPr="00AA6F4F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</w:p>
    <w:p w14:paraId="5762CDEA" w14:textId="77777777" w:rsidR="00045700" w:rsidRPr="00616DA1" w:rsidRDefault="00045700" w:rsidP="00045700">
      <w:pPr>
        <w:ind w:left="1418" w:hanging="284"/>
        <w:jc w:val="center"/>
        <w:rPr>
          <w:rFonts w:ascii="Cambria" w:eastAsia="Calibri" w:hAnsi="Cambria"/>
          <w:sz w:val="20"/>
          <w:szCs w:val="20"/>
        </w:rPr>
      </w:pPr>
      <w:r w:rsidRPr="00616DA1">
        <w:rPr>
          <w:rFonts w:ascii="Cambria" w:eastAsia="Calibri" w:hAnsi="Cambria"/>
          <w:sz w:val="20"/>
          <w:szCs w:val="20"/>
        </w:rPr>
        <w:t xml:space="preserve">                                                        </w:t>
      </w:r>
      <w:r>
        <w:rPr>
          <w:rFonts w:ascii="Cambria" w:eastAsia="Calibri" w:hAnsi="Cambria"/>
          <w:sz w:val="20"/>
          <w:szCs w:val="20"/>
        </w:rPr>
        <w:t xml:space="preserve">                            </w:t>
      </w:r>
      <w:r w:rsidRPr="00616DA1">
        <w:rPr>
          <w:rFonts w:ascii="Cambria" w:eastAsia="Calibri" w:hAnsi="Cambria"/>
          <w:sz w:val="20"/>
          <w:szCs w:val="20"/>
        </w:rPr>
        <w:t xml:space="preserve"> </w:t>
      </w:r>
      <w:r w:rsidRPr="00616DA1">
        <w:rPr>
          <w:rFonts w:ascii="Cambria" w:eastAsia="Calibri" w:hAnsi="Cambria"/>
          <w:b/>
          <w:color w:val="000000"/>
          <w:sz w:val="20"/>
          <w:szCs w:val="20"/>
        </w:rPr>
        <w:t xml:space="preserve"> Joanna </w:t>
      </w:r>
      <w:proofErr w:type="spellStart"/>
      <w:r w:rsidRPr="00616DA1">
        <w:rPr>
          <w:rFonts w:ascii="Cambria" w:eastAsia="Calibri" w:hAnsi="Cambria"/>
          <w:b/>
          <w:color w:val="000000"/>
          <w:sz w:val="20"/>
          <w:szCs w:val="20"/>
        </w:rPr>
        <w:t>Kaśków</w:t>
      </w:r>
      <w:proofErr w:type="spellEnd"/>
    </w:p>
    <w:p w14:paraId="048270BD" w14:textId="77777777" w:rsidR="00045700" w:rsidRPr="00616DA1" w:rsidRDefault="00045700" w:rsidP="00045700">
      <w:pPr>
        <w:tabs>
          <w:tab w:val="left" w:pos="6255"/>
          <w:tab w:val="center" w:pos="7158"/>
        </w:tabs>
        <w:ind w:left="5245"/>
        <w:jc w:val="center"/>
        <w:rPr>
          <w:rFonts w:ascii="Cambria" w:eastAsia="Calibri" w:hAnsi="Cambria"/>
          <w:sz w:val="20"/>
          <w:szCs w:val="20"/>
        </w:rPr>
      </w:pPr>
      <w:r>
        <w:rPr>
          <w:rFonts w:ascii="Cambria" w:eastAsia="Calibri" w:hAnsi="Cambria"/>
          <w:sz w:val="20"/>
          <w:szCs w:val="20"/>
        </w:rPr>
        <w:t>Specjalista ds.</w:t>
      </w:r>
      <w:r w:rsidRPr="00616DA1">
        <w:rPr>
          <w:rFonts w:ascii="Cambria" w:eastAsia="Calibri" w:hAnsi="Cambria"/>
          <w:sz w:val="20"/>
          <w:szCs w:val="20"/>
        </w:rPr>
        <w:t xml:space="preserve"> zamówień publicznych </w:t>
      </w:r>
      <w:r w:rsidRPr="00616DA1">
        <w:rPr>
          <w:rFonts w:ascii="Cambria" w:eastAsia="Calibri" w:hAnsi="Cambria"/>
          <w:sz w:val="20"/>
          <w:szCs w:val="20"/>
        </w:rPr>
        <w:br/>
      </w:r>
      <w:r>
        <w:rPr>
          <w:rFonts w:ascii="Cambria" w:eastAsia="Calibri" w:hAnsi="Cambria"/>
          <w:sz w:val="20"/>
          <w:szCs w:val="20"/>
        </w:rPr>
        <w:t xml:space="preserve">  </w:t>
      </w:r>
      <w:r w:rsidRPr="00616DA1">
        <w:rPr>
          <w:rFonts w:ascii="Cambria" w:eastAsia="Calibri" w:hAnsi="Cambria"/>
          <w:sz w:val="20"/>
          <w:szCs w:val="20"/>
        </w:rPr>
        <w:t xml:space="preserve"> i kontraktowania wydatków</w:t>
      </w:r>
    </w:p>
    <w:p w14:paraId="1B2BB743" w14:textId="77777777" w:rsidR="00045700" w:rsidRPr="00B246D8" w:rsidRDefault="00045700" w:rsidP="00045700">
      <w:pPr>
        <w:rPr>
          <w:rFonts w:ascii="Cambria" w:eastAsia="Calibri" w:hAnsi="Cambria"/>
          <w:sz w:val="20"/>
          <w:szCs w:val="20"/>
        </w:rPr>
      </w:pPr>
    </w:p>
    <w:p w14:paraId="77224C72" w14:textId="77777777" w:rsidR="00045700" w:rsidRPr="009811EF" w:rsidRDefault="00045700" w:rsidP="00045700">
      <w:pPr>
        <w:rPr>
          <w:rFonts w:ascii="Cambria" w:hAnsi="Cambria"/>
          <w:sz w:val="22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altName w:val="Arial Black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37FFB3B9" w:rsidR="00B94121" w:rsidRDefault="00B35DED">
    <w:pPr>
      <w:pStyle w:val="Nagwek"/>
    </w:pPr>
    <w:r>
      <w:rPr>
        <w:noProof/>
        <w:lang w:eastAsia="pl-PL"/>
      </w:rPr>
      <w:drawing>
        <wp:inline distT="0" distB="0" distL="0" distR="0" wp14:anchorId="3934084E" wp14:editId="420AEBAA">
          <wp:extent cx="578104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5F0BCF" w14:textId="4346F3A1" w:rsidR="000F3918" w:rsidRPr="000F3918" w:rsidRDefault="00B35DED" w:rsidP="000F3918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3</w:t>
    </w:r>
    <w:r w:rsidR="00045700">
      <w:rPr>
        <w:rFonts w:asciiTheme="majorHAnsi" w:hAnsiTheme="majorHAnsi"/>
        <w:sz w:val="20"/>
        <w:szCs w:val="20"/>
      </w:rPr>
      <w:t>3</w:t>
    </w:r>
    <w:r w:rsidR="000F3918" w:rsidRPr="000F3918">
      <w:rPr>
        <w:rFonts w:asciiTheme="majorHAnsi" w:hAnsiTheme="majorHAnsi"/>
        <w:sz w:val="20"/>
        <w:szCs w:val="20"/>
      </w:rPr>
      <w:t>/ZK/2023/W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9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45700"/>
    <w:rsid w:val="00061DE6"/>
    <w:rsid w:val="00062EB9"/>
    <w:rsid w:val="00084C4E"/>
    <w:rsid w:val="00084DDF"/>
    <w:rsid w:val="00092D0D"/>
    <w:rsid w:val="000A74D6"/>
    <w:rsid w:val="000B392B"/>
    <w:rsid w:val="000D7783"/>
    <w:rsid w:val="000F3918"/>
    <w:rsid w:val="001145A8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346F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218C8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D3E7D"/>
    <w:rsid w:val="007E6B77"/>
    <w:rsid w:val="007F7D6B"/>
    <w:rsid w:val="00803B2B"/>
    <w:rsid w:val="0080416B"/>
    <w:rsid w:val="00811E1F"/>
    <w:rsid w:val="0082452D"/>
    <w:rsid w:val="008364B8"/>
    <w:rsid w:val="0084114D"/>
    <w:rsid w:val="00851EBE"/>
    <w:rsid w:val="00852148"/>
    <w:rsid w:val="00852494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5213F"/>
    <w:rsid w:val="00955289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39EA"/>
    <w:rsid w:val="00A97280"/>
    <w:rsid w:val="00AD2C7F"/>
    <w:rsid w:val="00AD4EFE"/>
    <w:rsid w:val="00AD64CC"/>
    <w:rsid w:val="00AD6D9D"/>
    <w:rsid w:val="00B14678"/>
    <w:rsid w:val="00B17555"/>
    <w:rsid w:val="00B26AB2"/>
    <w:rsid w:val="00B27262"/>
    <w:rsid w:val="00B35DED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B2BE2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04299"/>
    <w:rsid w:val="00D149A3"/>
    <w:rsid w:val="00D16944"/>
    <w:rsid w:val="00D16B64"/>
    <w:rsid w:val="00D21A54"/>
    <w:rsid w:val="00D22051"/>
    <w:rsid w:val="00D266C8"/>
    <w:rsid w:val="00D276C4"/>
    <w:rsid w:val="00D33E0E"/>
    <w:rsid w:val="00D44777"/>
    <w:rsid w:val="00D46CCF"/>
    <w:rsid w:val="00D50B9F"/>
    <w:rsid w:val="00D559C0"/>
    <w:rsid w:val="00D56D05"/>
    <w:rsid w:val="00D62DC1"/>
    <w:rsid w:val="00D644D0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2604C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B8A5-DC48-4B98-90B1-378CD187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54</cp:revision>
  <cp:lastPrinted>2022-06-08T11:18:00Z</cp:lastPrinted>
  <dcterms:created xsi:type="dcterms:W3CDTF">2021-08-20T13:16:00Z</dcterms:created>
  <dcterms:modified xsi:type="dcterms:W3CDTF">2023-07-11T12:26:00Z</dcterms:modified>
</cp:coreProperties>
</file>