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8D5973" w:rsidP="00080093">
      <w:pPr>
        <w:jc w:val="right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Kielce, dnia 11 lipca </w:t>
      </w:r>
      <w:r w:rsidR="00A5570D"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8D5973" w:rsidRPr="009C12A6" w:rsidRDefault="00165DA0" w:rsidP="008D5973">
      <w:pPr>
        <w:ind w:left="120" w:right="160"/>
        <w:jc w:val="both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8D5973">
        <w:rPr>
          <w:rFonts w:ascii="Arial Narrow" w:hAnsi="Arial Narrow"/>
          <w:b/>
          <w:sz w:val="22"/>
          <w:u w:val="single"/>
        </w:rPr>
        <w:t>D</w:t>
      </w:r>
      <w:r w:rsidR="008D5973" w:rsidRPr="009C12A6">
        <w:rPr>
          <w:rFonts w:ascii="Arial Narrow" w:hAnsi="Arial Narrow"/>
          <w:b/>
          <w:sz w:val="22"/>
          <w:u w:val="single"/>
        </w:rPr>
        <w:t>ostawa i montaż dźwigu osobowego</w:t>
      </w:r>
      <w:r w:rsidR="008D5973" w:rsidRPr="009C12A6">
        <w:rPr>
          <w:rFonts w:ascii="Arial Narrow" w:eastAsia="Franklin Gothic Medium" w:hAnsi="Arial Narrow"/>
          <w:b/>
          <w:sz w:val="22"/>
        </w:rPr>
        <w:t xml:space="preserve"> </w:t>
      </w:r>
      <w:r w:rsidR="008D5973">
        <w:rPr>
          <w:rFonts w:ascii="Arial Narrow" w:eastAsia="Franklin Gothic Medium" w:hAnsi="Arial Narrow"/>
          <w:b/>
          <w:sz w:val="22"/>
        </w:rPr>
        <w:t xml:space="preserve">w ramach zadania </w:t>
      </w:r>
      <w:r w:rsidR="008D5973" w:rsidRPr="009C12A6">
        <w:rPr>
          <w:rFonts w:ascii="Arial Narrow" w:eastAsia="Franklin Gothic Medium" w:hAnsi="Arial Narrow"/>
          <w:b/>
          <w:sz w:val="22"/>
        </w:rPr>
        <w:t xml:space="preserve">„Rozbudowa budynku oświatowo-administracyjnego poprzez dobudowę szybu windy zewnętrznej dla niepełnosprawnych dla potrzeb </w:t>
      </w:r>
      <w:r w:rsidR="008D5973" w:rsidRPr="009C12A6">
        <w:rPr>
          <w:rFonts w:ascii="Arial Narrow" w:hAnsi="Arial Narrow"/>
          <w:b/>
          <w:sz w:val="22"/>
        </w:rPr>
        <w:t>Ni</w:t>
      </w:r>
      <w:r w:rsidR="008D5973">
        <w:rPr>
          <w:rFonts w:ascii="Arial Narrow" w:hAnsi="Arial Narrow"/>
          <w:b/>
          <w:sz w:val="22"/>
        </w:rPr>
        <w:t xml:space="preserve">epublicznej Szkoły Podstawowej </w:t>
      </w:r>
      <w:r w:rsidR="008D5973" w:rsidRPr="009C12A6">
        <w:rPr>
          <w:rFonts w:ascii="Arial Narrow" w:hAnsi="Arial Narrow"/>
          <w:b/>
          <w:sz w:val="22"/>
        </w:rPr>
        <w:t>w Chmielniku prowadzącej Oddziały Przedszkolne stanowiąca część projektu modernizacji i adaptacji budynku</w:t>
      </w:r>
      <w:r w:rsidR="008D5973" w:rsidRPr="009C12A6">
        <w:rPr>
          <w:rFonts w:ascii="Arial Narrow" w:eastAsia="Franklin Gothic Medium" w:hAnsi="Arial Narrow"/>
          <w:b/>
          <w:sz w:val="22"/>
        </w:rPr>
        <w:t>”</w:t>
      </w: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8D5973">
        <w:rPr>
          <w:rFonts w:ascii="Arial Narrow" w:eastAsia="Times New Roman" w:hAnsi="Arial Narrow" w:cs="Arial"/>
          <w:b/>
          <w:sz w:val="22"/>
          <w:lang w:eastAsia="ar-SA"/>
        </w:rPr>
        <w:t>10.07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165DA0" w:rsidRPr="008D5973">
        <w:rPr>
          <w:rFonts w:ascii="Arial Narrow" w:eastAsia="Times New Roman" w:hAnsi="Arial Narrow" w:cs="Arial"/>
          <w:sz w:val="22"/>
          <w:u w:val="single"/>
          <w:lang w:eastAsia="ar-SA"/>
        </w:rPr>
        <w:t>nie wpłynęła żadna oferta.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8D5973" w:rsidRDefault="00165DA0" w:rsidP="008D597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 xml:space="preserve">Starszy Specjalista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43E62">
        <w:rPr>
          <w:rFonts w:ascii="Arial Narrow" w:hAnsi="Arial Narrow"/>
          <w:b/>
          <w:sz w:val="22"/>
        </w:rPr>
        <w:t>Jolanta Madej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0093" w:rsidRPr="008D5973" w:rsidRDefault="00080093" w:rsidP="001F5D59">
    <w:pPr>
      <w:spacing w:line="360" w:lineRule="auto"/>
      <w:jc w:val="right"/>
      <w:rPr>
        <w:rFonts w:asciiTheme="majorHAnsi" w:hAnsiTheme="majorHAnsi" w:cs="Calibri"/>
        <w:b/>
        <w:sz w:val="20"/>
        <w:szCs w:val="20"/>
      </w:rPr>
    </w:pPr>
    <w:r w:rsidRPr="008D5973">
      <w:rPr>
        <w:rFonts w:asciiTheme="majorHAnsi" w:hAnsiTheme="majorHAnsi" w:cs="Calibri"/>
        <w:b/>
        <w:sz w:val="20"/>
        <w:szCs w:val="20"/>
      </w:rPr>
      <w:t xml:space="preserve">Nr sprawy </w:t>
    </w:r>
    <w:r w:rsidR="008D5973" w:rsidRPr="008D5973">
      <w:rPr>
        <w:rFonts w:asciiTheme="majorHAnsi" w:hAnsiTheme="majorHAnsi" w:cs="Calibri"/>
        <w:b/>
        <w:sz w:val="20"/>
        <w:szCs w:val="20"/>
      </w:rPr>
      <w:t>34</w:t>
    </w:r>
    <w:r w:rsidRPr="008D5973">
      <w:rPr>
        <w:rFonts w:asciiTheme="majorHAnsi" w:hAnsiTheme="majorHAnsi" w:cs="Calibri"/>
        <w:b/>
        <w:sz w:val="20"/>
        <w:szCs w:val="20"/>
      </w:rPr>
      <w:t>/ZK/2023/W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2528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D5973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BDCA-1DEB-43BA-B319-657774E4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4</cp:revision>
  <cp:lastPrinted>2023-04-07T09:14:00Z</cp:lastPrinted>
  <dcterms:created xsi:type="dcterms:W3CDTF">2023-06-26T10:09:00Z</dcterms:created>
  <dcterms:modified xsi:type="dcterms:W3CDTF">2023-07-11T08:30:00Z</dcterms:modified>
</cp:coreProperties>
</file>