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E0351" w14:textId="2E201911" w:rsidR="00AD018A" w:rsidRDefault="00AD018A" w:rsidP="00AD018A"/>
    <w:p w14:paraId="206E7878" w14:textId="49105E86" w:rsidR="00AD018A" w:rsidRDefault="00AD018A" w:rsidP="00AD018A"/>
    <w:p w14:paraId="140706BC" w14:textId="6C9A1BC8" w:rsidR="00AD018A" w:rsidRDefault="00AD018A" w:rsidP="00AD018A"/>
    <w:p w14:paraId="6F28BE6A" w14:textId="091DE4F8" w:rsidR="00AD018A" w:rsidRDefault="00AD018A" w:rsidP="00AD018A"/>
    <w:p w14:paraId="5AE5A654" w14:textId="77777777" w:rsidR="00AD018A" w:rsidRDefault="00AD018A" w:rsidP="00AD018A"/>
    <w:p w14:paraId="0BF2BF37" w14:textId="77777777" w:rsidR="00133239" w:rsidRDefault="00133239" w:rsidP="00AD018A">
      <w:pPr>
        <w:jc w:val="center"/>
        <w:rPr>
          <w:b/>
          <w:bCs/>
          <w:sz w:val="44"/>
          <w:szCs w:val="44"/>
        </w:rPr>
      </w:pPr>
    </w:p>
    <w:p w14:paraId="59C4EA2F" w14:textId="77777777" w:rsidR="00133239" w:rsidRDefault="00133239" w:rsidP="00AD018A">
      <w:pPr>
        <w:jc w:val="center"/>
        <w:rPr>
          <w:b/>
          <w:bCs/>
          <w:sz w:val="44"/>
          <w:szCs w:val="44"/>
        </w:rPr>
      </w:pPr>
    </w:p>
    <w:p w14:paraId="09597F7D" w14:textId="39FEF91B" w:rsidR="00C23948" w:rsidRPr="00AD018A" w:rsidRDefault="00BE38C7" w:rsidP="00AD018A">
      <w:pPr>
        <w:jc w:val="center"/>
        <w:rPr>
          <w:sz w:val="28"/>
          <w:szCs w:val="28"/>
        </w:rPr>
      </w:pPr>
      <w:r>
        <w:rPr>
          <w:b/>
          <w:bCs/>
          <w:sz w:val="44"/>
          <w:szCs w:val="44"/>
        </w:rPr>
        <w:t>Instalacja</w:t>
      </w:r>
      <w:r w:rsidR="00133239" w:rsidRPr="00133239">
        <w:rPr>
          <w:b/>
          <w:bCs/>
          <w:sz w:val="44"/>
          <w:szCs w:val="44"/>
        </w:rPr>
        <w:t xml:space="preserve"> </w:t>
      </w:r>
      <w:r w:rsidR="00D0622D">
        <w:rPr>
          <w:b/>
          <w:bCs/>
          <w:sz w:val="44"/>
          <w:szCs w:val="44"/>
        </w:rPr>
        <w:t>sieci</w:t>
      </w:r>
      <w:r w:rsidR="00133239" w:rsidRPr="00133239">
        <w:rPr>
          <w:b/>
          <w:bCs/>
          <w:sz w:val="44"/>
          <w:szCs w:val="44"/>
        </w:rPr>
        <w:t xml:space="preserve"> </w:t>
      </w:r>
      <w:r w:rsidR="00D0622D">
        <w:rPr>
          <w:b/>
          <w:bCs/>
          <w:sz w:val="44"/>
          <w:szCs w:val="44"/>
        </w:rPr>
        <w:t>teleinformatycznej</w:t>
      </w:r>
      <w:r w:rsidR="00133239" w:rsidRPr="00133239">
        <w:rPr>
          <w:b/>
          <w:bCs/>
          <w:sz w:val="44"/>
          <w:szCs w:val="44"/>
        </w:rPr>
        <w:t xml:space="preserve"> </w:t>
      </w:r>
      <w:r w:rsidR="00BD3FC2">
        <w:rPr>
          <w:b/>
          <w:bCs/>
          <w:sz w:val="44"/>
          <w:szCs w:val="44"/>
        </w:rPr>
        <w:t xml:space="preserve">oraz elektrycznej </w:t>
      </w:r>
      <w:r w:rsidR="00133239" w:rsidRPr="00133239">
        <w:rPr>
          <w:b/>
          <w:bCs/>
          <w:sz w:val="44"/>
          <w:szCs w:val="44"/>
        </w:rPr>
        <w:t xml:space="preserve">w budynku Szkół </w:t>
      </w:r>
      <w:r w:rsidR="00BD3FC2">
        <w:rPr>
          <w:b/>
          <w:bCs/>
          <w:sz w:val="44"/>
          <w:szCs w:val="44"/>
        </w:rPr>
        <w:br/>
      </w:r>
      <w:r w:rsidR="00133239" w:rsidRPr="00133239">
        <w:rPr>
          <w:b/>
          <w:bCs/>
          <w:sz w:val="44"/>
          <w:szCs w:val="44"/>
        </w:rPr>
        <w:t xml:space="preserve">w </w:t>
      </w:r>
      <w:r>
        <w:rPr>
          <w:b/>
          <w:bCs/>
          <w:sz w:val="44"/>
          <w:szCs w:val="44"/>
        </w:rPr>
        <w:t>Ostrowcu Świętokrzyskim</w:t>
      </w:r>
      <w:r w:rsidR="00C23948">
        <w:rPr>
          <w:b/>
          <w:bCs/>
          <w:sz w:val="44"/>
          <w:szCs w:val="44"/>
        </w:rPr>
        <w:br/>
      </w:r>
    </w:p>
    <w:p w14:paraId="0B393D27" w14:textId="798F34EA" w:rsidR="00BE38C7" w:rsidRDefault="00BE38C7" w:rsidP="0029108C">
      <w:pPr>
        <w:rPr>
          <w:rFonts w:cstheme="minorHAnsi"/>
          <w:color w:val="0D0D0D"/>
          <w:sz w:val="24"/>
          <w:szCs w:val="24"/>
          <w:shd w:val="clear" w:color="auto" w:fill="FFFFFF"/>
        </w:rPr>
      </w:pPr>
    </w:p>
    <w:p w14:paraId="05EDE10F" w14:textId="77777777" w:rsidR="00BE38C7" w:rsidRDefault="00BE38C7">
      <w:pPr>
        <w:rPr>
          <w:rFonts w:cstheme="minorHAnsi"/>
          <w:color w:val="0D0D0D"/>
          <w:sz w:val="24"/>
          <w:szCs w:val="24"/>
          <w:shd w:val="clear" w:color="auto" w:fill="FFFFFF"/>
        </w:rPr>
      </w:pPr>
      <w:r>
        <w:rPr>
          <w:rFonts w:cstheme="minorHAnsi"/>
          <w:color w:val="0D0D0D"/>
          <w:sz w:val="24"/>
          <w:szCs w:val="24"/>
          <w:shd w:val="clear" w:color="auto" w:fill="FFFFFF"/>
        </w:rPr>
        <w:br w:type="page"/>
      </w:r>
    </w:p>
    <w:p w14:paraId="16988BEF" w14:textId="77777777" w:rsidR="00BE38C7" w:rsidRPr="00262677" w:rsidRDefault="00BE38C7" w:rsidP="00262677">
      <w:pPr>
        <w:jc w:val="both"/>
        <w:rPr>
          <w:rFonts w:ascii="Cambria" w:hAnsi="Cambria" w:cstheme="minorHAnsi"/>
          <w:b/>
        </w:rPr>
      </w:pPr>
      <w:r w:rsidRPr="00262677">
        <w:rPr>
          <w:rFonts w:ascii="Cambria" w:hAnsi="Cambria" w:cstheme="minorHAnsi"/>
          <w:b/>
        </w:rPr>
        <w:lastRenderedPageBreak/>
        <w:t>Przedmiot zamówienia:</w:t>
      </w:r>
    </w:p>
    <w:p w14:paraId="753D00E6" w14:textId="2DF33C58" w:rsidR="00BE38C7" w:rsidRPr="00262677" w:rsidRDefault="00C5436B" w:rsidP="00262677">
      <w:pPr>
        <w:ind w:firstLine="708"/>
        <w:jc w:val="both"/>
        <w:rPr>
          <w:rFonts w:ascii="Cambria" w:hAnsi="Cambria" w:cstheme="minorHAnsi"/>
        </w:rPr>
      </w:pPr>
      <w:r w:rsidRPr="00262677">
        <w:rPr>
          <w:rFonts w:ascii="Cambria" w:hAnsi="Cambria" w:cstheme="minorHAnsi"/>
        </w:rPr>
        <w:t>Instalacja</w:t>
      </w:r>
      <w:r w:rsidR="00BE38C7" w:rsidRPr="00262677">
        <w:rPr>
          <w:rFonts w:ascii="Cambria" w:hAnsi="Cambria" w:cstheme="minorHAnsi"/>
        </w:rPr>
        <w:t xml:space="preserve"> sieci teleinformatycznej </w:t>
      </w:r>
      <w:r w:rsidR="00E554B0" w:rsidRPr="00262677">
        <w:rPr>
          <w:rFonts w:ascii="Cambria" w:hAnsi="Cambria" w:cstheme="minorHAnsi"/>
        </w:rPr>
        <w:t xml:space="preserve">i elektrycznej </w:t>
      </w:r>
      <w:r w:rsidR="00BE38C7" w:rsidRPr="00262677">
        <w:rPr>
          <w:rFonts w:ascii="Cambria" w:hAnsi="Cambria" w:cstheme="minorHAnsi"/>
        </w:rPr>
        <w:t>w Szkołach w Ostrowcu Świętokrzyskim</w:t>
      </w:r>
    </w:p>
    <w:p w14:paraId="405876C9" w14:textId="77777777" w:rsidR="00BE38C7" w:rsidRPr="00262677" w:rsidRDefault="00BE38C7" w:rsidP="00262677">
      <w:pPr>
        <w:jc w:val="both"/>
        <w:rPr>
          <w:rFonts w:ascii="Cambria" w:hAnsi="Cambria" w:cstheme="minorHAnsi"/>
          <w:b/>
        </w:rPr>
      </w:pPr>
      <w:r w:rsidRPr="00262677">
        <w:rPr>
          <w:rFonts w:ascii="Cambria" w:hAnsi="Cambria" w:cstheme="minorHAnsi"/>
          <w:b/>
        </w:rPr>
        <w:t>Wymagania:</w:t>
      </w:r>
    </w:p>
    <w:p w14:paraId="09BED8C8" w14:textId="19913268" w:rsidR="004C5535" w:rsidRPr="00262677" w:rsidRDefault="00C5436B" w:rsidP="00262677">
      <w:pPr>
        <w:pStyle w:val="Akapitzlist"/>
        <w:numPr>
          <w:ilvl w:val="0"/>
          <w:numId w:val="20"/>
        </w:numPr>
        <w:spacing w:line="276" w:lineRule="auto"/>
        <w:ind w:left="567" w:hanging="425"/>
        <w:jc w:val="both"/>
        <w:rPr>
          <w:rFonts w:ascii="Cambria" w:hAnsi="Cambria" w:cstheme="minorHAnsi"/>
          <w:color w:val="0D0D0D"/>
          <w:shd w:val="clear" w:color="auto" w:fill="FFFFFF"/>
        </w:rPr>
      </w:pPr>
      <w:r w:rsidRPr="00262677">
        <w:rPr>
          <w:rFonts w:ascii="Cambria" w:hAnsi="Cambria" w:cstheme="minorHAnsi"/>
          <w:color w:val="0D0D0D"/>
          <w:shd w:val="clear" w:color="auto" w:fill="FFFFFF"/>
        </w:rPr>
        <w:t>Instalacja szafy teleinformatycznej wiszącej (RACK) – (na planie PD)</w:t>
      </w:r>
    </w:p>
    <w:p w14:paraId="75C940E5" w14:textId="3FB34575" w:rsidR="00026116" w:rsidRPr="00262677" w:rsidRDefault="00026116" w:rsidP="00262677">
      <w:pPr>
        <w:pStyle w:val="Akapitzlist"/>
        <w:numPr>
          <w:ilvl w:val="1"/>
          <w:numId w:val="20"/>
        </w:numPr>
        <w:spacing w:line="276" w:lineRule="auto"/>
        <w:ind w:left="1418" w:hanging="426"/>
        <w:jc w:val="both"/>
        <w:rPr>
          <w:rFonts w:ascii="Cambria" w:hAnsi="Cambria" w:cstheme="minorHAnsi"/>
          <w:shd w:val="clear" w:color="auto" w:fill="FFFFFF"/>
        </w:rPr>
      </w:pPr>
      <w:r w:rsidRPr="00262677">
        <w:rPr>
          <w:rFonts w:ascii="Cambria" w:hAnsi="Cambria" w:cstheme="minorHAnsi"/>
          <w:shd w:val="clear" w:color="auto" w:fill="FFFFFF"/>
        </w:rPr>
        <w:t>Szafa wisząca RACK 19" 6U 600x450 Czarna LANBERG V2 Przeszklona</w:t>
      </w:r>
    </w:p>
    <w:p w14:paraId="5C30C898" w14:textId="77777777" w:rsidR="00205EDD" w:rsidRPr="00262677" w:rsidRDefault="00205EDD" w:rsidP="00262677">
      <w:pPr>
        <w:pStyle w:val="Akapitzlist"/>
        <w:numPr>
          <w:ilvl w:val="1"/>
          <w:numId w:val="20"/>
        </w:numPr>
        <w:spacing w:line="276" w:lineRule="auto"/>
        <w:ind w:left="1418" w:hanging="426"/>
        <w:jc w:val="both"/>
        <w:rPr>
          <w:rFonts w:ascii="Cambria" w:hAnsi="Cambria" w:cstheme="minorHAnsi"/>
          <w:shd w:val="clear" w:color="auto" w:fill="FFFFFF"/>
        </w:rPr>
      </w:pPr>
      <w:r w:rsidRPr="00262677">
        <w:rPr>
          <w:rFonts w:ascii="Cambria" w:hAnsi="Cambria" w:cstheme="minorHAnsi"/>
          <w:shd w:val="clear" w:color="auto" w:fill="FFFFFF"/>
        </w:rPr>
        <w:t>Organizator kabli BKT 19" - z metalowymi uszami 1U</w:t>
      </w:r>
    </w:p>
    <w:p w14:paraId="568C5858" w14:textId="77777777" w:rsidR="00205EDD" w:rsidRPr="00262677" w:rsidRDefault="00205EDD" w:rsidP="00262677">
      <w:pPr>
        <w:pStyle w:val="Akapitzlist"/>
        <w:numPr>
          <w:ilvl w:val="1"/>
          <w:numId w:val="20"/>
        </w:numPr>
        <w:spacing w:line="276" w:lineRule="auto"/>
        <w:ind w:left="1418" w:hanging="426"/>
        <w:jc w:val="both"/>
        <w:rPr>
          <w:rFonts w:ascii="Cambria" w:hAnsi="Cambria" w:cstheme="minorHAnsi"/>
          <w:shd w:val="clear" w:color="auto" w:fill="FFFFFF"/>
        </w:rPr>
      </w:pPr>
      <w:r w:rsidRPr="00262677">
        <w:rPr>
          <w:rFonts w:ascii="Cambria" w:hAnsi="Cambria" w:cstheme="minorHAnsi"/>
          <w:shd w:val="clear" w:color="auto" w:fill="FFFFFF"/>
        </w:rPr>
        <w:t xml:space="preserve">Półka stała BKT 19" o gł. 400 mm., 2U, z uszami na przesuwalnym rastrze </w:t>
      </w:r>
    </w:p>
    <w:p w14:paraId="6125FBBD" w14:textId="77777777" w:rsidR="00205EDD" w:rsidRPr="00262677" w:rsidRDefault="00205EDD" w:rsidP="00262677">
      <w:pPr>
        <w:pStyle w:val="Akapitzlist"/>
        <w:numPr>
          <w:ilvl w:val="1"/>
          <w:numId w:val="20"/>
        </w:numPr>
        <w:spacing w:line="276" w:lineRule="auto"/>
        <w:ind w:left="1418" w:hanging="426"/>
        <w:jc w:val="both"/>
        <w:rPr>
          <w:rFonts w:ascii="Cambria" w:hAnsi="Cambria" w:cstheme="minorHAnsi"/>
          <w:shd w:val="clear" w:color="auto" w:fill="FFFFFF"/>
        </w:rPr>
      </w:pPr>
      <w:r w:rsidRPr="00262677">
        <w:rPr>
          <w:rFonts w:ascii="Cambria" w:hAnsi="Cambria" w:cstheme="minorHAnsi"/>
          <w:shd w:val="clear" w:color="auto" w:fill="FFFFFF"/>
        </w:rPr>
        <w:t xml:space="preserve">Panel krosowy 19" BKT, modularny na 24xRJ45, ekranowany, 1U, czarny </w:t>
      </w:r>
    </w:p>
    <w:p w14:paraId="601B543B" w14:textId="137B4A68" w:rsidR="006A4975" w:rsidRPr="00262677" w:rsidRDefault="006A4975" w:rsidP="00262677">
      <w:pPr>
        <w:pStyle w:val="Akapitzlist"/>
        <w:numPr>
          <w:ilvl w:val="1"/>
          <w:numId w:val="20"/>
        </w:numPr>
        <w:spacing w:line="276" w:lineRule="auto"/>
        <w:ind w:left="1418" w:hanging="426"/>
        <w:jc w:val="both"/>
        <w:rPr>
          <w:rFonts w:ascii="Cambria" w:hAnsi="Cambria" w:cstheme="minorHAnsi"/>
          <w:shd w:val="clear" w:color="auto" w:fill="FFFFFF"/>
        </w:rPr>
      </w:pPr>
      <w:r w:rsidRPr="00262677">
        <w:rPr>
          <w:rFonts w:ascii="Cambria" w:hAnsi="Cambria" w:cstheme="minorHAnsi"/>
          <w:shd w:val="clear" w:color="auto" w:fill="FFFFFF"/>
        </w:rPr>
        <w:t>24x Moduł BKT RJ45 kat.6A nieekranowany</w:t>
      </w:r>
    </w:p>
    <w:p w14:paraId="09375E5A" w14:textId="77777777" w:rsidR="00205EDD" w:rsidRPr="00262677" w:rsidRDefault="00205EDD" w:rsidP="00262677">
      <w:pPr>
        <w:pStyle w:val="Akapitzlist"/>
        <w:numPr>
          <w:ilvl w:val="1"/>
          <w:numId w:val="20"/>
        </w:numPr>
        <w:spacing w:line="276" w:lineRule="auto"/>
        <w:ind w:left="1418" w:hanging="426"/>
        <w:jc w:val="both"/>
        <w:rPr>
          <w:rFonts w:ascii="Cambria" w:hAnsi="Cambria" w:cstheme="minorHAnsi"/>
          <w:shd w:val="clear" w:color="auto" w:fill="FFFFFF"/>
        </w:rPr>
      </w:pPr>
      <w:r w:rsidRPr="00262677">
        <w:rPr>
          <w:rFonts w:ascii="Cambria" w:hAnsi="Cambria" w:cstheme="minorHAnsi"/>
          <w:shd w:val="clear" w:color="auto" w:fill="FFFFFF"/>
        </w:rPr>
        <w:t>Listwa zasilająca BKT 19", 6xDIN 49440(</w:t>
      </w:r>
      <w:proofErr w:type="spellStart"/>
      <w:r w:rsidRPr="00262677">
        <w:rPr>
          <w:rFonts w:ascii="Cambria" w:hAnsi="Cambria" w:cstheme="minorHAnsi"/>
          <w:shd w:val="clear" w:color="auto" w:fill="FFFFFF"/>
        </w:rPr>
        <w:t>schuko</w:t>
      </w:r>
      <w:proofErr w:type="spellEnd"/>
      <w:r w:rsidRPr="00262677">
        <w:rPr>
          <w:rFonts w:ascii="Cambria" w:hAnsi="Cambria" w:cstheme="minorHAnsi"/>
          <w:shd w:val="clear" w:color="auto" w:fill="FFFFFF"/>
        </w:rPr>
        <w:t>), wtyk DIN 49441(</w:t>
      </w:r>
      <w:proofErr w:type="spellStart"/>
      <w:r w:rsidRPr="00262677">
        <w:rPr>
          <w:rFonts w:ascii="Cambria" w:hAnsi="Cambria" w:cstheme="minorHAnsi"/>
          <w:shd w:val="clear" w:color="auto" w:fill="FFFFFF"/>
        </w:rPr>
        <w:t>unischuko</w:t>
      </w:r>
      <w:proofErr w:type="spellEnd"/>
      <w:r w:rsidRPr="00262677">
        <w:rPr>
          <w:rFonts w:ascii="Cambria" w:hAnsi="Cambria" w:cstheme="minorHAnsi"/>
          <w:shd w:val="clear" w:color="auto" w:fill="FFFFFF"/>
        </w:rPr>
        <w:t>) 16A/250V, wyłącznik podświetlany czerwony z zaślepką + moduł przeciwprzepięciowy z filtrem</w:t>
      </w:r>
    </w:p>
    <w:p w14:paraId="6A0D6AC0" w14:textId="77777777" w:rsidR="008816C8" w:rsidRPr="00262677" w:rsidRDefault="00205EDD" w:rsidP="00262677">
      <w:pPr>
        <w:pStyle w:val="Akapitzlist"/>
        <w:numPr>
          <w:ilvl w:val="1"/>
          <w:numId w:val="20"/>
        </w:numPr>
        <w:spacing w:line="276" w:lineRule="auto"/>
        <w:ind w:left="1418" w:hanging="426"/>
        <w:jc w:val="both"/>
        <w:rPr>
          <w:rFonts w:ascii="Cambria" w:hAnsi="Cambria" w:cstheme="minorHAnsi"/>
          <w:shd w:val="clear" w:color="auto" w:fill="FFFFFF"/>
        </w:rPr>
      </w:pPr>
      <w:r w:rsidRPr="00262677">
        <w:rPr>
          <w:rFonts w:ascii="Cambria" w:hAnsi="Cambria" w:cstheme="minorHAnsi"/>
          <w:shd w:val="clear" w:color="auto" w:fill="FFFFFF"/>
        </w:rPr>
        <w:t xml:space="preserve">Kolor </w:t>
      </w:r>
      <w:r w:rsidR="00526A27" w:rsidRPr="00262677">
        <w:rPr>
          <w:rFonts w:ascii="Cambria" w:hAnsi="Cambria" w:cstheme="minorHAnsi"/>
          <w:shd w:val="clear" w:color="auto" w:fill="FFFFFF"/>
        </w:rPr>
        <w:t>czarny</w:t>
      </w:r>
    </w:p>
    <w:p w14:paraId="2B68E9AB" w14:textId="1FC52BB5" w:rsidR="008816C8" w:rsidRPr="00262677" w:rsidRDefault="008816C8" w:rsidP="00262677">
      <w:pPr>
        <w:pStyle w:val="Akapitzlist"/>
        <w:numPr>
          <w:ilvl w:val="1"/>
          <w:numId w:val="20"/>
        </w:numPr>
        <w:spacing w:line="276" w:lineRule="auto"/>
        <w:ind w:left="1418" w:hanging="426"/>
        <w:jc w:val="both"/>
        <w:rPr>
          <w:rFonts w:ascii="Cambria" w:hAnsi="Cambria" w:cstheme="minorHAnsi"/>
          <w:shd w:val="clear" w:color="auto" w:fill="FFFFFF"/>
        </w:rPr>
      </w:pPr>
      <w:r w:rsidRPr="00262677">
        <w:rPr>
          <w:rFonts w:ascii="Cambria" w:hAnsi="Cambria" w:cstheme="minorHAnsi"/>
          <w:shd w:val="clear" w:color="auto" w:fill="FFFFFF"/>
        </w:rPr>
        <w:t>Gniazdo elektryczne BKT 2x(2P+T) 4 MOD M45 wraz z puszką oraz ramką</w:t>
      </w:r>
    </w:p>
    <w:p w14:paraId="49EE5C15" w14:textId="4BDD4938" w:rsidR="00526A27" w:rsidRPr="00262677" w:rsidRDefault="00526A27" w:rsidP="00262677">
      <w:pPr>
        <w:pStyle w:val="Akapitzlist"/>
        <w:numPr>
          <w:ilvl w:val="0"/>
          <w:numId w:val="20"/>
        </w:numPr>
        <w:spacing w:line="276" w:lineRule="auto"/>
        <w:ind w:left="567" w:hanging="425"/>
        <w:jc w:val="both"/>
        <w:rPr>
          <w:rFonts w:ascii="Cambria" w:hAnsi="Cambria" w:cstheme="minorHAnsi"/>
          <w:shd w:val="clear" w:color="auto" w:fill="FFFFFF"/>
        </w:rPr>
      </w:pPr>
      <w:r w:rsidRPr="00262677">
        <w:rPr>
          <w:rFonts w:ascii="Cambria" w:hAnsi="Cambria" w:cstheme="minorHAnsi"/>
          <w:shd w:val="clear" w:color="auto" w:fill="FFFFFF"/>
        </w:rPr>
        <w:t xml:space="preserve">Instalacja pięciu szaf teleinformatycznych stojących </w:t>
      </w:r>
      <w:r w:rsidR="007A2320" w:rsidRPr="00262677">
        <w:rPr>
          <w:rFonts w:ascii="Cambria" w:hAnsi="Cambria" w:cstheme="minorHAnsi"/>
          <w:shd w:val="clear" w:color="auto" w:fill="FFFFFF"/>
        </w:rPr>
        <w:t>typu OPEN-RACK</w:t>
      </w:r>
    </w:p>
    <w:p w14:paraId="558D5463" w14:textId="77777777" w:rsidR="00EA011B" w:rsidRPr="00262677" w:rsidRDefault="007A2320" w:rsidP="0026267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mbria" w:hAnsi="Cambria" w:cstheme="minorHAnsi"/>
          <w:shd w:val="clear" w:color="auto" w:fill="FFFFFF"/>
        </w:rPr>
      </w:pPr>
      <w:r w:rsidRPr="00262677">
        <w:rPr>
          <w:rFonts w:ascii="Cambria" w:hAnsi="Cambria" w:cstheme="minorHAnsi"/>
          <w:shd w:val="clear" w:color="auto" w:fill="FFFFFF"/>
        </w:rPr>
        <w:t>Szafa stojąca OPEN-RACK 27U, 600/600 szer./gł. mm.</w:t>
      </w:r>
    </w:p>
    <w:p w14:paraId="5F030905" w14:textId="671E5A4D" w:rsidR="00EA011B" w:rsidRPr="00262677" w:rsidRDefault="00EA011B" w:rsidP="0026267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mbria" w:hAnsi="Cambria" w:cstheme="minorHAnsi"/>
          <w:shd w:val="clear" w:color="auto" w:fill="FFFFFF"/>
        </w:rPr>
      </w:pPr>
      <w:r w:rsidRPr="00262677">
        <w:rPr>
          <w:rFonts w:ascii="Cambria" w:hAnsi="Cambria" w:cstheme="minorHAnsi"/>
          <w:shd w:val="clear" w:color="auto" w:fill="FFFFFF"/>
        </w:rPr>
        <w:t>2x Organizator kabli BKT 19" - z metalowymi uszami 1U</w:t>
      </w:r>
    </w:p>
    <w:p w14:paraId="2CD6B7EA" w14:textId="77777777" w:rsidR="006A4975" w:rsidRPr="00262677" w:rsidRDefault="00EA011B" w:rsidP="0026267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mbria" w:hAnsi="Cambria" w:cstheme="minorHAnsi"/>
          <w:shd w:val="clear" w:color="auto" w:fill="FFFFFF"/>
        </w:rPr>
      </w:pPr>
      <w:r w:rsidRPr="00262677">
        <w:rPr>
          <w:rFonts w:ascii="Cambria" w:hAnsi="Cambria" w:cstheme="minorHAnsi"/>
          <w:shd w:val="clear" w:color="auto" w:fill="FFFFFF"/>
        </w:rPr>
        <w:t>Panel krosowy 19" BKT, modularny na 24xRJ45, ekranowany, 1U, czarny</w:t>
      </w:r>
    </w:p>
    <w:p w14:paraId="2A98C00F" w14:textId="29F168CE" w:rsidR="006A4975" w:rsidRPr="00262677" w:rsidRDefault="006A4975" w:rsidP="0026267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mbria" w:hAnsi="Cambria" w:cstheme="minorHAnsi"/>
          <w:shd w:val="clear" w:color="auto" w:fill="FFFFFF"/>
        </w:rPr>
      </w:pPr>
      <w:r w:rsidRPr="00262677">
        <w:rPr>
          <w:rFonts w:ascii="Cambria" w:hAnsi="Cambria" w:cstheme="minorHAnsi"/>
          <w:shd w:val="clear" w:color="auto" w:fill="FFFFFF"/>
        </w:rPr>
        <w:t>24x Moduł BKT RJ45 kat.6A nieekranowany</w:t>
      </w:r>
    </w:p>
    <w:p w14:paraId="3E85F711" w14:textId="7D0F35F7" w:rsidR="006874F5" w:rsidRPr="00262677" w:rsidRDefault="006874F5" w:rsidP="0026267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mbria" w:hAnsi="Cambria" w:cstheme="minorHAnsi"/>
          <w:shd w:val="clear" w:color="auto" w:fill="FFFFFF"/>
        </w:rPr>
      </w:pPr>
      <w:r w:rsidRPr="00262677">
        <w:rPr>
          <w:rFonts w:ascii="Cambria" w:hAnsi="Cambria" w:cstheme="minorHAnsi"/>
          <w:shd w:val="clear" w:color="auto" w:fill="FFFFFF"/>
        </w:rPr>
        <w:t>Panel krosowy BKT 19" 1U, IDC, kat.6, niemodularny, nieekranowany, 24xRJ45</w:t>
      </w:r>
    </w:p>
    <w:p w14:paraId="653DC962" w14:textId="0E639A95" w:rsidR="00EA011B" w:rsidRPr="00262677" w:rsidRDefault="00EA011B" w:rsidP="0026267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mbria" w:hAnsi="Cambria" w:cstheme="minorHAnsi"/>
          <w:color w:val="0D0D0D"/>
          <w:shd w:val="clear" w:color="auto" w:fill="FFFFFF"/>
        </w:rPr>
      </w:pPr>
      <w:r w:rsidRPr="00262677">
        <w:rPr>
          <w:rFonts w:ascii="Cambria" w:hAnsi="Cambria" w:cstheme="minorHAnsi"/>
          <w:color w:val="0D0D0D"/>
          <w:shd w:val="clear" w:color="auto" w:fill="FFFFFF"/>
        </w:rPr>
        <w:t>Półka stała BKT 19" o gł. 400 mm., 2U, z uszami na przesuwalnym rastrze</w:t>
      </w:r>
    </w:p>
    <w:p w14:paraId="58347D8D" w14:textId="4509186B" w:rsidR="002D60B2" w:rsidRPr="00262677" w:rsidRDefault="002D60B2" w:rsidP="0026267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mbria" w:hAnsi="Cambria" w:cstheme="minorHAnsi"/>
          <w:color w:val="0D0D0D"/>
          <w:shd w:val="clear" w:color="auto" w:fill="FFFFFF"/>
        </w:rPr>
      </w:pPr>
      <w:r w:rsidRPr="00262677">
        <w:rPr>
          <w:rFonts w:ascii="Cambria" w:hAnsi="Cambria" w:cstheme="minorHAnsi"/>
          <w:color w:val="0D0D0D"/>
          <w:shd w:val="clear" w:color="auto" w:fill="FFFFFF"/>
        </w:rPr>
        <w:t>Półka ruchoma BKT 19",1U, o gł. 300mm, mocowana w czterech punktach</w:t>
      </w:r>
    </w:p>
    <w:p w14:paraId="78A11579" w14:textId="131B4B80" w:rsidR="00177211" w:rsidRPr="00262677" w:rsidRDefault="002D60B2" w:rsidP="0026267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mbria" w:hAnsi="Cambria" w:cstheme="minorHAnsi"/>
          <w:color w:val="0D0D0D"/>
          <w:shd w:val="clear" w:color="auto" w:fill="FFFFFF"/>
        </w:rPr>
      </w:pPr>
      <w:r w:rsidRPr="00262677">
        <w:rPr>
          <w:rFonts w:ascii="Cambria" w:hAnsi="Cambria" w:cstheme="minorHAnsi"/>
          <w:color w:val="0D0D0D"/>
          <w:shd w:val="clear" w:color="auto" w:fill="FFFFFF"/>
        </w:rPr>
        <w:t xml:space="preserve">Kolor </w:t>
      </w:r>
      <w:r w:rsidR="00177211" w:rsidRPr="00262677">
        <w:rPr>
          <w:rFonts w:ascii="Cambria" w:hAnsi="Cambria" w:cstheme="minorHAnsi"/>
          <w:color w:val="0D0D0D"/>
          <w:shd w:val="clear" w:color="auto" w:fill="FFFFFF"/>
        </w:rPr>
        <w:t>czarny</w:t>
      </w:r>
    </w:p>
    <w:p w14:paraId="4A64CAA1" w14:textId="432C6AB1" w:rsidR="00BB2495" w:rsidRPr="00262677" w:rsidRDefault="00BB2495" w:rsidP="0026267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mbria" w:hAnsi="Cambria" w:cstheme="minorHAnsi"/>
          <w:shd w:val="clear" w:color="auto" w:fill="FFFFFF"/>
        </w:rPr>
      </w:pPr>
      <w:r w:rsidRPr="00262677">
        <w:rPr>
          <w:rFonts w:ascii="Cambria" w:hAnsi="Cambria" w:cstheme="minorHAnsi"/>
          <w:shd w:val="clear" w:color="auto" w:fill="FFFFFF"/>
        </w:rPr>
        <w:t>Gniazdo elektryczne BKT 2x(2P+T) 4 MOD M45 wraz z puszką oraz ramką</w:t>
      </w:r>
    </w:p>
    <w:p w14:paraId="1C58BCAF" w14:textId="54E4F3C6" w:rsidR="00130C2F" w:rsidRPr="00262677" w:rsidRDefault="00177211" w:rsidP="00262677">
      <w:pPr>
        <w:pStyle w:val="Akapitzlist"/>
        <w:numPr>
          <w:ilvl w:val="0"/>
          <w:numId w:val="20"/>
        </w:numPr>
        <w:spacing w:line="276" w:lineRule="auto"/>
        <w:ind w:left="567" w:hanging="425"/>
        <w:jc w:val="both"/>
        <w:rPr>
          <w:rFonts w:ascii="Cambria" w:hAnsi="Cambria" w:cstheme="minorHAnsi"/>
          <w:color w:val="0D0D0D"/>
          <w:shd w:val="clear" w:color="auto" w:fill="FFFFFF"/>
        </w:rPr>
      </w:pPr>
      <w:r w:rsidRPr="00262677">
        <w:rPr>
          <w:rFonts w:ascii="Cambria" w:hAnsi="Cambria" w:cstheme="minorHAnsi"/>
          <w:color w:val="0D0D0D"/>
          <w:shd w:val="clear" w:color="auto" w:fill="FFFFFF"/>
        </w:rPr>
        <w:t>Insta</w:t>
      </w:r>
      <w:r w:rsidR="00130C2F" w:rsidRPr="00262677">
        <w:rPr>
          <w:rFonts w:ascii="Cambria" w:hAnsi="Cambria" w:cstheme="minorHAnsi"/>
          <w:color w:val="0D0D0D"/>
          <w:shd w:val="clear" w:color="auto" w:fill="FFFFFF"/>
        </w:rPr>
        <w:t>lacja rozdzielnicy elektrycznej</w:t>
      </w:r>
      <w:r w:rsidR="00960F9C" w:rsidRPr="00262677">
        <w:rPr>
          <w:rFonts w:ascii="Cambria" w:hAnsi="Cambria" w:cstheme="minorHAnsi"/>
          <w:color w:val="0D0D0D"/>
          <w:shd w:val="clear" w:color="auto" w:fill="FFFFFF"/>
        </w:rPr>
        <w:t xml:space="preserve"> 1x18</w:t>
      </w:r>
    </w:p>
    <w:p w14:paraId="58C000AF" w14:textId="6C0558E9" w:rsidR="00130C2F" w:rsidRPr="00262677" w:rsidRDefault="0048662A" w:rsidP="00262677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ambria" w:hAnsi="Cambria" w:cstheme="minorHAnsi"/>
          <w:shd w:val="clear" w:color="auto" w:fill="FFFFFF"/>
        </w:rPr>
      </w:pPr>
      <w:r w:rsidRPr="00262677">
        <w:rPr>
          <w:rFonts w:ascii="Cambria" w:hAnsi="Cambria" w:cstheme="minorHAnsi"/>
          <w:shd w:val="clear" w:color="auto" w:fill="FFFFFF"/>
        </w:rPr>
        <w:t>Rozłącznik izolacyjny</w:t>
      </w:r>
      <w:r w:rsidR="00130C2F" w:rsidRPr="00262677">
        <w:rPr>
          <w:rFonts w:ascii="Cambria" w:hAnsi="Cambria" w:cstheme="minorHAnsi"/>
          <w:shd w:val="clear" w:color="auto" w:fill="FFFFFF"/>
        </w:rPr>
        <w:t xml:space="preserve"> </w:t>
      </w:r>
      <w:r w:rsidRPr="00262677">
        <w:rPr>
          <w:rFonts w:ascii="Cambria" w:hAnsi="Cambria" w:cstheme="minorHAnsi"/>
          <w:shd w:val="clear" w:color="auto" w:fill="FFFFFF"/>
        </w:rPr>
        <w:t xml:space="preserve">K60 </w:t>
      </w:r>
      <w:r w:rsidR="008816C8" w:rsidRPr="00262677">
        <w:rPr>
          <w:rFonts w:ascii="Cambria" w:hAnsi="Cambria" w:cstheme="minorHAnsi"/>
          <w:shd w:val="clear" w:color="auto" w:fill="FFFFFF"/>
        </w:rPr>
        <w:t xml:space="preserve">(Schneider </w:t>
      </w:r>
      <w:r w:rsidRPr="00262677">
        <w:rPr>
          <w:rFonts w:ascii="Cambria" w:hAnsi="Cambria" w:cstheme="minorHAnsi"/>
          <w:shd w:val="clear" w:color="auto" w:fill="FFFFFF"/>
        </w:rPr>
        <w:t>SW-63-3 63A</w:t>
      </w:r>
      <w:r w:rsidR="008816C8" w:rsidRPr="00262677">
        <w:rPr>
          <w:rFonts w:ascii="Cambria" w:hAnsi="Cambria" w:cstheme="minorHAnsi"/>
          <w:shd w:val="clear" w:color="auto" w:fill="FFFFFF"/>
        </w:rPr>
        <w:t>)</w:t>
      </w:r>
    </w:p>
    <w:p w14:paraId="4B6765FA" w14:textId="35BFCCC7" w:rsidR="00130C2F" w:rsidRPr="00262677" w:rsidRDefault="00177211" w:rsidP="00262677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ambria" w:hAnsi="Cambria" w:cstheme="minorHAnsi"/>
          <w:shd w:val="clear" w:color="auto" w:fill="FFFFFF"/>
        </w:rPr>
      </w:pPr>
      <w:r w:rsidRPr="00262677">
        <w:rPr>
          <w:rFonts w:ascii="Cambria" w:hAnsi="Cambria" w:cstheme="minorHAnsi"/>
          <w:shd w:val="clear" w:color="auto" w:fill="FFFFFF"/>
        </w:rPr>
        <w:t>Z</w:t>
      </w:r>
      <w:r w:rsidR="00130C2F" w:rsidRPr="00262677">
        <w:rPr>
          <w:rFonts w:ascii="Cambria" w:hAnsi="Cambria" w:cstheme="minorHAnsi"/>
          <w:shd w:val="clear" w:color="auto" w:fill="FFFFFF"/>
        </w:rPr>
        <w:t>abezpieczenie różnicowoprądowe B4</w:t>
      </w:r>
      <w:r w:rsidRPr="00262677">
        <w:rPr>
          <w:rFonts w:ascii="Cambria" w:hAnsi="Cambria" w:cstheme="minorHAnsi"/>
          <w:shd w:val="clear" w:color="auto" w:fill="FFFFFF"/>
        </w:rPr>
        <w:t>0</w:t>
      </w:r>
      <w:r w:rsidR="00130C2F" w:rsidRPr="00262677">
        <w:rPr>
          <w:rFonts w:ascii="Cambria" w:hAnsi="Cambria" w:cstheme="minorHAnsi"/>
          <w:shd w:val="clear" w:color="auto" w:fill="FFFFFF"/>
        </w:rPr>
        <w:t xml:space="preserve"> </w:t>
      </w:r>
      <w:r w:rsidR="008816C8" w:rsidRPr="00262677">
        <w:rPr>
          <w:rFonts w:ascii="Cambria" w:hAnsi="Cambria" w:cstheme="minorHAnsi"/>
          <w:shd w:val="clear" w:color="auto" w:fill="FFFFFF"/>
        </w:rPr>
        <w:t>(Schneider iC60N-B40-3)</w:t>
      </w:r>
    </w:p>
    <w:p w14:paraId="5A0E50BD" w14:textId="095A051F" w:rsidR="00177211" w:rsidRPr="00262677" w:rsidRDefault="00192116" w:rsidP="00262677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ambria" w:hAnsi="Cambria" w:cstheme="minorHAnsi"/>
          <w:shd w:val="clear" w:color="auto" w:fill="FFFFFF"/>
        </w:rPr>
      </w:pPr>
      <w:r w:rsidRPr="00262677">
        <w:rPr>
          <w:rFonts w:ascii="Cambria" w:hAnsi="Cambria" w:cstheme="minorHAnsi"/>
          <w:shd w:val="clear" w:color="auto" w:fill="FFFFFF"/>
        </w:rPr>
        <w:t xml:space="preserve">5x </w:t>
      </w:r>
      <w:r w:rsidR="00177211" w:rsidRPr="00262677">
        <w:rPr>
          <w:rFonts w:ascii="Cambria" w:hAnsi="Cambria" w:cstheme="minorHAnsi"/>
          <w:shd w:val="clear" w:color="auto" w:fill="FFFFFF"/>
        </w:rPr>
        <w:t>Zabezpieczenie nadprądowe B16</w:t>
      </w:r>
      <w:r w:rsidR="008816C8" w:rsidRPr="00262677">
        <w:rPr>
          <w:rFonts w:ascii="Cambria" w:hAnsi="Cambria" w:cstheme="minorHAnsi"/>
          <w:shd w:val="clear" w:color="auto" w:fill="FFFFFF"/>
        </w:rPr>
        <w:t xml:space="preserve"> (Schneider iC60N-B16-1)</w:t>
      </w:r>
    </w:p>
    <w:p w14:paraId="0625B079" w14:textId="75C4B095" w:rsidR="00130C2F" w:rsidRPr="00262677" w:rsidRDefault="00130C2F" w:rsidP="00262677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ambria" w:hAnsi="Cambria" w:cstheme="minorHAnsi"/>
          <w:shd w:val="clear" w:color="auto" w:fill="FFFFFF"/>
        </w:rPr>
      </w:pPr>
      <w:r w:rsidRPr="00262677">
        <w:rPr>
          <w:rFonts w:ascii="Cambria" w:hAnsi="Cambria" w:cstheme="minorHAnsi"/>
          <w:shd w:val="clear" w:color="auto" w:fill="FFFFFF"/>
        </w:rPr>
        <w:t>Wskaźnik obecności faz</w:t>
      </w:r>
      <w:r w:rsidR="008816C8" w:rsidRPr="00262677">
        <w:rPr>
          <w:rFonts w:ascii="Cambria" w:hAnsi="Cambria" w:cstheme="minorHAnsi"/>
          <w:shd w:val="clear" w:color="auto" w:fill="FFFFFF"/>
        </w:rPr>
        <w:t xml:space="preserve"> </w:t>
      </w:r>
      <w:r w:rsidR="00BC13F4" w:rsidRPr="00262677">
        <w:rPr>
          <w:rFonts w:ascii="Cambria" w:hAnsi="Cambria" w:cstheme="minorHAnsi"/>
          <w:shd w:val="clear" w:color="auto" w:fill="FFFFFF"/>
        </w:rPr>
        <w:t>(Schneider A9E18327/SCH)</w:t>
      </w:r>
    </w:p>
    <w:p w14:paraId="285131C7" w14:textId="142B1F14" w:rsidR="002D60B2" w:rsidRPr="00262677" w:rsidRDefault="002D60B2" w:rsidP="00262677">
      <w:pPr>
        <w:pStyle w:val="Akapitzlist"/>
        <w:numPr>
          <w:ilvl w:val="0"/>
          <w:numId w:val="20"/>
        </w:numPr>
        <w:spacing w:line="276" w:lineRule="auto"/>
        <w:ind w:left="567" w:hanging="425"/>
        <w:jc w:val="both"/>
        <w:rPr>
          <w:rFonts w:ascii="Cambria" w:hAnsi="Cambria" w:cstheme="minorHAnsi"/>
          <w:color w:val="0D0D0D"/>
          <w:shd w:val="clear" w:color="auto" w:fill="FFFFFF"/>
        </w:rPr>
      </w:pPr>
      <w:r w:rsidRPr="00262677">
        <w:rPr>
          <w:rFonts w:ascii="Cambria" w:hAnsi="Cambria" w:cstheme="minorHAnsi"/>
          <w:color w:val="0D0D0D"/>
          <w:shd w:val="clear" w:color="auto" w:fill="FFFFFF"/>
        </w:rPr>
        <w:t xml:space="preserve">W obiekcie </w:t>
      </w:r>
      <w:r w:rsidRPr="00262677">
        <w:rPr>
          <w:rFonts w:ascii="Cambria" w:hAnsi="Cambria" w:cstheme="minorHAnsi"/>
        </w:rPr>
        <w:t>„Szkół w Ostrowcu Świętokrzyskim”</w:t>
      </w:r>
      <w:r w:rsidRPr="00262677">
        <w:rPr>
          <w:rFonts w:ascii="Cambria" w:hAnsi="Cambria" w:cstheme="minorHAnsi"/>
          <w:color w:val="0D0D0D"/>
          <w:shd w:val="clear" w:color="auto" w:fill="FFFFFF"/>
        </w:rPr>
        <w:t xml:space="preserve"> należy zainstalować sieć w topologii gwiazdy oraz sieć elektryczną w sali lekcyjnej, okablowanie certyfikowane dla kategorii 6A wykonane w oparciu o kable kategorii U/UTP LSHF kat.6 BKT. </w:t>
      </w:r>
    </w:p>
    <w:p w14:paraId="00EBD701" w14:textId="0386D93C" w:rsidR="00DA0E6D" w:rsidRPr="00262677" w:rsidRDefault="00DA0E6D" w:rsidP="00262677">
      <w:pPr>
        <w:pStyle w:val="Akapitzlist"/>
        <w:numPr>
          <w:ilvl w:val="0"/>
          <w:numId w:val="20"/>
        </w:numPr>
        <w:spacing w:line="276" w:lineRule="auto"/>
        <w:ind w:left="567" w:hanging="425"/>
        <w:jc w:val="both"/>
        <w:rPr>
          <w:rFonts w:ascii="Cambria" w:hAnsi="Cambria" w:cstheme="minorHAnsi"/>
          <w:color w:val="0D0D0D"/>
          <w:shd w:val="clear" w:color="auto" w:fill="FFFFFF"/>
        </w:rPr>
      </w:pPr>
      <w:r w:rsidRPr="00262677">
        <w:rPr>
          <w:rFonts w:ascii="Cambria" w:hAnsi="Cambria" w:cstheme="minorHAnsi"/>
          <w:color w:val="0D0D0D"/>
          <w:shd w:val="clear" w:color="auto" w:fill="FFFFFF"/>
        </w:rPr>
        <w:t xml:space="preserve">Szafa wisząca (PD) umieszczona w sali </w:t>
      </w:r>
      <w:r w:rsidR="003650FC" w:rsidRPr="00262677">
        <w:rPr>
          <w:rFonts w:ascii="Cambria" w:hAnsi="Cambria" w:cstheme="minorHAnsi"/>
          <w:color w:val="0D0D0D"/>
          <w:shd w:val="clear" w:color="auto" w:fill="FFFFFF"/>
        </w:rPr>
        <w:t xml:space="preserve">wyposażona zgodnie ze schematem, przewody na panelu </w:t>
      </w:r>
      <w:proofErr w:type="spellStart"/>
      <w:r w:rsidR="003650FC" w:rsidRPr="00262677">
        <w:rPr>
          <w:rFonts w:ascii="Cambria" w:hAnsi="Cambria" w:cstheme="minorHAnsi"/>
          <w:color w:val="0D0D0D"/>
          <w:shd w:val="clear" w:color="auto" w:fill="FFFFFF"/>
        </w:rPr>
        <w:t>krosowniczym</w:t>
      </w:r>
      <w:proofErr w:type="spellEnd"/>
      <w:r w:rsidR="003650FC" w:rsidRPr="00262677">
        <w:rPr>
          <w:rFonts w:ascii="Cambria" w:hAnsi="Cambria" w:cstheme="minorHAnsi"/>
          <w:color w:val="0D0D0D"/>
          <w:shd w:val="clear" w:color="auto" w:fill="FFFFFF"/>
        </w:rPr>
        <w:t xml:space="preserve"> zarobion</w:t>
      </w:r>
      <w:r w:rsidR="001F36CD" w:rsidRPr="00262677">
        <w:rPr>
          <w:rFonts w:ascii="Cambria" w:hAnsi="Cambria" w:cstheme="minorHAnsi"/>
          <w:color w:val="0D0D0D"/>
          <w:shd w:val="clear" w:color="auto" w:fill="FFFFFF"/>
        </w:rPr>
        <w:t xml:space="preserve">e według </w:t>
      </w:r>
      <w:r w:rsidR="003650FC" w:rsidRPr="00262677">
        <w:rPr>
          <w:rFonts w:ascii="Cambria" w:hAnsi="Cambria" w:cstheme="minorHAnsi"/>
          <w:color w:val="0D0D0D"/>
          <w:shd w:val="clear" w:color="auto" w:fill="FFFFFF"/>
        </w:rPr>
        <w:t>standard</w:t>
      </w:r>
      <w:r w:rsidR="001F36CD" w:rsidRPr="00262677">
        <w:rPr>
          <w:rFonts w:ascii="Cambria" w:hAnsi="Cambria" w:cstheme="minorHAnsi"/>
          <w:color w:val="0D0D0D"/>
          <w:shd w:val="clear" w:color="auto" w:fill="FFFFFF"/>
        </w:rPr>
        <w:t>u</w:t>
      </w:r>
      <w:r w:rsidR="003650FC" w:rsidRPr="00262677">
        <w:rPr>
          <w:rFonts w:ascii="Cambria" w:hAnsi="Cambria" w:cstheme="minorHAnsi"/>
          <w:color w:val="0D0D0D"/>
          <w:shd w:val="clear" w:color="auto" w:fill="FFFFFF"/>
        </w:rPr>
        <w:t xml:space="preserve"> EIA/TIA-568B</w:t>
      </w:r>
      <w:r w:rsidR="001F36CD" w:rsidRPr="00262677">
        <w:rPr>
          <w:rFonts w:ascii="Cambria" w:hAnsi="Cambria" w:cstheme="minorHAnsi"/>
          <w:color w:val="0D0D0D"/>
          <w:shd w:val="clear" w:color="auto" w:fill="FFFFFF"/>
        </w:rPr>
        <w:t>. Montaż oraz podłączenie urządzeń aktywnych (przełączniki sieciowe, serwery, zasilacze awaryjne) po stronie zamawiającego.</w:t>
      </w:r>
    </w:p>
    <w:p w14:paraId="6BD770ED" w14:textId="4641E066" w:rsidR="00A45DF1" w:rsidRPr="00262677" w:rsidRDefault="00BD3FC2" w:rsidP="00262677">
      <w:pPr>
        <w:pStyle w:val="Akapitzlist"/>
        <w:numPr>
          <w:ilvl w:val="0"/>
          <w:numId w:val="20"/>
        </w:numPr>
        <w:spacing w:line="276" w:lineRule="auto"/>
        <w:ind w:left="567" w:hanging="425"/>
        <w:jc w:val="both"/>
        <w:rPr>
          <w:rFonts w:ascii="Cambria" w:hAnsi="Cambria" w:cstheme="minorHAnsi"/>
          <w:color w:val="FF0000"/>
          <w:shd w:val="clear" w:color="auto" w:fill="FFFFFF"/>
        </w:rPr>
      </w:pPr>
      <w:r w:rsidRPr="00262677">
        <w:rPr>
          <w:rFonts w:ascii="Cambria" w:hAnsi="Cambria" w:cstheme="minorHAnsi"/>
          <w:color w:val="0D0D0D"/>
          <w:shd w:val="clear" w:color="auto" w:fill="FFFFFF"/>
        </w:rPr>
        <w:t xml:space="preserve">Pięć punktów abonenckich w których </w:t>
      </w:r>
      <w:r w:rsidR="00BB2495" w:rsidRPr="00262677">
        <w:rPr>
          <w:rFonts w:ascii="Cambria" w:hAnsi="Cambria" w:cstheme="minorHAnsi"/>
          <w:color w:val="0D0D0D"/>
          <w:shd w:val="clear" w:color="auto" w:fill="FFFFFF"/>
        </w:rPr>
        <w:t xml:space="preserve">w </w:t>
      </w:r>
      <w:r w:rsidRPr="00262677">
        <w:rPr>
          <w:rFonts w:ascii="Cambria" w:hAnsi="Cambria" w:cstheme="minorHAnsi"/>
          <w:color w:val="0D0D0D"/>
          <w:shd w:val="clear" w:color="auto" w:fill="FFFFFF"/>
        </w:rPr>
        <w:t>skład</w:t>
      </w:r>
      <w:r w:rsidR="00BB2495" w:rsidRPr="00262677">
        <w:rPr>
          <w:rFonts w:ascii="Cambria" w:hAnsi="Cambria" w:cstheme="minorHAnsi"/>
          <w:color w:val="0D0D0D"/>
          <w:shd w:val="clear" w:color="auto" w:fill="FFFFFF"/>
        </w:rPr>
        <w:t xml:space="preserve"> jednego</w:t>
      </w:r>
      <w:r w:rsidRPr="00262677">
        <w:rPr>
          <w:rFonts w:ascii="Cambria" w:hAnsi="Cambria" w:cstheme="minorHAnsi"/>
          <w:color w:val="0D0D0D"/>
          <w:shd w:val="clear" w:color="auto" w:fill="FFFFFF"/>
        </w:rPr>
        <w:t xml:space="preserve"> wchodzą cztery przewody </w:t>
      </w:r>
      <w:r w:rsidR="00BB2495" w:rsidRPr="00262677">
        <w:rPr>
          <w:rFonts w:ascii="Cambria" w:hAnsi="Cambria" w:cstheme="minorHAnsi"/>
          <w:shd w:val="clear" w:color="auto" w:fill="FFFFFF"/>
        </w:rPr>
        <w:t>poprowadzone z PD do szafy Open-</w:t>
      </w:r>
      <w:proofErr w:type="spellStart"/>
      <w:r w:rsidR="00BB2495" w:rsidRPr="00262677">
        <w:rPr>
          <w:rFonts w:ascii="Cambria" w:hAnsi="Cambria" w:cstheme="minorHAnsi"/>
          <w:shd w:val="clear" w:color="auto" w:fill="FFFFFF"/>
        </w:rPr>
        <w:t>Rack</w:t>
      </w:r>
      <w:proofErr w:type="spellEnd"/>
      <w:r w:rsidR="00BB2495" w:rsidRPr="00262677">
        <w:rPr>
          <w:rFonts w:ascii="Cambria" w:hAnsi="Cambria" w:cstheme="minorHAnsi"/>
          <w:shd w:val="clear" w:color="auto" w:fill="FFFFFF"/>
        </w:rPr>
        <w:t xml:space="preserve"> zarobione na panelu </w:t>
      </w:r>
      <w:proofErr w:type="spellStart"/>
      <w:r w:rsidR="00BB2495" w:rsidRPr="00262677">
        <w:rPr>
          <w:rFonts w:ascii="Cambria" w:hAnsi="Cambria" w:cstheme="minorHAnsi"/>
          <w:shd w:val="clear" w:color="auto" w:fill="FFFFFF"/>
        </w:rPr>
        <w:t>krosowniczym</w:t>
      </w:r>
      <w:proofErr w:type="spellEnd"/>
      <w:r w:rsidR="00BB2495" w:rsidRPr="00262677">
        <w:rPr>
          <w:rFonts w:ascii="Cambria" w:hAnsi="Cambria" w:cstheme="minorHAnsi"/>
          <w:shd w:val="clear" w:color="auto" w:fill="FFFFFF"/>
        </w:rPr>
        <w:t xml:space="preserve"> oraz 4 przewody poprowadzone z gniazd sieciowych na biurku</w:t>
      </w:r>
      <w:r w:rsidR="00443FBF" w:rsidRPr="00262677">
        <w:rPr>
          <w:rFonts w:ascii="Cambria" w:hAnsi="Cambria" w:cstheme="minorHAnsi"/>
          <w:shd w:val="clear" w:color="auto" w:fill="FFFFFF"/>
        </w:rPr>
        <w:t xml:space="preserve"> (1 punkt logiczny – dwa gniazda rj45. </w:t>
      </w:r>
      <w:r w:rsidR="00443FBF" w:rsidRPr="00262677">
        <w:rPr>
          <w:rStyle w:val="last"/>
          <w:rFonts w:ascii="Cambria" w:hAnsi="Cambria"/>
        </w:rPr>
        <w:t>Puszka natynkowa BKT 2 MOD/ BKT 4 MOD wraz z ramką.</w:t>
      </w:r>
      <w:r w:rsidR="00443FBF" w:rsidRPr="00262677">
        <w:rPr>
          <w:rFonts w:ascii="Cambria" w:hAnsi="Cambria" w:cstheme="minorHAnsi"/>
          <w:shd w:val="clear" w:color="auto" w:fill="FFFFFF"/>
        </w:rPr>
        <w:t xml:space="preserve"> </w:t>
      </w:r>
      <w:r w:rsidR="00443FBF" w:rsidRPr="00262677">
        <w:rPr>
          <w:rStyle w:val="last"/>
          <w:rFonts w:ascii="Cambria" w:hAnsi="Cambria"/>
        </w:rPr>
        <w:t>Adapter kątowy BKT 2xRJ45 M45.</w:t>
      </w:r>
      <w:r w:rsidR="00443FBF" w:rsidRPr="00262677">
        <w:rPr>
          <w:rFonts w:ascii="Cambria" w:hAnsi="Cambria"/>
        </w:rPr>
        <w:t xml:space="preserve"> </w:t>
      </w:r>
      <w:r w:rsidR="00443FBF" w:rsidRPr="00262677">
        <w:rPr>
          <w:rFonts w:ascii="Cambria" w:hAnsi="Cambria" w:cstheme="minorHAnsi"/>
          <w:shd w:val="clear" w:color="auto" w:fill="FFFFFF"/>
        </w:rPr>
        <w:t xml:space="preserve">Moduł BKT RJ45 kat.6A, nieekranowany, </w:t>
      </w:r>
      <w:proofErr w:type="spellStart"/>
      <w:r w:rsidR="00443FBF" w:rsidRPr="00262677">
        <w:rPr>
          <w:rFonts w:ascii="Cambria" w:hAnsi="Cambria" w:cstheme="minorHAnsi"/>
          <w:shd w:val="clear" w:color="auto" w:fill="FFFFFF"/>
        </w:rPr>
        <w:t>keystone</w:t>
      </w:r>
      <w:proofErr w:type="spellEnd"/>
      <w:r w:rsidR="00443FBF" w:rsidRPr="00262677">
        <w:rPr>
          <w:rFonts w:ascii="Cambria" w:hAnsi="Cambria" w:cstheme="minorHAnsi"/>
          <w:shd w:val="clear" w:color="auto" w:fill="FFFFFF"/>
        </w:rPr>
        <w:t xml:space="preserve">, </w:t>
      </w:r>
      <w:proofErr w:type="spellStart"/>
      <w:r w:rsidR="00443FBF" w:rsidRPr="00262677">
        <w:rPr>
          <w:rFonts w:ascii="Cambria" w:hAnsi="Cambria" w:cstheme="minorHAnsi"/>
          <w:shd w:val="clear" w:color="auto" w:fill="FFFFFF"/>
        </w:rPr>
        <w:t>beznarzędziowy</w:t>
      </w:r>
      <w:proofErr w:type="spellEnd"/>
      <w:r w:rsidR="00443FBF" w:rsidRPr="00262677">
        <w:rPr>
          <w:rFonts w:ascii="Cambria" w:hAnsi="Cambria" w:cstheme="minorHAnsi"/>
          <w:shd w:val="clear" w:color="auto" w:fill="FFFFFF"/>
        </w:rPr>
        <w:t>)</w:t>
      </w:r>
      <w:r w:rsidR="00BB2495" w:rsidRPr="00262677">
        <w:rPr>
          <w:rFonts w:ascii="Cambria" w:hAnsi="Cambria" w:cstheme="minorHAnsi"/>
          <w:shd w:val="clear" w:color="auto" w:fill="FFFFFF"/>
        </w:rPr>
        <w:t xml:space="preserve"> do szafy Open-</w:t>
      </w:r>
      <w:proofErr w:type="spellStart"/>
      <w:r w:rsidR="00BB2495" w:rsidRPr="00262677">
        <w:rPr>
          <w:rFonts w:ascii="Cambria" w:hAnsi="Cambria" w:cstheme="minorHAnsi"/>
          <w:shd w:val="clear" w:color="auto" w:fill="FFFFFF"/>
        </w:rPr>
        <w:t>Rack</w:t>
      </w:r>
      <w:proofErr w:type="spellEnd"/>
      <w:r w:rsidR="00BB2495" w:rsidRPr="00262677">
        <w:rPr>
          <w:rFonts w:ascii="Cambria" w:hAnsi="Cambria" w:cstheme="minorHAnsi"/>
          <w:shd w:val="clear" w:color="auto" w:fill="FFFFFF"/>
        </w:rPr>
        <w:t xml:space="preserve"> zarobione na panelu </w:t>
      </w:r>
      <w:proofErr w:type="spellStart"/>
      <w:r w:rsidR="00BB2495" w:rsidRPr="00262677">
        <w:rPr>
          <w:rFonts w:ascii="Cambria" w:hAnsi="Cambria" w:cstheme="minorHAnsi"/>
          <w:shd w:val="clear" w:color="auto" w:fill="FFFFFF"/>
        </w:rPr>
        <w:t>krosowniczym</w:t>
      </w:r>
      <w:proofErr w:type="spellEnd"/>
      <w:r w:rsidR="00BB2495" w:rsidRPr="00262677">
        <w:rPr>
          <w:rFonts w:ascii="Cambria" w:hAnsi="Cambria" w:cstheme="minorHAnsi"/>
          <w:shd w:val="clear" w:color="auto" w:fill="FFFFFF"/>
        </w:rPr>
        <w:t xml:space="preserve">. </w:t>
      </w:r>
    </w:p>
    <w:p w14:paraId="135C0A54" w14:textId="7749F63B" w:rsidR="00036AA6" w:rsidRPr="00262677" w:rsidRDefault="00036AA6" w:rsidP="00262677">
      <w:pPr>
        <w:pStyle w:val="Akapitzlist"/>
        <w:numPr>
          <w:ilvl w:val="0"/>
          <w:numId w:val="20"/>
        </w:numPr>
        <w:spacing w:line="276" w:lineRule="auto"/>
        <w:ind w:left="567" w:hanging="425"/>
        <w:jc w:val="both"/>
        <w:rPr>
          <w:rFonts w:ascii="Cambria" w:hAnsi="Cambria" w:cstheme="minorHAnsi"/>
          <w:color w:val="0D0D0D"/>
          <w:shd w:val="clear" w:color="auto" w:fill="FFFFFF"/>
        </w:rPr>
      </w:pPr>
      <w:r w:rsidRPr="00262677">
        <w:rPr>
          <w:rFonts w:ascii="Cambria" w:hAnsi="Cambria" w:cstheme="minorHAnsi"/>
          <w:color w:val="0D0D0D"/>
          <w:shd w:val="clear" w:color="auto" w:fill="FFFFFF"/>
        </w:rPr>
        <w:lastRenderedPageBreak/>
        <w:t>Z szafy wiszącej (PD) cztery przewody doprowadzone do Głównego Punktu Dystrybucyjnego (GPD) zlokalizowanego w piwnicy budynku w serwerowni, zarobione</w:t>
      </w:r>
      <w:r w:rsidR="00262677">
        <w:rPr>
          <w:rFonts w:ascii="Cambria" w:hAnsi="Cambria" w:cstheme="minorHAnsi"/>
          <w:color w:val="0D0D0D"/>
          <w:shd w:val="clear" w:color="auto" w:fill="FFFFFF"/>
        </w:rPr>
        <w:t xml:space="preserve">                 </w:t>
      </w:r>
      <w:r w:rsidRPr="00262677">
        <w:rPr>
          <w:rFonts w:ascii="Cambria" w:hAnsi="Cambria" w:cstheme="minorHAnsi"/>
          <w:color w:val="0D0D0D"/>
          <w:shd w:val="clear" w:color="auto" w:fill="FFFFFF"/>
        </w:rPr>
        <w:t xml:space="preserve"> w istniejącym panelu krosowym</w:t>
      </w:r>
      <w:r w:rsidR="00130C2F" w:rsidRPr="00262677">
        <w:rPr>
          <w:rFonts w:ascii="Cambria" w:hAnsi="Cambria" w:cstheme="minorHAnsi"/>
          <w:color w:val="0D0D0D"/>
          <w:shd w:val="clear" w:color="auto" w:fill="FFFFFF"/>
        </w:rPr>
        <w:t xml:space="preserve"> w standardzie </w:t>
      </w:r>
      <w:r w:rsidR="00DA0E6D" w:rsidRPr="00262677">
        <w:rPr>
          <w:rFonts w:ascii="Cambria" w:hAnsi="Cambria" w:cstheme="minorHAnsi"/>
          <w:color w:val="0D0D0D"/>
          <w:shd w:val="clear" w:color="auto" w:fill="FFFFFF"/>
        </w:rPr>
        <w:t>EIA/TIA-568B</w:t>
      </w:r>
      <w:r w:rsidRPr="00262677">
        <w:rPr>
          <w:rFonts w:ascii="Cambria" w:hAnsi="Cambria" w:cstheme="minorHAnsi"/>
          <w:color w:val="0D0D0D"/>
          <w:shd w:val="clear" w:color="auto" w:fill="FFFFFF"/>
        </w:rPr>
        <w:t xml:space="preserve">. </w:t>
      </w:r>
    </w:p>
    <w:p w14:paraId="68E2A35D" w14:textId="26DD709D" w:rsidR="00E554B0" w:rsidRPr="00262677" w:rsidRDefault="00192116" w:rsidP="00262677">
      <w:pPr>
        <w:pStyle w:val="Akapitzlist"/>
        <w:numPr>
          <w:ilvl w:val="0"/>
          <w:numId w:val="20"/>
        </w:numPr>
        <w:spacing w:line="276" w:lineRule="auto"/>
        <w:ind w:left="567" w:hanging="425"/>
        <w:jc w:val="both"/>
        <w:rPr>
          <w:rFonts w:ascii="Cambria" w:hAnsi="Cambria" w:cstheme="minorHAnsi"/>
          <w:color w:val="FF0000"/>
          <w:shd w:val="clear" w:color="auto" w:fill="FFFFFF"/>
        </w:rPr>
      </w:pPr>
      <w:r w:rsidRPr="00262677">
        <w:rPr>
          <w:rFonts w:ascii="Cambria" w:hAnsi="Cambria" w:cstheme="minorHAnsi"/>
          <w:color w:val="0D0D0D"/>
          <w:shd w:val="clear" w:color="auto" w:fill="FFFFFF"/>
        </w:rPr>
        <w:t>Do rozdzielnicy elektrycznej</w:t>
      </w:r>
      <w:r w:rsidR="001F36CD" w:rsidRPr="00262677">
        <w:rPr>
          <w:rFonts w:ascii="Cambria" w:hAnsi="Cambria" w:cstheme="minorHAnsi"/>
          <w:color w:val="0D0D0D"/>
          <w:shd w:val="clear" w:color="auto" w:fill="FFFFFF"/>
        </w:rPr>
        <w:t xml:space="preserve"> doprowadzony</w:t>
      </w:r>
      <w:r w:rsidRPr="00262677">
        <w:rPr>
          <w:rFonts w:ascii="Cambria" w:hAnsi="Cambria" w:cstheme="minorHAnsi"/>
          <w:color w:val="0D0D0D"/>
          <w:shd w:val="clear" w:color="auto" w:fill="FFFFFF"/>
        </w:rPr>
        <w:t xml:space="preserve"> powinien zostać prąd z istniejącej instalacji elektrycznej. </w:t>
      </w:r>
      <w:r w:rsidR="00E554B0" w:rsidRPr="00262677">
        <w:rPr>
          <w:rFonts w:ascii="Cambria" w:hAnsi="Cambria" w:cstheme="minorHAnsi"/>
          <w:color w:val="0D0D0D"/>
          <w:shd w:val="clear" w:color="auto" w:fill="FFFFFF"/>
        </w:rPr>
        <w:t>Do każdego punktu abonenckiego do</w:t>
      </w:r>
      <w:r w:rsidR="00EF6382" w:rsidRPr="00262677">
        <w:rPr>
          <w:rFonts w:ascii="Cambria" w:hAnsi="Cambria" w:cstheme="minorHAnsi"/>
          <w:color w:val="0D0D0D"/>
          <w:shd w:val="clear" w:color="auto" w:fill="FFFFFF"/>
        </w:rPr>
        <w:t>p</w:t>
      </w:r>
      <w:r w:rsidR="00E554B0" w:rsidRPr="00262677">
        <w:rPr>
          <w:rFonts w:ascii="Cambria" w:hAnsi="Cambria" w:cstheme="minorHAnsi"/>
          <w:color w:val="0D0D0D"/>
          <w:shd w:val="clear" w:color="auto" w:fill="FFFFFF"/>
        </w:rPr>
        <w:t>rowadzona sieć elektryczna</w:t>
      </w:r>
      <w:r w:rsidR="00BB2495" w:rsidRPr="00262677">
        <w:rPr>
          <w:rFonts w:ascii="Cambria" w:hAnsi="Cambria" w:cstheme="minorHAnsi"/>
          <w:color w:val="0D0D0D"/>
          <w:shd w:val="clear" w:color="auto" w:fill="FFFFFF"/>
        </w:rPr>
        <w:t xml:space="preserve"> </w:t>
      </w:r>
      <w:r w:rsidR="006A4975" w:rsidRPr="00262677">
        <w:rPr>
          <w:rFonts w:ascii="Cambria" w:hAnsi="Cambria" w:cstheme="minorHAnsi"/>
          <w:color w:val="0D0D0D"/>
          <w:shd w:val="clear" w:color="auto" w:fill="FFFFFF"/>
        </w:rPr>
        <w:br/>
      </w:r>
      <w:r w:rsidR="00BB2495" w:rsidRPr="00262677">
        <w:rPr>
          <w:rFonts w:ascii="Cambria" w:hAnsi="Cambria" w:cstheme="minorHAnsi"/>
          <w:shd w:val="clear" w:color="auto" w:fill="FFFFFF"/>
        </w:rPr>
        <w:t>w postaci gniazda elektrycznego podwójnego</w:t>
      </w:r>
      <w:r w:rsidR="00E554B0" w:rsidRPr="00262677">
        <w:rPr>
          <w:rFonts w:ascii="Cambria" w:hAnsi="Cambria" w:cstheme="minorHAnsi"/>
          <w:shd w:val="clear" w:color="auto" w:fill="FFFFFF"/>
        </w:rPr>
        <w:t xml:space="preserve"> </w:t>
      </w:r>
      <w:r w:rsidRPr="00262677">
        <w:rPr>
          <w:rFonts w:ascii="Cambria" w:hAnsi="Cambria" w:cstheme="minorHAnsi"/>
          <w:color w:val="0D0D0D"/>
          <w:shd w:val="clear" w:color="auto" w:fill="FFFFFF"/>
        </w:rPr>
        <w:t xml:space="preserve">z rozdzielnicy </w:t>
      </w:r>
      <w:r w:rsidR="00E554B0" w:rsidRPr="00262677">
        <w:rPr>
          <w:rFonts w:ascii="Cambria" w:hAnsi="Cambria" w:cstheme="minorHAnsi"/>
          <w:color w:val="0D0D0D"/>
          <w:shd w:val="clear" w:color="auto" w:fill="FFFFFF"/>
        </w:rPr>
        <w:t xml:space="preserve">przewodem trzy żyłowym </w:t>
      </w:r>
      <w:r w:rsidR="006A4975" w:rsidRPr="00262677">
        <w:rPr>
          <w:rFonts w:ascii="Cambria" w:hAnsi="Cambria" w:cstheme="minorHAnsi"/>
          <w:color w:val="0D0D0D"/>
          <w:shd w:val="clear" w:color="auto" w:fill="FFFFFF"/>
        </w:rPr>
        <w:br/>
      </w:r>
      <w:r w:rsidR="00E554B0" w:rsidRPr="00262677">
        <w:rPr>
          <w:rFonts w:ascii="Cambria" w:hAnsi="Cambria" w:cstheme="minorHAnsi"/>
          <w:color w:val="0D0D0D"/>
          <w:shd w:val="clear" w:color="auto" w:fill="FFFFFF"/>
        </w:rPr>
        <w:t>o przekroju 2.5mm2</w:t>
      </w:r>
      <w:r w:rsidR="00EF6382" w:rsidRPr="00262677">
        <w:rPr>
          <w:rFonts w:ascii="Cambria" w:hAnsi="Cambria" w:cstheme="minorHAnsi"/>
          <w:color w:val="0D0D0D"/>
          <w:shd w:val="clear" w:color="auto" w:fill="FFFFFF"/>
        </w:rPr>
        <w:t xml:space="preserve">. </w:t>
      </w:r>
      <w:r w:rsidR="00E554B0" w:rsidRPr="00262677">
        <w:rPr>
          <w:rFonts w:ascii="Cambria" w:hAnsi="Cambria" w:cstheme="minorHAnsi"/>
          <w:color w:val="0D0D0D"/>
          <w:shd w:val="clear" w:color="auto" w:fill="FFFFFF"/>
        </w:rPr>
        <w:t xml:space="preserve">Każdy punkt </w:t>
      </w:r>
      <w:r w:rsidR="00EF6382" w:rsidRPr="00262677">
        <w:rPr>
          <w:rFonts w:ascii="Cambria" w:hAnsi="Cambria" w:cstheme="minorHAnsi"/>
          <w:color w:val="0D0D0D"/>
          <w:shd w:val="clear" w:color="auto" w:fill="FFFFFF"/>
        </w:rPr>
        <w:t>(w skład jednego punktu wchodzi szafa open-</w:t>
      </w:r>
      <w:proofErr w:type="spellStart"/>
      <w:r w:rsidR="00EF6382" w:rsidRPr="00262677">
        <w:rPr>
          <w:rFonts w:ascii="Cambria" w:hAnsi="Cambria" w:cstheme="minorHAnsi"/>
          <w:color w:val="0D0D0D"/>
          <w:shd w:val="clear" w:color="auto" w:fill="FFFFFF"/>
        </w:rPr>
        <w:t>rack</w:t>
      </w:r>
      <w:proofErr w:type="spellEnd"/>
      <w:r w:rsidR="00EF6382" w:rsidRPr="00262677">
        <w:rPr>
          <w:rFonts w:ascii="Cambria" w:hAnsi="Cambria" w:cstheme="minorHAnsi"/>
          <w:color w:val="0D0D0D"/>
          <w:shd w:val="clear" w:color="auto" w:fill="FFFFFF"/>
        </w:rPr>
        <w:t xml:space="preserve"> oraz biurko) </w:t>
      </w:r>
      <w:r w:rsidR="00E554B0" w:rsidRPr="00262677">
        <w:rPr>
          <w:rFonts w:ascii="Cambria" w:hAnsi="Cambria" w:cstheme="minorHAnsi"/>
          <w:color w:val="0D0D0D"/>
          <w:shd w:val="clear" w:color="auto" w:fill="FFFFFF"/>
        </w:rPr>
        <w:t xml:space="preserve">powinien być oddzielnie zabezpieczony zabezpieczeniem nadprądowym B16, oraz wszystkie punkty łącznie zabezpieczeniem przeciwporażeniowym </w:t>
      </w:r>
      <w:r w:rsidR="00177211" w:rsidRPr="00262677">
        <w:rPr>
          <w:rFonts w:ascii="Cambria" w:hAnsi="Cambria" w:cstheme="minorHAnsi"/>
          <w:color w:val="0D0D0D"/>
          <w:shd w:val="clear" w:color="auto" w:fill="FFFFFF"/>
        </w:rPr>
        <w:t xml:space="preserve">różnicowoprądowym </w:t>
      </w:r>
      <w:r w:rsidR="001F36CD" w:rsidRPr="00262677">
        <w:rPr>
          <w:rFonts w:ascii="Cambria" w:hAnsi="Cambria" w:cstheme="minorHAnsi"/>
          <w:color w:val="0D0D0D"/>
          <w:shd w:val="clear" w:color="auto" w:fill="FFFFFF"/>
        </w:rPr>
        <w:t>B40</w:t>
      </w:r>
      <w:r w:rsidRPr="00262677">
        <w:rPr>
          <w:rFonts w:ascii="Cambria" w:hAnsi="Cambria" w:cstheme="minorHAnsi"/>
          <w:color w:val="0D0D0D"/>
          <w:shd w:val="clear" w:color="auto" w:fill="FFFFFF"/>
        </w:rPr>
        <w:t xml:space="preserve"> 30mA</w:t>
      </w:r>
      <w:r w:rsidR="001F36CD" w:rsidRPr="00262677">
        <w:rPr>
          <w:rFonts w:ascii="Cambria" w:hAnsi="Cambria" w:cstheme="minorHAnsi"/>
          <w:color w:val="0D0D0D"/>
          <w:shd w:val="clear" w:color="auto" w:fill="FFFFFF"/>
        </w:rPr>
        <w:t xml:space="preserve"> </w:t>
      </w:r>
      <w:r w:rsidR="0048662A" w:rsidRPr="00262677">
        <w:rPr>
          <w:rFonts w:ascii="Cambria" w:hAnsi="Cambria" w:cstheme="minorHAnsi"/>
          <w:color w:val="0D0D0D"/>
          <w:shd w:val="clear" w:color="auto" w:fill="FFFFFF"/>
        </w:rPr>
        <w:t xml:space="preserve">typu A </w:t>
      </w:r>
      <w:r w:rsidR="001F36CD" w:rsidRPr="00262677">
        <w:rPr>
          <w:rFonts w:ascii="Cambria" w:hAnsi="Cambria" w:cstheme="minorHAnsi"/>
          <w:color w:val="0D0D0D"/>
          <w:shd w:val="clear" w:color="auto" w:fill="FFFFFF"/>
        </w:rPr>
        <w:t xml:space="preserve">oraz </w:t>
      </w:r>
      <w:r w:rsidR="0048662A" w:rsidRPr="00262677">
        <w:rPr>
          <w:rFonts w:ascii="Cambria" w:hAnsi="Cambria" w:cstheme="minorHAnsi"/>
          <w:color w:val="0D0D0D"/>
          <w:shd w:val="clear" w:color="auto" w:fill="FFFFFF"/>
        </w:rPr>
        <w:t>rozłącznikiem izolacyjnym K60</w:t>
      </w:r>
      <w:r w:rsidRPr="00262677">
        <w:rPr>
          <w:rFonts w:ascii="Cambria" w:hAnsi="Cambria" w:cstheme="minorHAnsi"/>
          <w:color w:val="0D0D0D"/>
          <w:shd w:val="clear" w:color="auto" w:fill="FFFFFF"/>
        </w:rPr>
        <w:t>. Podłączenie punktów abonenckich powinno zostać wykonane w granicach możliwości w sposób równomiernie obciążający każdą z trzech faz</w:t>
      </w:r>
      <w:r w:rsidRPr="00262677">
        <w:rPr>
          <w:rFonts w:ascii="Cambria" w:hAnsi="Cambria" w:cstheme="minorHAnsi"/>
          <w:color w:val="FF0000"/>
          <w:shd w:val="clear" w:color="auto" w:fill="FFFFFF"/>
        </w:rPr>
        <w:t>.</w:t>
      </w:r>
      <w:r w:rsidR="00525E01" w:rsidRPr="00262677">
        <w:rPr>
          <w:rFonts w:ascii="Cambria" w:hAnsi="Cambria" w:cstheme="minorHAnsi"/>
          <w:color w:val="FF0000"/>
          <w:shd w:val="clear" w:color="auto" w:fill="FFFFFF"/>
        </w:rPr>
        <w:t xml:space="preserve"> </w:t>
      </w:r>
      <w:r w:rsidR="00525E01" w:rsidRPr="00262677">
        <w:rPr>
          <w:rFonts w:ascii="Cambria" w:hAnsi="Cambria" w:cstheme="minorHAnsi"/>
          <w:shd w:val="clear" w:color="auto" w:fill="FFFFFF"/>
        </w:rPr>
        <w:t xml:space="preserve">Do każdej z szaf typu Open </w:t>
      </w:r>
      <w:proofErr w:type="spellStart"/>
      <w:r w:rsidR="00525E01" w:rsidRPr="00262677">
        <w:rPr>
          <w:rFonts w:ascii="Cambria" w:hAnsi="Cambria" w:cstheme="minorHAnsi"/>
          <w:shd w:val="clear" w:color="auto" w:fill="FFFFFF"/>
        </w:rPr>
        <w:t>Rack</w:t>
      </w:r>
      <w:proofErr w:type="spellEnd"/>
      <w:r w:rsidR="00525E01" w:rsidRPr="00262677">
        <w:rPr>
          <w:rFonts w:ascii="Cambria" w:hAnsi="Cambria" w:cstheme="minorHAnsi"/>
          <w:shd w:val="clear" w:color="auto" w:fill="FFFFFF"/>
        </w:rPr>
        <w:t xml:space="preserve"> wyprowadzone podwójne gniazdo zasilające.  Do</w:t>
      </w:r>
      <w:r w:rsidR="00EF6382" w:rsidRPr="00262677">
        <w:rPr>
          <w:rFonts w:ascii="Cambria" w:hAnsi="Cambria" w:cstheme="minorHAnsi"/>
          <w:shd w:val="clear" w:color="auto" w:fill="FFFFFF"/>
        </w:rPr>
        <w:t xml:space="preserve"> każdego</w:t>
      </w:r>
      <w:r w:rsidR="00525E01" w:rsidRPr="00262677">
        <w:rPr>
          <w:rFonts w:ascii="Cambria" w:hAnsi="Cambria" w:cstheme="minorHAnsi"/>
          <w:shd w:val="clear" w:color="auto" w:fill="FFFFFF"/>
        </w:rPr>
        <w:t xml:space="preserve"> biurka zostanie</w:t>
      </w:r>
      <w:r w:rsidR="00EF6382" w:rsidRPr="00262677">
        <w:rPr>
          <w:rFonts w:ascii="Cambria" w:hAnsi="Cambria" w:cstheme="minorHAnsi"/>
          <w:shd w:val="clear" w:color="auto" w:fill="FFFFFF"/>
        </w:rPr>
        <w:t xml:space="preserve"> doprowadzone zasilanie</w:t>
      </w:r>
      <w:r w:rsidR="00CC5805" w:rsidRPr="00262677">
        <w:rPr>
          <w:rFonts w:ascii="Cambria" w:hAnsi="Cambria" w:cstheme="minorHAnsi"/>
          <w:shd w:val="clear" w:color="auto" w:fill="FFFFFF"/>
        </w:rPr>
        <w:t xml:space="preserve"> (2 x Gniazdo BKT 3x(2P+T) 6 MOD M45 białe (kompletne))</w:t>
      </w:r>
      <w:r w:rsidR="00EF6382" w:rsidRPr="00262677">
        <w:rPr>
          <w:rFonts w:ascii="Cambria" w:hAnsi="Cambria" w:cstheme="minorHAnsi"/>
          <w:shd w:val="clear" w:color="auto" w:fill="FFFFFF"/>
        </w:rPr>
        <w:t>.</w:t>
      </w:r>
      <w:r w:rsidR="00CC5805" w:rsidRPr="00262677">
        <w:rPr>
          <w:rFonts w:ascii="Cambria" w:hAnsi="Cambria" w:cstheme="minorHAnsi"/>
          <w:shd w:val="clear" w:color="auto" w:fill="FFFFFF"/>
        </w:rPr>
        <w:t xml:space="preserve"> Konkretne miejsce montażu gniazd zostanie ustalony z zamawiającym. </w:t>
      </w:r>
    </w:p>
    <w:p w14:paraId="7314096A" w14:textId="2E660A8F" w:rsidR="00036AA6" w:rsidRPr="00262677" w:rsidRDefault="00036AA6" w:rsidP="00262677">
      <w:pPr>
        <w:pStyle w:val="Akapitzlist"/>
        <w:numPr>
          <w:ilvl w:val="0"/>
          <w:numId w:val="20"/>
        </w:numPr>
        <w:spacing w:line="276" w:lineRule="auto"/>
        <w:ind w:left="567" w:hanging="425"/>
        <w:jc w:val="both"/>
        <w:rPr>
          <w:rFonts w:ascii="Cambria" w:hAnsi="Cambria" w:cstheme="minorHAnsi"/>
          <w:color w:val="0D0D0D"/>
          <w:shd w:val="clear" w:color="auto" w:fill="FFFFFF"/>
        </w:rPr>
      </w:pPr>
      <w:r w:rsidRPr="00262677">
        <w:rPr>
          <w:rFonts w:ascii="Cambria" w:hAnsi="Cambria" w:cstheme="minorHAnsi"/>
          <w:color w:val="0D0D0D"/>
          <w:shd w:val="clear" w:color="auto" w:fill="FFFFFF"/>
        </w:rPr>
        <w:t>Wszystkie przewody mają być prowadz</w:t>
      </w:r>
      <w:r w:rsidR="00EF6382" w:rsidRPr="00262677">
        <w:rPr>
          <w:rFonts w:ascii="Cambria" w:hAnsi="Cambria" w:cstheme="minorHAnsi"/>
          <w:color w:val="0D0D0D"/>
          <w:shd w:val="clear" w:color="auto" w:fill="FFFFFF"/>
        </w:rPr>
        <w:t>one w korytach montażowych PCV.</w:t>
      </w:r>
      <w:r w:rsidRPr="00262677">
        <w:rPr>
          <w:rFonts w:ascii="Cambria" w:hAnsi="Cambria" w:cstheme="minorHAnsi"/>
          <w:color w:val="0D0D0D"/>
          <w:shd w:val="clear" w:color="auto" w:fill="FFFFFF"/>
        </w:rPr>
        <w:br/>
        <w:t>Po zakończonej budowie sieci wszystkie trasy koryt wraz z zabezpieczonymi przepustami muszą posiadać minimum 30% przestrzeni wolnej w korycie na dalszą rozbudowę. Wykonawca przy budowie stosuje koryta montażowe tylko jednego producenta oraz</w:t>
      </w:r>
      <w:r w:rsidR="00262677">
        <w:rPr>
          <w:rFonts w:ascii="Cambria" w:hAnsi="Cambria" w:cstheme="minorHAnsi"/>
          <w:color w:val="0D0D0D"/>
          <w:shd w:val="clear" w:color="auto" w:fill="FFFFFF"/>
        </w:rPr>
        <w:t xml:space="preserve">                   </w:t>
      </w:r>
      <w:r w:rsidRPr="00262677">
        <w:rPr>
          <w:rFonts w:ascii="Cambria" w:hAnsi="Cambria" w:cstheme="minorHAnsi"/>
          <w:color w:val="0D0D0D"/>
          <w:shd w:val="clear" w:color="auto" w:fill="FFFFFF"/>
        </w:rPr>
        <w:t xml:space="preserve"> z tylko jednej określonej serii, wszelkie załamania tras kablowych muszą być wykonane</w:t>
      </w:r>
      <w:r w:rsidR="00262677">
        <w:rPr>
          <w:rFonts w:ascii="Cambria" w:hAnsi="Cambria" w:cstheme="minorHAnsi"/>
          <w:color w:val="0D0D0D"/>
          <w:shd w:val="clear" w:color="auto" w:fill="FFFFFF"/>
        </w:rPr>
        <w:t xml:space="preserve">                 </w:t>
      </w:r>
      <w:r w:rsidRPr="00262677">
        <w:rPr>
          <w:rFonts w:ascii="Cambria" w:hAnsi="Cambria" w:cstheme="minorHAnsi"/>
          <w:color w:val="0D0D0D"/>
          <w:shd w:val="clear" w:color="auto" w:fill="FFFFFF"/>
        </w:rPr>
        <w:t xml:space="preserve"> z oryginalnych łączników danego producenta koryt. Niedopuszczalne jest stosowanie dwóch i więcej koryt prowadzonych w tej samej trasie (dana trasa musi być wykonana</w:t>
      </w:r>
      <w:r w:rsidR="00262677">
        <w:rPr>
          <w:rFonts w:ascii="Cambria" w:hAnsi="Cambria" w:cstheme="minorHAnsi"/>
          <w:color w:val="0D0D0D"/>
          <w:shd w:val="clear" w:color="auto" w:fill="FFFFFF"/>
        </w:rPr>
        <w:t xml:space="preserve">                 </w:t>
      </w:r>
      <w:r w:rsidRPr="00262677">
        <w:rPr>
          <w:rFonts w:ascii="Cambria" w:hAnsi="Cambria" w:cstheme="minorHAnsi"/>
          <w:color w:val="0D0D0D"/>
          <w:shd w:val="clear" w:color="auto" w:fill="FFFFFF"/>
        </w:rPr>
        <w:t xml:space="preserve"> z jednego typu koryta).</w:t>
      </w:r>
      <w:r w:rsidR="00525E01" w:rsidRPr="00262677">
        <w:rPr>
          <w:rFonts w:ascii="Cambria" w:hAnsi="Cambria" w:cstheme="minorHAnsi"/>
          <w:color w:val="0D0D0D"/>
          <w:shd w:val="clear" w:color="auto" w:fill="FFFFFF"/>
        </w:rPr>
        <w:t xml:space="preserve"> </w:t>
      </w:r>
      <w:r w:rsidR="00525E01" w:rsidRPr="00262677">
        <w:rPr>
          <w:rFonts w:ascii="Cambria" w:hAnsi="Cambria" w:cstheme="minorHAnsi"/>
          <w:shd w:val="clear" w:color="auto" w:fill="FFFFFF"/>
        </w:rPr>
        <w:t xml:space="preserve">Kable zasilające muszą być oddzielone od sieci niskoprądowych. </w:t>
      </w:r>
    </w:p>
    <w:p w14:paraId="186EA61E" w14:textId="0A97B6DE" w:rsidR="003C7A45" w:rsidRPr="00262677" w:rsidRDefault="00036AA6" w:rsidP="00262677">
      <w:pPr>
        <w:pStyle w:val="Akapitzlist"/>
        <w:numPr>
          <w:ilvl w:val="0"/>
          <w:numId w:val="20"/>
        </w:numPr>
        <w:spacing w:line="276" w:lineRule="auto"/>
        <w:ind w:left="567" w:hanging="425"/>
        <w:jc w:val="both"/>
        <w:rPr>
          <w:rFonts w:ascii="Cambria" w:hAnsi="Cambria" w:cstheme="minorHAnsi"/>
          <w:color w:val="0D0D0D"/>
          <w:shd w:val="clear" w:color="auto" w:fill="FFFFFF"/>
        </w:rPr>
      </w:pPr>
      <w:r w:rsidRPr="00262677">
        <w:rPr>
          <w:rFonts w:ascii="Cambria" w:hAnsi="Cambria" w:cstheme="minorHAnsi"/>
          <w:color w:val="0D0D0D"/>
          <w:shd w:val="clear" w:color="auto" w:fill="FFFFFF"/>
        </w:rPr>
        <w:t>Wszystkie</w:t>
      </w:r>
      <w:r w:rsidR="00025039" w:rsidRPr="00262677">
        <w:rPr>
          <w:rFonts w:ascii="Cambria" w:hAnsi="Cambria" w:cstheme="minorHAnsi"/>
          <w:color w:val="0D0D0D"/>
          <w:shd w:val="clear" w:color="auto" w:fill="FFFFFF"/>
        </w:rPr>
        <w:t xml:space="preserve"> przewody </w:t>
      </w:r>
      <w:r w:rsidRPr="00262677">
        <w:rPr>
          <w:rFonts w:ascii="Cambria" w:hAnsi="Cambria" w:cstheme="minorHAnsi"/>
          <w:color w:val="0D0D0D"/>
          <w:shd w:val="clear" w:color="auto" w:fill="FFFFFF"/>
        </w:rPr>
        <w:t xml:space="preserve">sieci komputerowej, gniazdka, </w:t>
      </w:r>
      <w:proofErr w:type="spellStart"/>
      <w:r w:rsidRPr="00262677">
        <w:rPr>
          <w:rFonts w:ascii="Cambria" w:hAnsi="Cambria" w:cstheme="minorHAnsi"/>
          <w:color w:val="0D0D0D"/>
          <w:shd w:val="clear" w:color="auto" w:fill="FFFFFF"/>
        </w:rPr>
        <w:t>patch</w:t>
      </w:r>
      <w:proofErr w:type="spellEnd"/>
      <w:r w:rsidRPr="00262677">
        <w:rPr>
          <w:rFonts w:ascii="Cambria" w:hAnsi="Cambria" w:cstheme="minorHAnsi"/>
          <w:color w:val="0D0D0D"/>
          <w:shd w:val="clear" w:color="auto" w:fill="FFFFFF"/>
        </w:rPr>
        <w:t xml:space="preserve"> panele, muszą być tego samego producenta w celu zakwalifikowania sieci do certyfikacji.</w:t>
      </w:r>
    </w:p>
    <w:p w14:paraId="5F3BE871" w14:textId="1BAFE1C6" w:rsidR="003C7A45" w:rsidRPr="00262677" w:rsidRDefault="003C7A45" w:rsidP="00262677">
      <w:pPr>
        <w:pStyle w:val="Akapitzlist"/>
        <w:numPr>
          <w:ilvl w:val="0"/>
          <w:numId w:val="20"/>
        </w:numPr>
        <w:spacing w:line="276" w:lineRule="auto"/>
        <w:ind w:left="567" w:hanging="425"/>
        <w:jc w:val="both"/>
        <w:rPr>
          <w:rFonts w:ascii="Cambria" w:hAnsi="Cambria" w:cstheme="minorHAnsi"/>
          <w:color w:val="0D0D0D"/>
          <w:shd w:val="clear" w:color="auto" w:fill="FFFFFF"/>
        </w:rPr>
      </w:pPr>
      <w:r w:rsidRPr="00262677">
        <w:rPr>
          <w:rFonts w:ascii="Cambria" w:hAnsi="Cambria" w:cstheme="minorHAnsi"/>
          <w:color w:val="0D0D0D"/>
          <w:shd w:val="clear" w:color="auto" w:fill="FFFFFF"/>
        </w:rPr>
        <w:t>Wykonawca uzgodni z Zamawiającym lokalizację/położenie koryt</w:t>
      </w:r>
      <w:r w:rsidR="00CC5805" w:rsidRPr="00262677">
        <w:rPr>
          <w:rFonts w:ascii="Cambria" w:hAnsi="Cambria" w:cstheme="minorHAnsi"/>
          <w:color w:val="0D0D0D"/>
          <w:shd w:val="clear" w:color="auto" w:fill="FFFFFF"/>
        </w:rPr>
        <w:t>/gniazd zasilających</w:t>
      </w:r>
      <w:r w:rsidR="00262677">
        <w:rPr>
          <w:rFonts w:ascii="Cambria" w:hAnsi="Cambria" w:cstheme="minorHAnsi"/>
          <w:color w:val="0D0D0D"/>
          <w:shd w:val="clear" w:color="auto" w:fill="FFFFFF"/>
        </w:rPr>
        <w:t xml:space="preserve">                   </w:t>
      </w:r>
      <w:bookmarkStart w:id="0" w:name="_GoBack"/>
      <w:bookmarkEnd w:id="0"/>
      <w:r w:rsidR="00CC5805" w:rsidRPr="00262677">
        <w:rPr>
          <w:rFonts w:ascii="Cambria" w:hAnsi="Cambria" w:cstheme="minorHAnsi"/>
          <w:color w:val="0D0D0D"/>
          <w:shd w:val="clear" w:color="auto" w:fill="FFFFFF"/>
        </w:rPr>
        <w:t xml:space="preserve"> i sieciowych</w:t>
      </w:r>
      <w:r w:rsidRPr="00262677">
        <w:rPr>
          <w:rFonts w:ascii="Cambria" w:hAnsi="Cambria" w:cstheme="minorHAnsi"/>
          <w:color w:val="0D0D0D"/>
          <w:shd w:val="clear" w:color="auto" w:fill="FFFFFF"/>
        </w:rPr>
        <w:t xml:space="preserve"> oraz przedstawi harmonogramem prac.</w:t>
      </w:r>
    </w:p>
    <w:p w14:paraId="441F1DB8" w14:textId="77777777" w:rsidR="003C7A45" w:rsidRPr="00262677" w:rsidRDefault="003C7A45" w:rsidP="00262677">
      <w:pPr>
        <w:pStyle w:val="Akapitzlist"/>
        <w:numPr>
          <w:ilvl w:val="0"/>
          <w:numId w:val="20"/>
        </w:numPr>
        <w:spacing w:line="276" w:lineRule="auto"/>
        <w:ind w:left="567" w:hanging="425"/>
        <w:jc w:val="both"/>
        <w:rPr>
          <w:rFonts w:ascii="Cambria" w:hAnsi="Cambria" w:cstheme="minorHAnsi"/>
          <w:color w:val="0D0D0D"/>
          <w:shd w:val="clear" w:color="auto" w:fill="FFFFFF"/>
        </w:rPr>
      </w:pPr>
      <w:r w:rsidRPr="00262677">
        <w:rPr>
          <w:rFonts w:ascii="Cambria" w:hAnsi="Cambria" w:cstheme="minorHAnsi"/>
          <w:color w:val="0D0D0D"/>
          <w:shd w:val="clear" w:color="auto" w:fill="FFFFFF"/>
        </w:rPr>
        <w:t>Wszelkie otwory wykonane przez wykonawcę należy wyprawić oraz pomalować białą farbą lub farbą dostarczoną przez zamawiającego jeśli takową posiada do danego pomieszczenia.</w:t>
      </w:r>
    </w:p>
    <w:p w14:paraId="582201DB" w14:textId="77777777" w:rsidR="00CC5805" w:rsidRPr="00262677" w:rsidRDefault="003C7A45" w:rsidP="00262677">
      <w:pPr>
        <w:pStyle w:val="Akapitzlist"/>
        <w:numPr>
          <w:ilvl w:val="0"/>
          <w:numId w:val="20"/>
        </w:numPr>
        <w:spacing w:line="276" w:lineRule="auto"/>
        <w:ind w:left="567" w:hanging="425"/>
        <w:jc w:val="both"/>
        <w:rPr>
          <w:rFonts w:ascii="Cambria" w:hAnsi="Cambria" w:cstheme="minorHAnsi"/>
          <w:color w:val="0D0D0D"/>
          <w:shd w:val="clear" w:color="auto" w:fill="FFFFFF"/>
        </w:rPr>
      </w:pPr>
      <w:r w:rsidRPr="00262677">
        <w:rPr>
          <w:rFonts w:ascii="Cambria" w:hAnsi="Cambria" w:cstheme="minorHAnsi"/>
          <w:color w:val="0D0D0D"/>
          <w:shd w:val="clear" w:color="auto" w:fill="FFFFFF"/>
        </w:rPr>
        <w:t xml:space="preserve">Przekucia przez ściany muszą być wykonane takim samym przekrojem, co koryto przylegające do przekucia, tak aby koryto mogło przejść przez otwór w celu zachowania ciągłości trasy. W przypadku braku możliwości wykonania przekucia o wielkości koryta, należy z Zamawiającym ustalić rozwiązanie zamienne udokumentowane notatką. </w:t>
      </w:r>
    </w:p>
    <w:p w14:paraId="5139C38F" w14:textId="46E4593A" w:rsidR="00CC5805" w:rsidRPr="00262677" w:rsidRDefault="00CC5805" w:rsidP="00262677">
      <w:pPr>
        <w:pStyle w:val="Akapitzlist"/>
        <w:numPr>
          <w:ilvl w:val="0"/>
          <w:numId w:val="20"/>
        </w:numPr>
        <w:spacing w:line="276" w:lineRule="auto"/>
        <w:ind w:left="567" w:hanging="425"/>
        <w:jc w:val="both"/>
        <w:rPr>
          <w:rFonts w:ascii="Cambria" w:hAnsi="Cambria" w:cstheme="minorHAnsi"/>
          <w:color w:val="0D0D0D"/>
          <w:shd w:val="clear" w:color="auto" w:fill="FFFFFF"/>
        </w:rPr>
      </w:pPr>
      <w:r w:rsidRPr="00262677">
        <w:rPr>
          <w:rFonts w:ascii="Cambria" w:hAnsi="Cambria" w:cstheme="minorHAnsi"/>
          <w:color w:val="0D0D0D"/>
          <w:shd w:val="clear" w:color="auto" w:fill="FFFFFF"/>
        </w:rPr>
        <w:t>Instalacja elektryczna i niskoprądowa nie może wykorzystywać tych samych tras kablowych. Chyba że wykonawca zainstaluje dedykowane koryta umożliwiające separację instalacji.</w:t>
      </w:r>
    </w:p>
    <w:p w14:paraId="443FBEFC" w14:textId="2BAE1A75" w:rsidR="00CC5805" w:rsidRPr="00262677" w:rsidRDefault="00CC5805" w:rsidP="00262677">
      <w:pPr>
        <w:pStyle w:val="Akapitzlist"/>
        <w:numPr>
          <w:ilvl w:val="0"/>
          <w:numId w:val="20"/>
        </w:numPr>
        <w:spacing w:line="276" w:lineRule="auto"/>
        <w:ind w:left="567" w:hanging="425"/>
        <w:jc w:val="both"/>
        <w:rPr>
          <w:rFonts w:ascii="Cambria" w:hAnsi="Cambria" w:cstheme="minorHAnsi"/>
          <w:color w:val="0D0D0D"/>
          <w:shd w:val="clear" w:color="auto" w:fill="FFFFFF"/>
        </w:rPr>
      </w:pPr>
      <w:r w:rsidRPr="00262677">
        <w:rPr>
          <w:rFonts w:ascii="Cambria" w:hAnsi="Cambria" w:cstheme="minorHAnsi"/>
        </w:rPr>
        <w:t>Po zakończeniu robót elektrycznych Wykonawca zobowiązuje się do dostarczenia protokołów z pomiarów elektrycznych tj. pomiary rezystancji izolacji przewodów elektrycznych, skuteczności ochrony przeciwporażeniowej wykonanych przez osobę posiadającą uprawnienia elektroenergetyczne SEP.</w:t>
      </w:r>
    </w:p>
    <w:p w14:paraId="428A00F0" w14:textId="77777777" w:rsidR="003C7A45" w:rsidRPr="00262677" w:rsidRDefault="003C7A45" w:rsidP="00262677">
      <w:pPr>
        <w:spacing w:line="276" w:lineRule="auto"/>
        <w:ind w:left="142"/>
        <w:jc w:val="both"/>
        <w:rPr>
          <w:rFonts w:ascii="Cambria" w:hAnsi="Cambria" w:cstheme="minorHAnsi"/>
          <w:color w:val="0D0D0D"/>
          <w:shd w:val="clear" w:color="auto" w:fill="FFFFFF"/>
        </w:rPr>
      </w:pPr>
    </w:p>
    <w:p w14:paraId="65FCCB0A" w14:textId="77777777" w:rsidR="005B0ED0" w:rsidRPr="00262677" w:rsidRDefault="005B0ED0" w:rsidP="00262677">
      <w:pPr>
        <w:ind w:hanging="76"/>
        <w:jc w:val="both"/>
        <w:rPr>
          <w:rFonts w:ascii="Cambria" w:hAnsi="Cambria" w:cstheme="minorHAnsi"/>
          <w:color w:val="0D0D0D"/>
          <w:shd w:val="clear" w:color="auto" w:fill="FFFFFF"/>
        </w:rPr>
      </w:pPr>
      <w:r w:rsidRPr="00262677">
        <w:rPr>
          <w:rFonts w:ascii="Cambria" w:hAnsi="Cambria" w:cstheme="minorHAnsi"/>
          <w:color w:val="0D0D0D"/>
          <w:shd w:val="clear" w:color="auto" w:fill="FFFFFF"/>
        </w:rPr>
        <w:t xml:space="preserve">Po wykonaniu w/w okablowania zostaną przeprowadzone testy mające na celu zweryfikowanie parametrów okablowania dla danej kategorii </w:t>
      </w:r>
    </w:p>
    <w:p w14:paraId="2E062F7A" w14:textId="77777777" w:rsidR="005B0ED0" w:rsidRPr="00262677" w:rsidRDefault="005B0ED0" w:rsidP="00262677">
      <w:pPr>
        <w:ind w:left="284" w:hanging="360"/>
        <w:jc w:val="both"/>
        <w:rPr>
          <w:rFonts w:ascii="Cambria" w:hAnsi="Cambria" w:cstheme="minorHAnsi"/>
          <w:color w:val="0D0D0D"/>
          <w:shd w:val="clear" w:color="auto" w:fill="FFFFFF"/>
        </w:rPr>
      </w:pPr>
      <w:r w:rsidRPr="00262677">
        <w:rPr>
          <w:rFonts w:ascii="Cambria" w:hAnsi="Cambria" w:cstheme="minorHAnsi"/>
          <w:color w:val="0D0D0D"/>
          <w:shd w:val="clear" w:color="auto" w:fill="FFFFFF"/>
        </w:rPr>
        <w:lastRenderedPageBreak/>
        <w:t>lub</w:t>
      </w:r>
    </w:p>
    <w:p w14:paraId="3E5823ED" w14:textId="1C14ABEF" w:rsidR="005B0ED0" w:rsidRPr="00262677" w:rsidRDefault="005B0ED0" w:rsidP="00262677">
      <w:pPr>
        <w:ind w:hanging="76"/>
        <w:jc w:val="both"/>
        <w:rPr>
          <w:rFonts w:ascii="Cambria" w:hAnsi="Cambria" w:cstheme="minorHAnsi"/>
          <w:color w:val="0D0D0D"/>
          <w:shd w:val="clear" w:color="auto" w:fill="FFFFFF"/>
        </w:rPr>
      </w:pPr>
      <w:r w:rsidRPr="00262677">
        <w:rPr>
          <w:rFonts w:ascii="Cambria" w:hAnsi="Cambria" w:cstheme="minorHAnsi"/>
          <w:color w:val="0D0D0D"/>
          <w:shd w:val="clear" w:color="auto" w:fill="FFFFFF"/>
        </w:rPr>
        <w:t>Po wykonaniu w/w okablowania wymagane jest przedstawienie wyników/raportów potwierdzających spełnienie parametrów dla kategorii okablowania KAT 6A F/UTP</w:t>
      </w:r>
    </w:p>
    <w:p w14:paraId="6014B01C" w14:textId="14B51C88" w:rsidR="00D715C2" w:rsidRPr="00262677" w:rsidRDefault="00D715C2" w:rsidP="00262677">
      <w:pPr>
        <w:ind w:hanging="76"/>
        <w:jc w:val="both"/>
        <w:rPr>
          <w:rFonts w:ascii="Cambria" w:hAnsi="Cambria" w:cstheme="minorHAnsi"/>
          <w:color w:val="0D0D0D"/>
          <w:shd w:val="clear" w:color="auto" w:fill="FFFFFF"/>
        </w:rPr>
      </w:pPr>
    </w:p>
    <w:p w14:paraId="031458A3" w14:textId="3206AA0F" w:rsidR="00D715C2" w:rsidRPr="00262677" w:rsidRDefault="00D715C2" w:rsidP="00262677">
      <w:pPr>
        <w:ind w:hanging="76"/>
        <w:jc w:val="both"/>
        <w:rPr>
          <w:rFonts w:ascii="Cambria" w:hAnsi="Cambria" w:cstheme="minorHAnsi"/>
          <w:color w:val="0D0D0D"/>
          <w:shd w:val="clear" w:color="auto" w:fill="FFFFFF"/>
        </w:rPr>
      </w:pPr>
    </w:p>
    <w:p w14:paraId="446C1697" w14:textId="77777777" w:rsidR="00684635" w:rsidRPr="00262677" w:rsidRDefault="00684635" w:rsidP="00262677">
      <w:pPr>
        <w:ind w:left="360"/>
        <w:jc w:val="both"/>
        <w:rPr>
          <w:rFonts w:ascii="Cambria" w:hAnsi="Cambria" w:cstheme="minorHAnsi"/>
          <w:color w:val="0D0D0D"/>
          <w:shd w:val="clear" w:color="auto" w:fill="FFFFFF"/>
        </w:rPr>
      </w:pPr>
    </w:p>
    <w:sectPr w:rsidR="00684635" w:rsidRPr="00262677" w:rsidSect="00AD018A">
      <w:headerReference w:type="default" r:id="rId9"/>
      <w:footerReference w:type="default" r:id="rId10"/>
      <w:pgSz w:w="11906" w:h="16838"/>
      <w:pgMar w:top="1949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DF698" w14:textId="77777777" w:rsidR="00593BEE" w:rsidRDefault="00593BEE" w:rsidP="005F362E">
      <w:pPr>
        <w:spacing w:after="0" w:line="240" w:lineRule="auto"/>
      </w:pPr>
      <w:r>
        <w:separator/>
      </w:r>
    </w:p>
  </w:endnote>
  <w:endnote w:type="continuationSeparator" w:id="0">
    <w:p w14:paraId="62B4C49E" w14:textId="77777777" w:rsidR="00593BEE" w:rsidRDefault="00593BEE" w:rsidP="005F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301355"/>
      <w:docPartObj>
        <w:docPartGallery w:val="Page Numbers (Bottom of Page)"/>
        <w:docPartUnique/>
      </w:docPartObj>
    </w:sdtPr>
    <w:sdtEndPr/>
    <w:sdtContent>
      <w:p w14:paraId="198859C8" w14:textId="7F155186" w:rsidR="005F362E" w:rsidRDefault="005F36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677">
          <w:rPr>
            <w:noProof/>
          </w:rPr>
          <w:t>2</w:t>
        </w:r>
        <w:r>
          <w:fldChar w:fldCharType="end"/>
        </w:r>
      </w:p>
    </w:sdtContent>
  </w:sdt>
  <w:p w14:paraId="1EE8FAB1" w14:textId="77777777" w:rsidR="005F362E" w:rsidRDefault="005F36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75CB4" w14:textId="77777777" w:rsidR="00593BEE" w:rsidRDefault="00593BEE" w:rsidP="005F362E">
      <w:pPr>
        <w:spacing w:after="0" w:line="240" w:lineRule="auto"/>
      </w:pPr>
      <w:r>
        <w:separator/>
      </w:r>
    </w:p>
  </w:footnote>
  <w:footnote w:type="continuationSeparator" w:id="0">
    <w:p w14:paraId="592B065B" w14:textId="77777777" w:rsidR="00593BEE" w:rsidRDefault="00593BEE" w:rsidP="005F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386A7" w14:textId="6EB6B975" w:rsidR="00AD018A" w:rsidRDefault="00AD018A" w:rsidP="00AD018A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105738D" wp14:editId="421A60C0">
          <wp:simplePos x="0" y="0"/>
          <wp:positionH relativeFrom="column">
            <wp:posOffset>-623570</wp:posOffset>
          </wp:positionH>
          <wp:positionV relativeFrom="paragraph">
            <wp:posOffset>-426720</wp:posOffset>
          </wp:positionV>
          <wp:extent cx="2499295" cy="1028700"/>
          <wp:effectExtent l="0" t="0" r="0" b="0"/>
          <wp:wrapSquare wrapText="bothSides"/>
          <wp:docPr id="47" name="Obraz 47" descr="Zakład Doskonalenia Zawodowego w Kielcach - Baza Usług Rozwojowych - PA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kład Doskonalenia Zawodowego w Kielcach - Baza Usług Rozwojowych - PA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29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4BD89" w14:textId="77777777" w:rsidR="00AD018A" w:rsidRDefault="00AD018A" w:rsidP="00AD018A">
    <w:pPr>
      <w:pStyle w:val="Nagwek"/>
      <w:jc w:val="right"/>
    </w:pPr>
  </w:p>
  <w:p w14:paraId="77CBAC1D" w14:textId="756B0ADB" w:rsidR="00AD018A" w:rsidRDefault="00AD018A" w:rsidP="00AD018A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4D4"/>
    <w:multiLevelType w:val="hybridMultilevel"/>
    <w:tmpl w:val="0F0E115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4341B9"/>
    <w:multiLevelType w:val="hybridMultilevel"/>
    <w:tmpl w:val="463E45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1E6695"/>
    <w:multiLevelType w:val="hybridMultilevel"/>
    <w:tmpl w:val="716EE21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0ECE253C"/>
    <w:multiLevelType w:val="hybridMultilevel"/>
    <w:tmpl w:val="F8F8E29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0EE21B59"/>
    <w:multiLevelType w:val="hybridMultilevel"/>
    <w:tmpl w:val="C78E2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D3D88"/>
    <w:multiLevelType w:val="hybridMultilevel"/>
    <w:tmpl w:val="8DAEC70C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CA76787"/>
    <w:multiLevelType w:val="hybridMultilevel"/>
    <w:tmpl w:val="F7A66692"/>
    <w:lvl w:ilvl="0" w:tplc="EEC21D3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71BBD"/>
    <w:multiLevelType w:val="hybridMultilevel"/>
    <w:tmpl w:val="A210AB02"/>
    <w:lvl w:ilvl="0" w:tplc="81EA6C6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A7042D"/>
    <w:multiLevelType w:val="multilevel"/>
    <w:tmpl w:val="723CE5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80E510D"/>
    <w:multiLevelType w:val="hybridMultilevel"/>
    <w:tmpl w:val="5560A8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0541F9"/>
    <w:multiLevelType w:val="hybridMultilevel"/>
    <w:tmpl w:val="590E052A"/>
    <w:lvl w:ilvl="0" w:tplc="1D408D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63B73"/>
    <w:multiLevelType w:val="hybridMultilevel"/>
    <w:tmpl w:val="D0A275F6"/>
    <w:lvl w:ilvl="0" w:tplc="D500F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13A69"/>
    <w:multiLevelType w:val="hybridMultilevel"/>
    <w:tmpl w:val="140EABF8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72A00F1"/>
    <w:multiLevelType w:val="hybridMultilevel"/>
    <w:tmpl w:val="A8041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B4111B"/>
    <w:multiLevelType w:val="hybridMultilevel"/>
    <w:tmpl w:val="BF9A2B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4AA7685"/>
    <w:multiLevelType w:val="multilevel"/>
    <w:tmpl w:val="723CE5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B373C38"/>
    <w:multiLevelType w:val="hybridMultilevel"/>
    <w:tmpl w:val="CB72487A"/>
    <w:lvl w:ilvl="0" w:tplc="D500F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415142"/>
    <w:multiLevelType w:val="hybridMultilevel"/>
    <w:tmpl w:val="F8C08020"/>
    <w:lvl w:ilvl="0" w:tplc="D338B2B8">
      <w:start w:val="1"/>
      <w:numFmt w:val="decimal"/>
      <w:lvlText w:val="%1."/>
      <w:lvlJc w:val="left"/>
      <w:pPr>
        <w:ind w:left="1425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56844884"/>
    <w:multiLevelType w:val="hybridMultilevel"/>
    <w:tmpl w:val="7EA27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C45751"/>
    <w:multiLevelType w:val="multilevel"/>
    <w:tmpl w:val="723CE5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7180C6D"/>
    <w:multiLevelType w:val="hybridMultilevel"/>
    <w:tmpl w:val="1806187C"/>
    <w:lvl w:ilvl="0" w:tplc="81EA6C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852BE7"/>
    <w:multiLevelType w:val="hybridMultilevel"/>
    <w:tmpl w:val="D206E64E"/>
    <w:lvl w:ilvl="0" w:tplc="81EA6C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13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19"/>
  </w:num>
  <w:num w:numId="10">
    <w:abstractNumId w:val="8"/>
  </w:num>
  <w:num w:numId="11">
    <w:abstractNumId w:val="4"/>
  </w:num>
  <w:num w:numId="12">
    <w:abstractNumId w:val="18"/>
  </w:num>
  <w:num w:numId="13">
    <w:abstractNumId w:val="20"/>
  </w:num>
  <w:num w:numId="14">
    <w:abstractNumId w:val="7"/>
  </w:num>
  <w:num w:numId="15">
    <w:abstractNumId w:val="21"/>
  </w:num>
  <w:num w:numId="16">
    <w:abstractNumId w:val="10"/>
  </w:num>
  <w:num w:numId="17">
    <w:abstractNumId w:val="1"/>
  </w:num>
  <w:num w:numId="18">
    <w:abstractNumId w:val="11"/>
  </w:num>
  <w:num w:numId="19">
    <w:abstractNumId w:val="16"/>
  </w:num>
  <w:num w:numId="20">
    <w:abstractNumId w:val="17"/>
  </w:num>
  <w:num w:numId="21">
    <w:abstractNumId w:val="5"/>
  </w:num>
  <w:num w:numId="22">
    <w:abstractNumId w:val="1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CC"/>
    <w:rsid w:val="000136DC"/>
    <w:rsid w:val="00025039"/>
    <w:rsid w:val="00026116"/>
    <w:rsid w:val="00036AA6"/>
    <w:rsid w:val="00062A03"/>
    <w:rsid w:val="000801A6"/>
    <w:rsid w:val="000E2771"/>
    <w:rsid w:val="000F3DEF"/>
    <w:rsid w:val="00123C23"/>
    <w:rsid w:val="00130C2F"/>
    <w:rsid w:val="00133239"/>
    <w:rsid w:val="00143DFC"/>
    <w:rsid w:val="00144091"/>
    <w:rsid w:val="001762BE"/>
    <w:rsid w:val="00177211"/>
    <w:rsid w:val="00192116"/>
    <w:rsid w:val="001A6940"/>
    <w:rsid w:val="001F2F69"/>
    <w:rsid w:val="001F36CD"/>
    <w:rsid w:val="00205EDD"/>
    <w:rsid w:val="0021241B"/>
    <w:rsid w:val="002433B9"/>
    <w:rsid w:val="00250B54"/>
    <w:rsid w:val="00262677"/>
    <w:rsid w:val="0029108C"/>
    <w:rsid w:val="002D3D3A"/>
    <w:rsid w:val="002D60B2"/>
    <w:rsid w:val="002E27F0"/>
    <w:rsid w:val="003305B2"/>
    <w:rsid w:val="00342144"/>
    <w:rsid w:val="003650FC"/>
    <w:rsid w:val="003B20AB"/>
    <w:rsid w:val="003C7A45"/>
    <w:rsid w:val="00410031"/>
    <w:rsid w:val="00415AEB"/>
    <w:rsid w:val="00437BA7"/>
    <w:rsid w:val="00443FBF"/>
    <w:rsid w:val="00485BC7"/>
    <w:rsid w:val="0048662A"/>
    <w:rsid w:val="004C5535"/>
    <w:rsid w:val="004F4480"/>
    <w:rsid w:val="00525E01"/>
    <w:rsid w:val="00526A27"/>
    <w:rsid w:val="005908B7"/>
    <w:rsid w:val="00593BEE"/>
    <w:rsid w:val="005B0ED0"/>
    <w:rsid w:val="005E14DA"/>
    <w:rsid w:val="005F362E"/>
    <w:rsid w:val="0062436B"/>
    <w:rsid w:val="00630AB0"/>
    <w:rsid w:val="00642276"/>
    <w:rsid w:val="00656994"/>
    <w:rsid w:val="00684635"/>
    <w:rsid w:val="006874F5"/>
    <w:rsid w:val="006A4975"/>
    <w:rsid w:val="006B0DA7"/>
    <w:rsid w:val="006D7E49"/>
    <w:rsid w:val="007218C3"/>
    <w:rsid w:val="007245A2"/>
    <w:rsid w:val="007A2320"/>
    <w:rsid w:val="007E346D"/>
    <w:rsid w:val="00807F29"/>
    <w:rsid w:val="008308C4"/>
    <w:rsid w:val="00857035"/>
    <w:rsid w:val="008816C8"/>
    <w:rsid w:val="008F492D"/>
    <w:rsid w:val="00905FDE"/>
    <w:rsid w:val="00960F9C"/>
    <w:rsid w:val="00992D13"/>
    <w:rsid w:val="009D7E79"/>
    <w:rsid w:val="00A30DEE"/>
    <w:rsid w:val="00A45D2B"/>
    <w:rsid w:val="00A45DF1"/>
    <w:rsid w:val="00A7341D"/>
    <w:rsid w:val="00A96EF8"/>
    <w:rsid w:val="00AA3459"/>
    <w:rsid w:val="00AB49EA"/>
    <w:rsid w:val="00AB5CEC"/>
    <w:rsid w:val="00AC0B53"/>
    <w:rsid w:val="00AD018A"/>
    <w:rsid w:val="00B57FD2"/>
    <w:rsid w:val="00B87D72"/>
    <w:rsid w:val="00BB2495"/>
    <w:rsid w:val="00BC13F4"/>
    <w:rsid w:val="00BD3FC2"/>
    <w:rsid w:val="00BE38C7"/>
    <w:rsid w:val="00C23948"/>
    <w:rsid w:val="00C5436B"/>
    <w:rsid w:val="00C547CC"/>
    <w:rsid w:val="00C862B3"/>
    <w:rsid w:val="00CC5805"/>
    <w:rsid w:val="00CD3962"/>
    <w:rsid w:val="00D0622D"/>
    <w:rsid w:val="00D1488A"/>
    <w:rsid w:val="00D715C2"/>
    <w:rsid w:val="00D9549D"/>
    <w:rsid w:val="00DA0E6D"/>
    <w:rsid w:val="00DC3F1D"/>
    <w:rsid w:val="00DD6EDB"/>
    <w:rsid w:val="00E51995"/>
    <w:rsid w:val="00E554B0"/>
    <w:rsid w:val="00E93EF7"/>
    <w:rsid w:val="00EA011B"/>
    <w:rsid w:val="00EC02A0"/>
    <w:rsid w:val="00EC5A27"/>
    <w:rsid w:val="00EF6382"/>
    <w:rsid w:val="00FB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3D6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32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62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2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3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62E"/>
  </w:style>
  <w:style w:type="paragraph" w:styleId="Stopka">
    <w:name w:val="footer"/>
    <w:basedOn w:val="Normalny"/>
    <w:link w:val="StopkaZnak"/>
    <w:uiPriority w:val="99"/>
    <w:unhideWhenUsed/>
    <w:rsid w:val="005F3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62E"/>
  </w:style>
  <w:style w:type="paragraph" w:customStyle="1" w:styleId="Default">
    <w:name w:val="Default"/>
    <w:rsid w:val="007218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332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49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49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49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9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9EA"/>
    <w:rPr>
      <w:b/>
      <w:bCs/>
      <w:sz w:val="20"/>
      <w:szCs w:val="20"/>
    </w:rPr>
  </w:style>
  <w:style w:type="character" w:customStyle="1" w:styleId="last">
    <w:name w:val="last"/>
    <w:basedOn w:val="Domylnaczcionkaakapitu"/>
    <w:rsid w:val="00443F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32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62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2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3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62E"/>
  </w:style>
  <w:style w:type="paragraph" w:styleId="Stopka">
    <w:name w:val="footer"/>
    <w:basedOn w:val="Normalny"/>
    <w:link w:val="StopkaZnak"/>
    <w:uiPriority w:val="99"/>
    <w:unhideWhenUsed/>
    <w:rsid w:val="005F3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62E"/>
  </w:style>
  <w:style w:type="paragraph" w:customStyle="1" w:styleId="Default">
    <w:name w:val="Default"/>
    <w:rsid w:val="007218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332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49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49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49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9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9EA"/>
    <w:rPr>
      <w:b/>
      <w:bCs/>
      <w:sz w:val="20"/>
      <w:szCs w:val="20"/>
    </w:rPr>
  </w:style>
  <w:style w:type="character" w:customStyle="1" w:styleId="last">
    <w:name w:val="last"/>
    <w:basedOn w:val="Domylnaczcionkaakapitu"/>
    <w:rsid w:val="00443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97FE0-F18E-487A-9ECB-A5815961B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858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NMI-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Staniak</dc:creator>
  <cp:lastModifiedBy>Joanna Kaśków</cp:lastModifiedBy>
  <cp:revision>8</cp:revision>
  <cp:lastPrinted>2021-07-19T06:43:00Z</cp:lastPrinted>
  <dcterms:created xsi:type="dcterms:W3CDTF">2023-10-17T08:46:00Z</dcterms:created>
  <dcterms:modified xsi:type="dcterms:W3CDTF">2023-10-31T13:38:00Z</dcterms:modified>
</cp:coreProperties>
</file>