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FF" w:rsidRDefault="00CC59FF" w:rsidP="00CC59FF">
      <w:pPr>
        <w:jc w:val="center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CHARAKTERYSTYKA PRZEDMIOTU ZAMÓWIENIA</w:t>
      </w:r>
    </w:p>
    <w:p w:rsidR="00CC59FF" w:rsidRDefault="00CC59FF" w:rsidP="00CC59FF">
      <w:pPr>
        <w:rPr>
          <w:rFonts w:ascii="Arial Narrow" w:hAnsi="Arial Narrow" w:cstheme="minorHAnsi"/>
          <w:b/>
          <w:sz w:val="22"/>
        </w:rPr>
      </w:pPr>
    </w:p>
    <w:p w:rsidR="00CC59FF" w:rsidRDefault="00CC59FF" w:rsidP="00CC59FF">
      <w:pPr>
        <w:autoSpaceDE w:val="0"/>
        <w:autoSpaceDN w:val="0"/>
        <w:adjustRightInd w:val="0"/>
        <w:jc w:val="both"/>
        <w:rPr>
          <w:rFonts w:ascii="Arial Narrow" w:hAnsi="Arial Narrow" w:cstheme="minorHAnsi"/>
          <w:sz w:val="22"/>
        </w:rPr>
      </w:pPr>
      <w:r>
        <w:rPr>
          <w:rFonts w:ascii="Arial Narrow" w:hAnsi="Arial Narrow" w:cstheme="minorHAnsi"/>
          <w:b/>
          <w:sz w:val="22"/>
        </w:rPr>
        <w:t xml:space="preserve">Zakup odzieży roboczej dla Uczestników/Uczestniczek w tym ON kursów zawodowych </w:t>
      </w:r>
      <w:r>
        <w:rPr>
          <w:rFonts w:ascii="Arial Narrow" w:hAnsi="Arial Narrow" w:cstheme="minorHAnsi"/>
          <w:sz w:val="22"/>
        </w:rPr>
        <w:t>w celu realizacji Projektu pn.</w:t>
      </w:r>
      <w:r>
        <w:rPr>
          <w:rFonts w:ascii="Arial Narrow" w:hAnsi="Arial Narrow" w:cstheme="minorHAnsi"/>
          <w:b/>
          <w:sz w:val="22"/>
        </w:rPr>
        <w:t xml:space="preserve"> </w:t>
      </w:r>
      <w:r>
        <w:rPr>
          <w:rFonts w:ascii="Arial Narrow" w:hAnsi="Arial Narrow" w:cstheme="minorHAnsi"/>
          <w:b/>
          <w:color w:val="000000" w:themeColor="text1"/>
          <w:sz w:val="22"/>
        </w:rPr>
        <w:t>„</w:t>
      </w:r>
      <w:r>
        <w:rPr>
          <w:rFonts w:ascii="Arial Narrow" w:hAnsi="Arial Narrow"/>
          <w:b/>
          <w:sz w:val="22"/>
        </w:rPr>
        <w:t>ŚWIĘTOKRZYSKI POLIGON AKTYWIZACJI ZAWODOWEJ</w:t>
      </w:r>
      <w:r>
        <w:rPr>
          <w:rFonts w:ascii="Arial Narrow" w:hAnsi="Arial Narrow" w:cstheme="minorHAnsi"/>
          <w:b/>
          <w:i/>
          <w:color w:val="000000" w:themeColor="text1"/>
          <w:sz w:val="22"/>
        </w:rPr>
        <w:t>”</w:t>
      </w:r>
      <w:r>
        <w:rPr>
          <w:rFonts w:ascii="Arial Narrow" w:hAnsi="Arial Narrow" w:cstheme="minorHAnsi"/>
          <w:b/>
          <w:sz w:val="22"/>
        </w:rPr>
        <w:t xml:space="preserve"> </w:t>
      </w:r>
      <w:r>
        <w:rPr>
          <w:rFonts w:ascii="Arial Narrow" w:hAnsi="Arial Narrow" w:cstheme="minorHAnsi"/>
          <w:sz w:val="22"/>
        </w:rPr>
        <w:t>współfinansowanego ze środków Unii Europejskiej w ramach Europejskiego Funduszu Społecznego.</w:t>
      </w: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2806"/>
        <w:gridCol w:w="4786"/>
        <w:gridCol w:w="1135"/>
        <w:gridCol w:w="851"/>
      </w:tblGrid>
      <w:tr w:rsidR="00CC59FF" w:rsidTr="00CC59FF">
        <w:trPr>
          <w:trHeight w:val="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="Calibri"/>
              </w:rPr>
            </w:pPr>
            <w:r>
              <w:rPr>
                <w:rFonts w:ascii="Arial Narrow" w:eastAsia="Calibri" w:hAnsi="Arial Narrow" w:cs="Calibri"/>
                <w:sz w:val="22"/>
              </w:rPr>
              <w:t>Lp.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Nazwa / kurs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Charakterystyka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="Calibri"/>
                <w:b/>
              </w:rPr>
            </w:pPr>
            <w:r>
              <w:rPr>
                <w:rFonts w:ascii="Arial Narrow" w:eastAsia="Calibri" w:hAnsi="Arial Narrow" w:cs="Calibri"/>
                <w:b/>
                <w:sz w:val="22"/>
              </w:rPr>
              <w:t>Ilość/       ogółem całość</w:t>
            </w:r>
          </w:p>
        </w:tc>
      </w:tr>
      <w:tr w:rsidR="00CC59FF" w:rsidTr="00CC59FF">
        <w:trPr>
          <w:trHeight w:val="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  <w:sz w:val="22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D9E" w:rsidRDefault="00A41D9E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Arial Narrow" w:eastAsia="Calibri" w:hAnsi="Arial Narrow" w:cs="Times New Roman"/>
                <w:b/>
                <w:bCs/>
                <w:iCs/>
                <w:caps/>
                <w:sz w:val="22"/>
              </w:rPr>
            </w:pPr>
          </w:p>
          <w:p w:rsidR="00CC59FF" w:rsidRDefault="00CC59FF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Arial Narrow" w:eastAsia="Calibri" w:hAnsi="Arial Narrow" w:cs="Times New Roman"/>
                <w:b/>
                <w:bCs/>
                <w:iCs/>
                <w:caps/>
              </w:rPr>
            </w:pPr>
            <w:r>
              <w:rPr>
                <w:rFonts w:ascii="Arial Narrow" w:eastAsia="Calibri" w:hAnsi="Arial Narrow" w:cs="Times New Roman"/>
                <w:b/>
                <w:bCs/>
                <w:iCs/>
                <w:caps/>
                <w:sz w:val="22"/>
              </w:rPr>
              <w:t>Spodnie medyczne</w:t>
            </w:r>
          </w:p>
          <w:p w:rsidR="00CC59FF" w:rsidRDefault="00CC59FF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Arial Narrow" w:eastAsia="Calibri" w:hAnsi="Arial Narrow" w:cs="Times New Roman"/>
                <w:b/>
                <w:bCs/>
                <w:iCs/>
                <w:caps/>
              </w:rPr>
            </w:pPr>
            <w:r>
              <w:rPr>
                <w:rFonts w:ascii="Arial Narrow" w:eastAsia="Calibri" w:hAnsi="Arial Narrow" w:cstheme="minorHAnsi"/>
                <w:sz w:val="22"/>
              </w:rPr>
              <w:t>Opiekun(</w:t>
            </w:r>
            <w:proofErr w:type="spellStart"/>
            <w:r>
              <w:rPr>
                <w:rFonts w:ascii="Arial Narrow" w:eastAsia="Calibri" w:hAnsi="Arial Narrow" w:cstheme="minorHAnsi"/>
                <w:sz w:val="22"/>
              </w:rPr>
              <w:t>ka</w:t>
            </w:r>
            <w:proofErr w:type="spellEnd"/>
            <w:r>
              <w:rPr>
                <w:rFonts w:ascii="Arial Narrow" w:eastAsia="Calibri" w:hAnsi="Arial Narrow" w:cstheme="minorHAnsi"/>
                <w:sz w:val="22"/>
              </w:rPr>
              <w:t>) osób starszych, chorych i niepełnosprawnych/Siostra PCK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FF" w:rsidRDefault="00CC59FF" w:rsidP="00CC59FF">
            <w:pPr>
              <w:jc w:val="both"/>
              <w:rPr>
                <w:rFonts w:ascii="Arial Narrow" w:hAnsi="Arial Narrow"/>
                <w:b/>
                <w:bCs/>
                <w:iCs/>
                <w:u w:val="single"/>
              </w:rPr>
            </w:pPr>
            <w:r>
              <w:rPr>
                <w:rFonts w:ascii="Arial Narrow" w:hAnsi="Arial Narrow"/>
                <w:b/>
                <w:bCs/>
                <w:iCs/>
                <w:sz w:val="22"/>
                <w:u w:val="single"/>
              </w:rPr>
              <w:t>Spodnie damskie/męskie medyczne:</w:t>
            </w:r>
          </w:p>
          <w:p w:rsidR="00CC59FF" w:rsidRPr="00CC59FF" w:rsidRDefault="00CC59FF" w:rsidP="00CC59FF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 w:rsidRPr="00CC59FF">
              <w:rPr>
                <w:rFonts w:ascii="Arial Narrow" w:hAnsi="Arial Narrow"/>
                <w:bCs/>
                <w:iCs/>
                <w:sz w:val="22"/>
              </w:rPr>
              <w:t xml:space="preserve">wykonane z elanobawełny (35% bawełny, 65% poliestru) o gramaturze 170gr/m2 zapewniającej odpowiedni przepływ powietrza </w:t>
            </w:r>
          </w:p>
          <w:p w:rsidR="00CC59FF" w:rsidRPr="00CC59FF" w:rsidRDefault="00CC59FF" w:rsidP="00CC59FF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 w:rsidRPr="00CC59FF">
              <w:rPr>
                <w:rFonts w:ascii="Arial Narrow" w:hAnsi="Arial Narrow"/>
                <w:bCs/>
                <w:iCs/>
                <w:sz w:val="22"/>
              </w:rPr>
              <w:t>lekko zwężane nogawki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>bez kieszeni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 xml:space="preserve">gumka wszyta w pasie, 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1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>Kolor: odcienie niebieskiego lub zielonego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  <w:sz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  <w:sz w:val="22"/>
              </w:rPr>
              <w:t>30</w:t>
            </w:r>
          </w:p>
        </w:tc>
      </w:tr>
      <w:tr w:rsidR="00CC59FF" w:rsidTr="00A41D9E">
        <w:trPr>
          <w:trHeight w:val="68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  <w:sz w:val="22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1D9E" w:rsidRDefault="00A41D9E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Arial Narrow" w:eastAsia="Calibri" w:hAnsi="Arial Narrow" w:cs="Times New Roman"/>
                <w:b/>
                <w:bCs/>
                <w:iCs/>
                <w:caps/>
                <w:sz w:val="22"/>
              </w:rPr>
            </w:pPr>
          </w:p>
          <w:p w:rsidR="00CC59FF" w:rsidRDefault="00CC59FF">
            <w:pPr>
              <w:keepNext/>
              <w:keepLines/>
              <w:shd w:val="clear" w:color="auto" w:fill="FFFFFF"/>
              <w:spacing w:line="276" w:lineRule="auto"/>
              <w:outlineLvl w:val="0"/>
              <w:rPr>
                <w:rFonts w:ascii="Arial Narrow" w:eastAsia="Calibri" w:hAnsi="Arial Narrow" w:cs="Times New Roman"/>
                <w:b/>
                <w:bCs/>
                <w:iCs/>
                <w:caps/>
              </w:rPr>
            </w:pPr>
            <w:r>
              <w:rPr>
                <w:rFonts w:ascii="Arial Narrow" w:eastAsia="Calibri" w:hAnsi="Arial Narrow" w:cs="Times New Roman"/>
                <w:b/>
                <w:bCs/>
                <w:iCs/>
                <w:caps/>
                <w:sz w:val="22"/>
              </w:rPr>
              <w:t>Fartuch medyczny</w:t>
            </w:r>
            <w:r w:rsidR="00A41D9E">
              <w:rPr>
                <w:rFonts w:ascii="Arial Narrow" w:eastAsia="Calibri" w:hAnsi="Arial Narrow" w:cs="Times New Roman"/>
                <w:b/>
                <w:bCs/>
                <w:iCs/>
                <w:caps/>
                <w:sz w:val="22"/>
              </w:rPr>
              <w:t xml:space="preserve"> </w:t>
            </w:r>
            <w:r>
              <w:rPr>
                <w:rFonts w:ascii="Arial Narrow" w:eastAsia="Calibri" w:hAnsi="Arial Narrow" w:cstheme="minorHAnsi"/>
                <w:sz w:val="22"/>
              </w:rPr>
              <w:t>Opiekun(</w:t>
            </w:r>
            <w:proofErr w:type="spellStart"/>
            <w:r>
              <w:rPr>
                <w:rFonts w:ascii="Arial Narrow" w:eastAsia="Calibri" w:hAnsi="Arial Narrow" w:cstheme="minorHAnsi"/>
                <w:sz w:val="22"/>
              </w:rPr>
              <w:t>ka</w:t>
            </w:r>
            <w:proofErr w:type="spellEnd"/>
            <w:r>
              <w:rPr>
                <w:rFonts w:ascii="Arial Narrow" w:eastAsia="Calibri" w:hAnsi="Arial Narrow" w:cstheme="minorHAnsi"/>
                <w:sz w:val="22"/>
              </w:rPr>
              <w:t>) osób starszych, chorych i niepełnosprawnych/Siostra PCK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9FF" w:rsidRDefault="00CC59FF" w:rsidP="00CC59FF">
            <w:pPr>
              <w:contextualSpacing/>
              <w:jc w:val="both"/>
              <w:rPr>
                <w:rFonts w:ascii="Arial Narrow" w:hAnsi="Arial Narrow"/>
                <w:b/>
                <w:bCs/>
                <w:iCs/>
                <w:u w:val="single"/>
              </w:rPr>
            </w:pPr>
            <w:r>
              <w:rPr>
                <w:rFonts w:ascii="Arial Narrow" w:hAnsi="Arial Narrow"/>
                <w:b/>
                <w:bCs/>
                <w:iCs/>
                <w:sz w:val="22"/>
                <w:u w:val="single"/>
              </w:rPr>
              <w:t>Fartuch medyczny z krótkim rękawem:</w:t>
            </w:r>
          </w:p>
          <w:p w:rsidR="00CC59FF" w:rsidRPr="00CC59FF" w:rsidRDefault="00CC59FF" w:rsidP="00CC59F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 xml:space="preserve">krój damski </w:t>
            </w:r>
            <w:proofErr w:type="spellStart"/>
            <w:r>
              <w:rPr>
                <w:rFonts w:ascii="Arial Narrow" w:hAnsi="Arial Narrow"/>
                <w:bCs/>
                <w:iCs/>
                <w:sz w:val="22"/>
              </w:rPr>
              <w:t>taliowany</w:t>
            </w:r>
            <w:proofErr w:type="spellEnd"/>
            <w:r>
              <w:rPr>
                <w:rFonts w:ascii="Arial Narrow" w:hAnsi="Arial Narrow"/>
                <w:bCs/>
                <w:iCs/>
                <w:sz w:val="22"/>
              </w:rPr>
              <w:t>, bardzo elegancki i kobiecy (długość 70cm)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>wkładany przez głowę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>dwie kieszenie na wysokości bioder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>z boku wszyty zamek dla większego komfortu podczas ubierania</w:t>
            </w:r>
          </w:p>
          <w:p w:rsidR="00A41D9E" w:rsidRPr="00A41D9E" w:rsidRDefault="00CC59FF" w:rsidP="00CC59F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 w:rsidRPr="00A41D9E">
              <w:rPr>
                <w:rFonts w:ascii="Arial Narrow" w:hAnsi="Arial Narrow"/>
                <w:bCs/>
                <w:iCs/>
                <w:sz w:val="22"/>
              </w:rPr>
              <w:t xml:space="preserve">tkanina: elanobawełna (35% bawełny, 65% poliestru) o gramaturze 170gr/m2, zapewniająca odpowiedni przepływ powietrza </w:t>
            </w:r>
          </w:p>
          <w:p w:rsidR="00CC59FF" w:rsidRPr="00A41D9E" w:rsidRDefault="00CC59FF" w:rsidP="00CC59F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 w:rsidRPr="00A41D9E">
              <w:rPr>
                <w:rFonts w:ascii="Arial Narrow" w:hAnsi="Arial Narrow"/>
                <w:bCs/>
                <w:iCs/>
                <w:sz w:val="22"/>
              </w:rPr>
              <w:t>tkanina nie gniotąca się, łatwa w praniu i prasowaniu, nie kurczy się i nie traci koloru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>dekolt w kształcie łezki</w:t>
            </w:r>
          </w:p>
          <w:p w:rsidR="00CC59FF" w:rsidRPr="00CC59FF" w:rsidRDefault="00CC59FF" w:rsidP="00CC59FF">
            <w:pPr>
              <w:pStyle w:val="Akapitzlist"/>
              <w:numPr>
                <w:ilvl w:val="0"/>
                <w:numId w:val="2"/>
              </w:numPr>
              <w:ind w:left="460"/>
              <w:jc w:val="both"/>
              <w:rPr>
                <w:rFonts w:ascii="Arial Narrow" w:hAnsi="Arial Narrow"/>
                <w:bCs/>
                <w:iCs/>
              </w:rPr>
            </w:pPr>
            <w:r>
              <w:rPr>
                <w:rFonts w:ascii="Arial Narrow" w:hAnsi="Arial Narrow"/>
                <w:bCs/>
                <w:iCs/>
                <w:sz w:val="22"/>
              </w:rPr>
              <w:t>Kolor: odcienie niebieskiego lub zielonego</w:t>
            </w:r>
          </w:p>
          <w:p w:rsidR="00CC59FF" w:rsidRDefault="00CC59FF" w:rsidP="00CC59FF">
            <w:pPr>
              <w:contextualSpacing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sz w:val="22"/>
                <w:u w:val="single"/>
              </w:rPr>
              <w:t>Fartuch medyczny męski z długim rękawem: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4"/>
              </w:numPr>
              <w:spacing w:after="200"/>
              <w:ind w:left="460"/>
              <w:jc w:val="both"/>
              <w:rPr>
                <w:rFonts w:ascii="Arial Narrow" w:hAnsi="Arial Narrow"/>
              </w:rPr>
            </w:pPr>
            <w:r w:rsidRPr="00CC59FF">
              <w:rPr>
                <w:rFonts w:ascii="Arial Narrow" w:hAnsi="Arial Narrow"/>
              </w:rPr>
              <w:t>krój marynarki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4"/>
              </w:numPr>
              <w:spacing w:after="200"/>
              <w:ind w:left="4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długi rękaw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4"/>
              </w:numPr>
              <w:spacing w:after="200"/>
              <w:ind w:left="460"/>
              <w:jc w:val="both"/>
              <w:rPr>
                <w:rFonts w:ascii="Arial Narrow" w:hAnsi="Arial Narrow"/>
              </w:rPr>
            </w:pPr>
            <w:r w:rsidRPr="00CC59FF">
              <w:rPr>
                <w:rFonts w:ascii="Arial Narrow" w:hAnsi="Arial Narrow"/>
              </w:rPr>
              <w:t>3 kieszenie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4"/>
              </w:numPr>
              <w:spacing w:after="200"/>
              <w:ind w:left="460"/>
              <w:jc w:val="both"/>
              <w:rPr>
                <w:rFonts w:ascii="Arial Narrow" w:hAnsi="Arial Narrow"/>
              </w:rPr>
            </w:pPr>
            <w:r w:rsidRPr="00CC59FF">
              <w:rPr>
                <w:rFonts w:ascii="Arial Narrow" w:hAnsi="Arial Narrow"/>
              </w:rPr>
              <w:t>długość 80 cm</w:t>
            </w:r>
          </w:p>
          <w:p w:rsidR="00CC59FF" w:rsidRDefault="00CC59FF" w:rsidP="00CC59FF">
            <w:pPr>
              <w:pStyle w:val="Akapitzlist"/>
              <w:numPr>
                <w:ilvl w:val="0"/>
                <w:numId w:val="4"/>
              </w:numPr>
              <w:spacing w:after="200"/>
              <w:ind w:left="460"/>
              <w:jc w:val="both"/>
              <w:rPr>
                <w:rFonts w:ascii="Arial Narrow" w:hAnsi="Arial Narrow"/>
              </w:rPr>
            </w:pPr>
            <w:r w:rsidRPr="00CC59FF">
              <w:rPr>
                <w:rFonts w:ascii="Arial Narrow" w:hAnsi="Arial Narrow"/>
              </w:rPr>
              <w:t>zapinany na napy</w:t>
            </w:r>
          </w:p>
          <w:p w:rsidR="00CC59FF" w:rsidRPr="00CC59FF" w:rsidRDefault="00CC59FF" w:rsidP="00CC59FF">
            <w:pPr>
              <w:pStyle w:val="Akapitzlist"/>
              <w:numPr>
                <w:ilvl w:val="0"/>
                <w:numId w:val="4"/>
              </w:numPr>
              <w:spacing w:after="200"/>
              <w:ind w:left="460"/>
              <w:jc w:val="both"/>
              <w:rPr>
                <w:rFonts w:ascii="Arial Narrow" w:hAnsi="Arial Narrow"/>
              </w:rPr>
            </w:pPr>
            <w:r w:rsidRPr="00CC59FF">
              <w:rPr>
                <w:rFonts w:ascii="Arial Narrow" w:hAnsi="Arial Narrow"/>
                <w:sz w:val="22"/>
              </w:rPr>
              <w:t xml:space="preserve">tkanina: elanobawełna (35% bawełny, 65% poliestru) o gramaturze 170gr/m2, zapewniająca odpowiedni przepływ powietrza </w:t>
            </w:r>
          </w:p>
          <w:p w:rsidR="00CC59FF" w:rsidRPr="00CC59FF" w:rsidRDefault="00CC59FF" w:rsidP="00CC59FF">
            <w:pPr>
              <w:pStyle w:val="Akapitzlist"/>
              <w:numPr>
                <w:ilvl w:val="0"/>
                <w:numId w:val="4"/>
              </w:numPr>
              <w:spacing w:after="200"/>
              <w:ind w:left="460"/>
              <w:jc w:val="both"/>
              <w:rPr>
                <w:rFonts w:ascii="Arial Narrow" w:hAnsi="Arial Narrow"/>
              </w:rPr>
            </w:pPr>
            <w:r w:rsidRPr="00CC59FF">
              <w:rPr>
                <w:rFonts w:ascii="Arial Narrow" w:hAnsi="Arial Narrow"/>
                <w:sz w:val="22"/>
              </w:rPr>
              <w:t>tkanina nie gniotąca się, łatwa w praniu i prasowaniu, nie kurczy się i nie traci koloru</w:t>
            </w:r>
          </w:p>
          <w:p w:rsidR="00CC59FF" w:rsidRPr="00CC59FF" w:rsidRDefault="00CC59FF" w:rsidP="00CC59FF">
            <w:pPr>
              <w:pStyle w:val="Akapitzlist"/>
              <w:numPr>
                <w:ilvl w:val="0"/>
                <w:numId w:val="4"/>
              </w:numPr>
              <w:spacing w:after="200"/>
              <w:ind w:left="460"/>
              <w:jc w:val="both"/>
              <w:rPr>
                <w:rFonts w:ascii="Arial Narrow" w:hAnsi="Arial Narrow"/>
              </w:rPr>
            </w:pPr>
            <w:r w:rsidRPr="00CC59FF">
              <w:rPr>
                <w:rFonts w:ascii="Arial Narrow" w:hAnsi="Arial Narrow"/>
                <w:sz w:val="22"/>
              </w:rPr>
              <w:t>Kolor: odcienie niebieskiego lub zielonego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  <w:sz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59FF" w:rsidRDefault="00CC59FF">
            <w:pPr>
              <w:spacing w:line="276" w:lineRule="auto"/>
              <w:jc w:val="center"/>
              <w:rPr>
                <w:rFonts w:ascii="Arial Narrow" w:eastAsia="Calibri" w:hAnsi="Arial Narrow" w:cstheme="minorHAnsi"/>
              </w:rPr>
            </w:pPr>
            <w:r>
              <w:rPr>
                <w:rFonts w:ascii="Arial Narrow" w:eastAsia="Calibri" w:hAnsi="Arial Narrow" w:cstheme="minorHAnsi"/>
                <w:sz w:val="22"/>
              </w:rPr>
              <w:t>30</w:t>
            </w:r>
          </w:p>
        </w:tc>
      </w:tr>
    </w:tbl>
    <w:p w:rsidR="004A636E" w:rsidRDefault="004A636E" w:rsidP="00CC59FF">
      <w:pPr>
        <w:autoSpaceDE w:val="0"/>
        <w:autoSpaceDN w:val="0"/>
        <w:adjustRightInd w:val="0"/>
        <w:jc w:val="both"/>
        <w:rPr>
          <w:rFonts w:ascii="Arial Narrow" w:eastAsia="Calibri" w:hAnsi="Arial Narrow" w:cs="Calibri"/>
          <w:sz w:val="22"/>
        </w:rPr>
      </w:pPr>
    </w:p>
    <w:p w:rsidR="00CC59FF" w:rsidRDefault="00CC59FF" w:rsidP="00CC59FF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sz w:val="22"/>
        </w:rPr>
      </w:pPr>
      <w:r>
        <w:rPr>
          <w:rFonts w:ascii="Arial Narrow" w:hAnsi="Arial Narrow" w:cstheme="minorHAnsi"/>
          <w:sz w:val="22"/>
        </w:rPr>
        <w:t>Do każdego kompletu ubrania roboczego (dla każdego uczestnika projektu) wymagana jest naszywka TERMO (</w:t>
      </w:r>
      <w:proofErr w:type="spellStart"/>
      <w:r>
        <w:rPr>
          <w:rFonts w:ascii="Arial Narrow" w:hAnsi="Arial Narrow" w:cstheme="minorHAnsi"/>
          <w:sz w:val="22"/>
        </w:rPr>
        <w:t>naprasowanka</w:t>
      </w:r>
      <w:proofErr w:type="spellEnd"/>
      <w:r>
        <w:rPr>
          <w:rFonts w:ascii="Arial Narrow" w:hAnsi="Arial Narrow" w:cstheme="minorHAnsi"/>
          <w:sz w:val="22"/>
        </w:rPr>
        <w:t>), składająca się ze znaków: Unii Europejskiej, barwami RP, Funduszy Europejskich, herbu województwa świętokrzyskiego oraz logo WUP w Kielcach.</w:t>
      </w:r>
    </w:p>
    <w:p w:rsidR="00CC59FF" w:rsidRDefault="00CC59FF" w:rsidP="00CC59FF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hd w:val="clear" w:color="auto" w:fill="FFFFFF"/>
        </w:rPr>
      </w:pPr>
      <w:r>
        <w:rPr>
          <w:rFonts w:ascii="Arial Narrow" w:hAnsi="Arial Narrow" w:cstheme="minorHAnsi"/>
          <w:sz w:val="22"/>
        </w:rPr>
        <w:t xml:space="preserve">Wszystkie logotypy zgodne z księgą tożsamości, nadruk metodą FLOCK, zgodnie z wytycznymi Biura Projektu, </w:t>
      </w:r>
      <w:r>
        <w:rPr>
          <w:rFonts w:ascii="Arial Narrow" w:hAnsi="Arial Narrow" w:cs="Arial"/>
          <w:sz w:val="22"/>
          <w:shd w:val="clear" w:color="auto" w:fill="FFFFFF"/>
        </w:rPr>
        <w:t>o wymiarach w </w:t>
      </w:r>
      <w:r>
        <w:rPr>
          <w:rStyle w:val="Uwydatnienie"/>
          <w:rFonts w:ascii="Arial Narrow" w:hAnsi="Arial Narrow" w:cs="Arial"/>
          <w:bCs/>
          <w:sz w:val="22"/>
          <w:shd w:val="clear" w:color="auto" w:fill="FFFFFF"/>
        </w:rPr>
        <w:t>przybliżeniu:</w:t>
      </w:r>
      <w:r>
        <w:rPr>
          <w:rFonts w:ascii="Arial Narrow" w:hAnsi="Arial Narrow" w:cs="Arial"/>
          <w:sz w:val="22"/>
          <w:shd w:val="clear" w:color="auto" w:fill="FFFFFF"/>
        </w:rPr>
        <w:t> 150x50mm</w:t>
      </w:r>
    </w:p>
    <w:p w:rsidR="004A636E" w:rsidRDefault="004A636E" w:rsidP="00CC59FF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hd w:val="clear" w:color="auto" w:fill="FFFFFF"/>
        </w:rPr>
      </w:pPr>
    </w:p>
    <w:p w:rsidR="00CC59FF" w:rsidRDefault="00CC59FF" w:rsidP="00CC59FF">
      <w:pPr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hd w:val="clear" w:color="auto" w:fill="FFFFFF"/>
        </w:rPr>
      </w:pPr>
      <w:r>
        <w:rPr>
          <w:rFonts w:ascii="Arial Narrow" w:hAnsi="Arial Narrow" w:cs="Arial"/>
          <w:i/>
          <w:sz w:val="22"/>
          <w:shd w:val="clear" w:color="auto" w:fill="FFFFFF"/>
        </w:rPr>
        <w:lastRenderedPageBreak/>
        <w:t>Znaki w kolejności jak na grafice poniżej:</w:t>
      </w:r>
    </w:p>
    <w:p w:rsidR="00CC59FF" w:rsidRDefault="00CC59FF" w:rsidP="00CC59FF">
      <w:pPr>
        <w:spacing w:after="200"/>
        <w:jc w:val="both"/>
        <w:rPr>
          <w:rFonts w:ascii="Arial Narrow" w:eastAsia="Calibri" w:hAnsi="Arial Narrow" w:cs="Calibri"/>
          <w:sz w:val="22"/>
        </w:rPr>
      </w:pPr>
      <w:r>
        <w:rPr>
          <w:rFonts w:ascii="Arial Narrow" w:hAnsi="Arial Narrow"/>
          <w:noProof/>
          <w:sz w:val="22"/>
          <w:lang w:eastAsia="pl-PL"/>
        </w:rPr>
        <w:drawing>
          <wp:inline distT="0" distB="0" distL="0" distR="0">
            <wp:extent cx="5760720" cy="72326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9FF" w:rsidRDefault="00CC59FF" w:rsidP="00CC59FF">
      <w:pPr>
        <w:spacing w:after="200"/>
        <w:jc w:val="both"/>
        <w:rPr>
          <w:rFonts w:ascii="Arial Narrow" w:eastAsia="Calibri" w:hAnsi="Arial Narrow" w:cs="Calibri"/>
          <w:sz w:val="22"/>
        </w:rPr>
      </w:pPr>
      <w:r>
        <w:rPr>
          <w:rFonts w:ascii="Arial Narrow" w:hAnsi="Arial Narrow"/>
          <w:noProof/>
          <w:sz w:val="22"/>
          <w:lang w:eastAsia="pl-PL"/>
        </w:rPr>
        <w:drawing>
          <wp:inline distT="0" distB="0" distL="0" distR="0">
            <wp:extent cx="1247140" cy="540385"/>
            <wp:effectExtent l="19050" t="0" r="0" b="0"/>
            <wp:docPr id="2" name="Obraz 3" descr="https://wupkielce.praca.gov.pl/documents/146783/1045165/WUP_KIELCE_LOGO_rgb.jpg/57f4dd5d-67ff-47fc-8aa5-bd23c66601d1?t=141126014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s://wupkielce.praca.gov.pl/documents/146783/1045165/WUP_KIELCE_LOGO_rgb.jpg/57f4dd5d-67ff-47fc-8aa5-bd23c66601d1?t=1411260142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58" w:rsidRDefault="008B7A58"/>
    <w:sectPr w:rsidR="008B7A58" w:rsidSect="008B7A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9FF" w:rsidRDefault="00CC59FF" w:rsidP="00CC59FF">
      <w:r>
        <w:separator/>
      </w:r>
    </w:p>
  </w:endnote>
  <w:endnote w:type="continuationSeparator" w:id="0">
    <w:p w:rsidR="00CC59FF" w:rsidRDefault="00CC59FF" w:rsidP="00CC5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9FF" w:rsidRDefault="00CC59FF">
    <w:pPr>
      <w:pStyle w:val="Stopka"/>
    </w:pPr>
    <w:r w:rsidRPr="00CC59FF">
      <w:drawing>
        <wp:inline distT="0" distB="0" distL="0" distR="0">
          <wp:extent cx="5760720" cy="599793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9FF" w:rsidRDefault="00CC59FF" w:rsidP="00CC59FF">
      <w:r>
        <w:separator/>
      </w:r>
    </w:p>
  </w:footnote>
  <w:footnote w:type="continuationSeparator" w:id="0">
    <w:p w:rsidR="00CC59FF" w:rsidRDefault="00CC59FF" w:rsidP="00CC5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9FF" w:rsidRPr="00CC59FF" w:rsidRDefault="00CC59FF" w:rsidP="00CC59FF">
    <w:pPr>
      <w:pStyle w:val="Nagwek"/>
    </w:pPr>
    <w:r w:rsidRPr="00CC59FF"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30E8F"/>
    <w:multiLevelType w:val="hybridMultilevel"/>
    <w:tmpl w:val="EA9AC8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A926FD"/>
    <w:multiLevelType w:val="hybridMultilevel"/>
    <w:tmpl w:val="E7A8AA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92273"/>
    <w:multiLevelType w:val="hybridMultilevel"/>
    <w:tmpl w:val="B9706D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9FF"/>
    <w:rsid w:val="004A636E"/>
    <w:rsid w:val="008B7A58"/>
    <w:rsid w:val="00A41D9E"/>
    <w:rsid w:val="00CC59FF"/>
    <w:rsid w:val="00FA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9F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59FF"/>
    <w:rPr>
      <w:rFonts w:ascii="Times New Roman" w:hAnsi="Times New Roman" w:cs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59FF"/>
    <w:pPr>
      <w:ind w:left="720"/>
      <w:contextualSpacing/>
    </w:pPr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CC59F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9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9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C5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59F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C5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59FF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3</cp:revision>
  <dcterms:created xsi:type="dcterms:W3CDTF">2023-01-31T14:02:00Z</dcterms:created>
  <dcterms:modified xsi:type="dcterms:W3CDTF">2023-01-31T14:15:00Z</dcterms:modified>
</cp:coreProperties>
</file>