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53D" w:rsidRPr="00212279" w:rsidRDefault="00A51F49" w:rsidP="00607D23">
      <w:pPr>
        <w:spacing w:after="0"/>
        <w:jc w:val="right"/>
        <w:rPr>
          <w:rFonts w:asciiTheme="majorHAnsi" w:hAnsiTheme="majorHAnsi" w:cs="Calibri"/>
          <w:color w:val="000000" w:themeColor="text1"/>
          <w:sz w:val="20"/>
          <w:szCs w:val="20"/>
        </w:rPr>
      </w:pPr>
      <w:r w:rsidRPr="00607D23">
        <w:rPr>
          <w:rFonts w:asciiTheme="majorHAnsi" w:hAnsiTheme="majorHAnsi" w:cs="Calibri"/>
          <w:sz w:val="20"/>
          <w:szCs w:val="20"/>
        </w:rPr>
        <w:t>Kielce</w:t>
      </w:r>
      <w:r w:rsidR="0056761D" w:rsidRPr="00212279">
        <w:rPr>
          <w:rFonts w:asciiTheme="majorHAnsi" w:hAnsiTheme="majorHAnsi" w:cs="Calibri"/>
          <w:color w:val="000000" w:themeColor="text1"/>
          <w:sz w:val="20"/>
          <w:szCs w:val="20"/>
        </w:rPr>
        <w:t>,</w:t>
      </w:r>
      <w:r w:rsidR="00E4573B" w:rsidRPr="00212279">
        <w:rPr>
          <w:rFonts w:asciiTheme="majorHAnsi" w:hAnsiTheme="majorHAnsi" w:cs="Calibri"/>
          <w:color w:val="000000" w:themeColor="text1"/>
          <w:sz w:val="20"/>
          <w:szCs w:val="20"/>
        </w:rPr>
        <w:t xml:space="preserve"> </w:t>
      </w:r>
      <w:r w:rsidR="008017BB">
        <w:rPr>
          <w:rFonts w:asciiTheme="majorHAnsi" w:hAnsiTheme="majorHAnsi" w:cs="Calibri"/>
          <w:color w:val="000000" w:themeColor="text1"/>
          <w:sz w:val="20"/>
          <w:szCs w:val="20"/>
        </w:rPr>
        <w:t>14</w:t>
      </w:r>
      <w:r w:rsidR="00221169">
        <w:rPr>
          <w:rFonts w:asciiTheme="majorHAnsi" w:hAnsiTheme="majorHAnsi" w:cs="Calibri"/>
          <w:color w:val="000000" w:themeColor="text1"/>
          <w:sz w:val="20"/>
          <w:szCs w:val="20"/>
        </w:rPr>
        <w:t>.08</w:t>
      </w:r>
      <w:r w:rsidR="00D73838">
        <w:rPr>
          <w:rFonts w:asciiTheme="majorHAnsi" w:hAnsiTheme="majorHAnsi" w:cs="Calibri"/>
          <w:color w:val="000000" w:themeColor="text1"/>
          <w:sz w:val="20"/>
          <w:szCs w:val="20"/>
        </w:rPr>
        <w:t>.2023</w:t>
      </w:r>
      <w:r w:rsidR="007F453D" w:rsidRPr="00212279">
        <w:rPr>
          <w:rFonts w:asciiTheme="majorHAnsi" w:hAnsiTheme="majorHAnsi" w:cs="Calibri"/>
          <w:color w:val="000000" w:themeColor="text1"/>
          <w:sz w:val="20"/>
          <w:szCs w:val="20"/>
        </w:rPr>
        <w:t xml:space="preserve"> r.</w:t>
      </w:r>
    </w:p>
    <w:p w:rsidR="007F453D" w:rsidRPr="00607D23" w:rsidRDefault="007F453D" w:rsidP="007F453D">
      <w:pPr>
        <w:pStyle w:val="Akapitzlist"/>
        <w:spacing w:after="0"/>
        <w:contextualSpacing w:val="0"/>
        <w:jc w:val="both"/>
        <w:rPr>
          <w:rFonts w:asciiTheme="majorHAnsi" w:hAnsiTheme="majorHAnsi" w:cs="Calibri"/>
          <w:sz w:val="20"/>
          <w:szCs w:val="20"/>
        </w:rPr>
      </w:pPr>
    </w:p>
    <w:p w:rsidR="007F453D" w:rsidRPr="00607D23" w:rsidRDefault="007F453D" w:rsidP="007F453D">
      <w:pPr>
        <w:pStyle w:val="Akapitzlist"/>
        <w:tabs>
          <w:tab w:val="left" w:pos="4412"/>
        </w:tabs>
        <w:spacing w:after="0"/>
        <w:contextualSpacing w:val="0"/>
        <w:jc w:val="center"/>
        <w:rPr>
          <w:rFonts w:asciiTheme="majorHAnsi" w:hAnsiTheme="majorHAnsi" w:cs="Calibri"/>
          <w:sz w:val="20"/>
          <w:szCs w:val="20"/>
        </w:rPr>
      </w:pPr>
      <w:r w:rsidRPr="00607D23">
        <w:rPr>
          <w:rFonts w:asciiTheme="majorHAnsi" w:hAnsiTheme="majorHAnsi"/>
          <w:b/>
          <w:sz w:val="20"/>
          <w:szCs w:val="20"/>
        </w:rPr>
        <w:t>ZAPROSZENIE</w:t>
      </w:r>
    </w:p>
    <w:p w:rsidR="007F453D" w:rsidRPr="00607D23" w:rsidRDefault="007F453D" w:rsidP="007F453D">
      <w:pPr>
        <w:pStyle w:val="Akapitzlist"/>
        <w:spacing w:after="0"/>
        <w:contextualSpacing w:val="0"/>
        <w:jc w:val="both"/>
        <w:rPr>
          <w:rFonts w:asciiTheme="majorHAnsi" w:hAnsiTheme="majorHAnsi" w:cs="Calibri"/>
          <w:sz w:val="20"/>
          <w:szCs w:val="20"/>
        </w:rPr>
      </w:pPr>
    </w:p>
    <w:p w:rsidR="007F453D" w:rsidRDefault="007F453D" w:rsidP="00606F0B">
      <w:pPr>
        <w:spacing w:after="120"/>
        <w:ind w:firstLine="360"/>
        <w:jc w:val="both"/>
        <w:rPr>
          <w:rFonts w:asciiTheme="majorHAnsi" w:hAnsiTheme="majorHAnsi"/>
          <w:color w:val="000000" w:themeColor="text1"/>
          <w:sz w:val="20"/>
          <w:szCs w:val="20"/>
        </w:rPr>
      </w:pPr>
      <w:r w:rsidRPr="00607D23">
        <w:rPr>
          <w:rFonts w:asciiTheme="majorHAnsi" w:hAnsiTheme="majorHAnsi"/>
          <w:sz w:val="20"/>
          <w:szCs w:val="20"/>
        </w:rPr>
        <w:t>Zakład Doskonalenia Zawodowego w Kielcach,</w:t>
      </w:r>
      <w:r w:rsidR="00571E0E">
        <w:rPr>
          <w:rFonts w:asciiTheme="majorHAnsi" w:hAnsiTheme="majorHAnsi"/>
          <w:sz w:val="20"/>
          <w:szCs w:val="20"/>
        </w:rPr>
        <w:t xml:space="preserve"> zaprasza do złożenia oferty</w:t>
      </w:r>
      <w:r w:rsidR="00DC6B74" w:rsidRPr="00607D23">
        <w:rPr>
          <w:rFonts w:asciiTheme="majorHAnsi" w:hAnsiTheme="majorHAnsi"/>
          <w:sz w:val="20"/>
          <w:szCs w:val="20"/>
        </w:rPr>
        <w:t xml:space="preserve"> </w:t>
      </w:r>
      <w:r w:rsidR="00DC6B74" w:rsidRPr="002A3B01">
        <w:rPr>
          <w:rFonts w:asciiTheme="majorHAnsi" w:hAnsiTheme="majorHAnsi"/>
          <w:color w:val="000000" w:themeColor="text1"/>
          <w:sz w:val="20"/>
          <w:szCs w:val="20"/>
        </w:rPr>
        <w:t>na</w:t>
      </w:r>
      <w:r w:rsidR="00DC6B74" w:rsidRPr="002A3B01">
        <w:rPr>
          <w:rFonts w:asciiTheme="majorHAnsi" w:hAnsiTheme="majorHAnsi"/>
          <w:b/>
          <w:color w:val="000000" w:themeColor="text1"/>
          <w:sz w:val="20"/>
          <w:szCs w:val="20"/>
        </w:rPr>
        <w:t xml:space="preserve"> „</w:t>
      </w:r>
      <w:r w:rsidR="00193E83">
        <w:rPr>
          <w:rFonts w:asciiTheme="majorHAnsi" w:hAnsiTheme="majorHAnsi"/>
          <w:b/>
          <w:color w:val="000000" w:themeColor="text1"/>
          <w:sz w:val="20"/>
          <w:szCs w:val="20"/>
        </w:rPr>
        <w:t>Dostawa</w:t>
      </w:r>
      <w:r w:rsidR="008017BB">
        <w:rPr>
          <w:rFonts w:asciiTheme="majorHAnsi" w:hAnsiTheme="majorHAnsi"/>
          <w:b/>
          <w:color w:val="000000" w:themeColor="text1"/>
          <w:sz w:val="20"/>
          <w:szCs w:val="20"/>
        </w:rPr>
        <w:t xml:space="preserve"> wyposażenia Sali doświadczania Świata </w:t>
      </w:r>
      <w:r w:rsidR="00C41B39">
        <w:rPr>
          <w:rFonts w:asciiTheme="majorHAnsi" w:hAnsiTheme="majorHAnsi"/>
          <w:b/>
          <w:color w:val="000000" w:themeColor="text1"/>
          <w:sz w:val="20"/>
          <w:szCs w:val="20"/>
        </w:rPr>
        <w:t>do</w:t>
      </w:r>
      <w:r w:rsidR="00243558">
        <w:rPr>
          <w:rFonts w:asciiTheme="majorHAnsi" w:hAnsiTheme="majorHAnsi"/>
          <w:b/>
          <w:color w:val="000000" w:themeColor="text1"/>
          <w:sz w:val="20"/>
          <w:szCs w:val="20"/>
        </w:rPr>
        <w:t xml:space="preserve"> </w:t>
      </w:r>
      <w:r w:rsidR="00C10B64">
        <w:rPr>
          <w:rFonts w:asciiTheme="majorHAnsi" w:hAnsiTheme="majorHAnsi"/>
          <w:b/>
          <w:color w:val="000000" w:themeColor="text1"/>
          <w:sz w:val="20"/>
          <w:szCs w:val="20"/>
        </w:rPr>
        <w:t>Szkół</w:t>
      </w:r>
      <w:r w:rsidR="00243558">
        <w:rPr>
          <w:rFonts w:asciiTheme="majorHAnsi" w:hAnsiTheme="majorHAnsi"/>
          <w:b/>
          <w:color w:val="000000" w:themeColor="text1"/>
          <w:sz w:val="20"/>
          <w:szCs w:val="20"/>
        </w:rPr>
        <w:t xml:space="preserve"> ZDZ</w:t>
      </w:r>
      <w:r w:rsidR="00826BD3">
        <w:rPr>
          <w:rFonts w:asciiTheme="majorHAnsi" w:hAnsiTheme="majorHAnsi"/>
          <w:b/>
          <w:color w:val="000000" w:themeColor="text1"/>
          <w:sz w:val="20"/>
          <w:szCs w:val="20"/>
        </w:rPr>
        <w:t xml:space="preserve"> w Kielcach</w:t>
      </w:r>
      <w:r w:rsidR="008F3D21" w:rsidRPr="002A3B01">
        <w:rPr>
          <w:rFonts w:asciiTheme="majorHAnsi" w:hAnsiTheme="majorHAnsi"/>
          <w:color w:val="000000" w:themeColor="text1"/>
          <w:sz w:val="20"/>
          <w:szCs w:val="20"/>
        </w:rPr>
        <w:t>”</w:t>
      </w:r>
      <w:r w:rsidR="00571E0E" w:rsidRPr="002A3B01">
        <w:rPr>
          <w:rFonts w:asciiTheme="majorHAnsi" w:hAnsiTheme="majorHAnsi"/>
          <w:color w:val="000000" w:themeColor="text1"/>
          <w:sz w:val="20"/>
          <w:szCs w:val="20"/>
        </w:rPr>
        <w:t>,</w:t>
      </w:r>
      <w:r w:rsidR="00DC6B74" w:rsidRPr="002A3B01">
        <w:rPr>
          <w:rFonts w:asciiTheme="majorHAnsi" w:hAnsiTheme="majorHAnsi"/>
          <w:color w:val="000000" w:themeColor="text1"/>
          <w:sz w:val="20"/>
          <w:szCs w:val="20"/>
        </w:rPr>
        <w:t xml:space="preserve"> zgodnie z poniższymi wymogami.</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458"/>
      </w:tblGrid>
      <w:tr w:rsidR="00CF62DF" w:rsidRPr="00BC1210" w:rsidTr="00E425FE">
        <w:trPr>
          <w:trHeight w:val="482"/>
          <w:jc w:val="center"/>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F62DF" w:rsidRPr="00BC1210" w:rsidRDefault="00CF62DF" w:rsidP="00E425FE">
            <w:pPr>
              <w:tabs>
                <w:tab w:val="left" w:pos="2410"/>
              </w:tabs>
              <w:ind w:hanging="357"/>
              <w:jc w:val="center"/>
              <w:rPr>
                <w:rFonts w:asciiTheme="majorHAnsi" w:hAnsiTheme="majorHAnsi" w:cs="Arial"/>
                <w:b/>
                <w:bCs/>
                <w:sz w:val="20"/>
                <w:szCs w:val="20"/>
              </w:rPr>
            </w:pPr>
            <w:r w:rsidRPr="00BC1210">
              <w:rPr>
                <w:rFonts w:asciiTheme="majorHAnsi" w:hAnsiTheme="majorHAnsi" w:cs="Arial"/>
                <w:b/>
                <w:bCs/>
                <w:sz w:val="20"/>
                <w:szCs w:val="20"/>
              </w:rPr>
              <w:t>Zamawiający:</w:t>
            </w:r>
          </w:p>
        </w:tc>
        <w:tc>
          <w:tcPr>
            <w:tcW w:w="6458"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F62DF" w:rsidRPr="00BC1210" w:rsidRDefault="00CF62DF" w:rsidP="00E425FE">
            <w:pPr>
              <w:tabs>
                <w:tab w:val="left" w:pos="709"/>
              </w:tabs>
              <w:ind w:hanging="357"/>
              <w:jc w:val="center"/>
              <w:rPr>
                <w:rFonts w:asciiTheme="majorHAnsi" w:hAnsiTheme="majorHAnsi" w:cs="Arial"/>
                <w:b/>
                <w:sz w:val="20"/>
                <w:szCs w:val="20"/>
              </w:rPr>
            </w:pPr>
            <w:r w:rsidRPr="00BC1210">
              <w:rPr>
                <w:rFonts w:asciiTheme="majorHAnsi" w:hAnsiTheme="majorHAnsi" w:cs="Arial"/>
                <w:b/>
                <w:sz w:val="20"/>
                <w:szCs w:val="20"/>
              </w:rPr>
              <w:t xml:space="preserve">Zakład Doskonalenia Zawodowego w Kielcach </w:t>
            </w:r>
            <w:r w:rsidRPr="00BC1210">
              <w:rPr>
                <w:rFonts w:asciiTheme="majorHAnsi" w:hAnsiTheme="majorHAnsi" w:cs="Arial"/>
                <w:b/>
                <w:sz w:val="20"/>
                <w:szCs w:val="20"/>
              </w:rPr>
              <w:br/>
            </w:r>
            <w:r w:rsidRPr="00BC1210">
              <w:rPr>
                <w:rFonts w:asciiTheme="majorHAnsi" w:hAnsiTheme="majorHAnsi" w:cs="Arial"/>
                <w:sz w:val="20"/>
                <w:szCs w:val="20"/>
              </w:rPr>
              <w:t xml:space="preserve">ul. Paderewskiego 55, 25-950 Kielce </w:t>
            </w:r>
          </w:p>
        </w:tc>
      </w:tr>
      <w:tr w:rsidR="00CF62DF" w:rsidRPr="00BC1210" w:rsidTr="00E425FE">
        <w:trPr>
          <w:trHeight w:val="680"/>
          <w:jc w:val="center"/>
        </w:trPr>
        <w:tc>
          <w:tcPr>
            <w:tcW w:w="2614" w:type="dxa"/>
            <w:tcBorders>
              <w:top w:val="single" w:sz="4" w:space="0" w:color="auto"/>
              <w:left w:val="single" w:sz="8" w:space="0" w:color="auto"/>
              <w:bottom w:val="single" w:sz="8" w:space="0" w:color="auto"/>
              <w:right w:val="single" w:sz="8" w:space="0" w:color="auto"/>
            </w:tcBorders>
            <w:vAlign w:val="center"/>
            <w:hideMark/>
          </w:tcPr>
          <w:p w:rsidR="00CF62DF" w:rsidRPr="00BC1210" w:rsidRDefault="00CF62DF" w:rsidP="00E425FE">
            <w:pPr>
              <w:tabs>
                <w:tab w:val="left" w:pos="2410"/>
              </w:tabs>
              <w:spacing w:line="240" w:lineRule="auto"/>
              <w:ind w:hanging="357"/>
              <w:jc w:val="center"/>
              <w:rPr>
                <w:rFonts w:asciiTheme="majorHAnsi" w:hAnsiTheme="majorHAnsi" w:cs="Arial"/>
                <w:b/>
                <w:bCs/>
                <w:sz w:val="20"/>
                <w:szCs w:val="20"/>
              </w:rPr>
            </w:pPr>
            <w:r w:rsidRPr="00BC1210">
              <w:rPr>
                <w:rFonts w:asciiTheme="majorHAnsi" w:hAnsiTheme="majorHAnsi" w:cs="Arial"/>
                <w:b/>
                <w:bCs/>
                <w:sz w:val="20"/>
                <w:szCs w:val="20"/>
              </w:rPr>
              <w:t xml:space="preserve">      Prowadzący rozpoznanie (adres):</w:t>
            </w:r>
          </w:p>
        </w:tc>
        <w:tc>
          <w:tcPr>
            <w:tcW w:w="6458" w:type="dxa"/>
            <w:tcBorders>
              <w:top w:val="single" w:sz="8" w:space="0" w:color="auto"/>
              <w:left w:val="single" w:sz="8" w:space="0" w:color="auto"/>
              <w:bottom w:val="single" w:sz="8" w:space="0" w:color="auto"/>
              <w:right w:val="single" w:sz="8" w:space="0" w:color="auto"/>
            </w:tcBorders>
            <w:vAlign w:val="center"/>
            <w:hideMark/>
          </w:tcPr>
          <w:p w:rsidR="00CF62DF" w:rsidRPr="00BC1210" w:rsidRDefault="00CF62DF" w:rsidP="00E425FE">
            <w:pPr>
              <w:tabs>
                <w:tab w:val="left" w:pos="709"/>
              </w:tabs>
              <w:spacing w:after="0" w:line="240" w:lineRule="auto"/>
              <w:ind w:hanging="357"/>
              <w:jc w:val="center"/>
              <w:rPr>
                <w:rFonts w:asciiTheme="majorHAnsi" w:hAnsiTheme="majorHAnsi" w:cs="Arial"/>
                <w:b/>
                <w:sz w:val="20"/>
                <w:szCs w:val="20"/>
              </w:rPr>
            </w:pPr>
            <w:r w:rsidRPr="00BC1210">
              <w:rPr>
                <w:rFonts w:asciiTheme="majorHAnsi" w:hAnsiTheme="majorHAnsi" w:cs="Arial"/>
                <w:b/>
                <w:sz w:val="20"/>
                <w:szCs w:val="20"/>
              </w:rPr>
              <w:t xml:space="preserve">Zakład Doskonalenia Zawodowego w Kielcach </w:t>
            </w:r>
          </w:p>
          <w:p w:rsidR="00CF62DF" w:rsidRPr="00BC1210" w:rsidRDefault="00CF62DF" w:rsidP="00E425FE">
            <w:pPr>
              <w:tabs>
                <w:tab w:val="left" w:pos="709"/>
              </w:tabs>
              <w:spacing w:after="0" w:line="240" w:lineRule="auto"/>
              <w:ind w:hanging="357"/>
              <w:jc w:val="center"/>
              <w:rPr>
                <w:rFonts w:asciiTheme="majorHAnsi" w:hAnsiTheme="majorHAnsi" w:cs="Arial"/>
                <w:sz w:val="20"/>
                <w:szCs w:val="20"/>
              </w:rPr>
            </w:pPr>
            <w:r w:rsidRPr="00BC1210">
              <w:rPr>
                <w:rFonts w:asciiTheme="majorHAnsi" w:hAnsiTheme="majorHAnsi" w:cs="Arial"/>
                <w:sz w:val="20"/>
                <w:szCs w:val="20"/>
              </w:rPr>
              <w:t>Biuro Zakładu,</w:t>
            </w:r>
            <w:r w:rsidRPr="00BC1210">
              <w:rPr>
                <w:rFonts w:asciiTheme="majorHAnsi" w:hAnsiTheme="majorHAnsi" w:cs="Arial"/>
                <w:b/>
                <w:sz w:val="20"/>
                <w:szCs w:val="20"/>
              </w:rPr>
              <w:t xml:space="preserve"> </w:t>
            </w:r>
            <w:r w:rsidRPr="00BC1210">
              <w:rPr>
                <w:rFonts w:asciiTheme="majorHAnsi" w:hAnsiTheme="majorHAnsi" w:cs="Arial"/>
                <w:sz w:val="20"/>
                <w:szCs w:val="20"/>
              </w:rPr>
              <w:t>ul. Śląska 9, 25-328 Kielce</w:t>
            </w:r>
          </w:p>
          <w:p w:rsidR="00EB1406" w:rsidRDefault="00EB1406" w:rsidP="00E425FE">
            <w:pPr>
              <w:tabs>
                <w:tab w:val="left" w:pos="709"/>
              </w:tabs>
              <w:spacing w:after="0" w:line="240" w:lineRule="auto"/>
              <w:ind w:hanging="357"/>
              <w:jc w:val="center"/>
              <w:rPr>
                <w:rFonts w:asciiTheme="majorHAnsi" w:hAnsiTheme="majorHAnsi" w:cs="Arial"/>
                <w:b/>
                <w:sz w:val="20"/>
                <w:szCs w:val="20"/>
              </w:rPr>
            </w:pPr>
            <w:r>
              <w:rPr>
                <w:rFonts w:asciiTheme="majorHAnsi" w:hAnsiTheme="majorHAnsi" w:cs="Arial"/>
                <w:b/>
                <w:sz w:val="20"/>
                <w:szCs w:val="20"/>
              </w:rPr>
              <w:t>Wieloosobowe Stanowiska ds.</w:t>
            </w:r>
            <w:r w:rsidR="00CF62DF" w:rsidRPr="00BC1210">
              <w:rPr>
                <w:rFonts w:asciiTheme="majorHAnsi" w:hAnsiTheme="majorHAnsi" w:cs="Arial"/>
                <w:b/>
                <w:sz w:val="20"/>
                <w:szCs w:val="20"/>
              </w:rPr>
              <w:t xml:space="preserve"> Zamówień Publicznych</w:t>
            </w:r>
          </w:p>
          <w:p w:rsidR="00CF62DF" w:rsidRPr="00BC1210" w:rsidRDefault="00CF62DF" w:rsidP="00E425FE">
            <w:pPr>
              <w:tabs>
                <w:tab w:val="left" w:pos="709"/>
              </w:tabs>
              <w:spacing w:after="0" w:line="240" w:lineRule="auto"/>
              <w:ind w:hanging="357"/>
              <w:jc w:val="center"/>
              <w:rPr>
                <w:rFonts w:asciiTheme="majorHAnsi" w:hAnsiTheme="majorHAnsi" w:cs="Arial"/>
                <w:b/>
                <w:sz w:val="20"/>
                <w:szCs w:val="20"/>
              </w:rPr>
            </w:pPr>
            <w:r w:rsidRPr="00BC1210">
              <w:rPr>
                <w:rFonts w:asciiTheme="majorHAnsi" w:hAnsiTheme="majorHAnsi" w:cs="Arial"/>
                <w:b/>
                <w:sz w:val="20"/>
                <w:szCs w:val="20"/>
              </w:rPr>
              <w:t xml:space="preserve"> i Kontraktowania Wydatków</w:t>
            </w:r>
          </w:p>
          <w:p w:rsidR="00CF62DF" w:rsidRPr="00BC1210" w:rsidRDefault="00CF62DF" w:rsidP="00410E17">
            <w:pPr>
              <w:tabs>
                <w:tab w:val="left" w:pos="709"/>
              </w:tabs>
              <w:spacing w:after="0" w:line="240" w:lineRule="auto"/>
              <w:ind w:hanging="357"/>
              <w:jc w:val="center"/>
              <w:rPr>
                <w:rFonts w:asciiTheme="majorHAnsi" w:hAnsiTheme="majorHAnsi" w:cs="Arial"/>
                <w:sz w:val="20"/>
                <w:szCs w:val="20"/>
              </w:rPr>
            </w:pPr>
            <w:r w:rsidRPr="00BC1210">
              <w:rPr>
                <w:rFonts w:asciiTheme="majorHAnsi" w:hAnsiTheme="majorHAnsi" w:cs="Arial"/>
                <w:sz w:val="20"/>
                <w:szCs w:val="20"/>
              </w:rPr>
              <w:t>godziny pracy: od poniedziałku do piątku w godz. od 8:00 do 16:00</w:t>
            </w:r>
            <w:r w:rsidRPr="00BC1210">
              <w:rPr>
                <w:rFonts w:asciiTheme="majorHAnsi" w:hAnsiTheme="majorHAnsi" w:cs="Arial"/>
                <w:sz w:val="20"/>
                <w:szCs w:val="20"/>
              </w:rPr>
              <w:br/>
              <w:t xml:space="preserve">tel. 041/ 366-47-91, </w:t>
            </w:r>
            <w:r w:rsidR="00410E17">
              <w:rPr>
                <w:rFonts w:asciiTheme="majorHAnsi" w:hAnsiTheme="majorHAnsi" w:cs="Arial"/>
                <w:sz w:val="20"/>
                <w:szCs w:val="20"/>
              </w:rPr>
              <w:t>wew. 130, 131</w:t>
            </w:r>
            <w:r w:rsidRPr="00BC1210">
              <w:rPr>
                <w:rFonts w:asciiTheme="majorHAnsi" w:hAnsiTheme="majorHAnsi" w:cs="Arial"/>
                <w:sz w:val="20"/>
                <w:szCs w:val="20"/>
              </w:rPr>
              <w:br/>
            </w:r>
            <w:hyperlink r:id="rId9" w:history="1">
              <w:r w:rsidRPr="00BC1210">
                <w:rPr>
                  <w:rFonts w:asciiTheme="majorHAnsi" w:hAnsiTheme="majorHAnsi" w:cs="Arial"/>
                  <w:color w:val="0000FF"/>
                  <w:sz w:val="20"/>
                  <w:szCs w:val="20"/>
                  <w:u w:val="single"/>
                </w:rPr>
                <w:t>www.zdz.kielce.pl</w:t>
              </w:r>
            </w:hyperlink>
            <w:r w:rsidRPr="00BC1210">
              <w:rPr>
                <w:rFonts w:asciiTheme="majorHAnsi" w:hAnsiTheme="majorHAnsi" w:cs="Arial"/>
                <w:sz w:val="20"/>
                <w:szCs w:val="20"/>
              </w:rPr>
              <w:t xml:space="preserve">    e-mail: </w:t>
            </w:r>
            <w:hyperlink r:id="rId10" w:history="1">
              <w:r w:rsidRPr="00BC1210">
                <w:rPr>
                  <w:rStyle w:val="Hipercze"/>
                  <w:rFonts w:asciiTheme="majorHAnsi" w:hAnsiTheme="majorHAnsi" w:cs="Arial"/>
                  <w:sz w:val="20"/>
                  <w:szCs w:val="20"/>
                </w:rPr>
                <w:t>zamowienia@zdz.kielce.pl</w:t>
              </w:r>
            </w:hyperlink>
          </w:p>
        </w:tc>
      </w:tr>
    </w:tbl>
    <w:p w:rsidR="00CF62DF" w:rsidRPr="00D8069A" w:rsidRDefault="007F453D" w:rsidP="00CF62DF">
      <w:pPr>
        <w:pStyle w:val="Akapitzlist"/>
        <w:numPr>
          <w:ilvl w:val="0"/>
          <w:numId w:val="1"/>
        </w:numPr>
        <w:spacing w:after="0"/>
        <w:contextualSpacing w:val="0"/>
        <w:jc w:val="both"/>
        <w:rPr>
          <w:rFonts w:asciiTheme="majorHAnsi" w:hAnsiTheme="majorHAnsi" w:cs="Calibri"/>
          <w:sz w:val="20"/>
          <w:szCs w:val="20"/>
        </w:rPr>
      </w:pPr>
      <w:r w:rsidRPr="00607D23">
        <w:rPr>
          <w:rFonts w:asciiTheme="majorHAnsi" w:hAnsiTheme="majorHAnsi" w:cs="Calibri"/>
          <w:b/>
          <w:sz w:val="20"/>
          <w:szCs w:val="20"/>
        </w:rPr>
        <w:t>Przedmiotem zamówienia</w:t>
      </w:r>
      <w:r w:rsidRPr="00607D23">
        <w:rPr>
          <w:rFonts w:asciiTheme="majorHAnsi" w:hAnsiTheme="majorHAnsi" w:cs="Calibri"/>
          <w:sz w:val="20"/>
          <w:szCs w:val="20"/>
        </w:rPr>
        <w:t xml:space="preserve"> </w:t>
      </w:r>
      <w:r w:rsidRPr="00607D23">
        <w:rPr>
          <w:rFonts w:asciiTheme="majorHAnsi" w:hAnsiTheme="majorHAnsi" w:cs="Calibri"/>
          <w:b/>
          <w:sz w:val="20"/>
          <w:szCs w:val="20"/>
        </w:rPr>
        <w:t>jest:</w:t>
      </w:r>
    </w:p>
    <w:p w:rsidR="00501CB0" w:rsidRPr="00501CB0" w:rsidRDefault="003A4FB9" w:rsidP="00501CB0">
      <w:pPr>
        <w:pStyle w:val="Akapitzlist"/>
        <w:spacing w:after="0"/>
        <w:ind w:left="360"/>
        <w:contextualSpacing w:val="0"/>
        <w:jc w:val="both"/>
        <w:rPr>
          <w:rFonts w:asciiTheme="majorHAnsi" w:hAnsiTheme="majorHAnsi" w:cs="Calibri"/>
          <w:sz w:val="20"/>
          <w:szCs w:val="20"/>
        </w:rPr>
      </w:pPr>
      <w:r>
        <w:rPr>
          <w:rFonts w:asciiTheme="majorHAnsi" w:hAnsiTheme="majorHAnsi" w:cs="Calibri"/>
          <w:sz w:val="20"/>
          <w:szCs w:val="20"/>
        </w:rPr>
        <w:t>D</w:t>
      </w:r>
      <w:r w:rsidR="003E78F9">
        <w:rPr>
          <w:rFonts w:asciiTheme="majorHAnsi" w:hAnsiTheme="majorHAnsi" w:cs="Calibri"/>
          <w:sz w:val="20"/>
          <w:szCs w:val="20"/>
        </w:rPr>
        <w:t>ostawa</w:t>
      </w:r>
      <w:r w:rsidR="00D8069A" w:rsidRPr="00D8069A">
        <w:rPr>
          <w:rFonts w:asciiTheme="majorHAnsi" w:hAnsiTheme="majorHAnsi" w:cs="Calibri"/>
          <w:sz w:val="20"/>
          <w:szCs w:val="20"/>
        </w:rPr>
        <w:t xml:space="preserve"> </w:t>
      </w:r>
      <w:r w:rsidR="008017BB">
        <w:rPr>
          <w:rFonts w:asciiTheme="majorHAnsi" w:hAnsiTheme="majorHAnsi" w:cs="Calibri"/>
          <w:sz w:val="20"/>
          <w:szCs w:val="20"/>
        </w:rPr>
        <w:t xml:space="preserve">wyposażenia Sali doświadczania Świata </w:t>
      </w:r>
      <w:r w:rsidR="00656C32">
        <w:rPr>
          <w:rFonts w:asciiTheme="majorHAnsi" w:hAnsiTheme="majorHAnsi" w:cs="Calibri"/>
          <w:sz w:val="20"/>
          <w:szCs w:val="20"/>
        </w:rPr>
        <w:t>do Szkół ZDZ w Kielcach</w:t>
      </w:r>
      <w:r>
        <w:rPr>
          <w:rFonts w:asciiTheme="majorHAnsi" w:hAnsiTheme="majorHAnsi" w:cs="Calibri"/>
          <w:sz w:val="20"/>
          <w:szCs w:val="20"/>
        </w:rPr>
        <w:t xml:space="preserve">. </w:t>
      </w:r>
      <w:r w:rsidR="00D8069A" w:rsidRPr="00D8069A">
        <w:rPr>
          <w:rFonts w:asciiTheme="majorHAnsi" w:hAnsiTheme="majorHAnsi" w:cs="Calibri"/>
          <w:sz w:val="20"/>
          <w:szCs w:val="20"/>
        </w:rPr>
        <w:t xml:space="preserve">Zakres rzeczowy </w:t>
      </w:r>
      <w:r w:rsidR="0079075C">
        <w:rPr>
          <w:rFonts w:asciiTheme="majorHAnsi" w:hAnsiTheme="majorHAnsi" w:cs="Calibri"/>
          <w:sz w:val="20"/>
          <w:szCs w:val="20"/>
        </w:rPr>
        <w:t xml:space="preserve">dostawy </w:t>
      </w:r>
      <w:r w:rsidR="00D8069A" w:rsidRPr="00D8069A">
        <w:rPr>
          <w:rFonts w:asciiTheme="majorHAnsi" w:hAnsiTheme="majorHAnsi" w:cs="Calibri"/>
          <w:sz w:val="20"/>
          <w:szCs w:val="20"/>
        </w:rPr>
        <w:t>został określony w charakterystyce przedmiotu zamówienia - Załącznik nr 1 do Zaproszenia oraz</w:t>
      </w:r>
      <w:r w:rsidR="008017BB">
        <w:rPr>
          <w:rFonts w:asciiTheme="majorHAnsi" w:hAnsiTheme="majorHAnsi" w:cs="Calibri"/>
          <w:sz w:val="20"/>
          <w:szCs w:val="20"/>
        </w:rPr>
        <w:t xml:space="preserve">                   </w:t>
      </w:r>
      <w:r w:rsidR="00D8069A" w:rsidRPr="00D8069A">
        <w:rPr>
          <w:rFonts w:asciiTheme="majorHAnsi" w:hAnsiTheme="majorHAnsi" w:cs="Calibri"/>
          <w:sz w:val="20"/>
          <w:szCs w:val="20"/>
        </w:rPr>
        <w:t xml:space="preserve"> w Projekcie umowy – Załącznik nr 3 do Zaproszenia, które stanowią integralną część Zaproszenia.</w:t>
      </w:r>
    </w:p>
    <w:p w:rsidR="00C10F76" w:rsidRPr="00C10F76" w:rsidRDefault="00C10F76" w:rsidP="00C10F76">
      <w:pPr>
        <w:pStyle w:val="Akapitzlist"/>
        <w:numPr>
          <w:ilvl w:val="0"/>
          <w:numId w:val="1"/>
        </w:numPr>
        <w:spacing w:after="0" w:line="240" w:lineRule="auto"/>
        <w:ind w:left="426" w:hanging="426"/>
        <w:contextualSpacing w:val="0"/>
        <w:jc w:val="both"/>
        <w:rPr>
          <w:rFonts w:ascii="Cambria" w:hAnsi="Cambria" w:cs="Calibri"/>
          <w:sz w:val="20"/>
          <w:szCs w:val="20"/>
          <w:lang w:val="x-none"/>
        </w:rPr>
      </w:pPr>
      <w:r w:rsidRPr="00C10F76">
        <w:rPr>
          <w:rFonts w:ascii="Cambria" w:hAnsi="Cambria" w:cs="Calibri"/>
          <w:sz w:val="20"/>
          <w:szCs w:val="20"/>
        </w:rPr>
        <w:t>Zamawiający podzielił zamówienie na 2 ZADANIA (2 CZĘŚCI):</w:t>
      </w:r>
    </w:p>
    <w:p w:rsidR="00C10F76" w:rsidRPr="00C10F76" w:rsidRDefault="00C10F76" w:rsidP="00C10F76">
      <w:pPr>
        <w:ind w:left="720"/>
        <w:contextualSpacing/>
        <w:jc w:val="both"/>
        <w:rPr>
          <w:rFonts w:ascii="Cambria" w:eastAsia="Calibri" w:hAnsi="Cambria" w:cs="Calibri"/>
          <w:sz w:val="20"/>
          <w:szCs w:val="20"/>
        </w:rPr>
      </w:pPr>
      <w:r w:rsidRPr="00C10F76">
        <w:rPr>
          <w:rFonts w:ascii="Cambria" w:eastAsia="Calibri" w:hAnsi="Cambria" w:cs="Calibri"/>
          <w:b/>
          <w:sz w:val="20"/>
          <w:szCs w:val="20"/>
        </w:rPr>
        <w:t>ZADANIE 1</w:t>
      </w:r>
      <w:r w:rsidR="00615DC7">
        <w:rPr>
          <w:rFonts w:ascii="Cambria" w:eastAsia="Calibri" w:hAnsi="Cambria" w:cs="Calibri"/>
          <w:sz w:val="20"/>
          <w:szCs w:val="20"/>
        </w:rPr>
        <w:t xml:space="preserve"> </w:t>
      </w:r>
      <w:r w:rsidR="00D05F07">
        <w:rPr>
          <w:rFonts w:ascii="Cambria" w:eastAsia="Calibri" w:hAnsi="Cambria" w:cs="Calibri"/>
          <w:sz w:val="20"/>
          <w:szCs w:val="20"/>
        </w:rPr>
        <w:t>–</w:t>
      </w:r>
      <w:r w:rsidR="00615DC7">
        <w:rPr>
          <w:rFonts w:ascii="Cambria" w:eastAsia="Calibri" w:hAnsi="Cambria" w:cs="Calibri"/>
          <w:sz w:val="20"/>
          <w:szCs w:val="20"/>
        </w:rPr>
        <w:t xml:space="preserve"> </w:t>
      </w:r>
      <w:r w:rsidR="00D05F07">
        <w:rPr>
          <w:rFonts w:ascii="Cambria" w:eastAsia="Calibri" w:hAnsi="Cambria" w:cs="Calibri"/>
          <w:sz w:val="20"/>
          <w:szCs w:val="20"/>
        </w:rPr>
        <w:t>zgodnie z opisem w załączniku nr 1</w:t>
      </w:r>
    </w:p>
    <w:p w:rsidR="00C10F76" w:rsidRPr="00C10F76" w:rsidRDefault="00C10F76" w:rsidP="00C10F76">
      <w:pPr>
        <w:ind w:left="720"/>
        <w:contextualSpacing/>
        <w:jc w:val="both"/>
        <w:rPr>
          <w:rFonts w:ascii="Cambria" w:eastAsia="Calibri" w:hAnsi="Cambria" w:cs="Calibri"/>
          <w:sz w:val="20"/>
          <w:szCs w:val="20"/>
        </w:rPr>
      </w:pPr>
      <w:r w:rsidRPr="00C10F76">
        <w:rPr>
          <w:rFonts w:ascii="Cambria" w:eastAsia="Calibri" w:hAnsi="Cambria" w:cs="Calibri"/>
          <w:b/>
          <w:sz w:val="20"/>
          <w:szCs w:val="20"/>
        </w:rPr>
        <w:t>ZADANIE 2</w:t>
      </w:r>
      <w:r w:rsidRPr="00C10F76">
        <w:rPr>
          <w:rFonts w:ascii="Cambria" w:eastAsia="Calibri" w:hAnsi="Cambria" w:cs="Calibri"/>
          <w:sz w:val="20"/>
          <w:szCs w:val="20"/>
        </w:rPr>
        <w:t xml:space="preserve"> </w:t>
      </w:r>
      <w:r w:rsidR="00615DC7">
        <w:rPr>
          <w:rFonts w:ascii="Cambria" w:eastAsia="Calibri" w:hAnsi="Cambria" w:cs="Calibri"/>
          <w:sz w:val="20"/>
          <w:szCs w:val="20"/>
        </w:rPr>
        <w:t>-</w:t>
      </w:r>
      <w:r w:rsidR="00D05F07">
        <w:rPr>
          <w:rFonts w:ascii="Cambria" w:eastAsia="Calibri" w:hAnsi="Cambria" w:cs="Calibri"/>
          <w:sz w:val="20"/>
          <w:szCs w:val="20"/>
        </w:rPr>
        <w:t xml:space="preserve"> </w:t>
      </w:r>
      <w:r w:rsidR="00D05F07">
        <w:rPr>
          <w:rFonts w:ascii="Cambria" w:eastAsia="Calibri" w:hAnsi="Cambria" w:cs="Calibri"/>
          <w:sz w:val="20"/>
          <w:szCs w:val="20"/>
        </w:rPr>
        <w:t>zgodnie z opisem w załączniku nr 1</w:t>
      </w:r>
    </w:p>
    <w:p w:rsidR="000A6315" w:rsidRPr="00C10F76" w:rsidRDefault="00C10F76" w:rsidP="00C10F76">
      <w:pPr>
        <w:spacing w:after="0" w:line="240" w:lineRule="auto"/>
        <w:ind w:left="426"/>
        <w:jc w:val="both"/>
        <w:rPr>
          <w:rFonts w:ascii="Cambria" w:eastAsia="Calibri" w:hAnsi="Cambria" w:cs="Calibri"/>
          <w:sz w:val="20"/>
          <w:szCs w:val="20"/>
        </w:rPr>
      </w:pPr>
      <w:r w:rsidRPr="00C10F76">
        <w:rPr>
          <w:rFonts w:ascii="Cambria" w:eastAsia="Calibri" w:hAnsi="Cambria" w:cs="Calibri"/>
          <w:b/>
          <w:sz w:val="20"/>
          <w:szCs w:val="20"/>
          <w:u w:val="single"/>
        </w:rPr>
        <w:t>Zamawiający dopuszcza składanie ofert częściowych</w:t>
      </w:r>
      <w:r w:rsidRPr="00C10F76">
        <w:rPr>
          <w:rFonts w:ascii="Cambria" w:eastAsia="Calibri" w:hAnsi="Cambria" w:cs="Calibri"/>
          <w:b/>
          <w:sz w:val="20"/>
          <w:szCs w:val="20"/>
        </w:rPr>
        <w:t xml:space="preserve">. </w:t>
      </w:r>
      <w:r w:rsidRPr="00C10F76">
        <w:rPr>
          <w:rFonts w:ascii="Cambria" w:eastAsia="Calibri" w:hAnsi="Cambria" w:cs="Calibri"/>
          <w:sz w:val="20"/>
          <w:szCs w:val="20"/>
        </w:rPr>
        <w:t>Wykonawca może złoż</w:t>
      </w:r>
      <w:r>
        <w:rPr>
          <w:rFonts w:ascii="Cambria" w:eastAsia="Calibri" w:hAnsi="Cambria" w:cs="Calibri"/>
          <w:sz w:val="20"/>
          <w:szCs w:val="20"/>
        </w:rPr>
        <w:t>yć ofertę na dowolną ilość Zadań</w:t>
      </w:r>
    </w:p>
    <w:p w:rsidR="001D6284" w:rsidRPr="007C095A" w:rsidRDefault="001F0574" w:rsidP="00986319">
      <w:pPr>
        <w:pStyle w:val="Akapitzlist"/>
        <w:numPr>
          <w:ilvl w:val="0"/>
          <w:numId w:val="1"/>
        </w:numPr>
        <w:spacing w:after="0"/>
        <w:jc w:val="both"/>
        <w:rPr>
          <w:rFonts w:asciiTheme="majorHAnsi" w:hAnsiTheme="majorHAnsi" w:cs="Calibri"/>
          <w:sz w:val="20"/>
          <w:szCs w:val="20"/>
        </w:rPr>
      </w:pPr>
      <w:r w:rsidRPr="007C095A">
        <w:rPr>
          <w:rFonts w:ascii="Cambria" w:eastAsia="Times New Roman" w:hAnsi="Cambria" w:cs="Calibri Light"/>
          <w:sz w:val="20"/>
          <w:szCs w:val="20"/>
          <w:lang w:eastAsia="pl-PL"/>
        </w:rPr>
        <w:t xml:space="preserve">Wszelkie użyte w Charakterystyce przedmiotu zamówienia nazwy handlowe w opisie przedmiotu zamówienia, prosimy traktować jako informacje uściślającą, wiążącą dla Wykonawcy. Dopuszcza się zaoferowanie produktu równoważnego, co do jego jakości i docelowego przeznaczenia, wymiarów oraz spełnianych funkcji i walorów użytkowych. Zamawiający za produkt równoważny uzna taki, który spełnia minimalne parametry produktu wskazanego z nazwy handlowej. </w:t>
      </w:r>
      <w:r w:rsidRPr="007C095A">
        <w:rPr>
          <w:rFonts w:ascii="Cambria" w:eastAsia="Times New Roman" w:hAnsi="Cambria" w:cs="Calibri Light"/>
          <w:b/>
          <w:sz w:val="20"/>
          <w:szCs w:val="20"/>
          <w:lang w:eastAsia="pl-PL"/>
        </w:rPr>
        <w:t>W przypadku przyjęcia przez Wykonawcę do wyceny produktów równoważnych obowiązany jest on do oferty dołączyć kartę oferowanego produktu, która będzie zawierała:  na</w:t>
      </w:r>
      <w:r w:rsidR="007E4F65" w:rsidRPr="007C095A">
        <w:rPr>
          <w:rFonts w:ascii="Cambria" w:eastAsia="Times New Roman" w:hAnsi="Cambria" w:cs="Calibri Light"/>
          <w:b/>
          <w:sz w:val="20"/>
          <w:szCs w:val="20"/>
          <w:lang w:eastAsia="pl-PL"/>
        </w:rPr>
        <w:t xml:space="preserve">zwę producenta, nazwę produktu/model/symbol, </w:t>
      </w:r>
      <w:r w:rsidR="007E4F65" w:rsidRPr="007C095A">
        <w:rPr>
          <w:rFonts w:ascii="Cambria" w:eastAsia="Times New Roman" w:hAnsi="Cambria" w:cs="Calibri Light"/>
          <w:b/>
          <w:sz w:val="20"/>
          <w:szCs w:val="20"/>
          <w:lang w:eastAsia="pl-PL"/>
        </w:rPr>
        <w:t>parametry techniczne</w:t>
      </w:r>
      <w:r w:rsidR="007E4F65" w:rsidRPr="007C095A">
        <w:rPr>
          <w:rFonts w:ascii="Cambria" w:eastAsia="Times New Roman" w:hAnsi="Cambria" w:cs="Calibri Light"/>
          <w:b/>
          <w:sz w:val="20"/>
          <w:szCs w:val="20"/>
          <w:lang w:eastAsia="pl-PL"/>
        </w:rPr>
        <w:t xml:space="preserve"> oraz </w:t>
      </w:r>
      <w:r w:rsidRPr="007C095A">
        <w:rPr>
          <w:rFonts w:ascii="Cambria" w:eastAsia="Times New Roman" w:hAnsi="Cambria" w:cs="Calibri Light"/>
          <w:b/>
          <w:sz w:val="20"/>
          <w:szCs w:val="20"/>
          <w:lang w:eastAsia="pl-PL"/>
        </w:rPr>
        <w:t>wysokiej jakości zdjęcia lub tzw.</w:t>
      </w:r>
      <w:r w:rsidR="007E4F65" w:rsidRPr="007C095A">
        <w:rPr>
          <w:rFonts w:ascii="Cambria" w:eastAsia="Times New Roman" w:hAnsi="Cambria" w:cs="Calibri Light"/>
          <w:b/>
          <w:sz w:val="20"/>
          <w:szCs w:val="20"/>
          <w:lang w:eastAsia="pl-PL"/>
        </w:rPr>
        <w:t xml:space="preserve"> </w:t>
      </w:r>
      <w:proofErr w:type="spellStart"/>
      <w:r w:rsidR="007E4F65" w:rsidRPr="007C095A">
        <w:rPr>
          <w:rFonts w:ascii="Cambria" w:eastAsia="Times New Roman" w:hAnsi="Cambria" w:cs="Calibri Light"/>
          <w:b/>
          <w:sz w:val="20"/>
          <w:szCs w:val="20"/>
          <w:lang w:eastAsia="pl-PL"/>
        </w:rPr>
        <w:t>packshoty</w:t>
      </w:r>
      <w:proofErr w:type="spellEnd"/>
    </w:p>
    <w:p w:rsidR="00986319" w:rsidRPr="007C095A" w:rsidRDefault="00986319" w:rsidP="00986319">
      <w:pPr>
        <w:pStyle w:val="Akapitzlist"/>
        <w:numPr>
          <w:ilvl w:val="0"/>
          <w:numId w:val="1"/>
        </w:numPr>
        <w:spacing w:after="0"/>
        <w:jc w:val="both"/>
        <w:rPr>
          <w:rFonts w:asciiTheme="majorHAnsi" w:hAnsiTheme="majorHAnsi" w:cs="Calibri"/>
          <w:sz w:val="20"/>
          <w:szCs w:val="20"/>
        </w:rPr>
      </w:pPr>
      <w:r w:rsidRPr="007C095A">
        <w:rPr>
          <w:rFonts w:asciiTheme="majorHAnsi" w:hAnsiTheme="majorHAnsi" w:cs="Calibri"/>
          <w:sz w:val="20"/>
          <w:szCs w:val="20"/>
        </w:rPr>
        <w:t>Do oferty cenowej należy załączyć karty katalogowe/opis/zdjęcie oferowanych produktów, z których będzie wynikało, że oferowany przedmiot zamówienia jest zgodny z opisem w ofercie.</w:t>
      </w:r>
    </w:p>
    <w:p w:rsidR="007F453D" w:rsidRPr="00607D23" w:rsidRDefault="007F453D" w:rsidP="001E65F6">
      <w:pPr>
        <w:pStyle w:val="Akapitzlist"/>
        <w:numPr>
          <w:ilvl w:val="0"/>
          <w:numId w:val="1"/>
        </w:numPr>
        <w:spacing w:after="0"/>
        <w:jc w:val="both"/>
        <w:rPr>
          <w:rFonts w:asciiTheme="majorHAnsi" w:hAnsiTheme="majorHAnsi" w:cs="Calibri"/>
          <w:sz w:val="20"/>
          <w:szCs w:val="20"/>
        </w:rPr>
      </w:pPr>
      <w:r w:rsidRPr="00031965">
        <w:rPr>
          <w:rFonts w:asciiTheme="majorHAnsi" w:hAnsiTheme="majorHAnsi" w:cs="Calibri"/>
          <w:b/>
          <w:bCs/>
          <w:sz w:val="20"/>
          <w:szCs w:val="20"/>
        </w:rPr>
        <w:t xml:space="preserve">Miejsce </w:t>
      </w:r>
      <w:r w:rsidR="00DC6B74" w:rsidRPr="00031965">
        <w:rPr>
          <w:rFonts w:asciiTheme="majorHAnsi" w:hAnsiTheme="majorHAnsi" w:cs="Calibri"/>
          <w:b/>
          <w:bCs/>
          <w:sz w:val="20"/>
          <w:szCs w:val="20"/>
        </w:rPr>
        <w:t>dostawy</w:t>
      </w:r>
      <w:r w:rsidRPr="00031965">
        <w:rPr>
          <w:rFonts w:asciiTheme="majorHAnsi" w:hAnsiTheme="majorHAnsi" w:cs="Calibri"/>
          <w:b/>
          <w:bCs/>
          <w:sz w:val="20"/>
          <w:szCs w:val="20"/>
        </w:rPr>
        <w:t>:</w:t>
      </w:r>
      <w:r w:rsidRPr="00607D23">
        <w:rPr>
          <w:rFonts w:asciiTheme="majorHAnsi" w:hAnsiTheme="majorHAnsi" w:cs="Calibri"/>
          <w:bCs/>
          <w:sz w:val="20"/>
          <w:szCs w:val="20"/>
        </w:rPr>
        <w:t xml:space="preserve"> </w:t>
      </w:r>
      <w:r w:rsidR="00656C32">
        <w:rPr>
          <w:rFonts w:asciiTheme="majorHAnsi" w:hAnsiTheme="majorHAnsi"/>
          <w:sz w:val="20"/>
          <w:szCs w:val="20"/>
        </w:rPr>
        <w:t>Szkoły ZDZ w Kielcach</w:t>
      </w:r>
      <w:r w:rsidR="00944927">
        <w:rPr>
          <w:rFonts w:asciiTheme="majorHAnsi" w:hAnsiTheme="majorHAnsi"/>
          <w:sz w:val="20"/>
          <w:szCs w:val="20"/>
        </w:rPr>
        <w:t>,</w:t>
      </w:r>
      <w:r w:rsidR="001E65F6">
        <w:rPr>
          <w:rFonts w:asciiTheme="majorHAnsi" w:hAnsiTheme="majorHAnsi"/>
          <w:sz w:val="20"/>
          <w:szCs w:val="20"/>
        </w:rPr>
        <w:t xml:space="preserve"> </w:t>
      </w:r>
      <w:r w:rsidR="00DC6B74" w:rsidRPr="00607D23">
        <w:rPr>
          <w:rFonts w:asciiTheme="majorHAnsi" w:hAnsiTheme="majorHAnsi"/>
          <w:sz w:val="20"/>
          <w:szCs w:val="20"/>
        </w:rPr>
        <w:t>ul.</w:t>
      </w:r>
      <w:r w:rsidR="00656C32">
        <w:rPr>
          <w:rFonts w:asciiTheme="majorHAnsi" w:hAnsiTheme="majorHAnsi"/>
          <w:sz w:val="20"/>
          <w:szCs w:val="20"/>
        </w:rPr>
        <w:t xml:space="preserve"> Okrzei 18</w:t>
      </w:r>
      <w:r w:rsidR="002D341B">
        <w:rPr>
          <w:rFonts w:asciiTheme="majorHAnsi" w:hAnsiTheme="majorHAnsi" w:cs="Calibri"/>
          <w:bCs/>
          <w:sz w:val="20"/>
          <w:szCs w:val="20"/>
        </w:rPr>
        <w:t>,</w:t>
      </w:r>
      <w:r w:rsidR="002D341B" w:rsidRPr="002D341B">
        <w:rPr>
          <w:rFonts w:asciiTheme="minorHAnsi" w:eastAsiaTheme="minorHAnsi" w:hAnsiTheme="minorHAnsi" w:cstheme="minorBidi"/>
        </w:rPr>
        <w:t xml:space="preserve"> </w:t>
      </w:r>
      <w:r w:rsidR="001669BF">
        <w:rPr>
          <w:rFonts w:asciiTheme="majorHAnsi" w:eastAsiaTheme="minorHAnsi" w:hAnsiTheme="majorHAnsi" w:cstheme="minorBidi"/>
          <w:sz w:val="20"/>
          <w:szCs w:val="20"/>
        </w:rPr>
        <w:t>25-001</w:t>
      </w:r>
      <w:r w:rsidR="00F26552">
        <w:rPr>
          <w:rFonts w:asciiTheme="minorHAnsi" w:eastAsiaTheme="minorHAnsi" w:hAnsiTheme="minorHAnsi" w:cstheme="minorBidi"/>
        </w:rPr>
        <w:t xml:space="preserve"> </w:t>
      </w:r>
      <w:r w:rsidR="00656C32">
        <w:rPr>
          <w:rFonts w:asciiTheme="majorHAnsi" w:hAnsiTheme="majorHAnsi" w:cs="Calibri"/>
          <w:bCs/>
          <w:sz w:val="20"/>
          <w:szCs w:val="20"/>
        </w:rPr>
        <w:t>Kielce</w:t>
      </w:r>
    </w:p>
    <w:p w:rsidR="007F453D" w:rsidRPr="002243D8" w:rsidRDefault="00DC6B74" w:rsidP="00550934">
      <w:pPr>
        <w:pStyle w:val="Akapitzlist"/>
        <w:numPr>
          <w:ilvl w:val="0"/>
          <w:numId w:val="1"/>
        </w:numPr>
        <w:spacing w:after="0"/>
        <w:jc w:val="both"/>
        <w:rPr>
          <w:rFonts w:asciiTheme="majorHAnsi" w:hAnsiTheme="majorHAnsi"/>
          <w:color w:val="FF0000"/>
          <w:sz w:val="20"/>
          <w:szCs w:val="20"/>
        </w:rPr>
      </w:pPr>
      <w:r w:rsidRPr="00031965">
        <w:rPr>
          <w:rFonts w:asciiTheme="majorHAnsi" w:hAnsiTheme="majorHAnsi" w:cs="Calibri"/>
          <w:b/>
          <w:sz w:val="20"/>
          <w:szCs w:val="20"/>
        </w:rPr>
        <w:t xml:space="preserve">Termin </w:t>
      </w:r>
      <w:r w:rsidR="003835A7">
        <w:rPr>
          <w:rFonts w:asciiTheme="majorHAnsi" w:hAnsiTheme="majorHAnsi" w:cs="Calibri"/>
          <w:sz w:val="20"/>
          <w:szCs w:val="20"/>
        </w:rPr>
        <w:t xml:space="preserve">realizacji </w:t>
      </w:r>
      <w:r w:rsidRPr="00607D23">
        <w:rPr>
          <w:rFonts w:asciiTheme="majorHAnsi" w:hAnsiTheme="majorHAnsi" w:cs="Calibri"/>
          <w:sz w:val="20"/>
          <w:szCs w:val="20"/>
        </w:rPr>
        <w:t>zamówienia:</w:t>
      </w:r>
      <w:r w:rsidR="003835A7">
        <w:rPr>
          <w:rFonts w:asciiTheme="majorHAnsi" w:hAnsiTheme="majorHAnsi" w:cs="Calibri"/>
          <w:sz w:val="20"/>
          <w:szCs w:val="20"/>
        </w:rPr>
        <w:t xml:space="preserve"> </w:t>
      </w:r>
      <w:r w:rsidR="00061EE0" w:rsidRPr="00E41735">
        <w:rPr>
          <w:rFonts w:asciiTheme="majorHAnsi" w:hAnsiTheme="majorHAnsi" w:cs="Calibri"/>
          <w:b/>
          <w:sz w:val="20"/>
          <w:szCs w:val="20"/>
        </w:rPr>
        <w:t>do</w:t>
      </w:r>
      <w:r w:rsidR="00061EE0">
        <w:rPr>
          <w:rFonts w:asciiTheme="majorHAnsi" w:hAnsiTheme="majorHAnsi" w:cs="Calibri"/>
          <w:sz w:val="20"/>
          <w:szCs w:val="20"/>
        </w:rPr>
        <w:t xml:space="preserve"> </w:t>
      </w:r>
      <w:r w:rsidR="00CD7507">
        <w:rPr>
          <w:rFonts w:asciiTheme="majorHAnsi" w:hAnsiTheme="majorHAnsi" w:cs="Calibri"/>
          <w:b/>
          <w:sz w:val="20"/>
          <w:szCs w:val="20"/>
        </w:rPr>
        <w:t>31 sierpnia 2023 roku</w:t>
      </w:r>
      <w:r w:rsidR="00251AD6" w:rsidRPr="00ED6BA9">
        <w:rPr>
          <w:rFonts w:asciiTheme="majorHAnsi" w:hAnsiTheme="majorHAnsi" w:cs="Calibri"/>
          <w:sz w:val="20"/>
          <w:szCs w:val="20"/>
        </w:rPr>
        <w:t xml:space="preserve"> </w:t>
      </w:r>
    </w:p>
    <w:p w:rsidR="007F453D" w:rsidRPr="00607D23" w:rsidRDefault="007F453D" w:rsidP="001E65F6">
      <w:pPr>
        <w:pStyle w:val="Akapitzlist"/>
        <w:numPr>
          <w:ilvl w:val="0"/>
          <w:numId w:val="1"/>
        </w:numPr>
        <w:suppressAutoHyphens/>
        <w:spacing w:before="40" w:after="0"/>
        <w:ind w:right="140"/>
        <w:jc w:val="both"/>
        <w:rPr>
          <w:rFonts w:asciiTheme="majorHAnsi" w:eastAsia="Batang" w:hAnsiTheme="majorHAnsi" w:cs="Cambria"/>
          <w:sz w:val="20"/>
          <w:szCs w:val="20"/>
          <w:lang w:eastAsia="zh-CN"/>
        </w:rPr>
      </w:pPr>
      <w:r w:rsidRPr="00607D23">
        <w:rPr>
          <w:rFonts w:asciiTheme="majorHAnsi" w:eastAsia="Batang" w:hAnsiTheme="majorHAnsi" w:cs="Cambria"/>
          <w:b/>
          <w:sz w:val="20"/>
          <w:szCs w:val="20"/>
          <w:lang w:eastAsia="zh-CN"/>
        </w:rPr>
        <w:t>Sposób obliczenia ceny oferty</w:t>
      </w:r>
      <w:r w:rsidR="00340E56">
        <w:rPr>
          <w:rFonts w:asciiTheme="majorHAnsi" w:eastAsia="Batang" w:hAnsiTheme="majorHAnsi" w:cs="Cambria"/>
          <w:sz w:val="20"/>
          <w:szCs w:val="20"/>
          <w:lang w:eastAsia="zh-CN"/>
        </w:rPr>
        <w:t>:</w:t>
      </w:r>
    </w:p>
    <w:p w:rsidR="00A51F49" w:rsidRPr="006C605D" w:rsidRDefault="00A51F49" w:rsidP="001E65F6">
      <w:pPr>
        <w:spacing w:after="0"/>
        <w:ind w:left="360"/>
        <w:jc w:val="both"/>
        <w:rPr>
          <w:rFonts w:asciiTheme="majorHAnsi" w:hAnsiTheme="majorHAnsi"/>
          <w:color w:val="FF0000"/>
          <w:sz w:val="20"/>
          <w:szCs w:val="20"/>
        </w:rPr>
      </w:pPr>
      <w:r w:rsidRPr="00607D23">
        <w:rPr>
          <w:rFonts w:asciiTheme="majorHAnsi" w:hAnsiTheme="majorHAnsi"/>
          <w:sz w:val="20"/>
          <w:szCs w:val="20"/>
        </w:rPr>
        <w:t xml:space="preserve">Cena winna zawierać wszystkie koszty </w:t>
      </w:r>
      <w:r w:rsidRPr="002A3B01">
        <w:rPr>
          <w:rFonts w:asciiTheme="majorHAnsi" w:hAnsiTheme="majorHAnsi"/>
          <w:color w:val="000000" w:themeColor="text1"/>
          <w:sz w:val="20"/>
          <w:szCs w:val="20"/>
        </w:rPr>
        <w:t>rea</w:t>
      </w:r>
      <w:r w:rsidR="00577FCA" w:rsidRPr="002A3B01">
        <w:rPr>
          <w:rFonts w:asciiTheme="majorHAnsi" w:hAnsiTheme="majorHAnsi"/>
          <w:color w:val="000000" w:themeColor="text1"/>
          <w:sz w:val="20"/>
          <w:szCs w:val="20"/>
        </w:rPr>
        <w:t xml:space="preserve">lizacji </w:t>
      </w:r>
      <w:r w:rsidR="00FD6922">
        <w:rPr>
          <w:rFonts w:asciiTheme="majorHAnsi" w:hAnsiTheme="majorHAnsi"/>
          <w:color w:val="000000" w:themeColor="text1"/>
          <w:sz w:val="20"/>
          <w:szCs w:val="20"/>
        </w:rPr>
        <w:t xml:space="preserve">zamówienia </w:t>
      </w:r>
      <w:r w:rsidR="000F1E8C">
        <w:rPr>
          <w:rFonts w:asciiTheme="majorHAnsi" w:hAnsiTheme="majorHAnsi"/>
          <w:color w:val="000000" w:themeColor="text1"/>
          <w:sz w:val="20"/>
          <w:szCs w:val="20"/>
        </w:rPr>
        <w:t>w tym koszty transportu.</w:t>
      </w:r>
    </w:p>
    <w:p w:rsidR="007F453D" w:rsidRPr="00607D23" w:rsidRDefault="007F453D" w:rsidP="001E65F6">
      <w:pPr>
        <w:pStyle w:val="Akapitzlist"/>
        <w:numPr>
          <w:ilvl w:val="0"/>
          <w:numId w:val="1"/>
        </w:numPr>
        <w:spacing w:after="0"/>
        <w:jc w:val="both"/>
        <w:rPr>
          <w:rFonts w:asciiTheme="majorHAnsi" w:hAnsiTheme="majorHAnsi" w:cs="Arial"/>
          <w:b/>
          <w:sz w:val="20"/>
          <w:szCs w:val="20"/>
        </w:rPr>
      </w:pPr>
      <w:r w:rsidRPr="00E62F3D">
        <w:rPr>
          <w:rFonts w:asciiTheme="majorHAnsi" w:hAnsiTheme="majorHAnsi"/>
          <w:sz w:val="20"/>
          <w:szCs w:val="20"/>
        </w:rPr>
        <w:t>Jedynym kryterium oceny ofert jest</w:t>
      </w:r>
      <w:r w:rsidRPr="00607D23">
        <w:rPr>
          <w:rFonts w:asciiTheme="majorHAnsi" w:hAnsiTheme="majorHAnsi"/>
          <w:b/>
          <w:sz w:val="20"/>
          <w:szCs w:val="20"/>
        </w:rPr>
        <w:t xml:space="preserve"> 100% cena.</w:t>
      </w:r>
    </w:p>
    <w:p w:rsidR="007F453D" w:rsidRPr="002744AB" w:rsidRDefault="007F453D" w:rsidP="001E65F6">
      <w:pPr>
        <w:numPr>
          <w:ilvl w:val="0"/>
          <w:numId w:val="1"/>
        </w:numPr>
        <w:spacing w:after="0"/>
        <w:jc w:val="both"/>
        <w:rPr>
          <w:rFonts w:asciiTheme="majorHAnsi" w:eastAsia="Times New Roman" w:hAnsiTheme="majorHAnsi" w:cs="Arial"/>
          <w:vanish/>
          <w:sz w:val="20"/>
          <w:szCs w:val="20"/>
          <w:lang w:eastAsia="pl-PL"/>
          <w:specVanish/>
        </w:rPr>
      </w:pPr>
      <w:r w:rsidRPr="00607D23">
        <w:rPr>
          <w:rFonts w:asciiTheme="majorHAnsi" w:eastAsia="Times New Roman" w:hAnsiTheme="majorHAnsi"/>
          <w:sz w:val="20"/>
          <w:szCs w:val="20"/>
          <w:lang w:eastAsia="pl-PL"/>
        </w:rPr>
        <w:t xml:space="preserve">Oferty należy składać, </w:t>
      </w:r>
      <w:r w:rsidRPr="00607D23">
        <w:rPr>
          <w:rFonts w:asciiTheme="majorHAnsi" w:eastAsia="Times New Roman" w:hAnsiTheme="majorHAnsi"/>
          <w:b/>
          <w:sz w:val="20"/>
          <w:szCs w:val="20"/>
          <w:lang w:eastAsia="pl-PL"/>
        </w:rPr>
        <w:t xml:space="preserve">do dnia </w:t>
      </w:r>
      <w:r w:rsidR="00CD7507">
        <w:rPr>
          <w:rFonts w:asciiTheme="majorHAnsi" w:eastAsia="Times New Roman" w:hAnsiTheme="majorHAnsi"/>
          <w:b/>
          <w:color w:val="000000" w:themeColor="text1"/>
          <w:sz w:val="20"/>
          <w:szCs w:val="20"/>
          <w:lang w:eastAsia="pl-PL"/>
        </w:rPr>
        <w:t>18</w:t>
      </w:r>
      <w:r w:rsidR="00CB6654">
        <w:rPr>
          <w:rFonts w:asciiTheme="majorHAnsi" w:eastAsia="Times New Roman" w:hAnsiTheme="majorHAnsi"/>
          <w:b/>
          <w:color w:val="000000" w:themeColor="text1"/>
          <w:sz w:val="20"/>
          <w:szCs w:val="20"/>
          <w:lang w:eastAsia="pl-PL"/>
        </w:rPr>
        <w:t>-08-2023 do godz. 10</w:t>
      </w:r>
      <w:r w:rsidRPr="00D261FE">
        <w:rPr>
          <w:rFonts w:asciiTheme="majorHAnsi" w:eastAsia="Times New Roman" w:hAnsiTheme="majorHAnsi"/>
          <w:b/>
          <w:color w:val="000000" w:themeColor="text1"/>
          <w:sz w:val="20"/>
          <w:szCs w:val="20"/>
          <w:lang w:eastAsia="pl-PL"/>
        </w:rPr>
        <w:t>:00</w:t>
      </w:r>
      <w:r w:rsidRPr="00D261FE">
        <w:rPr>
          <w:rFonts w:asciiTheme="majorHAnsi" w:eastAsia="Times New Roman" w:hAnsiTheme="majorHAnsi"/>
          <w:color w:val="000000" w:themeColor="text1"/>
          <w:sz w:val="20"/>
          <w:szCs w:val="20"/>
          <w:lang w:eastAsia="pl-PL"/>
        </w:rPr>
        <w:t>,</w:t>
      </w:r>
      <w:r w:rsidRPr="00D261FE">
        <w:rPr>
          <w:rFonts w:asciiTheme="majorHAnsi" w:eastAsia="Times New Roman" w:hAnsiTheme="majorHAnsi"/>
          <w:b/>
          <w:color w:val="000000" w:themeColor="text1"/>
          <w:sz w:val="20"/>
          <w:szCs w:val="20"/>
          <w:lang w:eastAsia="pl-PL"/>
        </w:rPr>
        <w:t xml:space="preserve"> </w:t>
      </w:r>
      <w:r w:rsidRPr="00D261FE">
        <w:rPr>
          <w:rFonts w:asciiTheme="majorHAnsi" w:eastAsia="Times New Roman" w:hAnsiTheme="majorHAnsi"/>
          <w:color w:val="000000" w:themeColor="text1"/>
          <w:sz w:val="20"/>
          <w:szCs w:val="20"/>
          <w:lang w:eastAsia="pl-PL"/>
        </w:rPr>
        <w:t xml:space="preserve">w </w:t>
      </w:r>
      <w:r w:rsidRPr="005828AC">
        <w:rPr>
          <w:rFonts w:asciiTheme="majorHAnsi" w:eastAsia="Times New Roman" w:hAnsiTheme="majorHAnsi"/>
          <w:color w:val="000000" w:themeColor="text1"/>
          <w:sz w:val="20"/>
          <w:szCs w:val="20"/>
          <w:lang w:eastAsia="pl-PL"/>
        </w:rPr>
        <w:t xml:space="preserve">wybranej </w:t>
      </w:r>
      <w:r w:rsidRPr="00607D23">
        <w:rPr>
          <w:rFonts w:asciiTheme="majorHAnsi" w:eastAsia="Times New Roman" w:hAnsiTheme="majorHAnsi"/>
          <w:sz w:val="20"/>
          <w:szCs w:val="20"/>
          <w:lang w:eastAsia="pl-PL"/>
        </w:rPr>
        <w:t xml:space="preserve">przez Wykonawcę formie: osobiście, kurierem lub pocztą do </w:t>
      </w:r>
      <w:r w:rsidRPr="00607D23">
        <w:rPr>
          <w:rFonts w:asciiTheme="majorHAnsi" w:eastAsia="Times New Roman" w:hAnsiTheme="majorHAnsi"/>
          <w:b/>
          <w:sz w:val="20"/>
          <w:szCs w:val="20"/>
          <w:lang w:eastAsia="pl-PL"/>
        </w:rPr>
        <w:t>sekretariatu</w:t>
      </w:r>
      <w:r w:rsidRPr="00607D23">
        <w:rPr>
          <w:rFonts w:asciiTheme="majorHAnsi" w:eastAsia="Times New Roman" w:hAnsiTheme="majorHAnsi"/>
          <w:sz w:val="20"/>
          <w:szCs w:val="20"/>
          <w:lang w:eastAsia="pl-PL"/>
        </w:rPr>
        <w:t xml:space="preserve"> </w:t>
      </w:r>
      <w:r w:rsidRPr="00607D23">
        <w:rPr>
          <w:rFonts w:asciiTheme="majorHAnsi" w:eastAsia="Times New Roman" w:hAnsiTheme="majorHAnsi" w:cs="Arial"/>
          <w:sz w:val="20"/>
          <w:szCs w:val="20"/>
          <w:lang w:eastAsia="pl-PL"/>
        </w:rPr>
        <w:t xml:space="preserve">na adres: </w:t>
      </w:r>
      <w:r w:rsidRPr="00607D23">
        <w:rPr>
          <w:rFonts w:asciiTheme="majorHAnsi" w:eastAsia="Times New Roman" w:hAnsiTheme="majorHAnsi" w:cs="Arial"/>
          <w:b/>
          <w:sz w:val="20"/>
          <w:szCs w:val="20"/>
          <w:lang w:eastAsia="pl-PL"/>
        </w:rPr>
        <w:t xml:space="preserve">Zakład Doskonalenia Zawodowego </w:t>
      </w:r>
      <w:r w:rsidR="00251AD6">
        <w:rPr>
          <w:rFonts w:asciiTheme="majorHAnsi" w:eastAsia="Times New Roman" w:hAnsiTheme="majorHAnsi" w:cs="Arial"/>
          <w:b/>
          <w:sz w:val="20"/>
          <w:szCs w:val="20"/>
          <w:lang w:eastAsia="pl-PL"/>
        </w:rPr>
        <w:br/>
      </w:r>
      <w:r w:rsidRPr="00607D23">
        <w:rPr>
          <w:rFonts w:asciiTheme="majorHAnsi" w:eastAsia="Times New Roman" w:hAnsiTheme="majorHAnsi" w:cs="Arial"/>
          <w:b/>
          <w:sz w:val="20"/>
          <w:szCs w:val="20"/>
          <w:lang w:eastAsia="pl-PL"/>
        </w:rPr>
        <w:t>w Kielcach ul. Śląska 9, 25-328 Kielce</w:t>
      </w:r>
      <w:r w:rsidRPr="002744AB">
        <w:rPr>
          <w:rFonts w:asciiTheme="majorHAnsi" w:eastAsia="Times New Roman" w:hAnsiTheme="majorHAnsi" w:cs="Arial"/>
          <w:sz w:val="20"/>
          <w:szCs w:val="20"/>
          <w:lang w:eastAsia="pl-PL"/>
        </w:rPr>
        <w:t xml:space="preserve">. </w:t>
      </w:r>
    </w:p>
    <w:p w:rsidR="002744AB" w:rsidRPr="00F95C07" w:rsidRDefault="002744AB" w:rsidP="00165F39">
      <w:pPr>
        <w:numPr>
          <w:ilvl w:val="0"/>
          <w:numId w:val="8"/>
        </w:numPr>
        <w:spacing w:after="0" w:line="240" w:lineRule="auto"/>
        <w:ind w:left="357" w:hanging="357"/>
        <w:jc w:val="both"/>
        <w:rPr>
          <w:rFonts w:asciiTheme="majorHAnsi" w:hAnsiTheme="majorHAnsi"/>
          <w:sz w:val="20"/>
          <w:szCs w:val="20"/>
        </w:rPr>
      </w:pPr>
      <w:r w:rsidRPr="002744AB">
        <w:rPr>
          <w:rFonts w:ascii="Cambria" w:eastAsia="Times New Roman" w:hAnsi="Cambria" w:cs="Arial"/>
          <w:sz w:val="20"/>
          <w:szCs w:val="20"/>
        </w:rPr>
        <w:t xml:space="preserve">lub w wersji elektronicznej </w:t>
      </w:r>
      <w:r w:rsidRPr="00A667F5">
        <w:rPr>
          <w:rFonts w:ascii="Cambria" w:eastAsia="Times New Roman" w:hAnsi="Cambria" w:cs="Arial"/>
          <w:b/>
          <w:sz w:val="20"/>
          <w:szCs w:val="20"/>
          <w:shd w:val="clear" w:color="auto" w:fill="FFFF00"/>
        </w:rPr>
        <w:t>jako skan oferty</w:t>
      </w:r>
      <w:r w:rsidRPr="00A667F5">
        <w:rPr>
          <w:rFonts w:ascii="Cambria" w:eastAsia="Times New Roman" w:hAnsi="Cambria" w:cs="Arial"/>
          <w:sz w:val="20"/>
          <w:szCs w:val="20"/>
        </w:rPr>
        <w:t xml:space="preserve"> </w:t>
      </w:r>
      <w:r w:rsidRPr="002744AB">
        <w:rPr>
          <w:rFonts w:ascii="Cambria" w:eastAsia="Times New Roman" w:hAnsi="Cambria" w:cs="Arial"/>
          <w:sz w:val="20"/>
          <w:szCs w:val="20"/>
        </w:rPr>
        <w:t>na adres</w:t>
      </w:r>
      <w:r>
        <w:rPr>
          <w:rFonts w:ascii="Cambria" w:eastAsia="Times New Roman" w:hAnsi="Cambria" w:cs="Arial"/>
          <w:sz w:val="20"/>
          <w:szCs w:val="20"/>
        </w:rPr>
        <w:t xml:space="preserve">                         </w:t>
      </w:r>
      <w:r w:rsidRPr="002744AB">
        <w:rPr>
          <w:rFonts w:ascii="Cambria" w:eastAsia="Times New Roman" w:hAnsi="Cambria" w:cs="Arial"/>
          <w:sz w:val="20"/>
          <w:szCs w:val="20"/>
        </w:rPr>
        <w:t xml:space="preserve">     e-mail: </w:t>
      </w:r>
      <w:hyperlink r:id="rId11" w:history="1">
        <w:r w:rsidRPr="007309B3">
          <w:rPr>
            <w:rStyle w:val="Hipercze"/>
            <w:rFonts w:ascii="Cambria" w:eastAsia="Times New Roman" w:hAnsi="Cambria" w:cs="Arial"/>
            <w:b/>
            <w:bCs/>
            <w:sz w:val="20"/>
            <w:szCs w:val="20"/>
          </w:rPr>
          <w:t>zamowienia@zdz.kielce.pl</w:t>
        </w:r>
      </w:hyperlink>
      <w:r w:rsidRPr="007309B3">
        <w:rPr>
          <w:rFonts w:ascii="Cambria" w:eastAsia="Times New Roman" w:hAnsi="Cambria" w:cs="Arial"/>
          <w:b/>
          <w:bCs/>
          <w:sz w:val="20"/>
          <w:szCs w:val="20"/>
        </w:rPr>
        <w:t xml:space="preserve"> </w:t>
      </w:r>
    </w:p>
    <w:p w:rsidR="007F453D" w:rsidRPr="00607D23" w:rsidRDefault="007F453D" w:rsidP="001E65F6">
      <w:pPr>
        <w:spacing w:after="60"/>
        <w:ind w:left="360"/>
        <w:jc w:val="both"/>
        <w:rPr>
          <w:rFonts w:asciiTheme="majorHAnsi" w:hAnsiTheme="majorHAnsi"/>
          <w:vanish/>
          <w:sz w:val="20"/>
          <w:szCs w:val="20"/>
          <w:specVanish/>
        </w:rPr>
      </w:pPr>
      <w:r w:rsidRPr="00607D23">
        <w:rPr>
          <w:rFonts w:asciiTheme="majorHAnsi" w:hAnsiTheme="majorHAnsi"/>
          <w:sz w:val="20"/>
          <w:szCs w:val="20"/>
        </w:rPr>
        <w:t>Oferta</w:t>
      </w:r>
      <w:r w:rsidR="00A667F5">
        <w:rPr>
          <w:rFonts w:asciiTheme="majorHAnsi" w:hAnsiTheme="majorHAnsi"/>
          <w:sz w:val="20"/>
          <w:szCs w:val="20"/>
        </w:rPr>
        <w:t xml:space="preserve"> </w:t>
      </w:r>
      <w:r w:rsidRPr="00607D23">
        <w:rPr>
          <w:rFonts w:asciiTheme="majorHAnsi" w:hAnsiTheme="majorHAnsi"/>
          <w:sz w:val="20"/>
          <w:szCs w:val="20"/>
        </w:rPr>
        <w:t>winna być złożona w zamkniętej kopercie z opisem:</w:t>
      </w:r>
      <w:r w:rsidRPr="00607D23">
        <w:rPr>
          <w:rFonts w:asciiTheme="majorHAnsi" w:hAnsiTheme="majorHAnsi"/>
          <w:b/>
          <w:sz w:val="20"/>
          <w:szCs w:val="20"/>
        </w:rPr>
        <w:t xml:space="preserve"> </w:t>
      </w:r>
    </w:p>
    <w:p w:rsidR="00CC2162" w:rsidRPr="00F95C07" w:rsidRDefault="007F453D" w:rsidP="00F95C07">
      <w:pPr>
        <w:spacing w:after="60"/>
        <w:ind w:left="357"/>
        <w:jc w:val="center"/>
        <w:rPr>
          <w:rFonts w:asciiTheme="majorHAnsi" w:hAnsiTheme="majorHAnsi"/>
          <w:b/>
          <w:sz w:val="20"/>
          <w:szCs w:val="20"/>
        </w:rPr>
      </w:pPr>
      <w:r w:rsidRPr="00607D23">
        <w:rPr>
          <w:rFonts w:asciiTheme="majorHAnsi" w:hAnsiTheme="majorHAnsi"/>
          <w:b/>
          <w:sz w:val="20"/>
          <w:szCs w:val="20"/>
        </w:rPr>
        <w:t xml:space="preserve"> </w:t>
      </w:r>
    </w:p>
    <w:tbl>
      <w:tblPr>
        <w:tblStyle w:val="Tabela-Siatka"/>
        <w:tblW w:w="0" w:type="auto"/>
        <w:tblInd w:w="357" w:type="dxa"/>
        <w:tblLook w:val="04A0" w:firstRow="1" w:lastRow="0" w:firstColumn="1" w:lastColumn="0" w:noHBand="0" w:noVBand="1"/>
      </w:tblPr>
      <w:tblGrid>
        <w:gridCol w:w="8931"/>
      </w:tblGrid>
      <w:tr w:rsidR="003D63CF" w:rsidRPr="003D63CF" w:rsidTr="004A2099">
        <w:trPr>
          <w:trHeight w:val="853"/>
        </w:trPr>
        <w:tc>
          <w:tcPr>
            <w:tcW w:w="8931" w:type="dxa"/>
            <w:vAlign w:val="center"/>
          </w:tcPr>
          <w:p w:rsidR="003D63CF" w:rsidRPr="003D63CF" w:rsidRDefault="003D63CF" w:rsidP="004A2099">
            <w:pPr>
              <w:spacing w:after="60"/>
              <w:jc w:val="center"/>
              <w:rPr>
                <w:rFonts w:asciiTheme="majorHAnsi" w:hAnsiTheme="majorHAnsi"/>
                <w:b/>
                <w:color w:val="000000" w:themeColor="text1"/>
                <w:sz w:val="20"/>
                <w:szCs w:val="20"/>
              </w:rPr>
            </w:pPr>
            <w:r w:rsidRPr="003D63CF">
              <w:rPr>
                <w:rFonts w:asciiTheme="majorHAnsi" w:hAnsiTheme="majorHAnsi"/>
                <w:b/>
                <w:color w:val="000000" w:themeColor="text1"/>
                <w:sz w:val="20"/>
                <w:szCs w:val="20"/>
              </w:rPr>
              <w:t>„</w:t>
            </w:r>
            <w:r w:rsidR="002F5CFB">
              <w:rPr>
                <w:rFonts w:asciiTheme="majorHAnsi" w:hAnsiTheme="majorHAnsi"/>
                <w:b/>
                <w:color w:val="000000" w:themeColor="text1"/>
                <w:sz w:val="20"/>
                <w:szCs w:val="20"/>
              </w:rPr>
              <w:t xml:space="preserve">Dostawa </w:t>
            </w:r>
            <w:r w:rsidR="00260905">
              <w:rPr>
                <w:rFonts w:asciiTheme="majorHAnsi" w:hAnsiTheme="majorHAnsi"/>
                <w:b/>
                <w:color w:val="000000" w:themeColor="text1"/>
                <w:sz w:val="20"/>
                <w:szCs w:val="20"/>
              </w:rPr>
              <w:t>wyposażenia Sali doświadczania świata do Szkół ZDZ</w:t>
            </w:r>
            <w:r w:rsidR="000A6315">
              <w:rPr>
                <w:rFonts w:asciiTheme="majorHAnsi" w:hAnsiTheme="majorHAnsi"/>
                <w:b/>
                <w:color w:val="000000" w:themeColor="text1"/>
                <w:sz w:val="20"/>
                <w:szCs w:val="20"/>
              </w:rPr>
              <w:t xml:space="preserve"> w Kielcach</w:t>
            </w:r>
            <w:r w:rsidRPr="003D63CF">
              <w:rPr>
                <w:rFonts w:asciiTheme="majorHAnsi" w:hAnsiTheme="majorHAnsi"/>
                <w:b/>
                <w:color w:val="000000" w:themeColor="text1"/>
                <w:sz w:val="20"/>
                <w:szCs w:val="20"/>
              </w:rPr>
              <w:t>”</w:t>
            </w:r>
          </w:p>
          <w:p w:rsidR="003D63CF" w:rsidRPr="003D63CF" w:rsidRDefault="00445154" w:rsidP="004A2099">
            <w:pPr>
              <w:spacing w:after="80"/>
              <w:jc w:val="center"/>
              <w:rPr>
                <w:rFonts w:asciiTheme="majorHAnsi" w:hAnsiTheme="majorHAnsi"/>
                <w:b/>
                <w:color w:val="000000" w:themeColor="text1"/>
                <w:sz w:val="20"/>
                <w:szCs w:val="20"/>
              </w:rPr>
            </w:pPr>
            <w:r>
              <w:rPr>
                <w:rFonts w:asciiTheme="majorHAnsi" w:hAnsiTheme="majorHAnsi"/>
                <w:b/>
                <w:color w:val="000000" w:themeColor="text1"/>
                <w:sz w:val="20"/>
                <w:szCs w:val="20"/>
              </w:rPr>
              <w:t>NIE OTWIERAĆ</w:t>
            </w:r>
            <w:r w:rsidR="00477AA0">
              <w:rPr>
                <w:rFonts w:asciiTheme="majorHAnsi" w:hAnsiTheme="majorHAnsi"/>
                <w:b/>
                <w:color w:val="000000" w:themeColor="text1"/>
                <w:sz w:val="20"/>
                <w:szCs w:val="20"/>
              </w:rPr>
              <w:t xml:space="preserve"> przed 18</w:t>
            </w:r>
            <w:r w:rsidR="003D0ACE">
              <w:rPr>
                <w:rFonts w:asciiTheme="majorHAnsi" w:hAnsiTheme="majorHAnsi"/>
                <w:b/>
                <w:color w:val="000000" w:themeColor="text1"/>
                <w:sz w:val="20"/>
                <w:szCs w:val="20"/>
              </w:rPr>
              <w:t>-08-2023, godz. 10</w:t>
            </w:r>
            <w:r w:rsidR="004A2099">
              <w:rPr>
                <w:rFonts w:asciiTheme="majorHAnsi" w:hAnsiTheme="majorHAnsi"/>
                <w:b/>
                <w:color w:val="000000" w:themeColor="text1"/>
                <w:sz w:val="20"/>
                <w:szCs w:val="20"/>
              </w:rPr>
              <w:t>:00</w:t>
            </w:r>
          </w:p>
        </w:tc>
      </w:tr>
    </w:tbl>
    <w:p w:rsidR="007F453D" w:rsidRPr="00251AD6" w:rsidRDefault="007F453D" w:rsidP="001E65F6">
      <w:pPr>
        <w:numPr>
          <w:ilvl w:val="0"/>
          <w:numId w:val="1"/>
        </w:numPr>
        <w:spacing w:after="0"/>
        <w:jc w:val="both"/>
        <w:rPr>
          <w:rFonts w:asciiTheme="majorHAnsi" w:hAnsiTheme="majorHAnsi"/>
          <w:color w:val="000000" w:themeColor="text1"/>
          <w:sz w:val="20"/>
          <w:szCs w:val="20"/>
        </w:rPr>
      </w:pPr>
      <w:r w:rsidRPr="00251AD6">
        <w:rPr>
          <w:rFonts w:asciiTheme="majorHAnsi" w:hAnsiTheme="majorHAnsi" w:cs="Arial"/>
          <w:b/>
          <w:color w:val="000000" w:themeColor="text1"/>
          <w:sz w:val="20"/>
          <w:szCs w:val="20"/>
        </w:rPr>
        <w:t xml:space="preserve">Wykaz oświadczeń lub dokumentów, jakie mają dostarczyć Wykonawcy </w:t>
      </w:r>
    </w:p>
    <w:p w:rsidR="007F453D" w:rsidRPr="00607D23" w:rsidRDefault="007F453D" w:rsidP="001E65F6">
      <w:pPr>
        <w:pStyle w:val="Tekstpodstawowy"/>
        <w:numPr>
          <w:ilvl w:val="0"/>
          <w:numId w:val="6"/>
        </w:numPr>
        <w:spacing w:line="240" w:lineRule="auto"/>
        <w:ind w:left="1134" w:hanging="357"/>
        <w:jc w:val="both"/>
        <w:rPr>
          <w:rFonts w:asciiTheme="majorHAnsi" w:hAnsiTheme="majorHAnsi" w:cs="Arial"/>
          <w:b/>
          <w:sz w:val="20"/>
          <w:szCs w:val="20"/>
        </w:rPr>
      </w:pPr>
      <w:r w:rsidRPr="00607D23">
        <w:rPr>
          <w:rFonts w:asciiTheme="majorHAnsi" w:hAnsiTheme="majorHAnsi" w:cs="Arial"/>
          <w:sz w:val="20"/>
          <w:szCs w:val="20"/>
        </w:rPr>
        <w:lastRenderedPageBreak/>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7F453D" w:rsidRPr="00607D23" w:rsidTr="00E425FE">
        <w:trPr>
          <w:trHeight w:val="274"/>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7F453D" w:rsidRPr="00607D23" w:rsidRDefault="007F453D" w:rsidP="00E425FE">
            <w:pPr>
              <w:suppressAutoHyphens/>
              <w:spacing w:before="40" w:after="40"/>
              <w:ind w:left="72" w:right="140"/>
              <w:jc w:val="center"/>
              <w:rPr>
                <w:rFonts w:asciiTheme="majorHAnsi" w:hAnsiTheme="majorHAnsi"/>
                <w:sz w:val="20"/>
                <w:szCs w:val="20"/>
                <w:lang w:eastAsia="zh-CN"/>
              </w:rPr>
            </w:pPr>
            <w:r w:rsidRPr="00607D23">
              <w:rPr>
                <w:rFonts w:asciiTheme="majorHAnsi" w:eastAsia="Batang" w:hAnsiTheme="majorHAnsi" w:cs="Cambria"/>
                <w:b/>
                <w:sz w:val="20"/>
                <w:szCs w:val="20"/>
                <w:lang w:val="x-none" w:eastAsia="zh-CN"/>
              </w:rPr>
              <w:t>Oświadczenie  woli</w:t>
            </w:r>
            <w:r w:rsidRPr="00607D23">
              <w:rPr>
                <w:rFonts w:asciiTheme="majorHAnsi" w:eastAsia="Batang" w:hAnsiTheme="majorHAnsi" w:cs="Cambria"/>
                <w:b/>
                <w:sz w:val="20"/>
                <w:szCs w:val="20"/>
                <w:lang w:eastAsia="zh-CN"/>
              </w:rPr>
              <w:t xml:space="preserve"> (Oferta) </w:t>
            </w:r>
          </w:p>
        </w:tc>
      </w:tr>
      <w:tr w:rsidR="007F453D" w:rsidRPr="00607D23" w:rsidTr="00E425FE">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7F453D" w:rsidRPr="00607D23" w:rsidRDefault="007F453D" w:rsidP="007F453D">
            <w:pPr>
              <w:numPr>
                <w:ilvl w:val="0"/>
                <w:numId w:val="7"/>
              </w:numPr>
              <w:tabs>
                <w:tab w:val="left" w:pos="360"/>
              </w:tabs>
              <w:suppressAutoHyphens/>
              <w:snapToGrid w:val="0"/>
              <w:spacing w:before="40" w:after="40" w:line="240" w:lineRule="auto"/>
              <w:ind w:left="0"/>
              <w:jc w:val="both"/>
              <w:rPr>
                <w:rFonts w:asciiTheme="majorHAnsi" w:eastAsia="Batang" w:hAnsiTheme="majorHAnsi"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7F453D" w:rsidRPr="00607D23" w:rsidRDefault="007F453D" w:rsidP="007F1287">
            <w:pPr>
              <w:suppressAutoHyphens/>
              <w:spacing w:before="40" w:after="40" w:line="240" w:lineRule="auto"/>
              <w:ind w:right="140"/>
              <w:jc w:val="both"/>
              <w:rPr>
                <w:rFonts w:asciiTheme="majorHAnsi" w:eastAsia="Batang" w:hAnsiTheme="majorHAnsi" w:cs="Cambria"/>
                <w:sz w:val="20"/>
                <w:szCs w:val="20"/>
                <w:lang w:eastAsia="zh-CN"/>
              </w:rPr>
            </w:pPr>
            <w:r w:rsidRPr="00607D23">
              <w:rPr>
                <w:rFonts w:asciiTheme="majorHAnsi" w:eastAsia="Batang" w:hAnsiTheme="majorHAnsi" w:cs="Cambria"/>
                <w:sz w:val="20"/>
                <w:szCs w:val="20"/>
                <w:lang w:val="x-none" w:eastAsia="zh-CN"/>
              </w:rPr>
              <w:t xml:space="preserve">Ofertę cenową </w:t>
            </w:r>
            <w:r w:rsidRPr="00607D23">
              <w:rPr>
                <w:rFonts w:asciiTheme="majorHAnsi" w:eastAsia="Batang" w:hAnsiTheme="majorHAnsi" w:cs="Cambria"/>
                <w:sz w:val="20"/>
                <w:szCs w:val="20"/>
                <w:lang w:eastAsia="zh-CN"/>
              </w:rPr>
              <w:t xml:space="preserve"> zgodnie z Formularzem Ofertowym</w:t>
            </w:r>
            <w:r w:rsidRPr="00607D23">
              <w:rPr>
                <w:rFonts w:asciiTheme="majorHAnsi" w:eastAsia="Batang" w:hAnsiTheme="majorHAnsi" w:cs="Cambria"/>
                <w:sz w:val="20"/>
                <w:szCs w:val="20"/>
                <w:lang w:val="x-none" w:eastAsia="zh-CN"/>
              </w:rPr>
              <w:t xml:space="preserve"> </w:t>
            </w:r>
            <w:r w:rsidRPr="00607D23">
              <w:rPr>
                <w:rFonts w:asciiTheme="majorHAnsi" w:eastAsia="Batang" w:hAnsiTheme="majorHAnsi" w:cs="Cambria"/>
                <w:sz w:val="20"/>
                <w:szCs w:val="20"/>
                <w:lang w:eastAsia="zh-CN"/>
              </w:rPr>
              <w:t>(</w:t>
            </w:r>
            <w:r w:rsidR="00D5434B" w:rsidRPr="00607D23">
              <w:rPr>
                <w:rFonts w:asciiTheme="majorHAnsi" w:eastAsia="Batang" w:hAnsiTheme="majorHAnsi" w:cs="Cambria"/>
                <w:sz w:val="20"/>
                <w:szCs w:val="20"/>
                <w:lang w:val="x-none" w:eastAsia="zh-CN"/>
              </w:rPr>
              <w:t>załącznik</w:t>
            </w:r>
            <w:r w:rsidRPr="00607D23">
              <w:rPr>
                <w:rFonts w:asciiTheme="majorHAnsi" w:eastAsia="Batang" w:hAnsiTheme="majorHAnsi" w:cs="Cambria"/>
                <w:sz w:val="20"/>
                <w:szCs w:val="20"/>
                <w:lang w:val="x-none" w:eastAsia="zh-CN"/>
              </w:rPr>
              <w:t xml:space="preserve"> Nr </w:t>
            </w:r>
            <w:r w:rsidR="00A51F49" w:rsidRPr="00607D23">
              <w:rPr>
                <w:rFonts w:asciiTheme="majorHAnsi" w:eastAsia="Batang" w:hAnsiTheme="majorHAnsi" w:cs="Cambria"/>
                <w:sz w:val="20"/>
                <w:szCs w:val="20"/>
                <w:lang w:eastAsia="zh-CN"/>
              </w:rPr>
              <w:t>2</w:t>
            </w:r>
            <w:r w:rsidRPr="00607D23">
              <w:rPr>
                <w:rFonts w:asciiTheme="majorHAnsi" w:eastAsia="Batang" w:hAnsiTheme="majorHAnsi" w:cs="Cambria"/>
                <w:sz w:val="20"/>
                <w:szCs w:val="20"/>
                <w:lang w:val="x-none" w:eastAsia="zh-CN"/>
              </w:rPr>
              <w:t xml:space="preserve"> do niniejsze</w:t>
            </w:r>
            <w:r w:rsidRPr="00607D23">
              <w:rPr>
                <w:rFonts w:asciiTheme="majorHAnsi" w:eastAsia="Batang" w:hAnsiTheme="majorHAnsi" w:cs="Cambria"/>
                <w:sz w:val="20"/>
                <w:szCs w:val="20"/>
                <w:lang w:eastAsia="zh-CN"/>
              </w:rPr>
              <w:t>go Zaproszenia).</w:t>
            </w:r>
            <w:r w:rsidR="00234C72">
              <w:rPr>
                <w:rFonts w:asciiTheme="majorHAnsi" w:eastAsia="Batang" w:hAnsiTheme="majorHAnsi" w:cs="Cambria"/>
                <w:sz w:val="20"/>
                <w:szCs w:val="20"/>
                <w:lang w:eastAsia="zh-CN"/>
              </w:rPr>
              <w:t xml:space="preserve"> </w:t>
            </w:r>
            <w:r w:rsidR="00234C72" w:rsidRPr="000B6D4D">
              <w:rPr>
                <w:rFonts w:asciiTheme="majorHAnsi" w:hAnsiTheme="majorHAnsi"/>
                <w:sz w:val="20"/>
                <w:szCs w:val="20"/>
                <w:highlight w:val="yellow"/>
                <w:lang w:eastAsia="zh-CN"/>
              </w:rPr>
              <w:t xml:space="preserve">Do oferty cenowej należy załączyć karty katalogowe/opis/zdjęcie oferowanych produktów, z których będzie wynikało, że oferowany przedmiot zamówienia </w:t>
            </w:r>
            <w:r w:rsidR="00234C72">
              <w:rPr>
                <w:rFonts w:asciiTheme="majorHAnsi" w:hAnsiTheme="majorHAnsi"/>
                <w:sz w:val="20"/>
                <w:szCs w:val="20"/>
                <w:highlight w:val="yellow"/>
                <w:lang w:eastAsia="zh-CN"/>
              </w:rPr>
              <w:t>jest zgodny z opisem</w:t>
            </w:r>
            <w:r w:rsidR="00234C72" w:rsidRPr="000B6D4D">
              <w:rPr>
                <w:rFonts w:asciiTheme="majorHAnsi" w:hAnsiTheme="majorHAnsi"/>
                <w:sz w:val="20"/>
                <w:szCs w:val="20"/>
                <w:highlight w:val="yellow"/>
                <w:lang w:eastAsia="zh-CN"/>
              </w:rPr>
              <w:t xml:space="preserve"> w ofercie.</w:t>
            </w:r>
          </w:p>
        </w:tc>
      </w:tr>
      <w:tr w:rsidR="007F453D" w:rsidRPr="00607D23" w:rsidTr="00E425FE">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7F453D" w:rsidRPr="00607D23" w:rsidRDefault="007F453D" w:rsidP="007F453D">
            <w:pPr>
              <w:numPr>
                <w:ilvl w:val="0"/>
                <w:numId w:val="7"/>
              </w:numPr>
              <w:tabs>
                <w:tab w:val="left" w:pos="360"/>
              </w:tabs>
              <w:suppressAutoHyphens/>
              <w:snapToGrid w:val="0"/>
              <w:spacing w:before="40" w:after="40" w:line="240" w:lineRule="auto"/>
              <w:ind w:left="0"/>
              <w:jc w:val="both"/>
              <w:rPr>
                <w:rFonts w:asciiTheme="majorHAnsi" w:eastAsia="Batang" w:hAnsiTheme="majorHAnsi" w:cs="Cambria"/>
                <w:smallCaps/>
                <w:color w:val="FF0000"/>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7F453D" w:rsidRPr="00607D23" w:rsidRDefault="00A4496B" w:rsidP="007F1287">
            <w:pPr>
              <w:suppressAutoHyphens/>
              <w:spacing w:before="40" w:after="40" w:line="240" w:lineRule="auto"/>
              <w:ind w:right="140"/>
              <w:jc w:val="both"/>
              <w:rPr>
                <w:rFonts w:asciiTheme="majorHAnsi" w:hAnsiTheme="majorHAnsi"/>
                <w:sz w:val="20"/>
                <w:szCs w:val="20"/>
                <w:lang w:eastAsia="zh-CN"/>
              </w:rPr>
            </w:pPr>
            <w:r>
              <w:rPr>
                <w:rFonts w:asciiTheme="majorHAnsi" w:eastAsia="Batang" w:hAnsiTheme="majorHAnsi" w:cs="Cambria"/>
                <w:sz w:val="20"/>
                <w:szCs w:val="20"/>
                <w:lang w:eastAsia="zh-CN"/>
              </w:rPr>
              <w:t>Pełnomocnictwo - j</w:t>
            </w:r>
            <w:r w:rsidR="007F453D" w:rsidRPr="00607D23">
              <w:rPr>
                <w:rFonts w:asciiTheme="majorHAnsi" w:eastAsia="Batang" w:hAnsiTheme="majorHAnsi" w:cs="Cambria"/>
                <w:sz w:val="20"/>
                <w:szCs w:val="20"/>
                <w:lang w:eastAsia="zh-CN"/>
              </w:rPr>
              <w:t>eżeli oferta wraz z oświadczeniami składana jest przez pełnomocnika</w:t>
            </w:r>
            <w:r>
              <w:rPr>
                <w:rFonts w:asciiTheme="majorHAnsi" w:eastAsia="Batang" w:hAnsiTheme="majorHAnsi" w:cs="Cambria"/>
                <w:sz w:val="20"/>
                <w:szCs w:val="20"/>
                <w:lang w:eastAsia="zh-CN"/>
              </w:rPr>
              <w:t>,</w:t>
            </w:r>
            <w:r w:rsidR="007F453D" w:rsidRPr="00607D23">
              <w:rPr>
                <w:rFonts w:asciiTheme="majorHAnsi" w:eastAsia="Batang" w:hAnsiTheme="majorHAnsi" w:cs="Cambria"/>
                <w:sz w:val="20"/>
                <w:szCs w:val="20"/>
                <w:lang w:eastAsia="zh-CN"/>
              </w:rPr>
              <w:t xml:space="preserve"> należy do oferty załączyć pełnomocnictwo upoważniające pełnomocnika do tej czynności. </w:t>
            </w:r>
          </w:p>
        </w:tc>
      </w:tr>
      <w:tr w:rsidR="007F453D" w:rsidRPr="00607D23" w:rsidTr="00E425FE">
        <w:trPr>
          <w:trHeight w:val="676"/>
        </w:trPr>
        <w:tc>
          <w:tcPr>
            <w:tcW w:w="426" w:type="dxa"/>
            <w:tcBorders>
              <w:top w:val="double" w:sz="4" w:space="0" w:color="000000"/>
              <w:left w:val="double" w:sz="4" w:space="0" w:color="000000"/>
              <w:bottom w:val="double" w:sz="4" w:space="0" w:color="000000"/>
            </w:tcBorders>
            <w:shd w:val="clear" w:color="auto" w:fill="auto"/>
            <w:vAlign w:val="center"/>
          </w:tcPr>
          <w:p w:rsidR="007F453D" w:rsidRPr="00607D23" w:rsidRDefault="007F453D" w:rsidP="00E425FE">
            <w:pPr>
              <w:suppressAutoHyphens/>
              <w:rPr>
                <w:rFonts w:asciiTheme="majorHAnsi" w:hAnsiTheme="majorHAnsi"/>
                <w:sz w:val="20"/>
                <w:szCs w:val="20"/>
                <w:lang w:eastAsia="zh-CN"/>
              </w:rPr>
            </w:pPr>
            <w:r w:rsidRPr="00607D23">
              <w:rPr>
                <w:rFonts w:asciiTheme="majorHAnsi" w:hAnsiTheme="majorHAnsi"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7F453D" w:rsidRDefault="00A4496B" w:rsidP="007F1287">
            <w:pPr>
              <w:suppressAutoHyphens/>
              <w:spacing w:after="0" w:line="240" w:lineRule="auto"/>
              <w:jc w:val="both"/>
              <w:rPr>
                <w:rFonts w:asciiTheme="majorHAnsi" w:hAnsiTheme="majorHAnsi"/>
                <w:bCs/>
                <w:iCs/>
                <w:sz w:val="20"/>
                <w:szCs w:val="20"/>
                <w:lang w:eastAsia="zh-CN"/>
              </w:rPr>
            </w:pPr>
            <w:r>
              <w:rPr>
                <w:rFonts w:asciiTheme="majorHAnsi" w:hAnsiTheme="majorHAnsi"/>
                <w:bCs/>
                <w:iCs/>
                <w:sz w:val="20"/>
                <w:szCs w:val="20"/>
                <w:lang w:eastAsia="zh-CN"/>
              </w:rPr>
              <w:t>Odpis</w:t>
            </w:r>
            <w:r w:rsidR="007F453D" w:rsidRPr="00607D23">
              <w:rPr>
                <w:rFonts w:asciiTheme="majorHAnsi" w:hAnsiTheme="majorHAnsi"/>
                <w:bCs/>
                <w:iCs/>
                <w:sz w:val="20"/>
                <w:szCs w:val="20"/>
                <w:lang w:eastAsia="zh-CN"/>
              </w:rPr>
              <w:t xml:space="preserve"> z właściwego rejestru lub z centralnej ewidencji i informacji o działalności gospodarczej.</w:t>
            </w:r>
          </w:p>
          <w:p w:rsidR="0046009F" w:rsidRPr="00607D23" w:rsidRDefault="00C159E7" w:rsidP="007F1287">
            <w:pPr>
              <w:suppressAutoHyphens/>
              <w:spacing w:after="0" w:line="240" w:lineRule="auto"/>
              <w:jc w:val="both"/>
              <w:rPr>
                <w:rFonts w:asciiTheme="majorHAnsi" w:hAnsiTheme="majorHAnsi"/>
                <w:bCs/>
                <w:iCs/>
                <w:sz w:val="20"/>
                <w:szCs w:val="20"/>
                <w:lang w:eastAsia="zh-CN"/>
              </w:rPr>
            </w:pPr>
            <w:r w:rsidRPr="00C159E7">
              <w:rPr>
                <w:rFonts w:asciiTheme="majorHAnsi" w:hAnsiTheme="majorHAnsi"/>
                <w:bCs/>
                <w:iCs/>
                <w:sz w:val="20"/>
                <w:szCs w:val="20"/>
                <w:lang w:eastAsia="zh-CN"/>
              </w:rPr>
              <w:t>W przypadku wskazania, w ofercie cenowej,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r>
              <w:rPr>
                <w:rFonts w:asciiTheme="majorHAnsi" w:hAnsiTheme="majorHAnsi"/>
                <w:bCs/>
                <w:iCs/>
                <w:sz w:val="20"/>
                <w:szCs w:val="20"/>
                <w:lang w:eastAsia="zh-CN"/>
              </w:rPr>
              <w:t>.</w:t>
            </w:r>
          </w:p>
        </w:tc>
      </w:tr>
    </w:tbl>
    <w:p w:rsidR="007F453D" w:rsidRPr="00607D23" w:rsidRDefault="007F453D" w:rsidP="007F1287">
      <w:pPr>
        <w:spacing w:after="0" w:line="240" w:lineRule="auto"/>
        <w:rPr>
          <w:rFonts w:asciiTheme="majorHAnsi" w:hAnsiTheme="majorHAnsi"/>
          <w:b/>
          <w:vanish/>
          <w:sz w:val="20"/>
          <w:szCs w:val="20"/>
          <w:specVanish/>
        </w:rPr>
      </w:pPr>
    </w:p>
    <w:p w:rsidR="007F453D" w:rsidRPr="00607D23" w:rsidRDefault="007F453D" w:rsidP="001E65F6">
      <w:pPr>
        <w:numPr>
          <w:ilvl w:val="0"/>
          <w:numId w:val="1"/>
        </w:numPr>
        <w:spacing w:after="0"/>
        <w:jc w:val="both"/>
        <w:rPr>
          <w:rFonts w:asciiTheme="majorHAnsi" w:hAnsiTheme="majorHAnsi"/>
          <w:sz w:val="20"/>
          <w:szCs w:val="20"/>
        </w:rPr>
      </w:pPr>
      <w:r w:rsidRPr="00607D23">
        <w:rPr>
          <w:rFonts w:asciiTheme="majorHAnsi" w:hAnsiTheme="majorHAnsi"/>
          <w:sz w:val="20"/>
          <w:szCs w:val="20"/>
        </w:rPr>
        <w:t xml:space="preserve">Zamawiający dokona zapłaty na podstawie faktur/rachunków, przelewem na konto Wykonawcy wskazane na fakturach/rachunkach w terminie do 30 dni od daty otrzymania faktury/rachunku.  </w:t>
      </w:r>
    </w:p>
    <w:p w:rsidR="007F453D" w:rsidRPr="00607D23" w:rsidRDefault="007F453D" w:rsidP="001E65F6">
      <w:pPr>
        <w:numPr>
          <w:ilvl w:val="0"/>
          <w:numId w:val="1"/>
        </w:numPr>
        <w:spacing w:after="0"/>
        <w:jc w:val="both"/>
        <w:rPr>
          <w:rFonts w:asciiTheme="majorHAnsi" w:hAnsiTheme="majorHAnsi"/>
          <w:sz w:val="20"/>
          <w:szCs w:val="20"/>
        </w:rPr>
      </w:pPr>
      <w:r w:rsidRPr="00607D23">
        <w:rPr>
          <w:rFonts w:asciiTheme="majorHAnsi" w:hAnsiTheme="majorHAnsi" w:cs="Arial"/>
          <w:sz w:val="20"/>
          <w:szCs w:val="20"/>
        </w:rPr>
        <w:t>Zamawiający zastrzega sobie możliwość dokonywania zmian w treści Zaproszenia.</w:t>
      </w:r>
    </w:p>
    <w:p w:rsidR="007F453D" w:rsidRPr="00607D23" w:rsidRDefault="007F453D" w:rsidP="001E65F6">
      <w:pPr>
        <w:numPr>
          <w:ilvl w:val="0"/>
          <w:numId w:val="1"/>
        </w:numPr>
        <w:spacing w:after="0"/>
        <w:jc w:val="both"/>
        <w:rPr>
          <w:rFonts w:asciiTheme="majorHAnsi" w:hAnsiTheme="majorHAnsi"/>
          <w:sz w:val="20"/>
          <w:szCs w:val="20"/>
        </w:rPr>
      </w:pPr>
      <w:r w:rsidRPr="00607D23">
        <w:rPr>
          <w:rFonts w:asciiTheme="majorHAnsi" w:hAnsiTheme="majorHAnsi"/>
          <w:sz w:val="20"/>
          <w:szCs w:val="20"/>
        </w:rPr>
        <w:t xml:space="preserve">W razie wątpliwości proszę o kontakt e-mailowy </w:t>
      </w:r>
      <w:hyperlink r:id="rId12" w:history="1">
        <w:r w:rsidR="00087A2B" w:rsidRPr="00AB20A8">
          <w:rPr>
            <w:rStyle w:val="Hipercze"/>
            <w:rFonts w:asciiTheme="majorHAnsi" w:hAnsiTheme="majorHAnsi"/>
            <w:sz w:val="20"/>
            <w:szCs w:val="20"/>
          </w:rPr>
          <w:t>jkaskow@zdz.kielce.pl</w:t>
        </w:r>
      </w:hyperlink>
      <w:r w:rsidR="006C605D">
        <w:rPr>
          <w:rFonts w:asciiTheme="majorHAnsi" w:hAnsiTheme="majorHAnsi"/>
          <w:sz w:val="20"/>
          <w:szCs w:val="20"/>
        </w:rPr>
        <w:t xml:space="preserve"> </w:t>
      </w:r>
      <w:r w:rsidRPr="00607D23">
        <w:rPr>
          <w:rFonts w:asciiTheme="majorHAnsi" w:hAnsiTheme="majorHAnsi"/>
          <w:sz w:val="20"/>
          <w:szCs w:val="20"/>
        </w:rPr>
        <w:t xml:space="preserve">lub telefoniczny </w:t>
      </w:r>
      <w:r w:rsidRPr="00607D23">
        <w:rPr>
          <w:rFonts w:asciiTheme="majorHAnsi" w:hAnsiTheme="majorHAnsi"/>
          <w:sz w:val="20"/>
          <w:szCs w:val="20"/>
        </w:rPr>
        <w:br/>
        <w:t>41 366-47-91 w. 130, 131</w:t>
      </w:r>
      <w:r w:rsidRPr="00607D23">
        <w:rPr>
          <w:rFonts w:asciiTheme="majorHAnsi" w:hAnsiTheme="majorHAnsi" w:cs="Arial"/>
          <w:sz w:val="20"/>
          <w:szCs w:val="20"/>
        </w:rPr>
        <w:t>.</w:t>
      </w:r>
    </w:p>
    <w:p w:rsidR="007F453D" w:rsidRPr="00607D23" w:rsidRDefault="007F453D" w:rsidP="001E65F6">
      <w:pPr>
        <w:numPr>
          <w:ilvl w:val="0"/>
          <w:numId w:val="1"/>
        </w:numPr>
        <w:spacing w:after="0"/>
        <w:jc w:val="both"/>
        <w:rPr>
          <w:rFonts w:asciiTheme="majorHAnsi" w:hAnsiTheme="majorHAnsi"/>
          <w:sz w:val="20"/>
          <w:szCs w:val="20"/>
        </w:rPr>
      </w:pPr>
      <w:r w:rsidRPr="00607D23">
        <w:rPr>
          <w:rFonts w:asciiTheme="majorHAnsi" w:hAnsiTheme="majorHAnsi"/>
          <w:sz w:val="20"/>
          <w:szCs w:val="20"/>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F453D" w:rsidRPr="00C10F76" w:rsidRDefault="007F453D" w:rsidP="001E65F6">
      <w:pPr>
        <w:numPr>
          <w:ilvl w:val="1"/>
          <w:numId w:val="2"/>
        </w:numPr>
        <w:spacing w:after="0" w:line="240" w:lineRule="auto"/>
        <w:jc w:val="both"/>
        <w:rPr>
          <w:rFonts w:asciiTheme="majorHAnsi" w:hAnsiTheme="majorHAnsi"/>
          <w:sz w:val="18"/>
          <w:szCs w:val="18"/>
        </w:rPr>
      </w:pPr>
      <w:r w:rsidRPr="00C10F76">
        <w:rPr>
          <w:rFonts w:asciiTheme="majorHAnsi" w:hAnsiTheme="majorHAnsi"/>
          <w:sz w:val="18"/>
          <w:szCs w:val="18"/>
          <w:lang w:eastAsia="pl-PL"/>
        </w:rPr>
        <w:t xml:space="preserve">administratorem Pani/Pana danych osobowych jest </w:t>
      </w:r>
      <w:r w:rsidRPr="00C10F76">
        <w:rPr>
          <w:rFonts w:asciiTheme="majorHAnsi" w:hAnsiTheme="majorHAnsi"/>
          <w:bCs/>
          <w:iCs/>
          <w:sz w:val="18"/>
          <w:szCs w:val="18"/>
          <w:lang w:eastAsia="pl-PL"/>
        </w:rPr>
        <w:t>Zakład Doskonalenia Zawodowego w Kielce ul. Paderewskiego 55 25-950 Kielce.</w:t>
      </w:r>
    </w:p>
    <w:p w:rsidR="007F453D" w:rsidRPr="00C10F76" w:rsidRDefault="007F453D" w:rsidP="001E65F6">
      <w:pPr>
        <w:numPr>
          <w:ilvl w:val="1"/>
          <w:numId w:val="2"/>
        </w:numPr>
        <w:spacing w:after="0" w:line="240" w:lineRule="auto"/>
        <w:jc w:val="both"/>
        <w:rPr>
          <w:rFonts w:asciiTheme="majorHAnsi" w:hAnsiTheme="majorHAnsi"/>
          <w:sz w:val="18"/>
          <w:szCs w:val="18"/>
        </w:rPr>
      </w:pPr>
      <w:r w:rsidRPr="00C10F76">
        <w:rPr>
          <w:rFonts w:asciiTheme="majorHAnsi" w:hAnsiTheme="majorHAnsi"/>
          <w:sz w:val="18"/>
          <w:szCs w:val="18"/>
          <w:lang w:eastAsia="pl-PL"/>
        </w:rPr>
        <w:t>Pani/Pana dane osobowe przetwarzane będą na podstawie art. 6 ust. 1 lit. c</w:t>
      </w:r>
      <w:r w:rsidRPr="00C10F76">
        <w:rPr>
          <w:rFonts w:asciiTheme="majorHAnsi" w:hAnsiTheme="majorHAnsi"/>
          <w:i/>
          <w:sz w:val="18"/>
          <w:szCs w:val="18"/>
          <w:lang w:eastAsia="pl-PL"/>
        </w:rPr>
        <w:t xml:space="preserve"> </w:t>
      </w:r>
      <w:r w:rsidRPr="00C10F76">
        <w:rPr>
          <w:rFonts w:asciiTheme="majorHAnsi" w:hAnsiTheme="majorHAnsi"/>
          <w:sz w:val="18"/>
          <w:szCs w:val="18"/>
          <w:lang w:eastAsia="pl-PL"/>
        </w:rPr>
        <w:t>RODO w celu związanym z niniejszym postępowaniem o udzielenie zamówienia publicznego;</w:t>
      </w:r>
    </w:p>
    <w:p w:rsidR="007F453D" w:rsidRPr="00C10F76" w:rsidRDefault="007F453D" w:rsidP="001E65F6">
      <w:pPr>
        <w:numPr>
          <w:ilvl w:val="1"/>
          <w:numId w:val="2"/>
        </w:numPr>
        <w:spacing w:after="0" w:line="240" w:lineRule="auto"/>
        <w:jc w:val="both"/>
        <w:rPr>
          <w:rFonts w:asciiTheme="majorHAnsi" w:hAnsiTheme="majorHAnsi"/>
          <w:sz w:val="18"/>
          <w:szCs w:val="18"/>
        </w:rPr>
      </w:pPr>
      <w:r w:rsidRPr="00C10F76">
        <w:rPr>
          <w:rFonts w:asciiTheme="majorHAnsi" w:hAnsiTheme="majorHAnsi"/>
          <w:sz w:val="18"/>
          <w:szCs w:val="18"/>
          <w:lang w:eastAsia="pl-PL"/>
        </w:rPr>
        <w:t xml:space="preserve">odbiorcami Pani/Pana danych osobowych będą osoby lub podmioty, którym udostępniona zostanie dokumentacja stycznia 2004 r. – Prawo zamówień publicznych (Dz. U. z 2019 r. poz. 1843); </w:t>
      </w:r>
    </w:p>
    <w:p w:rsidR="007F453D" w:rsidRPr="00C10F76" w:rsidRDefault="007F453D" w:rsidP="001E65F6">
      <w:pPr>
        <w:numPr>
          <w:ilvl w:val="1"/>
          <w:numId w:val="2"/>
        </w:numPr>
        <w:spacing w:after="0" w:line="240" w:lineRule="auto"/>
        <w:jc w:val="both"/>
        <w:rPr>
          <w:rFonts w:asciiTheme="majorHAnsi" w:hAnsiTheme="majorHAnsi"/>
          <w:sz w:val="18"/>
          <w:szCs w:val="18"/>
        </w:rPr>
      </w:pPr>
      <w:r w:rsidRPr="00C10F76">
        <w:rPr>
          <w:rFonts w:asciiTheme="majorHAnsi" w:hAnsiTheme="majorHAnsi"/>
          <w:sz w:val="18"/>
          <w:szCs w:val="18"/>
          <w:lang w:eastAsia="pl-PL"/>
        </w:rPr>
        <w:t xml:space="preserve">Pani/Pana dane osobowe będą przechowywane, zgodnie z art. 97 ust. 1 ustawy </w:t>
      </w:r>
      <w:proofErr w:type="spellStart"/>
      <w:r w:rsidRPr="00C10F76">
        <w:rPr>
          <w:rFonts w:asciiTheme="majorHAnsi" w:hAnsiTheme="majorHAnsi"/>
          <w:sz w:val="18"/>
          <w:szCs w:val="18"/>
          <w:lang w:eastAsia="pl-PL"/>
        </w:rPr>
        <w:t>Pzp</w:t>
      </w:r>
      <w:proofErr w:type="spellEnd"/>
      <w:r w:rsidRPr="00C10F76">
        <w:rPr>
          <w:rFonts w:asciiTheme="majorHAnsi" w:hAnsiTheme="majorHAnsi"/>
          <w:sz w:val="18"/>
          <w:szCs w:val="18"/>
          <w:lang w:eastAsia="pl-PL"/>
        </w:rPr>
        <w:t>, przez okres 4 lat od dnia zakończenia postępowania o udzielenie zamówienia lub na okres przechowywania tych danych, zgodnie z wytycznymi o dofinansowanie ze środków UE;</w:t>
      </w:r>
    </w:p>
    <w:p w:rsidR="007F453D" w:rsidRPr="00C10F76" w:rsidRDefault="007F453D" w:rsidP="001E65F6">
      <w:pPr>
        <w:numPr>
          <w:ilvl w:val="1"/>
          <w:numId w:val="2"/>
        </w:numPr>
        <w:spacing w:after="0" w:line="240" w:lineRule="auto"/>
        <w:jc w:val="both"/>
        <w:rPr>
          <w:rFonts w:asciiTheme="majorHAnsi" w:hAnsiTheme="majorHAnsi"/>
          <w:sz w:val="18"/>
          <w:szCs w:val="18"/>
        </w:rPr>
      </w:pPr>
      <w:r w:rsidRPr="00C10F76">
        <w:rPr>
          <w:rFonts w:asciiTheme="majorHAnsi" w:hAnsiTheme="majorHAnsi"/>
          <w:sz w:val="18"/>
          <w:szCs w:val="18"/>
          <w:lang w:eastAsia="pl-PL"/>
        </w:rPr>
        <w:t xml:space="preserve">postępowania w oparciu o art. 8 oraz art. 96 ust. 3 ustawy z dnia 29 </w:t>
      </w:r>
    </w:p>
    <w:p w:rsidR="007F453D" w:rsidRPr="00C10F76" w:rsidRDefault="007F453D" w:rsidP="001E65F6">
      <w:pPr>
        <w:numPr>
          <w:ilvl w:val="1"/>
          <w:numId w:val="2"/>
        </w:numPr>
        <w:spacing w:after="0" w:line="240" w:lineRule="auto"/>
        <w:jc w:val="both"/>
        <w:rPr>
          <w:rFonts w:asciiTheme="majorHAnsi" w:hAnsiTheme="majorHAnsi"/>
          <w:sz w:val="18"/>
          <w:szCs w:val="18"/>
        </w:rPr>
      </w:pPr>
      <w:r w:rsidRPr="00C10F76">
        <w:rPr>
          <w:rFonts w:asciiTheme="majorHAnsi" w:hAnsiTheme="majorHAnsi"/>
          <w:sz w:val="18"/>
          <w:szCs w:val="18"/>
          <w:lang w:eastAsia="pl-PL"/>
        </w:rPr>
        <w:t xml:space="preserve">obowiązek podania przez Panią/Pana danych osobowych bezpośrednio Pani/Pana dotyczących jest wymogiem ustawowym określonym w przepisach ustawy </w:t>
      </w:r>
      <w:proofErr w:type="spellStart"/>
      <w:r w:rsidRPr="00C10F76">
        <w:rPr>
          <w:rFonts w:asciiTheme="majorHAnsi" w:hAnsiTheme="majorHAnsi"/>
          <w:sz w:val="18"/>
          <w:szCs w:val="18"/>
          <w:lang w:eastAsia="pl-PL"/>
        </w:rPr>
        <w:t>Pzp</w:t>
      </w:r>
      <w:proofErr w:type="spellEnd"/>
      <w:r w:rsidRPr="00C10F76">
        <w:rPr>
          <w:rFonts w:asciiTheme="majorHAnsi" w:hAnsiTheme="majorHAnsi"/>
          <w:sz w:val="18"/>
          <w:szCs w:val="18"/>
          <w:lang w:eastAsia="pl-PL"/>
        </w:rPr>
        <w:t xml:space="preserve">, związanym z udziałem w postępowaniu o udzielenie zamówienia publicznego; konsekwencje niepodania określonych danych wynikają z ustawy </w:t>
      </w:r>
      <w:proofErr w:type="spellStart"/>
      <w:r w:rsidRPr="00C10F76">
        <w:rPr>
          <w:rFonts w:asciiTheme="majorHAnsi" w:hAnsiTheme="majorHAnsi"/>
          <w:sz w:val="18"/>
          <w:szCs w:val="18"/>
          <w:lang w:eastAsia="pl-PL"/>
        </w:rPr>
        <w:t>Pzp</w:t>
      </w:r>
      <w:proofErr w:type="spellEnd"/>
      <w:r w:rsidRPr="00C10F76">
        <w:rPr>
          <w:rFonts w:asciiTheme="majorHAnsi" w:hAnsiTheme="majorHAnsi"/>
          <w:sz w:val="18"/>
          <w:szCs w:val="18"/>
          <w:lang w:eastAsia="pl-PL"/>
        </w:rPr>
        <w:t xml:space="preserve">; </w:t>
      </w:r>
    </w:p>
    <w:p w:rsidR="007F453D" w:rsidRPr="00C10F76" w:rsidRDefault="007F453D" w:rsidP="001E65F6">
      <w:pPr>
        <w:numPr>
          <w:ilvl w:val="1"/>
          <w:numId w:val="2"/>
        </w:numPr>
        <w:spacing w:after="0" w:line="240" w:lineRule="auto"/>
        <w:jc w:val="both"/>
        <w:rPr>
          <w:rFonts w:asciiTheme="majorHAnsi" w:hAnsiTheme="majorHAnsi"/>
          <w:sz w:val="18"/>
          <w:szCs w:val="18"/>
        </w:rPr>
      </w:pPr>
      <w:r w:rsidRPr="00C10F76">
        <w:rPr>
          <w:rFonts w:asciiTheme="majorHAnsi" w:hAnsiTheme="majorHAnsi"/>
          <w:sz w:val="18"/>
          <w:szCs w:val="18"/>
          <w:lang w:eastAsia="pl-PL"/>
        </w:rPr>
        <w:t>w odniesieniu do Pani/Pana danych osobowych decyzje nie będą podejmowane w sposób zautomatyzowany, stosowanie do art. 22 RODO;</w:t>
      </w:r>
    </w:p>
    <w:p w:rsidR="007F453D" w:rsidRPr="00C10F76" w:rsidRDefault="007F453D" w:rsidP="001E65F6">
      <w:pPr>
        <w:numPr>
          <w:ilvl w:val="0"/>
          <w:numId w:val="3"/>
        </w:numPr>
        <w:spacing w:after="0" w:line="240" w:lineRule="auto"/>
        <w:ind w:left="993"/>
        <w:jc w:val="both"/>
        <w:rPr>
          <w:rFonts w:asciiTheme="majorHAnsi" w:hAnsiTheme="majorHAnsi"/>
          <w:sz w:val="18"/>
          <w:szCs w:val="18"/>
          <w:lang w:eastAsia="pl-PL"/>
        </w:rPr>
      </w:pPr>
      <w:r w:rsidRPr="00C10F76">
        <w:rPr>
          <w:rFonts w:asciiTheme="majorHAnsi" w:hAnsiTheme="majorHAnsi"/>
          <w:sz w:val="18"/>
          <w:szCs w:val="18"/>
          <w:lang w:eastAsia="pl-PL"/>
        </w:rPr>
        <w:t>posiada Pani/Pan:</w:t>
      </w:r>
    </w:p>
    <w:p w:rsidR="007F453D" w:rsidRPr="00C10F76" w:rsidRDefault="007F453D" w:rsidP="001E65F6">
      <w:pPr>
        <w:numPr>
          <w:ilvl w:val="0"/>
          <w:numId w:val="4"/>
        </w:numPr>
        <w:spacing w:after="0" w:line="240" w:lineRule="auto"/>
        <w:jc w:val="both"/>
        <w:rPr>
          <w:rFonts w:asciiTheme="majorHAnsi" w:hAnsiTheme="majorHAnsi"/>
          <w:sz w:val="18"/>
          <w:szCs w:val="18"/>
          <w:lang w:eastAsia="pl-PL"/>
        </w:rPr>
      </w:pPr>
      <w:r w:rsidRPr="00C10F76">
        <w:rPr>
          <w:rFonts w:asciiTheme="majorHAnsi" w:hAnsiTheme="majorHAnsi"/>
          <w:sz w:val="18"/>
          <w:szCs w:val="18"/>
          <w:lang w:eastAsia="pl-PL"/>
        </w:rPr>
        <w:t>na podstawie art. 15 RODO prawo dostępu do danych osobowych Pani/Pana dotyczących;</w:t>
      </w:r>
    </w:p>
    <w:p w:rsidR="007F453D" w:rsidRPr="00C10F76" w:rsidRDefault="007F453D" w:rsidP="001E65F6">
      <w:pPr>
        <w:numPr>
          <w:ilvl w:val="0"/>
          <w:numId w:val="4"/>
        </w:numPr>
        <w:spacing w:after="0" w:line="240" w:lineRule="auto"/>
        <w:jc w:val="both"/>
        <w:rPr>
          <w:rFonts w:asciiTheme="majorHAnsi" w:hAnsiTheme="majorHAnsi"/>
          <w:sz w:val="18"/>
          <w:szCs w:val="18"/>
          <w:lang w:eastAsia="pl-PL"/>
        </w:rPr>
      </w:pPr>
      <w:r w:rsidRPr="00C10F76">
        <w:rPr>
          <w:rFonts w:asciiTheme="majorHAnsi" w:hAnsiTheme="majorHAnsi"/>
          <w:sz w:val="18"/>
          <w:szCs w:val="18"/>
          <w:lang w:eastAsia="pl-PL"/>
        </w:rPr>
        <w:t xml:space="preserve">na podstawie art. 16 RODO prawo do sprostowania Pani/Pana danych osobowych </w:t>
      </w:r>
      <w:r w:rsidRPr="00C10F76">
        <w:rPr>
          <w:rFonts w:asciiTheme="majorHAnsi" w:hAnsiTheme="majorHAnsi"/>
          <w:b/>
          <w:sz w:val="18"/>
          <w:szCs w:val="18"/>
          <w:vertAlign w:val="superscript"/>
          <w:lang w:eastAsia="pl-PL"/>
        </w:rPr>
        <w:t>**</w:t>
      </w:r>
      <w:r w:rsidRPr="00C10F76">
        <w:rPr>
          <w:rFonts w:asciiTheme="majorHAnsi" w:hAnsiTheme="majorHAnsi"/>
          <w:sz w:val="18"/>
          <w:szCs w:val="18"/>
          <w:lang w:eastAsia="pl-PL"/>
        </w:rPr>
        <w:t>;</w:t>
      </w:r>
    </w:p>
    <w:p w:rsidR="007F453D" w:rsidRPr="00C10F76" w:rsidRDefault="007F453D" w:rsidP="001E65F6">
      <w:pPr>
        <w:numPr>
          <w:ilvl w:val="0"/>
          <w:numId w:val="4"/>
        </w:numPr>
        <w:spacing w:after="0" w:line="240" w:lineRule="auto"/>
        <w:jc w:val="both"/>
        <w:rPr>
          <w:rFonts w:asciiTheme="majorHAnsi" w:hAnsiTheme="majorHAnsi"/>
          <w:sz w:val="18"/>
          <w:szCs w:val="18"/>
          <w:lang w:eastAsia="pl-PL"/>
        </w:rPr>
      </w:pPr>
      <w:r w:rsidRPr="00C10F76">
        <w:rPr>
          <w:rFonts w:asciiTheme="majorHAnsi" w:hAnsiTheme="majorHAnsi"/>
          <w:sz w:val="18"/>
          <w:szCs w:val="18"/>
          <w:lang w:eastAsia="pl-PL"/>
        </w:rPr>
        <w:t xml:space="preserve">na podstawie art. 18 RODO prawo żądania od administratora ograniczenia przetwarzania danych osobowych z zastrzeżeniem przypadków, o których mowa w art. 18 ust. 2 RODO ***;  </w:t>
      </w:r>
    </w:p>
    <w:p w:rsidR="007F453D" w:rsidRPr="00C10F76" w:rsidRDefault="007F453D" w:rsidP="001E65F6">
      <w:pPr>
        <w:numPr>
          <w:ilvl w:val="0"/>
          <w:numId w:val="4"/>
        </w:numPr>
        <w:spacing w:after="0" w:line="240" w:lineRule="auto"/>
        <w:jc w:val="both"/>
        <w:rPr>
          <w:rFonts w:asciiTheme="majorHAnsi" w:hAnsiTheme="majorHAnsi"/>
          <w:i/>
          <w:sz w:val="18"/>
          <w:szCs w:val="18"/>
          <w:lang w:eastAsia="pl-PL"/>
        </w:rPr>
      </w:pPr>
      <w:r w:rsidRPr="00C10F76">
        <w:rPr>
          <w:rFonts w:asciiTheme="majorHAnsi" w:hAnsiTheme="majorHAnsi"/>
          <w:sz w:val="18"/>
          <w:szCs w:val="18"/>
          <w:lang w:eastAsia="pl-PL"/>
        </w:rPr>
        <w:t>prawo do wniesienia skargi do Prezesa Urzędu Ochrony Danych Osobowych, gdy uzna Pani/Pan, że przetwarzanie danych osobowych Pani/Pana dotyczących narusza przepisy RODO;</w:t>
      </w:r>
    </w:p>
    <w:p w:rsidR="007F453D" w:rsidRPr="00C10F76" w:rsidRDefault="007F453D" w:rsidP="001E65F6">
      <w:pPr>
        <w:numPr>
          <w:ilvl w:val="0"/>
          <w:numId w:val="3"/>
        </w:numPr>
        <w:spacing w:after="0" w:line="240" w:lineRule="auto"/>
        <w:ind w:left="993"/>
        <w:jc w:val="both"/>
        <w:rPr>
          <w:rFonts w:asciiTheme="majorHAnsi" w:hAnsiTheme="majorHAnsi"/>
          <w:i/>
          <w:sz w:val="18"/>
          <w:szCs w:val="18"/>
          <w:lang w:eastAsia="pl-PL"/>
        </w:rPr>
      </w:pPr>
      <w:r w:rsidRPr="00C10F76">
        <w:rPr>
          <w:rFonts w:asciiTheme="majorHAnsi" w:hAnsiTheme="majorHAnsi"/>
          <w:sz w:val="18"/>
          <w:szCs w:val="18"/>
          <w:lang w:eastAsia="pl-PL"/>
        </w:rPr>
        <w:t>nie przysługuje Pani/Panu:</w:t>
      </w:r>
    </w:p>
    <w:p w:rsidR="007F453D" w:rsidRPr="00C10F76" w:rsidRDefault="007F453D" w:rsidP="001E65F6">
      <w:pPr>
        <w:numPr>
          <w:ilvl w:val="0"/>
          <w:numId w:val="5"/>
        </w:numPr>
        <w:spacing w:after="0" w:line="240" w:lineRule="auto"/>
        <w:jc w:val="both"/>
        <w:rPr>
          <w:rFonts w:asciiTheme="majorHAnsi" w:hAnsiTheme="majorHAnsi"/>
          <w:i/>
          <w:sz w:val="18"/>
          <w:szCs w:val="18"/>
          <w:lang w:eastAsia="pl-PL"/>
        </w:rPr>
      </w:pPr>
      <w:r w:rsidRPr="00C10F76">
        <w:rPr>
          <w:rFonts w:asciiTheme="majorHAnsi" w:hAnsiTheme="majorHAnsi"/>
          <w:sz w:val="18"/>
          <w:szCs w:val="18"/>
          <w:lang w:eastAsia="pl-PL"/>
        </w:rPr>
        <w:t>w związku z art. 17 ust. 3 lit. b, d lub e RODO prawo do usunięcia danych osobowych;</w:t>
      </w:r>
    </w:p>
    <w:p w:rsidR="007F453D" w:rsidRPr="00C10F76" w:rsidRDefault="007F453D" w:rsidP="001E65F6">
      <w:pPr>
        <w:numPr>
          <w:ilvl w:val="0"/>
          <w:numId w:val="5"/>
        </w:numPr>
        <w:spacing w:after="0" w:line="240" w:lineRule="auto"/>
        <w:jc w:val="both"/>
        <w:rPr>
          <w:rFonts w:asciiTheme="majorHAnsi" w:hAnsiTheme="majorHAnsi"/>
          <w:b/>
          <w:i/>
          <w:sz w:val="18"/>
          <w:szCs w:val="18"/>
          <w:lang w:eastAsia="pl-PL"/>
        </w:rPr>
      </w:pPr>
      <w:r w:rsidRPr="00C10F76">
        <w:rPr>
          <w:rFonts w:asciiTheme="majorHAnsi" w:hAnsiTheme="majorHAnsi"/>
          <w:sz w:val="18"/>
          <w:szCs w:val="18"/>
          <w:lang w:eastAsia="pl-PL"/>
        </w:rPr>
        <w:t>prawo do przenoszenia danych osobowych, o którym mowa w art. 20 RODO;</w:t>
      </w:r>
    </w:p>
    <w:p w:rsidR="007F453D" w:rsidRPr="00C10F76" w:rsidRDefault="007F453D" w:rsidP="001E65F6">
      <w:pPr>
        <w:numPr>
          <w:ilvl w:val="0"/>
          <w:numId w:val="5"/>
        </w:numPr>
        <w:spacing w:after="0" w:line="240" w:lineRule="auto"/>
        <w:jc w:val="both"/>
        <w:rPr>
          <w:rFonts w:asciiTheme="majorHAnsi" w:hAnsiTheme="majorHAnsi"/>
          <w:i/>
          <w:sz w:val="18"/>
          <w:szCs w:val="18"/>
          <w:lang w:eastAsia="pl-PL"/>
        </w:rPr>
      </w:pPr>
      <w:r w:rsidRPr="00C10F76">
        <w:rPr>
          <w:rFonts w:asciiTheme="majorHAnsi" w:hAnsiTheme="majorHAnsi"/>
          <w:sz w:val="18"/>
          <w:szCs w:val="18"/>
          <w:lang w:eastAsia="pl-PL"/>
        </w:rPr>
        <w:t xml:space="preserve">na podstawie art. 21 RODO prawo sprzeciwu, wobec przetwarzania danych osobowych, gdyż podstawą prawną przetwarzania Pani/Pana danych osobowych jest art. 6 ust. 1 lit. c RODO. </w:t>
      </w:r>
    </w:p>
    <w:p w:rsidR="007F453D" w:rsidRPr="00986319" w:rsidRDefault="007F453D" w:rsidP="00784B5D">
      <w:pPr>
        <w:spacing w:after="0" w:line="240" w:lineRule="auto"/>
        <w:ind w:left="1418" w:hanging="142"/>
        <w:jc w:val="both"/>
        <w:rPr>
          <w:rFonts w:asciiTheme="majorHAnsi" w:hAnsiTheme="majorHAnsi"/>
          <w:sz w:val="16"/>
          <w:szCs w:val="16"/>
          <w:lang w:eastAsia="pl-PL"/>
        </w:rPr>
      </w:pPr>
      <w:r w:rsidRPr="00C10F76">
        <w:rPr>
          <w:rFonts w:asciiTheme="majorHAnsi" w:hAnsiTheme="majorHAnsi"/>
          <w:sz w:val="18"/>
          <w:szCs w:val="18"/>
          <w:lang w:eastAsia="pl-PL"/>
        </w:rPr>
        <w:t xml:space="preserve">* </w:t>
      </w:r>
      <w:r w:rsidRPr="00986319">
        <w:rPr>
          <w:rFonts w:asciiTheme="majorHAnsi" w:hAnsiTheme="majorHAnsi"/>
          <w:sz w:val="16"/>
          <w:szCs w:val="16"/>
          <w:lang w:eastAsia="pl-PL"/>
        </w:rPr>
        <w:t>Wyjaśnienie: informacja w tym zakresie jest wymagana, jeżeli w odniesieniu do danego administratora lub podmiotu  przetwarzającego istnieje obowiązek wyznaczenia inspektora ochrony danych osobowych.</w:t>
      </w:r>
    </w:p>
    <w:p w:rsidR="007F453D" w:rsidRPr="00986319" w:rsidRDefault="007F453D" w:rsidP="00784B5D">
      <w:pPr>
        <w:spacing w:after="0" w:line="240" w:lineRule="auto"/>
        <w:ind w:left="1418" w:hanging="142"/>
        <w:jc w:val="both"/>
        <w:rPr>
          <w:rFonts w:asciiTheme="majorHAnsi" w:hAnsiTheme="majorHAnsi"/>
          <w:sz w:val="16"/>
          <w:szCs w:val="16"/>
          <w:lang w:eastAsia="pl-PL"/>
        </w:rPr>
      </w:pPr>
      <w:r w:rsidRPr="00986319">
        <w:rPr>
          <w:rFonts w:asciiTheme="majorHAnsi" w:hAnsiTheme="majorHAnsi"/>
          <w:sz w:val="16"/>
          <w:szCs w:val="16"/>
          <w:lang w:eastAsia="pl-PL"/>
        </w:rPr>
        <w:t>** Wyjaśnienie: skorzystanie z prawa do sprostowania nie może skutkować zmianą wyniku postępowania</w:t>
      </w:r>
    </w:p>
    <w:p w:rsidR="007F453D" w:rsidRPr="00986319" w:rsidRDefault="007F453D" w:rsidP="00784B5D">
      <w:pPr>
        <w:spacing w:after="0" w:line="240" w:lineRule="auto"/>
        <w:ind w:left="1418"/>
        <w:jc w:val="both"/>
        <w:rPr>
          <w:rFonts w:asciiTheme="majorHAnsi" w:hAnsiTheme="majorHAnsi"/>
          <w:sz w:val="16"/>
          <w:szCs w:val="16"/>
          <w:lang w:eastAsia="pl-PL"/>
        </w:rPr>
      </w:pPr>
      <w:r w:rsidRPr="00986319">
        <w:rPr>
          <w:rFonts w:asciiTheme="majorHAnsi" w:hAnsiTheme="majorHAnsi"/>
          <w:sz w:val="16"/>
          <w:szCs w:val="16"/>
          <w:lang w:eastAsia="pl-PL"/>
        </w:rPr>
        <w:t xml:space="preserve">o udzielenie zamówienia publicznego ani zmianą postanowień umowy w zakresie niezgodnym z ustawą </w:t>
      </w:r>
      <w:proofErr w:type="spellStart"/>
      <w:r w:rsidRPr="00986319">
        <w:rPr>
          <w:rFonts w:asciiTheme="majorHAnsi" w:hAnsiTheme="majorHAnsi"/>
          <w:sz w:val="16"/>
          <w:szCs w:val="16"/>
          <w:lang w:eastAsia="pl-PL"/>
        </w:rPr>
        <w:t>Pzp</w:t>
      </w:r>
      <w:proofErr w:type="spellEnd"/>
      <w:r w:rsidRPr="00986319">
        <w:rPr>
          <w:rFonts w:asciiTheme="majorHAnsi" w:hAnsiTheme="majorHAnsi"/>
          <w:sz w:val="16"/>
          <w:szCs w:val="16"/>
          <w:lang w:eastAsia="pl-PL"/>
        </w:rPr>
        <w:t xml:space="preserve"> oraz nie może naruszać  integralności protokołu oraz jego załączników.</w:t>
      </w:r>
    </w:p>
    <w:p w:rsidR="007F1287" w:rsidRPr="00986319" w:rsidRDefault="007F453D" w:rsidP="00986319">
      <w:pPr>
        <w:spacing w:after="0" w:line="240" w:lineRule="auto"/>
        <w:ind w:left="1418" w:hanging="284"/>
        <w:jc w:val="both"/>
        <w:rPr>
          <w:rFonts w:asciiTheme="majorHAnsi" w:hAnsiTheme="majorHAnsi"/>
          <w:sz w:val="16"/>
          <w:szCs w:val="16"/>
          <w:lang w:eastAsia="pl-PL"/>
        </w:rPr>
      </w:pPr>
      <w:r w:rsidRPr="00986319">
        <w:rPr>
          <w:rFonts w:asciiTheme="majorHAnsi" w:hAnsiTheme="majorHAnsi"/>
          <w:sz w:val="16"/>
          <w:szCs w:val="16"/>
          <w:lang w:eastAsia="pl-PL"/>
        </w:rPr>
        <w:lastRenderedPageBreak/>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986319">
        <w:rPr>
          <w:rFonts w:asciiTheme="majorHAnsi" w:hAnsiTheme="majorHAnsi"/>
          <w:b/>
          <w:color w:val="000000" w:themeColor="text1"/>
          <w:sz w:val="16"/>
          <w:szCs w:val="16"/>
        </w:rPr>
        <w:t xml:space="preserve">   </w:t>
      </w:r>
    </w:p>
    <w:p w:rsidR="00986319" w:rsidRDefault="007F453D" w:rsidP="00E231AE">
      <w:pPr>
        <w:tabs>
          <w:tab w:val="left" w:pos="6255"/>
          <w:tab w:val="center" w:pos="7158"/>
        </w:tabs>
        <w:spacing w:after="0" w:line="240" w:lineRule="auto"/>
        <w:ind w:left="5245"/>
        <w:jc w:val="center"/>
        <w:rPr>
          <w:rFonts w:asciiTheme="majorHAnsi" w:hAnsiTheme="majorHAnsi"/>
          <w:b/>
          <w:i/>
          <w:color w:val="000000" w:themeColor="text1"/>
          <w:sz w:val="20"/>
          <w:szCs w:val="20"/>
        </w:rPr>
      </w:pPr>
      <w:r w:rsidRPr="007F1287">
        <w:rPr>
          <w:rFonts w:asciiTheme="majorHAnsi" w:hAnsiTheme="majorHAnsi"/>
          <w:b/>
          <w:i/>
          <w:color w:val="000000" w:themeColor="text1"/>
          <w:sz w:val="20"/>
          <w:szCs w:val="20"/>
        </w:rPr>
        <w:t xml:space="preserve"> </w:t>
      </w:r>
    </w:p>
    <w:p w:rsidR="00986319" w:rsidRDefault="00986319" w:rsidP="00E231AE">
      <w:pPr>
        <w:tabs>
          <w:tab w:val="left" w:pos="6255"/>
          <w:tab w:val="center" w:pos="7158"/>
        </w:tabs>
        <w:spacing w:after="0" w:line="240" w:lineRule="auto"/>
        <w:ind w:left="5245"/>
        <w:jc w:val="center"/>
        <w:rPr>
          <w:rFonts w:asciiTheme="majorHAnsi" w:hAnsiTheme="majorHAnsi"/>
          <w:b/>
          <w:i/>
          <w:color w:val="000000" w:themeColor="text1"/>
          <w:sz w:val="20"/>
          <w:szCs w:val="20"/>
        </w:rPr>
      </w:pPr>
    </w:p>
    <w:p w:rsidR="00986319" w:rsidRDefault="00986319" w:rsidP="00E231AE">
      <w:pPr>
        <w:tabs>
          <w:tab w:val="left" w:pos="6255"/>
          <w:tab w:val="center" w:pos="7158"/>
        </w:tabs>
        <w:spacing w:after="0" w:line="240" w:lineRule="auto"/>
        <w:ind w:left="5245"/>
        <w:jc w:val="center"/>
        <w:rPr>
          <w:rFonts w:asciiTheme="majorHAnsi" w:hAnsiTheme="majorHAnsi"/>
          <w:b/>
          <w:i/>
          <w:color w:val="000000" w:themeColor="text1"/>
          <w:sz w:val="20"/>
          <w:szCs w:val="20"/>
        </w:rPr>
      </w:pPr>
    </w:p>
    <w:p w:rsidR="007F1287" w:rsidRPr="007F1287" w:rsidRDefault="007F1287" w:rsidP="00E231AE">
      <w:pPr>
        <w:tabs>
          <w:tab w:val="left" w:pos="6255"/>
          <w:tab w:val="center" w:pos="7158"/>
        </w:tabs>
        <w:spacing w:after="0" w:line="240" w:lineRule="auto"/>
        <w:ind w:left="5245"/>
        <w:jc w:val="center"/>
        <w:rPr>
          <w:rFonts w:asciiTheme="majorHAnsi" w:hAnsiTheme="majorHAnsi"/>
          <w:b/>
          <w:i/>
          <w:color w:val="000000" w:themeColor="text1"/>
          <w:sz w:val="20"/>
          <w:szCs w:val="20"/>
        </w:rPr>
      </w:pPr>
      <w:r w:rsidRPr="007F1287">
        <w:rPr>
          <w:rFonts w:asciiTheme="majorHAnsi" w:hAnsiTheme="majorHAnsi"/>
          <w:b/>
          <w:i/>
          <w:color w:val="000000" w:themeColor="text1"/>
          <w:sz w:val="20"/>
          <w:szCs w:val="20"/>
        </w:rPr>
        <w:t xml:space="preserve">Joanna </w:t>
      </w:r>
      <w:proofErr w:type="spellStart"/>
      <w:r w:rsidRPr="007F1287">
        <w:rPr>
          <w:rFonts w:asciiTheme="majorHAnsi" w:hAnsiTheme="majorHAnsi"/>
          <w:b/>
          <w:i/>
          <w:color w:val="000000" w:themeColor="text1"/>
          <w:sz w:val="20"/>
          <w:szCs w:val="20"/>
        </w:rPr>
        <w:t>Kaśków</w:t>
      </w:r>
      <w:proofErr w:type="spellEnd"/>
    </w:p>
    <w:p w:rsidR="007165AC" w:rsidRPr="00234C72" w:rsidRDefault="00E32525" w:rsidP="00234C72">
      <w:pPr>
        <w:tabs>
          <w:tab w:val="left" w:pos="6255"/>
          <w:tab w:val="center" w:pos="7158"/>
        </w:tabs>
        <w:spacing w:after="0" w:line="240" w:lineRule="auto"/>
        <w:ind w:left="5245"/>
        <w:jc w:val="center"/>
        <w:rPr>
          <w:rFonts w:asciiTheme="majorHAnsi" w:hAnsiTheme="majorHAnsi"/>
          <w:b/>
          <w:i/>
          <w:color w:val="000000" w:themeColor="text1"/>
          <w:sz w:val="20"/>
          <w:szCs w:val="20"/>
        </w:rPr>
      </w:pPr>
      <w:r w:rsidRPr="007F1287">
        <w:rPr>
          <w:rFonts w:asciiTheme="majorHAnsi" w:hAnsiTheme="majorHAnsi"/>
          <w:i/>
          <w:sz w:val="20"/>
          <w:szCs w:val="20"/>
        </w:rPr>
        <w:t>Specjalista</w:t>
      </w:r>
      <w:r w:rsidR="007F453D" w:rsidRPr="007F1287">
        <w:rPr>
          <w:rFonts w:asciiTheme="majorHAnsi" w:hAnsiTheme="majorHAnsi"/>
          <w:i/>
          <w:sz w:val="20"/>
          <w:szCs w:val="20"/>
        </w:rPr>
        <w:t xml:space="preserve"> ds. zamówień publicznych </w:t>
      </w:r>
      <w:r w:rsidR="007F453D" w:rsidRPr="007F1287">
        <w:rPr>
          <w:rFonts w:asciiTheme="majorHAnsi" w:hAnsiTheme="majorHAnsi"/>
          <w:i/>
          <w:sz w:val="20"/>
          <w:szCs w:val="20"/>
        </w:rPr>
        <w:br/>
      </w:r>
      <w:r w:rsidRPr="007F1287">
        <w:rPr>
          <w:rFonts w:asciiTheme="majorHAnsi" w:hAnsiTheme="majorHAnsi"/>
          <w:i/>
          <w:sz w:val="20"/>
          <w:szCs w:val="20"/>
        </w:rPr>
        <w:t xml:space="preserve"> </w:t>
      </w:r>
      <w:r w:rsidR="007F1287">
        <w:rPr>
          <w:rFonts w:asciiTheme="majorHAnsi" w:hAnsiTheme="majorHAnsi"/>
          <w:i/>
          <w:sz w:val="20"/>
          <w:szCs w:val="20"/>
        </w:rPr>
        <w:t xml:space="preserve"> i kontraktowania wydatków</w:t>
      </w:r>
    </w:p>
    <w:p w:rsidR="00260905" w:rsidRDefault="00260905" w:rsidP="007F1287">
      <w:pPr>
        <w:jc w:val="right"/>
        <w:rPr>
          <w:rFonts w:asciiTheme="majorHAnsi" w:hAnsiTheme="majorHAnsi"/>
          <w:b/>
          <w:sz w:val="20"/>
          <w:szCs w:val="20"/>
          <w:u w:val="single"/>
        </w:rPr>
      </w:pPr>
    </w:p>
    <w:p w:rsidR="00260905" w:rsidRDefault="00260905" w:rsidP="007F1287">
      <w:pPr>
        <w:jc w:val="right"/>
        <w:rPr>
          <w:rFonts w:asciiTheme="majorHAnsi" w:hAnsiTheme="majorHAnsi"/>
          <w:b/>
          <w:sz w:val="20"/>
          <w:szCs w:val="20"/>
          <w:u w:val="single"/>
        </w:rPr>
      </w:pPr>
    </w:p>
    <w:p w:rsidR="00260905" w:rsidRDefault="00260905" w:rsidP="007F1287">
      <w:pPr>
        <w:jc w:val="right"/>
        <w:rPr>
          <w:rFonts w:asciiTheme="majorHAnsi" w:hAnsiTheme="majorHAnsi"/>
          <w:b/>
          <w:sz w:val="20"/>
          <w:szCs w:val="20"/>
          <w:u w:val="single"/>
        </w:rPr>
      </w:pPr>
    </w:p>
    <w:p w:rsidR="00260905" w:rsidRDefault="00260905" w:rsidP="007F1287">
      <w:pPr>
        <w:jc w:val="right"/>
        <w:rPr>
          <w:rFonts w:asciiTheme="majorHAnsi" w:hAnsiTheme="majorHAnsi"/>
          <w:b/>
          <w:sz w:val="20"/>
          <w:szCs w:val="20"/>
          <w:u w:val="single"/>
        </w:rPr>
      </w:pPr>
    </w:p>
    <w:p w:rsidR="00260905" w:rsidRDefault="00260905" w:rsidP="007F1287">
      <w:pPr>
        <w:jc w:val="right"/>
        <w:rPr>
          <w:rFonts w:asciiTheme="majorHAnsi" w:hAnsiTheme="majorHAnsi"/>
          <w:b/>
          <w:sz w:val="20"/>
          <w:szCs w:val="20"/>
          <w:u w:val="single"/>
        </w:rPr>
      </w:pPr>
    </w:p>
    <w:p w:rsidR="00260905" w:rsidRDefault="00260905" w:rsidP="007F1287">
      <w:pPr>
        <w:jc w:val="right"/>
        <w:rPr>
          <w:rFonts w:asciiTheme="majorHAnsi" w:hAnsiTheme="majorHAnsi"/>
          <w:b/>
          <w:sz w:val="20"/>
          <w:szCs w:val="20"/>
          <w:u w:val="single"/>
        </w:rPr>
      </w:pPr>
    </w:p>
    <w:p w:rsidR="00260905" w:rsidRDefault="00260905" w:rsidP="007F1287">
      <w:pPr>
        <w:jc w:val="right"/>
        <w:rPr>
          <w:rFonts w:asciiTheme="majorHAnsi" w:hAnsiTheme="majorHAnsi"/>
          <w:b/>
          <w:sz w:val="20"/>
          <w:szCs w:val="20"/>
          <w:u w:val="single"/>
        </w:rPr>
      </w:pPr>
    </w:p>
    <w:p w:rsidR="00260905" w:rsidRDefault="00260905" w:rsidP="007F1287">
      <w:pPr>
        <w:jc w:val="right"/>
        <w:rPr>
          <w:rFonts w:asciiTheme="majorHAnsi" w:hAnsiTheme="majorHAnsi"/>
          <w:b/>
          <w:sz w:val="20"/>
          <w:szCs w:val="20"/>
          <w:u w:val="single"/>
        </w:rPr>
      </w:pPr>
    </w:p>
    <w:p w:rsidR="00260905" w:rsidRDefault="00260905" w:rsidP="007F1287">
      <w:pPr>
        <w:jc w:val="right"/>
        <w:rPr>
          <w:rFonts w:asciiTheme="majorHAnsi" w:hAnsiTheme="majorHAnsi"/>
          <w:b/>
          <w:sz w:val="20"/>
          <w:szCs w:val="20"/>
          <w:u w:val="single"/>
        </w:rPr>
      </w:pPr>
    </w:p>
    <w:p w:rsidR="00260905" w:rsidRDefault="00260905" w:rsidP="007F1287">
      <w:pPr>
        <w:jc w:val="right"/>
        <w:rPr>
          <w:rFonts w:asciiTheme="majorHAnsi" w:hAnsiTheme="majorHAnsi"/>
          <w:b/>
          <w:sz w:val="20"/>
          <w:szCs w:val="20"/>
          <w:u w:val="single"/>
        </w:rPr>
      </w:pPr>
    </w:p>
    <w:p w:rsidR="00260905" w:rsidRDefault="00260905" w:rsidP="007F1287">
      <w:pPr>
        <w:jc w:val="right"/>
        <w:rPr>
          <w:rFonts w:asciiTheme="majorHAnsi" w:hAnsiTheme="majorHAnsi"/>
          <w:b/>
          <w:sz w:val="20"/>
          <w:szCs w:val="20"/>
          <w:u w:val="single"/>
        </w:rPr>
      </w:pPr>
    </w:p>
    <w:p w:rsidR="00260905" w:rsidRDefault="00260905" w:rsidP="007F1287">
      <w:pPr>
        <w:jc w:val="right"/>
        <w:rPr>
          <w:rFonts w:asciiTheme="majorHAnsi" w:hAnsiTheme="majorHAnsi"/>
          <w:b/>
          <w:sz w:val="20"/>
          <w:szCs w:val="20"/>
          <w:u w:val="single"/>
        </w:rPr>
      </w:pPr>
    </w:p>
    <w:p w:rsidR="00260905" w:rsidRDefault="00260905" w:rsidP="007F1287">
      <w:pPr>
        <w:jc w:val="right"/>
        <w:rPr>
          <w:rFonts w:asciiTheme="majorHAnsi" w:hAnsiTheme="majorHAnsi"/>
          <w:b/>
          <w:sz w:val="20"/>
          <w:szCs w:val="20"/>
          <w:u w:val="single"/>
        </w:rPr>
      </w:pPr>
    </w:p>
    <w:p w:rsidR="00260905" w:rsidRDefault="00260905" w:rsidP="007F1287">
      <w:pPr>
        <w:jc w:val="right"/>
        <w:rPr>
          <w:rFonts w:asciiTheme="majorHAnsi" w:hAnsiTheme="majorHAnsi"/>
          <w:b/>
          <w:sz w:val="20"/>
          <w:szCs w:val="20"/>
          <w:u w:val="single"/>
        </w:rPr>
      </w:pPr>
    </w:p>
    <w:p w:rsidR="00260905" w:rsidRDefault="00260905" w:rsidP="007F1287">
      <w:pPr>
        <w:jc w:val="right"/>
        <w:rPr>
          <w:rFonts w:asciiTheme="majorHAnsi" w:hAnsiTheme="majorHAnsi"/>
          <w:b/>
          <w:sz w:val="20"/>
          <w:szCs w:val="20"/>
          <w:u w:val="single"/>
        </w:rPr>
      </w:pPr>
    </w:p>
    <w:p w:rsidR="00260905" w:rsidRDefault="00260905" w:rsidP="007F1287">
      <w:pPr>
        <w:jc w:val="right"/>
        <w:rPr>
          <w:rFonts w:asciiTheme="majorHAnsi" w:hAnsiTheme="majorHAnsi"/>
          <w:b/>
          <w:sz w:val="20"/>
          <w:szCs w:val="20"/>
          <w:u w:val="single"/>
        </w:rPr>
      </w:pPr>
    </w:p>
    <w:p w:rsidR="00260905" w:rsidRDefault="00260905" w:rsidP="007F1287">
      <w:pPr>
        <w:jc w:val="right"/>
        <w:rPr>
          <w:rFonts w:asciiTheme="majorHAnsi" w:hAnsiTheme="majorHAnsi"/>
          <w:b/>
          <w:sz w:val="20"/>
          <w:szCs w:val="20"/>
          <w:u w:val="single"/>
        </w:rPr>
      </w:pPr>
    </w:p>
    <w:p w:rsidR="00260905" w:rsidRDefault="00260905" w:rsidP="007F1287">
      <w:pPr>
        <w:jc w:val="right"/>
        <w:rPr>
          <w:rFonts w:asciiTheme="majorHAnsi" w:hAnsiTheme="majorHAnsi"/>
          <w:b/>
          <w:sz w:val="20"/>
          <w:szCs w:val="20"/>
          <w:u w:val="single"/>
        </w:rPr>
      </w:pPr>
    </w:p>
    <w:p w:rsidR="00260905" w:rsidRDefault="00260905" w:rsidP="007F1287">
      <w:pPr>
        <w:jc w:val="right"/>
        <w:rPr>
          <w:rFonts w:asciiTheme="majorHAnsi" w:hAnsiTheme="majorHAnsi"/>
          <w:b/>
          <w:sz w:val="20"/>
          <w:szCs w:val="20"/>
          <w:u w:val="single"/>
        </w:rPr>
      </w:pPr>
    </w:p>
    <w:p w:rsidR="00260905" w:rsidRDefault="00260905" w:rsidP="007F1287">
      <w:pPr>
        <w:jc w:val="right"/>
        <w:rPr>
          <w:rFonts w:asciiTheme="majorHAnsi" w:hAnsiTheme="majorHAnsi"/>
          <w:b/>
          <w:sz w:val="20"/>
          <w:szCs w:val="20"/>
          <w:u w:val="single"/>
        </w:rPr>
      </w:pPr>
    </w:p>
    <w:p w:rsidR="00260905" w:rsidRDefault="00260905" w:rsidP="007F1287">
      <w:pPr>
        <w:jc w:val="right"/>
        <w:rPr>
          <w:rFonts w:asciiTheme="majorHAnsi" w:hAnsiTheme="majorHAnsi"/>
          <w:b/>
          <w:sz w:val="20"/>
          <w:szCs w:val="20"/>
          <w:u w:val="single"/>
        </w:rPr>
      </w:pPr>
    </w:p>
    <w:p w:rsidR="00260905" w:rsidRDefault="00260905" w:rsidP="007F1287">
      <w:pPr>
        <w:jc w:val="right"/>
        <w:rPr>
          <w:rFonts w:asciiTheme="majorHAnsi" w:hAnsiTheme="majorHAnsi"/>
          <w:b/>
          <w:sz w:val="20"/>
          <w:szCs w:val="20"/>
          <w:u w:val="single"/>
        </w:rPr>
      </w:pPr>
    </w:p>
    <w:p w:rsidR="00260905" w:rsidRDefault="00260905" w:rsidP="007F1287">
      <w:pPr>
        <w:jc w:val="right"/>
        <w:rPr>
          <w:rFonts w:asciiTheme="majorHAnsi" w:hAnsiTheme="majorHAnsi"/>
          <w:b/>
          <w:sz w:val="20"/>
          <w:szCs w:val="20"/>
          <w:u w:val="single"/>
        </w:rPr>
      </w:pPr>
    </w:p>
    <w:p w:rsidR="00260905" w:rsidRDefault="00260905" w:rsidP="007F1287">
      <w:pPr>
        <w:jc w:val="right"/>
        <w:rPr>
          <w:rFonts w:asciiTheme="majorHAnsi" w:hAnsiTheme="majorHAnsi"/>
          <w:b/>
          <w:sz w:val="20"/>
          <w:szCs w:val="20"/>
          <w:u w:val="single"/>
        </w:rPr>
      </w:pPr>
    </w:p>
    <w:p w:rsidR="00260905" w:rsidRDefault="00260905" w:rsidP="007F1287">
      <w:pPr>
        <w:jc w:val="right"/>
        <w:rPr>
          <w:rFonts w:asciiTheme="majorHAnsi" w:hAnsiTheme="majorHAnsi"/>
          <w:b/>
          <w:sz w:val="20"/>
          <w:szCs w:val="20"/>
          <w:u w:val="single"/>
        </w:rPr>
      </w:pPr>
    </w:p>
    <w:p w:rsidR="00B67A23" w:rsidRPr="001B4B28" w:rsidRDefault="00220B55" w:rsidP="007F1287">
      <w:pPr>
        <w:jc w:val="right"/>
        <w:rPr>
          <w:rFonts w:asciiTheme="majorHAnsi" w:hAnsiTheme="majorHAnsi"/>
          <w:b/>
          <w:sz w:val="20"/>
          <w:szCs w:val="20"/>
          <w:u w:val="single"/>
        </w:rPr>
      </w:pPr>
      <w:r>
        <w:rPr>
          <w:rFonts w:asciiTheme="majorHAnsi" w:hAnsiTheme="majorHAnsi"/>
          <w:b/>
          <w:sz w:val="20"/>
          <w:szCs w:val="20"/>
          <w:u w:val="single"/>
        </w:rPr>
        <w:lastRenderedPageBreak/>
        <w:t>Załącznik 1</w:t>
      </w:r>
    </w:p>
    <w:p w:rsidR="001B4B28" w:rsidRDefault="001B4B28" w:rsidP="001B4B28">
      <w:pPr>
        <w:rPr>
          <w:rFonts w:asciiTheme="majorHAnsi" w:hAnsiTheme="majorHAnsi"/>
          <w:b/>
          <w:sz w:val="20"/>
          <w:szCs w:val="20"/>
        </w:rPr>
      </w:pPr>
      <w:bookmarkStart w:id="0" w:name="_GoBack"/>
      <w:bookmarkEnd w:id="0"/>
    </w:p>
    <w:p w:rsidR="00260905" w:rsidRPr="00891B7F" w:rsidRDefault="00260905" w:rsidP="00260905">
      <w:pPr>
        <w:jc w:val="center"/>
        <w:rPr>
          <w:rFonts w:asciiTheme="majorHAnsi" w:hAnsiTheme="majorHAnsi"/>
          <w:b/>
          <w:sz w:val="20"/>
          <w:szCs w:val="20"/>
          <w:u w:val="single"/>
        </w:rPr>
      </w:pPr>
      <w:r w:rsidRPr="00891B7F">
        <w:rPr>
          <w:rFonts w:asciiTheme="majorHAnsi" w:hAnsiTheme="majorHAnsi"/>
          <w:b/>
          <w:sz w:val="20"/>
          <w:szCs w:val="20"/>
          <w:u w:val="single"/>
        </w:rPr>
        <w:t xml:space="preserve">CHARAKTERYSTYKA </w:t>
      </w:r>
      <w:r w:rsidR="00360DB1" w:rsidRPr="00891B7F">
        <w:rPr>
          <w:rFonts w:asciiTheme="majorHAnsi" w:hAnsiTheme="majorHAnsi"/>
          <w:b/>
          <w:sz w:val="20"/>
          <w:szCs w:val="20"/>
          <w:u w:val="single"/>
        </w:rPr>
        <w:t>PRZEDMIOTU ZAMÓWIENIA</w:t>
      </w:r>
      <w:r w:rsidRPr="00891B7F">
        <w:rPr>
          <w:rFonts w:asciiTheme="majorHAnsi" w:hAnsiTheme="majorHAnsi"/>
          <w:b/>
          <w:sz w:val="20"/>
          <w:szCs w:val="20"/>
          <w:u w:val="single"/>
        </w:rPr>
        <w:t xml:space="preserve"> </w:t>
      </w:r>
    </w:p>
    <w:p w:rsidR="00260905" w:rsidRPr="00360DB1" w:rsidRDefault="00891B7F" w:rsidP="00260905">
      <w:pPr>
        <w:jc w:val="center"/>
        <w:rPr>
          <w:rFonts w:asciiTheme="majorHAnsi" w:hAnsiTheme="majorHAnsi"/>
          <w:sz w:val="20"/>
          <w:szCs w:val="20"/>
        </w:rPr>
      </w:pPr>
      <w:r>
        <w:rPr>
          <w:rFonts w:asciiTheme="majorHAnsi" w:hAnsiTheme="majorHAnsi"/>
          <w:sz w:val="20"/>
          <w:szCs w:val="20"/>
        </w:rPr>
        <w:t>Przedmiotem zamówienia jest: Dostawa wyposażenia</w:t>
      </w:r>
      <w:r w:rsidR="00260905" w:rsidRPr="00360DB1">
        <w:rPr>
          <w:rFonts w:asciiTheme="majorHAnsi" w:hAnsiTheme="majorHAnsi"/>
          <w:sz w:val="20"/>
          <w:szCs w:val="20"/>
        </w:rPr>
        <w:t xml:space="preserve"> </w:t>
      </w:r>
      <w:r w:rsidRPr="00341391">
        <w:rPr>
          <w:rFonts w:asciiTheme="majorHAnsi" w:hAnsiTheme="majorHAnsi"/>
          <w:b/>
          <w:sz w:val="20"/>
          <w:szCs w:val="20"/>
        </w:rPr>
        <w:t>„</w:t>
      </w:r>
      <w:r w:rsidR="00260905" w:rsidRPr="00341391">
        <w:rPr>
          <w:rFonts w:asciiTheme="majorHAnsi" w:hAnsiTheme="majorHAnsi"/>
          <w:b/>
          <w:sz w:val="20"/>
          <w:szCs w:val="20"/>
        </w:rPr>
        <w:t>SALI DOŚWIADCZANIA ŚWIATA</w:t>
      </w:r>
      <w:r w:rsidRPr="00341391">
        <w:rPr>
          <w:rFonts w:asciiTheme="majorHAnsi" w:hAnsiTheme="majorHAnsi"/>
          <w:b/>
          <w:sz w:val="20"/>
          <w:szCs w:val="20"/>
        </w:rPr>
        <w:t>”</w:t>
      </w:r>
    </w:p>
    <w:tbl>
      <w:tblPr>
        <w:tblW w:w="8921" w:type="dxa"/>
        <w:jc w:val="center"/>
        <w:tblInd w:w="-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2"/>
        <w:gridCol w:w="6946"/>
        <w:gridCol w:w="851"/>
        <w:gridCol w:w="632"/>
      </w:tblGrid>
      <w:tr w:rsidR="00260905" w:rsidRPr="00360DB1" w:rsidTr="00602DC8">
        <w:trPr>
          <w:jc w:val="center"/>
        </w:trPr>
        <w:tc>
          <w:tcPr>
            <w:tcW w:w="492" w:type="dxa"/>
            <w:vAlign w:val="center"/>
          </w:tcPr>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L.p.</w:t>
            </w:r>
          </w:p>
        </w:tc>
        <w:tc>
          <w:tcPr>
            <w:tcW w:w="6946" w:type="dxa"/>
            <w:vAlign w:val="center"/>
          </w:tcPr>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Wyszczególnienie z opisem</w:t>
            </w:r>
          </w:p>
        </w:tc>
        <w:tc>
          <w:tcPr>
            <w:tcW w:w="851" w:type="dxa"/>
            <w:vAlign w:val="center"/>
          </w:tcPr>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Jedn. miary</w:t>
            </w:r>
          </w:p>
        </w:tc>
        <w:tc>
          <w:tcPr>
            <w:tcW w:w="632" w:type="dxa"/>
            <w:vAlign w:val="center"/>
          </w:tcPr>
          <w:p w:rsidR="00260905" w:rsidRPr="00360DB1" w:rsidRDefault="00260905" w:rsidP="00602DC8">
            <w:pPr>
              <w:spacing w:after="0"/>
              <w:rPr>
                <w:rFonts w:asciiTheme="majorHAnsi" w:hAnsiTheme="majorHAnsi"/>
                <w:sz w:val="20"/>
                <w:szCs w:val="20"/>
              </w:rPr>
            </w:pPr>
            <w:r w:rsidRPr="00360DB1">
              <w:rPr>
                <w:rFonts w:asciiTheme="majorHAnsi" w:hAnsiTheme="majorHAnsi"/>
                <w:sz w:val="20"/>
                <w:szCs w:val="20"/>
              </w:rPr>
              <w:t>Ilość</w:t>
            </w:r>
            <w:r w:rsidR="00602DC8">
              <w:rPr>
                <w:rFonts w:asciiTheme="majorHAnsi" w:hAnsiTheme="majorHAnsi"/>
                <w:sz w:val="20"/>
                <w:szCs w:val="20"/>
              </w:rPr>
              <w:t xml:space="preserve"> </w:t>
            </w:r>
          </w:p>
        </w:tc>
      </w:tr>
      <w:tr w:rsidR="00260905" w:rsidRPr="00360DB1" w:rsidTr="00602DC8">
        <w:trPr>
          <w:trHeight w:val="621"/>
          <w:jc w:val="center"/>
        </w:trPr>
        <w:tc>
          <w:tcPr>
            <w:tcW w:w="8921" w:type="dxa"/>
            <w:gridSpan w:val="4"/>
            <w:shd w:val="clear" w:color="auto" w:fill="FFFF00"/>
            <w:vAlign w:val="center"/>
          </w:tcPr>
          <w:p w:rsidR="00260905" w:rsidRPr="00360DB1" w:rsidRDefault="00260905" w:rsidP="00DA7C86">
            <w:pPr>
              <w:spacing w:after="0"/>
              <w:jc w:val="center"/>
              <w:rPr>
                <w:rFonts w:asciiTheme="majorHAnsi" w:hAnsiTheme="majorHAnsi"/>
                <w:b/>
                <w:sz w:val="20"/>
                <w:szCs w:val="20"/>
              </w:rPr>
            </w:pPr>
            <w:r w:rsidRPr="00602DC8">
              <w:rPr>
                <w:rFonts w:asciiTheme="majorHAnsi" w:hAnsiTheme="majorHAnsi"/>
                <w:b/>
                <w:sz w:val="20"/>
                <w:szCs w:val="20"/>
                <w:highlight w:val="yellow"/>
              </w:rPr>
              <w:t>ZADANIE 1</w:t>
            </w:r>
          </w:p>
        </w:tc>
      </w:tr>
      <w:tr w:rsidR="00260905" w:rsidRPr="00360DB1" w:rsidTr="00602DC8">
        <w:trPr>
          <w:trHeight w:val="440"/>
          <w:jc w:val="center"/>
        </w:trPr>
        <w:tc>
          <w:tcPr>
            <w:tcW w:w="492" w:type="dxa"/>
          </w:tcPr>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1</w:t>
            </w:r>
          </w:p>
        </w:tc>
        <w:tc>
          <w:tcPr>
            <w:tcW w:w="6946" w:type="dxa"/>
          </w:tcPr>
          <w:p w:rsidR="00DC1622" w:rsidRDefault="00260905" w:rsidP="00DA7C86">
            <w:pPr>
              <w:spacing w:after="0"/>
              <w:rPr>
                <w:rFonts w:asciiTheme="majorHAnsi" w:hAnsiTheme="majorHAnsi"/>
                <w:b/>
                <w:sz w:val="20"/>
                <w:szCs w:val="20"/>
              </w:rPr>
            </w:pPr>
            <w:r w:rsidRPr="00360DB1">
              <w:rPr>
                <w:rFonts w:asciiTheme="majorHAnsi" w:hAnsiTheme="majorHAnsi"/>
                <w:b/>
                <w:sz w:val="20"/>
                <w:szCs w:val="20"/>
              </w:rPr>
              <w:t>Materac rehabilita</w:t>
            </w:r>
            <w:r w:rsidR="00DC1622">
              <w:rPr>
                <w:rFonts w:asciiTheme="majorHAnsi" w:hAnsiTheme="majorHAnsi"/>
                <w:b/>
                <w:sz w:val="20"/>
                <w:szCs w:val="20"/>
              </w:rPr>
              <w:t>cyjny, sensoryczny z granulatem</w:t>
            </w:r>
          </w:p>
          <w:p w:rsidR="00260905" w:rsidRPr="00DC1622" w:rsidRDefault="00260905" w:rsidP="00DA7C86">
            <w:pPr>
              <w:spacing w:after="0"/>
              <w:rPr>
                <w:rFonts w:asciiTheme="majorHAnsi" w:hAnsiTheme="majorHAnsi"/>
                <w:b/>
                <w:sz w:val="20"/>
                <w:szCs w:val="20"/>
              </w:rPr>
            </w:pPr>
            <w:r w:rsidRPr="00360DB1">
              <w:rPr>
                <w:rFonts w:asciiTheme="majorHAnsi" w:hAnsiTheme="majorHAnsi"/>
                <w:sz w:val="20"/>
                <w:szCs w:val="20"/>
              </w:rPr>
              <w:t>wymiary: dł. 200 x  szer. 120 x wys. 20 cm</w:t>
            </w: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Materac ten powinien być wypełniony granulatem styropianowym oraz grysem gąbkowym, dzięki czemu będzie zachowywać się niczym łóżko wodne, zapewniając komfortowe miejsce do odpoczynku. Podczas użytkowania materac powinien dopasowywać się do kształtu ciała użytkownika, być bardzo wygodny, pozwalać rozluźnić mięśnie i powodować, że odpoczynek użytkownika staje się bardziej efektywny. Pokrowiec materaca musi być wykonany z materiału z powłoką PCV przeznaczonego dla wyrobów medycznych, dzięki czemu będzie bardzo łatwy w czyszczeniu oraz dezynfekcji. Produkt powinien posiadać certyfikację jako wyrób medyczny.</w:t>
            </w:r>
          </w:p>
          <w:p w:rsidR="00260905" w:rsidRPr="00360DB1" w:rsidRDefault="00260905" w:rsidP="00DA7C86">
            <w:pPr>
              <w:spacing w:after="0"/>
              <w:rPr>
                <w:rFonts w:asciiTheme="majorHAnsi" w:hAnsiTheme="majorHAnsi"/>
                <w:sz w:val="20"/>
                <w:szCs w:val="20"/>
              </w:rPr>
            </w:pP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Specyfikacja materiału:</w:t>
            </w: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Pokrowiec: materiał z powłoką PCV przeznaczony dla wyrobów medycznych, dzięki czemu jest bardzo łatwy w czyszczeniu oraz dezynfekcji:</w:t>
            </w:r>
          </w:p>
          <w:p w:rsidR="00260905" w:rsidRPr="00360DB1" w:rsidRDefault="00260905" w:rsidP="00165F39">
            <w:pPr>
              <w:pStyle w:val="Akapitzlist"/>
              <w:numPr>
                <w:ilvl w:val="0"/>
                <w:numId w:val="11"/>
              </w:numPr>
              <w:spacing w:after="0" w:line="259" w:lineRule="auto"/>
              <w:rPr>
                <w:rFonts w:asciiTheme="majorHAnsi" w:hAnsiTheme="majorHAnsi"/>
                <w:sz w:val="20"/>
                <w:szCs w:val="20"/>
              </w:rPr>
            </w:pPr>
            <w:r w:rsidRPr="00360DB1">
              <w:rPr>
                <w:rFonts w:asciiTheme="majorHAnsi" w:hAnsiTheme="majorHAnsi"/>
                <w:sz w:val="20"/>
                <w:szCs w:val="20"/>
              </w:rPr>
              <w:t>materiał zgodny z rozporządzeniem REACH, posiada atest Certyfikat STANDARD 100 by OEKO-TEX ®</w:t>
            </w:r>
          </w:p>
          <w:p w:rsidR="00260905" w:rsidRPr="00360DB1" w:rsidRDefault="00260905" w:rsidP="00165F39">
            <w:pPr>
              <w:pStyle w:val="Akapitzlist"/>
              <w:numPr>
                <w:ilvl w:val="0"/>
                <w:numId w:val="11"/>
              </w:numPr>
              <w:spacing w:after="0" w:line="259" w:lineRule="auto"/>
              <w:rPr>
                <w:rFonts w:asciiTheme="majorHAnsi" w:hAnsiTheme="majorHAnsi"/>
                <w:sz w:val="20"/>
                <w:szCs w:val="20"/>
              </w:rPr>
            </w:pPr>
            <w:r w:rsidRPr="00360DB1">
              <w:rPr>
                <w:rFonts w:asciiTheme="majorHAnsi" w:hAnsiTheme="majorHAnsi"/>
                <w:sz w:val="20"/>
                <w:szCs w:val="20"/>
              </w:rPr>
              <w:t xml:space="preserve">nie zawiera </w:t>
            </w:r>
            <w:proofErr w:type="spellStart"/>
            <w:r w:rsidRPr="00360DB1">
              <w:rPr>
                <w:rFonts w:asciiTheme="majorHAnsi" w:hAnsiTheme="majorHAnsi"/>
                <w:sz w:val="20"/>
                <w:szCs w:val="20"/>
              </w:rPr>
              <w:t>ftalanów</w:t>
            </w:r>
            <w:proofErr w:type="spellEnd"/>
          </w:p>
          <w:p w:rsidR="00260905" w:rsidRPr="00360DB1" w:rsidRDefault="00260905" w:rsidP="00165F39">
            <w:pPr>
              <w:pStyle w:val="Akapitzlist"/>
              <w:numPr>
                <w:ilvl w:val="0"/>
                <w:numId w:val="11"/>
              </w:numPr>
              <w:spacing w:after="0" w:line="259" w:lineRule="auto"/>
              <w:rPr>
                <w:rFonts w:asciiTheme="majorHAnsi" w:hAnsiTheme="majorHAnsi"/>
                <w:sz w:val="20"/>
                <w:szCs w:val="20"/>
              </w:rPr>
            </w:pPr>
            <w:r w:rsidRPr="00360DB1">
              <w:rPr>
                <w:rFonts w:asciiTheme="majorHAnsi" w:hAnsiTheme="majorHAnsi"/>
                <w:sz w:val="20"/>
                <w:szCs w:val="20"/>
              </w:rPr>
              <w:t>ognioodporny</w:t>
            </w:r>
          </w:p>
          <w:p w:rsidR="00260905" w:rsidRPr="00360DB1" w:rsidRDefault="00260905" w:rsidP="00165F39">
            <w:pPr>
              <w:pStyle w:val="Akapitzlist"/>
              <w:numPr>
                <w:ilvl w:val="0"/>
                <w:numId w:val="11"/>
              </w:numPr>
              <w:spacing w:after="0" w:line="259" w:lineRule="auto"/>
              <w:rPr>
                <w:rFonts w:asciiTheme="majorHAnsi" w:hAnsiTheme="majorHAnsi"/>
                <w:sz w:val="20"/>
                <w:szCs w:val="20"/>
              </w:rPr>
            </w:pPr>
            <w:r w:rsidRPr="00360DB1">
              <w:rPr>
                <w:rFonts w:asciiTheme="majorHAnsi" w:hAnsiTheme="majorHAnsi"/>
                <w:sz w:val="20"/>
                <w:szCs w:val="20"/>
              </w:rPr>
              <w:t>odporny na płyny fizjologiczne (krew, mocz, pot) oraz na alkohol</w:t>
            </w:r>
          </w:p>
          <w:p w:rsidR="00260905" w:rsidRPr="00360DB1" w:rsidRDefault="00260905" w:rsidP="00165F39">
            <w:pPr>
              <w:pStyle w:val="Akapitzlist"/>
              <w:numPr>
                <w:ilvl w:val="0"/>
                <w:numId w:val="11"/>
              </w:numPr>
              <w:spacing w:after="0" w:line="259" w:lineRule="auto"/>
              <w:rPr>
                <w:rFonts w:asciiTheme="majorHAnsi" w:hAnsiTheme="majorHAnsi"/>
                <w:sz w:val="20"/>
                <w:szCs w:val="20"/>
              </w:rPr>
            </w:pPr>
            <w:r w:rsidRPr="00360DB1">
              <w:rPr>
                <w:rFonts w:asciiTheme="majorHAnsi" w:hAnsiTheme="majorHAnsi"/>
                <w:sz w:val="20"/>
                <w:szCs w:val="20"/>
              </w:rPr>
              <w:t>odporny na UV, przez co może być także używany na zewnątrz</w:t>
            </w:r>
          </w:p>
          <w:p w:rsidR="00260905" w:rsidRPr="00360DB1" w:rsidRDefault="00260905" w:rsidP="00165F39">
            <w:pPr>
              <w:pStyle w:val="Akapitzlist"/>
              <w:numPr>
                <w:ilvl w:val="0"/>
                <w:numId w:val="11"/>
              </w:numPr>
              <w:spacing w:after="0" w:line="259" w:lineRule="auto"/>
              <w:rPr>
                <w:rFonts w:asciiTheme="majorHAnsi" w:hAnsiTheme="majorHAnsi"/>
                <w:sz w:val="20"/>
                <w:szCs w:val="20"/>
              </w:rPr>
            </w:pPr>
            <w:r w:rsidRPr="00360DB1">
              <w:rPr>
                <w:rFonts w:asciiTheme="majorHAnsi" w:hAnsiTheme="majorHAnsi"/>
                <w:sz w:val="20"/>
                <w:szCs w:val="20"/>
              </w:rPr>
              <w:t>odporny na zadrapania</w:t>
            </w:r>
          </w:p>
          <w:p w:rsidR="00260905" w:rsidRPr="00360DB1" w:rsidRDefault="00260905" w:rsidP="00165F39">
            <w:pPr>
              <w:pStyle w:val="Akapitzlist"/>
              <w:numPr>
                <w:ilvl w:val="0"/>
                <w:numId w:val="11"/>
              </w:numPr>
              <w:spacing w:after="0" w:line="259" w:lineRule="auto"/>
              <w:rPr>
                <w:rFonts w:asciiTheme="majorHAnsi" w:hAnsiTheme="majorHAnsi"/>
                <w:sz w:val="20"/>
                <w:szCs w:val="20"/>
              </w:rPr>
            </w:pPr>
            <w:r w:rsidRPr="00360DB1">
              <w:rPr>
                <w:rFonts w:asciiTheme="majorHAnsi" w:hAnsiTheme="majorHAnsi"/>
                <w:sz w:val="20"/>
                <w:szCs w:val="20"/>
              </w:rPr>
              <w:t>olejoodporny</w:t>
            </w:r>
          </w:p>
          <w:p w:rsidR="00260905" w:rsidRPr="00360DB1" w:rsidRDefault="00260905" w:rsidP="00DA7C86">
            <w:pPr>
              <w:spacing w:after="0"/>
              <w:rPr>
                <w:rFonts w:asciiTheme="majorHAnsi" w:hAnsiTheme="majorHAnsi"/>
                <w:sz w:val="20"/>
                <w:szCs w:val="20"/>
              </w:rPr>
            </w:pP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Producent: NALUCONCEPT</w:t>
            </w:r>
          </w:p>
          <w:p w:rsidR="00260905" w:rsidRPr="00360DB1" w:rsidRDefault="00260905" w:rsidP="00DA7C86">
            <w:pPr>
              <w:spacing w:after="0"/>
              <w:rPr>
                <w:rFonts w:asciiTheme="majorHAnsi" w:hAnsiTheme="majorHAnsi"/>
                <w:sz w:val="20"/>
                <w:szCs w:val="20"/>
              </w:rPr>
            </w:pPr>
          </w:p>
        </w:tc>
        <w:tc>
          <w:tcPr>
            <w:tcW w:w="851" w:type="dxa"/>
          </w:tcPr>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sztuka</w:t>
            </w:r>
          </w:p>
        </w:tc>
        <w:tc>
          <w:tcPr>
            <w:tcW w:w="632" w:type="dxa"/>
          </w:tcPr>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1</w:t>
            </w:r>
          </w:p>
        </w:tc>
      </w:tr>
      <w:tr w:rsidR="00260905" w:rsidRPr="00360DB1" w:rsidTr="00602DC8">
        <w:trPr>
          <w:trHeight w:val="440"/>
          <w:jc w:val="center"/>
        </w:trPr>
        <w:tc>
          <w:tcPr>
            <w:tcW w:w="492" w:type="dxa"/>
          </w:tcPr>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2</w:t>
            </w:r>
          </w:p>
        </w:tc>
        <w:tc>
          <w:tcPr>
            <w:tcW w:w="6946" w:type="dxa"/>
          </w:tcPr>
          <w:p w:rsidR="00260905" w:rsidRPr="00360DB1" w:rsidRDefault="00260905" w:rsidP="00DA7C86">
            <w:pPr>
              <w:spacing w:after="0"/>
              <w:rPr>
                <w:rFonts w:asciiTheme="majorHAnsi" w:hAnsiTheme="majorHAnsi"/>
                <w:b/>
                <w:sz w:val="20"/>
                <w:szCs w:val="20"/>
              </w:rPr>
            </w:pPr>
            <w:r w:rsidRPr="00360DB1">
              <w:rPr>
                <w:rFonts w:asciiTheme="majorHAnsi" w:hAnsiTheme="majorHAnsi"/>
                <w:b/>
                <w:sz w:val="20"/>
                <w:szCs w:val="20"/>
              </w:rPr>
              <w:t>WYSPA ŚWIATŁOWODOWA UFO – UV</w:t>
            </w: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Wyspa powinna składać się z dwóch luster ustawionych prostopadle do siebie i miękkiej podłogi, wykonanej z pianki poliuretanowej, obitej tkaniną plecakową (wodoodporną) oraz wiązki światłowodów UFO UV.</w:t>
            </w: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Wyspa światłowodowa powinna być dodatkowo wyposażona w półkę z przepustem na światłowody , co umożliwia postawienie na niej dodatkowego sprzętu oraz wzmocnienia jej konstrukcji. </w:t>
            </w: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Wymiary płyt: 110x120cm ( cały arkusz płyty pokryty jest lustrem akrylowym)</w:t>
            </w:r>
          </w:p>
          <w:p w:rsidR="00260905" w:rsidRPr="00360DB1" w:rsidRDefault="00260905" w:rsidP="00DA7C86">
            <w:pPr>
              <w:spacing w:after="0"/>
              <w:rPr>
                <w:rFonts w:asciiTheme="majorHAnsi" w:hAnsiTheme="majorHAnsi"/>
                <w:bCs/>
                <w:sz w:val="20"/>
                <w:szCs w:val="20"/>
              </w:rPr>
            </w:pPr>
            <w:r w:rsidRPr="00360DB1">
              <w:rPr>
                <w:rFonts w:asciiTheme="majorHAnsi" w:hAnsiTheme="majorHAnsi"/>
                <w:bCs/>
                <w:sz w:val="20"/>
                <w:szCs w:val="20"/>
              </w:rPr>
              <w:t>W zestawie powinny znajdować się światłowody krystaliczne UFO UV 100szt. x 200cm</w:t>
            </w:r>
          </w:p>
          <w:p w:rsidR="00260905" w:rsidRPr="00360DB1" w:rsidRDefault="00260905" w:rsidP="00DA7C86">
            <w:pPr>
              <w:spacing w:after="0"/>
              <w:rPr>
                <w:rFonts w:asciiTheme="majorHAnsi" w:hAnsiTheme="majorHAnsi"/>
                <w:sz w:val="20"/>
                <w:szCs w:val="20"/>
              </w:rPr>
            </w:pP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Producent: INBAR</w:t>
            </w:r>
          </w:p>
          <w:p w:rsidR="00260905" w:rsidRPr="00360DB1" w:rsidRDefault="00260905" w:rsidP="00DA7C86">
            <w:pPr>
              <w:spacing w:after="0"/>
              <w:rPr>
                <w:rFonts w:asciiTheme="majorHAnsi" w:hAnsiTheme="majorHAnsi"/>
                <w:sz w:val="20"/>
                <w:szCs w:val="20"/>
              </w:rPr>
            </w:pPr>
          </w:p>
        </w:tc>
        <w:tc>
          <w:tcPr>
            <w:tcW w:w="851" w:type="dxa"/>
          </w:tcPr>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lastRenderedPageBreak/>
              <w:t>sztuka</w:t>
            </w:r>
          </w:p>
        </w:tc>
        <w:tc>
          <w:tcPr>
            <w:tcW w:w="632" w:type="dxa"/>
          </w:tcPr>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1</w:t>
            </w:r>
          </w:p>
        </w:tc>
      </w:tr>
      <w:tr w:rsidR="00260905" w:rsidRPr="00360DB1" w:rsidTr="00602DC8">
        <w:trPr>
          <w:trHeight w:val="2267"/>
          <w:jc w:val="center"/>
        </w:trPr>
        <w:tc>
          <w:tcPr>
            <w:tcW w:w="492" w:type="dxa"/>
          </w:tcPr>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lastRenderedPageBreak/>
              <w:t>3</w:t>
            </w:r>
          </w:p>
        </w:tc>
        <w:tc>
          <w:tcPr>
            <w:tcW w:w="6946" w:type="dxa"/>
          </w:tcPr>
          <w:p w:rsidR="00260905" w:rsidRPr="00B05799" w:rsidRDefault="00260905" w:rsidP="00DA7C86">
            <w:pPr>
              <w:spacing w:after="0"/>
              <w:rPr>
                <w:rFonts w:asciiTheme="majorHAnsi" w:hAnsiTheme="majorHAnsi"/>
                <w:b/>
                <w:sz w:val="20"/>
                <w:szCs w:val="20"/>
              </w:rPr>
            </w:pPr>
            <w:r w:rsidRPr="00B05799">
              <w:rPr>
                <w:rFonts w:asciiTheme="majorHAnsi" w:hAnsiTheme="majorHAnsi"/>
                <w:b/>
                <w:sz w:val="20"/>
                <w:szCs w:val="20"/>
              </w:rPr>
              <w:t>Zestaw pomocy do sali doświadczania świata</w:t>
            </w:r>
          </w:p>
          <w:p w:rsidR="00260905" w:rsidRPr="00360DB1" w:rsidRDefault="00260905" w:rsidP="00DA7C86">
            <w:pPr>
              <w:spacing w:after="0"/>
              <w:rPr>
                <w:rFonts w:asciiTheme="majorHAnsi" w:hAnsiTheme="majorHAnsi"/>
                <w:sz w:val="20"/>
                <w:szCs w:val="20"/>
              </w:rPr>
            </w:pPr>
            <w:r w:rsidRPr="00B05799">
              <w:rPr>
                <w:rFonts w:asciiTheme="majorHAnsi" w:hAnsiTheme="majorHAnsi"/>
                <w:sz w:val="20"/>
                <w:szCs w:val="20"/>
              </w:rPr>
              <w:t xml:space="preserve">W skład takiego zestawu powinny </w:t>
            </w:r>
            <w:r w:rsidRPr="00360DB1">
              <w:rPr>
                <w:rFonts w:asciiTheme="majorHAnsi" w:hAnsiTheme="majorHAnsi"/>
                <w:sz w:val="20"/>
                <w:szCs w:val="20"/>
              </w:rPr>
              <w:t>wchodzić następujące elementy:</w:t>
            </w: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 akwarium z meduzami, Producent: PLAYLEARN</w:t>
            </w: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 akwarium z tropikalnymi rybkami, Producent: PLAYLEARN</w:t>
            </w: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 lampka światłowodowa sterowana pilotem, Producent: PLAYLEARN</w:t>
            </w: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 magiczna kula zmieniająca kolor, Producent: PLAYLEARN</w:t>
            </w: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 projektor z dźwiękiem Ocean, Producent: PLAYLEARN</w:t>
            </w: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 xml:space="preserve">- mały zestaw UV </w:t>
            </w:r>
            <w:proofErr w:type="spellStart"/>
            <w:r w:rsidRPr="00360DB1">
              <w:rPr>
                <w:rFonts w:asciiTheme="majorHAnsi" w:hAnsiTheme="majorHAnsi"/>
                <w:sz w:val="20"/>
                <w:szCs w:val="20"/>
              </w:rPr>
              <w:t>Snoezelen</w:t>
            </w:r>
            <w:proofErr w:type="spellEnd"/>
            <w:r w:rsidRPr="00360DB1">
              <w:rPr>
                <w:rFonts w:asciiTheme="majorHAnsi" w:hAnsiTheme="majorHAnsi"/>
                <w:sz w:val="20"/>
                <w:szCs w:val="20"/>
              </w:rPr>
              <w:t>, Producent: INNY</w:t>
            </w: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 lampa wirujące tornado, Producent: INNY</w:t>
            </w: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 interaktywny panel podłogowy, Producent: PLAYLEARN</w:t>
            </w: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 duży zestaw do treningu zapachowego/węchowego, Producent: EMPIS</w:t>
            </w: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 świecąca różdżka, Producent: PLAYLEARN</w:t>
            </w: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 minutnik spirala z cieczą, Producent: INNY</w:t>
            </w: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 klepsydra dwukolorowa podwójna, Producent: ROBETOY</w:t>
            </w: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 xml:space="preserve">- </w:t>
            </w:r>
            <w:proofErr w:type="spellStart"/>
            <w:r w:rsidRPr="00360DB1">
              <w:rPr>
                <w:rFonts w:asciiTheme="majorHAnsi" w:hAnsiTheme="majorHAnsi"/>
                <w:sz w:val="20"/>
                <w:szCs w:val="20"/>
              </w:rPr>
              <w:t>aromatyzator</w:t>
            </w:r>
            <w:proofErr w:type="spellEnd"/>
            <w:r w:rsidRPr="00360DB1">
              <w:rPr>
                <w:rFonts w:asciiTheme="majorHAnsi" w:hAnsiTheme="majorHAnsi"/>
                <w:sz w:val="20"/>
                <w:szCs w:val="20"/>
              </w:rPr>
              <w:t xml:space="preserve"> zmieniający kolor z głośnikiem,</w:t>
            </w:r>
            <w:r w:rsidRPr="00360DB1">
              <w:rPr>
                <w:rFonts w:asciiTheme="majorHAnsi" w:hAnsiTheme="majorHAnsi" w:cs="Calibri"/>
                <w:color w:val="0A0601"/>
                <w:sz w:val="20"/>
                <w:szCs w:val="20"/>
                <w:shd w:val="clear" w:color="auto" w:fill="F6F6F6"/>
              </w:rPr>
              <w:t xml:space="preserve"> </w:t>
            </w:r>
            <w:r w:rsidRPr="00360DB1">
              <w:rPr>
                <w:rFonts w:asciiTheme="majorHAnsi" w:hAnsiTheme="majorHAnsi"/>
                <w:sz w:val="20"/>
                <w:szCs w:val="20"/>
              </w:rPr>
              <w:t>Producent: </w:t>
            </w:r>
            <w:r w:rsidRPr="00360DB1">
              <w:rPr>
                <w:rFonts w:asciiTheme="majorHAnsi" w:hAnsiTheme="majorHAnsi"/>
                <w:bCs/>
                <w:sz w:val="20"/>
                <w:szCs w:val="20"/>
              </w:rPr>
              <w:t>PLAYLEARN</w:t>
            </w: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 Kolumna bąbelkowa 100 cm z kuleczkami, Producent: PLAYLEARN</w:t>
            </w:r>
          </w:p>
          <w:p w:rsidR="00260905" w:rsidRPr="00360DB1" w:rsidRDefault="00260905" w:rsidP="00DA7C86">
            <w:pPr>
              <w:spacing w:after="0"/>
              <w:rPr>
                <w:rFonts w:asciiTheme="majorHAnsi" w:hAnsiTheme="majorHAnsi"/>
                <w:sz w:val="20"/>
                <w:szCs w:val="20"/>
              </w:rPr>
            </w:pPr>
          </w:p>
        </w:tc>
        <w:tc>
          <w:tcPr>
            <w:tcW w:w="851" w:type="dxa"/>
          </w:tcPr>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zestaw</w:t>
            </w:r>
          </w:p>
        </w:tc>
        <w:tc>
          <w:tcPr>
            <w:tcW w:w="632" w:type="dxa"/>
          </w:tcPr>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1</w:t>
            </w:r>
          </w:p>
        </w:tc>
      </w:tr>
      <w:tr w:rsidR="00260905" w:rsidRPr="00360DB1" w:rsidTr="00602DC8">
        <w:trPr>
          <w:trHeight w:val="440"/>
          <w:jc w:val="center"/>
        </w:trPr>
        <w:tc>
          <w:tcPr>
            <w:tcW w:w="492" w:type="dxa"/>
          </w:tcPr>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4</w:t>
            </w:r>
          </w:p>
        </w:tc>
        <w:tc>
          <w:tcPr>
            <w:tcW w:w="6946" w:type="dxa"/>
          </w:tcPr>
          <w:p w:rsidR="00260905" w:rsidRPr="00360DB1" w:rsidRDefault="00260905" w:rsidP="00DA7C86">
            <w:pPr>
              <w:spacing w:after="0"/>
              <w:rPr>
                <w:rFonts w:asciiTheme="majorHAnsi" w:hAnsiTheme="majorHAnsi"/>
                <w:b/>
                <w:sz w:val="20"/>
                <w:szCs w:val="20"/>
              </w:rPr>
            </w:pPr>
            <w:r w:rsidRPr="00360DB1">
              <w:rPr>
                <w:rFonts w:asciiTheme="majorHAnsi" w:hAnsiTheme="majorHAnsi"/>
                <w:b/>
                <w:sz w:val="20"/>
                <w:szCs w:val="20"/>
              </w:rPr>
              <w:t>Sensoryczny dywan świetlny</w:t>
            </w: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 xml:space="preserve">Dywan powinien podświetlać się pod wpływem nacisku stóp czy rąk, imitując "gwieździste niebo". Nie powinien być w żaden sposób podgrzewany, ani nie posiadać żadnych przewodów elektrycznych wewnątrz włókien, co będzie gwarantowało wysoki poziom bezpieczeństwa i pozwalało swobodnie czołgać się, turlać czy skakać. </w:t>
            </w: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 xml:space="preserve">Produkt nie powinien wymagać stosowania żadnych baterii - ładowanie powinno odbywać się przez dołączony przewód USB i trwać ok. 4 godziny. </w:t>
            </w:r>
          </w:p>
          <w:p w:rsidR="00260905" w:rsidRPr="00360DB1" w:rsidRDefault="00260905" w:rsidP="00DA7C86">
            <w:pPr>
              <w:spacing w:after="0"/>
              <w:rPr>
                <w:rFonts w:asciiTheme="majorHAnsi" w:hAnsiTheme="majorHAnsi"/>
                <w:sz w:val="20"/>
                <w:szCs w:val="20"/>
              </w:rPr>
            </w:pP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Produkt powinien posiadać następujące właściwości:</w:t>
            </w:r>
          </w:p>
          <w:p w:rsidR="00260905" w:rsidRPr="00360DB1" w:rsidRDefault="00260905" w:rsidP="00165F39">
            <w:pPr>
              <w:pStyle w:val="Akapitzlist"/>
              <w:numPr>
                <w:ilvl w:val="0"/>
                <w:numId w:val="12"/>
              </w:numPr>
              <w:spacing w:after="0" w:line="259" w:lineRule="auto"/>
              <w:rPr>
                <w:rFonts w:asciiTheme="majorHAnsi" w:hAnsiTheme="majorHAnsi"/>
                <w:sz w:val="20"/>
                <w:szCs w:val="20"/>
              </w:rPr>
            </w:pPr>
            <w:r w:rsidRPr="00360DB1">
              <w:rPr>
                <w:rFonts w:asciiTheme="majorHAnsi" w:hAnsiTheme="majorHAnsi"/>
                <w:sz w:val="20"/>
                <w:szCs w:val="20"/>
              </w:rPr>
              <w:t>wysoka jakość wykonania, gwarantująca odpowiedni poziom bezpieczeństwa</w:t>
            </w:r>
          </w:p>
          <w:p w:rsidR="00260905" w:rsidRPr="00360DB1" w:rsidRDefault="00260905" w:rsidP="00165F39">
            <w:pPr>
              <w:pStyle w:val="Akapitzlist"/>
              <w:numPr>
                <w:ilvl w:val="0"/>
                <w:numId w:val="12"/>
              </w:numPr>
              <w:spacing w:after="0" w:line="259" w:lineRule="auto"/>
              <w:rPr>
                <w:rFonts w:asciiTheme="majorHAnsi" w:hAnsiTheme="majorHAnsi"/>
                <w:sz w:val="20"/>
                <w:szCs w:val="20"/>
              </w:rPr>
            </w:pPr>
            <w:r w:rsidRPr="00360DB1">
              <w:rPr>
                <w:rFonts w:asciiTheme="majorHAnsi" w:hAnsiTheme="majorHAnsi"/>
                <w:sz w:val="20"/>
                <w:szCs w:val="20"/>
              </w:rPr>
              <w:t>generować przyjemne dla oka światło o różnych kolorach (czerwony, zielony, niebieski, fioletowy, biały, żółty, jasnoniebieski i różowoczerwony)</w:t>
            </w:r>
          </w:p>
          <w:p w:rsidR="00260905" w:rsidRPr="00360DB1" w:rsidRDefault="00260905" w:rsidP="00165F39">
            <w:pPr>
              <w:pStyle w:val="Akapitzlist"/>
              <w:numPr>
                <w:ilvl w:val="0"/>
                <w:numId w:val="12"/>
              </w:numPr>
              <w:spacing w:after="0" w:line="259" w:lineRule="auto"/>
              <w:rPr>
                <w:rFonts w:asciiTheme="majorHAnsi" w:hAnsiTheme="majorHAnsi"/>
                <w:sz w:val="20"/>
                <w:szCs w:val="20"/>
              </w:rPr>
            </w:pPr>
            <w:r w:rsidRPr="00360DB1">
              <w:rPr>
                <w:rFonts w:asciiTheme="majorHAnsi" w:hAnsiTheme="majorHAnsi"/>
                <w:sz w:val="20"/>
                <w:szCs w:val="20"/>
              </w:rPr>
              <w:t>możliwość odkurzania.</w:t>
            </w:r>
          </w:p>
          <w:p w:rsidR="00260905" w:rsidRPr="00360DB1" w:rsidRDefault="00260905" w:rsidP="00DA7C86">
            <w:pPr>
              <w:spacing w:after="0"/>
              <w:rPr>
                <w:rFonts w:asciiTheme="majorHAnsi" w:hAnsiTheme="majorHAnsi"/>
                <w:sz w:val="20"/>
                <w:szCs w:val="20"/>
              </w:rPr>
            </w:pP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Producent: TTS</w:t>
            </w:r>
          </w:p>
          <w:p w:rsidR="00260905" w:rsidRPr="00360DB1" w:rsidRDefault="00260905" w:rsidP="00DA7C86">
            <w:pPr>
              <w:spacing w:after="0"/>
              <w:rPr>
                <w:rFonts w:asciiTheme="majorHAnsi" w:hAnsiTheme="majorHAnsi"/>
                <w:sz w:val="20"/>
                <w:szCs w:val="20"/>
              </w:rPr>
            </w:pPr>
          </w:p>
        </w:tc>
        <w:tc>
          <w:tcPr>
            <w:tcW w:w="851" w:type="dxa"/>
          </w:tcPr>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sztuka</w:t>
            </w:r>
          </w:p>
        </w:tc>
        <w:tc>
          <w:tcPr>
            <w:tcW w:w="632" w:type="dxa"/>
          </w:tcPr>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1</w:t>
            </w:r>
          </w:p>
        </w:tc>
      </w:tr>
      <w:tr w:rsidR="00260905" w:rsidRPr="00360DB1" w:rsidTr="00602DC8">
        <w:trPr>
          <w:trHeight w:val="440"/>
          <w:jc w:val="center"/>
        </w:trPr>
        <w:tc>
          <w:tcPr>
            <w:tcW w:w="492" w:type="dxa"/>
          </w:tcPr>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5</w:t>
            </w:r>
          </w:p>
        </w:tc>
        <w:tc>
          <w:tcPr>
            <w:tcW w:w="6946" w:type="dxa"/>
          </w:tcPr>
          <w:p w:rsidR="00260905" w:rsidRPr="00360DB1" w:rsidRDefault="00260905" w:rsidP="00DA7C86">
            <w:pPr>
              <w:spacing w:after="0"/>
              <w:rPr>
                <w:rFonts w:asciiTheme="majorHAnsi" w:hAnsiTheme="majorHAnsi"/>
                <w:b/>
                <w:sz w:val="20"/>
                <w:szCs w:val="20"/>
              </w:rPr>
            </w:pPr>
            <w:r w:rsidRPr="00360DB1">
              <w:rPr>
                <w:rFonts w:asciiTheme="majorHAnsi" w:hAnsiTheme="majorHAnsi"/>
                <w:b/>
                <w:sz w:val="20"/>
                <w:szCs w:val="20"/>
              </w:rPr>
              <w:t>Kaskada światłowodowa SNOEZELEN</w:t>
            </w: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 xml:space="preserve">Zestaw światłowodowy SNOEZELEN jest przyrządem do stymulacji </w:t>
            </w:r>
            <w:proofErr w:type="spellStart"/>
            <w:r w:rsidRPr="00360DB1">
              <w:rPr>
                <w:rFonts w:asciiTheme="majorHAnsi" w:hAnsiTheme="majorHAnsi"/>
                <w:sz w:val="20"/>
                <w:szCs w:val="20"/>
              </w:rPr>
              <w:t>Poli</w:t>
            </w:r>
            <w:proofErr w:type="spellEnd"/>
            <w:r w:rsidRPr="00360DB1">
              <w:rPr>
                <w:rFonts w:asciiTheme="majorHAnsi" w:hAnsiTheme="majorHAnsi"/>
                <w:sz w:val="20"/>
                <w:szCs w:val="20"/>
              </w:rPr>
              <w:t>-sensorycznej z przeznaczeniem do Sal Doświadczania Świata. Jest to zestaw aktywny sterowany z wewnętrznego programu.</w:t>
            </w: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Elastyczne i bezpieczne w użyciu światłowody polimerowe wykonane w przezroczystej osłonie PVC ze specjalnym zakończeniem światłowodów (zdecydowanie bezpieczne, bez klejonych końcówek).</w:t>
            </w: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Zestaw ten powinien być bezpieczny ze względu na zastosowanie niskonapięciowego źródła światła i wykorzystania światłowodów.</w:t>
            </w:r>
          </w:p>
          <w:p w:rsidR="00260905" w:rsidRPr="00360DB1" w:rsidRDefault="00260905" w:rsidP="00DA7C86">
            <w:pPr>
              <w:spacing w:after="0"/>
              <w:rPr>
                <w:rFonts w:asciiTheme="majorHAnsi" w:hAnsiTheme="majorHAnsi"/>
                <w:sz w:val="20"/>
                <w:szCs w:val="20"/>
              </w:rPr>
            </w:pP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W skład zestawu powinny wchodzić:</w:t>
            </w:r>
          </w:p>
          <w:p w:rsidR="00260905" w:rsidRPr="00360DB1" w:rsidRDefault="00260905" w:rsidP="00165F39">
            <w:pPr>
              <w:pStyle w:val="Akapitzlist"/>
              <w:numPr>
                <w:ilvl w:val="0"/>
                <w:numId w:val="9"/>
              </w:numPr>
              <w:spacing w:after="0" w:line="259" w:lineRule="auto"/>
              <w:rPr>
                <w:rFonts w:asciiTheme="majorHAnsi" w:hAnsiTheme="majorHAnsi"/>
                <w:sz w:val="20"/>
                <w:szCs w:val="20"/>
              </w:rPr>
            </w:pPr>
            <w:r w:rsidRPr="00360DB1">
              <w:rPr>
                <w:rFonts w:asciiTheme="majorHAnsi" w:hAnsiTheme="majorHAnsi"/>
                <w:sz w:val="20"/>
                <w:szCs w:val="20"/>
              </w:rPr>
              <w:t xml:space="preserve">Generator światła LED RGB ze zmianą kolorów (funkcja wyboru koloru, płynnego przejścia kolorów) </w:t>
            </w:r>
          </w:p>
          <w:p w:rsidR="00260905" w:rsidRPr="00360DB1" w:rsidRDefault="00260905" w:rsidP="00165F39">
            <w:pPr>
              <w:pStyle w:val="Akapitzlist"/>
              <w:numPr>
                <w:ilvl w:val="0"/>
                <w:numId w:val="9"/>
              </w:numPr>
              <w:spacing w:after="0" w:line="259" w:lineRule="auto"/>
              <w:rPr>
                <w:rFonts w:asciiTheme="majorHAnsi" w:hAnsiTheme="majorHAnsi"/>
                <w:sz w:val="20"/>
                <w:szCs w:val="20"/>
              </w:rPr>
            </w:pPr>
            <w:r w:rsidRPr="00360DB1">
              <w:rPr>
                <w:rFonts w:asciiTheme="majorHAnsi" w:hAnsiTheme="majorHAnsi"/>
                <w:sz w:val="20"/>
                <w:szCs w:val="20"/>
              </w:rPr>
              <w:lastRenderedPageBreak/>
              <w:t>Wiązka światłowodowa z konektorem rozłącznym</w:t>
            </w:r>
          </w:p>
          <w:p w:rsidR="00260905" w:rsidRPr="00360DB1" w:rsidRDefault="00260905" w:rsidP="00165F39">
            <w:pPr>
              <w:pStyle w:val="Akapitzlist"/>
              <w:numPr>
                <w:ilvl w:val="0"/>
                <w:numId w:val="9"/>
              </w:numPr>
              <w:spacing w:after="0" w:line="259" w:lineRule="auto"/>
              <w:rPr>
                <w:rFonts w:asciiTheme="majorHAnsi" w:hAnsiTheme="majorHAnsi"/>
                <w:sz w:val="20"/>
                <w:szCs w:val="20"/>
              </w:rPr>
            </w:pPr>
            <w:r w:rsidRPr="00360DB1">
              <w:rPr>
                <w:rFonts w:asciiTheme="majorHAnsi" w:hAnsiTheme="majorHAnsi"/>
                <w:sz w:val="20"/>
                <w:szCs w:val="20"/>
              </w:rPr>
              <w:t>Pilot radiowy.</w:t>
            </w:r>
          </w:p>
          <w:p w:rsidR="00260905" w:rsidRPr="00360DB1" w:rsidRDefault="00260905" w:rsidP="00DA7C86">
            <w:pPr>
              <w:spacing w:after="0"/>
              <w:rPr>
                <w:rFonts w:asciiTheme="majorHAnsi" w:hAnsiTheme="majorHAnsi"/>
                <w:sz w:val="20"/>
                <w:szCs w:val="20"/>
              </w:rPr>
            </w:pP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Producent: INNY</w:t>
            </w:r>
          </w:p>
          <w:p w:rsidR="00260905" w:rsidRPr="00360DB1" w:rsidRDefault="00260905" w:rsidP="00DA7C86">
            <w:pPr>
              <w:spacing w:after="0"/>
              <w:rPr>
                <w:rFonts w:asciiTheme="majorHAnsi" w:hAnsiTheme="majorHAnsi"/>
                <w:sz w:val="20"/>
                <w:szCs w:val="20"/>
              </w:rPr>
            </w:pPr>
          </w:p>
        </w:tc>
        <w:tc>
          <w:tcPr>
            <w:tcW w:w="851" w:type="dxa"/>
          </w:tcPr>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lastRenderedPageBreak/>
              <w:t>sztuka</w:t>
            </w:r>
          </w:p>
        </w:tc>
        <w:tc>
          <w:tcPr>
            <w:tcW w:w="632" w:type="dxa"/>
          </w:tcPr>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1</w:t>
            </w:r>
          </w:p>
        </w:tc>
      </w:tr>
      <w:tr w:rsidR="00260905" w:rsidRPr="00360DB1" w:rsidTr="00602DC8">
        <w:trPr>
          <w:trHeight w:val="440"/>
          <w:jc w:val="center"/>
        </w:trPr>
        <w:tc>
          <w:tcPr>
            <w:tcW w:w="492" w:type="dxa"/>
          </w:tcPr>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lastRenderedPageBreak/>
              <w:t>6</w:t>
            </w:r>
          </w:p>
        </w:tc>
        <w:tc>
          <w:tcPr>
            <w:tcW w:w="6946" w:type="dxa"/>
          </w:tcPr>
          <w:p w:rsidR="00260905" w:rsidRPr="00360DB1" w:rsidRDefault="00260905" w:rsidP="00DA7C86">
            <w:pPr>
              <w:spacing w:after="0"/>
              <w:rPr>
                <w:rFonts w:asciiTheme="majorHAnsi" w:hAnsiTheme="majorHAnsi"/>
                <w:b/>
                <w:sz w:val="20"/>
                <w:szCs w:val="20"/>
              </w:rPr>
            </w:pPr>
            <w:r w:rsidRPr="00360DB1">
              <w:rPr>
                <w:rFonts w:asciiTheme="majorHAnsi" w:hAnsiTheme="majorHAnsi"/>
                <w:b/>
                <w:sz w:val="20"/>
                <w:szCs w:val="20"/>
              </w:rPr>
              <w:t>Kolumna wodna z pilotem</w:t>
            </w: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 xml:space="preserve">Urządzenie powinno umożliwiać sterowanie kolorem i nasyceniem bąbelków powietrza z użyciem pilota. </w:t>
            </w:r>
          </w:p>
          <w:p w:rsidR="00260905" w:rsidRPr="00360DB1" w:rsidRDefault="00260905" w:rsidP="00DA7C86">
            <w:pPr>
              <w:spacing w:after="0"/>
              <w:rPr>
                <w:rFonts w:asciiTheme="majorHAnsi" w:hAnsiTheme="majorHAnsi"/>
                <w:sz w:val="20"/>
                <w:szCs w:val="20"/>
              </w:rPr>
            </w:pP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Urządzenie powinno posiadać następujące możliwości:</w:t>
            </w:r>
          </w:p>
          <w:p w:rsidR="00260905" w:rsidRPr="00360DB1" w:rsidRDefault="00260905" w:rsidP="00165F39">
            <w:pPr>
              <w:pStyle w:val="Akapitzlist"/>
              <w:numPr>
                <w:ilvl w:val="0"/>
                <w:numId w:val="13"/>
              </w:numPr>
              <w:spacing w:after="0" w:line="259" w:lineRule="auto"/>
              <w:rPr>
                <w:rFonts w:asciiTheme="majorHAnsi" w:hAnsiTheme="majorHAnsi"/>
                <w:sz w:val="20"/>
                <w:szCs w:val="20"/>
              </w:rPr>
            </w:pPr>
            <w:r w:rsidRPr="00360DB1">
              <w:rPr>
                <w:rFonts w:asciiTheme="majorHAnsi" w:hAnsiTheme="majorHAnsi"/>
                <w:sz w:val="20"/>
                <w:szCs w:val="20"/>
              </w:rPr>
              <w:t xml:space="preserve">Możliwość wydłużenia jak i skrócenia czasu sterowania kolorem oraz nasyceniem bąbelków. </w:t>
            </w:r>
          </w:p>
          <w:p w:rsidR="00260905" w:rsidRPr="00360DB1" w:rsidRDefault="00260905" w:rsidP="00165F39">
            <w:pPr>
              <w:pStyle w:val="Akapitzlist"/>
              <w:numPr>
                <w:ilvl w:val="0"/>
                <w:numId w:val="13"/>
              </w:numPr>
              <w:spacing w:after="0" w:line="259" w:lineRule="auto"/>
              <w:rPr>
                <w:rFonts w:asciiTheme="majorHAnsi" w:hAnsiTheme="majorHAnsi"/>
                <w:sz w:val="20"/>
                <w:szCs w:val="20"/>
              </w:rPr>
            </w:pPr>
            <w:r w:rsidRPr="00360DB1">
              <w:rPr>
                <w:rFonts w:asciiTheme="majorHAnsi" w:hAnsiTheme="majorHAnsi"/>
                <w:sz w:val="20"/>
                <w:szCs w:val="20"/>
              </w:rPr>
              <w:t xml:space="preserve">Możliwość wyboru 16 kolorów świecenia, zatrzymanie koloru, 4 częstotliwości zmiany barwy - błyskanie, migotanie, blaknięcie, płynne przechodzenie. </w:t>
            </w:r>
          </w:p>
          <w:p w:rsidR="00260905" w:rsidRPr="00360DB1" w:rsidRDefault="00260905" w:rsidP="00165F39">
            <w:pPr>
              <w:pStyle w:val="Akapitzlist"/>
              <w:numPr>
                <w:ilvl w:val="0"/>
                <w:numId w:val="13"/>
              </w:numPr>
              <w:spacing w:after="0" w:line="259" w:lineRule="auto"/>
              <w:rPr>
                <w:rFonts w:asciiTheme="majorHAnsi" w:hAnsiTheme="majorHAnsi"/>
                <w:sz w:val="20"/>
                <w:szCs w:val="20"/>
              </w:rPr>
            </w:pPr>
            <w:r w:rsidRPr="00360DB1">
              <w:rPr>
                <w:rFonts w:asciiTheme="majorHAnsi" w:hAnsiTheme="majorHAnsi"/>
                <w:sz w:val="20"/>
                <w:szCs w:val="20"/>
              </w:rPr>
              <w:t>Kolumna bąbelkowa o średnicy 20cm i 190cm wysokości sterowana pilotem.</w:t>
            </w:r>
          </w:p>
          <w:p w:rsidR="00260905" w:rsidRPr="00360DB1" w:rsidRDefault="00260905" w:rsidP="00DA7C86">
            <w:pPr>
              <w:spacing w:after="0"/>
              <w:rPr>
                <w:rFonts w:asciiTheme="majorHAnsi" w:hAnsiTheme="majorHAnsi"/>
                <w:sz w:val="20"/>
                <w:szCs w:val="20"/>
              </w:rPr>
            </w:pP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 xml:space="preserve">Obudowa:  płyta laminowana #18mm dąb </w:t>
            </w:r>
            <w:proofErr w:type="spellStart"/>
            <w:r w:rsidRPr="00360DB1">
              <w:rPr>
                <w:rFonts w:asciiTheme="majorHAnsi" w:hAnsiTheme="majorHAnsi"/>
                <w:sz w:val="20"/>
                <w:szCs w:val="20"/>
              </w:rPr>
              <w:t>Cortona</w:t>
            </w:r>
            <w:proofErr w:type="spellEnd"/>
          </w:p>
          <w:p w:rsidR="00260905" w:rsidRPr="00360DB1" w:rsidRDefault="00260905" w:rsidP="00DA7C86">
            <w:pPr>
              <w:spacing w:after="0"/>
              <w:rPr>
                <w:rFonts w:asciiTheme="majorHAnsi" w:hAnsiTheme="majorHAnsi"/>
                <w:sz w:val="20"/>
                <w:szCs w:val="20"/>
              </w:rPr>
            </w:pP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Producent: INBAR</w:t>
            </w:r>
          </w:p>
          <w:p w:rsidR="00260905" w:rsidRPr="00360DB1" w:rsidRDefault="00260905" w:rsidP="00DA7C86">
            <w:pPr>
              <w:spacing w:after="0"/>
              <w:rPr>
                <w:rFonts w:asciiTheme="majorHAnsi" w:hAnsiTheme="majorHAnsi"/>
                <w:sz w:val="20"/>
                <w:szCs w:val="20"/>
              </w:rPr>
            </w:pPr>
          </w:p>
        </w:tc>
        <w:tc>
          <w:tcPr>
            <w:tcW w:w="851" w:type="dxa"/>
          </w:tcPr>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sztuka</w:t>
            </w:r>
          </w:p>
        </w:tc>
        <w:tc>
          <w:tcPr>
            <w:tcW w:w="632" w:type="dxa"/>
          </w:tcPr>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1</w:t>
            </w:r>
          </w:p>
        </w:tc>
      </w:tr>
      <w:tr w:rsidR="00260905" w:rsidRPr="00360DB1" w:rsidTr="00602DC8">
        <w:trPr>
          <w:trHeight w:val="440"/>
          <w:jc w:val="center"/>
        </w:trPr>
        <w:tc>
          <w:tcPr>
            <w:tcW w:w="492" w:type="dxa"/>
          </w:tcPr>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7</w:t>
            </w:r>
          </w:p>
        </w:tc>
        <w:tc>
          <w:tcPr>
            <w:tcW w:w="6946" w:type="dxa"/>
          </w:tcPr>
          <w:p w:rsidR="00260905" w:rsidRPr="00360DB1" w:rsidRDefault="00260905" w:rsidP="00DA7C86">
            <w:pPr>
              <w:spacing w:after="0"/>
              <w:rPr>
                <w:rFonts w:asciiTheme="majorHAnsi" w:hAnsiTheme="majorHAnsi"/>
                <w:b/>
                <w:sz w:val="20"/>
                <w:szCs w:val="20"/>
              </w:rPr>
            </w:pPr>
            <w:r w:rsidRPr="00360DB1">
              <w:rPr>
                <w:rFonts w:asciiTheme="majorHAnsi" w:hAnsiTheme="majorHAnsi"/>
                <w:b/>
                <w:sz w:val="20"/>
                <w:szCs w:val="20"/>
              </w:rPr>
              <w:t>ZESTAW DO AROMATERAPII</w:t>
            </w: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 xml:space="preserve">Zestaw do aromaterapii Flower powinien działać jak emiter zapachu, który jest urządzeniem dającym możliwości aktywizacji zmysłu węchu. </w:t>
            </w: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Taki zestaw do aromaterapii powinien składać się z:</w:t>
            </w:r>
          </w:p>
          <w:p w:rsidR="00260905" w:rsidRPr="00360DB1" w:rsidRDefault="00260905" w:rsidP="00165F39">
            <w:pPr>
              <w:pStyle w:val="Akapitzlist"/>
              <w:numPr>
                <w:ilvl w:val="0"/>
                <w:numId w:val="14"/>
              </w:numPr>
              <w:spacing w:after="0" w:line="259" w:lineRule="auto"/>
              <w:rPr>
                <w:rFonts w:asciiTheme="majorHAnsi" w:hAnsiTheme="majorHAnsi"/>
                <w:sz w:val="20"/>
                <w:szCs w:val="20"/>
              </w:rPr>
            </w:pPr>
            <w:r w:rsidRPr="00360DB1">
              <w:rPr>
                <w:rFonts w:asciiTheme="majorHAnsi" w:hAnsiTheme="majorHAnsi"/>
                <w:sz w:val="20"/>
                <w:szCs w:val="20"/>
              </w:rPr>
              <w:t xml:space="preserve">emitera zapachu, </w:t>
            </w:r>
          </w:p>
          <w:p w:rsidR="00260905" w:rsidRPr="00360DB1" w:rsidRDefault="00260905" w:rsidP="00165F39">
            <w:pPr>
              <w:pStyle w:val="Akapitzlist"/>
              <w:numPr>
                <w:ilvl w:val="0"/>
                <w:numId w:val="14"/>
              </w:numPr>
              <w:spacing w:after="0" w:line="259" w:lineRule="auto"/>
              <w:rPr>
                <w:rFonts w:asciiTheme="majorHAnsi" w:hAnsiTheme="majorHAnsi"/>
                <w:sz w:val="20"/>
                <w:szCs w:val="20"/>
              </w:rPr>
            </w:pPr>
            <w:r w:rsidRPr="00360DB1">
              <w:rPr>
                <w:rFonts w:asciiTheme="majorHAnsi" w:hAnsiTheme="majorHAnsi"/>
                <w:sz w:val="20"/>
                <w:szCs w:val="20"/>
              </w:rPr>
              <w:t xml:space="preserve">10 olejków zapachowych </w:t>
            </w:r>
          </w:p>
          <w:p w:rsidR="00260905" w:rsidRPr="00360DB1" w:rsidRDefault="00260905" w:rsidP="00165F39">
            <w:pPr>
              <w:pStyle w:val="Akapitzlist"/>
              <w:numPr>
                <w:ilvl w:val="0"/>
                <w:numId w:val="14"/>
              </w:numPr>
              <w:spacing w:after="0" w:line="259" w:lineRule="auto"/>
              <w:rPr>
                <w:rFonts w:asciiTheme="majorHAnsi" w:hAnsiTheme="majorHAnsi"/>
                <w:sz w:val="20"/>
                <w:szCs w:val="20"/>
              </w:rPr>
            </w:pPr>
            <w:r w:rsidRPr="00360DB1">
              <w:rPr>
                <w:rFonts w:asciiTheme="majorHAnsi" w:hAnsiTheme="majorHAnsi"/>
                <w:sz w:val="20"/>
                <w:szCs w:val="20"/>
              </w:rPr>
              <w:t xml:space="preserve">oraz książki nt. aromaterapii. </w:t>
            </w:r>
          </w:p>
          <w:p w:rsidR="00260905" w:rsidRPr="00360DB1" w:rsidRDefault="00260905" w:rsidP="00DA7C86">
            <w:pPr>
              <w:spacing w:after="0"/>
              <w:rPr>
                <w:rFonts w:asciiTheme="majorHAnsi" w:hAnsiTheme="majorHAnsi"/>
                <w:sz w:val="20"/>
                <w:szCs w:val="20"/>
              </w:rPr>
            </w:pP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Urządzenie  powinno dać się łatwo obsługiwać i czyścić dzięki bezwodnemu odparowywaniu na zimno, a aromaty błyskawicznie dostosowywać do własnych upodobań. Intensywność powinna mieć możliwość regulacji za pomocą trzech poziomów wentylacji i umożliwiać ciągły zasięg do 50 m².</w:t>
            </w:r>
          </w:p>
          <w:p w:rsidR="00260905" w:rsidRPr="00360DB1" w:rsidRDefault="00260905" w:rsidP="00DA7C86">
            <w:pPr>
              <w:spacing w:after="0"/>
              <w:rPr>
                <w:rFonts w:asciiTheme="majorHAnsi" w:hAnsiTheme="majorHAnsi"/>
                <w:sz w:val="20"/>
                <w:szCs w:val="20"/>
              </w:rPr>
            </w:pP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Dane techniczne emitera powinny spełniać kolejno:</w:t>
            </w:r>
          </w:p>
          <w:p w:rsidR="00260905" w:rsidRPr="00360DB1" w:rsidRDefault="00260905" w:rsidP="00165F39">
            <w:pPr>
              <w:pStyle w:val="Akapitzlist"/>
              <w:numPr>
                <w:ilvl w:val="0"/>
                <w:numId w:val="15"/>
              </w:numPr>
              <w:spacing w:after="0" w:line="259" w:lineRule="auto"/>
              <w:rPr>
                <w:rFonts w:asciiTheme="majorHAnsi" w:hAnsiTheme="majorHAnsi"/>
                <w:sz w:val="20"/>
                <w:szCs w:val="20"/>
              </w:rPr>
            </w:pPr>
            <w:r w:rsidRPr="00360DB1">
              <w:rPr>
                <w:rFonts w:asciiTheme="majorHAnsi" w:hAnsiTheme="majorHAnsi"/>
                <w:sz w:val="20"/>
                <w:szCs w:val="20"/>
              </w:rPr>
              <w:t>Wymiary: 13,5 cm, Ø 15 cm</w:t>
            </w:r>
          </w:p>
          <w:p w:rsidR="00260905" w:rsidRPr="00360DB1" w:rsidRDefault="00260905" w:rsidP="00165F39">
            <w:pPr>
              <w:pStyle w:val="Akapitzlist"/>
              <w:numPr>
                <w:ilvl w:val="0"/>
                <w:numId w:val="15"/>
              </w:numPr>
              <w:spacing w:after="0" w:line="259" w:lineRule="auto"/>
              <w:rPr>
                <w:rFonts w:asciiTheme="majorHAnsi" w:hAnsiTheme="majorHAnsi"/>
                <w:sz w:val="20"/>
                <w:szCs w:val="20"/>
              </w:rPr>
            </w:pPr>
            <w:r w:rsidRPr="00360DB1">
              <w:rPr>
                <w:rFonts w:asciiTheme="majorHAnsi" w:hAnsiTheme="majorHAnsi"/>
                <w:sz w:val="20"/>
                <w:szCs w:val="20"/>
              </w:rPr>
              <w:t>Pojemność: 2-3 krople 100% naturalnej mieszanki zapachowej</w:t>
            </w:r>
          </w:p>
          <w:p w:rsidR="00260905" w:rsidRPr="00360DB1" w:rsidRDefault="00260905" w:rsidP="00165F39">
            <w:pPr>
              <w:pStyle w:val="Akapitzlist"/>
              <w:numPr>
                <w:ilvl w:val="0"/>
                <w:numId w:val="15"/>
              </w:numPr>
              <w:spacing w:after="0" w:line="259" w:lineRule="auto"/>
              <w:rPr>
                <w:rFonts w:asciiTheme="majorHAnsi" w:hAnsiTheme="majorHAnsi"/>
                <w:sz w:val="20"/>
                <w:szCs w:val="20"/>
              </w:rPr>
            </w:pPr>
            <w:r w:rsidRPr="00360DB1">
              <w:rPr>
                <w:rFonts w:asciiTheme="majorHAnsi" w:hAnsiTheme="majorHAnsi"/>
                <w:sz w:val="20"/>
                <w:szCs w:val="20"/>
              </w:rPr>
              <w:t>Tryby pracy: 2 godziny ciągłej pracy z automatycznym wyłączaniem</w:t>
            </w:r>
          </w:p>
          <w:p w:rsidR="00260905" w:rsidRPr="00360DB1" w:rsidRDefault="00260905" w:rsidP="00165F39">
            <w:pPr>
              <w:pStyle w:val="Akapitzlist"/>
              <w:numPr>
                <w:ilvl w:val="0"/>
                <w:numId w:val="15"/>
              </w:numPr>
              <w:spacing w:after="0" w:line="259" w:lineRule="auto"/>
              <w:rPr>
                <w:rFonts w:asciiTheme="majorHAnsi" w:hAnsiTheme="majorHAnsi"/>
                <w:sz w:val="20"/>
                <w:szCs w:val="20"/>
              </w:rPr>
            </w:pPr>
            <w:r w:rsidRPr="00360DB1">
              <w:rPr>
                <w:rFonts w:asciiTheme="majorHAnsi" w:hAnsiTheme="majorHAnsi"/>
                <w:sz w:val="20"/>
                <w:szCs w:val="20"/>
              </w:rPr>
              <w:t>Siła wentylatora: 3 poziomy wentylacji (delikatny, średni i mocny)</w:t>
            </w:r>
          </w:p>
          <w:p w:rsidR="00260905" w:rsidRPr="00360DB1" w:rsidRDefault="00260905" w:rsidP="00165F39">
            <w:pPr>
              <w:pStyle w:val="Akapitzlist"/>
              <w:numPr>
                <w:ilvl w:val="0"/>
                <w:numId w:val="15"/>
              </w:numPr>
              <w:spacing w:after="0" w:line="259" w:lineRule="auto"/>
              <w:rPr>
                <w:rFonts w:asciiTheme="majorHAnsi" w:hAnsiTheme="majorHAnsi"/>
                <w:sz w:val="20"/>
                <w:szCs w:val="20"/>
              </w:rPr>
            </w:pPr>
            <w:r w:rsidRPr="00360DB1">
              <w:rPr>
                <w:rFonts w:asciiTheme="majorHAnsi" w:hAnsiTheme="majorHAnsi"/>
                <w:sz w:val="20"/>
                <w:szCs w:val="20"/>
              </w:rPr>
              <w:t>Tryby światła LED: ciągła zmiana koloru, indywidualny dobór koloru lub praca bez światła</w:t>
            </w:r>
          </w:p>
          <w:p w:rsidR="00260905" w:rsidRPr="00360DB1" w:rsidRDefault="00260905" w:rsidP="00165F39">
            <w:pPr>
              <w:pStyle w:val="Akapitzlist"/>
              <w:numPr>
                <w:ilvl w:val="0"/>
                <w:numId w:val="15"/>
              </w:numPr>
              <w:spacing w:after="0" w:line="259" w:lineRule="auto"/>
              <w:rPr>
                <w:rFonts w:asciiTheme="majorHAnsi" w:hAnsiTheme="majorHAnsi"/>
                <w:sz w:val="20"/>
                <w:szCs w:val="20"/>
              </w:rPr>
            </w:pPr>
            <w:r w:rsidRPr="00360DB1">
              <w:rPr>
                <w:rFonts w:asciiTheme="majorHAnsi" w:hAnsiTheme="majorHAnsi"/>
                <w:sz w:val="20"/>
                <w:szCs w:val="20"/>
              </w:rPr>
              <w:t>Materiał: wysokiej jakości tworzywo sztuczne bez BPA i metal, włóknina z bawełny organicznej</w:t>
            </w:r>
          </w:p>
          <w:p w:rsidR="00260905" w:rsidRPr="00360DB1" w:rsidRDefault="00260905" w:rsidP="00165F39">
            <w:pPr>
              <w:pStyle w:val="Akapitzlist"/>
              <w:numPr>
                <w:ilvl w:val="0"/>
                <w:numId w:val="15"/>
              </w:numPr>
              <w:spacing w:after="0" w:line="259" w:lineRule="auto"/>
              <w:rPr>
                <w:rFonts w:asciiTheme="majorHAnsi" w:hAnsiTheme="majorHAnsi"/>
                <w:sz w:val="20"/>
                <w:szCs w:val="20"/>
              </w:rPr>
            </w:pPr>
            <w:r w:rsidRPr="00360DB1">
              <w:rPr>
                <w:rFonts w:asciiTheme="majorHAnsi" w:hAnsiTheme="majorHAnsi"/>
                <w:sz w:val="20"/>
                <w:szCs w:val="20"/>
              </w:rPr>
              <w:t xml:space="preserve">Wejście zasilania: AC 100 240 V, 50/60 </w:t>
            </w:r>
            <w:proofErr w:type="spellStart"/>
            <w:r w:rsidRPr="00360DB1">
              <w:rPr>
                <w:rFonts w:asciiTheme="majorHAnsi" w:hAnsiTheme="majorHAnsi"/>
                <w:sz w:val="20"/>
                <w:szCs w:val="20"/>
              </w:rPr>
              <w:t>Hz</w:t>
            </w:r>
            <w:proofErr w:type="spellEnd"/>
          </w:p>
          <w:p w:rsidR="00260905" w:rsidRPr="00360DB1" w:rsidRDefault="00260905" w:rsidP="00165F39">
            <w:pPr>
              <w:pStyle w:val="Akapitzlist"/>
              <w:numPr>
                <w:ilvl w:val="0"/>
                <w:numId w:val="15"/>
              </w:numPr>
              <w:spacing w:after="0" w:line="259" w:lineRule="auto"/>
              <w:rPr>
                <w:rFonts w:asciiTheme="majorHAnsi" w:hAnsiTheme="majorHAnsi"/>
                <w:sz w:val="20"/>
                <w:szCs w:val="20"/>
              </w:rPr>
            </w:pPr>
            <w:r w:rsidRPr="00360DB1">
              <w:rPr>
                <w:rFonts w:asciiTheme="majorHAnsi" w:hAnsiTheme="majorHAnsi"/>
                <w:sz w:val="20"/>
                <w:szCs w:val="20"/>
              </w:rPr>
              <w:t xml:space="preserve">Wyjście zasilacza: DC 12 V 300 </w:t>
            </w:r>
            <w:proofErr w:type="spellStart"/>
            <w:r w:rsidRPr="00360DB1">
              <w:rPr>
                <w:rFonts w:asciiTheme="majorHAnsi" w:hAnsiTheme="majorHAnsi"/>
                <w:sz w:val="20"/>
                <w:szCs w:val="20"/>
              </w:rPr>
              <w:t>mA</w:t>
            </w:r>
            <w:proofErr w:type="spellEnd"/>
          </w:p>
          <w:p w:rsidR="00260905" w:rsidRPr="00360DB1" w:rsidRDefault="00260905" w:rsidP="00DA7C86">
            <w:pPr>
              <w:spacing w:after="0"/>
              <w:rPr>
                <w:rFonts w:asciiTheme="majorHAnsi" w:hAnsiTheme="majorHAnsi"/>
                <w:sz w:val="20"/>
                <w:szCs w:val="20"/>
              </w:rPr>
            </w:pP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Producent: INBAR</w:t>
            </w:r>
          </w:p>
          <w:p w:rsidR="00260905" w:rsidRPr="00360DB1" w:rsidRDefault="00260905" w:rsidP="00DA7C86">
            <w:pPr>
              <w:spacing w:after="0"/>
              <w:rPr>
                <w:rFonts w:asciiTheme="majorHAnsi" w:hAnsiTheme="majorHAnsi"/>
                <w:sz w:val="20"/>
                <w:szCs w:val="20"/>
              </w:rPr>
            </w:pPr>
          </w:p>
        </w:tc>
        <w:tc>
          <w:tcPr>
            <w:tcW w:w="851" w:type="dxa"/>
          </w:tcPr>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sztuka</w:t>
            </w:r>
          </w:p>
        </w:tc>
        <w:tc>
          <w:tcPr>
            <w:tcW w:w="632" w:type="dxa"/>
          </w:tcPr>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1</w:t>
            </w:r>
          </w:p>
        </w:tc>
      </w:tr>
      <w:tr w:rsidR="00260905" w:rsidRPr="00360DB1" w:rsidTr="00602DC8">
        <w:trPr>
          <w:trHeight w:val="440"/>
          <w:jc w:val="center"/>
        </w:trPr>
        <w:tc>
          <w:tcPr>
            <w:tcW w:w="492" w:type="dxa"/>
          </w:tcPr>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lastRenderedPageBreak/>
              <w:t>8</w:t>
            </w:r>
          </w:p>
        </w:tc>
        <w:tc>
          <w:tcPr>
            <w:tcW w:w="6946" w:type="dxa"/>
          </w:tcPr>
          <w:p w:rsidR="00260905" w:rsidRPr="00360DB1" w:rsidRDefault="00260905" w:rsidP="00DA7C86">
            <w:pPr>
              <w:spacing w:after="0"/>
              <w:rPr>
                <w:rFonts w:asciiTheme="majorHAnsi" w:hAnsiTheme="majorHAnsi"/>
                <w:b/>
                <w:sz w:val="20"/>
                <w:szCs w:val="20"/>
              </w:rPr>
            </w:pPr>
            <w:r w:rsidRPr="00360DB1">
              <w:rPr>
                <w:rFonts w:asciiTheme="majorHAnsi" w:hAnsiTheme="majorHAnsi"/>
                <w:b/>
                <w:sz w:val="20"/>
                <w:szCs w:val="20"/>
              </w:rPr>
              <w:t>Zestaw kula 20cm + silnik + reflektor + zmieniacz kolorów</w:t>
            </w: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W skład zestawu powinny wchodzić kolejno:</w:t>
            </w:r>
          </w:p>
          <w:p w:rsidR="00260905" w:rsidRPr="00360DB1" w:rsidRDefault="00260905" w:rsidP="00165F39">
            <w:pPr>
              <w:pStyle w:val="Akapitzlist"/>
              <w:numPr>
                <w:ilvl w:val="0"/>
                <w:numId w:val="10"/>
              </w:numPr>
              <w:spacing w:after="0" w:line="259" w:lineRule="auto"/>
              <w:rPr>
                <w:rFonts w:asciiTheme="majorHAnsi" w:hAnsiTheme="majorHAnsi"/>
                <w:sz w:val="20"/>
                <w:szCs w:val="20"/>
              </w:rPr>
            </w:pPr>
            <w:r w:rsidRPr="00360DB1">
              <w:rPr>
                <w:rFonts w:asciiTheme="majorHAnsi" w:hAnsiTheme="majorHAnsi"/>
                <w:sz w:val="20"/>
                <w:szCs w:val="20"/>
              </w:rPr>
              <w:t>kula lustrzana o średnicy 20cm</w:t>
            </w:r>
          </w:p>
          <w:p w:rsidR="00260905" w:rsidRPr="00360DB1" w:rsidRDefault="00260905" w:rsidP="00165F39">
            <w:pPr>
              <w:pStyle w:val="Akapitzlist"/>
              <w:numPr>
                <w:ilvl w:val="0"/>
                <w:numId w:val="10"/>
              </w:numPr>
              <w:spacing w:after="0" w:line="259" w:lineRule="auto"/>
              <w:rPr>
                <w:rFonts w:asciiTheme="majorHAnsi" w:hAnsiTheme="majorHAnsi"/>
                <w:sz w:val="20"/>
                <w:szCs w:val="20"/>
              </w:rPr>
            </w:pPr>
            <w:r w:rsidRPr="00360DB1">
              <w:rPr>
                <w:rFonts w:asciiTheme="majorHAnsi" w:hAnsiTheme="majorHAnsi"/>
                <w:sz w:val="20"/>
                <w:szCs w:val="20"/>
              </w:rPr>
              <w:t>napęd elektryczny kuli na 230V/50Hz z wtyczką.</w:t>
            </w:r>
          </w:p>
          <w:p w:rsidR="00260905" w:rsidRPr="00360DB1" w:rsidRDefault="00260905" w:rsidP="00165F39">
            <w:pPr>
              <w:pStyle w:val="Akapitzlist"/>
              <w:numPr>
                <w:ilvl w:val="0"/>
                <w:numId w:val="10"/>
              </w:numPr>
              <w:spacing w:after="0" w:line="259" w:lineRule="auto"/>
              <w:rPr>
                <w:rFonts w:asciiTheme="majorHAnsi" w:hAnsiTheme="majorHAnsi"/>
                <w:sz w:val="20"/>
                <w:szCs w:val="20"/>
              </w:rPr>
            </w:pPr>
            <w:r w:rsidRPr="00360DB1">
              <w:rPr>
                <w:rFonts w:asciiTheme="majorHAnsi" w:hAnsiTheme="majorHAnsi"/>
                <w:sz w:val="20"/>
                <w:szCs w:val="20"/>
              </w:rPr>
              <w:t>reflektor punktowy wraz z żarówką halogenową par 36 (6V/30W)</w:t>
            </w:r>
          </w:p>
          <w:p w:rsidR="00260905" w:rsidRPr="00360DB1" w:rsidRDefault="00260905" w:rsidP="00165F39">
            <w:pPr>
              <w:pStyle w:val="Akapitzlist"/>
              <w:numPr>
                <w:ilvl w:val="0"/>
                <w:numId w:val="10"/>
              </w:numPr>
              <w:spacing w:after="0" w:line="259" w:lineRule="auto"/>
              <w:rPr>
                <w:rFonts w:asciiTheme="majorHAnsi" w:hAnsiTheme="majorHAnsi"/>
                <w:sz w:val="20"/>
                <w:szCs w:val="20"/>
              </w:rPr>
            </w:pPr>
            <w:r w:rsidRPr="00360DB1">
              <w:rPr>
                <w:rFonts w:asciiTheme="majorHAnsi" w:hAnsiTheme="majorHAnsi"/>
                <w:sz w:val="20"/>
                <w:szCs w:val="20"/>
              </w:rPr>
              <w:t>zmieniacz kolorów napęd 230V/50Hz z wtyczką.</w:t>
            </w: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 xml:space="preserve">Odległość od kuli do zmieniacza barw powinna wynosić od 1 do 2 m od strony, na którą mają być odbite kolory. </w:t>
            </w:r>
          </w:p>
          <w:p w:rsidR="00260905" w:rsidRPr="00360DB1" w:rsidRDefault="00260905" w:rsidP="00DA7C86">
            <w:pPr>
              <w:spacing w:after="0"/>
              <w:rPr>
                <w:rFonts w:asciiTheme="majorHAnsi" w:hAnsiTheme="majorHAnsi"/>
                <w:sz w:val="20"/>
                <w:szCs w:val="20"/>
              </w:rPr>
            </w:pP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Producent: EUROLITE</w:t>
            </w:r>
          </w:p>
          <w:p w:rsidR="00260905" w:rsidRPr="00360DB1" w:rsidRDefault="00260905" w:rsidP="00DA7C86">
            <w:pPr>
              <w:spacing w:after="0"/>
              <w:rPr>
                <w:rFonts w:asciiTheme="majorHAnsi" w:hAnsiTheme="majorHAnsi"/>
                <w:sz w:val="20"/>
                <w:szCs w:val="20"/>
              </w:rPr>
            </w:pPr>
          </w:p>
        </w:tc>
        <w:tc>
          <w:tcPr>
            <w:tcW w:w="851" w:type="dxa"/>
          </w:tcPr>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zestaw</w:t>
            </w:r>
          </w:p>
        </w:tc>
        <w:tc>
          <w:tcPr>
            <w:tcW w:w="632" w:type="dxa"/>
          </w:tcPr>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1</w:t>
            </w:r>
          </w:p>
        </w:tc>
      </w:tr>
      <w:tr w:rsidR="00260905" w:rsidRPr="00360DB1" w:rsidTr="00602DC8">
        <w:trPr>
          <w:trHeight w:val="440"/>
          <w:jc w:val="center"/>
        </w:trPr>
        <w:tc>
          <w:tcPr>
            <w:tcW w:w="492" w:type="dxa"/>
          </w:tcPr>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9</w:t>
            </w:r>
          </w:p>
        </w:tc>
        <w:tc>
          <w:tcPr>
            <w:tcW w:w="6946" w:type="dxa"/>
          </w:tcPr>
          <w:p w:rsidR="00260905" w:rsidRPr="00360DB1" w:rsidRDefault="00260905" w:rsidP="00DA7C86">
            <w:pPr>
              <w:spacing w:after="0"/>
              <w:rPr>
                <w:rFonts w:asciiTheme="majorHAnsi" w:hAnsiTheme="majorHAnsi"/>
                <w:b/>
                <w:sz w:val="20"/>
                <w:szCs w:val="20"/>
              </w:rPr>
            </w:pPr>
            <w:r w:rsidRPr="00360DB1">
              <w:rPr>
                <w:rFonts w:asciiTheme="majorHAnsi" w:hAnsiTheme="majorHAnsi"/>
                <w:b/>
                <w:sz w:val="20"/>
                <w:szCs w:val="20"/>
              </w:rPr>
              <w:t>Plazmowa kula 15 cm</w:t>
            </w: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 xml:space="preserve">Kula powinna być wyposażona w funkcję sterowania dźwiękiem poprzez wbudowany mikrofon (po ustawieniu przełącznika w trybie audio kula powinna się rozświetlać, gdy mikrofon zarejestruje odpowiednio głośny dźwięk). </w:t>
            </w:r>
          </w:p>
          <w:p w:rsidR="00260905" w:rsidRPr="00360DB1" w:rsidRDefault="00260905" w:rsidP="00DA7C86">
            <w:pPr>
              <w:spacing w:after="0"/>
              <w:rPr>
                <w:rFonts w:asciiTheme="majorHAnsi" w:hAnsiTheme="majorHAnsi"/>
                <w:sz w:val="20"/>
                <w:szCs w:val="20"/>
              </w:rPr>
            </w:pP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Właściwości kuli:</w:t>
            </w:r>
          </w:p>
          <w:p w:rsidR="00260905" w:rsidRPr="00360DB1" w:rsidRDefault="00260905" w:rsidP="00165F39">
            <w:pPr>
              <w:pStyle w:val="Akapitzlist"/>
              <w:numPr>
                <w:ilvl w:val="0"/>
                <w:numId w:val="16"/>
              </w:numPr>
              <w:spacing w:after="0" w:line="259" w:lineRule="auto"/>
              <w:rPr>
                <w:rFonts w:asciiTheme="majorHAnsi" w:hAnsiTheme="majorHAnsi"/>
                <w:sz w:val="20"/>
                <w:szCs w:val="20"/>
              </w:rPr>
            </w:pPr>
            <w:r w:rsidRPr="00360DB1">
              <w:rPr>
                <w:rFonts w:asciiTheme="majorHAnsi" w:hAnsiTheme="majorHAnsi"/>
                <w:sz w:val="20"/>
                <w:szCs w:val="20"/>
              </w:rPr>
              <w:t xml:space="preserve">Regulowana czułość. </w:t>
            </w:r>
          </w:p>
          <w:p w:rsidR="00260905" w:rsidRPr="00360DB1" w:rsidRDefault="00260905" w:rsidP="00165F39">
            <w:pPr>
              <w:pStyle w:val="Akapitzlist"/>
              <w:numPr>
                <w:ilvl w:val="0"/>
                <w:numId w:val="16"/>
              </w:numPr>
              <w:spacing w:after="0" w:line="259" w:lineRule="auto"/>
              <w:rPr>
                <w:rFonts w:asciiTheme="majorHAnsi" w:hAnsiTheme="majorHAnsi"/>
                <w:sz w:val="20"/>
                <w:szCs w:val="20"/>
              </w:rPr>
            </w:pPr>
            <w:r w:rsidRPr="00360DB1">
              <w:rPr>
                <w:rFonts w:asciiTheme="majorHAnsi" w:hAnsiTheme="majorHAnsi"/>
                <w:sz w:val="20"/>
                <w:szCs w:val="20"/>
              </w:rPr>
              <w:t>Dotknięcie punktu na szklanym korpusie powodujące silniejsze rozświetlenie go.</w:t>
            </w:r>
          </w:p>
          <w:p w:rsidR="00260905" w:rsidRPr="00360DB1" w:rsidRDefault="00260905" w:rsidP="00DA7C86">
            <w:pPr>
              <w:spacing w:after="0"/>
              <w:rPr>
                <w:rFonts w:asciiTheme="majorHAnsi" w:hAnsiTheme="majorHAnsi"/>
                <w:sz w:val="20"/>
                <w:szCs w:val="20"/>
              </w:rPr>
            </w:pP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Specyfikacja przedmiotu:</w:t>
            </w: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 wys. 24 cm</w:t>
            </w: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 śr. kuli 15 cm</w:t>
            </w: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 zasilacz 230 V w komplecie</w:t>
            </w:r>
          </w:p>
          <w:p w:rsidR="00260905" w:rsidRPr="00360DB1" w:rsidRDefault="00260905" w:rsidP="00DA7C86">
            <w:pPr>
              <w:spacing w:after="0"/>
              <w:rPr>
                <w:rFonts w:asciiTheme="majorHAnsi" w:hAnsiTheme="majorHAnsi"/>
                <w:sz w:val="20"/>
                <w:szCs w:val="20"/>
              </w:rPr>
            </w:pP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Producent: MOJE BAMBINO</w:t>
            </w:r>
          </w:p>
          <w:p w:rsidR="00260905" w:rsidRPr="00360DB1" w:rsidRDefault="00260905" w:rsidP="00DA7C86">
            <w:pPr>
              <w:spacing w:after="0"/>
              <w:rPr>
                <w:rFonts w:asciiTheme="majorHAnsi" w:hAnsiTheme="majorHAnsi"/>
                <w:sz w:val="20"/>
                <w:szCs w:val="20"/>
              </w:rPr>
            </w:pPr>
          </w:p>
        </w:tc>
        <w:tc>
          <w:tcPr>
            <w:tcW w:w="851" w:type="dxa"/>
          </w:tcPr>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sztuka</w:t>
            </w:r>
          </w:p>
        </w:tc>
        <w:tc>
          <w:tcPr>
            <w:tcW w:w="632" w:type="dxa"/>
          </w:tcPr>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1</w:t>
            </w:r>
          </w:p>
        </w:tc>
      </w:tr>
      <w:tr w:rsidR="00260905" w:rsidRPr="00360DB1" w:rsidTr="00602DC8">
        <w:trPr>
          <w:trHeight w:val="440"/>
          <w:jc w:val="center"/>
        </w:trPr>
        <w:tc>
          <w:tcPr>
            <w:tcW w:w="492" w:type="dxa"/>
          </w:tcPr>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10</w:t>
            </w:r>
          </w:p>
        </w:tc>
        <w:tc>
          <w:tcPr>
            <w:tcW w:w="6946" w:type="dxa"/>
          </w:tcPr>
          <w:p w:rsidR="00260905" w:rsidRPr="00360DB1" w:rsidRDefault="00260905" w:rsidP="00DA7C86">
            <w:pPr>
              <w:spacing w:after="0"/>
              <w:rPr>
                <w:rFonts w:asciiTheme="majorHAnsi" w:hAnsiTheme="majorHAnsi"/>
                <w:b/>
                <w:sz w:val="20"/>
                <w:szCs w:val="20"/>
              </w:rPr>
            </w:pPr>
            <w:r w:rsidRPr="00360DB1">
              <w:rPr>
                <w:rFonts w:asciiTheme="majorHAnsi" w:hAnsiTheme="majorHAnsi"/>
                <w:b/>
                <w:sz w:val="20"/>
                <w:szCs w:val="20"/>
              </w:rPr>
              <w:t>Świecące klocki sensoryczne</w:t>
            </w: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 xml:space="preserve">Zestaw powinien składać się ze świecących klocków, które zmieniają barwę świecenia po przewróceniu na bok. </w:t>
            </w:r>
          </w:p>
          <w:p w:rsidR="00260905" w:rsidRPr="00360DB1" w:rsidRDefault="00260905" w:rsidP="00DA7C86">
            <w:pPr>
              <w:spacing w:after="0"/>
              <w:rPr>
                <w:rFonts w:asciiTheme="majorHAnsi" w:hAnsiTheme="majorHAnsi"/>
                <w:sz w:val="20"/>
                <w:szCs w:val="20"/>
              </w:rPr>
            </w:pP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 xml:space="preserve">W skład zestawu powinno wchodzić 12 sztuk klocków w dwóch rozmiarach w kształcie sześcianu. </w:t>
            </w:r>
          </w:p>
          <w:p w:rsidR="00260905" w:rsidRPr="00360DB1" w:rsidRDefault="00260905" w:rsidP="00DA7C86">
            <w:pPr>
              <w:spacing w:after="0"/>
              <w:rPr>
                <w:rFonts w:asciiTheme="majorHAnsi" w:hAnsiTheme="majorHAnsi"/>
                <w:sz w:val="20"/>
                <w:szCs w:val="20"/>
              </w:rPr>
            </w:pP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 xml:space="preserve">Rozmiary klocków: </w:t>
            </w:r>
          </w:p>
          <w:p w:rsidR="00260905" w:rsidRPr="00360DB1" w:rsidRDefault="00260905" w:rsidP="00165F39">
            <w:pPr>
              <w:pStyle w:val="Akapitzlist"/>
              <w:numPr>
                <w:ilvl w:val="0"/>
                <w:numId w:val="17"/>
              </w:numPr>
              <w:spacing w:after="0" w:line="259" w:lineRule="auto"/>
              <w:rPr>
                <w:rFonts w:asciiTheme="majorHAnsi" w:hAnsiTheme="majorHAnsi"/>
                <w:sz w:val="20"/>
                <w:szCs w:val="20"/>
              </w:rPr>
            </w:pPr>
            <w:r w:rsidRPr="00360DB1">
              <w:rPr>
                <w:rFonts w:asciiTheme="majorHAnsi" w:hAnsiTheme="majorHAnsi"/>
                <w:sz w:val="20"/>
                <w:szCs w:val="20"/>
              </w:rPr>
              <w:t xml:space="preserve">4x sześcian o krawędzi 15 cm, </w:t>
            </w:r>
          </w:p>
          <w:p w:rsidR="00260905" w:rsidRPr="00360DB1" w:rsidRDefault="00260905" w:rsidP="00165F39">
            <w:pPr>
              <w:pStyle w:val="Akapitzlist"/>
              <w:numPr>
                <w:ilvl w:val="0"/>
                <w:numId w:val="17"/>
              </w:numPr>
              <w:spacing w:after="0" w:line="259" w:lineRule="auto"/>
              <w:rPr>
                <w:rFonts w:asciiTheme="majorHAnsi" w:hAnsiTheme="majorHAnsi"/>
                <w:sz w:val="20"/>
                <w:szCs w:val="20"/>
              </w:rPr>
            </w:pPr>
            <w:r w:rsidRPr="00360DB1">
              <w:rPr>
                <w:rFonts w:asciiTheme="majorHAnsi" w:hAnsiTheme="majorHAnsi"/>
                <w:sz w:val="20"/>
                <w:szCs w:val="20"/>
              </w:rPr>
              <w:t xml:space="preserve">8x sześcian o krawędzi 7.5 cm </w:t>
            </w: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Każda kostka powinna być zasilana bateriami AA.</w:t>
            </w:r>
          </w:p>
          <w:p w:rsidR="00260905" w:rsidRPr="00360DB1" w:rsidRDefault="00260905" w:rsidP="00DA7C86">
            <w:pPr>
              <w:spacing w:after="0"/>
              <w:rPr>
                <w:rFonts w:asciiTheme="majorHAnsi" w:hAnsiTheme="majorHAnsi"/>
                <w:sz w:val="20"/>
                <w:szCs w:val="20"/>
              </w:rPr>
            </w:pP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Producent: TTS</w:t>
            </w:r>
          </w:p>
          <w:p w:rsidR="00260905" w:rsidRPr="00360DB1" w:rsidRDefault="00260905" w:rsidP="00DA7C86">
            <w:pPr>
              <w:spacing w:after="0"/>
              <w:rPr>
                <w:rFonts w:asciiTheme="majorHAnsi" w:hAnsiTheme="majorHAnsi"/>
                <w:sz w:val="20"/>
                <w:szCs w:val="20"/>
              </w:rPr>
            </w:pPr>
          </w:p>
        </w:tc>
        <w:tc>
          <w:tcPr>
            <w:tcW w:w="851" w:type="dxa"/>
          </w:tcPr>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zestaw</w:t>
            </w:r>
          </w:p>
        </w:tc>
        <w:tc>
          <w:tcPr>
            <w:tcW w:w="632" w:type="dxa"/>
          </w:tcPr>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1</w:t>
            </w:r>
          </w:p>
        </w:tc>
      </w:tr>
      <w:tr w:rsidR="00260905" w:rsidRPr="00360DB1" w:rsidTr="00602DC8">
        <w:trPr>
          <w:trHeight w:val="440"/>
          <w:jc w:val="center"/>
        </w:trPr>
        <w:tc>
          <w:tcPr>
            <w:tcW w:w="8921" w:type="dxa"/>
            <w:gridSpan w:val="4"/>
            <w:shd w:val="clear" w:color="auto" w:fill="FFFF00"/>
            <w:vAlign w:val="center"/>
          </w:tcPr>
          <w:p w:rsidR="00260905" w:rsidRPr="00360DB1" w:rsidRDefault="00260905" w:rsidP="00602DC8">
            <w:pPr>
              <w:spacing w:after="0"/>
              <w:jc w:val="center"/>
              <w:rPr>
                <w:rFonts w:asciiTheme="majorHAnsi" w:hAnsiTheme="majorHAnsi"/>
                <w:b/>
                <w:sz w:val="20"/>
                <w:szCs w:val="20"/>
              </w:rPr>
            </w:pPr>
            <w:r w:rsidRPr="00360DB1">
              <w:rPr>
                <w:rFonts w:asciiTheme="majorHAnsi" w:hAnsiTheme="majorHAnsi"/>
                <w:b/>
                <w:sz w:val="20"/>
                <w:szCs w:val="20"/>
              </w:rPr>
              <w:t>ZADANIE 2</w:t>
            </w:r>
          </w:p>
        </w:tc>
      </w:tr>
      <w:tr w:rsidR="00260905" w:rsidRPr="00360DB1" w:rsidTr="00602DC8">
        <w:trPr>
          <w:trHeight w:val="440"/>
          <w:jc w:val="center"/>
        </w:trPr>
        <w:tc>
          <w:tcPr>
            <w:tcW w:w="492" w:type="dxa"/>
          </w:tcPr>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1</w:t>
            </w:r>
          </w:p>
        </w:tc>
        <w:tc>
          <w:tcPr>
            <w:tcW w:w="6946" w:type="dxa"/>
          </w:tcPr>
          <w:p w:rsidR="00260905" w:rsidRPr="00360DB1" w:rsidRDefault="00260905" w:rsidP="00DA7C86">
            <w:pPr>
              <w:spacing w:after="0"/>
              <w:rPr>
                <w:rFonts w:asciiTheme="majorHAnsi" w:hAnsiTheme="majorHAnsi"/>
                <w:b/>
                <w:sz w:val="20"/>
                <w:szCs w:val="20"/>
              </w:rPr>
            </w:pPr>
            <w:r w:rsidRPr="00360DB1">
              <w:rPr>
                <w:rFonts w:asciiTheme="majorHAnsi" w:hAnsiTheme="majorHAnsi"/>
                <w:b/>
                <w:sz w:val="20"/>
                <w:szCs w:val="20"/>
              </w:rPr>
              <w:t>PODŁOGA INTERAKTYWNA SMARTFLOOR PRO</w:t>
            </w: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Specyfikacja urządzenia:</w:t>
            </w:r>
          </w:p>
          <w:p w:rsidR="00260905" w:rsidRPr="00360DB1" w:rsidRDefault="00260905" w:rsidP="00165F39">
            <w:pPr>
              <w:pStyle w:val="Akapitzlist"/>
              <w:numPr>
                <w:ilvl w:val="0"/>
                <w:numId w:val="19"/>
              </w:numPr>
              <w:spacing w:after="0" w:line="259" w:lineRule="auto"/>
              <w:rPr>
                <w:rFonts w:asciiTheme="majorHAnsi" w:hAnsiTheme="majorHAnsi"/>
                <w:sz w:val="20"/>
                <w:szCs w:val="20"/>
              </w:rPr>
            </w:pPr>
            <w:r w:rsidRPr="00360DB1">
              <w:rPr>
                <w:rFonts w:asciiTheme="majorHAnsi" w:hAnsiTheme="majorHAnsi"/>
                <w:sz w:val="20"/>
                <w:szCs w:val="20"/>
              </w:rPr>
              <w:t>silny projektor aż do 4500 lumenów.</w:t>
            </w:r>
          </w:p>
          <w:p w:rsidR="00260905" w:rsidRPr="00360DB1" w:rsidRDefault="00260905" w:rsidP="00165F39">
            <w:pPr>
              <w:pStyle w:val="Akapitzlist"/>
              <w:numPr>
                <w:ilvl w:val="0"/>
                <w:numId w:val="19"/>
              </w:numPr>
              <w:spacing w:after="0" w:line="259" w:lineRule="auto"/>
              <w:rPr>
                <w:rFonts w:asciiTheme="majorHAnsi" w:hAnsiTheme="majorHAnsi"/>
                <w:sz w:val="20"/>
                <w:szCs w:val="20"/>
              </w:rPr>
            </w:pPr>
            <w:r w:rsidRPr="00360DB1">
              <w:rPr>
                <w:rFonts w:asciiTheme="majorHAnsi" w:hAnsiTheme="majorHAnsi"/>
                <w:sz w:val="20"/>
                <w:szCs w:val="20"/>
              </w:rPr>
              <w:t xml:space="preserve">sterowanie obrazem za pomocą ruchu, specjalnego pisaka świetlnego i robota interaktywnego. </w:t>
            </w:r>
          </w:p>
          <w:p w:rsidR="00260905" w:rsidRPr="00360DB1" w:rsidRDefault="00260905" w:rsidP="00165F39">
            <w:pPr>
              <w:pStyle w:val="Akapitzlist"/>
              <w:numPr>
                <w:ilvl w:val="0"/>
                <w:numId w:val="18"/>
              </w:numPr>
              <w:spacing w:after="0" w:line="259" w:lineRule="auto"/>
              <w:rPr>
                <w:rFonts w:asciiTheme="majorHAnsi" w:hAnsiTheme="majorHAnsi"/>
                <w:sz w:val="20"/>
                <w:szCs w:val="20"/>
              </w:rPr>
            </w:pPr>
            <w:r w:rsidRPr="00360DB1">
              <w:rPr>
                <w:rFonts w:asciiTheme="majorHAnsi" w:hAnsiTheme="majorHAnsi"/>
                <w:sz w:val="20"/>
                <w:szCs w:val="20"/>
              </w:rPr>
              <w:lastRenderedPageBreak/>
              <w:t>92 aplikacje, w składzie ponad 650 gier (kart pracy).</w:t>
            </w:r>
          </w:p>
          <w:p w:rsidR="00260905" w:rsidRPr="00360DB1" w:rsidRDefault="00260905" w:rsidP="00DA7C86">
            <w:pPr>
              <w:spacing w:after="0"/>
              <w:rPr>
                <w:rFonts w:asciiTheme="majorHAnsi" w:hAnsiTheme="majorHAnsi"/>
                <w:sz w:val="20"/>
                <w:szCs w:val="20"/>
              </w:rPr>
            </w:pP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W skład urządzenia powinny wchodzić następujące elementy:</w:t>
            </w:r>
          </w:p>
          <w:p w:rsidR="00260905" w:rsidRPr="00360DB1" w:rsidRDefault="00260905" w:rsidP="00165F39">
            <w:pPr>
              <w:pStyle w:val="Akapitzlist"/>
              <w:numPr>
                <w:ilvl w:val="0"/>
                <w:numId w:val="18"/>
              </w:numPr>
              <w:spacing w:after="0" w:line="259" w:lineRule="auto"/>
              <w:rPr>
                <w:rFonts w:asciiTheme="majorHAnsi" w:hAnsiTheme="majorHAnsi"/>
                <w:sz w:val="20"/>
                <w:szCs w:val="20"/>
              </w:rPr>
            </w:pPr>
            <w:r w:rsidRPr="00360DB1">
              <w:rPr>
                <w:rFonts w:asciiTheme="majorHAnsi" w:hAnsiTheme="majorHAnsi"/>
                <w:sz w:val="20"/>
                <w:szCs w:val="20"/>
              </w:rPr>
              <w:t xml:space="preserve">1 x </w:t>
            </w:r>
            <w:proofErr w:type="spellStart"/>
            <w:r w:rsidRPr="00360DB1">
              <w:rPr>
                <w:rFonts w:asciiTheme="majorHAnsi" w:hAnsiTheme="majorHAnsi"/>
                <w:sz w:val="20"/>
                <w:szCs w:val="20"/>
              </w:rPr>
              <w:t>Smartfloor</w:t>
            </w:r>
            <w:proofErr w:type="spellEnd"/>
            <w:r w:rsidRPr="00360DB1">
              <w:rPr>
                <w:rFonts w:asciiTheme="majorHAnsi" w:hAnsiTheme="majorHAnsi"/>
                <w:sz w:val="20"/>
                <w:szCs w:val="20"/>
              </w:rPr>
              <w:t xml:space="preserve"> z projektorem Canon XEED WX450ST</w:t>
            </w:r>
          </w:p>
          <w:p w:rsidR="00260905" w:rsidRPr="00360DB1" w:rsidRDefault="00260905" w:rsidP="00165F39">
            <w:pPr>
              <w:pStyle w:val="Akapitzlist"/>
              <w:numPr>
                <w:ilvl w:val="0"/>
                <w:numId w:val="18"/>
              </w:numPr>
              <w:spacing w:after="0" w:line="259" w:lineRule="auto"/>
              <w:rPr>
                <w:rFonts w:asciiTheme="majorHAnsi" w:hAnsiTheme="majorHAnsi"/>
                <w:sz w:val="20"/>
                <w:szCs w:val="20"/>
              </w:rPr>
            </w:pPr>
            <w:r w:rsidRPr="00360DB1">
              <w:rPr>
                <w:rFonts w:asciiTheme="majorHAnsi" w:hAnsiTheme="majorHAnsi"/>
                <w:sz w:val="20"/>
                <w:szCs w:val="20"/>
              </w:rPr>
              <w:t>1 x uchwyt ścienny do instalacji stacjonarnej</w:t>
            </w:r>
          </w:p>
          <w:p w:rsidR="00260905" w:rsidRPr="00360DB1" w:rsidRDefault="00260905" w:rsidP="00165F39">
            <w:pPr>
              <w:pStyle w:val="Akapitzlist"/>
              <w:numPr>
                <w:ilvl w:val="0"/>
                <w:numId w:val="18"/>
              </w:numPr>
              <w:spacing w:after="0" w:line="259" w:lineRule="auto"/>
              <w:rPr>
                <w:rFonts w:asciiTheme="majorHAnsi" w:hAnsiTheme="majorHAnsi"/>
                <w:sz w:val="20"/>
                <w:szCs w:val="20"/>
              </w:rPr>
            </w:pPr>
            <w:r w:rsidRPr="00360DB1">
              <w:rPr>
                <w:rFonts w:asciiTheme="majorHAnsi" w:hAnsiTheme="majorHAnsi"/>
                <w:sz w:val="20"/>
                <w:szCs w:val="20"/>
              </w:rPr>
              <w:t>1 x pilot do projektora</w:t>
            </w:r>
          </w:p>
          <w:p w:rsidR="00260905" w:rsidRPr="00360DB1" w:rsidRDefault="00260905" w:rsidP="00165F39">
            <w:pPr>
              <w:pStyle w:val="Akapitzlist"/>
              <w:numPr>
                <w:ilvl w:val="0"/>
                <w:numId w:val="18"/>
              </w:numPr>
              <w:spacing w:after="0" w:line="259" w:lineRule="auto"/>
              <w:rPr>
                <w:rFonts w:asciiTheme="majorHAnsi" w:hAnsiTheme="majorHAnsi"/>
                <w:sz w:val="20"/>
                <w:szCs w:val="20"/>
              </w:rPr>
            </w:pPr>
            <w:r w:rsidRPr="00360DB1">
              <w:rPr>
                <w:rFonts w:asciiTheme="majorHAnsi" w:hAnsiTheme="majorHAnsi"/>
                <w:sz w:val="20"/>
                <w:szCs w:val="20"/>
              </w:rPr>
              <w:t xml:space="preserve">1 x pilot do </w:t>
            </w:r>
            <w:proofErr w:type="spellStart"/>
            <w:r w:rsidRPr="00360DB1">
              <w:rPr>
                <w:rFonts w:asciiTheme="majorHAnsi" w:hAnsiTheme="majorHAnsi"/>
                <w:sz w:val="20"/>
                <w:szCs w:val="20"/>
              </w:rPr>
              <w:t>Smartfloor</w:t>
            </w:r>
            <w:proofErr w:type="spellEnd"/>
          </w:p>
          <w:p w:rsidR="00260905" w:rsidRPr="00360DB1" w:rsidRDefault="00260905" w:rsidP="00165F39">
            <w:pPr>
              <w:pStyle w:val="Akapitzlist"/>
              <w:numPr>
                <w:ilvl w:val="0"/>
                <w:numId w:val="18"/>
              </w:numPr>
              <w:spacing w:after="0" w:line="259" w:lineRule="auto"/>
              <w:rPr>
                <w:rFonts w:asciiTheme="majorHAnsi" w:hAnsiTheme="majorHAnsi"/>
                <w:sz w:val="20"/>
                <w:szCs w:val="20"/>
              </w:rPr>
            </w:pPr>
            <w:r w:rsidRPr="00360DB1">
              <w:rPr>
                <w:rFonts w:asciiTheme="majorHAnsi" w:hAnsiTheme="majorHAnsi"/>
                <w:sz w:val="20"/>
                <w:szCs w:val="20"/>
              </w:rPr>
              <w:t>3 x pisak interaktywny krótki</w:t>
            </w:r>
          </w:p>
          <w:p w:rsidR="00260905" w:rsidRPr="00360DB1" w:rsidRDefault="00260905" w:rsidP="00165F39">
            <w:pPr>
              <w:pStyle w:val="Akapitzlist"/>
              <w:numPr>
                <w:ilvl w:val="0"/>
                <w:numId w:val="18"/>
              </w:numPr>
              <w:spacing w:after="0" w:line="259" w:lineRule="auto"/>
              <w:rPr>
                <w:rFonts w:asciiTheme="majorHAnsi" w:hAnsiTheme="majorHAnsi"/>
                <w:sz w:val="20"/>
                <w:szCs w:val="20"/>
              </w:rPr>
            </w:pPr>
            <w:r w:rsidRPr="00360DB1">
              <w:rPr>
                <w:rFonts w:asciiTheme="majorHAnsi" w:hAnsiTheme="majorHAnsi"/>
                <w:sz w:val="20"/>
                <w:szCs w:val="20"/>
              </w:rPr>
              <w:t>1 x pisak interaktywny długi</w:t>
            </w:r>
          </w:p>
          <w:p w:rsidR="00260905" w:rsidRPr="00360DB1" w:rsidRDefault="00260905" w:rsidP="00165F39">
            <w:pPr>
              <w:pStyle w:val="Akapitzlist"/>
              <w:numPr>
                <w:ilvl w:val="0"/>
                <w:numId w:val="18"/>
              </w:numPr>
              <w:spacing w:after="0" w:line="259" w:lineRule="auto"/>
              <w:rPr>
                <w:rFonts w:asciiTheme="majorHAnsi" w:hAnsiTheme="majorHAnsi"/>
                <w:sz w:val="20"/>
                <w:szCs w:val="20"/>
              </w:rPr>
            </w:pPr>
            <w:r w:rsidRPr="00360DB1">
              <w:rPr>
                <w:rFonts w:asciiTheme="majorHAnsi" w:hAnsiTheme="majorHAnsi"/>
                <w:sz w:val="20"/>
                <w:szCs w:val="20"/>
              </w:rPr>
              <w:t>1 x worek na akcesoria</w:t>
            </w:r>
          </w:p>
          <w:p w:rsidR="00260905" w:rsidRPr="00360DB1" w:rsidRDefault="00260905" w:rsidP="00165F39">
            <w:pPr>
              <w:pStyle w:val="Akapitzlist"/>
              <w:numPr>
                <w:ilvl w:val="0"/>
                <w:numId w:val="18"/>
              </w:numPr>
              <w:spacing w:after="0" w:line="259" w:lineRule="auto"/>
              <w:rPr>
                <w:rFonts w:asciiTheme="majorHAnsi" w:hAnsiTheme="majorHAnsi"/>
                <w:sz w:val="20"/>
                <w:szCs w:val="20"/>
              </w:rPr>
            </w:pPr>
            <w:r w:rsidRPr="00360DB1">
              <w:rPr>
                <w:rFonts w:asciiTheme="majorHAnsi" w:hAnsiTheme="majorHAnsi"/>
                <w:sz w:val="20"/>
                <w:szCs w:val="20"/>
              </w:rPr>
              <w:t>1 x instrukcja obsługi</w:t>
            </w:r>
          </w:p>
          <w:p w:rsidR="00260905" w:rsidRPr="00360DB1" w:rsidRDefault="00260905" w:rsidP="00165F39">
            <w:pPr>
              <w:pStyle w:val="Akapitzlist"/>
              <w:numPr>
                <w:ilvl w:val="0"/>
                <w:numId w:val="18"/>
              </w:numPr>
              <w:spacing w:after="0" w:line="259" w:lineRule="auto"/>
              <w:rPr>
                <w:rFonts w:asciiTheme="majorHAnsi" w:hAnsiTheme="majorHAnsi"/>
                <w:sz w:val="20"/>
                <w:szCs w:val="20"/>
              </w:rPr>
            </w:pPr>
            <w:r w:rsidRPr="00360DB1">
              <w:rPr>
                <w:rFonts w:asciiTheme="majorHAnsi" w:hAnsiTheme="majorHAnsi"/>
                <w:sz w:val="20"/>
                <w:szCs w:val="20"/>
              </w:rPr>
              <w:t>5 x pakiety aplikacji na start Mali Odkrywcy, W krainie kolorów, Rusz głową, Kulkowo i Na wesoło.</w:t>
            </w:r>
          </w:p>
          <w:p w:rsidR="00260905" w:rsidRPr="00360DB1" w:rsidRDefault="00260905" w:rsidP="00DA7C86">
            <w:pPr>
              <w:spacing w:after="0"/>
              <w:rPr>
                <w:rFonts w:asciiTheme="majorHAnsi" w:hAnsiTheme="majorHAnsi"/>
                <w:sz w:val="20"/>
                <w:szCs w:val="20"/>
              </w:rPr>
            </w:pP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Producent: Mentor</w:t>
            </w:r>
          </w:p>
          <w:p w:rsidR="00260905" w:rsidRPr="00360DB1" w:rsidRDefault="00260905" w:rsidP="00DA7C86">
            <w:pPr>
              <w:spacing w:after="0"/>
              <w:rPr>
                <w:rFonts w:asciiTheme="majorHAnsi" w:hAnsiTheme="majorHAnsi"/>
                <w:sz w:val="20"/>
                <w:szCs w:val="20"/>
              </w:rPr>
            </w:pPr>
          </w:p>
        </w:tc>
        <w:tc>
          <w:tcPr>
            <w:tcW w:w="851" w:type="dxa"/>
          </w:tcPr>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lastRenderedPageBreak/>
              <w:t>sztuka</w:t>
            </w:r>
          </w:p>
        </w:tc>
        <w:tc>
          <w:tcPr>
            <w:tcW w:w="632" w:type="dxa"/>
          </w:tcPr>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1</w:t>
            </w:r>
          </w:p>
        </w:tc>
      </w:tr>
      <w:tr w:rsidR="00260905" w:rsidRPr="00360DB1" w:rsidTr="00602DC8">
        <w:trPr>
          <w:trHeight w:val="440"/>
          <w:jc w:val="center"/>
        </w:trPr>
        <w:tc>
          <w:tcPr>
            <w:tcW w:w="492" w:type="dxa"/>
          </w:tcPr>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lastRenderedPageBreak/>
              <w:t>2</w:t>
            </w:r>
          </w:p>
        </w:tc>
        <w:tc>
          <w:tcPr>
            <w:tcW w:w="6946" w:type="dxa"/>
          </w:tcPr>
          <w:p w:rsidR="00260905" w:rsidRPr="00360DB1" w:rsidRDefault="00260905" w:rsidP="00DA7C86">
            <w:pPr>
              <w:spacing w:after="0"/>
              <w:rPr>
                <w:rFonts w:asciiTheme="majorHAnsi" w:hAnsiTheme="majorHAnsi"/>
                <w:b/>
                <w:sz w:val="20"/>
                <w:szCs w:val="20"/>
              </w:rPr>
            </w:pPr>
            <w:r w:rsidRPr="00360DB1">
              <w:rPr>
                <w:rFonts w:asciiTheme="majorHAnsi" w:hAnsiTheme="majorHAnsi"/>
                <w:b/>
                <w:sz w:val="20"/>
                <w:szCs w:val="20"/>
              </w:rPr>
              <w:t>KOLOROWA DRABINA - KOLUMNA ŚWIETLNA Z GŁOŚNIKAMI (MOBILNA)</w:t>
            </w: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Urządzenie powinno być sterowane mikrofonem za pomocą  potencjometru znajdującego się pod obudową urządzenia oraz pozwalać wykazywać zależności pomiędzy dźwiękiem a ilością świecących szczebli, bez elementu priorytetu.</w:t>
            </w:r>
          </w:p>
          <w:p w:rsidR="00260905" w:rsidRPr="00360DB1" w:rsidRDefault="00260905" w:rsidP="00DA7C86">
            <w:pPr>
              <w:spacing w:after="0"/>
              <w:rPr>
                <w:rFonts w:asciiTheme="majorHAnsi" w:hAnsiTheme="majorHAnsi"/>
                <w:sz w:val="20"/>
                <w:szCs w:val="20"/>
              </w:rPr>
            </w:pP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Specyfikacja urządzenia:</w:t>
            </w:r>
          </w:p>
          <w:p w:rsidR="00260905" w:rsidRPr="00360DB1" w:rsidRDefault="00260905" w:rsidP="00165F39">
            <w:pPr>
              <w:pStyle w:val="Akapitzlist"/>
              <w:numPr>
                <w:ilvl w:val="0"/>
                <w:numId w:val="20"/>
              </w:numPr>
              <w:spacing w:after="0" w:line="259" w:lineRule="auto"/>
              <w:rPr>
                <w:rFonts w:asciiTheme="majorHAnsi" w:hAnsiTheme="majorHAnsi"/>
                <w:sz w:val="20"/>
                <w:szCs w:val="20"/>
              </w:rPr>
            </w:pPr>
            <w:r w:rsidRPr="00360DB1">
              <w:rPr>
                <w:rFonts w:asciiTheme="majorHAnsi" w:hAnsiTheme="majorHAnsi"/>
                <w:sz w:val="20"/>
                <w:szCs w:val="20"/>
              </w:rPr>
              <w:t>WERSJA Z GŁOŚNIKAMI,  NA MOBILNEJ PODSTAWIE</w:t>
            </w:r>
          </w:p>
          <w:p w:rsidR="00260905" w:rsidRPr="00360DB1" w:rsidRDefault="00260905" w:rsidP="00165F39">
            <w:pPr>
              <w:pStyle w:val="Akapitzlist"/>
              <w:numPr>
                <w:ilvl w:val="0"/>
                <w:numId w:val="20"/>
              </w:numPr>
              <w:spacing w:after="0" w:line="259" w:lineRule="auto"/>
              <w:rPr>
                <w:rFonts w:asciiTheme="majorHAnsi" w:hAnsiTheme="majorHAnsi"/>
                <w:sz w:val="20"/>
                <w:szCs w:val="20"/>
              </w:rPr>
            </w:pPr>
            <w:r w:rsidRPr="00360DB1">
              <w:rPr>
                <w:rFonts w:asciiTheme="majorHAnsi" w:hAnsiTheme="majorHAnsi"/>
                <w:sz w:val="20"/>
                <w:szCs w:val="20"/>
              </w:rPr>
              <w:t xml:space="preserve">wymiary: 1400x480x330mm + podstawa mobilna </w:t>
            </w:r>
          </w:p>
          <w:p w:rsidR="00260905" w:rsidRPr="00360DB1" w:rsidRDefault="00260905" w:rsidP="00165F39">
            <w:pPr>
              <w:pStyle w:val="Akapitzlist"/>
              <w:numPr>
                <w:ilvl w:val="0"/>
                <w:numId w:val="20"/>
              </w:numPr>
              <w:spacing w:after="0" w:line="259" w:lineRule="auto"/>
              <w:rPr>
                <w:rFonts w:asciiTheme="majorHAnsi" w:hAnsiTheme="majorHAnsi"/>
                <w:sz w:val="20"/>
                <w:szCs w:val="20"/>
              </w:rPr>
            </w:pPr>
            <w:r w:rsidRPr="00360DB1">
              <w:rPr>
                <w:rFonts w:asciiTheme="majorHAnsi" w:hAnsiTheme="majorHAnsi"/>
                <w:sz w:val="20"/>
                <w:szCs w:val="20"/>
              </w:rPr>
              <w:t xml:space="preserve">obudowa wykonana z płyty laminowanej #18 w kolorze dąb </w:t>
            </w:r>
            <w:proofErr w:type="spellStart"/>
            <w:r w:rsidRPr="00360DB1">
              <w:rPr>
                <w:rFonts w:asciiTheme="majorHAnsi" w:hAnsiTheme="majorHAnsi"/>
                <w:sz w:val="20"/>
                <w:szCs w:val="20"/>
              </w:rPr>
              <w:t>Cortona</w:t>
            </w:r>
            <w:proofErr w:type="spellEnd"/>
          </w:p>
          <w:p w:rsidR="00260905" w:rsidRPr="00360DB1" w:rsidRDefault="00260905" w:rsidP="00165F39">
            <w:pPr>
              <w:pStyle w:val="Akapitzlist"/>
              <w:numPr>
                <w:ilvl w:val="0"/>
                <w:numId w:val="20"/>
              </w:numPr>
              <w:spacing w:after="0" w:line="259" w:lineRule="auto"/>
              <w:rPr>
                <w:rFonts w:asciiTheme="majorHAnsi" w:hAnsiTheme="majorHAnsi"/>
                <w:sz w:val="20"/>
                <w:szCs w:val="20"/>
              </w:rPr>
            </w:pPr>
            <w:r w:rsidRPr="00360DB1">
              <w:rPr>
                <w:rFonts w:asciiTheme="majorHAnsi" w:hAnsiTheme="majorHAnsi"/>
                <w:sz w:val="20"/>
                <w:szCs w:val="20"/>
              </w:rPr>
              <w:t xml:space="preserve">płyta czołowa wykonana z </w:t>
            </w:r>
            <w:proofErr w:type="spellStart"/>
            <w:r w:rsidRPr="00360DB1">
              <w:rPr>
                <w:rFonts w:asciiTheme="majorHAnsi" w:hAnsiTheme="majorHAnsi"/>
                <w:sz w:val="20"/>
                <w:szCs w:val="20"/>
              </w:rPr>
              <w:t>plexi</w:t>
            </w:r>
            <w:proofErr w:type="spellEnd"/>
            <w:r w:rsidRPr="00360DB1">
              <w:rPr>
                <w:rFonts w:asciiTheme="majorHAnsi" w:hAnsiTheme="majorHAnsi"/>
                <w:sz w:val="20"/>
                <w:szCs w:val="20"/>
              </w:rPr>
              <w:t xml:space="preserve"> # 3mm</w:t>
            </w:r>
          </w:p>
          <w:p w:rsidR="00260905" w:rsidRPr="00360DB1" w:rsidRDefault="00260905" w:rsidP="00165F39">
            <w:pPr>
              <w:pStyle w:val="Akapitzlist"/>
              <w:numPr>
                <w:ilvl w:val="0"/>
                <w:numId w:val="20"/>
              </w:numPr>
              <w:spacing w:after="0" w:line="259" w:lineRule="auto"/>
              <w:rPr>
                <w:rFonts w:asciiTheme="majorHAnsi" w:hAnsiTheme="majorHAnsi"/>
                <w:sz w:val="20"/>
                <w:szCs w:val="20"/>
              </w:rPr>
            </w:pPr>
            <w:r w:rsidRPr="00360DB1">
              <w:rPr>
                <w:rFonts w:asciiTheme="majorHAnsi" w:hAnsiTheme="majorHAnsi"/>
                <w:sz w:val="20"/>
                <w:szCs w:val="20"/>
              </w:rPr>
              <w:t>do tablicy dołączone są dwa przewodowe mikrofony</w:t>
            </w:r>
          </w:p>
          <w:p w:rsidR="00260905" w:rsidRPr="00360DB1" w:rsidRDefault="00260905" w:rsidP="00165F39">
            <w:pPr>
              <w:pStyle w:val="Akapitzlist"/>
              <w:numPr>
                <w:ilvl w:val="0"/>
                <w:numId w:val="20"/>
              </w:numPr>
              <w:spacing w:after="0" w:line="259" w:lineRule="auto"/>
              <w:rPr>
                <w:rFonts w:asciiTheme="majorHAnsi" w:hAnsiTheme="majorHAnsi"/>
                <w:sz w:val="20"/>
                <w:szCs w:val="20"/>
              </w:rPr>
            </w:pPr>
            <w:r w:rsidRPr="00360DB1">
              <w:rPr>
                <w:rFonts w:asciiTheme="majorHAnsi" w:hAnsiTheme="majorHAnsi"/>
                <w:sz w:val="20"/>
                <w:szCs w:val="20"/>
              </w:rPr>
              <w:t>posiada 8 świetlnych szczebli.</w:t>
            </w:r>
          </w:p>
          <w:p w:rsidR="00260905" w:rsidRPr="00360DB1" w:rsidRDefault="00260905" w:rsidP="00DA7C86">
            <w:pPr>
              <w:spacing w:after="0"/>
              <w:rPr>
                <w:rFonts w:asciiTheme="majorHAnsi" w:hAnsiTheme="majorHAnsi"/>
                <w:sz w:val="20"/>
                <w:szCs w:val="20"/>
              </w:rPr>
            </w:pPr>
          </w:p>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 xml:space="preserve">Producent: </w:t>
            </w:r>
            <w:proofErr w:type="spellStart"/>
            <w:r w:rsidRPr="00360DB1">
              <w:rPr>
                <w:rFonts w:asciiTheme="majorHAnsi" w:hAnsiTheme="majorHAnsi"/>
                <w:sz w:val="20"/>
                <w:szCs w:val="20"/>
              </w:rPr>
              <w:t>Inbar</w:t>
            </w:r>
            <w:proofErr w:type="spellEnd"/>
          </w:p>
          <w:p w:rsidR="00260905" w:rsidRPr="00360DB1" w:rsidRDefault="00260905" w:rsidP="00DA7C86">
            <w:pPr>
              <w:spacing w:after="0"/>
              <w:rPr>
                <w:rFonts w:asciiTheme="majorHAnsi" w:hAnsiTheme="majorHAnsi"/>
                <w:sz w:val="20"/>
                <w:szCs w:val="20"/>
              </w:rPr>
            </w:pPr>
          </w:p>
        </w:tc>
        <w:tc>
          <w:tcPr>
            <w:tcW w:w="851" w:type="dxa"/>
          </w:tcPr>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sztuka</w:t>
            </w:r>
          </w:p>
        </w:tc>
        <w:tc>
          <w:tcPr>
            <w:tcW w:w="632" w:type="dxa"/>
          </w:tcPr>
          <w:p w:rsidR="00260905" w:rsidRPr="00360DB1" w:rsidRDefault="00260905" w:rsidP="00DA7C86">
            <w:pPr>
              <w:spacing w:after="0"/>
              <w:rPr>
                <w:rFonts w:asciiTheme="majorHAnsi" w:hAnsiTheme="majorHAnsi"/>
                <w:sz w:val="20"/>
                <w:szCs w:val="20"/>
              </w:rPr>
            </w:pPr>
            <w:r w:rsidRPr="00360DB1">
              <w:rPr>
                <w:rFonts w:asciiTheme="majorHAnsi" w:hAnsiTheme="majorHAnsi"/>
                <w:sz w:val="20"/>
                <w:szCs w:val="20"/>
              </w:rPr>
              <w:t>1</w:t>
            </w:r>
          </w:p>
        </w:tc>
      </w:tr>
    </w:tbl>
    <w:p w:rsidR="00260905" w:rsidRPr="00360DB1" w:rsidRDefault="00260905" w:rsidP="00260905">
      <w:pPr>
        <w:rPr>
          <w:rFonts w:asciiTheme="majorHAnsi" w:hAnsiTheme="majorHAnsi"/>
          <w:sz w:val="20"/>
          <w:szCs w:val="20"/>
        </w:rPr>
      </w:pPr>
    </w:p>
    <w:p w:rsidR="001B4B28" w:rsidRPr="00360DB1" w:rsidRDefault="001B4B28" w:rsidP="00F52C56">
      <w:pPr>
        <w:spacing w:after="60"/>
        <w:jc w:val="right"/>
        <w:rPr>
          <w:rFonts w:asciiTheme="majorHAnsi" w:hAnsiTheme="majorHAnsi"/>
          <w:b/>
          <w:sz w:val="20"/>
          <w:szCs w:val="20"/>
        </w:rPr>
      </w:pPr>
    </w:p>
    <w:p w:rsidR="00A80F6F" w:rsidRPr="00FE544A" w:rsidRDefault="00FE544A" w:rsidP="00DA7C86">
      <w:pPr>
        <w:spacing w:after="60"/>
        <w:rPr>
          <w:rFonts w:asciiTheme="majorHAnsi" w:hAnsiTheme="majorHAnsi" w:cs="Calibri"/>
          <w:b/>
          <w:sz w:val="20"/>
          <w:szCs w:val="20"/>
        </w:rPr>
      </w:pPr>
      <w:r w:rsidRPr="00FE544A">
        <w:rPr>
          <w:rFonts w:asciiTheme="majorHAnsi" w:hAnsiTheme="majorHAnsi" w:cs="Calibri"/>
          <w:b/>
          <w:sz w:val="20"/>
          <w:szCs w:val="20"/>
          <w:u w:val="single"/>
        </w:rPr>
        <w:t>Termin dostawy:</w:t>
      </w:r>
      <w:r w:rsidRPr="00FE544A">
        <w:rPr>
          <w:rFonts w:asciiTheme="majorHAnsi" w:hAnsiTheme="majorHAnsi" w:cs="Calibri"/>
          <w:b/>
          <w:sz w:val="20"/>
          <w:szCs w:val="20"/>
        </w:rPr>
        <w:t xml:space="preserve">  do 31 sierpnia 2023 roku</w:t>
      </w:r>
    </w:p>
    <w:p w:rsidR="00FE544A" w:rsidRPr="00FE544A" w:rsidRDefault="00FE544A" w:rsidP="00DA7C86">
      <w:pPr>
        <w:spacing w:after="60"/>
        <w:rPr>
          <w:rFonts w:asciiTheme="majorHAnsi" w:hAnsiTheme="majorHAnsi" w:cs="Calibri"/>
          <w:b/>
          <w:sz w:val="20"/>
          <w:szCs w:val="20"/>
          <w:u w:val="single"/>
        </w:rPr>
      </w:pPr>
      <w:r w:rsidRPr="00FE544A">
        <w:rPr>
          <w:rFonts w:asciiTheme="majorHAnsi" w:hAnsiTheme="majorHAnsi" w:cs="Calibri"/>
          <w:b/>
          <w:sz w:val="20"/>
          <w:szCs w:val="20"/>
          <w:u w:val="single"/>
        </w:rPr>
        <w:t>Miejsce dostawy:</w:t>
      </w:r>
      <w:r w:rsidRPr="00602DC8">
        <w:rPr>
          <w:rFonts w:asciiTheme="majorHAnsi" w:hAnsiTheme="majorHAnsi" w:cs="Calibri"/>
          <w:b/>
          <w:sz w:val="20"/>
          <w:szCs w:val="20"/>
        </w:rPr>
        <w:t xml:space="preserve"> </w:t>
      </w:r>
      <w:r>
        <w:rPr>
          <w:rFonts w:asciiTheme="majorHAnsi" w:hAnsiTheme="majorHAnsi"/>
          <w:sz w:val="20"/>
          <w:szCs w:val="20"/>
        </w:rPr>
        <w:t xml:space="preserve">Szkoły ZDZ w Kielcach, </w:t>
      </w:r>
      <w:r w:rsidRPr="00607D23">
        <w:rPr>
          <w:rFonts w:asciiTheme="majorHAnsi" w:hAnsiTheme="majorHAnsi"/>
          <w:sz w:val="20"/>
          <w:szCs w:val="20"/>
        </w:rPr>
        <w:t>ul.</w:t>
      </w:r>
      <w:r>
        <w:rPr>
          <w:rFonts w:asciiTheme="majorHAnsi" w:hAnsiTheme="majorHAnsi"/>
          <w:sz w:val="20"/>
          <w:szCs w:val="20"/>
        </w:rPr>
        <w:t xml:space="preserve"> Okrzei 18</w:t>
      </w:r>
      <w:r>
        <w:rPr>
          <w:rFonts w:asciiTheme="majorHAnsi" w:hAnsiTheme="majorHAnsi" w:cs="Calibri"/>
          <w:bCs/>
          <w:sz w:val="20"/>
          <w:szCs w:val="20"/>
        </w:rPr>
        <w:t>,</w:t>
      </w:r>
      <w:r w:rsidRPr="002D341B">
        <w:t xml:space="preserve"> </w:t>
      </w:r>
      <w:r>
        <w:rPr>
          <w:rFonts w:asciiTheme="majorHAnsi" w:hAnsiTheme="majorHAnsi"/>
          <w:sz w:val="20"/>
          <w:szCs w:val="20"/>
        </w:rPr>
        <w:t>25-001</w:t>
      </w:r>
      <w:r>
        <w:t xml:space="preserve"> </w:t>
      </w:r>
      <w:r>
        <w:rPr>
          <w:rFonts w:asciiTheme="majorHAnsi" w:hAnsiTheme="majorHAnsi" w:cs="Calibri"/>
          <w:bCs/>
          <w:sz w:val="20"/>
          <w:szCs w:val="20"/>
        </w:rPr>
        <w:t>Kielce</w:t>
      </w:r>
    </w:p>
    <w:p w:rsidR="00360DB1" w:rsidRDefault="00360DB1" w:rsidP="00DA7C86">
      <w:pPr>
        <w:spacing w:after="60"/>
        <w:rPr>
          <w:rFonts w:asciiTheme="majorHAnsi" w:hAnsiTheme="majorHAnsi" w:cs="Calibri"/>
          <w:b/>
          <w:sz w:val="20"/>
          <w:szCs w:val="20"/>
          <w:u w:val="single"/>
        </w:rPr>
      </w:pPr>
    </w:p>
    <w:p w:rsidR="00360DB1" w:rsidRDefault="00360DB1" w:rsidP="00DA7C86">
      <w:pPr>
        <w:spacing w:after="60"/>
        <w:rPr>
          <w:rFonts w:asciiTheme="majorHAnsi" w:hAnsiTheme="majorHAnsi" w:cs="Calibri"/>
          <w:b/>
          <w:sz w:val="20"/>
          <w:szCs w:val="20"/>
          <w:u w:val="single"/>
        </w:rPr>
      </w:pPr>
    </w:p>
    <w:p w:rsidR="00360DB1" w:rsidRDefault="00360DB1" w:rsidP="00DA7C86">
      <w:pPr>
        <w:spacing w:after="60"/>
        <w:rPr>
          <w:rFonts w:asciiTheme="majorHAnsi" w:hAnsiTheme="majorHAnsi" w:cs="Calibri"/>
          <w:b/>
          <w:sz w:val="20"/>
          <w:szCs w:val="20"/>
          <w:u w:val="single"/>
        </w:rPr>
      </w:pPr>
    </w:p>
    <w:p w:rsidR="00360DB1" w:rsidRDefault="00360DB1" w:rsidP="00DA7C86">
      <w:pPr>
        <w:spacing w:after="60"/>
        <w:rPr>
          <w:rFonts w:asciiTheme="majorHAnsi" w:hAnsiTheme="majorHAnsi" w:cs="Calibri"/>
          <w:b/>
          <w:sz w:val="20"/>
          <w:szCs w:val="20"/>
          <w:u w:val="single"/>
        </w:rPr>
      </w:pPr>
    </w:p>
    <w:p w:rsidR="00360DB1" w:rsidRDefault="00360DB1" w:rsidP="00DA7C86">
      <w:pPr>
        <w:spacing w:after="60"/>
        <w:rPr>
          <w:rFonts w:asciiTheme="majorHAnsi" w:hAnsiTheme="majorHAnsi" w:cs="Calibri"/>
          <w:b/>
          <w:sz w:val="20"/>
          <w:szCs w:val="20"/>
          <w:u w:val="single"/>
        </w:rPr>
      </w:pPr>
    </w:p>
    <w:p w:rsidR="00360DB1" w:rsidRDefault="00360DB1" w:rsidP="00DA7C86">
      <w:pPr>
        <w:spacing w:after="60"/>
        <w:rPr>
          <w:rFonts w:asciiTheme="majorHAnsi" w:hAnsiTheme="majorHAnsi" w:cs="Calibri"/>
          <w:b/>
          <w:sz w:val="20"/>
          <w:szCs w:val="20"/>
          <w:u w:val="single"/>
        </w:rPr>
      </w:pPr>
    </w:p>
    <w:p w:rsidR="00360DB1" w:rsidRDefault="00360DB1" w:rsidP="00DA7C86">
      <w:pPr>
        <w:spacing w:after="60"/>
        <w:rPr>
          <w:rFonts w:asciiTheme="majorHAnsi" w:hAnsiTheme="majorHAnsi" w:cs="Calibri"/>
          <w:b/>
          <w:sz w:val="20"/>
          <w:szCs w:val="20"/>
          <w:u w:val="single"/>
        </w:rPr>
      </w:pPr>
    </w:p>
    <w:p w:rsidR="00360DB1" w:rsidRDefault="00360DB1" w:rsidP="00DA7C86">
      <w:pPr>
        <w:spacing w:after="60"/>
        <w:rPr>
          <w:rFonts w:asciiTheme="majorHAnsi" w:hAnsiTheme="majorHAnsi" w:cs="Calibri"/>
          <w:b/>
          <w:sz w:val="20"/>
          <w:szCs w:val="20"/>
          <w:u w:val="single"/>
        </w:rPr>
      </w:pPr>
    </w:p>
    <w:p w:rsidR="00360DB1" w:rsidRDefault="00360DB1" w:rsidP="00DA7C86">
      <w:pPr>
        <w:spacing w:after="60"/>
        <w:rPr>
          <w:rFonts w:asciiTheme="majorHAnsi" w:hAnsiTheme="majorHAnsi" w:cs="Calibri"/>
          <w:b/>
          <w:sz w:val="20"/>
          <w:szCs w:val="20"/>
          <w:u w:val="single"/>
        </w:rPr>
      </w:pPr>
    </w:p>
    <w:p w:rsidR="00360DB1" w:rsidRPr="00360DB1" w:rsidRDefault="00360DB1" w:rsidP="00DA7C86">
      <w:pPr>
        <w:spacing w:after="60"/>
        <w:rPr>
          <w:rFonts w:asciiTheme="majorHAnsi" w:hAnsiTheme="majorHAnsi" w:cs="Calibri"/>
          <w:b/>
          <w:sz w:val="20"/>
          <w:szCs w:val="20"/>
          <w:u w:val="single"/>
        </w:rPr>
      </w:pPr>
    </w:p>
    <w:p w:rsidR="00CF395D" w:rsidRDefault="00220B55" w:rsidP="0098180D">
      <w:pPr>
        <w:spacing w:after="60"/>
        <w:jc w:val="right"/>
        <w:rPr>
          <w:rFonts w:asciiTheme="majorHAnsi" w:hAnsiTheme="majorHAnsi" w:cs="Calibri"/>
          <w:b/>
          <w:sz w:val="20"/>
          <w:szCs w:val="20"/>
          <w:u w:val="single"/>
        </w:rPr>
      </w:pPr>
      <w:r>
        <w:rPr>
          <w:rFonts w:asciiTheme="majorHAnsi" w:hAnsiTheme="majorHAnsi" w:cs="Calibri"/>
          <w:b/>
          <w:sz w:val="20"/>
          <w:szCs w:val="20"/>
          <w:u w:val="single"/>
        </w:rPr>
        <w:lastRenderedPageBreak/>
        <w:t>Załącznik 2</w:t>
      </w:r>
    </w:p>
    <w:p w:rsidR="00CF395D" w:rsidRDefault="00CF395D" w:rsidP="006C605D">
      <w:pPr>
        <w:spacing w:after="60"/>
        <w:rPr>
          <w:rFonts w:asciiTheme="majorHAnsi" w:hAnsiTheme="majorHAnsi" w:cs="Calibri"/>
          <w:b/>
          <w:sz w:val="20"/>
          <w:szCs w:val="20"/>
          <w:u w:val="single"/>
        </w:rPr>
      </w:pPr>
    </w:p>
    <w:p w:rsidR="0098180D" w:rsidRDefault="0098180D" w:rsidP="006C605D">
      <w:pPr>
        <w:spacing w:after="60"/>
        <w:rPr>
          <w:rFonts w:asciiTheme="majorHAnsi" w:hAnsiTheme="majorHAnsi" w:cs="Calibri"/>
          <w:b/>
          <w:sz w:val="20"/>
          <w:szCs w:val="20"/>
          <w:u w:val="single"/>
        </w:rPr>
      </w:pPr>
    </w:p>
    <w:p w:rsidR="00891B7F" w:rsidRPr="00607D23" w:rsidRDefault="00891B7F" w:rsidP="006C605D">
      <w:pPr>
        <w:spacing w:after="60"/>
        <w:rPr>
          <w:rFonts w:asciiTheme="majorHAnsi" w:hAnsiTheme="majorHAnsi" w:cs="Calibri"/>
          <w:b/>
          <w:sz w:val="20"/>
          <w:szCs w:val="20"/>
          <w:u w:val="single"/>
        </w:rPr>
      </w:pPr>
    </w:p>
    <w:p w:rsidR="007F453D" w:rsidRPr="00607D23" w:rsidRDefault="007F453D" w:rsidP="0098180D">
      <w:pPr>
        <w:spacing w:after="0" w:line="240" w:lineRule="auto"/>
        <w:rPr>
          <w:rFonts w:asciiTheme="majorHAnsi" w:eastAsia="Times New Roman" w:hAnsiTheme="majorHAnsi"/>
          <w:sz w:val="20"/>
          <w:szCs w:val="20"/>
          <w:lang w:eastAsia="pl-PL"/>
        </w:rPr>
      </w:pPr>
      <w:r w:rsidRPr="00607D23">
        <w:rPr>
          <w:rFonts w:asciiTheme="majorHAnsi" w:eastAsia="Times New Roman" w:hAnsiTheme="majorHAnsi"/>
          <w:sz w:val="20"/>
          <w:szCs w:val="20"/>
          <w:lang w:eastAsia="pl-PL"/>
        </w:rPr>
        <w:t>……………………………………….</w:t>
      </w:r>
    </w:p>
    <w:p w:rsidR="007F453D" w:rsidRPr="00607D23" w:rsidRDefault="007F453D" w:rsidP="0098180D">
      <w:pPr>
        <w:spacing w:after="0" w:line="240" w:lineRule="auto"/>
        <w:rPr>
          <w:rFonts w:asciiTheme="majorHAnsi" w:eastAsia="Times New Roman" w:hAnsiTheme="majorHAnsi"/>
          <w:sz w:val="20"/>
          <w:szCs w:val="20"/>
          <w:lang w:eastAsia="pl-PL"/>
        </w:rPr>
      </w:pPr>
      <w:r w:rsidRPr="00607D23">
        <w:rPr>
          <w:rFonts w:asciiTheme="majorHAnsi" w:eastAsia="Times New Roman" w:hAnsiTheme="majorHAnsi"/>
          <w:sz w:val="20"/>
          <w:szCs w:val="20"/>
          <w:lang w:eastAsia="pl-PL"/>
        </w:rPr>
        <w:t xml:space="preserve">          Pieczęć Wykonawcy</w:t>
      </w:r>
    </w:p>
    <w:p w:rsidR="007F453D" w:rsidRPr="00606F0B" w:rsidRDefault="007F453D" w:rsidP="007F453D">
      <w:pPr>
        <w:keepNext/>
        <w:jc w:val="center"/>
        <w:outlineLvl w:val="0"/>
        <w:rPr>
          <w:rFonts w:asciiTheme="majorHAnsi" w:eastAsia="Times New Roman" w:hAnsiTheme="majorHAnsi" w:cs="Calibri"/>
          <w:b/>
          <w:iCs/>
          <w:lang w:val="it-IT" w:eastAsia="pl-PL"/>
        </w:rPr>
      </w:pPr>
      <w:r w:rsidRPr="00606F0B">
        <w:rPr>
          <w:rFonts w:asciiTheme="majorHAnsi" w:eastAsia="Times New Roman" w:hAnsiTheme="majorHAnsi" w:cs="Calibri"/>
          <w:b/>
          <w:iCs/>
          <w:lang w:val="it-IT" w:eastAsia="pl-PL"/>
        </w:rPr>
        <w:t>FORMULARZ OFERTOWY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993"/>
      </w:tblGrid>
      <w:tr w:rsidR="007F453D" w:rsidRPr="00607D23" w:rsidTr="00E425FE">
        <w:trPr>
          <w:trHeight w:val="328"/>
        </w:trPr>
        <w:tc>
          <w:tcPr>
            <w:tcW w:w="9212" w:type="dxa"/>
            <w:gridSpan w:val="2"/>
            <w:shd w:val="clear" w:color="auto" w:fill="D9D9D9"/>
            <w:vAlign w:val="center"/>
          </w:tcPr>
          <w:p w:rsidR="007F453D" w:rsidRPr="00607D23" w:rsidRDefault="007F453D" w:rsidP="00E425FE">
            <w:pPr>
              <w:jc w:val="center"/>
              <w:rPr>
                <w:rFonts w:asciiTheme="majorHAnsi" w:hAnsiTheme="majorHAnsi" w:cs="Calibri"/>
                <w:sz w:val="20"/>
                <w:szCs w:val="20"/>
              </w:rPr>
            </w:pPr>
            <w:r w:rsidRPr="00607D23">
              <w:rPr>
                <w:rFonts w:asciiTheme="majorHAnsi" w:hAnsiTheme="majorHAnsi" w:cs="Calibri"/>
                <w:sz w:val="20"/>
                <w:szCs w:val="20"/>
              </w:rPr>
              <w:t>Dane dotyczące Wykonawcy:</w:t>
            </w:r>
          </w:p>
        </w:tc>
      </w:tr>
      <w:tr w:rsidR="007F453D" w:rsidRPr="00607D23" w:rsidTr="0099783A">
        <w:trPr>
          <w:trHeight w:val="1512"/>
        </w:trPr>
        <w:tc>
          <w:tcPr>
            <w:tcW w:w="4219" w:type="dxa"/>
            <w:shd w:val="clear" w:color="auto" w:fill="auto"/>
            <w:vAlign w:val="center"/>
          </w:tcPr>
          <w:p w:rsidR="007F453D" w:rsidRPr="00607D23" w:rsidRDefault="007F453D" w:rsidP="00E425FE">
            <w:pPr>
              <w:spacing w:before="60" w:after="60"/>
              <w:ind w:left="426" w:hanging="284"/>
              <w:jc w:val="right"/>
              <w:rPr>
                <w:rFonts w:asciiTheme="majorHAnsi" w:eastAsia="Times New Roman" w:hAnsiTheme="majorHAnsi" w:cs="Tahoma"/>
                <w:i/>
                <w:sz w:val="20"/>
                <w:szCs w:val="20"/>
              </w:rPr>
            </w:pPr>
            <w:r w:rsidRPr="00607D23">
              <w:rPr>
                <w:rFonts w:asciiTheme="majorHAnsi" w:eastAsia="Times New Roman" w:hAnsiTheme="majorHAnsi" w:cs="Calibri"/>
                <w:sz w:val="20"/>
                <w:szCs w:val="20"/>
              </w:rPr>
              <w:t>Wykonawca</w:t>
            </w:r>
          </w:p>
          <w:p w:rsidR="007F453D" w:rsidRPr="00607D23" w:rsidRDefault="007F453D" w:rsidP="00E425FE">
            <w:pPr>
              <w:jc w:val="right"/>
              <w:rPr>
                <w:rFonts w:asciiTheme="majorHAnsi" w:hAnsiTheme="majorHAnsi" w:cs="Calibri"/>
                <w:sz w:val="20"/>
                <w:szCs w:val="20"/>
              </w:rPr>
            </w:pPr>
            <w:r w:rsidRPr="00607D23">
              <w:rPr>
                <w:rFonts w:asciiTheme="majorHAnsi" w:eastAsia="Times New Roman" w:hAnsiTheme="majorHAnsi" w:cs="Tahoma"/>
                <w:i/>
                <w:sz w:val="20"/>
                <w:szCs w:val="20"/>
              </w:rPr>
              <w:t>pełna nazwa/firma, adres</w:t>
            </w:r>
          </w:p>
        </w:tc>
        <w:tc>
          <w:tcPr>
            <w:tcW w:w="4993" w:type="dxa"/>
            <w:shd w:val="clear" w:color="auto" w:fill="auto"/>
            <w:vAlign w:val="center"/>
          </w:tcPr>
          <w:p w:rsidR="007F453D" w:rsidRPr="00607D23" w:rsidRDefault="007F453D" w:rsidP="00A51F49">
            <w:pPr>
              <w:rPr>
                <w:rFonts w:asciiTheme="majorHAnsi" w:hAnsiTheme="majorHAnsi" w:cs="Calibri"/>
                <w:sz w:val="20"/>
                <w:szCs w:val="20"/>
              </w:rPr>
            </w:pPr>
          </w:p>
        </w:tc>
      </w:tr>
      <w:tr w:rsidR="007F453D" w:rsidRPr="00607D23" w:rsidTr="00E425FE">
        <w:trPr>
          <w:trHeight w:val="454"/>
        </w:trPr>
        <w:tc>
          <w:tcPr>
            <w:tcW w:w="4219" w:type="dxa"/>
            <w:shd w:val="clear" w:color="auto" w:fill="auto"/>
            <w:vAlign w:val="center"/>
          </w:tcPr>
          <w:p w:rsidR="007F453D" w:rsidRPr="00607D23" w:rsidRDefault="007F453D" w:rsidP="00E425FE">
            <w:pPr>
              <w:jc w:val="right"/>
              <w:rPr>
                <w:rFonts w:asciiTheme="majorHAnsi" w:hAnsiTheme="majorHAnsi" w:cs="Calibri"/>
                <w:sz w:val="20"/>
                <w:szCs w:val="20"/>
              </w:rPr>
            </w:pPr>
            <w:r w:rsidRPr="00607D23">
              <w:rPr>
                <w:rFonts w:asciiTheme="majorHAnsi" w:hAnsiTheme="majorHAnsi" w:cs="Calibri"/>
                <w:sz w:val="20"/>
                <w:szCs w:val="20"/>
              </w:rPr>
              <w:t>Imię, nazwisko osoby (osób) upoważnionych do podpisania umowy:</w:t>
            </w:r>
          </w:p>
        </w:tc>
        <w:tc>
          <w:tcPr>
            <w:tcW w:w="4993" w:type="dxa"/>
            <w:shd w:val="clear" w:color="auto" w:fill="auto"/>
            <w:vAlign w:val="center"/>
          </w:tcPr>
          <w:p w:rsidR="007F453D" w:rsidRPr="00607D23" w:rsidRDefault="007F453D" w:rsidP="00E425FE">
            <w:pPr>
              <w:jc w:val="center"/>
              <w:rPr>
                <w:rFonts w:asciiTheme="majorHAnsi" w:hAnsiTheme="majorHAnsi" w:cs="Calibri"/>
                <w:sz w:val="20"/>
                <w:szCs w:val="20"/>
              </w:rPr>
            </w:pPr>
          </w:p>
        </w:tc>
      </w:tr>
      <w:tr w:rsidR="007F453D" w:rsidRPr="00607D23" w:rsidTr="00E425FE">
        <w:trPr>
          <w:trHeight w:val="375"/>
        </w:trPr>
        <w:tc>
          <w:tcPr>
            <w:tcW w:w="4219" w:type="dxa"/>
            <w:shd w:val="clear" w:color="auto" w:fill="auto"/>
            <w:vAlign w:val="center"/>
          </w:tcPr>
          <w:p w:rsidR="007F453D" w:rsidRPr="00607D23" w:rsidRDefault="007F453D" w:rsidP="00E425FE">
            <w:pPr>
              <w:jc w:val="right"/>
              <w:rPr>
                <w:rFonts w:asciiTheme="majorHAnsi" w:hAnsiTheme="majorHAnsi" w:cs="Calibri"/>
                <w:sz w:val="20"/>
                <w:szCs w:val="20"/>
              </w:rPr>
            </w:pPr>
            <w:r w:rsidRPr="00607D23">
              <w:rPr>
                <w:rFonts w:asciiTheme="majorHAnsi" w:hAnsiTheme="majorHAnsi" w:cs="Calibri"/>
                <w:sz w:val="20"/>
                <w:szCs w:val="20"/>
              </w:rPr>
              <w:t>Numer telefonu:</w:t>
            </w:r>
          </w:p>
        </w:tc>
        <w:tc>
          <w:tcPr>
            <w:tcW w:w="4993" w:type="dxa"/>
            <w:shd w:val="clear" w:color="auto" w:fill="auto"/>
            <w:vAlign w:val="center"/>
          </w:tcPr>
          <w:p w:rsidR="007F453D" w:rsidRPr="00607D23" w:rsidRDefault="007F453D" w:rsidP="00E425FE">
            <w:pPr>
              <w:jc w:val="center"/>
              <w:rPr>
                <w:rFonts w:asciiTheme="majorHAnsi" w:hAnsiTheme="majorHAnsi" w:cs="Calibri"/>
                <w:sz w:val="20"/>
                <w:szCs w:val="20"/>
              </w:rPr>
            </w:pPr>
          </w:p>
        </w:tc>
      </w:tr>
      <w:tr w:rsidR="007F453D" w:rsidRPr="00607D23" w:rsidTr="00E425FE">
        <w:trPr>
          <w:trHeight w:val="424"/>
        </w:trPr>
        <w:tc>
          <w:tcPr>
            <w:tcW w:w="4219" w:type="dxa"/>
            <w:shd w:val="clear" w:color="auto" w:fill="auto"/>
            <w:vAlign w:val="center"/>
          </w:tcPr>
          <w:p w:rsidR="007F453D" w:rsidRPr="00607D23" w:rsidRDefault="007F453D" w:rsidP="00E425FE">
            <w:pPr>
              <w:jc w:val="right"/>
              <w:rPr>
                <w:rFonts w:asciiTheme="majorHAnsi" w:hAnsiTheme="majorHAnsi" w:cs="Calibri"/>
                <w:sz w:val="20"/>
                <w:szCs w:val="20"/>
              </w:rPr>
            </w:pPr>
            <w:r w:rsidRPr="00607D23">
              <w:rPr>
                <w:rFonts w:asciiTheme="majorHAnsi" w:hAnsiTheme="majorHAnsi" w:cs="Calibri"/>
                <w:sz w:val="20"/>
                <w:szCs w:val="20"/>
              </w:rPr>
              <w:t>Numer REGON:</w:t>
            </w:r>
          </w:p>
        </w:tc>
        <w:tc>
          <w:tcPr>
            <w:tcW w:w="4993" w:type="dxa"/>
            <w:shd w:val="clear" w:color="auto" w:fill="auto"/>
            <w:vAlign w:val="center"/>
          </w:tcPr>
          <w:p w:rsidR="007F453D" w:rsidRPr="00607D23" w:rsidRDefault="007F453D" w:rsidP="00E425FE">
            <w:pPr>
              <w:jc w:val="center"/>
              <w:rPr>
                <w:rFonts w:asciiTheme="majorHAnsi" w:hAnsiTheme="majorHAnsi" w:cs="Calibri"/>
                <w:sz w:val="20"/>
                <w:szCs w:val="20"/>
              </w:rPr>
            </w:pPr>
          </w:p>
        </w:tc>
      </w:tr>
      <w:tr w:rsidR="007F453D" w:rsidRPr="00607D23" w:rsidTr="00E425FE">
        <w:trPr>
          <w:trHeight w:val="402"/>
        </w:trPr>
        <w:tc>
          <w:tcPr>
            <w:tcW w:w="4219" w:type="dxa"/>
            <w:shd w:val="clear" w:color="auto" w:fill="auto"/>
            <w:vAlign w:val="center"/>
          </w:tcPr>
          <w:p w:rsidR="007F453D" w:rsidRPr="00607D23" w:rsidRDefault="007F453D" w:rsidP="00E425FE">
            <w:pPr>
              <w:jc w:val="right"/>
              <w:rPr>
                <w:rFonts w:asciiTheme="majorHAnsi" w:hAnsiTheme="majorHAnsi" w:cs="Calibri"/>
                <w:sz w:val="20"/>
                <w:szCs w:val="20"/>
              </w:rPr>
            </w:pPr>
            <w:r w:rsidRPr="00607D23">
              <w:rPr>
                <w:rFonts w:asciiTheme="majorHAnsi" w:hAnsiTheme="majorHAnsi" w:cs="Calibri"/>
                <w:sz w:val="20"/>
                <w:szCs w:val="20"/>
              </w:rPr>
              <w:t>Numer NIP:</w:t>
            </w:r>
          </w:p>
        </w:tc>
        <w:tc>
          <w:tcPr>
            <w:tcW w:w="4993" w:type="dxa"/>
            <w:shd w:val="clear" w:color="auto" w:fill="auto"/>
            <w:vAlign w:val="center"/>
          </w:tcPr>
          <w:p w:rsidR="007F453D" w:rsidRPr="00607D23" w:rsidRDefault="007F453D" w:rsidP="00E425FE">
            <w:pPr>
              <w:jc w:val="center"/>
              <w:rPr>
                <w:rFonts w:asciiTheme="majorHAnsi" w:hAnsiTheme="majorHAnsi" w:cs="Calibri"/>
                <w:sz w:val="20"/>
                <w:szCs w:val="20"/>
              </w:rPr>
            </w:pPr>
          </w:p>
        </w:tc>
      </w:tr>
      <w:tr w:rsidR="007F453D" w:rsidRPr="00607D23" w:rsidTr="00E425FE">
        <w:trPr>
          <w:trHeight w:val="421"/>
        </w:trPr>
        <w:tc>
          <w:tcPr>
            <w:tcW w:w="4219" w:type="dxa"/>
            <w:shd w:val="clear" w:color="auto" w:fill="auto"/>
            <w:vAlign w:val="center"/>
          </w:tcPr>
          <w:p w:rsidR="007F453D" w:rsidRPr="00607D23" w:rsidRDefault="007F453D" w:rsidP="00E425FE">
            <w:pPr>
              <w:jc w:val="right"/>
              <w:rPr>
                <w:rFonts w:asciiTheme="majorHAnsi" w:hAnsiTheme="majorHAnsi" w:cs="Calibri"/>
                <w:sz w:val="20"/>
                <w:szCs w:val="20"/>
              </w:rPr>
            </w:pPr>
            <w:r w:rsidRPr="00607D23">
              <w:rPr>
                <w:rFonts w:asciiTheme="majorHAnsi" w:hAnsiTheme="majorHAnsi" w:cs="Calibri"/>
                <w:sz w:val="20"/>
                <w:szCs w:val="20"/>
              </w:rPr>
              <w:t>Adres kontaktowy e-mail:</w:t>
            </w:r>
          </w:p>
        </w:tc>
        <w:tc>
          <w:tcPr>
            <w:tcW w:w="4993" w:type="dxa"/>
            <w:shd w:val="clear" w:color="auto" w:fill="auto"/>
            <w:vAlign w:val="center"/>
          </w:tcPr>
          <w:p w:rsidR="007F453D" w:rsidRPr="00607D23" w:rsidRDefault="007F453D" w:rsidP="00E425FE">
            <w:pPr>
              <w:jc w:val="center"/>
              <w:rPr>
                <w:rFonts w:asciiTheme="majorHAnsi" w:hAnsiTheme="majorHAnsi" w:cs="Calibri"/>
                <w:sz w:val="20"/>
                <w:szCs w:val="20"/>
              </w:rPr>
            </w:pPr>
          </w:p>
        </w:tc>
      </w:tr>
    </w:tbl>
    <w:p w:rsidR="00606F0B" w:rsidRDefault="00606F0B" w:rsidP="0098180D">
      <w:pPr>
        <w:spacing w:after="120" w:line="240" w:lineRule="auto"/>
        <w:rPr>
          <w:rFonts w:asciiTheme="majorHAnsi" w:eastAsia="Times New Roman" w:hAnsiTheme="majorHAnsi" w:cs="Calibri"/>
          <w:b/>
          <w:iCs/>
          <w:sz w:val="20"/>
          <w:szCs w:val="20"/>
          <w:u w:val="single"/>
          <w:lang w:val="it-IT" w:eastAsia="pl-PL"/>
        </w:rPr>
      </w:pPr>
    </w:p>
    <w:p w:rsidR="007F453D" w:rsidRPr="00607D23" w:rsidRDefault="007F453D" w:rsidP="00606F0B">
      <w:pPr>
        <w:spacing w:after="120" w:line="240" w:lineRule="auto"/>
        <w:jc w:val="center"/>
        <w:rPr>
          <w:rFonts w:asciiTheme="majorHAnsi" w:eastAsia="Times New Roman" w:hAnsiTheme="majorHAnsi" w:cs="Calibri"/>
          <w:sz w:val="20"/>
          <w:szCs w:val="20"/>
          <w:lang w:eastAsia="ar-SA"/>
        </w:rPr>
      </w:pPr>
      <w:r w:rsidRPr="00607D23">
        <w:rPr>
          <w:rFonts w:asciiTheme="majorHAnsi" w:eastAsia="Times New Roman" w:hAnsiTheme="majorHAnsi" w:cs="Calibri"/>
          <w:sz w:val="20"/>
          <w:szCs w:val="20"/>
          <w:lang w:eastAsia="ar-SA"/>
        </w:rPr>
        <w:t>Nawiązując do zaproszenia</w:t>
      </w:r>
      <w:r w:rsidRPr="00607D23">
        <w:rPr>
          <w:rFonts w:asciiTheme="majorHAnsi" w:eastAsia="Times New Roman" w:hAnsiTheme="majorHAnsi" w:cs="Calibri"/>
          <w:b/>
          <w:bCs/>
          <w:sz w:val="20"/>
          <w:szCs w:val="20"/>
          <w:lang w:eastAsia="ar-SA"/>
        </w:rPr>
        <w:t xml:space="preserve"> </w:t>
      </w:r>
      <w:r w:rsidRPr="00607D23">
        <w:rPr>
          <w:rFonts w:asciiTheme="majorHAnsi" w:eastAsia="Times New Roman" w:hAnsiTheme="majorHAnsi" w:cs="Calibri"/>
          <w:sz w:val="20"/>
          <w:szCs w:val="20"/>
          <w:lang w:eastAsia="ar-SA"/>
        </w:rPr>
        <w:t xml:space="preserve">na:  </w:t>
      </w:r>
    </w:p>
    <w:p w:rsidR="00202681" w:rsidRDefault="007F453D" w:rsidP="00202681">
      <w:pPr>
        <w:spacing w:after="120" w:line="240" w:lineRule="auto"/>
        <w:jc w:val="center"/>
        <w:rPr>
          <w:rFonts w:asciiTheme="majorHAnsi" w:hAnsiTheme="majorHAnsi"/>
          <w:b/>
          <w:color w:val="000000" w:themeColor="text1"/>
          <w:sz w:val="20"/>
          <w:szCs w:val="20"/>
        </w:rPr>
      </w:pPr>
      <w:r w:rsidRPr="00491788">
        <w:rPr>
          <w:rFonts w:asciiTheme="majorHAnsi" w:hAnsiTheme="majorHAnsi"/>
          <w:b/>
          <w:color w:val="000000" w:themeColor="text1"/>
          <w:sz w:val="20"/>
          <w:szCs w:val="20"/>
        </w:rPr>
        <w:t>„</w:t>
      </w:r>
      <w:r w:rsidR="00E10C42">
        <w:rPr>
          <w:rFonts w:asciiTheme="majorHAnsi" w:hAnsiTheme="majorHAnsi"/>
          <w:b/>
          <w:color w:val="000000" w:themeColor="text1"/>
          <w:sz w:val="20"/>
          <w:szCs w:val="20"/>
        </w:rPr>
        <w:t>Dostaw</w:t>
      </w:r>
      <w:r w:rsidR="00B91C5F">
        <w:rPr>
          <w:rFonts w:asciiTheme="majorHAnsi" w:hAnsiTheme="majorHAnsi"/>
          <w:b/>
          <w:color w:val="000000" w:themeColor="text1"/>
          <w:sz w:val="20"/>
          <w:szCs w:val="20"/>
        </w:rPr>
        <w:t>ę</w:t>
      </w:r>
      <w:r w:rsidR="00E10C42">
        <w:rPr>
          <w:rFonts w:asciiTheme="majorHAnsi" w:hAnsiTheme="majorHAnsi"/>
          <w:b/>
          <w:color w:val="000000" w:themeColor="text1"/>
          <w:sz w:val="20"/>
          <w:szCs w:val="20"/>
        </w:rPr>
        <w:t xml:space="preserve"> </w:t>
      </w:r>
      <w:r w:rsidR="00DA7C86">
        <w:rPr>
          <w:rFonts w:asciiTheme="majorHAnsi" w:hAnsiTheme="majorHAnsi"/>
          <w:b/>
          <w:color w:val="000000" w:themeColor="text1"/>
          <w:sz w:val="20"/>
          <w:szCs w:val="20"/>
        </w:rPr>
        <w:t xml:space="preserve">wyposażenia Sali doświadczania świata </w:t>
      </w:r>
      <w:r w:rsidR="00473E30">
        <w:rPr>
          <w:rFonts w:asciiTheme="majorHAnsi" w:hAnsiTheme="majorHAnsi"/>
          <w:b/>
          <w:color w:val="000000" w:themeColor="text1"/>
          <w:sz w:val="20"/>
          <w:szCs w:val="20"/>
        </w:rPr>
        <w:t xml:space="preserve">do </w:t>
      </w:r>
      <w:r w:rsidR="00E10C42">
        <w:rPr>
          <w:rFonts w:asciiTheme="majorHAnsi" w:hAnsiTheme="majorHAnsi"/>
          <w:b/>
          <w:color w:val="000000" w:themeColor="text1"/>
          <w:sz w:val="20"/>
          <w:szCs w:val="20"/>
        </w:rPr>
        <w:t>Szk</w:t>
      </w:r>
      <w:r w:rsidR="000A2426">
        <w:rPr>
          <w:rFonts w:asciiTheme="majorHAnsi" w:hAnsiTheme="majorHAnsi"/>
          <w:b/>
          <w:color w:val="000000" w:themeColor="text1"/>
          <w:sz w:val="20"/>
          <w:szCs w:val="20"/>
        </w:rPr>
        <w:t>ół ZDZ w Kielcach</w:t>
      </w:r>
      <w:r w:rsidRPr="00491788">
        <w:rPr>
          <w:rFonts w:asciiTheme="majorHAnsi" w:hAnsiTheme="majorHAnsi"/>
          <w:b/>
          <w:color w:val="000000" w:themeColor="text1"/>
          <w:sz w:val="20"/>
          <w:szCs w:val="20"/>
        </w:rPr>
        <w:t>”</w:t>
      </w:r>
    </w:p>
    <w:p w:rsidR="001B604E" w:rsidRDefault="007F453D" w:rsidP="00202681">
      <w:pPr>
        <w:spacing w:after="120" w:line="240" w:lineRule="auto"/>
        <w:jc w:val="center"/>
        <w:rPr>
          <w:rFonts w:asciiTheme="majorHAnsi" w:hAnsiTheme="majorHAnsi" w:cs="Calibri"/>
          <w:sz w:val="20"/>
          <w:szCs w:val="20"/>
        </w:rPr>
      </w:pPr>
      <w:r w:rsidRPr="00202681">
        <w:rPr>
          <w:rFonts w:asciiTheme="majorHAnsi" w:hAnsiTheme="majorHAnsi" w:cs="Calibri"/>
          <w:sz w:val="20"/>
          <w:szCs w:val="20"/>
        </w:rPr>
        <w:t>Oferuję realizację przedmiotu zamówienia za:</w:t>
      </w:r>
    </w:p>
    <w:p w:rsidR="00202681" w:rsidRPr="00202681" w:rsidRDefault="00202681" w:rsidP="00202681">
      <w:pPr>
        <w:spacing w:after="60" w:line="240" w:lineRule="auto"/>
        <w:rPr>
          <w:rFonts w:ascii="Cambria" w:eastAsia="Calibri" w:hAnsi="Cambria" w:cs="Calibri"/>
          <w:b/>
          <w:i/>
          <w:sz w:val="20"/>
          <w:szCs w:val="20"/>
        </w:rPr>
      </w:pPr>
      <w:r w:rsidRPr="00202681">
        <w:rPr>
          <w:rFonts w:ascii="Cambria" w:eastAsia="Calibri" w:hAnsi="Cambria" w:cs="Calibri"/>
          <w:b/>
          <w:i/>
          <w:sz w:val="20"/>
          <w:szCs w:val="20"/>
        </w:rPr>
        <w:t>(wypełnić w zakresie ZADANIA na które składana jest OFERTA)</w:t>
      </w:r>
    </w:p>
    <w:p w:rsidR="00202681" w:rsidRPr="00202681" w:rsidRDefault="00202681" w:rsidP="00202681">
      <w:pPr>
        <w:spacing w:after="120"/>
        <w:rPr>
          <w:rFonts w:ascii="Cambria" w:eastAsia="Calibri" w:hAnsi="Cambria" w:cs="Arial"/>
          <w:b/>
          <w:sz w:val="20"/>
          <w:szCs w:val="20"/>
        </w:rPr>
      </w:pPr>
      <w:r>
        <w:rPr>
          <w:rFonts w:ascii="Cambria" w:eastAsia="Calibri" w:hAnsi="Cambria" w:cs="Arial"/>
          <w:b/>
          <w:sz w:val="20"/>
          <w:szCs w:val="20"/>
          <w:highlight w:val="yellow"/>
        </w:rPr>
        <w:t>ZADANIE</w:t>
      </w:r>
      <w:r w:rsidRPr="00202681">
        <w:rPr>
          <w:rFonts w:ascii="Cambria" w:eastAsia="Calibri" w:hAnsi="Cambria" w:cs="Arial"/>
          <w:b/>
          <w:sz w:val="20"/>
          <w:szCs w:val="20"/>
          <w:highlight w:val="yellow"/>
        </w:rPr>
        <w:t xml:space="preserve"> 1 </w:t>
      </w:r>
    </w:p>
    <w:p w:rsidR="00202681" w:rsidRPr="00202681" w:rsidRDefault="00202681" w:rsidP="00202681">
      <w:pPr>
        <w:pBdr>
          <w:top w:val="single" w:sz="4" w:space="0" w:color="auto" w:shadow="1"/>
          <w:left w:val="single" w:sz="4" w:space="3" w:color="auto" w:shadow="1"/>
          <w:bottom w:val="single" w:sz="4" w:space="2" w:color="auto" w:shadow="1"/>
          <w:right w:val="single" w:sz="4" w:space="0" w:color="auto" w:shadow="1"/>
        </w:pBdr>
        <w:spacing w:after="0"/>
        <w:rPr>
          <w:rFonts w:ascii="Cambria" w:eastAsia="Arial Unicode MS" w:hAnsi="Cambria" w:cs="Times New Roman"/>
          <w:b/>
          <w:bCs/>
          <w:smallCaps/>
          <w:sz w:val="20"/>
          <w:szCs w:val="20"/>
        </w:rPr>
      </w:pPr>
    </w:p>
    <w:p w:rsidR="00202681" w:rsidRPr="00202681" w:rsidRDefault="00202681" w:rsidP="00202681">
      <w:pPr>
        <w:pBdr>
          <w:top w:val="single" w:sz="4" w:space="0" w:color="auto" w:shadow="1"/>
          <w:left w:val="single" w:sz="4" w:space="3" w:color="auto" w:shadow="1"/>
          <w:bottom w:val="single" w:sz="4" w:space="2" w:color="auto" w:shadow="1"/>
          <w:right w:val="single" w:sz="4" w:space="0" w:color="auto" w:shadow="1"/>
        </w:pBdr>
        <w:spacing w:after="60"/>
        <w:rPr>
          <w:rFonts w:ascii="Cambria" w:eastAsia="Arial Unicode MS" w:hAnsi="Cambria" w:cs="Times New Roman"/>
          <w:b/>
          <w:bCs/>
          <w:smallCaps/>
          <w:sz w:val="20"/>
          <w:szCs w:val="20"/>
        </w:rPr>
      </w:pPr>
      <w:r w:rsidRPr="00202681">
        <w:rPr>
          <w:rFonts w:ascii="Cambria" w:eastAsia="Arial Unicode MS" w:hAnsi="Cambria" w:cs="Times New Roman"/>
          <w:b/>
          <w:bCs/>
          <w:smallCaps/>
          <w:sz w:val="20"/>
          <w:szCs w:val="20"/>
        </w:rPr>
        <w:t xml:space="preserve">ogółem za cenę brutto razem: </w:t>
      </w:r>
      <w:r w:rsidRPr="00202681">
        <w:rPr>
          <w:rFonts w:ascii="Cambria" w:eastAsia="Arial Unicode MS" w:hAnsi="Cambria" w:cs="Times New Roman"/>
          <w:bCs/>
          <w:smallCaps/>
          <w:sz w:val="20"/>
          <w:szCs w:val="20"/>
        </w:rPr>
        <w:t>….</w:t>
      </w:r>
      <w:r w:rsidRPr="00202681">
        <w:rPr>
          <w:rFonts w:ascii="Cambria" w:eastAsia="Arial Unicode MS" w:hAnsi="Cambria" w:cs="Times New Roman"/>
          <w:smallCaps/>
          <w:sz w:val="20"/>
          <w:szCs w:val="20"/>
        </w:rPr>
        <w:t>.......................................................................zł</w:t>
      </w:r>
    </w:p>
    <w:p w:rsidR="00202681" w:rsidRDefault="00202681" w:rsidP="00202681">
      <w:pPr>
        <w:pBdr>
          <w:top w:val="single" w:sz="4" w:space="0" w:color="auto" w:shadow="1"/>
          <w:left w:val="single" w:sz="4" w:space="3" w:color="auto" w:shadow="1"/>
          <w:bottom w:val="single" w:sz="4" w:space="2" w:color="auto" w:shadow="1"/>
          <w:right w:val="single" w:sz="4" w:space="0" w:color="auto" w:shadow="1"/>
        </w:pBdr>
        <w:spacing w:after="60"/>
        <w:rPr>
          <w:rFonts w:ascii="Cambria" w:eastAsia="Arial Unicode MS" w:hAnsi="Cambria" w:cs="Times New Roman"/>
          <w:smallCaps/>
          <w:sz w:val="20"/>
          <w:szCs w:val="20"/>
        </w:rPr>
      </w:pPr>
      <w:r w:rsidRPr="00202681">
        <w:rPr>
          <w:rFonts w:ascii="Cambria" w:eastAsia="Arial Unicode MS" w:hAnsi="Cambria" w:cs="Times New Roman"/>
          <w:b/>
          <w:smallCaps/>
          <w:sz w:val="20"/>
          <w:szCs w:val="20"/>
        </w:rPr>
        <w:t>słownie</w:t>
      </w:r>
      <w:r w:rsidRPr="00202681">
        <w:rPr>
          <w:rFonts w:ascii="Cambria" w:eastAsia="Arial Unicode MS" w:hAnsi="Cambria" w:cs="Times New Roman"/>
          <w:smallCaps/>
          <w:sz w:val="20"/>
          <w:szCs w:val="20"/>
        </w:rPr>
        <w:t>: .........................................................................................................................................................................… zł</w:t>
      </w:r>
    </w:p>
    <w:p w:rsidR="00D12E12" w:rsidRDefault="00D12E12" w:rsidP="00202681">
      <w:pPr>
        <w:pBdr>
          <w:top w:val="single" w:sz="4" w:space="0" w:color="auto" w:shadow="1"/>
          <w:left w:val="single" w:sz="4" w:space="3" w:color="auto" w:shadow="1"/>
          <w:bottom w:val="single" w:sz="4" w:space="2" w:color="auto" w:shadow="1"/>
          <w:right w:val="single" w:sz="4" w:space="0" w:color="auto" w:shadow="1"/>
        </w:pBdr>
        <w:spacing w:after="60"/>
        <w:rPr>
          <w:rFonts w:ascii="Cambria" w:eastAsia="Arial Unicode MS" w:hAnsi="Cambria" w:cs="Times New Roman"/>
          <w:smallCaps/>
          <w:sz w:val="20"/>
          <w:szCs w:val="20"/>
        </w:rPr>
      </w:pPr>
    </w:p>
    <w:p w:rsidR="00202681" w:rsidRDefault="00202681" w:rsidP="00202681">
      <w:pPr>
        <w:spacing w:after="0"/>
        <w:rPr>
          <w:rFonts w:ascii="Cambria" w:eastAsia="Arial Unicode MS" w:hAnsi="Cambria" w:cs="Times New Roman"/>
          <w:smallCaps/>
          <w:sz w:val="20"/>
          <w:szCs w:val="20"/>
        </w:rPr>
      </w:pPr>
    </w:p>
    <w:p w:rsidR="00F902DD" w:rsidRDefault="00F902DD" w:rsidP="00F902DD">
      <w:pPr>
        <w:spacing w:after="60"/>
        <w:rPr>
          <w:rFonts w:asciiTheme="majorHAnsi" w:hAnsiTheme="majorHAnsi" w:cs="Calibri"/>
          <w:b/>
          <w:sz w:val="20"/>
          <w:szCs w:val="20"/>
        </w:rPr>
      </w:pPr>
      <w:r>
        <w:rPr>
          <w:rFonts w:asciiTheme="majorHAnsi" w:hAnsiTheme="majorHAnsi" w:cs="Calibri"/>
          <w:b/>
          <w:sz w:val="20"/>
          <w:szCs w:val="20"/>
        </w:rPr>
        <w:t>W tym:</w:t>
      </w:r>
    </w:p>
    <w:tbl>
      <w:tblPr>
        <w:tblStyle w:val="Tabela-Siatka"/>
        <w:tblW w:w="0" w:type="auto"/>
        <w:tblLayout w:type="fixed"/>
        <w:tblLook w:val="04A0" w:firstRow="1" w:lastRow="0" w:firstColumn="1" w:lastColumn="0" w:noHBand="0" w:noVBand="1"/>
      </w:tblPr>
      <w:tblGrid>
        <w:gridCol w:w="531"/>
        <w:gridCol w:w="2112"/>
        <w:gridCol w:w="3135"/>
        <w:gridCol w:w="669"/>
        <w:gridCol w:w="1412"/>
        <w:gridCol w:w="1429"/>
      </w:tblGrid>
      <w:tr w:rsidR="006907C4" w:rsidRPr="0099783A" w:rsidTr="00DA7C86">
        <w:tc>
          <w:tcPr>
            <w:tcW w:w="531" w:type="dxa"/>
            <w:vMerge w:val="restart"/>
            <w:vAlign w:val="center"/>
          </w:tcPr>
          <w:p w:rsidR="006907C4" w:rsidRPr="0099783A" w:rsidRDefault="006907C4" w:rsidP="00DA7C86">
            <w:pPr>
              <w:spacing w:after="60" w:line="276" w:lineRule="auto"/>
              <w:rPr>
                <w:rFonts w:asciiTheme="majorHAnsi" w:hAnsiTheme="majorHAnsi" w:cs="Calibri"/>
                <w:b/>
                <w:i/>
                <w:sz w:val="20"/>
                <w:szCs w:val="20"/>
              </w:rPr>
            </w:pPr>
            <w:r w:rsidRPr="0099783A">
              <w:rPr>
                <w:rFonts w:asciiTheme="majorHAnsi" w:hAnsiTheme="majorHAnsi" w:cs="Calibri"/>
                <w:b/>
                <w:i/>
                <w:sz w:val="20"/>
                <w:szCs w:val="20"/>
              </w:rPr>
              <w:t>L.p.</w:t>
            </w:r>
          </w:p>
        </w:tc>
        <w:tc>
          <w:tcPr>
            <w:tcW w:w="2112" w:type="dxa"/>
            <w:vAlign w:val="center"/>
          </w:tcPr>
          <w:p w:rsidR="006907C4" w:rsidRPr="0099783A" w:rsidRDefault="006907C4" w:rsidP="00DA7C86">
            <w:pPr>
              <w:spacing w:after="60" w:line="276" w:lineRule="auto"/>
              <w:jc w:val="center"/>
              <w:rPr>
                <w:rFonts w:asciiTheme="majorHAnsi" w:hAnsiTheme="majorHAnsi" w:cs="Calibri"/>
                <w:b/>
                <w:i/>
                <w:sz w:val="20"/>
                <w:szCs w:val="20"/>
              </w:rPr>
            </w:pPr>
            <w:r w:rsidRPr="0099783A">
              <w:rPr>
                <w:rFonts w:asciiTheme="majorHAnsi" w:hAnsiTheme="majorHAnsi" w:cs="Calibri"/>
                <w:b/>
                <w:i/>
                <w:sz w:val="20"/>
                <w:szCs w:val="20"/>
              </w:rPr>
              <w:t>Nazwa produktu</w:t>
            </w:r>
            <w:r>
              <w:rPr>
                <w:rFonts w:asciiTheme="majorHAnsi" w:hAnsiTheme="majorHAnsi" w:cs="Calibri"/>
                <w:b/>
                <w:i/>
                <w:sz w:val="20"/>
                <w:szCs w:val="20"/>
              </w:rPr>
              <w:t>/wymiary</w:t>
            </w:r>
          </w:p>
        </w:tc>
        <w:tc>
          <w:tcPr>
            <w:tcW w:w="3135" w:type="dxa"/>
            <w:vAlign w:val="center"/>
          </w:tcPr>
          <w:p w:rsidR="006907C4" w:rsidRPr="0099783A" w:rsidRDefault="006907C4" w:rsidP="00DA7C86">
            <w:pPr>
              <w:spacing w:after="60" w:line="276" w:lineRule="auto"/>
              <w:jc w:val="center"/>
              <w:rPr>
                <w:rFonts w:asciiTheme="majorHAnsi" w:hAnsiTheme="majorHAnsi" w:cs="Calibri"/>
                <w:b/>
                <w:i/>
                <w:sz w:val="20"/>
                <w:szCs w:val="20"/>
              </w:rPr>
            </w:pPr>
            <w:r>
              <w:rPr>
                <w:rFonts w:asciiTheme="majorHAnsi" w:hAnsiTheme="majorHAnsi" w:cs="Calibri"/>
                <w:b/>
                <w:i/>
                <w:sz w:val="20"/>
                <w:szCs w:val="20"/>
              </w:rPr>
              <w:t>Producent / symbol</w:t>
            </w:r>
            <w:r w:rsidR="00360DB1">
              <w:rPr>
                <w:rFonts w:asciiTheme="majorHAnsi" w:hAnsiTheme="majorHAnsi" w:cs="Calibri"/>
                <w:b/>
                <w:i/>
                <w:sz w:val="20"/>
                <w:szCs w:val="20"/>
              </w:rPr>
              <w:t xml:space="preserve"> / model</w:t>
            </w:r>
          </w:p>
        </w:tc>
        <w:tc>
          <w:tcPr>
            <w:tcW w:w="669" w:type="dxa"/>
            <w:vAlign w:val="center"/>
          </w:tcPr>
          <w:p w:rsidR="006907C4" w:rsidRPr="0099783A" w:rsidRDefault="006907C4" w:rsidP="00DA7C86">
            <w:pPr>
              <w:spacing w:after="60" w:line="276" w:lineRule="auto"/>
              <w:jc w:val="center"/>
              <w:rPr>
                <w:rFonts w:asciiTheme="majorHAnsi" w:hAnsiTheme="majorHAnsi" w:cs="Calibri"/>
                <w:b/>
                <w:i/>
                <w:sz w:val="20"/>
                <w:szCs w:val="20"/>
              </w:rPr>
            </w:pPr>
            <w:r w:rsidRPr="0099783A">
              <w:rPr>
                <w:rFonts w:asciiTheme="majorHAnsi" w:hAnsiTheme="majorHAnsi" w:cs="Calibri"/>
                <w:b/>
                <w:i/>
                <w:sz w:val="20"/>
                <w:szCs w:val="20"/>
              </w:rPr>
              <w:t>Ilość</w:t>
            </w:r>
            <w:r>
              <w:rPr>
                <w:rFonts w:asciiTheme="majorHAnsi" w:hAnsiTheme="majorHAnsi" w:cs="Calibri"/>
                <w:b/>
                <w:i/>
                <w:sz w:val="20"/>
                <w:szCs w:val="20"/>
              </w:rPr>
              <w:t>/szt.</w:t>
            </w:r>
          </w:p>
        </w:tc>
        <w:tc>
          <w:tcPr>
            <w:tcW w:w="1412" w:type="dxa"/>
            <w:vAlign w:val="center"/>
          </w:tcPr>
          <w:p w:rsidR="006907C4" w:rsidRPr="0099783A" w:rsidRDefault="006907C4" w:rsidP="00DA7C86">
            <w:pPr>
              <w:spacing w:after="60" w:line="276" w:lineRule="auto"/>
              <w:jc w:val="center"/>
              <w:rPr>
                <w:rFonts w:asciiTheme="majorHAnsi" w:hAnsiTheme="majorHAnsi" w:cs="Calibri"/>
                <w:b/>
                <w:i/>
                <w:sz w:val="20"/>
                <w:szCs w:val="20"/>
              </w:rPr>
            </w:pPr>
            <w:r>
              <w:rPr>
                <w:rFonts w:asciiTheme="majorHAnsi" w:hAnsiTheme="majorHAnsi" w:cs="Calibri"/>
                <w:b/>
                <w:i/>
                <w:sz w:val="20"/>
                <w:szCs w:val="20"/>
              </w:rPr>
              <w:t>Cena jednostkowa</w:t>
            </w:r>
            <w:r w:rsidRPr="0099783A">
              <w:rPr>
                <w:rFonts w:asciiTheme="majorHAnsi" w:hAnsiTheme="majorHAnsi" w:cs="Calibri"/>
                <w:b/>
                <w:i/>
                <w:sz w:val="20"/>
                <w:szCs w:val="20"/>
              </w:rPr>
              <w:t xml:space="preserve"> brutto</w:t>
            </w:r>
          </w:p>
        </w:tc>
        <w:tc>
          <w:tcPr>
            <w:tcW w:w="1429" w:type="dxa"/>
            <w:vAlign w:val="center"/>
          </w:tcPr>
          <w:p w:rsidR="006907C4" w:rsidRPr="0099783A" w:rsidRDefault="006907C4" w:rsidP="00DA7C86">
            <w:pPr>
              <w:spacing w:after="60" w:line="276" w:lineRule="auto"/>
              <w:jc w:val="center"/>
              <w:rPr>
                <w:rFonts w:asciiTheme="majorHAnsi" w:hAnsiTheme="majorHAnsi" w:cs="Calibri"/>
                <w:b/>
                <w:i/>
                <w:sz w:val="20"/>
                <w:szCs w:val="20"/>
              </w:rPr>
            </w:pPr>
            <w:r w:rsidRPr="0099783A">
              <w:rPr>
                <w:rFonts w:asciiTheme="majorHAnsi" w:hAnsiTheme="majorHAnsi" w:cs="Calibri"/>
                <w:b/>
                <w:i/>
                <w:sz w:val="20"/>
                <w:szCs w:val="20"/>
              </w:rPr>
              <w:t>Wartość brutto razem</w:t>
            </w:r>
          </w:p>
        </w:tc>
      </w:tr>
      <w:tr w:rsidR="006907C4" w:rsidRPr="0099783A" w:rsidTr="00DA7C86">
        <w:tc>
          <w:tcPr>
            <w:tcW w:w="531" w:type="dxa"/>
            <w:vMerge/>
            <w:shd w:val="clear" w:color="auto" w:fill="E5B8B7" w:themeFill="accent2" w:themeFillTint="66"/>
          </w:tcPr>
          <w:p w:rsidR="006907C4" w:rsidRPr="0099783A" w:rsidRDefault="006907C4" w:rsidP="00DA7C86">
            <w:pPr>
              <w:spacing w:after="60" w:line="276" w:lineRule="auto"/>
              <w:rPr>
                <w:rFonts w:asciiTheme="majorHAnsi" w:hAnsiTheme="majorHAnsi" w:cs="Calibri"/>
                <w:sz w:val="20"/>
                <w:szCs w:val="20"/>
              </w:rPr>
            </w:pPr>
          </w:p>
        </w:tc>
        <w:tc>
          <w:tcPr>
            <w:tcW w:w="2112" w:type="dxa"/>
            <w:shd w:val="clear" w:color="auto" w:fill="E5B8B7" w:themeFill="accent2" w:themeFillTint="66"/>
            <w:vAlign w:val="center"/>
          </w:tcPr>
          <w:p w:rsidR="006907C4" w:rsidRPr="0099783A" w:rsidRDefault="006907C4" w:rsidP="00DA7C86">
            <w:pPr>
              <w:spacing w:after="60" w:line="276" w:lineRule="auto"/>
              <w:jc w:val="center"/>
              <w:rPr>
                <w:rFonts w:asciiTheme="majorHAnsi" w:hAnsiTheme="majorHAnsi" w:cs="Calibri"/>
                <w:b/>
                <w:i/>
                <w:sz w:val="20"/>
                <w:szCs w:val="20"/>
              </w:rPr>
            </w:pPr>
            <w:r w:rsidRPr="0099783A">
              <w:rPr>
                <w:rFonts w:asciiTheme="majorHAnsi" w:hAnsiTheme="majorHAnsi" w:cs="Calibri"/>
                <w:b/>
                <w:i/>
                <w:sz w:val="20"/>
                <w:szCs w:val="20"/>
              </w:rPr>
              <w:t>1</w:t>
            </w:r>
          </w:p>
        </w:tc>
        <w:tc>
          <w:tcPr>
            <w:tcW w:w="3135" w:type="dxa"/>
            <w:shd w:val="clear" w:color="auto" w:fill="E5B8B7" w:themeFill="accent2" w:themeFillTint="66"/>
            <w:vAlign w:val="center"/>
          </w:tcPr>
          <w:p w:rsidR="006907C4" w:rsidRPr="0099783A" w:rsidRDefault="006907C4" w:rsidP="00DA7C86">
            <w:pPr>
              <w:spacing w:after="60" w:line="276" w:lineRule="auto"/>
              <w:jc w:val="center"/>
              <w:rPr>
                <w:rFonts w:asciiTheme="majorHAnsi" w:hAnsiTheme="majorHAnsi" w:cs="Calibri"/>
                <w:b/>
                <w:i/>
                <w:sz w:val="20"/>
                <w:szCs w:val="20"/>
              </w:rPr>
            </w:pPr>
            <w:r>
              <w:rPr>
                <w:rFonts w:asciiTheme="majorHAnsi" w:hAnsiTheme="majorHAnsi" w:cs="Calibri"/>
                <w:b/>
                <w:i/>
                <w:sz w:val="20"/>
                <w:szCs w:val="20"/>
              </w:rPr>
              <w:t>2</w:t>
            </w:r>
          </w:p>
        </w:tc>
        <w:tc>
          <w:tcPr>
            <w:tcW w:w="669" w:type="dxa"/>
            <w:shd w:val="clear" w:color="auto" w:fill="E5B8B7" w:themeFill="accent2" w:themeFillTint="66"/>
            <w:vAlign w:val="center"/>
          </w:tcPr>
          <w:p w:rsidR="006907C4" w:rsidRPr="0099783A" w:rsidRDefault="006907C4" w:rsidP="00DA7C86">
            <w:pPr>
              <w:spacing w:after="60" w:line="276" w:lineRule="auto"/>
              <w:jc w:val="center"/>
              <w:rPr>
                <w:rFonts w:asciiTheme="majorHAnsi" w:hAnsiTheme="majorHAnsi" w:cs="Calibri"/>
                <w:b/>
                <w:i/>
                <w:sz w:val="20"/>
                <w:szCs w:val="20"/>
              </w:rPr>
            </w:pPr>
            <w:r w:rsidRPr="0099783A">
              <w:rPr>
                <w:rFonts w:asciiTheme="majorHAnsi" w:hAnsiTheme="majorHAnsi" w:cs="Calibri"/>
                <w:b/>
                <w:i/>
                <w:sz w:val="20"/>
                <w:szCs w:val="20"/>
              </w:rPr>
              <w:t>3</w:t>
            </w:r>
          </w:p>
        </w:tc>
        <w:tc>
          <w:tcPr>
            <w:tcW w:w="1412" w:type="dxa"/>
            <w:shd w:val="clear" w:color="auto" w:fill="E5B8B7" w:themeFill="accent2" w:themeFillTint="66"/>
            <w:vAlign w:val="center"/>
          </w:tcPr>
          <w:p w:rsidR="006907C4" w:rsidRPr="0099783A" w:rsidRDefault="006907C4" w:rsidP="00DA7C86">
            <w:pPr>
              <w:spacing w:after="60" w:line="276" w:lineRule="auto"/>
              <w:jc w:val="center"/>
              <w:rPr>
                <w:rFonts w:asciiTheme="majorHAnsi" w:hAnsiTheme="majorHAnsi" w:cs="Calibri"/>
                <w:b/>
                <w:i/>
                <w:sz w:val="20"/>
                <w:szCs w:val="20"/>
              </w:rPr>
            </w:pPr>
            <w:r w:rsidRPr="0099783A">
              <w:rPr>
                <w:rFonts w:asciiTheme="majorHAnsi" w:hAnsiTheme="majorHAnsi" w:cs="Calibri"/>
                <w:b/>
                <w:i/>
                <w:sz w:val="20"/>
                <w:szCs w:val="20"/>
              </w:rPr>
              <w:t>4</w:t>
            </w:r>
          </w:p>
        </w:tc>
        <w:tc>
          <w:tcPr>
            <w:tcW w:w="1429" w:type="dxa"/>
            <w:shd w:val="clear" w:color="auto" w:fill="E5B8B7" w:themeFill="accent2" w:themeFillTint="66"/>
            <w:vAlign w:val="center"/>
          </w:tcPr>
          <w:p w:rsidR="006907C4" w:rsidRPr="0099783A" w:rsidRDefault="006907C4" w:rsidP="00DA7C86">
            <w:pPr>
              <w:spacing w:after="60" w:line="276" w:lineRule="auto"/>
              <w:jc w:val="center"/>
              <w:rPr>
                <w:rFonts w:asciiTheme="majorHAnsi" w:hAnsiTheme="majorHAnsi" w:cs="Calibri"/>
                <w:b/>
                <w:i/>
                <w:sz w:val="20"/>
                <w:szCs w:val="20"/>
              </w:rPr>
            </w:pPr>
            <w:r w:rsidRPr="0099783A">
              <w:rPr>
                <w:rFonts w:asciiTheme="majorHAnsi" w:hAnsiTheme="majorHAnsi" w:cs="Calibri"/>
                <w:b/>
                <w:i/>
                <w:sz w:val="20"/>
                <w:szCs w:val="20"/>
              </w:rPr>
              <w:t>3*4</w:t>
            </w:r>
          </w:p>
        </w:tc>
      </w:tr>
      <w:tr w:rsidR="006907C4" w:rsidRPr="0099783A" w:rsidTr="005B6A16">
        <w:trPr>
          <w:trHeight w:val="1253"/>
        </w:trPr>
        <w:tc>
          <w:tcPr>
            <w:tcW w:w="531" w:type="dxa"/>
            <w:vAlign w:val="center"/>
          </w:tcPr>
          <w:p w:rsidR="006907C4" w:rsidRPr="002B7563" w:rsidRDefault="006907C4" w:rsidP="00DA7C86">
            <w:pPr>
              <w:spacing w:after="60" w:line="276" w:lineRule="auto"/>
              <w:rPr>
                <w:rFonts w:asciiTheme="majorHAnsi" w:hAnsiTheme="majorHAnsi" w:cs="Calibri"/>
                <w:b/>
                <w:sz w:val="20"/>
                <w:szCs w:val="20"/>
              </w:rPr>
            </w:pPr>
            <w:r w:rsidRPr="002B7563">
              <w:rPr>
                <w:rFonts w:asciiTheme="majorHAnsi" w:hAnsiTheme="majorHAnsi" w:cs="Calibri"/>
                <w:b/>
                <w:sz w:val="20"/>
                <w:szCs w:val="20"/>
              </w:rPr>
              <w:t>1</w:t>
            </w:r>
          </w:p>
        </w:tc>
        <w:tc>
          <w:tcPr>
            <w:tcW w:w="2112" w:type="dxa"/>
            <w:vAlign w:val="center"/>
          </w:tcPr>
          <w:p w:rsidR="006907C4" w:rsidRPr="001B4B28" w:rsidRDefault="00DA7C86" w:rsidP="005B6A16">
            <w:pPr>
              <w:spacing w:after="60" w:line="276" w:lineRule="auto"/>
              <w:jc w:val="center"/>
              <w:rPr>
                <w:rFonts w:asciiTheme="majorHAnsi" w:hAnsiTheme="majorHAnsi" w:cs="Calibri"/>
                <w:sz w:val="20"/>
                <w:szCs w:val="20"/>
              </w:rPr>
            </w:pPr>
            <w:r>
              <w:rPr>
                <w:rFonts w:asciiTheme="majorHAnsi" w:hAnsiTheme="majorHAnsi" w:cs="Calibri"/>
                <w:sz w:val="20"/>
                <w:szCs w:val="20"/>
              </w:rPr>
              <w:t>Materac rehabilitacyjny</w:t>
            </w:r>
          </w:p>
        </w:tc>
        <w:tc>
          <w:tcPr>
            <w:tcW w:w="3135" w:type="dxa"/>
            <w:vAlign w:val="center"/>
          </w:tcPr>
          <w:p w:rsidR="006907C4" w:rsidRPr="001B4B28" w:rsidRDefault="006907C4" w:rsidP="00DA7C86">
            <w:pPr>
              <w:spacing w:after="60" w:line="276" w:lineRule="auto"/>
              <w:rPr>
                <w:rFonts w:asciiTheme="majorHAnsi" w:hAnsiTheme="majorHAnsi" w:cs="Calibri"/>
                <w:sz w:val="20"/>
                <w:szCs w:val="20"/>
              </w:rPr>
            </w:pPr>
          </w:p>
        </w:tc>
        <w:tc>
          <w:tcPr>
            <w:tcW w:w="669" w:type="dxa"/>
            <w:vAlign w:val="center"/>
          </w:tcPr>
          <w:p w:rsidR="006907C4" w:rsidRPr="001B4B28" w:rsidRDefault="006907C4" w:rsidP="006907C4">
            <w:pPr>
              <w:spacing w:after="60" w:line="276" w:lineRule="auto"/>
              <w:jc w:val="center"/>
              <w:rPr>
                <w:rFonts w:asciiTheme="majorHAnsi" w:hAnsiTheme="majorHAnsi" w:cs="Calibri"/>
                <w:sz w:val="20"/>
                <w:szCs w:val="20"/>
              </w:rPr>
            </w:pPr>
            <w:r w:rsidRPr="001B4B28">
              <w:rPr>
                <w:rFonts w:asciiTheme="majorHAnsi" w:hAnsiTheme="majorHAnsi" w:cs="Calibri"/>
                <w:sz w:val="20"/>
                <w:szCs w:val="20"/>
              </w:rPr>
              <w:t>1</w:t>
            </w:r>
          </w:p>
        </w:tc>
        <w:tc>
          <w:tcPr>
            <w:tcW w:w="1412" w:type="dxa"/>
          </w:tcPr>
          <w:p w:rsidR="006907C4" w:rsidRPr="001B4B28" w:rsidRDefault="006907C4" w:rsidP="00DA7C86">
            <w:pPr>
              <w:spacing w:after="60" w:line="276" w:lineRule="auto"/>
              <w:rPr>
                <w:rFonts w:asciiTheme="majorHAnsi" w:hAnsiTheme="majorHAnsi" w:cs="Calibri"/>
                <w:sz w:val="20"/>
                <w:szCs w:val="20"/>
              </w:rPr>
            </w:pPr>
          </w:p>
        </w:tc>
        <w:tc>
          <w:tcPr>
            <w:tcW w:w="1429" w:type="dxa"/>
          </w:tcPr>
          <w:p w:rsidR="006907C4" w:rsidRPr="001B4B28" w:rsidRDefault="006907C4" w:rsidP="00DA7C86">
            <w:pPr>
              <w:spacing w:after="60" w:line="276" w:lineRule="auto"/>
              <w:rPr>
                <w:rFonts w:asciiTheme="majorHAnsi" w:hAnsiTheme="majorHAnsi" w:cs="Calibri"/>
                <w:sz w:val="20"/>
                <w:szCs w:val="20"/>
              </w:rPr>
            </w:pPr>
          </w:p>
        </w:tc>
      </w:tr>
      <w:tr w:rsidR="006907C4" w:rsidRPr="0099783A" w:rsidTr="005B6A16">
        <w:trPr>
          <w:trHeight w:val="1212"/>
        </w:trPr>
        <w:tc>
          <w:tcPr>
            <w:tcW w:w="531" w:type="dxa"/>
            <w:vAlign w:val="center"/>
          </w:tcPr>
          <w:p w:rsidR="006907C4" w:rsidRPr="002B7563" w:rsidRDefault="006907C4" w:rsidP="00DA7C86">
            <w:pPr>
              <w:spacing w:after="60" w:line="276" w:lineRule="auto"/>
              <w:rPr>
                <w:rFonts w:asciiTheme="majorHAnsi" w:hAnsiTheme="majorHAnsi" w:cs="Calibri"/>
                <w:b/>
                <w:sz w:val="20"/>
                <w:szCs w:val="20"/>
              </w:rPr>
            </w:pPr>
            <w:r w:rsidRPr="002B7563">
              <w:rPr>
                <w:rFonts w:asciiTheme="majorHAnsi" w:hAnsiTheme="majorHAnsi" w:cs="Calibri"/>
                <w:b/>
                <w:sz w:val="20"/>
                <w:szCs w:val="20"/>
              </w:rPr>
              <w:lastRenderedPageBreak/>
              <w:t>2</w:t>
            </w:r>
          </w:p>
        </w:tc>
        <w:tc>
          <w:tcPr>
            <w:tcW w:w="2112" w:type="dxa"/>
            <w:vAlign w:val="center"/>
          </w:tcPr>
          <w:p w:rsidR="00DA7C86" w:rsidRDefault="00DA7C86" w:rsidP="005B6A16">
            <w:pPr>
              <w:spacing w:after="60" w:line="276" w:lineRule="auto"/>
              <w:jc w:val="center"/>
              <w:rPr>
                <w:rFonts w:asciiTheme="majorHAnsi" w:hAnsiTheme="majorHAnsi" w:cs="Calibri"/>
                <w:sz w:val="20"/>
                <w:szCs w:val="20"/>
              </w:rPr>
            </w:pPr>
            <w:r>
              <w:rPr>
                <w:rFonts w:asciiTheme="majorHAnsi" w:hAnsiTheme="majorHAnsi" w:cs="Calibri"/>
                <w:sz w:val="20"/>
                <w:szCs w:val="20"/>
              </w:rPr>
              <w:t>Wyspa światłowodowa</w:t>
            </w:r>
          </w:p>
          <w:p w:rsidR="006907C4" w:rsidRPr="001B4B28" w:rsidRDefault="00DA7C86" w:rsidP="005B6A16">
            <w:pPr>
              <w:spacing w:after="60" w:line="276" w:lineRule="auto"/>
              <w:jc w:val="center"/>
              <w:rPr>
                <w:rFonts w:asciiTheme="majorHAnsi" w:hAnsiTheme="majorHAnsi" w:cs="Calibri"/>
                <w:sz w:val="20"/>
                <w:szCs w:val="20"/>
              </w:rPr>
            </w:pPr>
            <w:r>
              <w:rPr>
                <w:rFonts w:asciiTheme="majorHAnsi" w:hAnsiTheme="majorHAnsi" w:cs="Calibri"/>
                <w:sz w:val="20"/>
                <w:szCs w:val="20"/>
              </w:rPr>
              <w:t>UFO-UV</w:t>
            </w:r>
          </w:p>
        </w:tc>
        <w:tc>
          <w:tcPr>
            <w:tcW w:w="3135" w:type="dxa"/>
            <w:vAlign w:val="center"/>
          </w:tcPr>
          <w:p w:rsidR="006907C4" w:rsidRPr="001B4B28" w:rsidRDefault="006907C4" w:rsidP="00DA7C86">
            <w:pPr>
              <w:spacing w:after="60" w:line="276" w:lineRule="auto"/>
              <w:rPr>
                <w:rFonts w:asciiTheme="majorHAnsi" w:hAnsiTheme="majorHAnsi" w:cs="Calibri"/>
                <w:sz w:val="20"/>
                <w:szCs w:val="20"/>
              </w:rPr>
            </w:pPr>
          </w:p>
        </w:tc>
        <w:tc>
          <w:tcPr>
            <w:tcW w:w="669" w:type="dxa"/>
            <w:vAlign w:val="center"/>
          </w:tcPr>
          <w:p w:rsidR="006907C4" w:rsidRPr="001B4B28" w:rsidRDefault="00DA7C86" w:rsidP="006907C4">
            <w:pPr>
              <w:spacing w:after="60" w:line="276" w:lineRule="auto"/>
              <w:jc w:val="center"/>
              <w:rPr>
                <w:rFonts w:asciiTheme="majorHAnsi" w:hAnsiTheme="majorHAnsi" w:cs="Calibri"/>
                <w:sz w:val="20"/>
                <w:szCs w:val="20"/>
              </w:rPr>
            </w:pPr>
            <w:r>
              <w:rPr>
                <w:rFonts w:asciiTheme="majorHAnsi" w:hAnsiTheme="majorHAnsi" w:cs="Calibri"/>
                <w:sz w:val="20"/>
                <w:szCs w:val="20"/>
              </w:rPr>
              <w:t>1</w:t>
            </w:r>
          </w:p>
        </w:tc>
        <w:tc>
          <w:tcPr>
            <w:tcW w:w="1412" w:type="dxa"/>
          </w:tcPr>
          <w:p w:rsidR="006907C4" w:rsidRPr="001B4B28" w:rsidRDefault="006907C4" w:rsidP="00DA7C86">
            <w:pPr>
              <w:spacing w:after="60" w:line="276" w:lineRule="auto"/>
              <w:rPr>
                <w:rFonts w:asciiTheme="majorHAnsi" w:hAnsiTheme="majorHAnsi" w:cs="Calibri"/>
                <w:sz w:val="20"/>
                <w:szCs w:val="20"/>
              </w:rPr>
            </w:pPr>
          </w:p>
        </w:tc>
        <w:tc>
          <w:tcPr>
            <w:tcW w:w="1429" w:type="dxa"/>
          </w:tcPr>
          <w:p w:rsidR="006907C4" w:rsidRPr="001B4B28" w:rsidRDefault="006907C4" w:rsidP="00DA7C86">
            <w:pPr>
              <w:spacing w:after="60" w:line="276" w:lineRule="auto"/>
              <w:rPr>
                <w:rFonts w:asciiTheme="majorHAnsi" w:hAnsiTheme="majorHAnsi" w:cs="Calibri"/>
                <w:sz w:val="20"/>
                <w:szCs w:val="20"/>
              </w:rPr>
            </w:pPr>
          </w:p>
        </w:tc>
      </w:tr>
      <w:tr w:rsidR="00160486" w:rsidRPr="0099783A" w:rsidTr="00941C0E">
        <w:trPr>
          <w:trHeight w:val="275"/>
        </w:trPr>
        <w:tc>
          <w:tcPr>
            <w:tcW w:w="531" w:type="dxa"/>
            <w:vMerge w:val="restart"/>
            <w:vAlign w:val="center"/>
          </w:tcPr>
          <w:p w:rsidR="00160486" w:rsidRPr="002B7563" w:rsidRDefault="00160486" w:rsidP="00DA7C86">
            <w:pPr>
              <w:spacing w:after="60"/>
              <w:rPr>
                <w:rFonts w:asciiTheme="majorHAnsi" w:hAnsiTheme="majorHAnsi" w:cs="Calibri"/>
                <w:b/>
                <w:sz w:val="20"/>
                <w:szCs w:val="20"/>
              </w:rPr>
            </w:pPr>
            <w:r w:rsidRPr="002B7563">
              <w:rPr>
                <w:rFonts w:asciiTheme="majorHAnsi" w:hAnsiTheme="majorHAnsi" w:cs="Calibri"/>
                <w:b/>
                <w:sz w:val="20"/>
                <w:szCs w:val="20"/>
              </w:rPr>
              <w:t>3</w:t>
            </w:r>
          </w:p>
        </w:tc>
        <w:tc>
          <w:tcPr>
            <w:tcW w:w="2112" w:type="dxa"/>
            <w:vAlign w:val="center"/>
          </w:tcPr>
          <w:p w:rsidR="00160486" w:rsidRDefault="00160486" w:rsidP="005B6A16">
            <w:pPr>
              <w:spacing w:after="60"/>
              <w:jc w:val="center"/>
              <w:rPr>
                <w:rFonts w:asciiTheme="majorHAnsi" w:hAnsiTheme="majorHAnsi" w:cs="Calibri"/>
                <w:sz w:val="20"/>
                <w:szCs w:val="20"/>
              </w:rPr>
            </w:pPr>
            <w:r w:rsidRPr="00941C0E">
              <w:rPr>
                <w:rFonts w:asciiTheme="majorHAnsi" w:hAnsiTheme="majorHAnsi" w:cs="Calibri"/>
                <w:b/>
                <w:sz w:val="20"/>
                <w:szCs w:val="20"/>
              </w:rPr>
              <w:t>Zestaw pomocy:</w:t>
            </w:r>
          </w:p>
        </w:tc>
        <w:tc>
          <w:tcPr>
            <w:tcW w:w="3135" w:type="dxa"/>
            <w:vMerge w:val="restart"/>
            <w:vAlign w:val="center"/>
          </w:tcPr>
          <w:p w:rsidR="00160486" w:rsidRPr="001B4B28" w:rsidRDefault="00160486" w:rsidP="00DA7C86">
            <w:pPr>
              <w:spacing w:after="60"/>
              <w:rPr>
                <w:rFonts w:asciiTheme="majorHAnsi" w:hAnsiTheme="majorHAnsi" w:cs="Calibri"/>
                <w:sz w:val="20"/>
                <w:szCs w:val="20"/>
              </w:rPr>
            </w:pPr>
          </w:p>
        </w:tc>
        <w:tc>
          <w:tcPr>
            <w:tcW w:w="669" w:type="dxa"/>
            <w:vMerge w:val="restart"/>
            <w:vAlign w:val="center"/>
          </w:tcPr>
          <w:p w:rsidR="00160486" w:rsidRDefault="00160486" w:rsidP="006907C4">
            <w:pPr>
              <w:spacing w:after="60"/>
              <w:jc w:val="center"/>
              <w:rPr>
                <w:rFonts w:asciiTheme="majorHAnsi" w:hAnsiTheme="majorHAnsi" w:cs="Calibri"/>
                <w:sz w:val="20"/>
                <w:szCs w:val="20"/>
              </w:rPr>
            </w:pPr>
            <w:r>
              <w:rPr>
                <w:rFonts w:asciiTheme="majorHAnsi" w:hAnsiTheme="majorHAnsi" w:cs="Calibri"/>
                <w:sz w:val="20"/>
                <w:szCs w:val="20"/>
              </w:rPr>
              <w:t>1</w:t>
            </w:r>
          </w:p>
        </w:tc>
        <w:tc>
          <w:tcPr>
            <w:tcW w:w="1412" w:type="dxa"/>
            <w:vMerge w:val="restart"/>
          </w:tcPr>
          <w:p w:rsidR="00160486" w:rsidRPr="001B4B28" w:rsidRDefault="00160486" w:rsidP="00DA7C86">
            <w:pPr>
              <w:spacing w:after="60"/>
              <w:rPr>
                <w:rFonts w:asciiTheme="majorHAnsi" w:hAnsiTheme="majorHAnsi" w:cs="Calibri"/>
                <w:sz w:val="20"/>
                <w:szCs w:val="20"/>
              </w:rPr>
            </w:pPr>
          </w:p>
        </w:tc>
        <w:tc>
          <w:tcPr>
            <w:tcW w:w="1429" w:type="dxa"/>
            <w:vMerge w:val="restart"/>
          </w:tcPr>
          <w:p w:rsidR="00160486" w:rsidRPr="001B4B28" w:rsidRDefault="00160486" w:rsidP="00DA7C86">
            <w:pPr>
              <w:spacing w:after="60"/>
              <w:rPr>
                <w:rFonts w:asciiTheme="majorHAnsi" w:hAnsiTheme="majorHAnsi" w:cs="Calibri"/>
                <w:sz w:val="20"/>
                <w:szCs w:val="20"/>
              </w:rPr>
            </w:pPr>
          </w:p>
        </w:tc>
      </w:tr>
      <w:tr w:rsidR="00160486" w:rsidRPr="0099783A" w:rsidTr="00941C0E">
        <w:trPr>
          <w:trHeight w:val="1014"/>
        </w:trPr>
        <w:tc>
          <w:tcPr>
            <w:tcW w:w="531" w:type="dxa"/>
            <w:vMerge/>
            <w:vAlign w:val="center"/>
          </w:tcPr>
          <w:p w:rsidR="00160486" w:rsidRDefault="00160486" w:rsidP="00DA7C86">
            <w:pPr>
              <w:spacing w:after="60"/>
              <w:rPr>
                <w:rFonts w:asciiTheme="majorHAnsi" w:hAnsiTheme="majorHAnsi" w:cs="Calibri"/>
                <w:sz w:val="20"/>
                <w:szCs w:val="20"/>
              </w:rPr>
            </w:pPr>
          </w:p>
        </w:tc>
        <w:tc>
          <w:tcPr>
            <w:tcW w:w="2112" w:type="dxa"/>
            <w:vAlign w:val="center"/>
          </w:tcPr>
          <w:p w:rsidR="00160486" w:rsidRPr="00941C0E" w:rsidRDefault="00160486" w:rsidP="002B7563">
            <w:pPr>
              <w:spacing w:after="60"/>
              <w:jc w:val="center"/>
              <w:rPr>
                <w:rFonts w:asciiTheme="majorHAnsi" w:hAnsiTheme="majorHAnsi" w:cs="Calibri"/>
                <w:b/>
                <w:sz w:val="20"/>
                <w:szCs w:val="20"/>
              </w:rPr>
            </w:pPr>
            <w:r>
              <w:rPr>
                <w:rFonts w:asciiTheme="majorHAnsi" w:hAnsiTheme="majorHAnsi" w:cs="Calibri"/>
                <w:sz w:val="20"/>
                <w:szCs w:val="20"/>
              </w:rPr>
              <w:t>- akwarium                              z meduzami</w:t>
            </w:r>
          </w:p>
        </w:tc>
        <w:tc>
          <w:tcPr>
            <w:tcW w:w="3135" w:type="dxa"/>
            <w:vMerge/>
            <w:vAlign w:val="center"/>
          </w:tcPr>
          <w:p w:rsidR="00160486" w:rsidRPr="001B4B28" w:rsidRDefault="00160486" w:rsidP="00DA7C86">
            <w:pPr>
              <w:spacing w:after="60"/>
              <w:rPr>
                <w:rFonts w:asciiTheme="majorHAnsi" w:hAnsiTheme="majorHAnsi" w:cs="Calibri"/>
                <w:sz w:val="20"/>
                <w:szCs w:val="20"/>
              </w:rPr>
            </w:pPr>
          </w:p>
        </w:tc>
        <w:tc>
          <w:tcPr>
            <w:tcW w:w="669" w:type="dxa"/>
            <w:vMerge/>
            <w:vAlign w:val="center"/>
          </w:tcPr>
          <w:p w:rsidR="00160486" w:rsidRDefault="00160486" w:rsidP="006907C4">
            <w:pPr>
              <w:spacing w:after="60"/>
              <w:jc w:val="center"/>
              <w:rPr>
                <w:rFonts w:asciiTheme="majorHAnsi" w:hAnsiTheme="majorHAnsi" w:cs="Calibri"/>
                <w:sz w:val="20"/>
                <w:szCs w:val="20"/>
              </w:rPr>
            </w:pPr>
          </w:p>
        </w:tc>
        <w:tc>
          <w:tcPr>
            <w:tcW w:w="1412" w:type="dxa"/>
            <w:vMerge/>
          </w:tcPr>
          <w:p w:rsidR="00160486" w:rsidRPr="001B4B28" w:rsidRDefault="00160486" w:rsidP="00DA7C86">
            <w:pPr>
              <w:spacing w:after="60"/>
              <w:rPr>
                <w:rFonts w:asciiTheme="majorHAnsi" w:hAnsiTheme="majorHAnsi" w:cs="Calibri"/>
                <w:sz w:val="20"/>
                <w:szCs w:val="20"/>
              </w:rPr>
            </w:pPr>
          </w:p>
        </w:tc>
        <w:tc>
          <w:tcPr>
            <w:tcW w:w="1429" w:type="dxa"/>
            <w:vMerge/>
          </w:tcPr>
          <w:p w:rsidR="00160486" w:rsidRPr="001B4B28" w:rsidRDefault="00160486" w:rsidP="00DA7C86">
            <w:pPr>
              <w:spacing w:after="60"/>
              <w:rPr>
                <w:rFonts w:asciiTheme="majorHAnsi" w:hAnsiTheme="majorHAnsi" w:cs="Calibri"/>
                <w:sz w:val="20"/>
                <w:szCs w:val="20"/>
              </w:rPr>
            </w:pPr>
          </w:p>
        </w:tc>
      </w:tr>
      <w:tr w:rsidR="00941C0E" w:rsidRPr="0099783A" w:rsidTr="00941C0E">
        <w:trPr>
          <w:trHeight w:val="989"/>
        </w:trPr>
        <w:tc>
          <w:tcPr>
            <w:tcW w:w="531" w:type="dxa"/>
            <w:vMerge/>
            <w:vAlign w:val="center"/>
          </w:tcPr>
          <w:p w:rsidR="00941C0E" w:rsidRDefault="00941C0E" w:rsidP="00DA7C86">
            <w:pPr>
              <w:spacing w:after="60"/>
              <w:rPr>
                <w:rFonts w:asciiTheme="majorHAnsi" w:hAnsiTheme="majorHAnsi" w:cs="Calibri"/>
                <w:sz w:val="20"/>
                <w:szCs w:val="20"/>
              </w:rPr>
            </w:pPr>
          </w:p>
        </w:tc>
        <w:tc>
          <w:tcPr>
            <w:tcW w:w="2112" w:type="dxa"/>
            <w:vAlign w:val="center"/>
          </w:tcPr>
          <w:p w:rsidR="00941C0E" w:rsidRPr="002B7563" w:rsidRDefault="00941C0E" w:rsidP="002B7563">
            <w:pPr>
              <w:spacing w:after="60"/>
              <w:jc w:val="center"/>
              <w:rPr>
                <w:rFonts w:asciiTheme="majorHAnsi" w:hAnsiTheme="majorHAnsi" w:cs="Calibri"/>
                <w:sz w:val="20"/>
                <w:szCs w:val="20"/>
              </w:rPr>
            </w:pPr>
            <w:r w:rsidRPr="00941C0E">
              <w:rPr>
                <w:rFonts w:asciiTheme="majorHAnsi" w:hAnsiTheme="majorHAnsi" w:cs="Calibri"/>
                <w:sz w:val="20"/>
                <w:szCs w:val="20"/>
              </w:rPr>
              <w:t>- a</w:t>
            </w:r>
            <w:r w:rsidR="002B7563">
              <w:rPr>
                <w:rFonts w:asciiTheme="majorHAnsi" w:hAnsiTheme="majorHAnsi" w:cs="Calibri"/>
                <w:sz w:val="20"/>
                <w:szCs w:val="20"/>
              </w:rPr>
              <w:t>kwarium</w:t>
            </w:r>
            <w:r w:rsidR="00160486">
              <w:rPr>
                <w:rFonts w:asciiTheme="majorHAnsi" w:hAnsiTheme="majorHAnsi" w:cs="Calibri"/>
                <w:sz w:val="20"/>
                <w:szCs w:val="20"/>
              </w:rPr>
              <w:t xml:space="preserve">                               </w:t>
            </w:r>
            <w:r w:rsidR="002B7563">
              <w:rPr>
                <w:rFonts w:asciiTheme="majorHAnsi" w:hAnsiTheme="majorHAnsi" w:cs="Calibri"/>
                <w:sz w:val="20"/>
                <w:szCs w:val="20"/>
              </w:rPr>
              <w:t xml:space="preserve"> z tropikalnymi rybkami</w:t>
            </w:r>
          </w:p>
        </w:tc>
        <w:tc>
          <w:tcPr>
            <w:tcW w:w="3135" w:type="dxa"/>
            <w:vAlign w:val="center"/>
          </w:tcPr>
          <w:p w:rsidR="00941C0E" w:rsidRPr="001B4B28" w:rsidRDefault="00941C0E" w:rsidP="00DA7C86">
            <w:pPr>
              <w:spacing w:after="60"/>
              <w:rPr>
                <w:rFonts w:asciiTheme="majorHAnsi" w:hAnsiTheme="majorHAnsi" w:cs="Calibri"/>
                <w:sz w:val="20"/>
                <w:szCs w:val="20"/>
              </w:rPr>
            </w:pPr>
          </w:p>
        </w:tc>
        <w:tc>
          <w:tcPr>
            <w:tcW w:w="669" w:type="dxa"/>
            <w:vAlign w:val="center"/>
          </w:tcPr>
          <w:p w:rsidR="00941C0E" w:rsidRDefault="002B7563" w:rsidP="006907C4">
            <w:pPr>
              <w:spacing w:after="60"/>
              <w:jc w:val="center"/>
              <w:rPr>
                <w:rFonts w:asciiTheme="majorHAnsi" w:hAnsiTheme="majorHAnsi" w:cs="Calibri"/>
                <w:sz w:val="20"/>
                <w:szCs w:val="20"/>
              </w:rPr>
            </w:pPr>
            <w:r>
              <w:rPr>
                <w:rFonts w:asciiTheme="majorHAnsi" w:hAnsiTheme="majorHAnsi" w:cs="Calibri"/>
                <w:sz w:val="20"/>
                <w:szCs w:val="20"/>
              </w:rPr>
              <w:t>1</w:t>
            </w:r>
          </w:p>
        </w:tc>
        <w:tc>
          <w:tcPr>
            <w:tcW w:w="1412" w:type="dxa"/>
          </w:tcPr>
          <w:p w:rsidR="00941C0E" w:rsidRPr="001B4B28" w:rsidRDefault="00941C0E" w:rsidP="00DA7C86">
            <w:pPr>
              <w:spacing w:after="60"/>
              <w:rPr>
                <w:rFonts w:asciiTheme="majorHAnsi" w:hAnsiTheme="majorHAnsi" w:cs="Calibri"/>
                <w:sz w:val="20"/>
                <w:szCs w:val="20"/>
              </w:rPr>
            </w:pPr>
          </w:p>
        </w:tc>
        <w:tc>
          <w:tcPr>
            <w:tcW w:w="1429" w:type="dxa"/>
          </w:tcPr>
          <w:p w:rsidR="00941C0E" w:rsidRPr="001B4B28" w:rsidRDefault="00941C0E" w:rsidP="00DA7C86">
            <w:pPr>
              <w:spacing w:after="60"/>
              <w:rPr>
                <w:rFonts w:asciiTheme="majorHAnsi" w:hAnsiTheme="majorHAnsi" w:cs="Calibri"/>
                <w:sz w:val="20"/>
                <w:szCs w:val="20"/>
              </w:rPr>
            </w:pPr>
          </w:p>
        </w:tc>
      </w:tr>
      <w:tr w:rsidR="00941C0E" w:rsidRPr="0099783A" w:rsidTr="00941C0E">
        <w:trPr>
          <w:trHeight w:val="1114"/>
        </w:trPr>
        <w:tc>
          <w:tcPr>
            <w:tcW w:w="531" w:type="dxa"/>
            <w:vMerge/>
            <w:vAlign w:val="center"/>
          </w:tcPr>
          <w:p w:rsidR="00941C0E" w:rsidRDefault="00941C0E" w:rsidP="00DA7C86">
            <w:pPr>
              <w:spacing w:after="60"/>
              <w:rPr>
                <w:rFonts w:asciiTheme="majorHAnsi" w:hAnsiTheme="majorHAnsi" w:cs="Calibri"/>
                <w:sz w:val="20"/>
                <w:szCs w:val="20"/>
              </w:rPr>
            </w:pPr>
          </w:p>
        </w:tc>
        <w:tc>
          <w:tcPr>
            <w:tcW w:w="2112" w:type="dxa"/>
            <w:vAlign w:val="center"/>
          </w:tcPr>
          <w:p w:rsidR="00941C0E" w:rsidRPr="00941C0E" w:rsidRDefault="00941C0E" w:rsidP="002B7563">
            <w:pPr>
              <w:spacing w:after="60"/>
              <w:jc w:val="center"/>
              <w:rPr>
                <w:rFonts w:asciiTheme="majorHAnsi" w:hAnsiTheme="majorHAnsi" w:cs="Calibri"/>
                <w:sz w:val="20"/>
                <w:szCs w:val="20"/>
              </w:rPr>
            </w:pPr>
            <w:r w:rsidRPr="00941C0E">
              <w:rPr>
                <w:rFonts w:asciiTheme="majorHAnsi" w:hAnsiTheme="majorHAnsi" w:cs="Calibri"/>
                <w:sz w:val="20"/>
                <w:szCs w:val="20"/>
              </w:rPr>
              <w:t>- lampka ś</w:t>
            </w:r>
            <w:r w:rsidR="002B7563">
              <w:rPr>
                <w:rFonts w:asciiTheme="majorHAnsi" w:hAnsiTheme="majorHAnsi" w:cs="Calibri"/>
                <w:sz w:val="20"/>
                <w:szCs w:val="20"/>
              </w:rPr>
              <w:t>wiatłowodowa sterowana pilotem</w:t>
            </w:r>
          </w:p>
        </w:tc>
        <w:tc>
          <w:tcPr>
            <w:tcW w:w="3135" w:type="dxa"/>
            <w:vAlign w:val="center"/>
          </w:tcPr>
          <w:p w:rsidR="00941C0E" w:rsidRPr="001B4B28" w:rsidRDefault="00941C0E" w:rsidP="00DA7C86">
            <w:pPr>
              <w:spacing w:after="60"/>
              <w:rPr>
                <w:rFonts w:asciiTheme="majorHAnsi" w:hAnsiTheme="majorHAnsi" w:cs="Calibri"/>
                <w:sz w:val="20"/>
                <w:szCs w:val="20"/>
              </w:rPr>
            </w:pPr>
          </w:p>
        </w:tc>
        <w:tc>
          <w:tcPr>
            <w:tcW w:w="669" w:type="dxa"/>
            <w:vAlign w:val="center"/>
          </w:tcPr>
          <w:p w:rsidR="00941C0E" w:rsidRDefault="002B7563" w:rsidP="006907C4">
            <w:pPr>
              <w:spacing w:after="60"/>
              <w:jc w:val="center"/>
              <w:rPr>
                <w:rFonts w:asciiTheme="majorHAnsi" w:hAnsiTheme="majorHAnsi" w:cs="Calibri"/>
                <w:sz w:val="20"/>
                <w:szCs w:val="20"/>
              </w:rPr>
            </w:pPr>
            <w:r>
              <w:rPr>
                <w:rFonts w:asciiTheme="majorHAnsi" w:hAnsiTheme="majorHAnsi" w:cs="Calibri"/>
                <w:sz w:val="20"/>
                <w:szCs w:val="20"/>
              </w:rPr>
              <w:t>1</w:t>
            </w:r>
          </w:p>
        </w:tc>
        <w:tc>
          <w:tcPr>
            <w:tcW w:w="1412" w:type="dxa"/>
          </w:tcPr>
          <w:p w:rsidR="00941C0E" w:rsidRPr="001B4B28" w:rsidRDefault="00941C0E" w:rsidP="00DA7C86">
            <w:pPr>
              <w:spacing w:after="60"/>
              <w:rPr>
                <w:rFonts w:asciiTheme="majorHAnsi" w:hAnsiTheme="majorHAnsi" w:cs="Calibri"/>
                <w:sz w:val="20"/>
                <w:szCs w:val="20"/>
              </w:rPr>
            </w:pPr>
          </w:p>
        </w:tc>
        <w:tc>
          <w:tcPr>
            <w:tcW w:w="1429" w:type="dxa"/>
          </w:tcPr>
          <w:p w:rsidR="00941C0E" w:rsidRPr="001B4B28" w:rsidRDefault="00941C0E" w:rsidP="00DA7C86">
            <w:pPr>
              <w:spacing w:after="60"/>
              <w:rPr>
                <w:rFonts w:asciiTheme="majorHAnsi" w:hAnsiTheme="majorHAnsi" w:cs="Calibri"/>
                <w:sz w:val="20"/>
                <w:szCs w:val="20"/>
              </w:rPr>
            </w:pPr>
          </w:p>
        </w:tc>
      </w:tr>
      <w:tr w:rsidR="00941C0E" w:rsidRPr="0099783A" w:rsidTr="00941C0E">
        <w:trPr>
          <w:trHeight w:val="1103"/>
        </w:trPr>
        <w:tc>
          <w:tcPr>
            <w:tcW w:w="531" w:type="dxa"/>
            <w:vMerge/>
            <w:vAlign w:val="center"/>
          </w:tcPr>
          <w:p w:rsidR="00941C0E" w:rsidRDefault="00941C0E" w:rsidP="00DA7C86">
            <w:pPr>
              <w:spacing w:after="60"/>
              <w:rPr>
                <w:rFonts w:asciiTheme="majorHAnsi" w:hAnsiTheme="majorHAnsi" w:cs="Calibri"/>
                <w:sz w:val="20"/>
                <w:szCs w:val="20"/>
              </w:rPr>
            </w:pPr>
          </w:p>
        </w:tc>
        <w:tc>
          <w:tcPr>
            <w:tcW w:w="2112" w:type="dxa"/>
            <w:vAlign w:val="center"/>
          </w:tcPr>
          <w:p w:rsidR="00941C0E" w:rsidRPr="00941C0E" w:rsidRDefault="00941C0E" w:rsidP="002B7563">
            <w:pPr>
              <w:spacing w:after="60"/>
              <w:jc w:val="center"/>
              <w:rPr>
                <w:rFonts w:asciiTheme="majorHAnsi" w:hAnsiTheme="majorHAnsi" w:cs="Calibri"/>
                <w:sz w:val="20"/>
                <w:szCs w:val="20"/>
              </w:rPr>
            </w:pPr>
            <w:r w:rsidRPr="00941C0E">
              <w:rPr>
                <w:rFonts w:asciiTheme="majorHAnsi" w:hAnsiTheme="majorHAnsi" w:cs="Calibri"/>
                <w:sz w:val="20"/>
                <w:szCs w:val="20"/>
              </w:rPr>
              <w:t>- m</w:t>
            </w:r>
            <w:r w:rsidR="002B7563">
              <w:rPr>
                <w:rFonts w:asciiTheme="majorHAnsi" w:hAnsiTheme="majorHAnsi" w:cs="Calibri"/>
                <w:sz w:val="20"/>
                <w:szCs w:val="20"/>
              </w:rPr>
              <w:t>agiczna kula zmieniająca kolor</w:t>
            </w:r>
          </w:p>
        </w:tc>
        <w:tc>
          <w:tcPr>
            <w:tcW w:w="3135" w:type="dxa"/>
            <w:vAlign w:val="center"/>
          </w:tcPr>
          <w:p w:rsidR="00941C0E" w:rsidRPr="001B4B28" w:rsidRDefault="00941C0E" w:rsidP="00DA7C86">
            <w:pPr>
              <w:spacing w:after="60"/>
              <w:rPr>
                <w:rFonts w:asciiTheme="majorHAnsi" w:hAnsiTheme="majorHAnsi" w:cs="Calibri"/>
                <w:sz w:val="20"/>
                <w:szCs w:val="20"/>
              </w:rPr>
            </w:pPr>
          </w:p>
        </w:tc>
        <w:tc>
          <w:tcPr>
            <w:tcW w:w="669" w:type="dxa"/>
            <w:vAlign w:val="center"/>
          </w:tcPr>
          <w:p w:rsidR="00941C0E" w:rsidRDefault="002B7563" w:rsidP="006907C4">
            <w:pPr>
              <w:spacing w:after="60"/>
              <w:jc w:val="center"/>
              <w:rPr>
                <w:rFonts w:asciiTheme="majorHAnsi" w:hAnsiTheme="majorHAnsi" w:cs="Calibri"/>
                <w:sz w:val="20"/>
                <w:szCs w:val="20"/>
              </w:rPr>
            </w:pPr>
            <w:r>
              <w:rPr>
                <w:rFonts w:asciiTheme="majorHAnsi" w:hAnsiTheme="majorHAnsi" w:cs="Calibri"/>
                <w:sz w:val="20"/>
                <w:szCs w:val="20"/>
              </w:rPr>
              <w:t>1</w:t>
            </w:r>
          </w:p>
        </w:tc>
        <w:tc>
          <w:tcPr>
            <w:tcW w:w="1412" w:type="dxa"/>
          </w:tcPr>
          <w:p w:rsidR="00941C0E" w:rsidRPr="001B4B28" w:rsidRDefault="00941C0E" w:rsidP="00DA7C86">
            <w:pPr>
              <w:spacing w:after="60"/>
              <w:rPr>
                <w:rFonts w:asciiTheme="majorHAnsi" w:hAnsiTheme="majorHAnsi" w:cs="Calibri"/>
                <w:sz w:val="20"/>
                <w:szCs w:val="20"/>
              </w:rPr>
            </w:pPr>
          </w:p>
        </w:tc>
        <w:tc>
          <w:tcPr>
            <w:tcW w:w="1429" w:type="dxa"/>
          </w:tcPr>
          <w:p w:rsidR="00941C0E" w:rsidRPr="001B4B28" w:rsidRDefault="00941C0E" w:rsidP="00DA7C86">
            <w:pPr>
              <w:spacing w:after="60"/>
              <w:rPr>
                <w:rFonts w:asciiTheme="majorHAnsi" w:hAnsiTheme="majorHAnsi" w:cs="Calibri"/>
                <w:sz w:val="20"/>
                <w:szCs w:val="20"/>
              </w:rPr>
            </w:pPr>
          </w:p>
        </w:tc>
      </w:tr>
      <w:tr w:rsidR="00941C0E" w:rsidRPr="0099783A" w:rsidTr="00941C0E">
        <w:trPr>
          <w:trHeight w:val="926"/>
        </w:trPr>
        <w:tc>
          <w:tcPr>
            <w:tcW w:w="531" w:type="dxa"/>
            <w:vMerge/>
            <w:vAlign w:val="center"/>
          </w:tcPr>
          <w:p w:rsidR="00941C0E" w:rsidRDefault="00941C0E" w:rsidP="00DA7C86">
            <w:pPr>
              <w:spacing w:after="60"/>
              <w:rPr>
                <w:rFonts w:asciiTheme="majorHAnsi" w:hAnsiTheme="majorHAnsi" w:cs="Calibri"/>
                <w:sz w:val="20"/>
                <w:szCs w:val="20"/>
              </w:rPr>
            </w:pPr>
          </w:p>
        </w:tc>
        <w:tc>
          <w:tcPr>
            <w:tcW w:w="2112" w:type="dxa"/>
            <w:vAlign w:val="center"/>
          </w:tcPr>
          <w:p w:rsidR="00941C0E" w:rsidRPr="00941C0E" w:rsidRDefault="002B7563" w:rsidP="002B7563">
            <w:pPr>
              <w:spacing w:after="60"/>
              <w:jc w:val="center"/>
              <w:rPr>
                <w:rFonts w:asciiTheme="majorHAnsi" w:hAnsiTheme="majorHAnsi" w:cs="Calibri"/>
                <w:sz w:val="20"/>
                <w:szCs w:val="20"/>
              </w:rPr>
            </w:pPr>
            <w:r>
              <w:rPr>
                <w:rFonts w:asciiTheme="majorHAnsi" w:hAnsiTheme="majorHAnsi" w:cs="Calibri"/>
                <w:sz w:val="20"/>
                <w:szCs w:val="20"/>
              </w:rPr>
              <w:t>- projektor                               z dźwiękiem Ocean</w:t>
            </w:r>
          </w:p>
        </w:tc>
        <w:tc>
          <w:tcPr>
            <w:tcW w:w="3135" w:type="dxa"/>
            <w:vAlign w:val="center"/>
          </w:tcPr>
          <w:p w:rsidR="00941C0E" w:rsidRPr="001B4B28" w:rsidRDefault="00941C0E" w:rsidP="00DA7C86">
            <w:pPr>
              <w:spacing w:after="60"/>
              <w:rPr>
                <w:rFonts w:asciiTheme="majorHAnsi" w:hAnsiTheme="majorHAnsi" w:cs="Calibri"/>
                <w:sz w:val="20"/>
                <w:szCs w:val="20"/>
              </w:rPr>
            </w:pPr>
          </w:p>
        </w:tc>
        <w:tc>
          <w:tcPr>
            <w:tcW w:w="669" w:type="dxa"/>
            <w:vAlign w:val="center"/>
          </w:tcPr>
          <w:p w:rsidR="00941C0E" w:rsidRDefault="002B7563" w:rsidP="006907C4">
            <w:pPr>
              <w:spacing w:after="60"/>
              <w:jc w:val="center"/>
              <w:rPr>
                <w:rFonts w:asciiTheme="majorHAnsi" w:hAnsiTheme="majorHAnsi" w:cs="Calibri"/>
                <w:sz w:val="20"/>
                <w:szCs w:val="20"/>
              </w:rPr>
            </w:pPr>
            <w:r>
              <w:rPr>
                <w:rFonts w:asciiTheme="majorHAnsi" w:hAnsiTheme="majorHAnsi" w:cs="Calibri"/>
                <w:sz w:val="20"/>
                <w:szCs w:val="20"/>
              </w:rPr>
              <w:t>1</w:t>
            </w:r>
          </w:p>
        </w:tc>
        <w:tc>
          <w:tcPr>
            <w:tcW w:w="1412" w:type="dxa"/>
          </w:tcPr>
          <w:p w:rsidR="00941C0E" w:rsidRPr="001B4B28" w:rsidRDefault="00941C0E" w:rsidP="00DA7C86">
            <w:pPr>
              <w:spacing w:after="60"/>
              <w:rPr>
                <w:rFonts w:asciiTheme="majorHAnsi" w:hAnsiTheme="majorHAnsi" w:cs="Calibri"/>
                <w:sz w:val="20"/>
                <w:szCs w:val="20"/>
              </w:rPr>
            </w:pPr>
          </w:p>
        </w:tc>
        <w:tc>
          <w:tcPr>
            <w:tcW w:w="1429" w:type="dxa"/>
          </w:tcPr>
          <w:p w:rsidR="00941C0E" w:rsidRPr="001B4B28" w:rsidRDefault="00941C0E" w:rsidP="00DA7C86">
            <w:pPr>
              <w:spacing w:after="60"/>
              <w:rPr>
                <w:rFonts w:asciiTheme="majorHAnsi" w:hAnsiTheme="majorHAnsi" w:cs="Calibri"/>
                <w:sz w:val="20"/>
                <w:szCs w:val="20"/>
              </w:rPr>
            </w:pPr>
          </w:p>
        </w:tc>
      </w:tr>
      <w:tr w:rsidR="00CF7685" w:rsidRPr="0099783A" w:rsidTr="00941C0E">
        <w:trPr>
          <w:trHeight w:val="826"/>
        </w:trPr>
        <w:tc>
          <w:tcPr>
            <w:tcW w:w="531" w:type="dxa"/>
            <w:vMerge/>
            <w:vAlign w:val="center"/>
          </w:tcPr>
          <w:p w:rsidR="00CF7685" w:rsidRDefault="00CF7685" w:rsidP="00DA7C86">
            <w:pPr>
              <w:spacing w:after="60"/>
              <w:rPr>
                <w:rFonts w:asciiTheme="majorHAnsi" w:hAnsiTheme="majorHAnsi" w:cs="Calibri"/>
                <w:sz w:val="20"/>
                <w:szCs w:val="20"/>
              </w:rPr>
            </w:pPr>
          </w:p>
        </w:tc>
        <w:tc>
          <w:tcPr>
            <w:tcW w:w="2112" w:type="dxa"/>
            <w:vAlign w:val="center"/>
          </w:tcPr>
          <w:p w:rsidR="00CF7685" w:rsidRPr="00941C0E" w:rsidRDefault="002B7563" w:rsidP="002B7563">
            <w:pPr>
              <w:spacing w:after="60"/>
              <w:jc w:val="center"/>
              <w:rPr>
                <w:rFonts w:asciiTheme="majorHAnsi" w:hAnsiTheme="majorHAnsi" w:cs="Calibri"/>
                <w:sz w:val="20"/>
                <w:szCs w:val="20"/>
              </w:rPr>
            </w:pPr>
            <w:r>
              <w:rPr>
                <w:rFonts w:asciiTheme="majorHAnsi" w:hAnsiTheme="majorHAnsi" w:cs="Calibri"/>
                <w:sz w:val="20"/>
                <w:szCs w:val="20"/>
              </w:rPr>
              <w:t xml:space="preserve">- mały zestaw UV </w:t>
            </w:r>
            <w:proofErr w:type="spellStart"/>
            <w:r>
              <w:rPr>
                <w:rFonts w:asciiTheme="majorHAnsi" w:hAnsiTheme="majorHAnsi" w:cs="Calibri"/>
                <w:sz w:val="20"/>
                <w:szCs w:val="20"/>
              </w:rPr>
              <w:t>Snoezelen</w:t>
            </w:r>
            <w:proofErr w:type="spellEnd"/>
          </w:p>
        </w:tc>
        <w:tc>
          <w:tcPr>
            <w:tcW w:w="3135" w:type="dxa"/>
            <w:vAlign w:val="center"/>
          </w:tcPr>
          <w:p w:rsidR="00CF7685" w:rsidRPr="001B4B28" w:rsidRDefault="00CF7685" w:rsidP="00DA7C86">
            <w:pPr>
              <w:spacing w:after="60"/>
              <w:rPr>
                <w:rFonts w:asciiTheme="majorHAnsi" w:hAnsiTheme="majorHAnsi" w:cs="Calibri"/>
                <w:sz w:val="20"/>
                <w:szCs w:val="20"/>
              </w:rPr>
            </w:pPr>
          </w:p>
        </w:tc>
        <w:tc>
          <w:tcPr>
            <w:tcW w:w="669" w:type="dxa"/>
            <w:vAlign w:val="center"/>
          </w:tcPr>
          <w:p w:rsidR="00CF7685" w:rsidRDefault="002B7563" w:rsidP="006907C4">
            <w:pPr>
              <w:spacing w:after="60"/>
              <w:jc w:val="center"/>
              <w:rPr>
                <w:rFonts w:asciiTheme="majorHAnsi" w:hAnsiTheme="majorHAnsi" w:cs="Calibri"/>
                <w:sz w:val="20"/>
                <w:szCs w:val="20"/>
              </w:rPr>
            </w:pPr>
            <w:r>
              <w:rPr>
                <w:rFonts w:asciiTheme="majorHAnsi" w:hAnsiTheme="majorHAnsi" w:cs="Calibri"/>
                <w:sz w:val="20"/>
                <w:szCs w:val="20"/>
              </w:rPr>
              <w:t>1</w:t>
            </w:r>
          </w:p>
        </w:tc>
        <w:tc>
          <w:tcPr>
            <w:tcW w:w="1412" w:type="dxa"/>
          </w:tcPr>
          <w:p w:rsidR="00CF7685" w:rsidRPr="001B4B28" w:rsidRDefault="00CF7685" w:rsidP="00DA7C86">
            <w:pPr>
              <w:spacing w:after="60"/>
              <w:rPr>
                <w:rFonts w:asciiTheme="majorHAnsi" w:hAnsiTheme="majorHAnsi" w:cs="Calibri"/>
                <w:sz w:val="20"/>
                <w:szCs w:val="20"/>
              </w:rPr>
            </w:pPr>
          </w:p>
        </w:tc>
        <w:tc>
          <w:tcPr>
            <w:tcW w:w="1429" w:type="dxa"/>
          </w:tcPr>
          <w:p w:rsidR="00CF7685" w:rsidRPr="001B4B28" w:rsidRDefault="00CF7685" w:rsidP="00DA7C86">
            <w:pPr>
              <w:spacing w:after="60"/>
              <w:rPr>
                <w:rFonts w:asciiTheme="majorHAnsi" w:hAnsiTheme="majorHAnsi" w:cs="Calibri"/>
                <w:sz w:val="20"/>
                <w:szCs w:val="20"/>
              </w:rPr>
            </w:pPr>
          </w:p>
        </w:tc>
      </w:tr>
      <w:tr w:rsidR="00CF7685" w:rsidRPr="0099783A" w:rsidTr="00941C0E">
        <w:trPr>
          <w:trHeight w:val="676"/>
        </w:trPr>
        <w:tc>
          <w:tcPr>
            <w:tcW w:w="531" w:type="dxa"/>
            <w:vMerge/>
            <w:vAlign w:val="center"/>
          </w:tcPr>
          <w:p w:rsidR="00CF7685" w:rsidRDefault="00CF7685" w:rsidP="00DA7C86">
            <w:pPr>
              <w:spacing w:after="60"/>
              <w:rPr>
                <w:rFonts w:asciiTheme="majorHAnsi" w:hAnsiTheme="majorHAnsi" w:cs="Calibri"/>
                <w:sz w:val="20"/>
                <w:szCs w:val="20"/>
              </w:rPr>
            </w:pPr>
          </w:p>
        </w:tc>
        <w:tc>
          <w:tcPr>
            <w:tcW w:w="2112" w:type="dxa"/>
            <w:vAlign w:val="center"/>
          </w:tcPr>
          <w:p w:rsidR="00CF7685" w:rsidRPr="00941C0E" w:rsidRDefault="00CF7685" w:rsidP="002B7563">
            <w:pPr>
              <w:spacing w:after="60"/>
              <w:jc w:val="center"/>
              <w:rPr>
                <w:rFonts w:asciiTheme="majorHAnsi" w:hAnsiTheme="majorHAnsi" w:cs="Calibri"/>
                <w:sz w:val="20"/>
                <w:szCs w:val="20"/>
              </w:rPr>
            </w:pPr>
            <w:r w:rsidRPr="00941C0E">
              <w:rPr>
                <w:rFonts w:asciiTheme="majorHAnsi" w:hAnsiTheme="majorHAnsi" w:cs="Calibri"/>
                <w:sz w:val="20"/>
                <w:szCs w:val="20"/>
              </w:rPr>
              <w:t>- lampa wirujące</w:t>
            </w:r>
            <w:r w:rsidR="002B7563">
              <w:rPr>
                <w:rFonts w:asciiTheme="majorHAnsi" w:hAnsiTheme="majorHAnsi" w:cs="Calibri"/>
                <w:sz w:val="20"/>
                <w:szCs w:val="20"/>
              </w:rPr>
              <w:t xml:space="preserve"> tornado</w:t>
            </w:r>
          </w:p>
        </w:tc>
        <w:tc>
          <w:tcPr>
            <w:tcW w:w="3135" w:type="dxa"/>
            <w:vAlign w:val="center"/>
          </w:tcPr>
          <w:p w:rsidR="00CF7685" w:rsidRPr="001B4B28" w:rsidRDefault="00CF7685" w:rsidP="00DA7C86">
            <w:pPr>
              <w:spacing w:after="60"/>
              <w:rPr>
                <w:rFonts w:asciiTheme="majorHAnsi" w:hAnsiTheme="majorHAnsi" w:cs="Calibri"/>
                <w:sz w:val="20"/>
                <w:szCs w:val="20"/>
              </w:rPr>
            </w:pPr>
          </w:p>
        </w:tc>
        <w:tc>
          <w:tcPr>
            <w:tcW w:w="669" w:type="dxa"/>
            <w:vAlign w:val="center"/>
          </w:tcPr>
          <w:p w:rsidR="00CF7685" w:rsidRDefault="002B7563" w:rsidP="006907C4">
            <w:pPr>
              <w:spacing w:after="60"/>
              <w:jc w:val="center"/>
              <w:rPr>
                <w:rFonts w:asciiTheme="majorHAnsi" w:hAnsiTheme="majorHAnsi" w:cs="Calibri"/>
                <w:sz w:val="20"/>
                <w:szCs w:val="20"/>
              </w:rPr>
            </w:pPr>
            <w:r>
              <w:rPr>
                <w:rFonts w:asciiTheme="majorHAnsi" w:hAnsiTheme="majorHAnsi" w:cs="Calibri"/>
                <w:sz w:val="20"/>
                <w:szCs w:val="20"/>
              </w:rPr>
              <w:t>1</w:t>
            </w:r>
          </w:p>
        </w:tc>
        <w:tc>
          <w:tcPr>
            <w:tcW w:w="1412" w:type="dxa"/>
          </w:tcPr>
          <w:p w:rsidR="00CF7685" w:rsidRPr="001B4B28" w:rsidRDefault="00CF7685" w:rsidP="00DA7C86">
            <w:pPr>
              <w:spacing w:after="60"/>
              <w:rPr>
                <w:rFonts w:asciiTheme="majorHAnsi" w:hAnsiTheme="majorHAnsi" w:cs="Calibri"/>
                <w:sz w:val="20"/>
                <w:szCs w:val="20"/>
              </w:rPr>
            </w:pPr>
          </w:p>
        </w:tc>
        <w:tc>
          <w:tcPr>
            <w:tcW w:w="1429" w:type="dxa"/>
          </w:tcPr>
          <w:p w:rsidR="00CF7685" w:rsidRPr="001B4B28" w:rsidRDefault="00CF7685" w:rsidP="00DA7C86">
            <w:pPr>
              <w:spacing w:after="60"/>
              <w:rPr>
                <w:rFonts w:asciiTheme="majorHAnsi" w:hAnsiTheme="majorHAnsi" w:cs="Calibri"/>
                <w:sz w:val="20"/>
                <w:szCs w:val="20"/>
              </w:rPr>
            </w:pPr>
          </w:p>
        </w:tc>
      </w:tr>
      <w:tr w:rsidR="00CF7685" w:rsidRPr="0099783A" w:rsidTr="00941C0E">
        <w:trPr>
          <w:trHeight w:val="989"/>
        </w:trPr>
        <w:tc>
          <w:tcPr>
            <w:tcW w:w="531" w:type="dxa"/>
            <w:vMerge/>
            <w:vAlign w:val="center"/>
          </w:tcPr>
          <w:p w:rsidR="00CF7685" w:rsidRDefault="00CF7685" w:rsidP="00DA7C86">
            <w:pPr>
              <w:spacing w:after="60"/>
              <w:rPr>
                <w:rFonts w:asciiTheme="majorHAnsi" w:hAnsiTheme="majorHAnsi" w:cs="Calibri"/>
                <w:sz w:val="20"/>
                <w:szCs w:val="20"/>
              </w:rPr>
            </w:pPr>
          </w:p>
        </w:tc>
        <w:tc>
          <w:tcPr>
            <w:tcW w:w="2112" w:type="dxa"/>
            <w:vAlign w:val="center"/>
          </w:tcPr>
          <w:p w:rsidR="00CF7685" w:rsidRPr="00941C0E" w:rsidRDefault="002B7563" w:rsidP="002B7563">
            <w:pPr>
              <w:spacing w:after="60"/>
              <w:jc w:val="center"/>
              <w:rPr>
                <w:rFonts w:asciiTheme="majorHAnsi" w:hAnsiTheme="majorHAnsi" w:cs="Calibri"/>
                <w:sz w:val="20"/>
                <w:szCs w:val="20"/>
              </w:rPr>
            </w:pPr>
            <w:r>
              <w:rPr>
                <w:rFonts w:asciiTheme="majorHAnsi" w:hAnsiTheme="majorHAnsi" w:cs="Calibri"/>
                <w:sz w:val="20"/>
                <w:szCs w:val="20"/>
              </w:rPr>
              <w:t>- interaktywny panel podłogowy</w:t>
            </w:r>
          </w:p>
        </w:tc>
        <w:tc>
          <w:tcPr>
            <w:tcW w:w="3135" w:type="dxa"/>
            <w:vAlign w:val="center"/>
          </w:tcPr>
          <w:p w:rsidR="00CF7685" w:rsidRPr="001B4B28" w:rsidRDefault="00CF7685" w:rsidP="00DA7C86">
            <w:pPr>
              <w:spacing w:after="60"/>
              <w:rPr>
                <w:rFonts w:asciiTheme="majorHAnsi" w:hAnsiTheme="majorHAnsi" w:cs="Calibri"/>
                <w:sz w:val="20"/>
                <w:szCs w:val="20"/>
              </w:rPr>
            </w:pPr>
          </w:p>
        </w:tc>
        <w:tc>
          <w:tcPr>
            <w:tcW w:w="669" w:type="dxa"/>
            <w:vAlign w:val="center"/>
          </w:tcPr>
          <w:p w:rsidR="00CF7685" w:rsidRDefault="002B7563" w:rsidP="006907C4">
            <w:pPr>
              <w:spacing w:after="60"/>
              <w:jc w:val="center"/>
              <w:rPr>
                <w:rFonts w:asciiTheme="majorHAnsi" w:hAnsiTheme="majorHAnsi" w:cs="Calibri"/>
                <w:sz w:val="20"/>
                <w:szCs w:val="20"/>
              </w:rPr>
            </w:pPr>
            <w:r>
              <w:rPr>
                <w:rFonts w:asciiTheme="majorHAnsi" w:hAnsiTheme="majorHAnsi" w:cs="Calibri"/>
                <w:sz w:val="20"/>
                <w:szCs w:val="20"/>
              </w:rPr>
              <w:t>1</w:t>
            </w:r>
          </w:p>
        </w:tc>
        <w:tc>
          <w:tcPr>
            <w:tcW w:w="1412" w:type="dxa"/>
          </w:tcPr>
          <w:p w:rsidR="00CF7685" w:rsidRPr="001B4B28" w:rsidRDefault="00CF7685" w:rsidP="00DA7C86">
            <w:pPr>
              <w:spacing w:after="60"/>
              <w:rPr>
                <w:rFonts w:asciiTheme="majorHAnsi" w:hAnsiTheme="majorHAnsi" w:cs="Calibri"/>
                <w:sz w:val="20"/>
                <w:szCs w:val="20"/>
              </w:rPr>
            </w:pPr>
          </w:p>
        </w:tc>
        <w:tc>
          <w:tcPr>
            <w:tcW w:w="1429" w:type="dxa"/>
          </w:tcPr>
          <w:p w:rsidR="00CF7685" w:rsidRPr="001B4B28" w:rsidRDefault="00CF7685" w:rsidP="00DA7C86">
            <w:pPr>
              <w:spacing w:after="60"/>
              <w:rPr>
                <w:rFonts w:asciiTheme="majorHAnsi" w:hAnsiTheme="majorHAnsi" w:cs="Calibri"/>
                <w:sz w:val="20"/>
                <w:szCs w:val="20"/>
              </w:rPr>
            </w:pPr>
          </w:p>
        </w:tc>
      </w:tr>
      <w:tr w:rsidR="00CF7685" w:rsidRPr="0099783A" w:rsidTr="00941C0E">
        <w:trPr>
          <w:trHeight w:val="1164"/>
        </w:trPr>
        <w:tc>
          <w:tcPr>
            <w:tcW w:w="531" w:type="dxa"/>
            <w:vMerge/>
            <w:vAlign w:val="center"/>
          </w:tcPr>
          <w:p w:rsidR="00CF7685" w:rsidRDefault="00CF7685" w:rsidP="00DA7C86">
            <w:pPr>
              <w:spacing w:after="60"/>
              <w:rPr>
                <w:rFonts w:asciiTheme="majorHAnsi" w:hAnsiTheme="majorHAnsi" w:cs="Calibri"/>
                <w:sz w:val="20"/>
                <w:szCs w:val="20"/>
              </w:rPr>
            </w:pPr>
          </w:p>
        </w:tc>
        <w:tc>
          <w:tcPr>
            <w:tcW w:w="2112" w:type="dxa"/>
            <w:vAlign w:val="center"/>
          </w:tcPr>
          <w:p w:rsidR="00CF7685" w:rsidRPr="00941C0E" w:rsidRDefault="00CF7685" w:rsidP="002B7563">
            <w:pPr>
              <w:spacing w:after="60"/>
              <w:jc w:val="center"/>
              <w:rPr>
                <w:rFonts w:asciiTheme="majorHAnsi" w:hAnsiTheme="majorHAnsi" w:cs="Calibri"/>
                <w:sz w:val="20"/>
                <w:szCs w:val="20"/>
              </w:rPr>
            </w:pPr>
            <w:r w:rsidRPr="00941C0E">
              <w:rPr>
                <w:rFonts w:asciiTheme="majorHAnsi" w:hAnsiTheme="majorHAnsi" w:cs="Calibri"/>
                <w:sz w:val="20"/>
                <w:szCs w:val="20"/>
              </w:rPr>
              <w:t xml:space="preserve">- duży zestaw do </w:t>
            </w:r>
            <w:r w:rsidR="002B7563">
              <w:rPr>
                <w:rFonts w:asciiTheme="majorHAnsi" w:hAnsiTheme="majorHAnsi" w:cs="Calibri"/>
                <w:sz w:val="20"/>
                <w:szCs w:val="20"/>
              </w:rPr>
              <w:t>treningu zapachowego/węchowego</w:t>
            </w:r>
          </w:p>
        </w:tc>
        <w:tc>
          <w:tcPr>
            <w:tcW w:w="3135" w:type="dxa"/>
            <w:vAlign w:val="center"/>
          </w:tcPr>
          <w:p w:rsidR="00CF7685" w:rsidRPr="001B4B28" w:rsidRDefault="00CF7685" w:rsidP="00DA7C86">
            <w:pPr>
              <w:spacing w:after="60"/>
              <w:rPr>
                <w:rFonts w:asciiTheme="majorHAnsi" w:hAnsiTheme="majorHAnsi" w:cs="Calibri"/>
                <w:sz w:val="20"/>
                <w:szCs w:val="20"/>
              </w:rPr>
            </w:pPr>
          </w:p>
        </w:tc>
        <w:tc>
          <w:tcPr>
            <w:tcW w:w="669" w:type="dxa"/>
            <w:vAlign w:val="center"/>
          </w:tcPr>
          <w:p w:rsidR="00CF7685" w:rsidRDefault="002B7563" w:rsidP="006907C4">
            <w:pPr>
              <w:spacing w:after="60"/>
              <w:jc w:val="center"/>
              <w:rPr>
                <w:rFonts w:asciiTheme="majorHAnsi" w:hAnsiTheme="majorHAnsi" w:cs="Calibri"/>
                <w:sz w:val="20"/>
                <w:szCs w:val="20"/>
              </w:rPr>
            </w:pPr>
            <w:r>
              <w:rPr>
                <w:rFonts w:asciiTheme="majorHAnsi" w:hAnsiTheme="majorHAnsi" w:cs="Calibri"/>
                <w:sz w:val="20"/>
                <w:szCs w:val="20"/>
              </w:rPr>
              <w:t>1</w:t>
            </w:r>
          </w:p>
        </w:tc>
        <w:tc>
          <w:tcPr>
            <w:tcW w:w="1412" w:type="dxa"/>
          </w:tcPr>
          <w:p w:rsidR="00CF7685" w:rsidRPr="001B4B28" w:rsidRDefault="00CF7685" w:rsidP="00DA7C86">
            <w:pPr>
              <w:spacing w:after="60"/>
              <w:rPr>
                <w:rFonts w:asciiTheme="majorHAnsi" w:hAnsiTheme="majorHAnsi" w:cs="Calibri"/>
                <w:sz w:val="20"/>
                <w:szCs w:val="20"/>
              </w:rPr>
            </w:pPr>
          </w:p>
        </w:tc>
        <w:tc>
          <w:tcPr>
            <w:tcW w:w="1429" w:type="dxa"/>
          </w:tcPr>
          <w:p w:rsidR="00CF7685" w:rsidRPr="001B4B28" w:rsidRDefault="00CF7685" w:rsidP="00DA7C86">
            <w:pPr>
              <w:spacing w:after="60"/>
              <w:rPr>
                <w:rFonts w:asciiTheme="majorHAnsi" w:hAnsiTheme="majorHAnsi" w:cs="Calibri"/>
                <w:sz w:val="20"/>
                <w:szCs w:val="20"/>
              </w:rPr>
            </w:pPr>
          </w:p>
        </w:tc>
      </w:tr>
      <w:tr w:rsidR="00CF7685" w:rsidRPr="0099783A" w:rsidTr="009F6671">
        <w:trPr>
          <w:trHeight w:val="763"/>
        </w:trPr>
        <w:tc>
          <w:tcPr>
            <w:tcW w:w="531" w:type="dxa"/>
            <w:vMerge/>
            <w:vAlign w:val="center"/>
          </w:tcPr>
          <w:p w:rsidR="00CF7685" w:rsidRDefault="00CF7685" w:rsidP="00DA7C86">
            <w:pPr>
              <w:spacing w:after="60"/>
              <w:rPr>
                <w:rFonts w:asciiTheme="majorHAnsi" w:hAnsiTheme="majorHAnsi" w:cs="Calibri"/>
                <w:sz w:val="20"/>
                <w:szCs w:val="20"/>
              </w:rPr>
            </w:pPr>
          </w:p>
        </w:tc>
        <w:tc>
          <w:tcPr>
            <w:tcW w:w="2112" w:type="dxa"/>
            <w:vAlign w:val="center"/>
          </w:tcPr>
          <w:p w:rsidR="00CF7685" w:rsidRPr="00941C0E" w:rsidRDefault="002B7563" w:rsidP="002B7563">
            <w:pPr>
              <w:spacing w:after="60"/>
              <w:jc w:val="center"/>
              <w:rPr>
                <w:rFonts w:asciiTheme="majorHAnsi" w:hAnsiTheme="majorHAnsi" w:cs="Calibri"/>
                <w:sz w:val="20"/>
                <w:szCs w:val="20"/>
              </w:rPr>
            </w:pPr>
            <w:r>
              <w:rPr>
                <w:rFonts w:asciiTheme="majorHAnsi" w:hAnsiTheme="majorHAnsi" w:cs="Calibri"/>
                <w:sz w:val="20"/>
                <w:szCs w:val="20"/>
              </w:rPr>
              <w:t>- świecąca różdżka</w:t>
            </w:r>
          </w:p>
        </w:tc>
        <w:tc>
          <w:tcPr>
            <w:tcW w:w="3135" w:type="dxa"/>
            <w:vAlign w:val="center"/>
          </w:tcPr>
          <w:p w:rsidR="00CF7685" w:rsidRPr="001B4B28" w:rsidRDefault="00CF7685" w:rsidP="00DA7C86">
            <w:pPr>
              <w:spacing w:after="60"/>
              <w:rPr>
                <w:rFonts w:asciiTheme="majorHAnsi" w:hAnsiTheme="majorHAnsi" w:cs="Calibri"/>
                <w:sz w:val="20"/>
                <w:szCs w:val="20"/>
              </w:rPr>
            </w:pPr>
          </w:p>
        </w:tc>
        <w:tc>
          <w:tcPr>
            <w:tcW w:w="669" w:type="dxa"/>
            <w:vAlign w:val="center"/>
          </w:tcPr>
          <w:p w:rsidR="00CF7685" w:rsidRDefault="002B7563" w:rsidP="006907C4">
            <w:pPr>
              <w:spacing w:after="60"/>
              <w:jc w:val="center"/>
              <w:rPr>
                <w:rFonts w:asciiTheme="majorHAnsi" w:hAnsiTheme="majorHAnsi" w:cs="Calibri"/>
                <w:sz w:val="20"/>
                <w:szCs w:val="20"/>
              </w:rPr>
            </w:pPr>
            <w:r>
              <w:rPr>
                <w:rFonts w:asciiTheme="majorHAnsi" w:hAnsiTheme="majorHAnsi" w:cs="Calibri"/>
                <w:sz w:val="20"/>
                <w:szCs w:val="20"/>
              </w:rPr>
              <w:t>1</w:t>
            </w:r>
          </w:p>
        </w:tc>
        <w:tc>
          <w:tcPr>
            <w:tcW w:w="1412" w:type="dxa"/>
          </w:tcPr>
          <w:p w:rsidR="00CF7685" w:rsidRPr="001B4B28" w:rsidRDefault="00CF7685" w:rsidP="00DA7C86">
            <w:pPr>
              <w:spacing w:after="60"/>
              <w:rPr>
                <w:rFonts w:asciiTheme="majorHAnsi" w:hAnsiTheme="majorHAnsi" w:cs="Calibri"/>
                <w:sz w:val="20"/>
                <w:szCs w:val="20"/>
              </w:rPr>
            </w:pPr>
          </w:p>
        </w:tc>
        <w:tc>
          <w:tcPr>
            <w:tcW w:w="1429" w:type="dxa"/>
          </w:tcPr>
          <w:p w:rsidR="00CF7685" w:rsidRPr="001B4B28" w:rsidRDefault="00CF7685" w:rsidP="00DA7C86">
            <w:pPr>
              <w:spacing w:after="60"/>
              <w:rPr>
                <w:rFonts w:asciiTheme="majorHAnsi" w:hAnsiTheme="majorHAnsi" w:cs="Calibri"/>
                <w:sz w:val="20"/>
                <w:szCs w:val="20"/>
              </w:rPr>
            </w:pPr>
          </w:p>
        </w:tc>
      </w:tr>
      <w:tr w:rsidR="009F6671" w:rsidRPr="0099783A" w:rsidTr="00CF7685">
        <w:trPr>
          <w:trHeight w:val="764"/>
        </w:trPr>
        <w:tc>
          <w:tcPr>
            <w:tcW w:w="531" w:type="dxa"/>
            <w:vMerge/>
            <w:vAlign w:val="center"/>
          </w:tcPr>
          <w:p w:rsidR="009F6671" w:rsidRDefault="009F6671" w:rsidP="00DA7C86">
            <w:pPr>
              <w:spacing w:after="60"/>
              <w:rPr>
                <w:rFonts w:asciiTheme="majorHAnsi" w:hAnsiTheme="majorHAnsi" w:cs="Calibri"/>
                <w:sz w:val="20"/>
                <w:szCs w:val="20"/>
              </w:rPr>
            </w:pPr>
          </w:p>
        </w:tc>
        <w:tc>
          <w:tcPr>
            <w:tcW w:w="2112" w:type="dxa"/>
            <w:vAlign w:val="center"/>
          </w:tcPr>
          <w:p w:rsidR="009F6671" w:rsidRPr="00941C0E" w:rsidRDefault="002B7563" w:rsidP="002B7563">
            <w:pPr>
              <w:spacing w:after="60"/>
              <w:jc w:val="center"/>
              <w:rPr>
                <w:rFonts w:asciiTheme="majorHAnsi" w:hAnsiTheme="majorHAnsi" w:cs="Calibri"/>
                <w:sz w:val="20"/>
                <w:szCs w:val="20"/>
              </w:rPr>
            </w:pPr>
            <w:r>
              <w:rPr>
                <w:rFonts w:asciiTheme="majorHAnsi" w:hAnsiTheme="majorHAnsi" w:cs="Calibri"/>
                <w:sz w:val="20"/>
                <w:szCs w:val="20"/>
              </w:rPr>
              <w:t>- minutnik spirala                    z cieczą</w:t>
            </w:r>
          </w:p>
        </w:tc>
        <w:tc>
          <w:tcPr>
            <w:tcW w:w="3135" w:type="dxa"/>
            <w:vAlign w:val="center"/>
          </w:tcPr>
          <w:p w:rsidR="009F6671" w:rsidRPr="001B4B28" w:rsidRDefault="009F6671" w:rsidP="00DA7C86">
            <w:pPr>
              <w:spacing w:after="60"/>
              <w:rPr>
                <w:rFonts w:asciiTheme="majorHAnsi" w:hAnsiTheme="majorHAnsi" w:cs="Calibri"/>
                <w:sz w:val="20"/>
                <w:szCs w:val="20"/>
              </w:rPr>
            </w:pPr>
          </w:p>
        </w:tc>
        <w:tc>
          <w:tcPr>
            <w:tcW w:w="669" w:type="dxa"/>
            <w:vAlign w:val="center"/>
          </w:tcPr>
          <w:p w:rsidR="009F6671" w:rsidRDefault="002B7563" w:rsidP="006907C4">
            <w:pPr>
              <w:spacing w:after="60"/>
              <w:jc w:val="center"/>
              <w:rPr>
                <w:rFonts w:asciiTheme="majorHAnsi" w:hAnsiTheme="majorHAnsi" w:cs="Calibri"/>
                <w:sz w:val="20"/>
                <w:szCs w:val="20"/>
              </w:rPr>
            </w:pPr>
            <w:r>
              <w:rPr>
                <w:rFonts w:asciiTheme="majorHAnsi" w:hAnsiTheme="majorHAnsi" w:cs="Calibri"/>
                <w:sz w:val="20"/>
                <w:szCs w:val="20"/>
              </w:rPr>
              <w:t>1</w:t>
            </w:r>
          </w:p>
        </w:tc>
        <w:tc>
          <w:tcPr>
            <w:tcW w:w="1412" w:type="dxa"/>
          </w:tcPr>
          <w:p w:rsidR="009F6671" w:rsidRPr="001B4B28" w:rsidRDefault="009F6671" w:rsidP="00DA7C86">
            <w:pPr>
              <w:spacing w:after="60"/>
              <w:rPr>
                <w:rFonts w:asciiTheme="majorHAnsi" w:hAnsiTheme="majorHAnsi" w:cs="Calibri"/>
                <w:sz w:val="20"/>
                <w:szCs w:val="20"/>
              </w:rPr>
            </w:pPr>
          </w:p>
        </w:tc>
        <w:tc>
          <w:tcPr>
            <w:tcW w:w="1429" w:type="dxa"/>
          </w:tcPr>
          <w:p w:rsidR="009F6671" w:rsidRPr="001B4B28" w:rsidRDefault="009F6671" w:rsidP="00DA7C86">
            <w:pPr>
              <w:spacing w:after="60"/>
              <w:rPr>
                <w:rFonts w:asciiTheme="majorHAnsi" w:hAnsiTheme="majorHAnsi" w:cs="Calibri"/>
                <w:sz w:val="20"/>
                <w:szCs w:val="20"/>
              </w:rPr>
            </w:pPr>
          </w:p>
        </w:tc>
      </w:tr>
      <w:tr w:rsidR="00D9508A" w:rsidRPr="0099783A" w:rsidTr="0019715C">
        <w:trPr>
          <w:trHeight w:val="1500"/>
        </w:trPr>
        <w:tc>
          <w:tcPr>
            <w:tcW w:w="531" w:type="dxa"/>
            <w:vMerge/>
            <w:vAlign w:val="center"/>
          </w:tcPr>
          <w:p w:rsidR="00D9508A" w:rsidRDefault="00D9508A" w:rsidP="00DA7C86">
            <w:pPr>
              <w:spacing w:after="60"/>
              <w:rPr>
                <w:rFonts w:asciiTheme="majorHAnsi" w:hAnsiTheme="majorHAnsi" w:cs="Calibri"/>
                <w:sz w:val="20"/>
                <w:szCs w:val="20"/>
              </w:rPr>
            </w:pPr>
          </w:p>
        </w:tc>
        <w:tc>
          <w:tcPr>
            <w:tcW w:w="2112" w:type="dxa"/>
            <w:vAlign w:val="center"/>
          </w:tcPr>
          <w:p w:rsidR="00D9508A" w:rsidRPr="00941C0E" w:rsidRDefault="00D9508A" w:rsidP="002B7563">
            <w:pPr>
              <w:spacing w:after="60"/>
              <w:jc w:val="center"/>
              <w:rPr>
                <w:rFonts w:asciiTheme="majorHAnsi" w:hAnsiTheme="majorHAnsi" w:cs="Calibri"/>
                <w:sz w:val="20"/>
                <w:szCs w:val="20"/>
              </w:rPr>
            </w:pPr>
            <w:r w:rsidRPr="00941C0E">
              <w:rPr>
                <w:rFonts w:asciiTheme="majorHAnsi" w:hAnsiTheme="majorHAnsi" w:cs="Calibri"/>
                <w:sz w:val="20"/>
                <w:szCs w:val="20"/>
              </w:rPr>
              <w:t xml:space="preserve">- </w:t>
            </w:r>
            <w:r w:rsidR="002B7563">
              <w:rPr>
                <w:rFonts w:asciiTheme="majorHAnsi" w:hAnsiTheme="majorHAnsi" w:cs="Calibri"/>
                <w:sz w:val="20"/>
                <w:szCs w:val="20"/>
              </w:rPr>
              <w:t>klepsydra dwukolorowa podwójna</w:t>
            </w:r>
          </w:p>
        </w:tc>
        <w:tc>
          <w:tcPr>
            <w:tcW w:w="3135" w:type="dxa"/>
            <w:vAlign w:val="center"/>
          </w:tcPr>
          <w:p w:rsidR="00D9508A" w:rsidRPr="001B4B28" w:rsidRDefault="00D9508A" w:rsidP="00DA7C86">
            <w:pPr>
              <w:spacing w:after="60"/>
              <w:rPr>
                <w:rFonts w:asciiTheme="majorHAnsi" w:hAnsiTheme="majorHAnsi" w:cs="Calibri"/>
                <w:sz w:val="20"/>
                <w:szCs w:val="20"/>
              </w:rPr>
            </w:pPr>
          </w:p>
        </w:tc>
        <w:tc>
          <w:tcPr>
            <w:tcW w:w="669" w:type="dxa"/>
            <w:vAlign w:val="center"/>
          </w:tcPr>
          <w:p w:rsidR="00D9508A" w:rsidRDefault="002B7563" w:rsidP="006907C4">
            <w:pPr>
              <w:spacing w:after="60"/>
              <w:jc w:val="center"/>
              <w:rPr>
                <w:rFonts w:asciiTheme="majorHAnsi" w:hAnsiTheme="majorHAnsi" w:cs="Calibri"/>
                <w:sz w:val="20"/>
                <w:szCs w:val="20"/>
              </w:rPr>
            </w:pPr>
            <w:r>
              <w:rPr>
                <w:rFonts w:asciiTheme="majorHAnsi" w:hAnsiTheme="majorHAnsi" w:cs="Calibri"/>
                <w:sz w:val="20"/>
                <w:szCs w:val="20"/>
              </w:rPr>
              <w:t>1</w:t>
            </w:r>
          </w:p>
        </w:tc>
        <w:tc>
          <w:tcPr>
            <w:tcW w:w="1412" w:type="dxa"/>
          </w:tcPr>
          <w:p w:rsidR="00D9508A" w:rsidRPr="001B4B28" w:rsidRDefault="00D9508A" w:rsidP="00DA7C86">
            <w:pPr>
              <w:spacing w:after="60"/>
              <w:rPr>
                <w:rFonts w:asciiTheme="majorHAnsi" w:hAnsiTheme="majorHAnsi" w:cs="Calibri"/>
                <w:sz w:val="20"/>
                <w:szCs w:val="20"/>
              </w:rPr>
            </w:pPr>
          </w:p>
        </w:tc>
        <w:tc>
          <w:tcPr>
            <w:tcW w:w="1429" w:type="dxa"/>
          </w:tcPr>
          <w:p w:rsidR="00D9508A" w:rsidRPr="001B4B28" w:rsidRDefault="00D9508A" w:rsidP="00DA7C86">
            <w:pPr>
              <w:spacing w:after="60"/>
              <w:rPr>
                <w:rFonts w:asciiTheme="majorHAnsi" w:hAnsiTheme="majorHAnsi" w:cs="Calibri"/>
                <w:sz w:val="20"/>
                <w:szCs w:val="20"/>
              </w:rPr>
            </w:pPr>
          </w:p>
        </w:tc>
      </w:tr>
      <w:tr w:rsidR="000F55B3" w:rsidRPr="0099783A" w:rsidTr="000F55B3">
        <w:trPr>
          <w:trHeight w:val="1352"/>
        </w:trPr>
        <w:tc>
          <w:tcPr>
            <w:tcW w:w="531" w:type="dxa"/>
            <w:vMerge/>
            <w:vAlign w:val="center"/>
          </w:tcPr>
          <w:p w:rsidR="000F55B3" w:rsidRDefault="000F55B3" w:rsidP="00DA7C86">
            <w:pPr>
              <w:spacing w:after="60"/>
              <w:rPr>
                <w:rFonts w:asciiTheme="majorHAnsi" w:hAnsiTheme="majorHAnsi" w:cs="Calibri"/>
                <w:sz w:val="20"/>
                <w:szCs w:val="20"/>
              </w:rPr>
            </w:pPr>
          </w:p>
        </w:tc>
        <w:tc>
          <w:tcPr>
            <w:tcW w:w="2112" w:type="dxa"/>
            <w:vAlign w:val="center"/>
          </w:tcPr>
          <w:p w:rsidR="000F55B3" w:rsidRDefault="000F55B3" w:rsidP="000F55B3">
            <w:pPr>
              <w:spacing w:after="60"/>
              <w:jc w:val="center"/>
              <w:rPr>
                <w:rFonts w:asciiTheme="majorHAnsi" w:hAnsiTheme="majorHAnsi" w:cs="Calibri"/>
                <w:sz w:val="20"/>
                <w:szCs w:val="20"/>
              </w:rPr>
            </w:pPr>
          </w:p>
          <w:p w:rsidR="000F55B3" w:rsidRPr="00941C0E" w:rsidRDefault="000F55B3" w:rsidP="002B7563">
            <w:pPr>
              <w:spacing w:after="60"/>
              <w:jc w:val="center"/>
              <w:rPr>
                <w:rFonts w:asciiTheme="majorHAnsi" w:hAnsiTheme="majorHAnsi" w:cs="Calibri"/>
                <w:sz w:val="20"/>
                <w:szCs w:val="20"/>
              </w:rPr>
            </w:pPr>
            <w:r w:rsidRPr="00941C0E">
              <w:rPr>
                <w:rFonts w:asciiTheme="majorHAnsi" w:hAnsiTheme="majorHAnsi" w:cs="Calibri"/>
                <w:sz w:val="20"/>
                <w:szCs w:val="20"/>
              </w:rPr>
              <w:t xml:space="preserve">- </w:t>
            </w:r>
            <w:proofErr w:type="spellStart"/>
            <w:r w:rsidRPr="00941C0E">
              <w:rPr>
                <w:rFonts w:asciiTheme="majorHAnsi" w:hAnsiTheme="majorHAnsi" w:cs="Calibri"/>
                <w:sz w:val="20"/>
                <w:szCs w:val="20"/>
              </w:rPr>
              <w:t>aromatyzator</w:t>
            </w:r>
            <w:proofErr w:type="spellEnd"/>
            <w:r w:rsidR="002B7563">
              <w:rPr>
                <w:rFonts w:asciiTheme="majorHAnsi" w:hAnsiTheme="majorHAnsi" w:cs="Calibri"/>
                <w:sz w:val="20"/>
                <w:szCs w:val="20"/>
              </w:rPr>
              <w:t xml:space="preserve"> zmieniający kolor                    z głośnikiem</w:t>
            </w:r>
          </w:p>
        </w:tc>
        <w:tc>
          <w:tcPr>
            <w:tcW w:w="3135" w:type="dxa"/>
            <w:vAlign w:val="center"/>
          </w:tcPr>
          <w:p w:rsidR="000F55B3" w:rsidRPr="001B4B28" w:rsidRDefault="000F55B3" w:rsidP="00DA7C86">
            <w:pPr>
              <w:spacing w:after="60"/>
              <w:rPr>
                <w:rFonts w:asciiTheme="majorHAnsi" w:hAnsiTheme="majorHAnsi" w:cs="Calibri"/>
                <w:sz w:val="20"/>
                <w:szCs w:val="20"/>
              </w:rPr>
            </w:pPr>
          </w:p>
        </w:tc>
        <w:tc>
          <w:tcPr>
            <w:tcW w:w="669" w:type="dxa"/>
            <w:vAlign w:val="center"/>
          </w:tcPr>
          <w:p w:rsidR="000F55B3" w:rsidRDefault="002B7563" w:rsidP="006907C4">
            <w:pPr>
              <w:spacing w:after="60"/>
              <w:jc w:val="center"/>
              <w:rPr>
                <w:rFonts w:asciiTheme="majorHAnsi" w:hAnsiTheme="majorHAnsi" w:cs="Calibri"/>
                <w:sz w:val="20"/>
                <w:szCs w:val="20"/>
              </w:rPr>
            </w:pPr>
            <w:r>
              <w:rPr>
                <w:rFonts w:asciiTheme="majorHAnsi" w:hAnsiTheme="majorHAnsi" w:cs="Calibri"/>
                <w:sz w:val="20"/>
                <w:szCs w:val="20"/>
              </w:rPr>
              <w:t>1</w:t>
            </w:r>
          </w:p>
        </w:tc>
        <w:tc>
          <w:tcPr>
            <w:tcW w:w="1412" w:type="dxa"/>
          </w:tcPr>
          <w:p w:rsidR="000F55B3" w:rsidRPr="001B4B28" w:rsidRDefault="000F55B3" w:rsidP="00DA7C86">
            <w:pPr>
              <w:spacing w:after="60"/>
              <w:rPr>
                <w:rFonts w:asciiTheme="majorHAnsi" w:hAnsiTheme="majorHAnsi" w:cs="Calibri"/>
                <w:sz w:val="20"/>
                <w:szCs w:val="20"/>
              </w:rPr>
            </w:pPr>
          </w:p>
        </w:tc>
        <w:tc>
          <w:tcPr>
            <w:tcW w:w="1429" w:type="dxa"/>
          </w:tcPr>
          <w:p w:rsidR="000F55B3" w:rsidRPr="001B4B28" w:rsidRDefault="000F55B3" w:rsidP="00DA7C86">
            <w:pPr>
              <w:spacing w:after="60"/>
              <w:rPr>
                <w:rFonts w:asciiTheme="majorHAnsi" w:hAnsiTheme="majorHAnsi" w:cs="Calibri"/>
                <w:sz w:val="20"/>
                <w:szCs w:val="20"/>
              </w:rPr>
            </w:pPr>
          </w:p>
        </w:tc>
      </w:tr>
      <w:tr w:rsidR="00D9508A" w:rsidRPr="0099783A" w:rsidTr="002B7563">
        <w:trPr>
          <w:trHeight w:val="1418"/>
        </w:trPr>
        <w:tc>
          <w:tcPr>
            <w:tcW w:w="531" w:type="dxa"/>
            <w:vMerge/>
            <w:vAlign w:val="center"/>
          </w:tcPr>
          <w:p w:rsidR="00D9508A" w:rsidRDefault="00D9508A" w:rsidP="00DA7C86">
            <w:pPr>
              <w:spacing w:after="60"/>
              <w:rPr>
                <w:rFonts w:asciiTheme="majorHAnsi" w:hAnsiTheme="majorHAnsi" w:cs="Calibri"/>
                <w:sz w:val="20"/>
                <w:szCs w:val="20"/>
              </w:rPr>
            </w:pPr>
          </w:p>
        </w:tc>
        <w:tc>
          <w:tcPr>
            <w:tcW w:w="2112" w:type="dxa"/>
            <w:vAlign w:val="center"/>
          </w:tcPr>
          <w:p w:rsidR="00D9508A" w:rsidRPr="00941C0E" w:rsidRDefault="002B7563" w:rsidP="002B7563">
            <w:pPr>
              <w:spacing w:after="60"/>
              <w:jc w:val="center"/>
              <w:rPr>
                <w:rFonts w:asciiTheme="majorHAnsi" w:hAnsiTheme="majorHAnsi" w:cs="Calibri"/>
                <w:sz w:val="20"/>
                <w:szCs w:val="20"/>
              </w:rPr>
            </w:pPr>
            <w:r>
              <w:rPr>
                <w:rFonts w:asciiTheme="majorHAnsi" w:hAnsiTheme="majorHAnsi" w:cs="Calibri"/>
                <w:sz w:val="20"/>
                <w:szCs w:val="20"/>
              </w:rPr>
              <w:t>Kolumna bąbelkowa 100 cm z kuleczkami</w:t>
            </w:r>
          </w:p>
        </w:tc>
        <w:tc>
          <w:tcPr>
            <w:tcW w:w="3135" w:type="dxa"/>
            <w:vAlign w:val="center"/>
          </w:tcPr>
          <w:p w:rsidR="00D9508A" w:rsidRPr="001B4B28" w:rsidRDefault="00D9508A" w:rsidP="00DA7C86">
            <w:pPr>
              <w:spacing w:after="60"/>
              <w:rPr>
                <w:rFonts w:asciiTheme="majorHAnsi" w:hAnsiTheme="majorHAnsi" w:cs="Calibri"/>
                <w:sz w:val="20"/>
                <w:szCs w:val="20"/>
              </w:rPr>
            </w:pPr>
          </w:p>
        </w:tc>
        <w:tc>
          <w:tcPr>
            <w:tcW w:w="669" w:type="dxa"/>
            <w:vAlign w:val="center"/>
          </w:tcPr>
          <w:p w:rsidR="00D9508A" w:rsidRDefault="002B7563" w:rsidP="006907C4">
            <w:pPr>
              <w:spacing w:after="60"/>
              <w:jc w:val="center"/>
              <w:rPr>
                <w:rFonts w:asciiTheme="majorHAnsi" w:hAnsiTheme="majorHAnsi" w:cs="Calibri"/>
                <w:sz w:val="20"/>
                <w:szCs w:val="20"/>
              </w:rPr>
            </w:pPr>
            <w:r>
              <w:rPr>
                <w:rFonts w:asciiTheme="majorHAnsi" w:hAnsiTheme="majorHAnsi" w:cs="Calibri"/>
                <w:sz w:val="20"/>
                <w:szCs w:val="20"/>
              </w:rPr>
              <w:t>1</w:t>
            </w:r>
          </w:p>
        </w:tc>
        <w:tc>
          <w:tcPr>
            <w:tcW w:w="1412" w:type="dxa"/>
          </w:tcPr>
          <w:p w:rsidR="00D9508A" w:rsidRPr="001B4B28" w:rsidRDefault="00D9508A" w:rsidP="00DA7C86">
            <w:pPr>
              <w:spacing w:after="60"/>
              <w:rPr>
                <w:rFonts w:asciiTheme="majorHAnsi" w:hAnsiTheme="majorHAnsi" w:cs="Calibri"/>
                <w:sz w:val="20"/>
                <w:szCs w:val="20"/>
              </w:rPr>
            </w:pPr>
          </w:p>
        </w:tc>
        <w:tc>
          <w:tcPr>
            <w:tcW w:w="1429" w:type="dxa"/>
          </w:tcPr>
          <w:p w:rsidR="00D9508A" w:rsidRPr="001B4B28" w:rsidRDefault="00D9508A" w:rsidP="00DA7C86">
            <w:pPr>
              <w:spacing w:after="60"/>
              <w:rPr>
                <w:rFonts w:asciiTheme="majorHAnsi" w:hAnsiTheme="majorHAnsi" w:cs="Calibri"/>
                <w:sz w:val="20"/>
                <w:szCs w:val="20"/>
              </w:rPr>
            </w:pPr>
          </w:p>
        </w:tc>
      </w:tr>
      <w:tr w:rsidR="00D9508A" w:rsidRPr="0099783A" w:rsidTr="005B6A16">
        <w:trPr>
          <w:trHeight w:val="1129"/>
        </w:trPr>
        <w:tc>
          <w:tcPr>
            <w:tcW w:w="531" w:type="dxa"/>
            <w:vAlign w:val="center"/>
          </w:tcPr>
          <w:p w:rsidR="00D9508A" w:rsidRPr="002B7563" w:rsidRDefault="00D9508A" w:rsidP="00DA7C86">
            <w:pPr>
              <w:spacing w:after="60"/>
              <w:rPr>
                <w:rFonts w:asciiTheme="majorHAnsi" w:hAnsiTheme="majorHAnsi" w:cs="Calibri"/>
                <w:b/>
                <w:sz w:val="20"/>
                <w:szCs w:val="20"/>
              </w:rPr>
            </w:pPr>
            <w:r w:rsidRPr="002B7563">
              <w:rPr>
                <w:rFonts w:asciiTheme="majorHAnsi" w:hAnsiTheme="majorHAnsi" w:cs="Calibri"/>
                <w:b/>
                <w:sz w:val="20"/>
                <w:szCs w:val="20"/>
              </w:rPr>
              <w:t>4</w:t>
            </w:r>
          </w:p>
        </w:tc>
        <w:tc>
          <w:tcPr>
            <w:tcW w:w="2112" w:type="dxa"/>
            <w:vAlign w:val="center"/>
          </w:tcPr>
          <w:p w:rsidR="00D9508A" w:rsidRDefault="00D9508A" w:rsidP="005B6A16">
            <w:pPr>
              <w:spacing w:after="60"/>
              <w:jc w:val="center"/>
              <w:rPr>
                <w:rFonts w:asciiTheme="majorHAnsi" w:hAnsiTheme="majorHAnsi" w:cs="Calibri"/>
                <w:sz w:val="20"/>
                <w:szCs w:val="20"/>
              </w:rPr>
            </w:pPr>
            <w:r>
              <w:rPr>
                <w:rFonts w:asciiTheme="majorHAnsi" w:hAnsiTheme="majorHAnsi" w:cs="Calibri"/>
                <w:sz w:val="20"/>
                <w:szCs w:val="20"/>
              </w:rPr>
              <w:t>Sensoryczny dywan świetlny</w:t>
            </w:r>
          </w:p>
        </w:tc>
        <w:tc>
          <w:tcPr>
            <w:tcW w:w="3135" w:type="dxa"/>
            <w:vAlign w:val="center"/>
          </w:tcPr>
          <w:p w:rsidR="00D9508A" w:rsidRPr="001B4B28" w:rsidRDefault="00D9508A" w:rsidP="00DA7C86">
            <w:pPr>
              <w:spacing w:after="60"/>
              <w:rPr>
                <w:rFonts w:asciiTheme="majorHAnsi" w:hAnsiTheme="majorHAnsi" w:cs="Calibri"/>
                <w:sz w:val="20"/>
                <w:szCs w:val="20"/>
              </w:rPr>
            </w:pPr>
          </w:p>
        </w:tc>
        <w:tc>
          <w:tcPr>
            <w:tcW w:w="669" w:type="dxa"/>
            <w:vAlign w:val="center"/>
          </w:tcPr>
          <w:p w:rsidR="00D9508A" w:rsidRDefault="00D9508A" w:rsidP="006907C4">
            <w:pPr>
              <w:spacing w:after="60"/>
              <w:jc w:val="center"/>
              <w:rPr>
                <w:rFonts w:asciiTheme="majorHAnsi" w:hAnsiTheme="majorHAnsi" w:cs="Calibri"/>
                <w:sz w:val="20"/>
                <w:szCs w:val="20"/>
              </w:rPr>
            </w:pPr>
            <w:r>
              <w:rPr>
                <w:rFonts w:asciiTheme="majorHAnsi" w:hAnsiTheme="majorHAnsi" w:cs="Calibri"/>
                <w:sz w:val="20"/>
                <w:szCs w:val="20"/>
              </w:rPr>
              <w:t>1</w:t>
            </w:r>
          </w:p>
        </w:tc>
        <w:tc>
          <w:tcPr>
            <w:tcW w:w="1412" w:type="dxa"/>
          </w:tcPr>
          <w:p w:rsidR="00D9508A" w:rsidRPr="001B4B28" w:rsidRDefault="00D9508A" w:rsidP="00DA7C86">
            <w:pPr>
              <w:spacing w:after="60"/>
              <w:rPr>
                <w:rFonts w:asciiTheme="majorHAnsi" w:hAnsiTheme="majorHAnsi" w:cs="Calibri"/>
                <w:sz w:val="20"/>
                <w:szCs w:val="20"/>
              </w:rPr>
            </w:pPr>
          </w:p>
        </w:tc>
        <w:tc>
          <w:tcPr>
            <w:tcW w:w="1429" w:type="dxa"/>
          </w:tcPr>
          <w:p w:rsidR="00D9508A" w:rsidRPr="001B4B28" w:rsidRDefault="00D9508A" w:rsidP="00DA7C86">
            <w:pPr>
              <w:spacing w:after="60"/>
              <w:rPr>
                <w:rFonts w:asciiTheme="majorHAnsi" w:hAnsiTheme="majorHAnsi" w:cs="Calibri"/>
                <w:sz w:val="20"/>
                <w:szCs w:val="20"/>
              </w:rPr>
            </w:pPr>
          </w:p>
        </w:tc>
      </w:tr>
      <w:tr w:rsidR="00D9508A" w:rsidRPr="0099783A" w:rsidTr="005B6A16">
        <w:trPr>
          <w:trHeight w:val="1117"/>
        </w:trPr>
        <w:tc>
          <w:tcPr>
            <w:tcW w:w="531" w:type="dxa"/>
            <w:vAlign w:val="center"/>
          </w:tcPr>
          <w:p w:rsidR="00D9508A" w:rsidRPr="002B7563" w:rsidRDefault="00D9508A" w:rsidP="00DA7C86">
            <w:pPr>
              <w:spacing w:after="60"/>
              <w:rPr>
                <w:rFonts w:asciiTheme="majorHAnsi" w:hAnsiTheme="majorHAnsi" w:cs="Calibri"/>
                <w:b/>
                <w:sz w:val="20"/>
                <w:szCs w:val="20"/>
              </w:rPr>
            </w:pPr>
            <w:r w:rsidRPr="002B7563">
              <w:rPr>
                <w:rFonts w:asciiTheme="majorHAnsi" w:hAnsiTheme="majorHAnsi" w:cs="Calibri"/>
                <w:b/>
                <w:sz w:val="20"/>
                <w:szCs w:val="20"/>
              </w:rPr>
              <w:t>5</w:t>
            </w:r>
          </w:p>
        </w:tc>
        <w:tc>
          <w:tcPr>
            <w:tcW w:w="2112" w:type="dxa"/>
            <w:vAlign w:val="center"/>
          </w:tcPr>
          <w:p w:rsidR="00D9508A" w:rsidRDefault="00D9508A" w:rsidP="005B6A16">
            <w:pPr>
              <w:spacing w:after="60"/>
              <w:jc w:val="center"/>
              <w:rPr>
                <w:rFonts w:asciiTheme="majorHAnsi" w:hAnsiTheme="majorHAnsi" w:cs="Calibri"/>
                <w:sz w:val="20"/>
                <w:szCs w:val="20"/>
              </w:rPr>
            </w:pPr>
            <w:r>
              <w:rPr>
                <w:rFonts w:asciiTheme="majorHAnsi" w:hAnsiTheme="majorHAnsi" w:cs="Calibri"/>
                <w:sz w:val="20"/>
                <w:szCs w:val="20"/>
              </w:rPr>
              <w:t>Kaskada światłowodowa SNOEZELEN</w:t>
            </w:r>
          </w:p>
        </w:tc>
        <w:tc>
          <w:tcPr>
            <w:tcW w:w="3135" w:type="dxa"/>
            <w:vAlign w:val="center"/>
          </w:tcPr>
          <w:p w:rsidR="00D9508A" w:rsidRPr="001B4B28" w:rsidRDefault="00D9508A" w:rsidP="00DA7C86">
            <w:pPr>
              <w:spacing w:after="60"/>
              <w:rPr>
                <w:rFonts w:asciiTheme="majorHAnsi" w:hAnsiTheme="majorHAnsi" w:cs="Calibri"/>
                <w:sz w:val="20"/>
                <w:szCs w:val="20"/>
              </w:rPr>
            </w:pPr>
          </w:p>
        </w:tc>
        <w:tc>
          <w:tcPr>
            <w:tcW w:w="669" w:type="dxa"/>
            <w:vAlign w:val="center"/>
          </w:tcPr>
          <w:p w:rsidR="00D9508A" w:rsidRDefault="00D9508A" w:rsidP="006907C4">
            <w:pPr>
              <w:spacing w:after="60"/>
              <w:jc w:val="center"/>
              <w:rPr>
                <w:rFonts w:asciiTheme="majorHAnsi" w:hAnsiTheme="majorHAnsi" w:cs="Calibri"/>
                <w:sz w:val="20"/>
                <w:szCs w:val="20"/>
              </w:rPr>
            </w:pPr>
            <w:r>
              <w:rPr>
                <w:rFonts w:asciiTheme="majorHAnsi" w:hAnsiTheme="majorHAnsi" w:cs="Calibri"/>
                <w:sz w:val="20"/>
                <w:szCs w:val="20"/>
              </w:rPr>
              <w:t>1</w:t>
            </w:r>
          </w:p>
        </w:tc>
        <w:tc>
          <w:tcPr>
            <w:tcW w:w="1412" w:type="dxa"/>
          </w:tcPr>
          <w:p w:rsidR="00D9508A" w:rsidRPr="001B4B28" w:rsidRDefault="00D9508A" w:rsidP="00DA7C86">
            <w:pPr>
              <w:spacing w:after="60"/>
              <w:rPr>
                <w:rFonts w:asciiTheme="majorHAnsi" w:hAnsiTheme="majorHAnsi" w:cs="Calibri"/>
                <w:sz w:val="20"/>
                <w:szCs w:val="20"/>
              </w:rPr>
            </w:pPr>
          </w:p>
        </w:tc>
        <w:tc>
          <w:tcPr>
            <w:tcW w:w="1429" w:type="dxa"/>
          </w:tcPr>
          <w:p w:rsidR="00D9508A" w:rsidRPr="001B4B28" w:rsidRDefault="00D9508A" w:rsidP="00DA7C86">
            <w:pPr>
              <w:spacing w:after="60"/>
              <w:rPr>
                <w:rFonts w:asciiTheme="majorHAnsi" w:hAnsiTheme="majorHAnsi" w:cs="Calibri"/>
                <w:sz w:val="20"/>
                <w:szCs w:val="20"/>
              </w:rPr>
            </w:pPr>
          </w:p>
        </w:tc>
      </w:tr>
      <w:tr w:rsidR="00D9508A" w:rsidRPr="0099783A" w:rsidTr="005B6A16">
        <w:trPr>
          <w:trHeight w:val="991"/>
        </w:trPr>
        <w:tc>
          <w:tcPr>
            <w:tcW w:w="531" w:type="dxa"/>
            <w:vAlign w:val="center"/>
          </w:tcPr>
          <w:p w:rsidR="00D9508A" w:rsidRPr="002B7563" w:rsidRDefault="00D9508A" w:rsidP="00DA7C86">
            <w:pPr>
              <w:spacing w:after="60"/>
              <w:rPr>
                <w:rFonts w:asciiTheme="majorHAnsi" w:hAnsiTheme="majorHAnsi" w:cs="Calibri"/>
                <w:b/>
                <w:sz w:val="20"/>
                <w:szCs w:val="20"/>
              </w:rPr>
            </w:pPr>
            <w:r w:rsidRPr="002B7563">
              <w:rPr>
                <w:rFonts w:asciiTheme="majorHAnsi" w:hAnsiTheme="majorHAnsi" w:cs="Calibri"/>
                <w:b/>
                <w:sz w:val="20"/>
                <w:szCs w:val="20"/>
              </w:rPr>
              <w:t>6</w:t>
            </w:r>
          </w:p>
        </w:tc>
        <w:tc>
          <w:tcPr>
            <w:tcW w:w="2112" w:type="dxa"/>
            <w:vAlign w:val="center"/>
          </w:tcPr>
          <w:p w:rsidR="00D9508A" w:rsidRDefault="00D9508A" w:rsidP="005B6A16">
            <w:pPr>
              <w:spacing w:after="60"/>
              <w:jc w:val="center"/>
              <w:rPr>
                <w:rFonts w:asciiTheme="majorHAnsi" w:hAnsiTheme="majorHAnsi" w:cs="Calibri"/>
                <w:sz w:val="20"/>
                <w:szCs w:val="20"/>
              </w:rPr>
            </w:pPr>
            <w:r>
              <w:rPr>
                <w:rFonts w:asciiTheme="majorHAnsi" w:hAnsiTheme="majorHAnsi" w:cs="Calibri"/>
                <w:sz w:val="20"/>
                <w:szCs w:val="20"/>
              </w:rPr>
              <w:t>Kolumna wodna</w:t>
            </w:r>
            <w:r w:rsidR="00311F90">
              <w:rPr>
                <w:rFonts w:asciiTheme="majorHAnsi" w:hAnsiTheme="majorHAnsi" w:cs="Calibri"/>
                <w:sz w:val="20"/>
                <w:szCs w:val="20"/>
              </w:rPr>
              <w:t xml:space="preserve">                         </w:t>
            </w:r>
            <w:r>
              <w:rPr>
                <w:rFonts w:asciiTheme="majorHAnsi" w:hAnsiTheme="majorHAnsi" w:cs="Calibri"/>
                <w:sz w:val="20"/>
                <w:szCs w:val="20"/>
              </w:rPr>
              <w:t xml:space="preserve"> z pilotem</w:t>
            </w:r>
          </w:p>
        </w:tc>
        <w:tc>
          <w:tcPr>
            <w:tcW w:w="3135" w:type="dxa"/>
            <w:vAlign w:val="center"/>
          </w:tcPr>
          <w:p w:rsidR="00D9508A" w:rsidRPr="001B4B28" w:rsidRDefault="00D9508A" w:rsidP="00DA7C86">
            <w:pPr>
              <w:spacing w:after="60"/>
              <w:rPr>
                <w:rFonts w:asciiTheme="majorHAnsi" w:hAnsiTheme="majorHAnsi" w:cs="Calibri"/>
                <w:sz w:val="20"/>
                <w:szCs w:val="20"/>
              </w:rPr>
            </w:pPr>
          </w:p>
        </w:tc>
        <w:tc>
          <w:tcPr>
            <w:tcW w:w="669" w:type="dxa"/>
            <w:vAlign w:val="center"/>
          </w:tcPr>
          <w:p w:rsidR="00D9508A" w:rsidRDefault="00D9508A" w:rsidP="006907C4">
            <w:pPr>
              <w:spacing w:after="60"/>
              <w:jc w:val="center"/>
              <w:rPr>
                <w:rFonts w:asciiTheme="majorHAnsi" w:hAnsiTheme="majorHAnsi" w:cs="Calibri"/>
                <w:sz w:val="20"/>
                <w:szCs w:val="20"/>
              </w:rPr>
            </w:pPr>
            <w:r>
              <w:rPr>
                <w:rFonts w:asciiTheme="majorHAnsi" w:hAnsiTheme="majorHAnsi" w:cs="Calibri"/>
                <w:sz w:val="20"/>
                <w:szCs w:val="20"/>
              </w:rPr>
              <w:t>1</w:t>
            </w:r>
          </w:p>
        </w:tc>
        <w:tc>
          <w:tcPr>
            <w:tcW w:w="1412" w:type="dxa"/>
          </w:tcPr>
          <w:p w:rsidR="00D9508A" w:rsidRPr="001B4B28" w:rsidRDefault="00D9508A" w:rsidP="00DA7C86">
            <w:pPr>
              <w:spacing w:after="60"/>
              <w:rPr>
                <w:rFonts w:asciiTheme="majorHAnsi" w:hAnsiTheme="majorHAnsi" w:cs="Calibri"/>
                <w:sz w:val="20"/>
                <w:szCs w:val="20"/>
              </w:rPr>
            </w:pPr>
          </w:p>
        </w:tc>
        <w:tc>
          <w:tcPr>
            <w:tcW w:w="1429" w:type="dxa"/>
          </w:tcPr>
          <w:p w:rsidR="00D9508A" w:rsidRPr="001B4B28" w:rsidRDefault="00D9508A" w:rsidP="00DA7C86">
            <w:pPr>
              <w:spacing w:after="60"/>
              <w:rPr>
                <w:rFonts w:asciiTheme="majorHAnsi" w:hAnsiTheme="majorHAnsi" w:cs="Calibri"/>
                <w:sz w:val="20"/>
                <w:szCs w:val="20"/>
              </w:rPr>
            </w:pPr>
          </w:p>
        </w:tc>
      </w:tr>
      <w:tr w:rsidR="00D9508A" w:rsidRPr="0099783A" w:rsidTr="005B6A16">
        <w:trPr>
          <w:trHeight w:val="1119"/>
        </w:trPr>
        <w:tc>
          <w:tcPr>
            <w:tcW w:w="531" w:type="dxa"/>
            <w:vAlign w:val="center"/>
          </w:tcPr>
          <w:p w:rsidR="00D9508A" w:rsidRPr="002B7563" w:rsidRDefault="00D9508A" w:rsidP="00DA7C86">
            <w:pPr>
              <w:spacing w:after="60"/>
              <w:rPr>
                <w:rFonts w:asciiTheme="majorHAnsi" w:hAnsiTheme="majorHAnsi" w:cs="Calibri"/>
                <w:b/>
                <w:sz w:val="20"/>
                <w:szCs w:val="20"/>
              </w:rPr>
            </w:pPr>
            <w:r w:rsidRPr="002B7563">
              <w:rPr>
                <w:rFonts w:asciiTheme="majorHAnsi" w:hAnsiTheme="majorHAnsi" w:cs="Calibri"/>
                <w:b/>
                <w:sz w:val="20"/>
                <w:szCs w:val="20"/>
              </w:rPr>
              <w:t>7</w:t>
            </w:r>
          </w:p>
        </w:tc>
        <w:tc>
          <w:tcPr>
            <w:tcW w:w="2112" w:type="dxa"/>
            <w:vAlign w:val="center"/>
          </w:tcPr>
          <w:p w:rsidR="00D9508A" w:rsidRDefault="00D9508A" w:rsidP="005B6A16">
            <w:pPr>
              <w:spacing w:after="60"/>
              <w:jc w:val="center"/>
              <w:rPr>
                <w:rFonts w:asciiTheme="majorHAnsi" w:hAnsiTheme="majorHAnsi" w:cs="Calibri"/>
                <w:sz w:val="20"/>
                <w:szCs w:val="20"/>
              </w:rPr>
            </w:pPr>
            <w:r>
              <w:rPr>
                <w:rFonts w:asciiTheme="majorHAnsi" w:hAnsiTheme="majorHAnsi" w:cs="Calibri"/>
                <w:sz w:val="20"/>
                <w:szCs w:val="20"/>
              </w:rPr>
              <w:t>Zestaw do aromaterapii</w:t>
            </w:r>
          </w:p>
        </w:tc>
        <w:tc>
          <w:tcPr>
            <w:tcW w:w="3135" w:type="dxa"/>
            <w:vAlign w:val="center"/>
          </w:tcPr>
          <w:p w:rsidR="00D9508A" w:rsidRPr="001B4B28" w:rsidRDefault="00D9508A" w:rsidP="00DA7C86">
            <w:pPr>
              <w:spacing w:after="60"/>
              <w:rPr>
                <w:rFonts w:asciiTheme="majorHAnsi" w:hAnsiTheme="majorHAnsi" w:cs="Calibri"/>
                <w:sz w:val="20"/>
                <w:szCs w:val="20"/>
              </w:rPr>
            </w:pPr>
          </w:p>
        </w:tc>
        <w:tc>
          <w:tcPr>
            <w:tcW w:w="669" w:type="dxa"/>
            <w:vAlign w:val="center"/>
          </w:tcPr>
          <w:p w:rsidR="00D9508A" w:rsidRDefault="00D9508A" w:rsidP="006907C4">
            <w:pPr>
              <w:spacing w:after="60"/>
              <w:jc w:val="center"/>
              <w:rPr>
                <w:rFonts w:asciiTheme="majorHAnsi" w:hAnsiTheme="majorHAnsi" w:cs="Calibri"/>
                <w:sz w:val="20"/>
                <w:szCs w:val="20"/>
              </w:rPr>
            </w:pPr>
            <w:r>
              <w:rPr>
                <w:rFonts w:asciiTheme="majorHAnsi" w:hAnsiTheme="majorHAnsi" w:cs="Calibri"/>
                <w:sz w:val="20"/>
                <w:szCs w:val="20"/>
              </w:rPr>
              <w:t>1</w:t>
            </w:r>
          </w:p>
        </w:tc>
        <w:tc>
          <w:tcPr>
            <w:tcW w:w="1412" w:type="dxa"/>
          </w:tcPr>
          <w:p w:rsidR="00D9508A" w:rsidRPr="001B4B28" w:rsidRDefault="00D9508A" w:rsidP="00DA7C86">
            <w:pPr>
              <w:spacing w:after="60"/>
              <w:rPr>
                <w:rFonts w:asciiTheme="majorHAnsi" w:hAnsiTheme="majorHAnsi" w:cs="Calibri"/>
                <w:sz w:val="20"/>
                <w:szCs w:val="20"/>
              </w:rPr>
            </w:pPr>
          </w:p>
        </w:tc>
        <w:tc>
          <w:tcPr>
            <w:tcW w:w="1429" w:type="dxa"/>
          </w:tcPr>
          <w:p w:rsidR="00D9508A" w:rsidRPr="001B4B28" w:rsidRDefault="00D9508A" w:rsidP="00DA7C86">
            <w:pPr>
              <w:spacing w:after="60"/>
              <w:rPr>
                <w:rFonts w:asciiTheme="majorHAnsi" w:hAnsiTheme="majorHAnsi" w:cs="Calibri"/>
                <w:sz w:val="20"/>
                <w:szCs w:val="20"/>
              </w:rPr>
            </w:pPr>
          </w:p>
        </w:tc>
      </w:tr>
      <w:tr w:rsidR="00D9508A" w:rsidRPr="0099783A" w:rsidTr="005B6A16">
        <w:trPr>
          <w:trHeight w:val="965"/>
        </w:trPr>
        <w:tc>
          <w:tcPr>
            <w:tcW w:w="531" w:type="dxa"/>
            <w:vAlign w:val="center"/>
          </w:tcPr>
          <w:p w:rsidR="00D9508A" w:rsidRPr="002B7563" w:rsidRDefault="00D9508A" w:rsidP="00DA7C86">
            <w:pPr>
              <w:spacing w:after="60"/>
              <w:rPr>
                <w:rFonts w:asciiTheme="majorHAnsi" w:hAnsiTheme="majorHAnsi" w:cs="Calibri"/>
                <w:b/>
                <w:sz w:val="20"/>
                <w:szCs w:val="20"/>
              </w:rPr>
            </w:pPr>
            <w:r w:rsidRPr="002B7563">
              <w:rPr>
                <w:rFonts w:asciiTheme="majorHAnsi" w:hAnsiTheme="majorHAnsi" w:cs="Calibri"/>
                <w:b/>
                <w:sz w:val="20"/>
                <w:szCs w:val="20"/>
              </w:rPr>
              <w:t>8</w:t>
            </w:r>
          </w:p>
        </w:tc>
        <w:tc>
          <w:tcPr>
            <w:tcW w:w="2112" w:type="dxa"/>
            <w:vAlign w:val="center"/>
          </w:tcPr>
          <w:p w:rsidR="00D9508A" w:rsidRDefault="00D9508A" w:rsidP="005B6A16">
            <w:pPr>
              <w:spacing w:after="60"/>
              <w:jc w:val="center"/>
              <w:rPr>
                <w:rFonts w:asciiTheme="majorHAnsi" w:hAnsiTheme="majorHAnsi" w:cs="Calibri"/>
                <w:sz w:val="20"/>
                <w:szCs w:val="20"/>
              </w:rPr>
            </w:pPr>
            <w:r>
              <w:rPr>
                <w:rFonts w:asciiTheme="majorHAnsi" w:hAnsiTheme="majorHAnsi" w:cs="Calibri"/>
                <w:sz w:val="20"/>
                <w:szCs w:val="20"/>
              </w:rPr>
              <w:t>Zestaw kula 20cm</w:t>
            </w:r>
          </w:p>
        </w:tc>
        <w:tc>
          <w:tcPr>
            <w:tcW w:w="3135" w:type="dxa"/>
            <w:vAlign w:val="center"/>
          </w:tcPr>
          <w:p w:rsidR="00D9508A" w:rsidRPr="001B4B28" w:rsidRDefault="00D9508A" w:rsidP="00DA7C86">
            <w:pPr>
              <w:spacing w:after="60"/>
              <w:rPr>
                <w:rFonts w:asciiTheme="majorHAnsi" w:hAnsiTheme="majorHAnsi" w:cs="Calibri"/>
                <w:sz w:val="20"/>
                <w:szCs w:val="20"/>
              </w:rPr>
            </w:pPr>
          </w:p>
        </w:tc>
        <w:tc>
          <w:tcPr>
            <w:tcW w:w="669" w:type="dxa"/>
            <w:vAlign w:val="center"/>
          </w:tcPr>
          <w:p w:rsidR="00D9508A" w:rsidRDefault="00D9508A" w:rsidP="006907C4">
            <w:pPr>
              <w:spacing w:after="60"/>
              <w:jc w:val="center"/>
              <w:rPr>
                <w:rFonts w:asciiTheme="majorHAnsi" w:hAnsiTheme="majorHAnsi" w:cs="Calibri"/>
                <w:sz w:val="20"/>
                <w:szCs w:val="20"/>
              </w:rPr>
            </w:pPr>
            <w:r>
              <w:rPr>
                <w:rFonts w:asciiTheme="majorHAnsi" w:hAnsiTheme="majorHAnsi" w:cs="Calibri"/>
                <w:sz w:val="20"/>
                <w:szCs w:val="20"/>
              </w:rPr>
              <w:t>1</w:t>
            </w:r>
          </w:p>
        </w:tc>
        <w:tc>
          <w:tcPr>
            <w:tcW w:w="1412" w:type="dxa"/>
          </w:tcPr>
          <w:p w:rsidR="00D9508A" w:rsidRPr="001B4B28" w:rsidRDefault="00D9508A" w:rsidP="00DA7C86">
            <w:pPr>
              <w:spacing w:after="60"/>
              <w:rPr>
                <w:rFonts w:asciiTheme="majorHAnsi" w:hAnsiTheme="majorHAnsi" w:cs="Calibri"/>
                <w:sz w:val="20"/>
                <w:szCs w:val="20"/>
              </w:rPr>
            </w:pPr>
          </w:p>
        </w:tc>
        <w:tc>
          <w:tcPr>
            <w:tcW w:w="1429" w:type="dxa"/>
          </w:tcPr>
          <w:p w:rsidR="00D9508A" w:rsidRPr="001B4B28" w:rsidRDefault="00D9508A" w:rsidP="00DA7C86">
            <w:pPr>
              <w:spacing w:after="60"/>
              <w:rPr>
                <w:rFonts w:asciiTheme="majorHAnsi" w:hAnsiTheme="majorHAnsi" w:cs="Calibri"/>
                <w:sz w:val="20"/>
                <w:szCs w:val="20"/>
              </w:rPr>
            </w:pPr>
          </w:p>
        </w:tc>
      </w:tr>
      <w:tr w:rsidR="00D9508A" w:rsidRPr="0099783A" w:rsidTr="005B6A16">
        <w:trPr>
          <w:trHeight w:val="1007"/>
        </w:trPr>
        <w:tc>
          <w:tcPr>
            <w:tcW w:w="531" w:type="dxa"/>
            <w:vAlign w:val="center"/>
          </w:tcPr>
          <w:p w:rsidR="00D9508A" w:rsidRPr="002B7563" w:rsidRDefault="00D9508A" w:rsidP="00DA7C86">
            <w:pPr>
              <w:spacing w:after="60"/>
              <w:rPr>
                <w:rFonts w:asciiTheme="majorHAnsi" w:hAnsiTheme="majorHAnsi" w:cs="Calibri"/>
                <w:b/>
                <w:sz w:val="20"/>
                <w:szCs w:val="20"/>
              </w:rPr>
            </w:pPr>
            <w:r w:rsidRPr="002B7563">
              <w:rPr>
                <w:rFonts w:asciiTheme="majorHAnsi" w:hAnsiTheme="majorHAnsi" w:cs="Calibri"/>
                <w:b/>
                <w:sz w:val="20"/>
                <w:szCs w:val="20"/>
              </w:rPr>
              <w:t>9</w:t>
            </w:r>
          </w:p>
        </w:tc>
        <w:tc>
          <w:tcPr>
            <w:tcW w:w="2112" w:type="dxa"/>
            <w:vAlign w:val="center"/>
          </w:tcPr>
          <w:p w:rsidR="00D9508A" w:rsidRDefault="00D9508A" w:rsidP="005B6A16">
            <w:pPr>
              <w:spacing w:after="60"/>
              <w:jc w:val="center"/>
              <w:rPr>
                <w:rFonts w:asciiTheme="majorHAnsi" w:hAnsiTheme="majorHAnsi" w:cs="Calibri"/>
                <w:sz w:val="20"/>
                <w:szCs w:val="20"/>
              </w:rPr>
            </w:pPr>
            <w:r>
              <w:rPr>
                <w:rFonts w:asciiTheme="majorHAnsi" w:hAnsiTheme="majorHAnsi" w:cs="Calibri"/>
                <w:sz w:val="20"/>
                <w:szCs w:val="20"/>
              </w:rPr>
              <w:t>Plazmowa kula 15cm</w:t>
            </w:r>
          </w:p>
        </w:tc>
        <w:tc>
          <w:tcPr>
            <w:tcW w:w="3135" w:type="dxa"/>
            <w:vAlign w:val="center"/>
          </w:tcPr>
          <w:p w:rsidR="00D9508A" w:rsidRPr="001B4B28" w:rsidRDefault="00D9508A" w:rsidP="00DA7C86">
            <w:pPr>
              <w:spacing w:after="60"/>
              <w:rPr>
                <w:rFonts w:asciiTheme="majorHAnsi" w:hAnsiTheme="majorHAnsi" w:cs="Calibri"/>
                <w:sz w:val="20"/>
                <w:szCs w:val="20"/>
              </w:rPr>
            </w:pPr>
          </w:p>
        </w:tc>
        <w:tc>
          <w:tcPr>
            <w:tcW w:w="669" w:type="dxa"/>
            <w:vAlign w:val="center"/>
          </w:tcPr>
          <w:p w:rsidR="00D9508A" w:rsidRDefault="00D9508A" w:rsidP="006907C4">
            <w:pPr>
              <w:spacing w:after="60"/>
              <w:jc w:val="center"/>
              <w:rPr>
                <w:rFonts w:asciiTheme="majorHAnsi" w:hAnsiTheme="majorHAnsi" w:cs="Calibri"/>
                <w:sz w:val="20"/>
                <w:szCs w:val="20"/>
              </w:rPr>
            </w:pPr>
            <w:r>
              <w:rPr>
                <w:rFonts w:asciiTheme="majorHAnsi" w:hAnsiTheme="majorHAnsi" w:cs="Calibri"/>
                <w:sz w:val="20"/>
                <w:szCs w:val="20"/>
              </w:rPr>
              <w:t>1</w:t>
            </w:r>
          </w:p>
        </w:tc>
        <w:tc>
          <w:tcPr>
            <w:tcW w:w="1412" w:type="dxa"/>
          </w:tcPr>
          <w:p w:rsidR="00D9508A" w:rsidRPr="001B4B28" w:rsidRDefault="00D9508A" w:rsidP="00DA7C86">
            <w:pPr>
              <w:spacing w:after="60"/>
              <w:rPr>
                <w:rFonts w:asciiTheme="majorHAnsi" w:hAnsiTheme="majorHAnsi" w:cs="Calibri"/>
                <w:sz w:val="20"/>
                <w:szCs w:val="20"/>
              </w:rPr>
            </w:pPr>
          </w:p>
        </w:tc>
        <w:tc>
          <w:tcPr>
            <w:tcW w:w="1429" w:type="dxa"/>
          </w:tcPr>
          <w:p w:rsidR="00D9508A" w:rsidRPr="001B4B28" w:rsidRDefault="00D9508A" w:rsidP="00DA7C86">
            <w:pPr>
              <w:spacing w:after="60"/>
              <w:rPr>
                <w:rFonts w:asciiTheme="majorHAnsi" w:hAnsiTheme="majorHAnsi" w:cs="Calibri"/>
                <w:sz w:val="20"/>
                <w:szCs w:val="20"/>
              </w:rPr>
            </w:pPr>
          </w:p>
        </w:tc>
      </w:tr>
      <w:tr w:rsidR="00D9508A" w:rsidRPr="0099783A" w:rsidTr="005B6A16">
        <w:trPr>
          <w:trHeight w:val="1107"/>
        </w:trPr>
        <w:tc>
          <w:tcPr>
            <w:tcW w:w="531" w:type="dxa"/>
            <w:vAlign w:val="center"/>
          </w:tcPr>
          <w:p w:rsidR="00D9508A" w:rsidRPr="002B7563" w:rsidRDefault="00D9508A" w:rsidP="00DA7C86">
            <w:pPr>
              <w:spacing w:after="60"/>
              <w:rPr>
                <w:rFonts w:asciiTheme="majorHAnsi" w:hAnsiTheme="majorHAnsi" w:cs="Calibri"/>
                <w:b/>
                <w:sz w:val="20"/>
                <w:szCs w:val="20"/>
              </w:rPr>
            </w:pPr>
            <w:r w:rsidRPr="002B7563">
              <w:rPr>
                <w:rFonts w:asciiTheme="majorHAnsi" w:hAnsiTheme="majorHAnsi" w:cs="Calibri"/>
                <w:b/>
                <w:sz w:val="20"/>
                <w:szCs w:val="20"/>
              </w:rPr>
              <w:t>10</w:t>
            </w:r>
          </w:p>
        </w:tc>
        <w:tc>
          <w:tcPr>
            <w:tcW w:w="2112" w:type="dxa"/>
            <w:vAlign w:val="center"/>
          </w:tcPr>
          <w:p w:rsidR="00D9508A" w:rsidRDefault="00D9508A" w:rsidP="005B6A16">
            <w:pPr>
              <w:spacing w:after="60"/>
              <w:jc w:val="center"/>
              <w:rPr>
                <w:rFonts w:asciiTheme="majorHAnsi" w:hAnsiTheme="majorHAnsi" w:cs="Calibri"/>
                <w:sz w:val="20"/>
                <w:szCs w:val="20"/>
              </w:rPr>
            </w:pPr>
            <w:r>
              <w:rPr>
                <w:rFonts w:asciiTheme="majorHAnsi" w:hAnsiTheme="majorHAnsi" w:cs="Calibri"/>
                <w:sz w:val="20"/>
                <w:szCs w:val="20"/>
              </w:rPr>
              <w:t>Świecące klocki sensoryczne</w:t>
            </w:r>
          </w:p>
        </w:tc>
        <w:tc>
          <w:tcPr>
            <w:tcW w:w="3135" w:type="dxa"/>
            <w:vAlign w:val="center"/>
          </w:tcPr>
          <w:p w:rsidR="00D9508A" w:rsidRPr="001B4B28" w:rsidRDefault="00D9508A" w:rsidP="00DA7C86">
            <w:pPr>
              <w:spacing w:after="60"/>
              <w:rPr>
                <w:rFonts w:asciiTheme="majorHAnsi" w:hAnsiTheme="majorHAnsi" w:cs="Calibri"/>
                <w:sz w:val="20"/>
                <w:szCs w:val="20"/>
              </w:rPr>
            </w:pPr>
          </w:p>
        </w:tc>
        <w:tc>
          <w:tcPr>
            <w:tcW w:w="669" w:type="dxa"/>
            <w:vAlign w:val="center"/>
          </w:tcPr>
          <w:p w:rsidR="00D9508A" w:rsidRDefault="00D9508A" w:rsidP="006907C4">
            <w:pPr>
              <w:spacing w:after="60"/>
              <w:jc w:val="center"/>
              <w:rPr>
                <w:rFonts w:asciiTheme="majorHAnsi" w:hAnsiTheme="majorHAnsi" w:cs="Calibri"/>
                <w:sz w:val="20"/>
                <w:szCs w:val="20"/>
              </w:rPr>
            </w:pPr>
            <w:r>
              <w:rPr>
                <w:rFonts w:asciiTheme="majorHAnsi" w:hAnsiTheme="majorHAnsi" w:cs="Calibri"/>
                <w:sz w:val="20"/>
                <w:szCs w:val="20"/>
              </w:rPr>
              <w:t>1</w:t>
            </w:r>
          </w:p>
        </w:tc>
        <w:tc>
          <w:tcPr>
            <w:tcW w:w="1412" w:type="dxa"/>
          </w:tcPr>
          <w:p w:rsidR="00D9508A" w:rsidRPr="001B4B28" w:rsidRDefault="00D9508A" w:rsidP="00DA7C86">
            <w:pPr>
              <w:spacing w:after="60"/>
              <w:rPr>
                <w:rFonts w:asciiTheme="majorHAnsi" w:hAnsiTheme="majorHAnsi" w:cs="Calibri"/>
                <w:sz w:val="20"/>
                <w:szCs w:val="20"/>
              </w:rPr>
            </w:pPr>
          </w:p>
        </w:tc>
        <w:tc>
          <w:tcPr>
            <w:tcW w:w="1429" w:type="dxa"/>
          </w:tcPr>
          <w:p w:rsidR="00D9508A" w:rsidRPr="001B4B28" w:rsidRDefault="00D9508A" w:rsidP="00DA7C86">
            <w:pPr>
              <w:spacing w:after="60"/>
              <w:rPr>
                <w:rFonts w:asciiTheme="majorHAnsi" w:hAnsiTheme="majorHAnsi" w:cs="Calibri"/>
                <w:sz w:val="20"/>
                <w:szCs w:val="20"/>
              </w:rPr>
            </w:pPr>
          </w:p>
        </w:tc>
      </w:tr>
      <w:tr w:rsidR="00D9508A" w:rsidRPr="0099783A" w:rsidTr="006907C4">
        <w:trPr>
          <w:trHeight w:val="587"/>
        </w:trPr>
        <w:tc>
          <w:tcPr>
            <w:tcW w:w="7859" w:type="dxa"/>
            <w:gridSpan w:val="5"/>
            <w:shd w:val="clear" w:color="auto" w:fill="E5B8B7" w:themeFill="accent2" w:themeFillTint="66"/>
            <w:vAlign w:val="center"/>
          </w:tcPr>
          <w:p w:rsidR="00D9508A" w:rsidRPr="0099783A" w:rsidRDefault="00D9508A" w:rsidP="00BF01D3">
            <w:pPr>
              <w:spacing w:after="60" w:line="276" w:lineRule="auto"/>
              <w:jc w:val="right"/>
              <w:rPr>
                <w:rFonts w:asciiTheme="majorHAnsi" w:hAnsiTheme="majorHAnsi" w:cs="Calibri"/>
                <w:b/>
                <w:i/>
                <w:sz w:val="20"/>
                <w:szCs w:val="20"/>
              </w:rPr>
            </w:pPr>
            <w:r w:rsidRPr="0099783A">
              <w:rPr>
                <w:rFonts w:asciiTheme="majorHAnsi" w:hAnsiTheme="majorHAnsi" w:cs="Calibri"/>
                <w:b/>
                <w:i/>
                <w:sz w:val="20"/>
                <w:szCs w:val="20"/>
              </w:rPr>
              <w:t xml:space="preserve">RAZEM CENA BRUTTO: </w:t>
            </w:r>
          </w:p>
        </w:tc>
        <w:tc>
          <w:tcPr>
            <w:tcW w:w="1429" w:type="dxa"/>
            <w:shd w:val="clear" w:color="auto" w:fill="E5B8B7" w:themeFill="accent2" w:themeFillTint="66"/>
          </w:tcPr>
          <w:p w:rsidR="00D9508A" w:rsidRPr="0099783A" w:rsidRDefault="00D9508A" w:rsidP="00DA7C86">
            <w:pPr>
              <w:spacing w:after="60" w:line="276" w:lineRule="auto"/>
              <w:rPr>
                <w:rFonts w:asciiTheme="majorHAnsi" w:hAnsiTheme="majorHAnsi" w:cs="Calibri"/>
                <w:sz w:val="20"/>
                <w:szCs w:val="20"/>
              </w:rPr>
            </w:pPr>
          </w:p>
        </w:tc>
      </w:tr>
    </w:tbl>
    <w:p w:rsidR="00A90CD3" w:rsidRDefault="00A90CD3" w:rsidP="00202681">
      <w:pPr>
        <w:spacing w:after="0"/>
        <w:rPr>
          <w:rFonts w:ascii="Cambria" w:eastAsia="Arial Unicode MS" w:hAnsi="Cambria" w:cs="Times New Roman"/>
          <w:smallCaps/>
          <w:sz w:val="20"/>
          <w:szCs w:val="20"/>
        </w:rPr>
      </w:pPr>
    </w:p>
    <w:p w:rsidR="00F902DD" w:rsidRDefault="00F902DD" w:rsidP="00202681">
      <w:pPr>
        <w:spacing w:after="0"/>
        <w:rPr>
          <w:rFonts w:ascii="Cambria" w:eastAsia="Arial Unicode MS" w:hAnsi="Cambria" w:cs="Times New Roman"/>
          <w:smallCaps/>
          <w:sz w:val="20"/>
          <w:szCs w:val="20"/>
        </w:rPr>
      </w:pPr>
    </w:p>
    <w:p w:rsidR="00891B7F" w:rsidRPr="00202681" w:rsidRDefault="00891B7F" w:rsidP="00202681">
      <w:pPr>
        <w:spacing w:after="0"/>
        <w:rPr>
          <w:rFonts w:ascii="Cambria" w:eastAsia="Arial Unicode MS" w:hAnsi="Cambria" w:cs="Times New Roman"/>
          <w:smallCaps/>
          <w:sz w:val="20"/>
          <w:szCs w:val="20"/>
        </w:rPr>
      </w:pPr>
    </w:p>
    <w:p w:rsidR="00202681" w:rsidRPr="00202681" w:rsidRDefault="00202681" w:rsidP="00202681">
      <w:pPr>
        <w:spacing w:after="0"/>
        <w:rPr>
          <w:rFonts w:ascii="Cambria" w:eastAsia="Calibri" w:hAnsi="Cambria" w:cs="Arial"/>
          <w:b/>
          <w:sz w:val="20"/>
          <w:szCs w:val="20"/>
        </w:rPr>
      </w:pPr>
      <w:r>
        <w:rPr>
          <w:rFonts w:ascii="Cambria" w:eastAsia="Calibri" w:hAnsi="Cambria" w:cs="Arial"/>
          <w:b/>
          <w:sz w:val="20"/>
          <w:szCs w:val="20"/>
          <w:highlight w:val="yellow"/>
        </w:rPr>
        <w:t>ZADANIE</w:t>
      </w:r>
      <w:r w:rsidRPr="00202681">
        <w:rPr>
          <w:rFonts w:ascii="Cambria" w:eastAsia="Calibri" w:hAnsi="Cambria" w:cs="Arial"/>
          <w:b/>
          <w:sz w:val="20"/>
          <w:szCs w:val="20"/>
          <w:highlight w:val="yellow"/>
        </w:rPr>
        <w:t xml:space="preserve"> 2 </w:t>
      </w:r>
    </w:p>
    <w:p w:rsidR="00202681" w:rsidRPr="00202681" w:rsidRDefault="00202681" w:rsidP="00202681">
      <w:pPr>
        <w:pBdr>
          <w:top w:val="single" w:sz="4" w:space="0" w:color="auto" w:shadow="1"/>
          <w:left w:val="single" w:sz="4" w:space="3" w:color="auto" w:shadow="1"/>
          <w:bottom w:val="single" w:sz="4" w:space="2" w:color="auto" w:shadow="1"/>
          <w:right w:val="single" w:sz="4" w:space="0" w:color="auto" w:shadow="1"/>
        </w:pBdr>
        <w:spacing w:after="0"/>
        <w:rPr>
          <w:rFonts w:ascii="Cambria" w:eastAsia="Arial Unicode MS" w:hAnsi="Cambria" w:cs="Times New Roman"/>
          <w:b/>
          <w:bCs/>
          <w:smallCaps/>
          <w:sz w:val="20"/>
          <w:szCs w:val="20"/>
        </w:rPr>
      </w:pPr>
    </w:p>
    <w:p w:rsidR="00202681" w:rsidRPr="00202681" w:rsidRDefault="00202681" w:rsidP="00202681">
      <w:pPr>
        <w:pBdr>
          <w:top w:val="single" w:sz="4" w:space="0" w:color="auto" w:shadow="1"/>
          <w:left w:val="single" w:sz="4" w:space="3" w:color="auto" w:shadow="1"/>
          <w:bottom w:val="single" w:sz="4" w:space="2" w:color="auto" w:shadow="1"/>
          <w:right w:val="single" w:sz="4" w:space="0" w:color="auto" w:shadow="1"/>
        </w:pBdr>
        <w:spacing w:after="60"/>
        <w:rPr>
          <w:rFonts w:ascii="Cambria" w:eastAsia="Arial Unicode MS" w:hAnsi="Cambria" w:cs="Times New Roman"/>
          <w:b/>
          <w:bCs/>
          <w:smallCaps/>
          <w:sz w:val="20"/>
          <w:szCs w:val="20"/>
        </w:rPr>
      </w:pPr>
      <w:r w:rsidRPr="00202681">
        <w:rPr>
          <w:rFonts w:ascii="Cambria" w:eastAsia="Arial Unicode MS" w:hAnsi="Cambria" w:cs="Times New Roman"/>
          <w:b/>
          <w:bCs/>
          <w:smallCaps/>
          <w:sz w:val="20"/>
          <w:szCs w:val="20"/>
        </w:rPr>
        <w:t xml:space="preserve">ogółem za cenę brutto razem: </w:t>
      </w:r>
      <w:r w:rsidRPr="00202681">
        <w:rPr>
          <w:rFonts w:ascii="Cambria" w:eastAsia="Arial Unicode MS" w:hAnsi="Cambria" w:cs="Times New Roman"/>
          <w:bCs/>
          <w:smallCaps/>
          <w:sz w:val="20"/>
          <w:szCs w:val="20"/>
        </w:rPr>
        <w:t>….</w:t>
      </w:r>
      <w:r w:rsidRPr="00202681">
        <w:rPr>
          <w:rFonts w:ascii="Cambria" w:eastAsia="Arial Unicode MS" w:hAnsi="Cambria" w:cs="Times New Roman"/>
          <w:smallCaps/>
          <w:sz w:val="20"/>
          <w:szCs w:val="20"/>
        </w:rPr>
        <w:t>..............</w:t>
      </w:r>
      <w:r w:rsidR="000E5F8A">
        <w:rPr>
          <w:rFonts w:ascii="Cambria" w:eastAsia="Arial Unicode MS" w:hAnsi="Cambria" w:cs="Times New Roman"/>
          <w:smallCaps/>
          <w:sz w:val="20"/>
          <w:szCs w:val="20"/>
        </w:rPr>
        <w:t>.................</w:t>
      </w:r>
      <w:r w:rsidRPr="00202681">
        <w:rPr>
          <w:rFonts w:ascii="Cambria" w:eastAsia="Arial Unicode MS" w:hAnsi="Cambria" w:cs="Times New Roman"/>
          <w:smallCaps/>
          <w:sz w:val="20"/>
          <w:szCs w:val="20"/>
        </w:rPr>
        <w:t>…………………………..zł</w:t>
      </w:r>
    </w:p>
    <w:p w:rsidR="00202681" w:rsidRDefault="00202681" w:rsidP="00202681">
      <w:pPr>
        <w:pBdr>
          <w:top w:val="single" w:sz="4" w:space="0" w:color="auto" w:shadow="1"/>
          <w:left w:val="single" w:sz="4" w:space="3" w:color="auto" w:shadow="1"/>
          <w:bottom w:val="single" w:sz="4" w:space="2" w:color="auto" w:shadow="1"/>
          <w:right w:val="single" w:sz="4" w:space="0" w:color="auto" w:shadow="1"/>
        </w:pBdr>
        <w:spacing w:after="60"/>
        <w:rPr>
          <w:rFonts w:ascii="Cambria" w:eastAsia="Arial Unicode MS" w:hAnsi="Cambria" w:cs="Times New Roman"/>
          <w:smallCaps/>
          <w:sz w:val="20"/>
          <w:szCs w:val="20"/>
        </w:rPr>
      </w:pPr>
      <w:r w:rsidRPr="00202681">
        <w:rPr>
          <w:rFonts w:ascii="Cambria" w:eastAsia="Arial Unicode MS" w:hAnsi="Cambria" w:cs="Times New Roman"/>
          <w:b/>
          <w:smallCaps/>
          <w:sz w:val="20"/>
          <w:szCs w:val="20"/>
        </w:rPr>
        <w:t>słownie</w:t>
      </w:r>
      <w:r w:rsidRPr="00202681">
        <w:rPr>
          <w:rFonts w:ascii="Cambria" w:eastAsia="Arial Unicode MS" w:hAnsi="Cambria" w:cs="Times New Roman"/>
          <w:smallCaps/>
          <w:sz w:val="20"/>
          <w:szCs w:val="20"/>
        </w:rPr>
        <w:t>: ...............................................................................................................................................................................zł</w:t>
      </w:r>
    </w:p>
    <w:p w:rsidR="006B484B" w:rsidRPr="00202681" w:rsidRDefault="006B484B" w:rsidP="00202681">
      <w:pPr>
        <w:pBdr>
          <w:top w:val="single" w:sz="4" w:space="0" w:color="auto" w:shadow="1"/>
          <w:left w:val="single" w:sz="4" w:space="3" w:color="auto" w:shadow="1"/>
          <w:bottom w:val="single" w:sz="4" w:space="2" w:color="auto" w:shadow="1"/>
          <w:right w:val="single" w:sz="4" w:space="0" w:color="auto" w:shadow="1"/>
        </w:pBdr>
        <w:spacing w:after="60"/>
        <w:rPr>
          <w:rFonts w:ascii="Cambria" w:eastAsia="Arial Unicode MS" w:hAnsi="Cambria" w:cs="Times New Roman"/>
          <w:smallCaps/>
          <w:sz w:val="20"/>
          <w:szCs w:val="20"/>
        </w:rPr>
      </w:pPr>
    </w:p>
    <w:p w:rsidR="00202681" w:rsidRDefault="00202681" w:rsidP="006B484B">
      <w:pPr>
        <w:spacing w:after="120" w:line="240" w:lineRule="auto"/>
        <w:rPr>
          <w:rFonts w:asciiTheme="majorHAnsi" w:hAnsiTheme="majorHAnsi" w:cs="Calibri"/>
          <w:sz w:val="20"/>
          <w:szCs w:val="20"/>
        </w:rPr>
      </w:pPr>
    </w:p>
    <w:p w:rsidR="00891B7F" w:rsidRDefault="00891B7F" w:rsidP="006B484B">
      <w:pPr>
        <w:spacing w:after="120" w:line="240" w:lineRule="auto"/>
        <w:rPr>
          <w:rFonts w:asciiTheme="majorHAnsi" w:hAnsiTheme="majorHAnsi" w:cs="Calibri"/>
          <w:sz w:val="20"/>
          <w:szCs w:val="20"/>
        </w:rPr>
      </w:pPr>
    </w:p>
    <w:p w:rsidR="00F902DD" w:rsidRDefault="00F902DD" w:rsidP="00F902DD">
      <w:pPr>
        <w:spacing w:after="60"/>
        <w:rPr>
          <w:rFonts w:asciiTheme="majorHAnsi" w:hAnsiTheme="majorHAnsi" w:cs="Calibri"/>
          <w:b/>
          <w:sz w:val="20"/>
          <w:szCs w:val="20"/>
        </w:rPr>
      </w:pPr>
      <w:r>
        <w:rPr>
          <w:rFonts w:asciiTheme="majorHAnsi" w:hAnsiTheme="majorHAnsi" w:cs="Calibri"/>
          <w:b/>
          <w:sz w:val="20"/>
          <w:szCs w:val="20"/>
        </w:rPr>
        <w:t>W tym:</w:t>
      </w:r>
    </w:p>
    <w:tbl>
      <w:tblPr>
        <w:tblStyle w:val="Tabela-Siatka"/>
        <w:tblW w:w="0" w:type="auto"/>
        <w:tblLayout w:type="fixed"/>
        <w:tblLook w:val="04A0" w:firstRow="1" w:lastRow="0" w:firstColumn="1" w:lastColumn="0" w:noHBand="0" w:noVBand="1"/>
      </w:tblPr>
      <w:tblGrid>
        <w:gridCol w:w="531"/>
        <w:gridCol w:w="2112"/>
        <w:gridCol w:w="3135"/>
        <w:gridCol w:w="669"/>
        <w:gridCol w:w="1412"/>
        <w:gridCol w:w="1429"/>
      </w:tblGrid>
      <w:tr w:rsidR="00B94B8B" w:rsidRPr="0099783A" w:rsidTr="00DA7C86">
        <w:tc>
          <w:tcPr>
            <w:tcW w:w="531" w:type="dxa"/>
            <w:vMerge w:val="restart"/>
            <w:vAlign w:val="center"/>
          </w:tcPr>
          <w:p w:rsidR="00B94B8B" w:rsidRPr="0099783A" w:rsidRDefault="00B94B8B" w:rsidP="00DA7C86">
            <w:pPr>
              <w:spacing w:after="60" w:line="276" w:lineRule="auto"/>
              <w:rPr>
                <w:rFonts w:asciiTheme="majorHAnsi" w:hAnsiTheme="majorHAnsi" w:cs="Calibri"/>
                <w:b/>
                <w:i/>
                <w:sz w:val="20"/>
                <w:szCs w:val="20"/>
              </w:rPr>
            </w:pPr>
            <w:r w:rsidRPr="0099783A">
              <w:rPr>
                <w:rFonts w:asciiTheme="majorHAnsi" w:hAnsiTheme="majorHAnsi" w:cs="Calibri"/>
                <w:b/>
                <w:i/>
                <w:sz w:val="20"/>
                <w:szCs w:val="20"/>
              </w:rPr>
              <w:t>L.p.</w:t>
            </w:r>
          </w:p>
        </w:tc>
        <w:tc>
          <w:tcPr>
            <w:tcW w:w="2112" w:type="dxa"/>
            <w:vAlign w:val="center"/>
          </w:tcPr>
          <w:p w:rsidR="00B94B8B" w:rsidRPr="0099783A" w:rsidRDefault="00B94B8B" w:rsidP="00DA7C86">
            <w:pPr>
              <w:spacing w:after="60" w:line="276" w:lineRule="auto"/>
              <w:jc w:val="center"/>
              <w:rPr>
                <w:rFonts w:asciiTheme="majorHAnsi" w:hAnsiTheme="majorHAnsi" w:cs="Calibri"/>
                <w:b/>
                <w:i/>
                <w:sz w:val="20"/>
                <w:szCs w:val="20"/>
              </w:rPr>
            </w:pPr>
            <w:r w:rsidRPr="0099783A">
              <w:rPr>
                <w:rFonts w:asciiTheme="majorHAnsi" w:hAnsiTheme="majorHAnsi" w:cs="Calibri"/>
                <w:b/>
                <w:i/>
                <w:sz w:val="20"/>
                <w:szCs w:val="20"/>
              </w:rPr>
              <w:t>Nazwa produktu</w:t>
            </w:r>
            <w:r>
              <w:rPr>
                <w:rFonts w:asciiTheme="majorHAnsi" w:hAnsiTheme="majorHAnsi" w:cs="Calibri"/>
                <w:b/>
                <w:i/>
                <w:sz w:val="20"/>
                <w:szCs w:val="20"/>
              </w:rPr>
              <w:t>/wymiary</w:t>
            </w:r>
          </w:p>
        </w:tc>
        <w:tc>
          <w:tcPr>
            <w:tcW w:w="3135" w:type="dxa"/>
            <w:vAlign w:val="center"/>
          </w:tcPr>
          <w:p w:rsidR="00B94B8B" w:rsidRPr="0099783A" w:rsidRDefault="00B94B8B" w:rsidP="00DA7C86">
            <w:pPr>
              <w:spacing w:after="60" w:line="276" w:lineRule="auto"/>
              <w:jc w:val="center"/>
              <w:rPr>
                <w:rFonts w:asciiTheme="majorHAnsi" w:hAnsiTheme="majorHAnsi" w:cs="Calibri"/>
                <w:b/>
                <w:i/>
                <w:sz w:val="20"/>
                <w:szCs w:val="20"/>
              </w:rPr>
            </w:pPr>
            <w:r>
              <w:rPr>
                <w:rFonts w:asciiTheme="majorHAnsi" w:hAnsiTheme="majorHAnsi" w:cs="Calibri"/>
                <w:b/>
                <w:i/>
                <w:sz w:val="20"/>
                <w:szCs w:val="20"/>
              </w:rPr>
              <w:t>Producent / symbol</w:t>
            </w:r>
          </w:p>
        </w:tc>
        <w:tc>
          <w:tcPr>
            <w:tcW w:w="669" w:type="dxa"/>
            <w:vAlign w:val="center"/>
          </w:tcPr>
          <w:p w:rsidR="00B94B8B" w:rsidRPr="0099783A" w:rsidRDefault="00B94B8B" w:rsidP="00DA7C86">
            <w:pPr>
              <w:spacing w:after="60" w:line="276" w:lineRule="auto"/>
              <w:jc w:val="center"/>
              <w:rPr>
                <w:rFonts w:asciiTheme="majorHAnsi" w:hAnsiTheme="majorHAnsi" w:cs="Calibri"/>
                <w:b/>
                <w:i/>
                <w:sz w:val="20"/>
                <w:szCs w:val="20"/>
              </w:rPr>
            </w:pPr>
            <w:r w:rsidRPr="0099783A">
              <w:rPr>
                <w:rFonts w:asciiTheme="majorHAnsi" w:hAnsiTheme="majorHAnsi" w:cs="Calibri"/>
                <w:b/>
                <w:i/>
                <w:sz w:val="20"/>
                <w:szCs w:val="20"/>
              </w:rPr>
              <w:t>Ilość</w:t>
            </w:r>
            <w:r>
              <w:rPr>
                <w:rFonts w:asciiTheme="majorHAnsi" w:hAnsiTheme="majorHAnsi" w:cs="Calibri"/>
                <w:b/>
                <w:i/>
                <w:sz w:val="20"/>
                <w:szCs w:val="20"/>
              </w:rPr>
              <w:t>/szt.</w:t>
            </w:r>
          </w:p>
        </w:tc>
        <w:tc>
          <w:tcPr>
            <w:tcW w:w="1412" w:type="dxa"/>
            <w:vAlign w:val="center"/>
          </w:tcPr>
          <w:p w:rsidR="00B94B8B" w:rsidRPr="0099783A" w:rsidRDefault="00B94B8B" w:rsidP="00DA7C86">
            <w:pPr>
              <w:spacing w:after="60" w:line="276" w:lineRule="auto"/>
              <w:jc w:val="center"/>
              <w:rPr>
                <w:rFonts w:asciiTheme="majorHAnsi" w:hAnsiTheme="majorHAnsi" w:cs="Calibri"/>
                <w:b/>
                <w:i/>
                <w:sz w:val="20"/>
                <w:szCs w:val="20"/>
              </w:rPr>
            </w:pPr>
            <w:r>
              <w:rPr>
                <w:rFonts w:asciiTheme="majorHAnsi" w:hAnsiTheme="majorHAnsi" w:cs="Calibri"/>
                <w:b/>
                <w:i/>
                <w:sz w:val="20"/>
                <w:szCs w:val="20"/>
              </w:rPr>
              <w:t>Cena jednostkowa</w:t>
            </w:r>
            <w:r w:rsidRPr="0099783A">
              <w:rPr>
                <w:rFonts w:asciiTheme="majorHAnsi" w:hAnsiTheme="majorHAnsi" w:cs="Calibri"/>
                <w:b/>
                <w:i/>
                <w:sz w:val="20"/>
                <w:szCs w:val="20"/>
              </w:rPr>
              <w:t xml:space="preserve"> brutto</w:t>
            </w:r>
          </w:p>
        </w:tc>
        <w:tc>
          <w:tcPr>
            <w:tcW w:w="1429" w:type="dxa"/>
            <w:vAlign w:val="center"/>
          </w:tcPr>
          <w:p w:rsidR="00B94B8B" w:rsidRPr="0099783A" w:rsidRDefault="00B94B8B" w:rsidP="00DA7C86">
            <w:pPr>
              <w:spacing w:after="60" w:line="276" w:lineRule="auto"/>
              <w:jc w:val="center"/>
              <w:rPr>
                <w:rFonts w:asciiTheme="majorHAnsi" w:hAnsiTheme="majorHAnsi" w:cs="Calibri"/>
                <w:b/>
                <w:i/>
                <w:sz w:val="20"/>
                <w:szCs w:val="20"/>
              </w:rPr>
            </w:pPr>
            <w:r w:rsidRPr="0099783A">
              <w:rPr>
                <w:rFonts w:asciiTheme="majorHAnsi" w:hAnsiTheme="majorHAnsi" w:cs="Calibri"/>
                <w:b/>
                <w:i/>
                <w:sz w:val="20"/>
                <w:szCs w:val="20"/>
              </w:rPr>
              <w:t>Wartość brutto razem</w:t>
            </w:r>
          </w:p>
        </w:tc>
      </w:tr>
      <w:tr w:rsidR="00B94B8B" w:rsidRPr="0099783A" w:rsidTr="00DA7C86">
        <w:tc>
          <w:tcPr>
            <w:tcW w:w="531" w:type="dxa"/>
            <w:vMerge/>
            <w:shd w:val="clear" w:color="auto" w:fill="E5B8B7" w:themeFill="accent2" w:themeFillTint="66"/>
          </w:tcPr>
          <w:p w:rsidR="00B94B8B" w:rsidRPr="0099783A" w:rsidRDefault="00B94B8B" w:rsidP="00DA7C86">
            <w:pPr>
              <w:spacing w:after="60" w:line="276" w:lineRule="auto"/>
              <w:rPr>
                <w:rFonts w:asciiTheme="majorHAnsi" w:hAnsiTheme="majorHAnsi" w:cs="Calibri"/>
                <w:sz w:val="20"/>
                <w:szCs w:val="20"/>
              </w:rPr>
            </w:pPr>
          </w:p>
        </w:tc>
        <w:tc>
          <w:tcPr>
            <w:tcW w:w="2112" w:type="dxa"/>
            <w:shd w:val="clear" w:color="auto" w:fill="E5B8B7" w:themeFill="accent2" w:themeFillTint="66"/>
            <w:vAlign w:val="center"/>
          </w:tcPr>
          <w:p w:rsidR="00B94B8B" w:rsidRPr="0099783A" w:rsidRDefault="00B94B8B" w:rsidP="00DA7C86">
            <w:pPr>
              <w:spacing w:after="60" w:line="276" w:lineRule="auto"/>
              <w:jc w:val="center"/>
              <w:rPr>
                <w:rFonts w:asciiTheme="majorHAnsi" w:hAnsiTheme="majorHAnsi" w:cs="Calibri"/>
                <w:b/>
                <w:i/>
                <w:sz w:val="20"/>
                <w:szCs w:val="20"/>
              </w:rPr>
            </w:pPr>
            <w:r w:rsidRPr="0099783A">
              <w:rPr>
                <w:rFonts w:asciiTheme="majorHAnsi" w:hAnsiTheme="majorHAnsi" w:cs="Calibri"/>
                <w:b/>
                <w:i/>
                <w:sz w:val="20"/>
                <w:szCs w:val="20"/>
              </w:rPr>
              <w:t>1</w:t>
            </w:r>
          </w:p>
        </w:tc>
        <w:tc>
          <w:tcPr>
            <w:tcW w:w="3135" w:type="dxa"/>
            <w:shd w:val="clear" w:color="auto" w:fill="E5B8B7" w:themeFill="accent2" w:themeFillTint="66"/>
            <w:vAlign w:val="center"/>
          </w:tcPr>
          <w:p w:rsidR="00B94B8B" w:rsidRPr="0099783A" w:rsidRDefault="00B94B8B" w:rsidP="00DA7C86">
            <w:pPr>
              <w:spacing w:after="60" w:line="276" w:lineRule="auto"/>
              <w:jc w:val="center"/>
              <w:rPr>
                <w:rFonts w:asciiTheme="majorHAnsi" w:hAnsiTheme="majorHAnsi" w:cs="Calibri"/>
                <w:b/>
                <w:i/>
                <w:sz w:val="20"/>
                <w:szCs w:val="20"/>
              </w:rPr>
            </w:pPr>
            <w:r>
              <w:rPr>
                <w:rFonts w:asciiTheme="majorHAnsi" w:hAnsiTheme="majorHAnsi" w:cs="Calibri"/>
                <w:b/>
                <w:i/>
                <w:sz w:val="20"/>
                <w:szCs w:val="20"/>
              </w:rPr>
              <w:t>2</w:t>
            </w:r>
          </w:p>
        </w:tc>
        <w:tc>
          <w:tcPr>
            <w:tcW w:w="669" w:type="dxa"/>
            <w:shd w:val="clear" w:color="auto" w:fill="E5B8B7" w:themeFill="accent2" w:themeFillTint="66"/>
            <w:vAlign w:val="center"/>
          </w:tcPr>
          <w:p w:rsidR="00B94B8B" w:rsidRPr="0099783A" w:rsidRDefault="00B94B8B" w:rsidP="00DA7C86">
            <w:pPr>
              <w:spacing w:after="60" w:line="276" w:lineRule="auto"/>
              <w:jc w:val="center"/>
              <w:rPr>
                <w:rFonts w:asciiTheme="majorHAnsi" w:hAnsiTheme="majorHAnsi" w:cs="Calibri"/>
                <w:b/>
                <w:i/>
                <w:sz w:val="20"/>
                <w:szCs w:val="20"/>
              </w:rPr>
            </w:pPr>
            <w:r w:rsidRPr="0099783A">
              <w:rPr>
                <w:rFonts w:asciiTheme="majorHAnsi" w:hAnsiTheme="majorHAnsi" w:cs="Calibri"/>
                <w:b/>
                <w:i/>
                <w:sz w:val="20"/>
                <w:szCs w:val="20"/>
              </w:rPr>
              <w:t>3</w:t>
            </w:r>
          </w:p>
        </w:tc>
        <w:tc>
          <w:tcPr>
            <w:tcW w:w="1412" w:type="dxa"/>
            <w:shd w:val="clear" w:color="auto" w:fill="E5B8B7" w:themeFill="accent2" w:themeFillTint="66"/>
            <w:vAlign w:val="center"/>
          </w:tcPr>
          <w:p w:rsidR="00B94B8B" w:rsidRPr="0099783A" w:rsidRDefault="00B94B8B" w:rsidP="00DA7C86">
            <w:pPr>
              <w:spacing w:after="60" w:line="276" w:lineRule="auto"/>
              <w:jc w:val="center"/>
              <w:rPr>
                <w:rFonts w:asciiTheme="majorHAnsi" w:hAnsiTheme="majorHAnsi" w:cs="Calibri"/>
                <w:b/>
                <w:i/>
                <w:sz w:val="20"/>
                <w:szCs w:val="20"/>
              </w:rPr>
            </w:pPr>
            <w:r w:rsidRPr="0099783A">
              <w:rPr>
                <w:rFonts w:asciiTheme="majorHAnsi" w:hAnsiTheme="majorHAnsi" w:cs="Calibri"/>
                <w:b/>
                <w:i/>
                <w:sz w:val="20"/>
                <w:szCs w:val="20"/>
              </w:rPr>
              <w:t>4</w:t>
            </w:r>
          </w:p>
        </w:tc>
        <w:tc>
          <w:tcPr>
            <w:tcW w:w="1429" w:type="dxa"/>
            <w:shd w:val="clear" w:color="auto" w:fill="E5B8B7" w:themeFill="accent2" w:themeFillTint="66"/>
            <w:vAlign w:val="center"/>
          </w:tcPr>
          <w:p w:rsidR="00B94B8B" w:rsidRPr="0099783A" w:rsidRDefault="00B94B8B" w:rsidP="00DA7C86">
            <w:pPr>
              <w:spacing w:after="60" w:line="276" w:lineRule="auto"/>
              <w:jc w:val="center"/>
              <w:rPr>
                <w:rFonts w:asciiTheme="majorHAnsi" w:hAnsiTheme="majorHAnsi" w:cs="Calibri"/>
                <w:b/>
                <w:i/>
                <w:sz w:val="20"/>
                <w:szCs w:val="20"/>
              </w:rPr>
            </w:pPr>
            <w:r w:rsidRPr="0099783A">
              <w:rPr>
                <w:rFonts w:asciiTheme="majorHAnsi" w:hAnsiTheme="majorHAnsi" w:cs="Calibri"/>
                <w:b/>
                <w:i/>
                <w:sz w:val="20"/>
                <w:szCs w:val="20"/>
              </w:rPr>
              <w:t>3*4</w:t>
            </w:r>
          </w:p>
        </w:tc>
      </w:tr>
      <w:tr w:rsidR="00B94B8B" w:rsidRPr="0099783A" w:rsidTr="00891B7F">
        <w:trPr>
          <w:trHeight w:val="1347"/>
        </w:trPr>
        <w:tc>
          <w:tcPr>
            <w:tcW w:w="531" w:type="dxa"/>
            <w:vAlign w:val="center"/>
          </w:tcPr>
          <w:p w:rsidR="00B94B8B" w:rsidRPr="002B7563" w:rsidRDefault="00B94B8B" w:rsidP="00DA7C86">
            <w:pPr>
              <w:spacing w:after="60" w:line="276" w:lineRule="auto"/>
              <w:rPr>
                <w:rFonts w:asciiTheme="majorHAnsi" w:hAnsiTheme="majorHAnsi" w:cs="Calibri"/>
                <w:b/>
                <w:sz w:val="20"/>
                <w:szCs w:val="20"/>
              </w:rPr>
            </w:pPr>
            <w:r w:rsidRPr="002B7563">
              <w:rPr>
                <w:rFonts w:asciiTheme="majorHAnsi" w:hAnsiTheme="majorHAnsi" w:cs="Calibri"/>
                <w:b/>
                <w:sz w:val="20"/>
                <w:szCs w:val="20"/>
              </w:rPr>
              <w:t>1</w:t>
            </w:r>
          </w:p>
        </w:tc>
        <w:tc>
          <w:tcPr>
            <w:tcW w:w="2112" w:type="dxa"/>
            <w:vAlign w:val="center"/>
          </w:tcPr>
          <w:p w:rsidR="00B94B8B" w:rsidRPr="001B4B28" w:rsidRDefault="000E5F8A" w:rsidP="00B94B8B">
            <w:pPr>
              <w:spacing w:after="60" w:line="276" w:lineRule="auto"/>
              <w:jc w:val="center"/>
              <w:rPr>
                <w:rFonts w:asciiTheme="majorHAnsi" w:hAnsiTheme="majorHAnsi" w:cs="Calibri"/>
                <w:sz w:val="20"/>
                <w:szCs w:val="20"/>
              </w:rPr>
            </w:pPr>
            <w:r>
              <w:rPr>
                <w:rFonts w:asciiTheme="majorHAnsi" w:hAnsiTheme="majorHAnsi" w:cs="Calibri"/>
                <w:sz w:val="20"/>
                <w:szCs w:val="20"/>
              </w:rPr>
              <w:t>Podłoga interaktywna SMARTFLOOR PRO</w:t>
            </w:r>
          </w:p>
        </w:tc>
        <w:tc>
          <w:tcPr>
            <w:tcW w:w="3135" w:type="dxa"/>
            <w:vAlign w:val="center"/>
          </w:tcPr>
          <w:p w:rsidR="00B94B8B" w:rsidRPr="001B4B28" w:rsidRDefault="00B94B8B" w:rsidP="00DA7C86">
            <w:pPr>
              <w:spacing w:after="60" w:line="276" w:lineRule="auto"/>
              <w:rPr>
                <w:rFonts w:asciiTheme="majorHAnsi" w:hAnsiTheme="majorHAnsi" w:cs="Calibri"/>
                <w:sz w:val="20"/>
                <w:szCs w:val="20"/>
              </w:rPr>
            </w:pPr>
          </w:p>
        </w:tc>
        <w:tc>
          <w:tcPr>
            <w:tcW w:w="669" w:type="dxa"/>
            <w:vAlign w:val="center"/>
          </w:tcPr>
          <w:p w:rsidR="00B94B8B" w:rsidRPr="001B4B28" w:rsidRDefault="000E5F8A" w:rsidP="00B94B8B">
            <w:pPr>
              <w:spacing w:after="60" w:line="276" w:lineRule="auto"/>
              <w:jc w:val="center"/>
              <w:rPr>
                <w:rFonts w:asciiTheme="majorHAnsi" w:hAnsiTheme="majorHAnsi" w:cs="Calibri"/>
                <w:sz w:val="20"/>
                <w:szCs w:val="20"/>
              </w:rPr>
            </w:pPr>
            <w:r>
              <w:rPr>
                <w:rFonts w:asciiTheme="majorHAnsi" w:hAnsiTheme="majorHAnsi" w:cs="Calibri"/>
                <w:sz w:val="20"/>
                <w:szCs w:val="20"/>
              </w:rPr>
              <w:t>1</w:t>
            </w:r>
          </w:p>
        </w:tc>
        <w:tc>
          <w:tcPr>
            <w:tcW w:w="1412" w:type="dxa"/>
          </w:tcPr>
          <w:p w:rsidR="00B94B8B" w:rsidRPr="001B4B28" w:rsidRDefault="00B94B8B" w:rsidP="00DA7C86">
            <w:pPr>
              <w:spacing w:after="60" w:line="276" w:lineRule="auto"/>
              <w:rPr>
                <w:rFonts w:asciiTheme="majorHAnsi" w:hAnsiTheme="majorHAnsi" w:cs="Calibri"/>
                <w:sz w:val="20"/>
                <w:szCs w:val="20"/>
              </w:rPr>
            </w:pPr>
          </w:p>
        </w:tc>
        <w:tc>
          <w:tcPr>
            <w:tcW w:w="1429" w:type="dxa"/>
          </w:tcPr>
          <w:p w:rsidR="00B94B8B" w:rsidRPr="001B4B28" w:rsidRDefault="00B94B8B" w:rsidP="00DA7C86">
            <w:pPr>
              <w:spacing w:after="60" w:line="276" w:lineRule="auto"/>
              <w:rPr>
                <w:rFonts w:asciiTheme="majorHAnsi" w:hAnsiTheme="majorHAnsi" w:cs="Calibri"/>
                <w:sz w:val="20"/>
                <w:szCs w:val="20"/>
              </w:rPr>
            </w:pPr>
          </w:p>
        </w:tc>
      </w:tr>
      <w:tr w:rsidR="00B94B8B" w:rsidRPr="0099783A" w:rsidTr="00891B7F">
        <w:trPr>
          <w:trHeight w:val="1422"/>
        </w:trPr>
        <w:tc>
          <w:tcPr>
            <w:tcW w:w="531" w:type="dxa"/>
            <w:vAlign w:val="center"/>
          </w:tcPr>
          <w:p w:rsidR="00B94B8B" w:rsidRPr="002B7563" w:rsidRDefault="00B94B8B" w:rsidP="00DA7C86">
            <w:pPr>
              <w:spacing w:after="60" w:line="276" w:lineRule="auto"/>
              <w:rPr>
                <w:rFonts w:asciiTheme="majorHAnsi" w:hAnsiTheme="majorHAnsi" w:cs="Calibri"/>
                <w:b/>
                <w:sz w:val="20"/>
                <w:szCs w:val="20"/>
              </w:rPr>
            </w:pPr>
            <w:r w:rsidRPr="002B7563">
              <w:rPr>
                <w:rFonts w:asciiTheme="majorHAnsi" w:hAnsiTheme="majorHAnsi" w:cs="Calibri"/>
                <w:b/>
                <w:sz w:val="20"/>
                <w:szCs w:val="20"/>
              </w:rPr>
              <w:t>2</w:t>
            </w:r>
          </w:p>
        </w:tc>
        <w:tc>
          <w:tcPr>
            <w:tcW w:w="2112" w:type="dxa"/>
            <w:vAlign w:val="center"/>
          </w:tcPr>
          <w:p w:rsidR="00B94B8B" w:rsidRPr="001B4B28" w:rsidRDefault="000E5F8A" w:rsidP="00B94B8B">
            <w:pPr>
              <w:spacing w:after="60" w:line="276" w:lineRule="auto"/>
              <w:jc w:val="center"/>
              <w:rPr>
                <w:rFonts w:asciiTheme="majorHAnsi" w:hAnsiTheme="majorHAnsi" w:cs="Calibri"/>
                <w:sz w:val="20"/>
                <w:szCs w:val="20"/>
              </w:rPr>
            </w:pPr>
            <w:r>
              <w:rPr>
                <w:rFonts w:asciiTheme="majorHAnsi" w:hAnsiTheme="majorHAnsi" w:cs="Calibri"/>
                <w:sz w:val="20"/>
                <w:szCs w:val="20"/>
              </w:rPr>
              <w:t>Kolorowa drabina – kolumna świetlna</w:t>
            </w:r>
            <w:r w:rsidR="005B6A16">
              <w:rPr>
                <w:rFonts w:asciiTheme="majorHAnsi" w:hAnsiTheme="majorHAnsi" w:cs="Calibri"/>
                <w:sz w:val="20"/>
                <w:szCs w:val="20"/>
              </w:rPr>
              <w:t xml:space="preserve">                    </w:t>
            </w:r>
            <w:r>
              <w:rPr>
                <w:rFonts w:asciiTheme="majorHAnsi" w:hAnsiTheme="majorHAnsi" w:cs="Calibri"/>
                <w:sz w:val="20"/>
                <w:szCs w:val="20"/>
              </w:rPr>
              <w:t xml:space="preserve"> z głośnikami</w:t>
            </w:r>
          </w:p>
        </w:tc>
        <w:tc>
          <w:tcPr>
            <w:tcW w:w="3135" w:type="dxa"/>
            <w:vAlign w:val="center"/>
          </w:tcPr>
          <w:p w:rsidR="00B94B8B" w:rsidRPr="001B4B28" w:rsidRDefault="00B94B8B" w:rsidP="00DA7C86">
            <w:pPr>
              <w:spacing w:after="60" w:line="276" w:lineRule="auto"/>
              <w:rPr>
                <w:rFonts w:asciiTheme="majorHAnsi" w:hAnsiTheme="majorHAnsi" w:cs="Calibri"/>
                <w:sz w:val="20"/>
                <w:szCs w:val="20"/>
              </w:rPr>
            </w:pPr>
          </w:p>
        </w:tc>
        <w:tc>
          <w:tcPr>
            <w:tcW w:w="669" w:type="dxa"/>
            <w:vAlign w:val="center"/>
          </w:tcPr>
          <w:p w:rsidR="00B94B8B" w:rsidRPr="001B4B28" w:rsidRDefault="000E5F8A" w:rsidP="00B94B8B">
            <w:pPr>
              <w:spacing w:after="60" w:line="276" w:lineRule="auto"/>
              <w:jc w:val="center"/>
              <w:rPr>
                <w:rFonts w:asciiTheme="majorHAnsi" w:hAnsiTheme="majorHAnsi" w:cs="Calibri"/>
                <w:sz w:val="20"/>
                <w:szCs w:val="20"/>
              </w:rPr>
            </w:pPr>
            <w:r>
              <w:rPr>
                <w:rFonts w:asciiTheme="majorHAnsi" w:hAnsiTheme="majorHAnsi" w:cs="Calibri"/>
                <w:sz w:val="20"/>
                <w:szCs w:val="20"/>
              </w:rPr>
              <w:t>1</w:t>
            </w:r>
          </w:p>
        </w:tc>
        <w:tc>
          <w:tcPr>
            <w:tcW w:w="1412" w:type="dxa"/>
          </w:tcPr>
          <w:p w:rsidR="00B94B8B" w:rsidRPr="001B4B28" w:rsidRDefault="00B94B8B" w:rsidP="00DA7C86">
            <w:pPr>
              <w:spacing w:after="60" w:line="276" w:lineRule="auto"/>
              <w:rPr>
                <w:rFonts w:asciiTheme="majorHAnsi" w:hAnsiTheme="majorHAnsi" w:cs="Calibri"/>
                <w:sz w:val="20"/>
                <w:szCs w:val="20"/>
              </w:rPr>
            </w:pPr>
          </w:p>
        </w:tc>
        <w:tc>
          <w:tcPr>
            <w:tcW w:w="1429" w:type="dxa"/>
          </w:tcPr>
          <w:p w:rsidR="00B94B8B" w:rsidRPr="001B4B28" w:rsidRDefault="00B94B8B" w:rsidP="00DA7C86">
            <w:pPr>
              <w:spacing w:after="60" w:line="276" w:lineRule="auto"/>
              <w:rPr>
                <w:rFonts w:asciiTheme="majorHAnsi" w:hAnsiTheme="majorHAnsi" w:cs="Calibri"/>
                <w:sz w:val="20"/>
                <w:szCs w:val="20"/>
              </w:rPr>
            </w:pPr>
          </w:p>
        </w:tc>
      </w:tr>
      <w:tr w:rsidR="00B94B8B" w:rsidRPr="0099783A" w:rsidTr="00DA7C86">
        <w:trPr>
          <w:trHeight w:val="587"/>
        </w:trPr>
        <w:tc>
          <w:tcPr>
            <w:tcW w:w="7859" w:type="dxa"/>
            <w:gridSpan w:val="5"/>
            <w:shd w:val="clear" w:color="auto" w:fill="E5B8B7" w:themeFill="accent2" w:themeFillTint="66"/>
            <w:vAlign w:val="center"/>
          </w:tcPr>
          <w:p w:rsidR="00B94B8B" w:rsidRPr="0099783A" w:rsidRDefault="00B94B8B" w:rsidP="00DA7C86">
            <w:pPr>
              <w:spacing w:after="60" w:line="276" w:lineRule="auto"/>
              <w:jc w:val="right"/>
              <w:rPr>
                <w:rFonts w:asciiTheme="majorHAnsi" w:hAnsiTheme="majorHAnsi" w:cs="Calibri"/>
                <w:b/>
                <w:i/>
                <w:sz w:val="20"/>
                <w:szCs w:val="20"/>
              </w:rPr>
            </w:pPr>
            <w:r w:rsidRPr="0099783A">
              <w:rPr>
                <w:rFonts w:asciiTheme="majorHAnsi" w:hAnsiTheme="majorHAnsi" w:cs="Calibri"/>
                <w:b/>
                <w:i/>
                <w:sz w:val="20"/>
                <w:szCs w:val="20"/>
              </w:rPr>
              <w:t xml:space="preserve">RAZEM CENA BRUTTO: </w:t>
            </w:r>
          </w:p>
        </w:tc>
        <w:tc>
          <w:tcPr>
            <w:tcW w:w="1429" w:type="dxa"/>
            <w:shd w:val="clear" w:color="auto" w:fill="E5B8B7" w:themeFill="accent2" w:themeFillTint="66"/>
          </w:tcPr>
          <w:p w:rsidR="00B94B8B" w:rsidRPr="0099783A" w:rsidRDefault="00B94B8B" w:rsidP="00DA7C86">
            <w:pPr>
              <w:spacing w:after="60" w:line="276" w:lineRule="auto"/>
              <w:rPr>
                <w:rFonts w:asciiTheme="majorHAnsi" w:hAnsiTheme="majorHAnsi" w:cs="Calibri"/>
                <w:sz w:val="20"/>
                <w:szCs w:val="20"/>
              </w:rPr>
            </w:pPr>
          </w:p>
        </w:tc>
      </w:tr>
    </w:tbl>
    <w:p w:rsidR="000F302F" w:rsidRDefault="000F302F" w:rsidP="007F453D">
      <w:pPr>
        <w:spacing w:after="60"/>
        <w:rPr>
          <w:rFonts w:asciiTheme="majorHAnsi" w:hAnsiTheme="majorHAnsi" w:cs="Calibri"/>
          <w:b/>
          <w:sz w:val="20"/>
          <w:szCs w:val="20"/>
        </w:rPr>
      </w:pPr>
    </w:p>
    <w:p w:rsidR="00986319" w:rsidRDefault="00986319" w:rsidP="003551D0">
      <w:pPr>
        <w:spacing w:after="60"/>
        <w:jc w:val="both"/>
        <w:rPr>
          <w:rFonts w:asciiTheme="majorHAnsi" w:hAnsiTheme="majorHAnsi" w:cs="Calibri"/>
          <w:b/>
          <w:iCs/>
          <w:sz w:val="20"/>
          <w:szCs w:val="20"/>
        </w:rPr>
      </w:pPr>
      <w:r w:rsidRPr="00986319">
        <w:rPr>
          <w:rFonts w:asciiTheme="majorHAnsi" w:hAnsiTheme="majorHAnsi" w:cs="Calibri"/>
          <w:b/>
          <w:iCs/>
          <w:sz w:val="20"/>
          <w:szCs w:val="20"/>
          <w:highlight w:val="yellow"/>
        </w:rPr>
        <w:t>Do oferty cenowej załączam karty katalogowe/opis/zdjęcia oferowanych produktów, z których wynika, że oferowany przedmiot zamówienia jest zgodny z opisem w ofercie.</w:t>
      </w:r>
    </w:p>
    <w:p w:rsidR="00986319" w:rsidRPr="00986319" w:rsidRDefault="00986319" w:rsidP="007F453D">
      <w:pPr>
        <w:spacing w:after="60"/>
        <w:rPr>
          <w:rFonts w:asciiTheme="majorHAnsi" w:hAnsiTheme="majorHAnsi" w:cs="Calibri"/>
          <w:b/>
          <w:iCs/>
          <w:sz w:val="20"/>
          <w:szCs w:val="20"/>
        </w:rPr>
      </w:pPr>
    </w:p>
    <w:p w:rsidR="00FD3679" w:rsidRPr="00FD3679" w:rsidRDefault="00FD3679" w:rsidP="005D541A">
      <w:pPr>
        <w:spacing w:after="60" w:line="240" w:lineRule="auto"/>
        <w:ind w:left="709" w:hanging="361"/>
        <w:jc w:val="both"/>
        <w:rPr>
          <w:rFonts w:asciiTheme="majorHAnsi" w:hAnsiTheme="majorHAnsi"/>
          <w:sz w:val="20"/>
          <w:szCs w:val="20"/>
        </w:rPr>
      </w:pPr>
      <w:r w:rsidRPr="00FD3679">
        <w:rPr>
          <w:rFonts w:asciiTheme="majorHAnsi" w:hAnsiTheme="majorHAnsi"/>
          <w:sz w:val="20"/>
          <w:szCs w:val="20"/>
        </w:rPr>
        <w:t>1.</w:t>
      </w:r>
      <w:r w:rsidRPr="00FD3679">
        <w:rPr>
          <w:rFonts w:asciiTheme="majorHAnsi" w:hAnsiTheme="majorHAnsi"/>
          <w:sz w:val="20"/>
          <w:szCs w:val="20"/>
        </w:rPr>
        <w:tab/>
        <w:t xml:space="preserve">Oświadczamy, że dysponujemy osobami oraz warunkami technicznymi, umożliwiającymi wykonanie niniejszego zamówienia.  </w:t>
      </w:r>
    </w:p>
    <w:p w:rsidR="00FD3679" w:rsidRPr="00FD3679" w:rsidRDefault="005D541A" w:rsidP="005D541A">
      <w:pPr>
        <w:spacing w:after="60" w:line="240" w:lineRule="auto"/>
        <w:ind w:left="709" w:hanging="425"/>
        <w:jc w:val="both"/>
        <w:rPr>
          <w:rFonts w:asciiTheme="majorHAnsi" w:hAnsiTheme="majorHAnsi"/>
          <w:sz w:val="20"/>
          <w:szCs w:val="20"/>
        </w:rPr>
      </w:pPr>
      <w:r>
        <w:rPr>
          <w:rFonts w:asciiTheme="majorHAnsi" w:hAnsiTheme="majorHAnsi"/>
          <w:sz w:val="20"/>
          <w:szCs w:val="20"/>
        </w:rPr>
        <w:t xml:space="preserve"> </w:t>
      </w:r>
      <w:r w:rsidR="00FD3679" w:rsidRPr="00FD3679">
        <w:rPr>
          <w:rFonts w:asciiTheme="majorHAnsi" w:hAnsiTheme="majorHAnsi"/>
          <w:sz w:val="20"/>
          <w:szCs w:val="20"/>
        </w:rPr>
        <w:t>2.</w:t>
      </w:r>
      <w:r w:rsidR="00FD3679" w:rsidRPr="00FD3679">
        <w:rPr>
          <w:rFonts w:asciiTheme="majorHAnsi" w:hAnsiTheme="majorHAnsi"/>
          <w:sz w:val="20"/>
          <w:szCs w:val="20"/>
        </w:rPr>
        <w:tab/>
        <w:t>Oświadczamy, że posiadamy odpowiednią wiedzę i doświadczenie umożliwiające wykonanie zamówienia w terminach i na warunkach określonych przez Zamawiającego.</w:t>
      </w:r>
    </w:p>
    <w:p w:rsidR="00FD3679" w:rsidRPr="00FD3679" w:rsidRDefault="00FD3679" w:rsidP="005D541A">
      <w:pPr>
        <w:spacing w:after="60" w:line="240" w:lineRule="auto"/>
        <w:ind w:left="709" w:hanging="361"/>
        <w:jc w:val="both"/>
        <w:rPr>
          <w:rFonts w:asciiTheme="majorHAnsi" w:hAnsiTheme="majorHAnsi"/>
          <w:sz w:val="20"/>
          <w:szCs w:val="20"/>
        </w:rPr>
      </w:pPr>
      <w:r w:rsidRPr="00FD3679">
        <w:rPr>
          <w:rFonts w:asciiTheme="majorHAnsi" w:hAnsiTheme="majorHAnsi"/>
          <w:sz w:val="20"/>
          <w:szCs w:val="20"/>
        </w:rPr>
        <w:t>3.</w:t>
      </w:r>
      <w:r w:rsidRPr="00FD3679">
        <w:rPr>
          <w:rFonts w:asciiTheme="majorHAnsi" w:hAnsiTheme="majorHAnsi"/>
          <w:sz w:val="20"/>
          <w:szCs w:val="20"/>
        </w:rPr>
        <w:tab/>
        <w:t>Oświadczamy, że jesteśmy w odpowiedniej sytuacji ekonomicznej lub finansowej umożliwiającej wykonanie zamówienia w terminach i na warunkach określonych przez Zamawiającego.</w:t>
      </w:r>
    </w:p>
    <w:p w:rsidR="00FD3679" w:rsidRPr="00FD3679" w:rsidRDefault="00FD3679" w:rsidP="005D541A">
      <w:pPr>
        <w:spacing w:after="60" w:line="240" w:lineRule="auto"/>
        <w:ind w:left="709" w:hanging="361"/>
        <w:jc w:val="both"/>
        <w:rPr>
          <w:rFonts w:asciiTheme="majorHAnsi" w:hAnsiTheme="majorHAnsi"/>
          <w:sz w:val="20"/>
          <w:szCs w:val="20"/>
        </w:rPr>
      </w:pPr>
      <w:r w:rsidRPr="00FD3679">
        <w:rPr>
          <w:rFonts w:asciiTheme="majorHAnsi" w:hAnsiTheme="majorHAnsi"/>
          <w:sz w:val="20"/>
          <w:szCs w:val="20"/>
        </w:rPr>
        <w:t>4.</w:t>
      </w:r>
      <w:r w:rsidRPr="00FD3679">
        <w:rPr>
          <w:rFonts w:asciiTheme="majorHAnsi" w:hAnsiTheme="majorHAnsi"/>
          <w:sz w:val="20"/>
          <w:szCs w:val="20"/>
        </w:rPr>
        <w:tab/>
        <w:t>Oświadczamy, że wykonamy przedmiot zamówienia zgodnie z Charakterystyką p</w:t>
      </w:r>
      <w:r w:rsidR="00C2297F">
        <w:rPr>
          <w:rFonts w:asciiTheme="majorHAnsi" w:hAnsiTheme="majorHAnsi"/>
          <w:sz w:val="20"/>
          <w:szCs w:val="20"/>
        </w:rPr>
        <w:t>rzedmiotu zamówienia stanowiącą</w:t>
      </w:r>
      <w:r w:rsidRPr="00FD3679">
        <w:rPr>
          <w:rFonts w:asciiTheme="majorHAnsi" w:hAnsiTheme="majorHAnsi"/>
          <w:sz w:val="20"/>
          <w:szCs w:val="20"/>
        </w:rPr>
        <w:t xml:space="preserve"> Załącznik nr 1 do Zaproszenia.</w:t>
      </w:r>
    </w:p>
    <w:p w:rsidR="00FD3679" w:rsidRPr="00FD3679" w:rsidRDefault="005D541A" w:rsidP="005D541A">
      <w:pPr>
        <w:spacing w:after="60" w:line="240" w:lineRule="auto"/>
        <w:ind w:left="709" w:hanging="425"/>
        <w:jc w:val="both"/>
        <w:rPr>
          <w:rFonts w:asciiTheme="majorHAnsi" w:hAnsiTheme="majorHAnsi"/>
          <w:sz w:val="20"/>
          <w:szCs w:val="20"/>
        </w:rPr>
      </w:pPr>
      <w:r>
        <w:rPr>
          <w:rFonts w:asciiTheme="majorHAnsi" w:hAnsiTheme="majorHAnsi"/>
          <w:sz w:val="20"/>
          <w:szCs w:val="20"/>
        </w:rPr>
        <w:t xml:space="preserve"> </w:t>
      </w:r>
      <w:r w:rsidR="00FD3679" w:rsidRPr="00FD3679">
        <w:rPr>
          <w:rFonts w:asciiTheme="majorHAnsi" w:hAnsiTheme="majorHAnsi"/>
          <w:sz w:val="20"/>
          <w:szCs w:val="20"/>
        </w:rPr>
        <w:t>5.</w:t>
      </w:r>
      <w:r w:rsidR="00FD3679" w:rsidRPr="00FD3679">
        <w:rPr>
          <w:rFonts w:asciiTheme="majorHAnsi" w:hAnsiTheme="majorHAnsi"/>
          <w:sz w:val="20"/>
          <w:szCs w:val="20"/>
        </w:rPr>
        <w:tab/>
        <w:t xml:space="preserve">Wskazujemy dostępność odpisu z właściwego rejestru lub z centralnej ewidencji i informacji </w:t>
      </w:r>
      <w:r w:rsidR="00E425FE">
        <w:rPr>
          <w:rFonts w:asciiTheme="majorHAnsi" w:hAnsiTheme="majorHAnsi"/>
          <w:sz w:val="20"/>
          <w:szCs w:val="20"/>
        </w:rPr>
        <w:t xml:space="preserve">                    </w:t>
      </w:r>
      <w:r w:rsidR="00FD3679" w:rsidRPr="00FD3679">
        <w:rPr>
          <w:rFonts w:asciiTheme="majorHAnsi" w:hAnsiTheme="majorHAnsi"/>
          <w:sz w:val="20"/>
          <w:szCs w:val="20"/>
        </w:rPr>
        <w:t>o działalności gospodarczej w formie elektronicznej pod następującym adresem internetowym :</w:t>
      </w:r>
    </w:p>
    <w:p w:rsidR="00FD3679" w:rsidRPr="00FD3679" w:rsidRDefault="00FD3679" w:rsidP="005D541A">
      <w:pPr>
        <w:spacing w:after="60" w:line="240" w:lineRule="auto"/>
        <w:ind w:left="709"/>
        <w:jc w:val="both"/>
        <w:rPr>
          <w:rFonts w:asciiTheme="majorHAnsi" w:hAnsiTheme="majorHAnsi"/>
          <w:sz w:val="20"/>
          <w:szCs w:val="20"/>
        </w:rPr>
      </w:pPr>
      <w:r w:rsidRPr="00FD3679">
        <w:rPr>
          <w:rFonts w:asciiTheme="majorHAnsi" w:hAnsiTheme="majorHAnsi"/>
          <w:sz w:val="20"/>
          <w:szCs w:val="20"/>
        </w:rPr>
        <w:t>https://ems.ms.gov.pl - dla odpisu z Krajowego Rejestru Sądowego</w:t>
      </w:r>
    </w:p>
    <w:p w:rsidR="00FD3679" w:rsidRPr="00FD3679" w:rsidRDefault="00FD3679" w:rsidP="005D541A">
      <w:pPr>
        <w:spacing w:after="60" w:line="240" w:lineRule="auto"/>
        <w:ind w:left="709"/>
        <w:jc w:val="both"/>
        <w:rPr>
          <w:rFonts w:asciiTheme="majorHAnsi" w:hAnsiTheme="majorHAnsi"/>
          <w:sz w:val="20"/>
          <w:szCs w:val="20"/>
        </w:rPr>
      </w:pPr>
      <w:r w:rsidRPr="00FD3679">
        <w:rPr>
          <w:rFonts w:asciiTheme="majorHAnsi" w:hAnsiTheme="majorHAnsi"/>
          <w:sz w:val="20"/>
          <w:szCs w:val="20"/>
        </w:rPr>
        <w:t xml:space="preserve">https://www.ceidg.gov.pl - dla odpisu z </w:t>
      </w:r>
      <w:proofErr w:type="spellStart"/>
      <w:r w:rsidRPr="00FD3679">
        <w:rPr>
          <w:rFonts w:asciiTheme="majorHAnsi" w:hAnsiTheme="majorHAnsi"/>
          <w:sz w:val="20"/>
          <w:szCs w:val="20"/>
        </w:rPr>
        <w:t>CE</w:t>
      </w:r>
      <w:r w:rsidR="00962311">
        <w:rPr>
          <w:rFonts w:asciiTheme="majorHAnsi" w:hAnsiTheme="majorHAnsi"/>
          <w:sz w:val="20"/>
          <w:szCs w:val="20"/>
        </w:rPr>
        <w:t>iD</w:t>
      </w:r>
      <w:r w:rsidRPr="00FD3679">
        <w:rPr>
          <w:rFonts w:asciiTheme="majorHAnsi" w:hAnsiTheme="majorHAnsi"/>
          <w:sz w:val="20"/>
          <w:szCs w:val="20"/>
        </w:rPr>
        <w:t>G</w:t>
      </w:r>
      <w:proofErr w:type="spellEnd"/>
    </w:p>
    <w:p w:rsidR="00FD3679" w:rsidRPr="00FD3679" w:rsidRDefault="00FD3679" w:rsidP="005D541A">
      <w:pPr>
        <w:spacing w:after="60" w:line="240" w:lineRule="auto"/>
        <w:ind w:left="709"/>
        <w:jc w:val="both"/>
        <w:rPr>
          <w:rFonts w:asciiTheme="majorHAnsi" w:hAnsiTheme="majorHAnsi"/>
          <w:sz w:val="20"/>
          <w:szCs w:val="20"/>
        </w:rPr>
      </w:pPr>
      <w:r w:rsidRPr="00FD3679">
        <w:rPr>
          <w:rFonts w:asciiTheme="majorHAnsi" w:hAnsiTheme="majorHAnsi"/>
          <w:sz w:val="20"/>
          <w:szCs w:val="20"/>
        </w:rPr>
        <w:t>http://………………….....................…..................................……. - inny dokument</w:t>
      </w:r>
    </w:p>
    <w:p w:rsidR="00FD3679" w:rsidRPr="00FD3679" w:rsidRDefault="00FD3679" w:rsidP="005D541A">
      <w:pPr>
        <w:spacing w:after="60" w:line="240" w:lineRule="auto"/>
        <w:ind w:left="709" w:hanging="361"/>
        <w:jc w:val="both"/>
        <w:rPr>
          <w:rFonts w:asciiTheme="majorHAnsi" w:hAnsiTheme="majorHAnsi"/>
          <w:sz w:val="20"/>
          <w:szCs w:val="20"/>
        </w:rPr>
      </w:pPr>
      <w:r w:rsidRPr="00FD3679">
        <w:rPr>
          <w:rFonts w:asciiTheme="majorHAnsi" w:hAnsiTheme="majorHAnsi"/>
          <w:sz w:val="20"/>
          <w:szCs w:val="20"/>
        </w:rPr>
        <w:t>6.</w:t>
      </w:r>
      <w:r w:rsidRPr="00FD3679">
        <w:rPr>
          <w:rFonts w:asciiTheme="majorHAnsi" w:hAnsiTheme="majorHAnsi"/>
          <w:sz w:val="20"/>
          <w:szCs w:val="20"/>
        </w:rPr>
        <w:tab/>
        <w:t>Oświadczamy, że w cenie naszej oferty zostały uwzględnione wszystkie koszty wykonania przedmiotu zamówienia zgodnie z Zaproszenie</w:t>
      </w:r>
      <w:r w:rsidR="009C7BF2">
        <w:rPr>
          <w:rFonts w:asciiTheme="majorHAnsi" w:hAnsiTheme="majorHAnsi"/>
          <w:sz w:val="20"/>
          <w:szCs w:val="20"/>
        </w:rPr>
        <w:t>m</w:t>
      </w:r>
      <w:r w:rsidRPr="00FD3679">
        <w:rPr>
          <w:rFonts w:asciiTheme="majorHAnsi" w:hAnsiTheme="majorHAnsi"/>
          <w:sz w:val="20"/>
          <w:szCs w:val="20"/>
        </w:rPr>
        <w:t xml:space="preserve"> do składania oferty.</w:t>
      </w:r>
    </w:p>
    <w:p w:rsidR="00FD3679" w:rsidRPr="00FD3679" w:rsidRDefault="00FD3679" w:rsidP="005D541A">
      <w:pPr>
        <w:spacing w:after="60" w:line="240" w:lineRule="auto"/>
        <w:ind w:left="709" w:hanging="361"/>
        <w:jc w:val="both"/>
        <w:rPr>
          <w:rFonts w:asciiTheme="majorHAnsi" w:hAnsiTheme="majorHAnsi"/>
          <w:sz w:val="20"/>
          <w:szCs w:val="20"/>
        </w:rPr>
      </w:pPr>
      <w:r w:rsidRPr="00FD3679">
        <w:rPr>
          <w:rFonts w:asciiTheme="majorHAnsi" w:hAnsiTheme="majorHAnsi"/>
          <w:sz w:val="20"/>
          <w:szCs w:val="20"/>
        </w:rPr>
        <w:t>7.</w:t>
      </w:r>
      <w:r w:rsidRPr="00FD3679">
        <w:rPr>
          <w:rFonts w:asciiTheme="majorHAnsi" w:hAnsiTheme="majorHAnsi"/>
          <w:sz w:val="20"/>
          <w:szCs w:val="20"/>
        </w:rPr>
        <w:tab/>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FD3679" w:rsidRPr="00FD3679" w:rsidRDefault="00FD3679" w:rsidP="005D541A">
      <w:pPr>
        <w:spacing w:after="60" w:line="240" w:lineRule="auto"/>
        <w:ind w:left="709" w:hanging="361"/>
        <w:jc w:val="both"/>
        <w:rPr>
          <w:rFonts w:asciiTheme="majorHAnsi" w:hAnsiTheme="majorHAnsi"/>
          <w:sz w:val="20"/>
          <w:szCs w:val="20"/>
        </w:rPr>
      </w:pPr>
      <w:r w:rsidRPr="00FD3679">
        <w:rPr>
          <w:rFonts w:asciiTheme="majorHAnsi" w:hAnsiTheme="majorHAnsi"/>
          <w:sz w:val="20"/>
          <w:szCs w:val="20"/>
        </w:rPr>
        <w:t>8.</w:t>
      </w:r>
      <w:r w:rsidRPr="00FD3679">
        <w:rPr>
          <w:rFonts w:asciiTheme="majorHAnsi" w:hAnsiTheme="majorHAnsi"/>
          <w:sz w:val="20"/>
          <w:szCs w:val="20"/>
        </w:rPr>
        <w:tab/>
        <w:t xml:space="preserve">Oświadczamy, iż uważamy się za związanych niniejszą ofertą na czas 30 dni </w:t>
      </w:r>
      <w:r w:rsidR="00653239">
        <w:rPr>
          <w:rFonts w:asciiTheme="majorHAnsi" w:hAnsiTheme="majorHAnsi"/>
          <w:sz w:val="20"/>
          <w:szCs w:val="20"/>
        </w:rPr>
        <w:t>–</w:t>
      </w:r>
      <w:r w:rsidRPr="00FD3679">
        <w:rPr>
          <w:rFonts w:asciiTheme="majorHAnsi" w:hAnsiTheme="majorHAnsi"/>
          <w:sz w:val="20"/>
          <w:szCs w:val="20"/>
        </w:rPr>
        <w:t xml:space="preserve"> wskazany</w:t>
      </w:r>
      <w:r w:rsidR="00653239">
        <w:rPr>
          <w:rFonts w:asciiTheme="majorHAnsi" w:hAnsiTheme="majorHAnsi"/>
          <w:sz w:val="20"/>
          <w:szCs w:val="20"/>
        </w:rPr>
        <w:t xml:space="preserve">                              </w:t>
      </w:r>
      <w:r w:rsidRPr="00FD3679">
        <w:rPr>
          <w:rFonts w:asciiTheme="majorHAnsi" w:hAnsiTheme="majorHAnsi"/>
          <w:sz w:val="20"/>
          <w:szCs w:val="20"/>
        </w:rPr>
        <w:t xml:space="preserve"> w Zaproszeniu.</w:t>
      </w:r>
    </w:p>
    <w:p w:rsidR="00FD3679" w:rsidRPr="00FD3679" w:rsidRDefault="00FD3679" w:rsidP="005D541A">
      <w:pPr>
        <w:spacing w:after="60" w:line="240" w:lineRule="auto"/>
        <w:ind w:left="709" w:hanging="361"/>
        <w:jc w:val="both"/>
        <w:rPr>
          <w:rFonts w:asciiTheme="majorHAnsi" w:hAnsiTheme="majorHAnsi"/>
          <w:sz w:val="20"/>
          <w:szCs w:val="20"/>
        </w:rPr>
      </w:pPr>
      <w:r w:rsidRPr="00FD3679">
        <w:rPr>
          <w:rFonts w:asciiTheme="majorHAnsi" w:hAnsiTheme="majorHAnsi"/>
          <w:sz w:val="20"/>
          <w:szCs w:val="20"/>
        </w:rPr>
        <w:t>9.</w:t>
      </w:r>
      <w:r w:rsidRPr="00FD3679">
        <w:rPr>
          <w:rFonts w:asciiTheme="majorHAnsi" w:hAnsiTheme="majorHAnsi"/>
          <w:sz w:val="20"/>
          <w:szCs w:val="20"/>
        </w:rPr>
        <w:tab/>
        <w:t>Oświadczamy, że wypełniliśmy obowiązki informacyjne przewidziane w art. 13 oraz 14 RODO   wobec osób fizycznych, od których dane osobowe bezpośrednio lub pośrednio pozyskaliśmy</w:t>
      </w:r>
      <w:r w:rsidR="000B292A">
        <w:rPr>
          <w:rFonts w:asciiTheme="majorHAnsi" w:hAnsiTheme="majorHAnsi"/>
          <w:sz w:val="20"/>
          <w:szCs w:val="20"/>
        </w:rPr>
        <w:t xml:space="preserve">                      </w:t>
      </w:r>
      <w:r w:rsidRPr="00FD3679">
        <w:rPr>
          <w:rFonts w:asciiTheme="majorHAnsi" w:hAnsiTheme="majorHAnsi"/>
          <w:sz w:val="20"/>
          <w:szCs w:val="20"/>
        </w:rPr>
        <w:t xml:space="preserve"> w celu ubiegania się o udzielnie niniejszego zamówienia / nie dotyczy </w:t>
      </w:r>
    </w:p>
    <w:p w:rsidR="00FD3679" w:rsidRPr="00FD3679" w:rsidRDefault="00FD3679" w:rsidP="0098180D">
      <w:pPr>
        <w:spacing w:after="60" w:line="240" w:lineRule="auto"/>
        <w:ind w:left="360" w:hanging="12"/>
        <w:jc w:val="both"/>
        <w:rPr>
          <w:rFonts w:asciiTheme="majorHAnsi" w:hAnsiTheme="majorHAnsi"/>
          <w:sz w:val="20"/>
          <w:szCs w:val="20"/>
        </w:rPr>
      </w:pPr>
      <w:r w:rsidRPr="00FD3679">
        <w:rPr>
          <w:rFonts w:asciiTheme="majorHAnsi" w:hAnsiTheme="majorHAnsi"/>
          <w:sz w:val="20"/>
          <w:szCs w:val="20"/>
        </w:rPr>
        <w:t>10.</w:t>
      </w:r>
      <w:r w:rsidRPr="00FD3679">
        <w:rPr>
          <w:rFonts w:asciiTheme="majorHAnsi" w:hAnsiTheme="majorHAnsi"/>
          <w:sz w:val="20"/>
          <w:szCs w:val="20"/>
        </w:rPr>
        <w:tab/>
        <w:t>Zobowiązujemy się do wykonania zamówienia w terminie określonym w Zaproszeniu.</w:t>
      </w:r>
    </w:p>
    <w:p w:rsidR="00FD3679" w:rsidRPr="00FD3679" w:rsidRDefault="00FD3679" w:rsidP="005D541A">
      <w:pPr>
        <w:spacing w:after="60" w:line="240" w:lineRule="auto"/>
        <w:ind w:left="709" w:hanging="361"/>
        <w:jc w:val="both"/>
        <w:rPr>
          <w:rFonts w:asciiTheme="majorHAnsi" w:hAnsiTheme="majorHAnsi"/>
          <w:sz w:val="20"/>
          <w:szCs w:val="20"/>
        </w:rPr>
      </w:pPr>
      <w:r w:rsidRPr="00FD3679">
        <w:rPr>
          <w:rFonts w:asciiTheme="majorHAnsi" w:hAnsiTheme="majorHAnsi"/>
          <w:sz w:val="20"/>
          <w:szCs w:val="20"/>
        </w:rPr>
        <w:lastRenderedPageBreak/>
        <w:t>11.</w:t>
      </w:r>
      <w:r w:rsidRPr="00FD3679">
        <w:rPr>
          <w:rFonts w:asciiTheme="majorHAnsi" w:hAnsiTheme="majorHAnsi"/>
          <w:sz w:val="20"/>
          <w:szCs w:val="20"/>
        </w:rPr>
        <w:tab/>
        <w:t>Akceptujemy warunki płatności określone przez Zamawiającego w Projekcie umowy – Załączniku nr 3 do Zaproszenia.</w:t>
      </w:r>
    </w:p>
    <w:p w:rsidR="00FD3679" w:rsidRPr="00FD3679" w:rsidRDefault="00FD3679" w:rsidP="005D541A">
      <w:pPr>
        <w:spacing w:after="60" w:line="240" w:lineRule="auto"/>
        <w:ind w:left="709" w:hanging="361"/>
        <w:jc w:val="both"/>
        <w:rPr>
          <w:rFonts w:asciiTheme="majorHAnsi" w:hAnsiTheme="majorHAnsi"/>
          <w:sz w:val="20"/>
          <w:szCs w:val="20"/>
        </w:rPr>
      </w:pPr>
      <w:r w:rsidRPr="00FD3679">
        <w:rPr>
          <w:rFonts w:asciiTheme="majorHAnsi" w:hAnsiTheme="majorHAnsi"/>
          <w:sz w:val="20"/>
          <w:szCs w:val="20"/>
        </w:rPr>
        <w:t>12.</w:t>
      </w:r>
      <w:r w:rsidRPr="00FD3679">
        <w:rPr>
          <w:rFonts w:asciiTheme="majorHAnsi" w:hAnsiTheme="majorHAnsi"/>
          <w:sz w:val="20"/>
          <w:szCs w:val="20"/>
        </w:rPr>
        <w:tab/>
        <w:t>Oświadczamy, że zapoznaliśmy się z Projektem umowy, stanowiącym Załącznik nr 3 do Zaproszenia i zobowiązujemy się, w przypadku wyboru naszej oferty, do zawarcia umowy zgodnej z ofertą, na warunkach określonych w Zaproszeniu oraz w miejscu i terminie wyznaczonym przez Zamawiającego.</w:t>
      </w:r>
    </w:p>
    <w:p w:rsidR="00FD3679" w:rsidRPr="00FD3679" w:rsidRDefault="00FD3679" w:rsidP="005D541A">
      <w:pPr>
        <w:spacing w:after="60" w:line="240" w:lineRule="auto"/>
        <w:ind w:left="709" w:hanging="361"/>
        <w:jc w:val="both"/>
        <w:rPr>
          <w:rFonts w:asciiTheme="majorHAnsi" w:hAnsiTheme="majorHAnsi"/>
          <w:sz w:val="20"/>
          <w:szCs w:val="20"/>
        </w:rPr>
      </w:pPr>
      <w:r w:rsidRPr="00FD3679">
        <w:rPr>
          <w:rFonts w:asciiTheme="majorHAnsi" w:hAnsiTheme="majorHAnsi"/>
          <w:sz w:val="20"/>
          <w:szCs w:val="20"/>
        </w:rPr>
        <w:t>13.</w:t>
      </w:r>
      <w:r w:rsidRPr="00FD3679">
        <w:rPr>
          <w:rFonts w:asciiTheme="majorHAnsi" w:hAnsiTheme="majorHAnsi"/>
          <w:sz w:val="20"/>
          <w:szCs w:val="20"/>
        </w:rPr>
        <w:tab/>
        <w:t>Oświadczamy, że wszystkie informacje podane w niniejszym Formularzu są aktualne i zgodne</w:t>
      </w:r>
      <w:r w:rsidR="00653239">
        <w:rPr>
          <w:rFonts w:asciiTheme="majorHAnsi" w:hAnsiTheme="majorHAnsi"/>
          <w:sz w:val="20"/>
          <w:szCs w:val="20"/>
        </w:rPr>
        <w:t xml:space="preserve">                        </w:t>
      </w:r>
      <w:r w:rsidRPr="00FD3679">
        <w:rPr>
          <w:rFonts w:asciiTheme="majorHAnsi" w:hAnsiTheme="majorHAnsi"/>
          <w:sz w:val="20"/>
          <w:szCs w:val="20"/>
        </w:rPr>
        <w:t xml:space="preserve"> z prawdą oraz zostały przedstawione z pełną świadomością konsekwencji wprowadzenia zamawiającego w błąd przy przedstawianiu informacji.</w:t>
      </w:r>
    </w:p>
    <w:p w:rsidR="00A51F49" w:rsidRDefault="00A51F49" w:rsidP="0098180D">
      <w:pPr>
        <w:spacing w:after="60" w:line="240" w:lineRule="auto"/>
        <w:ind w:left="360" w:hanging="12"/>
        <w:jc w:val="both"/>
        <w:rPr>
          <w:rFonts w:asciiTheme="majorHAnsi" w:hAnsiTheme="majorHAnsi"/>
          <w:sz w:val="20"/>
          <w:szCs w:val="20"/>
        </w:rPr>
      </w:pPr>
    </w:p>
    <w:p w:rsidR="007D613C" w:rsidRPr="00607D23" w:rsidRDefault="007D613C" w:rsidP="0098180D">
      <w:pPr>
        <w:spacing w:after="60" w:line="240" w:lineRule="auto"/>
        <w:ind w:left="360" w:hanging="12"/>
        <w:jc w:val="both"/>
        <w:rPr>
          <w:rFonts w:asciiTheme="majorHAnsi" w:hAnsiTheme="majorHAnsi"/>
          <w:sz w:val="20"/>
          <w:szCs w:val="20"/>
        </w:rPr>
      </w:pPr>
    </w:p>
    <w:p w:rsidR="00607D23" w:rsidRDefault="00A51F49" w:rsidP="0098180D">
      <w:pPr>
        <w:spacing w:after="60" w:line="240" w:lineRule="auto"/>
        <w:ind w:left="360" w:hanging="12"/>
        <w:rPr>
          <w:rFonts w:asciiTheme="majorHAnsi" w:hAnsiTheme="majorHAnsi"/>
          <w:sz w:val="20"/>
          <w:szCs w:val="20"/>
        </w:rPr>
      </w:pPr>
      <w:r w:rsidRPr="00607D23">
        <w:rPr>
          <w:rFonts w:asciiTheme="majorHAnsi" w:hAnsiTheme="majorHAnsi"/>
          <w:sz w:val="20"/>
          <w:szCs w:val="20"/>
        </w:rPr>
        <w:t>......................................... dnia .........................................</w:t>
      </w:r>
    </w:p>
    <w:p w:rsidR="0098180D" w:rsidRPr="00607D23" w:rsidRDefault="0098180D" w:rsidP="0098180D">
      <w:pPr>
        <w:spacing w:after="60" w:line="240" w:lineRule="auto"/>
        <w:ind w:left="360" w:hanging="12"/>
        <w:rPr>
          <w:rFonts w:asciiTheme="majorHAnsi" w:hAnsiTheme="majorHAnsi"/>
          <w:sz w:val="20"/>
          <w:szCs w:val="20"/>
        </w:rPr>
      </w:pPr>
    </w:p>
    <w:p w:rsidR="00A51F49" w:rsidRPr="00607D23" w:rsidRDefault="00A51F49" w:rsidP="0098180D">
      <w:pPr>
        <w:spacing w:after="0" w:line="240" w:lineRule="auto"/>
        <w:ind w:left="5245"/>
        <w:jc w:val="center"/>
        <w:rPr>
          <w:rFonts w:asciiTheme="majorHAnsi" w:hAnsiTheme="majorHAnsi"/>
          <w:sz w:val="20"/>
          <w:szCs w:val="20"/>
        </w:rPr>
      </w:pPr>
      <w:r w:rsidRPr="00607D23">
        <w:rPr>
          <w:rFonts w:asciiTheme="majorHAnsi" w:hAnsiTheme="majorHAnsi"/>
          <w:sz w:val="20"/>
          <w:szCs w:val="20"/>
        </w:rPr>
        <w:t>…………………………………………………………………</w:t>
      </w:r>
    </w:p>
    <w:p w:rsidR="00E25302" w:rsidRPr="0098180D" w:rsidRDefault="00A51F49" w:rsidP="0098180D">
      <w:pPr>
        <w:tabs>
          <w:tab w:val="center" w:pos="4536"/>
          <w:tab w:val="left" w:pos="5160"/>
          <w:tab w:val="right" w:pos="9072"/>
        </w:tabs>
        <w:spacing w:after="0" w:line="240" w:lineRule="auto"/>
        <w:ind w:left="5245"/>
        <w:jc w:val="center"/>
        <w:rPr>
          <w:rFonts w:asciiTheme="majorHAnsi" w:hAnsiTheme="majorHAnsi"/>
          <w:sz w:val="20"/>
          <w:szCs w:val="20"/>
        </w:rPr>
      </w:pPr>
      <w:r w:rsidRPr="00607D23">
        <w:rPr>
          <w:rFonts w:asciiTheme="majorHAnsi" w:hAnsiTheme="majorHAnsi"/>
          <w:sz w:val="20"/>
          <w:szCs w:val="20"/>
        </w:rPr>
        <w:t>imię i nazwisko, podpis osoby/ osób upoważnionych do składania oświadczeń woli</w:t>
      </w:r>
    </w:p>
    <w:p w:rsidR="005A7E63" w:rsidRDefault="005A7E63" w:rsidP="0098180D">
      <w:pPr>
        <w:spacing w:after="60" w:line="240" w:lineRule="auto"/>
        <w:jc w:val="right"/>
        <w:rPr>
          <w:rFonts w:ascii="Cambria" w:eastAsia="Calibri" w:hAnsi="Cambria" w:cs="Times New Roman"/>
          <w:b/>
          <w:sz w:val="20"/>
          <w:szCs w:val="20"/>
          <w:u w:val="single"/>
        </w:rPr>
      </w:pPr>
    </w:p>
    <w:p w:rsidR="005A7E63" w:rsidRDefault="005A7E63" w:rsidP="0098180D">
      <w:pPr>
        <w:spacing w:after="60" w:line="240" w:lineRule="auto"/>
        <w:jc w:val="right"/>
        <w:rPr>
          <w:rFonts w:ascii="Cambria" w:eastAsia="Calibri" w:hAnsi="Cambria" w:cs="Times New Roman"/>
          <w:b/>
          <w:sz w:val="20"/>
          <w:szCs w:val="20"/>
          <w:u w:val="single"/>
        </w:rPr>
      </w:pPr>
    </w:p>
    <w:p w:rsidR="005A7E63" w:rsidRDefault="005A7E63" w:rsidP="0098180D">
      <w:pPr>
        <w:spacing w:after="60" w:line="240" w:lineRule="auto"/>
        <w:jc w:val="right"/>
        <w:rPr>
          <w:rFonts w:ascii="Cambria" w:eastAsia="Calibri" w:hAnsi="Cambria" w:cs="Times New Roman"/>
          <w:b/>
          <w:sz w:val="20"/>
          <w:szCs w:val="20"/>
          <w:u w:val="single"/>
        </w:rPr>
      </w:pPr>
    </w:p>
    <w:p w:rsidR="005A7E63" w:rsidRDefault="005A7E63" w:rsidP="0098180D">
      <w:pPr>
        <w:spacing w:after="60" w:line="240" w:lineRule="auto"/>
        <w:jc w:val="right"/>
        <w:rPr>
          <w:rFonts w:ascii="Cambria" w:eastAsia="Calibri" w:hAnsi="Cambria" w:cs="Times New Roman"/>
          <w:b/>
          <w:sz w:val="20"/>
          <w:szCs w:val="20"/>
          <w:u w:val="single"/>
        </w:rPr>
      </w:pPr>
    </w:p>
    <w:p w:rsidR="005A7E63" w:rsidRDefault="005A7E63" w:rsidP="0098180D">
      <w:pPr>
        <w:spacing w:after="60" w:line="240" w:lineRule="auto"/>
        <w:jc w:val="right"/>
        <w:rPr>
          <w:rFonts w:ascii="Cambria" w:eastAsia="Calibri" w:hAnsi="Cambria" w:cs="Times New Roman"/>
          <w:b/>
          <w:sz w:val="20"/>
          <w:szCs w:val="20"/>
          <w:u w:val="single"/>
        </w:rPr>
      </w:pPr>
    </w:p>
    <w:p w:rsidR="005A7E63" w:rsidRDefault="005A7E63" w:rsidP="0098180D">
      <w:pPr>
        <w:spacing w:after="60" w:line="240" w:lineRule="auto"/>
        <w:jc w:val="right"/>
        <w:rPr>
          <w:rFonts w:ascii="Cambria" w:eastAsia="Calibri" w:hAnsi="Cambria" w:cs="Times New Roman"/>
          <w:b/>
          <w:sz w:val="20"/>
          <w:szCs w:val="20"/>
          <w:u w:val="single"/>
        </w:rPr>
      </w:pPr>
    </w:p>
    <w:p w:rsidR="005A7E63" w:rsidRDefault="005A7E63" w:rsidP="0098180D">
      <w:pPr>
        <w:spacing w:after="60" w:line="240" w:lineRule="auto"/>
        <w:jc w:val="right"/>
        <w:rPr>
          <w:rFonts w:ascii="Cambria" w:eastAsia="Calibri" w:hAnsi="Cambria" w:cs="Times New Roman"/>
          <w:b/>
          <w:sz w:val="20"/>
          <w:szCs w:val="20"/>
          <w:u w:val="single"/>
        </w:rPr>
      </w:pPr>
    </w:p>
    <w:p w:rsidR="005A7E63" w:rsidRDefault="005A7E63" w:rsidP="0098180D">
      <w:pPr>
        <w:spacing w:after="60" w:line="240" w:lineRule="auto"/>
        <w:jc w:val="right"/>
        <w:rPr>
          <w:rFonts w:ascii="Cambria" w:eastAsia="Calibri" w:hAnsi="Cambria" w:cs="Times New Roman"/>
          <w:b/>
          <w:sz w:val="20"/>
          <w:szCs w:val="20"/>
          <w:u w:val="single"/>
        </w:rPr>
      </w:pPr>
    </w:p>
    <w:p w:rsidR="005A7E63" w:rsidRDefault="005A7E63" w:rsidP="0098180D">
      <w:pPr>
        <w:spacing w:after="60" w:line="240" w:lineRule="auto"/>
        <w:jc w:val="right"/>
        <w:rPr>
          <w:rFonts w:ascii="Cambria" w:eastAsia="Calibri" w:hAnsi="Cambria" w:cs="Times New Roman"/>
          <w:b/>
          <w:sz w:val="20"/>
          <w:szCs w:val="20"/>
          <w:u w:val="single"/>
        </w:rPr>
      </w:pPr>
    </w:p>
    <w:p w:rsidR="005A7E63" w:rsidRDefault="005A7E63" w:rsidP="0098180D">
      <w:pPr>
        <w:spacing w:after="60" w:line="240" w:lineRule="auto"/>
        <w:jc w:val="right"/>
        <w:rPr>
          <w:rFonts w:ascii="Cambria" w:eastAsia="Calibri" w:hAnsi="Cambria" w:cs="Times New Roman"/>
          <w:b/>
          <w:sz w:val="20"/>
          <w:szCs w:val="20"/>
          <w:u w:val="single"/>
        </w:rPr>
      </w:pPr>
    </w:p>
    <w:p w:rsidR="005A7E63" w:rsidRDefault="005A7E63" w:rsidP="0098180D">
      <w:pPr>
        <w:spacing w:after="60" w:line="240" w:lineRule="auto"/>
        <w:jc w:val="right"/>
        <w:rPr>
          <w:rFonts w:ascii="Cambria" w:eastAsia="Calibri" w:hAnsi="Cambria" w:cs="Times New Roman"/>
          <w:b/>
          <w:sz w:val="20"/>
          <w:szCs w:val="20"/>
          <w:u w:val="single"/>
        </w:rPr>
      </w:pPr>
    </w:p>
    <w:p w:rsidR="005A7E63" w:rsidRDefault="005A7E63" w:rsidP="0098180D">
      <w:pPr>
        <w:spacing w:after="60" w:line="240" w:lineRule="auto"/>
        <w:jc w:val="right"/>
        <w:rPr>
          <w:rFonts w:ascii="Cambria" w:eastAsia="Calibri" w:hAnsi="Cambria" w:cs="Times New Roman"/>
          <w:b/>
          <w:sz w:val="20"/>
          <w:szCs w:val="20"/>
          <w:u w:val="single"/>
        </w:rPr>
      </w:pPr>
    </w:p>
    <w:p w:rsidR="005A7E63" w:rsidRDefault="005A7E63" w:rsidP="0098180D">
      <w:pPr>
        <w:spacing w:after="60" w:line="240" w:lineRule="auto"/>
        <w:jc w:val="right"/>
        <w:rPr>
          <w:rFonts w:ascii="Cambria" w:eastAsia="Calibri" w:hAnsi="Cambria" w:cs="Times New Roman"/>
          <w:b/>
          <w:sz w:val="20"/>
          <w:szCs w:val="20"/>
          <w:u w:val="single"/>
        </w:rPr>
      </w:pPr>
    </w:p>
    <w:p w:rsidR="005A7E63" w:rsidRDefault="005A7E63" w:rsidP="0098180D">
      <w:pPr>
        <w:spacing w:after="60" w:line="240" w:lineRule="auto"/>
        <w:jc w:val="right"/>
        <w:rPr>
          <w:rFonts w:ascii="Cambria" w:eastAsia="Calibri" w:hAnsi="Cambria" w:cs="Times New Roman"/>
          <w:b/>
          <w:sz w:val="20"/>
          <w:szCs w:val="20"/>
          <w:u w:val="single"/>
        </w:rPr>
      </w:pPr>
    </w:p>
    <w:p w:rsidR="005A7E63" w:rsidRDefault="005A7E63" w:rsidP="0098180D">
      <w:pPr>
        <w:spacing w:after="60" w:line="240" w:lineRule="auto"/>
        <w:jc w:val="right"/>
        <w:rPr>
          <w:rFonts w:ascii="Cambria" w:eastAsia="Calibri" w:hAnsi="Cambria" w:cs="Times New Roman"/>
          <w:b/>
          <w:sz w:val="20"/>
          <w:szCs w:val="20"/>
          <w:u w:val="single"/>
        </w:rPr>
      </w:pPr>
    </w:p>
    <w:p w:rsidR="005A7E63" w:rsidRDefault="005A7E63" w:rsidP="0098180D">
      <w:pPr>
        <w:spacing w:after="60" w:line="240" w:lineRule="auto"/>
        <w:jc w:val="right"/>
        <w:rPr>
          <w:rFonts w:ascii="Cambria" w:eastAsia="Calibri" w:hAnsi="Cambria" w:cs="Times New Roman"/>
          <w:b/>
          <w:sz w:val="20"/>
          <w:szCs w:val="20"/>
          <w:u w:val="single"/>
        </w:rPr>
      </w:pPr>
    </w:p>
    <w:p w:rsidR="005A7E63" w:rsidRDefault="005A7E63" w:rsidP="0098180D">
      <w:pPr>
        <w:spacing w:after="60" w:line="240" w:lineRule="auto"/>
        <w:jc w:val="right"/>
        <w:rPr>
          <w:rFonts w:ascii="Cambria" w:eastAsia="Calibri" w:hAnsi="Cambria" w:cs="Times New Roman"/>
          <w:b/>
          <w:sz w:val="20"/>
          <w:szCs w:val="20"/>
          <w:u w:val="single"/>
        </w:rPr>
      </w:pPr>
    </w:p>
    <w:p w:rsidR="005A7E63" w:rsidRDefault="005A7E63" w:rsidP="0098180D">
      <w:pPr>
        <w:spacing w:after="60" w:line="240" w:lineRule="auto"/>
        <w:jc w:val="right"/>
        <w:rPr>
          <w:rFonts w:ascii="Cambria" w:eastAsia="Calibri" w:hAnsi="Cambria" w:cs="Times New Roman"/>
          <w:b/>
          <w:sz w:val="20"/>
          <w:szCs w:val="20"/>
          <w:u w:val="single"/>
        </w:rPr>
      </w:pPr>
    </w:p>
    <w:p w:rsidR="005A7E63" w:rsidRDefault="005A7E63" w:rsidP="0098180D">
      <w:pPr>
        <w:spacing w:after="60" w:line="240" w:lineRule="auto"/>
        <w:jc w:val="right"/>
        <w:rPr>
          <w:rFonts w:ascii="Cambria" w:eastAsia="Calibri" w:hAnsi="Cambria" w:cs="Times New Roman"/>
          <w:b/>
          <w:sz w:val="20"/>
          <w:szCs w:val="20"/>
          <w:u w:val="single"/>
        </w:rPr>
      </w:pPr>
    </w:p>
    <w:p w:rsidR="005A7E63" w:rsidRDefault="005A7E63" w:rsidP="0098180D">
      <w:pPr>
        <w:spacing w:after="60" w:line="240" w:lineRule="auto"/>
        <w:jc w:val="right"/>
        <w:rPr>
          <w:rFonts w:ascii="Cambria" w:eastAsia="Calibri" w:hAnsi="Cambria" w:cs="Times New Roman"/>
          <w:b/>
          <w:sz w:val="20"/>
          <w:szCs w:val="20"/>
          <w:u w:val="single"/>
        </w:rPr>
      </w:pPr>
    </w:p>
    <w:p w:rsidR="005A7E63" w:rsidRDefault="005A7E63" w:rsidP="0098180D">
      <w:pPr>
        <w:spacing w:after="60" w:line="240" w:lineRule="auto"/>
        <w:jc w:val="right"/>
        <w:rPr>
          <w:rFonts w:ascii="Cambria" w:eastAsia="Calibri" w:hAnsi="Cambria" w:cs="Times New Roman"/>
          <w:b/>
          <w:sz w:val="20"/>
          <w:szCs w:val="20"/>
          <w:u w:val="single"/>
        </w:rPr>
      </w:pPr>
    </w:p>
    <w:p w:rsidR="005A7E63" w:rsidRDefault="005A7E63" w:rsidP="0098180D">
      <w:pPr>
        <w:spacing w:after="60" w:line="240" w:lineRule="auto"/>
        <w:jc w:val="right"/>
        <w:rPr>
          <w:rFonts w:ascii="Cambria" w:eastAsia="Calibri" w:hAnsi="Cambria" w:cs="Times New Roman"/>
          <w:b/>
          <w:sz w:val="20"/>
          <w:szCs w:val="20"/>
          <w:u w:val="single"/>
        </w:rPr>
      </w:pPr>
    </w:p>
    <w:p w:rsidR="005A7E63" w:rsidRDefault="005A7E63" w:rsidP="0098180D">
      <w:pPr>
        <w:spacing w:after="60" w:line="240" w:lineRule="auto"/>
        <w:jc w:val="right"/>
        <w:rPr>
          <w:rFonts w:ascii="Cambria" w:eastAsia="Calibri" w:hAnsi="Cambria" w:cs="Times New Roman"/>
          <w:b/>
          <w:sz w:val="20"/>
          <w:szCs w:val="20"/>
          <w:u w:val="single"/>
        </w:rPr>
      </w:pPr>
    </w:p>
    <w:p w:rsidR="005A7E63" w:rsidRDefault="005A7E63" w:rsidP="00B94B8B">
      <w:pPr>
        <w:spacing w:after="60" w:line="240" w:lineRule="auto"/>
        <w:rPr>
          <w:rFonts w:ascii="Cambria" w:eastAsia="Calibri" w:hAnsi="Cambria" w:cs="Times New Roman"/>
          <w:b/>
          <w:sz w:val="20"/>
          <w:szCs w:val="20"/>
          <w:u w:val="single"/>
        </w:rPr>
      </w:pPr>
    </w:p>
    <w:p w:rsidR="00891B7F" w:rsidRDefault="00891B7F" w:rsidP="00B94B8B">
      <w:pPr>
        <w:spacing w:after="60" w:line="240" w:lineRule="auto"/>
        <w:rPr>
          <w:rFonts w:ascii="Cambria" w:eastAsia="Calibri" w:hAnsi="Cambria" w:cs="Times New Roman"/>
          <w:b/>
          <w:sz w:val="20"/>
          <w:szCs w:val="20"/>
          <w:u w:val="single"/>
        </w:rPr>
      </w:pPr>
    </w:p>
    <w:p w:rsidR="00891B7F" w:rsidRDefault="00891B7F" w:rsidP="00B94B8B">
      <w:pPr>
        <w:spacing w:after="60" w:line="240" w:lineRule="auto"/>
        <w:rPr>
          <w:rFonts w:ascii="Cambria" w:eastAsia="Calibri" w:hAnsi="Cambria" w:cs="Times New Roman"/>
          <w:b/>
          <w:sz w:val="20"/>
          <w:szCs w:val="20"/>
          <w:u w:val="single"/>
        </w:rPr>
      </w:pPr>
    </w:p>
    <w:p w:rsidR="00891B7F" w:rsidRDefault="00891B7F" w:rsidP="00B94B8B">
      <w:pPr>
        <w:spacing w:after="60" w:line="240" w:lineRule="auto"/>
        <w:rPr>
          <w:rFonts w:ascii="Cambria" w:eastAsia="Calibri" w:hAnsi="Cambria" w:cs="Times New Roman"/>
          <w:b/>
          <w:sz w:val="20"/>
          <w:szCs w:val="20"/>
          <w:u w:val="single"/>
        </w:rPr>
      </w:pPr>
    </w:p>
    <w:p w:rsidR="00891B7F" w:rsidRDefault="00891B7F" w:rsidP="00B94B8B">
      <w:pPr>
        <w:spacing w:after="60" w:line="240" w:lineRule="auto"/>
        <w:rPr>
          <w:rFonts w:ascii="Cambria" w:eastAsia="Calibri" w:hAnsi="Cambria" w:cs="Times New Roman"/>
          <w:b/>
          <w:sz w:val="20"/>
          <w:szCs w:val="20"/>
          <w:u w:val="single"/>
        </w:rPr>
      </w:pPr>
    </w:p>
    <w:p w:rsidR="00891B7F" w:rsidRDefault="00891B7F" w:rsidP="00B94B8B">
      <w:pPr>
        <w:spacing w:after="60" w:line="240" w:lineRule="auto"/>
        <w:rPr>
          <w:rFonts w:ascii="Cambria" w:eastAsia="Calibri" w:hAnsi="Cambria" w:cs="Times New Roman"/>
          <w:b/>
          <w:sz w:val="20"/>
          <w:szCs w:val="20"/>
          <w:u w:val="single"/>
        </w:rPr>
      </w:pPr>
    </w:p>
    <w:p w:rsidR="00891B7F" w:rsidRDefault="00891B7F" w:rsidP="00B94B8B">
      <w:pPr>
        <w:spacing w:after="60" w:line="240" w:lineRule="auto"/>
        <w:rPr>
          <w:rFonts w:ascii="Cambria" w:eastAsia="Calibri" w:hAnsi="Cambria" w:cs="Times New Roman"/>
          <w:b/>
          <w:sz w:val="20"/>
          <w:szCs w:val="20"/>
          <w:u w:val="single"/>
        </w:rPr>
      </w:pPr>
    </w:p>
    <w:p w:rsidR="005A7E63" w:rsidRDefault="005A7E63" w:rsidP="001452C2">
      <w:pPr>
        <w:spacing w:after="60" w:line="240" w:lineRule="auto"/>
        <w:rPr>
          <w:rFonts w:ascii="Cambria" w:eastAsia="Calibri" w:hAnsi="Cambria" w:cs="Times New Roman"/>
          <w:b/>
          <w:sz w:val="20"/>
          <w:szCs w:val="20"/>
          <w:u w:val="single"/>
        </w:rPr>
      </w:pPr>
    </w:p>
    <w:p w:rsidR="00570DBD" w:rsidRPr="00570DBD" w:rsidRDefault="00570DBD" w:rsidP="0098180D">
      <w:pPr>
        <w:spacing w:after="60" w:line="240" w:lineRule="auto"/>
        <w:jc w:val="right"/>
        <w:rPr>
          <w:rFonts w:ascii="Cambria" w:eastAsia="Calibri" w:hAnsi="Cambria" w:cs="Times New Roman"/>
          <w:sz w:val="20"/>
          <w:szCs w:val="20"/>
        </w:rPr>
      </w:pPr>
      <w:r w:rsidRPr="00570DBD">
        <w:rPr>
          <w:rFonts w:ascii="Cambria" w:eastAsia="Calibri" w:hAnsi="Cambria" w:cs="Times New Roman"/>
          <w:b/>
          <w:sz w:val="20"/>
          <w:szCs w:val="20"/>
          <w:u w:val="single"/>
        </w:rPr>
        <w:lastRenderedPageBreak/>
        <w:t>Załącznik nr 3</w:t>
      </w:r>
    </w:p>
    <w:p w:rsidR="00570DBD" w:rsidRDefault="00570DBD" w:rsidP="00570DBD">
      <w:pPr>
        <w:spacing w:after="0" w:line="240" w:lineRule="auto"/>
        <w:rPr>
          <w:rFonts w:ascii="Cambria" w:eastAsia="Calibri" w:hAnsi="Cambria" w:cs="Times New Roman"/>
          <w:b/>
          <w:sz w:val="20"/>
          <w:szCs w:val="20"/>
          <w:u w:val="single"/>
        </w:rPr>
      </w:pPr>
    </w:p>
    <w:p w:rsidR="00445154" w:rsidRPr="00570DBD" w:rsidRDefault="00445154" w:rsidP="00570DBD">
      <w:pPr>
        <w:spacing w:after="0" w:line="240" w:lineRule="auto"/>
        <w:rPr>
          <w:rFonts w:ascii="Cambria" w:eastAsia="Calibri" w:hAnsi="Cambria" w:cs="Times New Roman"/>
          <w:b/>
          <w:sz w:val="20"/>
          <w:szCs w:val="20"/>
          <w:u w:val="single"/>
        </w:rPr>
      </w:pPr>
    </w:p>
    <w:p w:rsidR="00570DBD" w:rsidRPr="00570DBD" w:rsidRDefault="00570DBD" w:rsidP="00570DBD">
      <w:pPr>
        <w:spacing w:after="0" w:line="240" w:lineRule="auto"/>
        <w:jc w:val="center"/>
        <w:rPr>
          <w:rFonts w:ascii="Cambria" w:eastAsia="Times New Roman" w:hAnsi="Cambria" w:cs="Times New Roman"/>
          <w:b/>
          <w:sz w:val="20"/>
          <w:szCs w:val="20"/>
          <w:u w:val="single"/>
        </w:rPr>
      </w:pPr>
      <w:r w:rsidRPr="00570DBD">
        <w:rPr>
          <w:rFonts w:ascii="Cambria" w:eastAsia="Times New Roman" w:hAnsi="Cambria" w:cs="Times New Roman"/>
          <w:b/>
          <w:sz w:val="20"/>
          <w:szCs w:val="20"/>
          <w:u w:val="single"/>
        </w:rPr>
        <w:t>PROJEKT UMOWY</w:t>
      </w:r>
    </w:p>
    <w:p w:rsidR="00570DBD" w:rsidRDefault="00570DBD" w:rsidP="00570DBD">
      <w:pPr>
        <w:spacing w:after="60" w:line="240" w:lineRule="auto"/>
        <w:jc w:val="center"/>
        <w:outlineLvl w:val="1"/>
        <w:rPr>
          <w:rFonts w:ascii="Cambria" w:eastAsia="Times New Roman" w:hAnsi="Cambria" w:cs="Times New Roman"/>
          <w:b/>
          <w:sz w:val="20"/>
          <w:szCs w:val="20"/>
          <w:u w:val="single"/>
          <w:lang w:eastAsia="ar-SA"/>
        </w:rPr>
      </w:pPr>
      <w:r w:rsidRPr="00570DBD">
        <w:rPr>
          <w:rFonts w:ascii="Cambria" w:eastAsia="Times New Roman" w:hAnsi="Cambria" w:cs="Times New Roman"/>
          <w:b/>
          <w:sz w:val="20"/>
          <w:szCs w:val="20"/>
          <w:u w:val="single"/>
          <w:lang w:val="x-none" w:eastAsia="ar-SA"/>
        </w:rPr>
        <w:t xml:space="preserve">Nr </w:t>
      </w:r>
      <w:r w:rsidRPr="00570DBD">
        <w:rPr>
          <w:rFonts w:ascii="Cambria" w:eastAsia="Times New Roman" w:hAnsi="Cambria" w:cs="Times New Roman"/>
          <w:b/>
          <w:sz w:val="20"/>
          <w:szCs w:val="20"/>
          <w:u w:val="single"/>
          <w:lang w:eastAsia="ar-SA"/>
        </w:rPr>
        <w:t>…..</w:t>
      </w:r>
      <w:r w:rsidRPr="00570DBD">
        <w:rPr>
          <w:rFonts w:ascii="Cambria" w:eastAsia="Times New Roman" w:hAnsi="Cambria" w:cs="Times New Roman"/>
          <w:b/>
          <w:sz w:val="20"/>
          <w:szCs w:val="20"/>
          <w:u w:val="single"/>
          <w:lang w:val="x-none" w:eastAsia="ar-SA"/>
        </w:rPr>
        <w:t>/Z</w:t>
      </w:r>
      <w:r w:rsidRPr="00570DBD">
        <w:rPr>
          <w:rFonts w:ascii="Cambria" w:eastAsia="Times New Roman" w:hAnsi="Cambria" w:cs="Times New Roman"/>
          <w:b/>
          <w:sz w:val="20"/>
          <w:szCs w:val="20"/>
          <w:u w:val="single"/>
          <w:lang w:eastAsia="ar-SA"/>
        </w:rPr>
        <w:t>P</w:t>
      </w:r>
      <w:r w:rsidRPr="00570DBD">
        <w:rPr>
          <w:rFonts w:ascii="Cambria" w:eastAsia="Times New Roman" w:hAnsi="Cambria" w:cs="Times New Roman"/>
          <w:b/>
          <w:sz w:val="20"/>
          <w:szCs w:val="20"/>
          <w:u w:val="single"/>
          <w:lang w:val="x-none" w:eastAsia="ar-SA"/>
        </w:rPr>
        <w:t>/20</w:t>
      </w:r>
      <w:r w:rsidR="007D613C">
        <w:rPr>
          <w:rFonts w:ascii="Cambria" w:eastAsia="Times New Roman" w:hAnsi="Cambria" w:cs="Times New Roman"/>
          <w:b/>
          <w:sz w:val="20"/>
          <w:szCs w:val="20"/>
          <w:u w:val="single"/>
          <w:lang w:eastAsia="ar-SA"/>
        </w:rPr>
        <w:t>23</w:t>
      </w:r>
      <w:r w:rsidRPr="00570DBD">
        <w:rPr>
          <w:rFonts w:ascii="Cambria" w:eastAsia="Times New Roman" w:hAnsi="Cambria" w:cs="Times New Roman"/>
          <w:b/>
          <w:sz w:val="20"/>
          <w:szCs w:val="20"/>
          <w:u w:val="single"/>
          <w:lang w:eastAsia="ar-SA"/>
        </w:rPr>
        <w:t>/D</w:t>
      </w:r>
    </w:p>
    <w:p w:rsidR="00800511" w:rsidRDefault="00800511" w:rsidP="00570DBD">
      <w:pPr>
        <w:spacing w:after="60" w:line="240" w:lineRule="auto"/>
        <w:jc w:val="center"/>
        <w:outlineLvl w:val="1"/>
        <w:rPr>
          <w:rFonts w:ascii="Cambria" w:eastAsia="Times New Roman" w:hAnsi="Cambria" w:cs="Times New Roman"/>
          <w:b/>
          <w:sz w:val="20"/>
          <w:szCs w:val="20"/>
          <w:u w:val="single"/>
          <w:lang w:eastAsia="ar-SA"/>
        </w:rPr>
      </w:pPr>
    </w:p>
    <w:p w:rsidR="00445154" w:rsidRPr="00570DBD" w:rsidRDefault="00445154" w:rsidP="00570DBD">
      <w:pPr>
        <w:spacing w:after="60" w:line="240" w:lineRule="auto"/>
        <w:jc w:val="center"/>
        <w:outlineLvl w:val="1"/>
        <w:rPr>
          <w:rFonts w:ascii="Cambria" w:eastAsia="Times New Roman" w:hAnsi="Cambria" w:cs="Times New Roman"/>
          <w:b/>
          <w:sz w:val="20"/>
          <w:szCs w:val="20"/>
          <w:u w:val="single"/>
          <w:lang w:eastAsia="ar-SA"/>
        </w:rPr>
      </w:pPr>
    </w:p>
    <w:p w:rsidR="00165F39" w:rsidRPr="005257FC" w:rsidRDefault="00311F90" w:rsidP="00165F39">
      <w:pPr>
        <w:keepLines/>
        <w:autoSpaceDE w:val="0"/>
        <w:spacing w:after="60" w:line="264" w:lineRule="auto"/>
        <w:jc w:val="both"/>
        <w:rPr>
          <w:rFonts w:asciiTheme="majorHAnsi" w:eastAsiaTheme="minorEastAsia" w:hAnsiTheme="majorHAnsi"/>
          <w:sz w:val="20"/>
          <w:szCs w:val="20"/>
        </w:rPr>
      </w:pPr>
      <w:r>
        <w:rPr>
          <w:rFonts w:asciiTheme="majorHAnsi" w:eastAsiaTheme="minorEastAsia" w:hAnsiTheme="majorHAnsi"/>
          <w:sz w:val="20"/>
          <w:szCs w:val="20"/>
        </w:rPr>
        <w:t xml:space="preserve">Zawarta w dniu …………………….. </w:t>
      </w:r>
      <w:r w:rsidR="00165F39">
        <w:rPr>
          <w:rFonts w:asciiTheme="majorHAnsi" w:eastAsiaTheme="minorEastAsia" w:hAnsiTheme="majorHAnsi"/>
          <w:sz w:val="20"/>
          <w:szCs w:val="20"/>
        </w:rPr>
        <w:t xml:space="preserve"> </w:t>
      </w:r>
      <w:r w:rsidR="00165F39" w:rsidRPr="005257FC">
        <w:rPr>
          <w:rFonts w:asciiTheme="majorHAnsi" w:eastAsiaTheme="minorEastAsia" w:hAnsiTheme="majorHAnsi"/>
          <w:sz w:val="20"/>
          <w:szCs w:val="20"/>
        </w:rPr>
        <w:t>202</w:t>
      </w:r>
      <w:r>
        <w:rPr>
          <w:rFonts w:asciiTheme="majorHAnsi" w:eastAsiaTheme="minorEastAsia" w:hAnsiTheme="majorHAnsi"/>
          <w:sz w:val="20"/>
          <w:szCs w:val="20"/>
        </w:rPr>
        <w:t>3</w:t>
      </w:r>
      <w:r w:rsidR="00165F39" w:rsidRPr="005257FC">
        <w:rPr>
          <w:rFonts w:asciiTheme="majorHAnsi" w:eastAsiaTheme="minorEastAsia" w:hAnsiTheme="majorHAnsi"/>
          <w:sz w:val="20"/>
          <w:szCs w:val="20"/>
        </w:rPr>
        <w:t xml:space="preserve"> roku w Kielcach pomiędzy:</w:t>
      </w:r>
    </w:p>
    <w:p w:rsidR="00165F39" w:rsidRPr="005257FC" w:rsidRDefault="00165F39" w:rsidP="00165F39">
      <w:pPr>
        <w:spacing w:after="60" w:line="264" w:lineRule="auto"/>
        <w:outlineLvl w:val="4"/>
        <w:rPr>
          <w:rFonts w:asciiTheme="majorHAnsi" w:eastAsiaTheme="minorEastAsia" w:hAnsiTheme="majorHAnsi"/>
          <w:bCs/>
          <w:iCs/>
          <w:sz w:val="20"/>
          <w:szCs w:val="20"/>
        </w:rPr>
      </w:pPr>
      <w:r w:rsidRPr="005257FC">
        <w:rPr>
          <w:rFonts w:asciiTheme="majorHAnsi" w:eastAsiaTheme="minorEastAsia" w:hAnsiTheme="majorHAnsi"/>
          <w:b/>
          <w:bCs/>
          <w:iCs/>
          <w:sz w:val="20"/>
          <w:szCs w:val="20"/>
        </w:rPr>
        <w:t>Zakładem Doskonalenia Zawodowego w Kielcach</w:t>
      </w:r>
    </w:p>
    <w:p w:rsidR="00165F39" w:rsidRPr="005257FC" w:rsidRDefault="00165F39" w:rsidP="00165F39">
      <w:pPr>
        <w:spacing w:after="60" w:line="264" w:lineRule="auto"/>
        <w:jc w:val="both"/>
        <w:outlineLvl w:val="4"/>
        <w:rPr>
          <w:rFonts w:asciiTheme="majorHAnsi" w:eastAsiaTheme="minorEastAsia" w:hAnsiTheme="majorHAnsi"/>
          <w:b/>
          <w:bCs/>
          <w:iCs/>
          <w:sz w:val="20"/>
          <w:szCs w:val="20"/>
        </w:rPr>
      </w:pPr>
      <w:r w:rsidRPr="005257FC">
        <w:rPr>
          <w:rFonts w:asciiTheme="majorHAnsi" w:eastAsiaTheme="minorEastAsia" w:hAnsiTheme="majorHAnsi"/>
          <w:bCs/>
          <w:iCs/>
          <w:sz w:val="20"/>
          <w:szCs w:val="20"/>
        </w:rPr>
        <w:t>ul. Paderewskiego 55, 25-950 Kielce wpisanym do</w:t>
      </w:r>
      <w:r w:rsidRPr="005257FC">
        <w:rPr>
          <w:rFonts w:asciiTheme="majorHAnsi" w:eastAsiaTheme="minorEastAsia" w:hAnsiTheme="majorHAnsi"/>
          <w:b/>
          <w:bCs/>
          <w:iCs/>
          <w:sz w:val="20"/>
          <w:szCs w:val="20"/>
        </w:rPr>
        <w:t xml:space="preserve"> </w:t>
      </w:r>
      <w:r w:rsidRPr="005257FC">
        <w:rPr>
          <w:rFonts w:asciiTheme="majorHAnsi" w:eastAsia="Calibri" w:hAnsiTheme="majorHAnsi"/>
          <w:iCs/>
          <w:sz w:val="20"/>
          <w:szCs w:val="20"/>
        </w:rPr>
        <w:t>rejestru przedsiębiorców</w:t>
      </w:r>
      <w:r w:rsidRPr="005257FC">
        <w:rPr>
          <w:rFonts w:asciiTheme="majorHAnsi" w:eastAsiaTheme="minorEastAsia" w:hAnsiTheme="majorHAnsi"/>
          <w:b/>
          <w:bCs/>
          <w:iCs/>
          <w:sz w:val="20"/>
          <w:szCs w:val="20"/>
        </w:rPr>
        <w:t xml:space="preserve"> </w:t>
      </w:r>
      <w:r w:rsidRPr="005257FC">
        <w:rPr>
          <w:rFonts w:asciiTheme="majorHAnsi" w:eastAsia="Calibri" w:hAnsiTheme="majorHAnsi"/>
          <w:iCs/>
          <w:sz w:val="20"/>
          <w:szCs w:val="20"/>
        </w:rPr>
        <w:t xml:space="preserve">w </w:t>
      </w:r>
      <w:r w:rsidRPr="005257FC">
        <w:rPr>
          <w:rFonts w:asciiTheme="majorHAnsi" w:eastAsiaTheme="minorEastAsia" w:hAnsiTheme="majorHAnsi"/>
          <w:bCs/>
          <w:iCs/>
          <w:sz w:val="20"/>
          <w:szCs w:val="20"/>
        </w:rPr>
        <w:t>Sądzie Rejonowym w Kielcach Wydział X Gospodarczy Krajowego Rejestru Sądowego pod</w:t>
      </w:r>
      <w:r w:rsidRPr="005257FC">
        <w:rPr>
          <w:rFonts w:asciiTheme="majorHAnsi" w:eastAsiaTheme="minorEastAsia" w:hAnsiTheme="majorHAnsi"/>
          <w:b/>
          <w:bCs/>
          <w:iCs/>
          <w:sz w:val="20"/>
          <w:szCs w:val="20"/>
        </w:rPr>
        <w:t xml:space="preserve"> </w:t>
      </w:r>
      <w:r w:rsidRPr="005257FC">
        <w:rPr>
          <w:rFonts w:asciiTheme="majorHAnsi" w:eastAsia="Calibri" w:hAnsiTheme="majorHAnsi"/>
          <w:iCs/>
          <w:sz w:val="20"/>
          <w:szCs w:val="20"/>
        </w:rPr>
        <w:t xml:space="preserve">numerem KRS 0000067987, </w:t>
      </w:r>
      <w:r w:rsidRPr="005257FC">
        <w:rPr>
          <w:rFonts w:asciiTheme="majorHAnsi" w:eastAsiaTheme="minorEastAsia" w:hAnsiTheme="majorHAnsi"/>
          <w:bCs/>
          <w:iCs/>
          <w:sz w:val="20"/>
          <w:szCs w:val="20"/>
        </w:rPr>
        <w:t>NIP 657-000-88-69 REGON 000512562</w:t>
      </w:r>
    </w:p>
    <w:p w:rsidR="00165F39" w:rsidRPr="005257FC" w:rsidRDefault="00165F39" w:rsidP="00165F39">
      <w:pPr>
        <w:tabs>
          <w:tab w:val="left" w:pos="900"/>
        </w:tabs>
        <w:spacing w:after="60" w:line="264" w:lineRule="auto"/>
        <w:jc w:val="both"/>
        <w:rPr>
          <w:rFonts w:asciiTheme="majorHAnsi" w:eastAsiaTheme="minorEastAsia" w:hAnsiTheme="majorHAnsi"/>
          <w:sz w:val="20"/>
          <w:szCs w:val="20"/>
        </w:rPr>
      </w:pPr>
      <w:r w:rsidRPr="005257FC">
        <w:rPr>
          <w:rFonts w:asciiTheme="majorHAnsi" w:eastAsiaTheme="minorEastAsia" w:hAnsiTheme="majorHAnsi"/>
          <w:sz w:val="20"/>
          <w:szCs w:val="20"/>
        </w:rPr>
        <w:t>reprezentowanym przez:</w:t>
      </w:r>
    </w:p>
    <w:p w:rsidR="00165F39" w:rsidRDefault="00165F39" w:rsidP="00165F39">
      <w:pPr>
        <w:widowControl w:val="0"/>
        <w:autoSpaceDE w:val="0"/>
        <w:autoSpaceDN w:val="0"/>
        <w:adjustRightInd w:val="0"/>
        <w:spacing w:after="60" w:line="264" w:lineRule="auto"/>
        <w:jc w:val="both"/>
        <w:rPr>
          <w:rFonts w:asciiTheme="majorHAnsi" w:eastAsiaTheme="minorEastAsia" w:hAnsiTheme="majorHAnsi"/>
          <w:sz w:val="20"/>
          <w:szCs w:val="20"/>
        </w:rPr>
      </w:pPr>
      <w:r>
        <w:rPr>
          <w:rFonts w:asciiTheme="majorHAnsi" w:eastAsiaTheme="minorEastAsia" w:hAnsiTheme="majorHAnsi"/>
          <w:sz w:val="20"/>
          <w:szCs w:val="20"/>
        </w:rPr>
        <w:t>………………………………………………………………..</w:t>
      </w:r>
    </w:p>
    <w:p w:rsidR="00165F39" w:rsidRPr="005257FC" w:rsidRDefault="00165F39" w:rsidP="00165F39">
      <w:pPr>
        <w:widowControl w:val="0"/>
        <w:autoSpaceDE w:val="0"/>
        <w:autoSpaceDN w:val="0"/>
        <w:adjustRightInd w:val="0"/>
        <w:spacing w:after="60" w:line="264" w:lineRule="auto"/>
        <w:jc w:val="both"/>
        <w:rPr>
          <w:rFonts w:asciiTheme="majorHAnsi" w:eastAsiaTheme="minorEastAsia" w:hAnsiTheme="majorHAnsi"/>
          <w:sz w:val="20"/>
          <w:szCs w:val="20"/>
        </w:rPr>
      </w:pPr>
      <w:r w:rsidRPr="005257FC">
        <w:rPr>
          <w:rFonts w:asciiTheme="majorHAnsi" w:eastAsiaTheme="minorEastAsia" w:hAnsiTheme="majorHAnsi"/>
          <w:sz w:val="20"/>
          <w:szCs w:val="20"/>
        </w:rPr>
        <w:t>zwanym dalej w treści Umowy Kupującym</w:t>
      </w:r>
    </w:p>
    <w:p w:rsidR="00165F39" w:rsidRPr="005257FC" w:rsidRDefault="00165F39" w:rsidP="00165F39">
      <w:pPr>
        <w:spacing w:after="60" w:line="264" w:lineRule="auto"/>
        <w:jc w:val="both"/>
        <w:rPr>
          <w:rFonts w:asciiTheme="majorHAnsi" w:eastAsiaTheme="minorEastAsia" w:hAnsiTheme="majorHAnsi"/>
          <w:sz w:val="20"/>
          <w:szCs w:val="20"/>
        </w:rPr>
      </w:pPr>
      <w:r w:rsidRPr="005257FC">
        <w:rPr>
          <w:rFonts w:asciiTheme="majorHAnsi" w:eastAsiaTheme="minorEastAsia" w:hAnsiTheme="majorHAnsi"/>
          <w:sz w:val="20"/>
          <w:szCs w:val="20"/>
        </w:rPr>
        <w:t xml:space="preserve">a </w:t>
      </w:r>
      <w:r>
        <w:rPr>
          <w:rFonts w:asciiTheme="majorHAnsi" w:eastAsiaTheme="minorEastAsia" w:hAnsiTheme="majorHAnsi"/>
          <w:sz w:val="20"/>
          <w:szCs w:val="20"/>
        </w:rPr>
        <w:t>…………………………………………………………</w:t>
      </w:r>
    </w:p>
    <w:p w:rsidR="00165F39" w:rsidRPr="00191EF3" w:rsidRDefault="00165F39" w:rsidP="00165F39">
      <w:pPr>
        <w:keepLines/>
        <w:autoSpaceDE w:val="0"/>
        <w:spacing w:after="60" w:line="264" w:lineRule="auto"/>
        <w:jc w:val="both"/>
        <w:rPr>
          <w:rFonts w:asciiTheme="majorHAnsi" w:eastAsiaTheme="minorEastAsia" w:hAnsiTheme="majorHAnsi"/>
          <w:bCs/>
          <w:sz w:val="20"/>
          <w:szCs w:val="20"/>
        </w:rPr>
      </w:pPr>
      <w:r w:rsidRPr="00191EF3">
        <w:rPr>
          <w:rFonts w:asciiTheme="majorHAnsi" w:eastAsiaTheme="minorEastAsia" w:hAnsiTheme="majorHAnsi"/>
          <w:bCs/>
          <w:sz w:val="20"/>
          <w:szCs w:val="20"/>
        </w:rPr>
        <w:t>reprezentowaną przez</w:t>
      </w:r>
      <w:r>
        <w:rPr>
          <w:rFonts w:asciiTheme="majorHAnsi" w:eastAsiaTheme="minorEastAsia" w:hAnsiTheme="majorHAnsi"/>
          <w:bCs/>
          <w:sz w:val="20"/>
          <w:szCs w:val="20"/>
        </w:rPr>
        <w:t xml:space="preserve"> …………………………………</w:t>
      </w:r>
    </w:p>
    <w:p w:rsidR="00165F39" w:rsidRPr="005257FC" w:rsidRDefault="00165F39" w:rsidP="00165F39">
      <w:pPr>
        <w:keepLines/>
        <w:autoSpaceDE w:val="0"/>
        <w:spacing w:after="60" w:line="264" w:lineRule="auto"/>
        <w:jc w:val="both"/>
        <w:rPr>
          <w:rFonts w:asciiTheme="majorHAnsi" w:eastAsiaTheme="minorEastAsia" w:hAnsiTheme="majorHAnsi"/>
          <w:sz w:val="20"/>
          <w:szCs w:val="20"/>
        </w:rPr>
      </w:pPr>
      <w:r w:rsidRPr="005257FC">
        <w:rPr>
          <w:rFonts w:asciiTheme="majorHAnsi" w:eastAsiaTheme="minorEastAsia" w:hAnsiTheme="majorHAnsi"/>
          <w:bCs/>
          <w:sz w:val="20"/>
          <w:szCs w:val="20"/>
        </w:rPr>
        <w:t xml:space="preserve">zwanym w treści umowy </w:t>
      </w:r>
      <w:r w:rsidRPr="005257FC">
        <w:rPr>
          <w:rFonts w:asciiTheme="majorHAnsi" w:eastAsiaTheme="minorEastAsia" w:hAnsiTheme="majorHAnsi"/>
          <w:sz w:val="20"/>
          <w:szCs w:val="20"/>
        </w:rPr>
        <w:t>Sprzedawcą</w:t>
      </w:r>
    </w:p>
    <w:p w:rsidR="00165F39" w:rsidRDefault="00165F39" w:rsidP="00165F39">
      <w:pPr>
        <w:keepLines/>
        <w:autoSpaceDE w:val="0"/>
        <w:spacing w:after="60" w:line="264" w:lineRule="auto"/>
        <w:jc w:val="both"/>
        <w:rPr>
          <w:rFonts w:asciiTheme="majorHAnsi" w:eastAsiaTheme="minorEastAsia" w:hAnsiTheme="majorHAnsi"/>
          <w:sz w:val="20"/>
          <w:szCs w:val="20"/>
        </w:rPr>
      </w:pPr>
      <w:r w:rsidRPr="005257FC">
        <w:rPr>
          <w:rFonts w:asciiTheme="majorHAnsi" w:eastAsiaTheme="minorEastAsia" w:hAnsiTheme="majorHAnsi"/>
          <w:sz w:val="20"/>
          <w:szCs w:val="20"/>
        </w:rPr>
        <w:t>o następującej treści:</w:t>
      </w:r>
    </w:p>
    <w:p w:rsidR="00165F39" w:rsidRPr="005257FC" w:rsidRDefault="00165F39" w:rsidP="00165F39">
      <w:pPr>
        <w:keepLines/>
        <w:autoSpaceDE w:val="0"/>
        <w:spacing w:after="60" w:line="264" w:lineRule="auto"/>
        <w:jc w:val="both"/>
        <w:rPr>
          <w:rFonts w:asciiTheme="majorHAnsi" w:eastAsiaTheme="minorEastAsia" w:hAnsiTheme="majorHAnsi"/>
          <w:sz w:val="20"/>
          <w:szCs w:val="20"/>
        </w:rPr>
      </w:pPr>
    </w:p>
    <w:p w:rsidR="00165F39" w:rsidRPr="005257FC" w:rsidRDefault="00165F39" w:rsidP="00165F39">
      <w:pPr>
        <w:keepLines/>
        <w:tabs>
          <w:tab w:val="left" w:pos="6840"/>
        </w:tabs>
        <w:autoSpaceDE w:val="0"/>
        <w:spacing w:after="60" w:line="264" w:lineRule="auto"/>
        <w:jc w:val="center"/>
        <w:rPr>
          <w:rFonts w:asciiTheme="majorHAnsi" w:eastAsiaTheme="minorEastAsia" w:hAnsiTheme="majorHAnsi" w:cs="Tahoma"/>
          <w:b/>
          <w:sz w:val="20"/>
          <w:szCs w:val="20"/>
        </w:rPr>
      </w:pPr>
      <w:r w:rsidRPr="005257FC">
        <w:rPr>
          <w:rFonts w:asciiTheme="majorHAnsi" w:eastAsiaTheme="minorEastAsia" w:hAnsiTheme="majorHAnsi" w:cs="Tahoma"/>
          <w:b/>
          <w:sz w:val="20"/>
          <w:szCs w:val="20"/>
        </w:rPr>
        <w:t>§ 1</w:t>
      </w:r>
    </w:p>
    <w:p w:rsidR="00165F39" w:rsidRPr="00194633" w:rsidRDefault="00165F39" w:rsidP="00165F39">
      <w:pPr>
        <w:numPr>
          <w:ilvl w:val="0"/>
          <w:numId w:val="23"/>
        </w:numPr>
        <w:spacing w:after="60" w:line="264" w:lineRule="auto"/>
        <w:jc w:val="both"/>
        <w:rPr>
          <w:rFonts w:asciiTheme="majorHAnsi" w:eastAsiaTheme="minorEastAsia" w:hAnsiTheme="majorHAnsi" w:cs="Tahoma"/>
          <w:sz w:val="20"/>
          <w:szCs w:val="20"/>
        </w:rPr>
      </w:pPr>
      <w:r w:rsidRPr="00A674F3">
        <w:rPr>
          <w:rFonts w:asciiTheme="majorHAnsi" w:eastAsiaTheme="minorEastAsia" w:hAnsiTheme="majorHAnsi" w:cs="Tahoma"/>
          <w:sz w:val="20"/>
          <w:szCs w:val="20"/>
        </w:rPr>
        <w:t xml:space="preserve">Sprzedawca sprzedaje a kupujący kupuje </w:t>
      </w:r>
      <w:r w:rsidR="003551D0" w:rsidRPr="00A674F3">
        <w:rPr>
          <w:rFonts w:asciiTheme="majorHAnsi" w:eastAsiaTheme="minorEastAsia" w:hAnsiTheme="majorHAnsi"/>
          <w:sz w:val="20"/>
          <w:szCs w:val="20"/>
        </w:rPr>
        <w:t>wyposażenie Sali doświadczania świata</w:t>
      </w:r>
      <w:r w:rsidRPr="00A674F3">
        <w:rPr>
          <w:rFonts w:asciiTheme="majorHAnsi" w:eastAsiaTheme="minorEastAsia" w:hAnsiTheme="majorHAnsi"/>
          <w:sz w:val="20"/>
          <w:szCs w:val="20"/>
        </w:rPr>
        <w:t xml:space="preserve"> </w:t>
      </w:r>
      <w:r w:rsidR="00A674F3" w:rsidRPr="00A674F3">
        <w:rPr>
          <w:rFonts w:asciiTheme="majorHAnsi" w:eastAsiaTheme="minorEastAsia" w:hAnsiTheme="majorHAnsi"/>
          <w:sz w:val="20"/>
          <w:szCs w:val="20"/>
        </w:rPr>
        <w:t xml:space="preserve">w zakresie ZADANIA NR ….. </w:t>
      </w:r>
      <w:r w:rsidRPr="00A674F3">
        <w:rPr>
          <w:rFonts w:asciiTheme="majorHAnsi" w:eastAsiaTheme="minorEastAsia" w:hAnsiTheme="majorHAnsi"/>
          <w:sz w:val="20"/>
          <w:szCs w:val="20"/>
        </w:rPr>
        <w:t>do</w:t>
      </w:r>
      <w:r w:rsidR="003551D0" w:rsidRPr="00A674F3">
        <w:rPr>
          <w:rFonts w:asciiTheme="majorHAnsi" w:eastAsiaTheme="minorEastAsia" w:hAnsiTheme="majorHAnsi"/>
          <w:sz w:val="20"/>
          <w:szCs w:val="20"/>
        </w:rPr>
        <w:t xml:space="preserve"> Zespołu Szkół ZDZ w </w:t>
      </w:r>
      <w:r w:rsidR="00A674F3" w:rsidRPr="00A674F3">
        <w:rPr>
          <w:rFonts w:asciiTheme="majorHAnsi" w:eastAsiaTheme="minorEastAsia" w:hAnsiTheme="majorHAnsi"/>
          <w:sz w:val="20"/>
          <w:szCs w:val="20"/>
        </w:rPr>
        <w:t xml:space="preserve">Kielcach </w:t>
      </w:r>
      <w:r w:rsidRPr="00A674F3">
        <w:rPr>
          <w:rFonts w:asciiTheme="majorHAnsi" w:eastAsiaTheme="minorEastAsia" w:hAnsiTheme="majorHAnsi" w:cs="Tahoma"/>
          <w:sz w:val="20"/>
          <w:szCs w:val="20"/>
        </w:rPr>
        <w:t xml:space="preserve">zwane dalej artykułami, </w:t>
      </w:r>
      <w:r w:rsidRPr="00A674F3">
        <w:rPr>
          <w:rFonts w:asciiTheme="majorHAnsi" w:eastAsiaTheme="minorEastAsia" w:hAnsiTheme="majorHAnsi" w:cs="Tahoma"/>
          <w:bCs/>
          <w:sz w:val="20"/>
          <w:szCs w:val="20"/>
        </w:rPr>
        <w:t>w ilościach i </w:t>
      </w:r>
      <w:r w:rsidRPr="00A674F3">
        <w:rPr>
          <w:rFonts w:asciiTheme="majorHAnsi" w:eastAsiaTheme="minorEastAsia" w:hAnsiTheme="majorHAnsi" w:cs="Tahoma"/>
          <w:sz w:val="20"/>
          <w:szCs w:val="20"/>
        </w:rPr>
        <w:t>rodzajach</w:t>
      </w:r>
      <w:r w:rsidRPr="00A674F3">
        <w:rPr>
          <w:rFonts w:asciiTheme="majorHAnsi" w:eastAsiaTheme="minorEastAsia" w:hAnsiTheme="majorHAnsi" w:cs="Tahoma"/>
          <w:bCs/>
          <w:sz w:val="20"/>
          <w:szCs w:val="20"/>
        </w:rPr>
        <w:t xml:space="preserve"> określonych w charakterystyce przedmiotu zamówienia stanowiącej</w:t>
      </w:r>
      <w:r>
        <w:rPr>
          <w:rFonts w:asciiTheme="majorHAnsi" w:eastAsiaTheme="minorEastAsia" w:hAnsiTheme="majorHAnsi" w:cs="Tahoma"/>
          <w:bCs/>
          <w:sz w:val="20"/>
          <w:szCs w:val="20"/>
        </w:rPr>
        <w:t xml:space="preserve"> Z</w:t>
      </w:r>
      <w:r w:rsidRPr="005257FC">
        <w:rPr>
          <w:rFonts w:asciiTheme="majorHAnsi" w:eastAsiaTheme="minorEastAsia" w:hAnsiTheme="majorHAnsi" w:cs="Tahoma"/>
          <w:bCs/>
          <w:sz w:val="20"/>
          <w:szCs w:val="20"/>
        </w:rPr>
        <w:t>ałącznik nr 1</w:t>
      </w:r>
      <w:r>
        <w:rPr>
          <w:rFonts w:asciiTheme="majorHAnsi" w:eastAsiaTheme="minorEastAsia" w:hAnsiTheme="majorHAnsi" w:cs="Tahoma"/>
          <w:bCs/>
          <w:sz w:val="20"/>
          <w:szCs w:val="20"/>
        </w:rPr>
        <w:t xml:space="preserve"> do</w:t>
      </w:r>
      <w:r w:rsidRPr="005257FC">
        <w:rPr>
          <w:rFonts w:asciiTheme="majorHAnsi" w:eastAsiaTheme="minorEastAsia" w:hAnsiTheme="majorHAnsi" w:cs="Tahoma"/>
          <w:bCs/>
          <w:sz w:val="20"/>
          <w:szCs w:val="20"/>
        </w:rPr>
        <w:t xml:space="preserve"> </w:t>
      </w:r>
      <w:r>
        <w:rPr>
          <w:rFonts w:asciiTheme="majorHAnsi" w:eastAsiaTheme="minorEastAsia" w:hAnsiTheme="majorHAnsi" w:cs="Tahoma"/>
          <w:bCs/>
          <w:sz w:val="20"/>
          <w:szCs w:val="20"/>
        </w:rPr>
        <w:t>Zaproszenia.</w:t>
      </w:r>
    </w:p>
    <w:p w:rsidR="00165F39" w:rsidRPr="005257FC" w:rsidRDefault="00165F39" w:rsidP="00165F39">
      <w:pPr>
        <w:spacing w:after="60" w:line="264" w:lineRule="auto"/>
        <w:jc w:val="both"/>
        <w:rPr>
          <w:rFonts w:asciiTheme="majorHAnsi" w:eastAsiaTheme="minorEastAsia" w:hAnsiTheme="majorHAnsi" w:cs="Tahoma"/>
          <w:sz w:val="20"/>
          <w:szCs w:val="20"/>
        </w:rPr>
      </w:pPr>
    </w:p>
    <w:p w:rsidR="00165F39" w:rsidRPr="005257FC" w:rsidRDefault="00165F39" w:rsidP="00165F39">
      <w:pPr>
        <w:keepLines/>
        <w:autoSpaceDE w:val="0"/>
        <w:spacing w:after="60" w:line="264" w:lineRule="auto"/>
        <w:jc w:val="center"/>
        <w:rPr>
          <w:rFonts w:asciiTheme="majorHAnsi" w:eastAsiaTheme="minorEastAsia" w:hAnsiTheme="majorHAnsi" w:cs="Tahoma"/>
          <w:b/>
          <w:sz w:val="20"/>
          <w:szCs w:val="20"/>
        </w:rPr>
      </w:pPr>
      <w:r w:rsidRPr="005257FC">
        <w:rPr>
          <w:rFonts w:asciiTheme="majorHAnsi" w:eastAsiaTheme="minorEastAsia" w:hAnsiTheme="majorHAnsi" w:cs="Tahoma"/>
          <w:b/>
          <w:sz w:val="20"/>
          <w:szCs w:val="20"/>
        </w:rPr>
        <w:t>§ 2</w:t>
      </w:r>
    </w:p>
    <w:p w:rsidR="00165F39" w:rsidRDefault="00165F39" w:rsidP="00165F39">
      <w:pPr>
        <w:keepLines/>
        <w:numPr>
          <w:ilvl w:val="1"/>
          <w:numId w:val="23"/>
        </w:numPr>
        <w:tabs>
          <w:tab w:val="num" w:pos="426"/>
        </w:tabs>
        <w:autoSpaceDE w:val="0"/>
        <w:spacing w:after="60" w:line="264" w:lineRule="auto"/>
        <w:ind w:left="426" w:hanging="426"/>
        <w:jc w:val="both"/>
        <w:rPr>
          <w:rFonts w:asciiTheme="majorHAnsi" w:eastAsiaTheme="minorEastAsia" w:hAnsiTheme="majorHAnsi" w:cs="Tahoma"/>
          <w:sz w:val="20"/>
          <w:szCs w:val="20"/>
        </w:rPr>
      </w:pPr>
      <w:r w:rsidRPr="005257FC">
        <w:rPr>
          <w:rFonts w:asciiTheme="majorHAnsi" w:eastAsiaTheme="minorEastAsia" w:hAnsiTheme="majorHAnsi" w:cs="Tahoma"/>
          <w:sz w:val="20"/>
          <w:szCs w:val="20"/>
        </w:rPr>
        <w:t xml:space="preserve">Przedmiot zamówienia należy </w:t>
      </w:r>
      <w:r w:rsidRPr="003A5633">
        <w:rPr>
          <w:rFonts w:asciiTheme="majorHAnsi" w:eastAsiaTheme="minorEastAsia" w:hAnsiTheme="majorHAnsi" w:cs="Tahoma"/>
          <w:sz w:val="20"/>
          <w:szCs w:val="20"/>
        </w:rPr>
        <w:t xml:space="preserve">dostarczyć </w:t>
      </w:r>
      <w:r>
        <w:rPr>
          <w:rFonts w:asciiTheme="majorHAnsi" w:eastAsiaTheme="minorEastAsia" w:hAnsiTheme="majorHAnsi" w:cs="Tahoma"/>
          <w:sz w:val="20"/>
          <w:szCs w:val="20"/>
        </w:rPr>
        <w:t>w terminie do 31 sierpnia 2023</w:t>
      </w:r>
      <w:r w:rsidRPr="003A5633">
        <w:rPr>
          <w:rFonts w:asciiTheme="majorHAnsi" w:eastAsiaTheme="minorEastAsia" w:hAnsiTheme="majorHAnsi" w:cs="Tahoma"/>
          <w:sz w:val="20"/>
          <w:szCs w:val="20"/>
        </w:rPr>
        <w:t xml:space="preserve"> roku. </w:t>
      </w:r>
    </w:p>
    <w:p w:rsidR="00165F39" w:rsidRPr="000231A9" w:rsidRDefault="00165F39" w:rsidP="00165F39">
      <w:pPr>
        <w:keepLines/>
        <w:numPr>
          <w:ilvl w:val="1"/>
          <w:numId w:val="23"/>
        </w:numPr>
        <w:tabs>
          <w:tab w:val="num" w:pos="426"/>
        </w:tabs>
        <w:autoSpaceDE w:val="0"/>
        <w:spacing w:after="60" w:line="264" w:lineRule="auto"/>
        <w:ind w:left="426" w:hanging="426"/>
        <w:jc w:val="both"/>
        <w:rPr>
          <w:rFonts w:asciiTheme="majorHAnsi" w:eastAsiaTheme="minorEastAsia" w:hAnsiTheme="majorHAnsi" w:cs="Tahoma"/>
          <w:sz w:val="20"/>
          <w:szCs w:val="20"/>
        </w:rPr>
      </w:pPr>
      <w:r w:rsidRPr="004E1A83">
        <w:rPr>
          <w:rFonts w:asciiTheme="majorHAnsi" w:eastAsiaTheme="minorEastAsia" w:hAnsiTheme="majorHAnsi"/>
          <w:sz w:val="20"/>
          <w:szCs w:val="20"/>
        </w:rPr>
        <w:t>Miejsce dostawy:</w:t>
      </w:r>
      <w:r>
        <w:rPr>
          <w:rFonts w:asciiTheme="majorHAnsi" w:eastAsiaTheme="minorEastAsia" w:hAnsiTheme="majorHAnsi"/>
          <w:sz w:val="20"/>
          <w:szCs w:val="20"/>
        </w:rPr>
        <w:t xml:space="preserve">  Zespół Szkół ZDZ w Kielcach, ul. Okrzei 18, 25-001 Kielce</w:t>
      </w:r>
      <w:r w:rsidRPr="000231A9">
        <w:rPr>
          <w:rFonts w:asciiTheme="majorHAnsi" w:eastAsiaTheme="minorEastAsia" w:hAnsiTheme="majorHAnsi"/>
          <w:color w:val="000000" w:themeColor="text1"/>
          <w:sz w:val="20"/>
          <w:szCs w:val="20"/>
        </w:rPr>
        <w:t>.</w:t>
      </w:r>
    </w:p>
    <w:p w:rsidR="00165F39" w:rsidRPr="00174696" w:rsidRDefault="00165F39" w:rsidP="00165F39">
      <w:pPr>
        <w:keepLines/>
        <w:numPr>
          <w:ilvl w:val="1"/>
          <w:numId w:val="23"/>
        </w:numPr>
        <w:tabs>
          <w:tab w:val="num" w:pos="426"/>
        </w:tabs>
        <w:autoSpaceDE w:val="0"/>
        <w:spacing w:after="60" w:line="264" w:lineRule="auto"/>
        <w:ind w:left="426" w:hanging="426"/>
        <w:jc w:val="both"/>
        <w:rPr>
          <w:rFonts w:asciiTheme="majorHAnsi" w:eastAsiaTheme="minorEastAsia" w:hAnsiTheme="majorHAnsi" w:cs="Tahoma"/>
          <w:sz w:val="20"/>
          <w:szCs w:val="20"/>
        </w:rPr>
      </w:pPr>
      <w:r w:rsidRPr="004E1A83">
        <w:rPr>
          <w:rFonts w:asciiTheme="majorHAnsi" w:eastAsiaTheme="minorEastAsia" w:hAnsiTheme="majorHAnsi" w:cs="Tahoma"/>
          <w:sz w:val="20"/>
          <w:szCs w:val="20"/>
        </w:rPr>
        <w:t>Za dzień wydania Kupującemu artykułów określonych w § 1 ust.</w:t>
      </w:r>
      <w:r>
        <w:rPr>
          <w:rFonts w:asciiTheme="majorHAnsi" w:eastAsiaTheme="minorEastAsia" w:hAnsiTheme="majorHAnsi" w:cs="Tahoma"/>
          <w:sz w:val="20"/>
          <w:szCs w:val="20"/>
        </w:rPr>
        <w:t xml:space="preserve"> </w:t>
      </w:r>
      <w:r w:rsidRPr="004E1A83">
        <w:rPr>
          <w:rFonts w:asciiTheme="majorHAnsi" w:eastAsiaTheme="minorEastAsia" w:hAnsiTheme="majorHAnsi" w:cs="Tahoma"/>
          <w:sz w:val="20"/>
          <w:szCs w:val="20"/>
        </w:rPr>
        <w:t xml:space="preserve">1 uważa się dzień, w którym zostały one odebrane przez Kupującego w </w:t>
      </w:r>
      <w:r>
        <w:rPr>
          <w:rFonts w:asciiTheme="majorHAnsi" w:eastAsiaTheme="minorEastAsia" w:hAnsiTheme="majorHAnsi" w:cs="Tahoma"/>
          <w:sz w:val="20"/>
          <w:szCs w:val="20"/>
        </w:rPr>
        <w:t>m</w:t>
      </w:r>
      <w:r w:rsidRPr="004E1A83">
        <w:rPr>
          <w:rFonts w:asciiTheme="majorHAnsi" w:eastAsiaTheme="minorEastAsia" w:hAnsiTheme="majorHAnsi" w:cs="Tahoma"/>
          <w:sz w:val="20"/>
          <w:szCs w:val="20"/>
        </w:rPr>
        <w:t xml:space="preserve">iejscu </w:t>
      </w:r>
      <w:r>
        <w:rPr>
          <w:rFonts w:asciiTheme="majorHAnsi" w:eastAsiaTheme="minorEastAsia" w:hAnsiTheme="majorHAnsi" w:cs="Tahoma"/>
          <w:sz w:val="20"/>
          <w:szCs w:val="20"/>
        </w:rPr>
        <w:t>d</w:t>
      </w:r>
      <w:r w:rsidRPr="004E1A83">
        <w:rPr>
          <w:rFonts w:asciiTheme="majorHAnsi" w:eastAsiaTheme="minorEastAsia" w:hAnsiTheme="majorHAnsi" w:cs="Tahoma"/>
          <w:sz w:val="20"/>
          <w:szCs w:val="20"/>
        </w:rPr>
        <w:t>ostawy</w:t>
      </w:r>
      <w:r w:rsidRPr="004E1A83">
        <w:rPr>
          <w:rFonts w:asciiTheme="majorHAnsi" w:eastAsiaTheme="minorEastAsia" w:hAnsiTheme="majorHAnsi" w:cs="Tahoma"/>
          <w:color w:val="000000"/>
          <w:sz w:val="20"/>
          <w:szCs w:val="20"/>
        </w:rPr>
        <w:t>.</w:t>
      </w:r>
    </w:p>
    <w:p w:rsidR="00165F39" w:rsidRDefault="00165F39" w:rsidP="00165F39">
      <w:pPr>
        <w:keepLines/>
        <w:numPr>
          <w:ilvl w:val="1"/>
          <w:numId w:val="23"/>
        </w:numPr>
        <w:tabs>
          <w:tab w:val="num" w:pos="426"/>
        </w:tabs>
        <w:autoSpaceDE w:val="0"/>
        <w:spacing w:after="60" w:line="264" w:lineRule="auto"/>
        <w:ind w:left="426" w:hanging="426"/>
        <w:jc w:val="both"/>
        <w:rPr>
          <w:rFonts w:asciiTheme="majorHAnsi" w:eastAsiaTheme="minorEastAsia" w:hAnsiTheme="majorHAnsi" w:cs="Tahoma"/>
          <w:sz w:val="20"/>
          <w:szCs w:val="20"/>
        </w:rPr>
      </w:pPr>
      <w:r w:rsidRPr="00174696">
        <w:rPr>
          <w:rFonts w:asciiTheme="majorHAnsi" w:eastAsiaTheme="minorEastAsia" w:hAnsiTheme="majorHAnsi" w:cs="Tahoma"/>
          <w:sz w:val="20"/>
          <w:szCs w:val="20"/>
        </w:rPr>
        <w:t>Sprzedawca zapewni takie opakowanie artykułów, jakie są wymagane, by nie dopuścić do ich uszkodzenia lub pogorszenia ich jakości w trakcie transportu i składowania.</w:t>
      </w:r>
    </w:p>
    <w:p w:rsidR="00165F39" w:rsidRDefault="00165F39" w:rsidP="00165F39">
      <w:pPr>
        <w:keepLines/>
        <w:numPr>
          <w:ilvl w:val="1"/>
          <w:numId w:val="23"/>
        </w:numPr>
        <w:tabs>
          <w:tab w:val="num" w:pos="426"/>
        </w:tabs>
        <w:autoSpaceDE w:val="0"/>
        <w:spacing w:after="60" w:line="264" w:lineRule="auto"/>
        <w:ind w:left="426" w:hanging="426"/>
        <w:jc w:val="both"/>
        <w:rPr>
          <w:rFonts w:asciiTheme="majorHAnsi" w:eastAsiaTheme="minorEastAsia" w:hAnsiTheme="majorHAnsi" w:cs="Tahoma"/>
          <w:sz w:val="20"/>
          <w:szCs w:val="20"/>
        </w:rPr>
      </w:pPr>
      <w:r w:rsidRPr="00174696">
        <w:rPr>
          <w:rFonts w:asciiTheme="majorHAnsi" w:eastAsiaTheme="minorEastAsia" w:hAnsiTheme="majorHAnsi" w:cs="Tahoma"/>
          <w:sz w:val="20"/>
          <w:szCs w:val="20"/>
        </w:rPr>
        <w:t>Sprzedawca umożliwi Kupującemu sprawdzenie artykułów w celu przeprowadzenia procedury odbioru w </w:t>
      </w:r>
      <w:r>
        <w:rPr>
          <w:rFonts w:asciiTheme="majorHAnsi" w:eastAsiaTheme="minorEastAsia" w:hAnsiTheme="majorHAnsi" w:cs="Tahoma"/>
          <w:sz w:val="20"/>
          <w:szCs w:val="20"/>
        </w:rPr>
        <w:t>m</w:t>
      </w:r>
      <w:r w:rsidRPr="00174696">
        <w:rPr>
          <w:rFonts w:asciiTheme="majorHAnsi" w:eastAsiaTheme="minorEastAsia" w:hAnsiTheme="majorHAnsi" w:cs="Tahoma"/>
          <w:sz w:val="20"/>
          <w:szCs w:val="20"/>
        </w:rPr>
        <w:t xml:space="preserve">iejscu </w:t>
      </w:r>
      <w:r>
        <w:rPr>
          <w:rFonts w:asciiTheme="majorHAnsi" w:eastAsiaTheme="minorEastAsia" w:hAnsiTheme="majorHAnsi" w:cs="Tahoma"/>
          <w:sz w:val="20"/>
          <w:szCs w:val="20"/>
        </w:rPr>
        <w:t>d</w:t>
      </w:r>
      <w:r w:rsidRPr="00174696">
        <w:rPr>
          <w:rFonts w:asciiTheme="majorHAnsi" w:eastAsiaTheme="minorEastAsia" w:hAnsiTheme="majorHAnsi" w:cs="Tahoma"/>
          <w:sz w:val="20"/>
          <w:szCs w:val="20"/>
        </w:rPr>
        <w:t>ostawy. Sprawdzenie artykułów będzie polegało na upewnieniu się, że są one wolne od wad fizycznych, a w szczególności, że odpowiadają one opisowi przedmiotu zamówienia zawartemu w Zaproszeniu.</w:t>
      </w:r>
    </w:p>
    <w:p w:rsidR="00165F39" w:rsidRDefault="00165F39" w:rsidP="00165F39">
      <w:pPr>
        <w:keepLines/>
        <w:numPr>
          <w:ilvl w:val="1"/>
          <w:numId w:val="23"/>
        </w:numPr>
        <w:tabs>
          <w:tab w:val="num" w:pos="426"/>
        </w:tabs>
        <w:autoSpaceDE w:val="0"/>
        <w:spacing w:after="60" w:line="264" w:lineRule="auto"/>
        <w:ind w:left="426" w:hanging="426"/>
        <w:jc w:val="both"/>
        <w:rPr>
          <w:rFonts w:asciiTheme="majorHAnsi" w:eastAsiaTheme="minorEastAsia" w:hAnsiTheme="majorHAnsi" w:cs="Tahoma"/>
          <w:sz w:val="20"/>
          <w:szCs w:val="20"/>
        </w:rPr>
      </w:pPr>
      <w:r w:rsidRPr="00174696">
        <w:rPr>
          <w:rFonts w:asciiTheme="majorHAnsi" w:eastAsiaTheme="minorEastAsia" w:hAnsiTheme="majorHAnsi" w:cs="Tahoma"/>
          <w:sz w:val="20"/>
          <w:szCs w:val="20"/>
        </w:rPr>
        <w:t>Odbiór jakościowy i ilościowy nastąpi w dniu dostawy, na podstawie dokumentu sporządzonego przez Sprzedawcę, określającego nazwę i ilość przedmiotu zamówienia.</w:t>
      </w:r>
    </w:p>
    <w:p w:rsidR="00165F39" w:rsidRPr="00174696" w:rsidRDefault="00165F39" w:rsidP="00165F39">
      <w:pPr>
        <w:keepLines/>
        <w:numPr>
          <w:ilvl w:val="1"/>
          <w:numId w:val="23"/>
        </w:numPr>
        <w:tabs>
          <w:tab w:val="num" w:pos="426"/>
        </w:tabs>
        <w:autoSpaceDE w:val="0"/>
        <w:spacing w:after="60" w:line="264" w:lineRule="auto"/>
        <w:ind w:left="426" w:hanging="426"/>
        <w:jc w:val="both"/>
        <w:rPr>
          <w:rFonts w:asciiTheme="majorHAnsi" w:eastAsiaTheme="minorEastAsia" w:hAnsiTheme="majorHAnsi" w:cs="Tahoma"/>
          <w:sz w:val="20"/>
          <w:szCs w:val="20"/>
        </w:rPr>
      </w:pPr>
      <w:r w:rsidRPr="00174696">
        <w:rPr>
          <w:rFonts w:asciiTheme="majorHAnsi" w:eastAsiaTheme="minorEastAsia" w:hAnsiTheme="majorHAnsi" w:cs="Tahoma"/>
          <w:sz w:val="20"/>
          <w:szCs w:val="20"/>
        </w:rPr>
        <w:t>Dokument, o którym mowa w ust. 6 wymaga akceptacji Kupującego.</w:t>
      </w:r>
    </w:p>
    <w:p w:rsidR="00165F39" w:rsidRPr="00E77E9D" w:rsidRDefault="00165F39" w:rsidP="00165F39">
      <w:pPr>
        <w:spacing w:after="60" w:line="264" w:lineRule="auto"/>
        <w:ind w:left="360"/>
        <w:jc w:val="both"/>
        <w:rPr>
          <w:rFonts w:asciiTheme="majorHAnsi" w:eastAsiaTheme="minorEastAsia" w:hAnsiTheme="majorHAnsi"/>
          <w:sz w:val="20"/>
          <w:szCs w:val="20"/>
        </w:rPr>
      </w:pPr>
    </w:p>
    <w:p w:rsidR="00165F39" w:rsidRPr="005257FC" w:rsidRDefault="00165F39" w:rsidP="00165F39">
      <w:pPr>
        <w:keepLines/>
        <w:autoSpaceDE w:val="0"/>
        <w:spacing w:after="60" w:line="264" w:lineRule="auto"/>
        <w:jc w:val="center"/>
        <w:rPr>
          <w:rFonts w:asciiTheme="majorHAnsi" w:eastAsiaTheme="minorEastAsia" w:hAnsiTheme="majorHAnsi" w:cs="Tahoma"/>
          <w:b/>
          <w:sz w:val="20"/>
          <w:szCs w:val="20"/>
        </w:rPr>
      </w:pPr>
      <w:r w:rsidRPr="005257FC">
        <w:rPr>
          <w:rFonts w:asciiTheme="majorHAnsi" w:eastAsiaTheme="minorEastAsia" w:hAnsiTheme="majorHAnsi" w:cs="Tahoma"/>
          <w:b/>
          <w:sz w:val="20"/>
          <w:szCs w:val="20"/>
        </w:rPr>
        <w:t>§ 3</w:t>
      </w:r>
    </w:p>
    <w:p w:rsidR="005D3593" w:rsidRDefault="00165F39" w:rsidP="00165F39">
      <w:pPr>
        <w:keepLines/>
        <w:numPr>
          <w:ilvl w:val="0"/>
          <w:numId w:val="22"/>
        </w:numPr>
        <w:tabs>
          <w:tab w:val="num" w:pos="360"/>
        </w:tabs>
        <w:autoSpaceDE w:val="0"/>
        <w:spacing w:after="60" w:line="264" w:lineRule="auto"/>
        <w:ind w:left="360"/>
        <w:jc w:val="both"/>
        <w:rPr>
          <w:rFonts w:asciiTheme="majorHAnsi" w:eastAsiaTheme="minorEastAsia" w:hAnsiTheme="majorHAnsi" w:cs="Tahoma"/>
          <w:sz w:val="20"/>
          <w:szCs w:val="20"/>
        </w:rPr>
      </w:pPr>
      <w:r w:rsidRPr="005257FC">
        <w:rPr>
          <w:rFonts w:asciiTheme="majorHAnsi" w:eastAsiaTheme="minorEastAsia" w:hAnsiTheme="majorHAnsi" w:cs="Tahoma"/>
          <w:sz w:val="20"/>
          <w:szCs w:val="20"/>
        </w:rPr>
        <w:t>Strony ustalają wynagrodzenie za przedmiot zamówienia, o k</w:t>
      </w:r>
      <w:r w:rsidR="005D3593">
        <w:rPr>
          <w:rFonts w:asciiTheme="majorHAnsi" w:eastAsiaTheme="minorEastAsia" w:hAnsiTheme="majorHAnsi" w:cs="Tahoma"/>
          <w:sz w:val="20"/>
          <w:szCs w:val="20"/>
        </w:rPr>
        <w:t>tórym mowa w § 1 ust. 1</w:t>
      </w:r>
      <w:r w:rsidRPr="005257FC">
        <w:rPr>
          <w:rFonts w:asciiTheme="majorHAnsi" w:eastAsiaTheme="minorEastAsia" w:hAnsiTheme="majorHAnsi" w:cs="Tahoma"/>
          <w:sz w:val="20"/>
          <w:szCs w:val="20"/>
        </w:rPr>
        <w:t>:</w:t>
      </w:r>
    </w:p>
    <w:p w:rsidR="00165F39" w:rsidRDefault="005D3593" w:rsidP="005D3593">
      <w:pPr>
        <w:keepLines/>
        <w:autoSpaceDE w:val="0"/>
        <w:spacing w:after="60" w:line="264" w:lineRule="auto"/>
        <w:ind w:left="360"/>
        <w:jc w:val="both"/>
        <w:rPr>
          <w:rFonts w:asciiTheme="majorHAnsi" w:eastAsiaTheme="minorEastAsia" w:hAnsiTheme="majorHAnsi" w:cs="Tahoma"/>
          <w:sz w:val="20"/>
          <w:szCs w:val="20"/>
        </w:rPr>
      </w:pPr>
      <w:r>
        <w:rPr>
          <w:rFonts w:asciiTheme="majorHAnsi" w:eastAsiaTheme="minorEastAsia" w:hAnsiTheme="majorHAnsi" w:cs="Tahoma"/>
          <w:sz w:val="20"/>
          <w:szCs w:val="20"/>
        </w:rPr>
        <w:t>DLA ZADANIA NR:…….</w:t>
      </w:r>
      <w:r w:rsidRPr="005D3593">
        <w:t xml:space="preserve"> </w:t>
      </w:r>
      <w:r w:rsidRPr="005D3593">
        <w:rPr>
          <w:rFonts w:asciiTheme="majorHAnsi" w:eastAsiaTheme="minorEastAsia" w:hAnsiTheme="majorHAnsi" w:cs="Tahoma"/>
          <w:sz w:val="20"/>
          <w:szCs w:val="20"/>
        </w:rPr>
        <w:t>w kwocie:</w:t>
      </w:r>
      <w:r>
        <w:rPr>
          <w:rFonts w:asciiTheme="majorHAnsi" w:eastAsiaTheme="minorEastAsia" w:hAnsiTheme="majorHAnsi" w:cs="Tahoma"/>
          <w:sz w:val="20"/>
          <w:szCs w:val="20"/>
        </w:rPr>
        <w:t xml:space="preserve"> </w:t>
      </w:r>
      <w:r w:rsidR="00165F39">
        <w:rPr>
          <w:rFonts w:asciiTheme="majorHAnsi" w:eastAsiaTheme="minorEastAsia" w:hAnsiTheme="majorHAnsi" w:cs="Tahoma"/>
          <w:b/>
          <w:sz w:val="20"/>
          <w:szCs w:val="20"/>
        </w:rPr>
        <w:t xml:space="preserve">……………………. </w:t>
      </w:r>
      <w:r w:rsidR="00165F39">
        <w:rPr>
          <w:rFonts w:asciiTheme="majorHAnsi" w:eastAsiaTheme="minorEastAsia" w:hAnsiTheme="majorHAnsi" w:cs="Tahoma"/>
          <w:sz w:val="20"/>
          <w:szCs w:val="20"/>
        </w:rPr>
        <w:t>(słownie: …………………………………………………. 00/100)</w:t>
      </w:r>
    </w:p>
    <w:p w:rsidR="00165F39" w:rsidRPr="005257FC" w:rsidRDefault="00165F39" w:rsidP="00165F39">
      <w:pPr>
        <w:keepLines/>
        <w:numPr>
          <w:ilvl w:val="0"/>
          <w:numId w:val="22"/>
        </w:numPr>
        <w:tabs>
          <w:tab w:val="num" w:pos="360"/>
        </w:tabs>
        <w:autoSpaceDE w:val="0"/>
        <w:spacing w:after="60" w:line="264" w:lineRule="auto"/>
        <w:ind w:left="360"/>
        <w:jc w:val="both"/>
        <w:rPr>
          <w:rFonts w:asciiTheme="majorHAnsi" w:eastAsiaTheme="minorEastAsia" w:hAnsiTheme="majorHAnsi" w:cs="Tahoma"/>
          <w:sz w:val="20"/>
          <w:szCs w:val="20"/>
        </w:rPr>
      </w:pPr>
      <w:r w:rsidRPr="005257FC">
        <w:rPr>
          <w:rFonts w:asciiTheme="majorHAnsi" w:eastAsiaTheme="minorEastAsia" w:hAnsiTheme="majorHAnsi" w:cs="Tahoma"/>
          <w:sz w:val="20"/>
          <w:szCs w:val="20"/>
        </w:rPr>
        <w:t>Wynagrodzenie określone w ust</w:t>
      </w:r>
      <w:r>
        <w:rPr>
          <w:rFonts w:asciiTheme="majorHAnsi" w:eastAsiaTheme="minorEastAsia" w:hAnsiTheme="majorHAnsi" w:cs="Tahoma"/>
          <w:sz w:val="20"/>
          <w:szCs w:val="20"/>
        </w:rPr>
        <w:t xml:space="preserve">.1 obejmuje koszty transportu, do miejsca dostawy, o którym mowa </w:t>
      </w:r>
      <w:r>
        <w:rPr>
          <w:rFonts w:asciiTheme="majorHAnsi" w:eastAsiaTheme="minorEastAsia" w:hAnsiTheme="majorHAnsi" w:cs="Tahoma"/>
          <w:sz w:val="20"/>
          <w:szCs w:val="20"/>
        </w:rPr>
        <w:br/>
        <w:t>w § 2 ust. 2</w:t>
      </w:r>
      <w:r w:rsidRPr="005257FC">
        <w:rPr>
          <w:rFonts w:asciiTheme="majorHAnsi" w:eastAsiaTheme="minorEastAsia" w:hAnsiTheme="majorHAnsi" w:cs="Tahoma"/>
          <w:sz w:val="20"/>
          <w:szCs w:val="20"/>
        </w:rPr>
        <w:t>.</w:t>
      </w:r>
    </w:p>
    <w:p w:rsidR="00165F39" w:rsidRPr="005257FC" w:rsidRDefault="00165F39" w:rsidP="00165F39">
      <w:pPr>
        <w:keepLines/>
        <w:numPr>
          <w:ilvl w:val="0"/>
          <w:numId w:val="22"/>
        </w:numPr>
        <w:tabs>
          <w:tab w:val="num" w:pos="360"/>
        </w:tabs>
        <w:autoSpaceDE w:val="0"/>
        <w:spacing w:after="60" w:line="264" w:lineRule="auto"/>
        <w:ind w:left="360"/>
        <w:jc w:val="both"/>
        <w:rPr>
          <w:rFonts w:asciiTheme="majorHAnsi" w:eastAsiaTheme="minorEastAsia" w:hAnsiTheme="majorHAnsi" w:cs="Tahoma"/>
          <w:sz w:val="20"/>
          <w:szCs w:val="20"/>
        </w:rPr>
      </w:pPr>
      <w:r w:rsidRPr="005257FC">
        <w:rPr>
          <w:rFonts w:asciiTheme="majorHAnsi" w:eastAsiaTheme="minorEastAsia" w:hAnsiTheme="majorHAnsi" w:cs="Tahoma"/>
          <w:sz w:val="20"/>
          <w:szCs w:val="20"/>
        </w:rPr>
        <w:lastRenderedPageBreak/>
        <w:t xml:space="preserve">Kupujący dokona zapłaty na podstawie faktury/rachunku, przelewem na konto Sprzedawcy wskazane na fakturze/rachunku wystawiony po każdej dostawie. Zapłata nastąpi w terminie do 30 dni od dnia otrzymania prawidłowo wystawionej faktury oraz podpisanego protokołu odbioru artykułów przez Zamawiającego. </w:t>
      </w:r>
    </w:p>
    <w:p w:rsidR="00165F39" w:rsidRDefault="00165F39" w:rsidP="00165F39">
      <w:pPr>
        <w:keepLines/>
        <w:tabs>
          <w:tab w:val="center" w:pos="4511"/>
        </w:tabs>
        <w:autoSpaceDE w:val="0"/>
        <w:spacing w:after="60" w:line="264" w:lineRule="auto"/>
        <w:jc w:val="center"/>
        <w:rPr>
          <w:rFonts w:asciiTheme="majorHAnsi" w:eastAsiaTheme="minorEastAsia" w:hAnsiTheme="majorHAnsi" w:cs="Tahoma"/>
          <w:color w:val="FF0000"/>
          <w:sz w:val="20"/>
          <w:szCs w:val="20"/>
        </w:rPr>
      </w:pPr>
    </w:p>
    <w:p w:rsidR="00165F39" w:rsidRPr="005257FC" w:rsidRDefault="00165F39" w:rsidP="00165F39">
      <w:pPr>
        <w:keepLines/>
        <w:tabs>
          <w:tab w:val="center" w:pos="4511"/>
        </w:tabs>
        <w:autoSpaceDE w:val="0"/>
        <w:spacing w:after="60" w:line="264" w:lineRule="auto"/>
        <w:jc w:val="center"/>
        <w:rPr>
          <w:rFonts w:asciiTheme="majorHAnsi" w:eastAsiaTheme="minorEastAsia" w:hAnsiTheme="majorHAnsi" w:cs="Tahoma"/>
          <w:b/>
          <w:sz w:val="20"/>
          <w:szCs w:val="20"/>
        </w:rPr>
      </w:pPr>
      <w:r w:rsidRPr="005257FC">
        <w:rPr>
          <w:rFonts w:asciiTheme="majorHAnsi" w:eastAsiaTheme="minorEastAsia" w:hAnsiTheme="majorHAnsi" w:cs="Tahoma"/>
          <w:b/>
          <w:sz w:val="20"/>
          <w:szCs w:val="20"/>
        </w:rPr>
        <w:t>§ 4</w:t>
      </w:r>
    </w:p>
    <w:p w:rsidR="00165F39" w:rsidRPr="005257FC" w:rsidRDefault="00165F39" w:rsidP="00165F39">
      <w:pPr>
        <w:numPr>
          <w:ilvl w:val="1"/>
          <w:numId w:val="22"/>
        </w:numPr>
        <w:tabs>
          <w:tab w:val="num" w:pos="360"/>
        </w:tabs>
        <w:spacing w:after="60" w:line="264" w:lineRule="auto"/>
        <w:ind w:left="357" w:hanging="357"/>
        <w:jc w:val="both"/>
        <w:rPr>
          <w:rFonts w:asciiTheme="majorHAnsi" w:eastAsiaTheme="minorEastAsia" w:hAnsiTheme="majorHAnsi" w:cs="Tahoma"/>
          <w:sz w:val="20"/>
          <w:szCs w:val="20"/>
        </w:rPr>
      </w:pPr>
      <w:r w:rsidRPr="00981135">
        <w:rPr>
          <w:rFonts w:asciiTheme="majorHAnsi" w:eastAsiaTheme="minorEastAsia" w:hAnsiTheme="majorHAnsi" w:cs="Tahoma"/>
          <w:sz w:val="20"/>
          <w:szCs w:val="20"/>
        </w:rPr>
        <w:t xml:space="preserve">Sprzedawca udziela rękojmi na przedmiot </w:t>
      </w:r>
      <w:r w:rsidRPr="005257FC">
        <w:rPr>
          <w:rFonts w:asciiTheme="majorHAnsi" w:eastAsiaTheme="minorEastAsia" w:hAnsiTheme="majorHAnsi" w:cs="Tahoma"/>
          <w:sz w:val="20"/>
          <w:szCs w:val="20"/>
        </w:rPr>
        <w:t>zamówienia, o którym mowa w § 1 ust.1 na okres 24 miesięcy liczony od dnia dostawy.</w:t>
      </w:r>
    </w:p>
    <w:p w:rsidR="00165F39" w:rsidRPr="005257FC" w:rsidRDefault="00165F39" w:rsidP="00165F39">
      <w:pPr>
        <w:widowControl w:val="0"/>
        <w:numPr>
          <w:ilvl w:val="1"/>
          <w:numId w:val="22"/>
        </w:numPr>
        <w:tabs>
          <w:tab w:val="num" w:pos="360"/>
        </w:tabs>
        <w:autoSpaceDE w:val="0"/>
        <w:autoSpaceDN w:val="0"/>
        <w:adjustRightInd w:val="0"/>
        <w:spacing w:after="60" w:line="264" w:lineRule="auto"/>
        <w:ind w:left="357" w:hanging="357"/>
        <w:jc w:val="both"/>
        <w:rPr>
          <w:rFonts w:asciiTheme="majorHAnsi" w:eastAsiaTheme="minorEastAsia" w:hAnsiTheme="majorHAnsi" w:cs="Tahoma"/>
          <w:i/>
          <w:sz w:val="20"/>
          <w:szCs w:val="20"/>
        </w:rPr>
      </w:pPr>
      <w:r w:rsidRPr="005257FC">
        <w:rPr>
          <w:rFonts w:asciiTheme="majorHAnsi" w:eastAsiaTheme="minorEastAsia" w:hAnsiTheme="majorHAnsi" w:cs="Tahoma"/>
          <w:sz w:val="20"/>
          <w:szCs w:val="20"/>
        </w:rPr>
        <w:t xml:space="preserve">Odpowiedzialność z tytułu rękojmi jakości obejmuje zarówno wady powstałe z przyczyn tkwiących w artykułach w chwili dokonania odbioru przez Kupującego jak i wszelkie inne wady fizyczne artykułów powstałe po ich odbiorze, pod warunkiem, że wady te ujawnią się w ciągu terminu obowiązywania rękojmi. </w:t>
      </w:r>
    </w:p>
    <w:p w:rsidR="00165F39" w:rsidRPr="005257FC" w:rsidRDefault="00165F39" w:rsidP="00165F39">
      <w:pPr>
        <w:widowControl w:val="0"/>
        <w:numPr>
          <w:ilvl w:val="1"/>
          <w:numId w:val="22"/>
        </w:numPr>
        <w:tabs>
          <w:tab w:val="num" w:pos="360"/>
        </w:tabs>
        <w:autoSpaceDE w:val="0"/>
        <w:autoSpaceDN w:val="0"/>
        <w:adjustRightInd w:val="0"/>
        <w:spacing w:after="120" w:line="264" w:lineRule="auto"/>
        <w:ind w:left="360"/>
        <w:jc w:val="both"/>
        <w:rPr>
          <w:rFonts w:asciiTheme="majorHAnsi" w:eastAsiaTheme="minorEastAsia" w:hAnsiTheme="majorHAnsi" w:cs="Tahoma"/>
          <w:i/>
          <w:sz w:val="20"/>
          <w:szCs w:val="20"/>
        </w:rPr>
      </w:pPr>
      <w:r w:rsidRPr="005257FC">
        <w:rPr>
          <w:rFonts w:asciiTheme="majorHAnsi" w:eastAsiaTheme="minorEastAsia" w:hAnsiTheme="majorHAnsi" w:cs="Tahoma"/>
          <w:sz w:val="20"/>
          <w:szCs w:val="20"/>
        </w:rPr>
        <w:t xml:space="preserve">W ramach rękojmi, Sprzedawca odbierze artykuły wadliwe z miejsca dostawy, a następnie dostarczy </w:t>
      </w:r>
      <w:r w:rsidRPr="005257FC">
        <w:rPr>
          <w:rFonts w:asciiTheme="majorHAnsi" w:eastAsiaTheme="minorEastAsia" w:hAnsiTheme="majorHAnsi" w:cs="Tahoma"/>
          <w:sz w:val="20"/>
          <w:szCs w:val="20"/>
        </w:rPr>
        <w:br/>
        <w:t>w to miejsce artykuły wolne od wad. Sprzedawca dokona powyższego odbioru i zwrotu na własny koszt. Czas wymiany na wolny od wad wynosi 7 dni</w:t>
      </w:r>
      <w:r>
        <w:rPr>
          <w:rFonts w:asciiTheme="majorHAnsi" w:eastAsiaTheme="minorEastAsia" w:hAnsiTheme="majorHAnsi" w:cs="Tahoma"/>
          <w:sz w:val="20"/>
          <w:szCs w:val="20"/>
        </w:rPr>
        <w:t xml:space="preserve"> od dnia zgłoszenia przez Kupującego</w:t>
      </w:r>
      <w:r w:rsidRPr="005257FC">
        <w:rPr>
          <w:rFonts w:asciiTheme="majorHAnsi" w:eastAsiaTheme="minorEastAsia" w:hAnsiTheme="majorHAnsi" w:cs="Tahoma"/>
          <w:sz w:val="20"/>
          <w:szCs w:val="20"/>
        </w:rPr>
        <w:t xml:space="preserve">. </w:t>
      </w:r>
    </w:p>
    <w:p w:rsidR="00165F39" w:rsidRDefault="00165F39" w:rsidP="00165F39">
      <w:pPr>
        <w:keepLines/>
        <w:autoSpaceDE w:val="0"/>
        <w:spacing w:after="60" w:line="264" w:lineRule="auto"/>
        <w:jc w:val="center"/>
        <w:rPr>
          <w:rFonts w:asciiTheme="majorHAnsi" w:eastAsiaTheme="minorEastAsia" w:hAnsiTheme="majorHAnsi" w:cs="Tahoma"/>
          <w:b/>
          <w:bCs/>
          <w:sz w:val="20"/>
          <w:szCs w:val="20"/>
        </w:rPr>
      </w:pPr>
      <w:r w:rsidRPr="005257FC">
        <w:rPr>
          <w:rFonts w:asciiTheme="majorHAnsi" w:eastAsiaTheme="minorEastAsia" w:hAnsiTheme="majorHAnsi" w:cs="Tahoma"/>
          <w:b/>
          <w:bCs/>
          <w:sz w:val="20"/>
          <w:szCs w:val="20"/>
        </w:rPr>
        <w:t>§ 5</w:t>
      </w:r>
    </w:p>
    <w:p w:rsidR="00893A12" w:rsidRPr="00893A12" w:rsidRDefault="00893A12" w:rsidP="00893A12">
      <w:pPr>
        <w:spacing w:after="120" w:line="240" w:lineRule="auto"/>
        <w:jc w:val="both"/>
        <w:rPr>
          <w:rFonts w:ascii="Cambria" w:eastAsia="Calibri" w:hAnsi="Cambria" w:cs="Times New Roman"/>
          <w:sz w:val="20"/>
          <w:szCs w:val="20"/>
        </w:rPr>
      </w:pPr>
      <w:r w:rsidRPr="00893A12">
        <w:rPr>
          <w:rFonts w:ascii="Cambria" w:eastAsia="Calibri" w:hAnsi="Cambria" w:cs="Times New Roman"/>
          <w:sz w:val="20"/>
          <w:szCs w:val="20"/>
        </w:rPr>
        <w:t>1.</w:t>
      </w:r>
      <w:r w:rsidRPr="00893A12">
        <w:rPr>
          <w:rFonts w:ascii="Cambria" w:eastAsia="Calibri" w:hAnsi="Cambria" w:cs="Times New Roman"/>
          <w:sz w:val="20"/>
          <w:szCs w:val="20"/>
        </w:rPr>
        <w:tab/>
        <w:t>Osobą upoważnioną przez Zamawiającego do spraw związanych z realizacją umowy jest ……….…..……</w:t>
      </w:r>
    </w:p>
    <w:p w:rsidR="00893A12" w:rsidRPr="00893A12" w:rsidRDefault="00893A12" w:rsidP="00893A12">
      <w:pPr>
        <w:spacing w:after="120" w:line="240" w:lineRule="auto"/>
        <w:jc w:val="both"/>
        <w:rPr>
          <w:rFonts w:ascii="Cambria" w:eastAsia="Calibri" w:hAnsi="Cambria" w:cs="Times New Roman"/>
          <w:sz w:val="20"/>
          <w:szCs w:val="20"/>
        </w:rPr>
      </w:pPr>
      <w:r w:rsidRPr="00893A12">
        <w:rPr>
          <w:rFonts w:ascii="Cambria" w:eastAsia="Calibri" w:hAnsi="Cambria" w:cs="Times New Roman"/>
          <w:sz w:val="20"/>
          <w:szCs w:val="20"/>
        </w:rPr>
        <w:t>2.</w:t>
      </w:r>
      <w:r w:rsidRPr="00893A12">
        <w:rPr>
          <w:rFonts w:ascii="Cambria" w:eastAsia="Calibri" w:hAnsi="Cambria" w:cs="Times New Roman"/>
          <w:sz w:val="20"/>
          <w:szCs w:val="20"/>
        </w:rPr>
        <w:tab/>
        <w:t>Osobą upoważnioną przez Wykonawcę do spraw związanych z realizacją umowy jest ………..……………</w:t>
      </w:r>
    </w:p>
    <w:p w:rsidR="00893A12" w:rsidRPr="005257FC" w:rsidRDefault="00893A12" w:rsidP="00165F39">
      <w:pPr>
        <w:keepLines/>
        <w:autoSpaceDE w:val="0"/>
        <w:spacing w:after="60" w:line="264" w:lineRule="auto"/>
        <w:jc w:val="center"/>
        <w:rPr>
          <w:rFonts w:asciiTheme="majorHAnsi" w:eastAsiaTheme="minorEastAsia" w:hAnsiTheme="majorHAnsi" w:cs="Tahoma"/>
          <w:b/>
          <w:bCs/>
          <w:sz w:val="20"/>
          <w:szCs w:val="20"/>
        </w:rPr>
      </w:pPr>
      <w:r>
        <w:rPr>
          <w:rFonts w:asciiTheme="majorHAnsi" w:eastAsiaTheme="minorEastAsia" w:hAnsiTheme="majorHAnsi" w:cs="Tahoma"/>
          <w:b/>
          <w:bCs/>
          <w:sz w:val="20"/>
          <w:szCs w:val="20"/>
        </w:rPr>
        <w:t>§6</w:t>
      </w:r>
    </w:p>
    <w:p w:rsidR="00165F39" w:rsidRPr="005257FC" w:rsidRDefault="00165F39" w:rsidP="00165F39">
      <w:pPr>
        <w:keepLines/>
        <w:numPr>
          <w:ilvl w:val="0"/>
          <w:numId w:val="24"/>
        </w:numPr>
        <w:autoSpaceDE w:val="0"/>
        <w:spacing w:after="60" w:line="264" w:lineRule="auto"/>
        <w:ind w:left="284" w:hanging="284"/>
        <w:jc w:val="both"/>
        <w:rPr>
          <w:rFonts w:asciiTheme="majorHAnsi" w:eastAsiaTheme="minorEastAsia" w:hAnsiTheme="majorHAnsi" w:cs="Tahoma"/>
          <w:sz w:val="20"/>
          <w:szCs w:val="20"/>
        </w:rPr>
      </w:pPr>
      <w:r w:rsidRPr="005257FC">
        <w:rPr>
          <w:rFonts w:asciiTheme="majorHAnsi" w:eastAsiaTheme="minorEastAsia" w:hAnsiTheme="majorHAnsi" w:cs="Tahoma"/>
          <w:sz w:val="20"/>
          <w:szCs w:val="20"/>
        </w:rPr>
        <w:t>W przypadku niewykonania lub nienależytego wykonania umowy przez Sprzedawcę Kupujący może naliczyć karę umowną w następujących przypadkach i wysokościach:</w:t>
      </w:r>
    </w:p>
    <w:p w:rsidR="00165F39" w:rsidRPr="005257FC" w:rsidRDefault="00165F39" w:rsidP="00165F39">
      <w:pPr>
        <w:keepLines/>
        <w:numPr>
          <w:ilvl w:val="1"/>
          <w:numId w:val="28"/>
        </w:numPr>
        <w:autoSpaceDE w:val="0"/>
        <w:spacing w:after="60" w:line="264" w:lineRule="auto"/>
        <w:jc w:val="both"/>
        <w:rPr>
          <w:rFonts w:asciiTheme="majorHAnsi" w:eastAsiaTheme="minorEastAsia" w:hAnsiTheme="majorHAnsi" w:cs="Tahoma"/>
          <w:sz w:val="20"/>
          <w:szCs w:val="20"/>
        </w:rPr>
      </w:pPr>
      <w:r w:rsidRPr="005257FC">
        <w:rPr>
          <w:rFonts w:asciiTheme="majorHAnsi" w:eastAsiaTheme="minorEastAsia" w:hAnsiTheme="majorHAnsi" w:cs="Tahoma"/>
          <w:sz w:val="20"/>
          <w:szCs w:val="20"/>
        </w:rPr>
        <w:t xml:space="preserve">za opóźnienie w dostawie artykułów w wysokości 0,2 % ceny </w:t>
      </w:r>
      <w:r>
        <w:rPr>
          <w:rFonts w:asciiTheme="majorHAnsi" w:eastAsiaTheme="minorEastAsia" w:hAnsiTheme="majorHAnsi" w:cs="Tahoma"/>
          <w:sz w:val="20"/>
          <w:szCs w:val="20"/>
        </w:rPr>
        <w:t xml:space="preserve">określonej w § 3 ust 1 dla zadania, którego dotyczy opóźnienie </w:t>
      </w:r>
      <w:r w:rsidRPr="005257FC">
        <w:rPr>
          <w:rFonts w:asciiTheme="majorHAnsi" w:eastAsiaTheme="minorEastAsia" w:hAnsiTheme="majorHAnsi" w:cs="Tahoma"/>
          <w:sz w:val="20"/>
          <w:szCs w:val="20"/>
        </w:rPr>
        <w:t>za każdy dzień opóźnienia,</w:t>
      </w:r>
    </w:p>
    <w:p w:rsidR="00165F39" w:rsidRPr="005257FC" w:rsidRDefault="00165F39" w:rsidP="00165F39">
      <w:pPr>
        <w:keepLines/>
        <w:numPr>
          <w:ilvl w:val="1"/>
          <w:numId w:val="28"/>
        </w:numPr>
        <w:autoSpaceDE w:val="0"/>
        <w:spacing w:after="60" w:line="264" w:lineRule="auto"/>
        <w:jc w:val="both"/>
        <w:rPr>
          <w:rFonts w:asciiTheme="majorHAnsi" w:eastAsiaTheme="minorEastAsia" w:hAnsiTheme="majorHAnsi" w:cs="Tahoma"/>
          <w:sz w:val="20"/>
          <w:szCs w:val="20"/>
        </w:rPr>
      </w:pPr>
      <w:r w:rsidRPr="005257FC">
        <w:rPr>
          <w:rFonts w:asciiTheme="majorHAnsi" w:eastAsiaTheme="minorEastAsia" w:hAnsiTheme="majorHAnsi" w:cs="Tahoma"/>
          <w:sz w:val="20"/>
          <w:szCs w:val="20"/>
        </w:rPr>
        <w:t xml:space="preserve">za opóźnienie w usunięciu wad stwierdzonych przy odbiorze lub w okresie rękojmi w wysokości </w:t>
      </w:r>
      <w:r>
        <w:rPr>
          <w:rFonts w:asciiTheme="majorHAnsi" w:eastAsiaTheme="minorEastAsia" w:hAnsiTheme="majorHAnsi" w:cs="Tahoma"/>
          <w:sz w:val="20"/>
          <w:szCs w:val="20"/>
        </w:rPr>
        <w:br/>
      </w:r>
      <w:r w:rsidRPr="005257FC">
        <w:rPr>
          <w:rFonts w:asciiTheme="majorHAnsi" w:eastAsiaTheme="minorEastAsia" w:hAnsiTheme="majorHAnsi" w:cs="Tahoma"/>
          <w:sz w:val="20"/>
          <w:szCs w:val="20"/>
        </w:rPr>
        <w:t xml:space="preserve">0,2 % ceny </w:t>
      </w:r>
      <w:r>
        <w:rPr>
          <w:rFonts w:asciiTheme="majorHAnsi" w:eastAsiaTheme="minorEastAsia" w:hAnsiTheme="majorHAnsi" w:cs="Tahoma"/>
          <w:sz w:val="20"/>
          <w:szCs w:val="20"/>
        </w:rPr>
        <w:t xml:space="preserve">określonej w § 3 ust 1 dla zadania, którego dotyczy opóźnienie </w:t>
      </w:r>
      <w:r w:rsidRPr="005257FC">
        <w:rPr>
          <w:rFonts w:asciiTheme="majorHAnsi" w:eastAsiaTheme="minorEastAsia" w:hAnsiTheme="majorHAnsi" w:cs="Tahoma"/>
          <w:sz w:val="20"/>
          <w:szCs w:val="20"/>
        </w:rPr>
        <w:t xml:space="preserve">za każdy dzień opóźnienia licząc od dnia wyznaczonego na usunięcie wad, </w:t>
      </w:r>
    </w:p>
    <w:p w:rsidR="00165F39" w:rsidRPr="005257FC" w:rsidRDefault="00165F39" w:rsidP="00165F39">
      <w:pPr>
        <w:keepLines/>
        <w:numPr>
          <w:ilvl w:val="1"/>
          <w:numId w:val="28"/>
        </w:numPr>
        <w:tabs>
          <w:tab w:val="left" w:pos="360"/>
        </w:tabs>
        <w:autoSpaceDE w:val="0"/>
        <w:spacing w:after="60" w:line="264" w:lineRule="auto"/>
        <w:jc w:val="both"/>
        <w:rPr>
          <w:rFonts w:asciiTheme="majorHAnsi" w:eastAsiaTheme="minorEastAsia" w:hAnsiTheme="majorHAnsi" w:cs="Tahoma"/>
          <w:sz w:val="20"/>
          <w:szCs w:val="20"/>
        </w:rPr>
      </w:pPr>
      <w:r w:rsidRPr="005257FC">
        <w:rPr>
          <w:rFonts w:asciiTheme="majorHAnsi" w:eastAsiaTheme="minorEastAsia" w:hAnsiTheme="majorHAnsi" w:cs="Tahoma"/>
          <w:sz w:val="20"/>
          <w:szCs w:val="20"/>
        </w:rPr>
        <w:t xml:space="preserve">za odstąpienie od umowy przez Kupującego z przyczyn leżących po stronie Sprzedawcy w wysokości 20 % ceny, </w:t>
      </w:r>
      <w:r>
        <w:rPr>
          <w:rFonts w:asciiTheme="majorHAnsi" w:eastAsiaTheme="minorEastAsia" w:hAnsiTheme="majorHAnsi" w:cs="Tahoma"/>
          <w:sz w:val="20"/>
          <w:szCs w:val="20"/>
        </w:rPr>
        <w:t>określonej</w:t>
      </w:r>
      <w:r w:rsidRPr="005257FC">
        <w:rPr>
          <w:rFonts w:asciiTheme="majorHAnsi" w:eastAsiaTheme="minorEastAsia" w:hAnsiTheme="majorHAnsi" w:cs="Tahoma"/>
          <w:sz w:val="20"/>
          <w:szCs w:val="20"/>
        </w:rPr>
        <w:t xml:space="preserve"> w § 3 ust.1</w:t>
      </w:r>
      <w:r>
        <w:rPr>
          <w:rFonts w:asciiTheme="majorHAnsi" w:eastAsiaTheme="minorEastAsia" w:hAnsiTheme="majorHAnsi" w:cs="Tahoma"/>
          <w:sz w:val="20"/>
          <w:szCs w:val="20"/>
        </w:rPr>
        <w:t xml:space="preserve"> dla zadania, w stosunku do którego Kupujący odstąpił od umowy</w:t>
      </w:r>
      <w:r w:rsidRPr="005257FC">
        <w:rPr>
          <w:rFonts w:asciiTheme="majorHAnsi" w:eastAsiaTheme="minorEastAsia" w:hAnsiTheme="majorHAnsi" w:cs="Tahoma"/>
          <w:sz w:val="20"/>
          <w:szCs w:val="20"/>
        </w:rPr>
        <w:t>.</w:t>
      </w:r>
    </w:p>
    <w:p w:rsidR="00165F39" w:rsidRPr="005257FC" w:rsidRDefault="00165F39" w:rsidP="00165F39">
      <w:pPr>
        <w:keepLines/>
        <w:numPr>
          <w:ilvl w:val="0"/>
          <w:numId w:val="25"/>
        </w:numPr>
        <w:tabs>
          <w:tab w:val="left" w:pos="360"/>
        </w:tabs>
        <w:autoSpaceDE w:val="0"/>
        <w:spacing w:after="60" w:line="264" w:lineRule="auto"/>
        <w:jc w:val="both"/>
        <w:rPr>
          <w:rFonts w:asciiTheme="majorHAnsi" w:eastAsiaTheme="minorEastAsia" w:hAnsiTheme="majorHAnsi" w:cs="Tahoma"/>
          <w:sz w:val="20"/>
          <w:szCs w:val="20"/>
        </w:rPr>
      </w:pPr>
      <w:r w:rsidRPr="005257FC">
        <w:rPr>
          <w:rFonts w:asciiTheme="majorHAnsi" w:eastAsiaTheme="minorEastAsia" w:hAnsiTheme="majorHAnsi" w:cs="Tahoma"/>
          <w:sz w:val="20"/>
          <w:szCs w:val="20"/>
        </w:rPr>
        <w:t>O nałożeniu kary umownej, jej wysokości i podstawie jej nałożenia Kupującego będzie informował Sprzedawcę pisemnie w terminie 14 dni od zaistnienia zdarzenia stanowiącego podstawę nałożenia kary.</w:t>
      </w:r>
    </w:p>
    <w:p w:rsidR="00165F39" w:rsidRPr="005257FC" w:rsidRDefault="00165F39" w:rsidP="00165F39">
      <w:pPr>
        <w:keepLines/>
        <w:numPr>
          <w:ilvl w:val="0"/>
          <w:numId w:val="25"/>
        </w:numPr>
        <w:tabs>
          <w:tab w:val="left" w:pos="360"/>
        </w:tabs>
        <w:autoSpaceDE w:val="0"/>
        <w:spacing w:after="60" w:line="264" w:lineRule="auto"/>
        <w:jc w:val="both"/>
        <w:rPr>
          <w:rFonts w:asciiTheme="majorHAnsi" w:eastAsiaTheme="minorEastAsia" w:hAnsiTheme="majorHAnsi" w:cs="Tahoma"/>
          <w:sz w:val="20"/>
          <w:szCs w:val="20"/>
        </w:rPr>
      </w:pPr>
      <w:r w:rsidRPr="005257FC">
        <w:rPr>
          <w:rFonts w:asciiTheme="majorHAnsi" w:eastAsiaTheme="minorEastAsia" w:hAnsiTheme="majorHAnsi" w:cs="Tahoma"/>
          <w:sz w:val="20"/>
          <w:szCs w:val="20"/>
        </w:rPr>
        <w:t xml:space="preserve">Sprzedawca wyraża zgodę na potrącenie kwoty należnych kar umownych z kwoty cen określonych </w:t>
      </w:r>
      <w:r w:rsidRPr="005257FC">
        <w:rPr>
          <w:rFonts w:asciiTheme="majorHAnsi" w:eastAsiaTheme="minorEastAsia" w:hAnsiTheme="majorHAnsi" w:cs="Tahoma"/>
          <w:sz w:val="20"/>
          <w:szCs w:val="20"/>
        </w:rPr>
        <w:br/>
        <w:t>w wystawionej przez niego fakturze/rachunku.</w:t>
      </w:r>
    </w:p>
    <w:p w:rsidR="00165F39" w:rsidRDefault="00165F39" w:rsidP="00165F39">
      <w:pPr>
        <w:keepLines/>
        <w:autoSpaceDE w:val="0"/>
        <w:spacing w:after="60" w:line="264" w:lineRule="auto"/>
        <w:ind w:left="360"/>
        <w:jc w:val="both"/>
        <w:rPr>
          <w:rFonts w:asciiTheme="majorHAnsi" w:eastAsiaTheme="minorEastAsia" w:hAnsiTheme="majorHAnsi" w:cs="Tahoma"/>
          <w:sz w:val="20"/>
          <w:szCs w:val="20"/>
        </w:rPr>
      </w:pPr>
      <w:r w:rsidRPr="005257FC">
        <w:rPr>
          <w:rFonts w:asciiTheme="majorHAnsi" w:eastAsiaTheme="minorEastAsia" w:hAnsiTheme="majorHAnsi" w:cs="Tahoma"/>
          <w:sz w:val="20"/>
          <w:szCs w:val="20"/>
        </w:rPr>
        <w:t>Kupujący zastrzega sobie prawo dochodzenia odszkodowania uzupełniającego na zasadach ogólnych Kodeksu Cywilnego</w:t>
      </w:r>
      <w:r>
        <w:rPr>
          <w:rFonts w:asciiTheme="majorHAnsi" w:eastAsiaTheme="minorEastAsia" w:hAnsiTheme="majorHAnsi" w:cs="Tahoma"/>
          <w:sz w:val="20"/>
          <w:szCs w:val="20"/>
        </w:rPr>
        <w:t>,</w:t>
      </w:r>
      <w:r w:rsidRPr="005257FC">
        <w:rPr>
          <w:rFonts w:asciiTheme="majorHAnsi" w:eastAsiaTheme="minorEastAsia" w:hAnsiTheme="majorHAnsi" w:cs="Tahoma"/>
          <w:sz w:val="20"/>
          <w:szCs w:val="20"/>
        </w:rPr>
        <w:t xml:space="preserve"> jeżeli wartość powstałej szkody przekroczy wysokość kary umownej.</w:t>
      </w:r>
    </w:p>
    <w:p w:rsidR="00165F39" w:rsidRPr="003B2805" w:rsidRDefault="00165F39" w:rsidP="00165F39">
      <w:pPr>
        <w:keepLines/>
        <w:autoSpaceDE w:val="0"/>
        <w:spacing w:after="60" w:line="264" w:lineRule="auto"/>
        <w:ind w:left="360"/>
        <w:jc w:val="both"/>
        <w:rPr>
          <w:rFonts w:asciiTheme="majorHAnsi" w:eastAsiaTheme="minorEastAsia" w:hAnsiTheme="majorHAnsi" w:cs="Tahoma"/>
          <w:sz w:val="20"/>
          <w:szCs w:val="20"/>
        </w:rPr>
      </w:pPr>
    </w:p>
    <w:p w:rsidR="00165F39" w:rsidRPr="005257FC" w:rsidRDefault="00893A12" w:rsidP="00165F39">
      <w:pPr>
        <w:keepLines/>
        <w:autoSpaceDE w:val="0"/>
        <w:spacing w:after="60" w:line="264" w:lineRule="auto"/>
        <w:jc w:val="center"/>
        <w:rPr>
          <w:rFonts w:asciiTheme="majorHAnsi" w:eastAsiaTheme="minorEastAsia" w:hAnsiTheme="majorHAnsi" w:cs="Tahoma"/>
          <w:b/>
          <w:sz w:val="20"/>
          <w:szCs w:val="20"/>
        </w:rPr>
      </w:pPr>
      <w:r>
        <w:rPr>
          <w:rFonts w:asciiTheme="majorHAnsi" w:eastAsiaTheme="minorEastAsia" w:hAnsiTheme="majorHAnsi" w:cs="Tahoma"/>
          <w:b/>
          <w:sz w:val="20"/>
          <w:szCs w:val="20"/>
        </w:rPr>
        <w:t>§ 7</w:t>
      </w:r>
    </w:p>
    <w:p w:rsidR="00165F39" w:rsidRPr="005257FC" w:rsidRDefault="00165F39" w:rsidP="00165F39">
      <w:pPr>
        <w:numPr>
          <w:ilvl w:val="0"/>
          <w:numId w:val="26"/>
        </w:numPr>
        <w:spacing w:after="60" w:line="264" w:lineRule="auto"/>
        <w:jc w:val="both"/>
        <w:rPr>
          <w:rFonts w:asciiTheme="majorHAnsi" w:eastAsiaTheme="minorEastAsia" w:hAnsiTheme="majorHAnsi" w:cs="Tahoma"/>
          <w:sz w:val="20"/>
          <w:szCs w:val="20"/>
        </w:rPr>
      </w:pPr>
      <w:r w:rsidRPr="005257FC">
        <w:rPr>
          <w:rFonts w:asciiTheme="majorHAnsi" w:eastAsiaTheme="minorEastAsia" w:hAnsiTheme="majorHAnsi" w:cs="Tahoma"/>
          <w:sz w:val="20"/>
          <w:szCs w:val="20"/>
        </w:rPr>
        <w:t>Kupującemu przysługuje prawo odstąpienia od umowy w przypadku niewykonania lub nienależytego wykonania przez Sprzedawcę obowiązków, a w szczególności w przypadku:</w:t>
      </w:r>
    </w:p>
    <w:p w:rsidR="00165F39" w:rsidRPr="00174696" w:rsidRDefault="00165F39" w:rsidP="00165F39">
      <w:pPr>
        <w:numPr>
          <w:ilvl w:val="1"/>
          <w:numId w:val="29"/>
        </w:numPr>
        <w:tabs>
          <w:tab w:val="clear" w:pos="1440"/>
          <w:tab w:val="num" w:pos="993"/>
        </w:tabs>
        <w:spacing w:after="60" w:line="264" w:lineRule="auto"/>
        <w:ind w:hanging="731"/>
        <w:jc w:val="both"/>
        <w:rPr>
          <w:rFonts w:asciiTheme="majorHAnsi" w:eastAsiaTheme="minorEastAsia" w:hAnsiTheme="majorHAnsi" w:cs="Tahoma"/>
          <w:sz w:val="20"/>
          <w:szCs w:val="20"/>
        </w:rPr>
      </w:pPr>
      <w:r w:rsidRPr="00174696">
        <w:rPr>
          <w:rFonts w:asciiTheme="majorHAnsi" w:eastAsiaTheme="minorEastAsia" w:hAnsiTheme="majorHAnsi" w:cs="Tahoma"/>
          <w:sz w:val="20"/>
          <w:szCs w:val="20"/>
        </w:rPr>
        <w:t>opóźnienia w dostawie trwającej ponad 7 dni,</w:t>
      </w:r>
    </w:p>
    <w:p w:rsidR="00165F39" w:rsidRPr="00174696" w:rsidRDefault="00165F39" w:rsidP="00165F39">
      <w:pPr>
        <w:numPr>
          <w:ilvl w:val="1"/>
          <w:numId w:val="29"/>
        </w:numPr>
        <w:tabs>
          <w:tab w:val="clear" w:pos="1440"/>
          <w:tab w:val="num" w:pos="993"/>
        </w:tabs>
        <w:spacing w:after="60" w:line="264" w:lineRule="auto"/>
        <w:ind w:hanging="731"/>
        <w:jc w:val="both"/>
        <w:rPr>
          <w:rFonts w:asciiTheme="majorHAnsi" w:eastAsiaTheme="minorEastAsia" w:hAnsiTheme="majorHAnsi" w:cs="Tahoma"/>
          <w:sz w:val="20"/>
          <w:szCs w:val="20"/>
        </w:rPr>
      </w:pPr>
      <w:r w:rsidRPr="00174696">
        <w:rPr>
          <w:rFonts w:asciiTheme="majorHAnsi" w:eastAsiaTheme="minorEastAsia" w:hAnsiTheme="majorHAnsi" w:cs="Tahoma"/>
          <w:sz w:val="20"/>
          <w:szCs w:val="20"/>
        </w:rPr>
        <w:t>opóźnienia w wymianie wadliwych materiałów trwającej ponad 7 dni.</w:t>
      </w:r>
    </w:p>
    <w:p w:rsidR="00165F39" w:rsidRPr="005257FC" w:rsidRDefault="00165F39" w:rsidP="00165F39">
      <w:pPr>
        <w:numPr>
          <w:ilvl w:val="0"/>
          <w:numId w:val="26"/>
        </w:numPr>
        <w:spacing w:after="60" w:line="264" w:lineRule="auto"/>
        <w:jc w:val="both"/>
        <w:rPr>
          <w:rFonts w:asciiTheme="majorHAnsi" w:eastAsiaTheme="minorEastAsia" w:hAnsiTheme="majorHAnsi" w:cs="Tahoma"/>
          <w:sz w:val="20"/>
          <w:szCs w:val="20"/>
        </w:rPr>
      </w:pPr>
      <w:r w:rsidRPr="005257FC">
        <w:rPr>
          <w:rFonts w:asciiTheme="majorHAnsi" w:eastAsiaTheme="minorEastAsia" w:hAnsiTheme="majorHAnsi" w:cs="Tahoma"/>
          <w:color w:val="000000"/>
          <w:sz w:val="20"/>
          <w:szCs w:val="20"/>
        </w:rPr>
        <w:t xml:space="preserve">W przypadkach, o których mowa w ust.1 Kupujący może odstąpić od umowy w terminie 30 dni od daty powzięcia informacji o zaistnieniu zdarzenia będącego podstawą odstąpienia. Sprzedawca ma </w:t>
      </w:r>
      <w:r w:rsidRPr="005257FC">
        <w:rPr>
          <w:rFonts w:asciiTheme="majorHAnsi" w:eastAsiaTheme="minorEastAsia" w:hAnsiTheme="majorHAnsi" w:cs="Tahoma"/>
          <w:color w:val="000000"/>
          <w:sz w:val="20"/>
          <w:szCs w:val="20"/>
        </w:rPr>
        <w:lastRenderedPageBreak/>
        <w:t xml:space="preserve">prawo </w:t>
      </w:r>
      <w:r>
        <w:rPr>
          <w:rFonts w:asciiTheme="majorHAnsi" w:eastAsiaTheme="minorEastAsia" w:hAnsiTheme="majorHAnsi" w:cs="Tahoma"/>
          <w:color w:val="000000"/>
          <w:sz w:val="20"/>
          <w:szCs w:val="20"/>
        </w:rPr>
        <w:br/>
      </w:r>
      <w:r w:rsidRPr="005257FC">
        <w:rPr>
          <w:rFonts w:asciiTheme="majorHAnsi" w:eastAsiaTheme="minorEastAsia" w:hAnsiTheme="majorHAnsi" w:cs="Tahoma"/>
          <w:color w:val="000000"/>
          <w:sz w:val="20"/>
          <w:szCs w:val="20"/>
        </w:rPr>
        <w:t xml:space="preserve">do wynagrodzenia za materiały dostarczone zgodnie z umową do dnia odstąpienia od umowy. </w:t>
      </w:r>
    </w:p>
    <w:p w:rsidR="00165F39" w:rsidRDefault="00165F39" w:rsidP="00165F39">
      <w:pPr>
        <w:numPr>
          <w:ilvl w:val="0"/>
          <w:numId w:val="26"/>
        </w:numPr>
        <w:spacing w:after="60" w:line="264" w:lineRule="auto"/>
        <w:jc w:val="both"/>
        <w:rPr>
          <w:rFonts w:asciiTheme="majorHAnsi" w:eastAsiaTheme="minorEastAsia" w:hAnsiTheme="majorHAnsi" w:cs="Tahoma"/>
          <w:sz w:val="20"/>
          <w:szCs w:val="20"/>
        </w:rPr>
      </w:pPr>
      <w:r w:rsidRPr="005257FC">
        <w:rPr>
          <w:rFonts w:asciiTheme="majorHAnsi" w:eastAsiaTheme="minorEastAsia" w:hAnsiTheme="majorHAnsi" w:cs="Tahoma"/>
          <w:sz w:val="20"/>
          <w:szCs w:val="20"/>
        </w:rPr>
        <w:t>Oświadczenie o odstąpieniu od umowy powinno mieć formę pisemną.</w:t>
      </w:r>
    </w:p>
    <w:p w:rsidR="00165F39" w:rsidRDefault="00165F39" w:rsidP="00165F39">
      <w:pPr>
        <w:numPr>
          <w:ilvl w:val="0"/>
          <w:numId w:val="26"/>
        </w:numPr>
        <w:spacing w:after="60" w:line="264" w:lineRule="auto"/>
        <w:jc w:val="both"/>
        <w:rPr>
          <w:rFonts w:asciiTheme="majorHAnsi" w:eastAsiaTheme="minorEastAsia" w:hAnsiTheme="majorHAnsi" w:cs="Tahoma"/>
          <w:sz w:val="20"/>
          <w:szCs w:val="20"/>
        </w:rPr>
      </w:pPr>
      <w:r>
        <w:rPr>
          <w:rFonts w:asciiTheme="majorHAnsi" w:eastAsiaTheme="minorEastAsia" w:hAnsiTheme="majorHAnsi" w:cs="Tahoma"/>
          <w:sz w:val="20"/>
          <w:szCs w:val="20"/>
        </w:rPr>
        <w:t>Odstąpienie od umowy nie zwalnia Sprzedawcy z obowiązku zapłaty kary umownej.</w:t>
      </w:r>
    </w:p>
    <w:p w:rsidR="00165F39" w:rsidRDefault="00165F39" w:rsidP="00165F39">
      <w:pPr>
        <w:keepLines/>
        <w:autoSpaceDE w:val="0"/>
        <w:spacing w:after="60" w:line="264" w:lineRule="auto"/>
        <w:rPr>
          <w:rFonts w:asciiTheme="majorHAnsi" w:eastAsiaTheme="minorEastAsia" w:hAnsiTheme="majorHAnsi"/>
          <w:b/>
          <w:sz w:val="20"/>
          <w:szCs w:val="20"/>
        </w:rPr>
      </w:pPr>
    </w:p>
    <w:p w:rsidR="00165F39" w:rsidRPr="005257FC" w:rsidRDefault="00893A12" w:rsidP="00165F39">
      <w:pPr>
        <w:keepLines/>
        <w:autoSpaceDE w:val="0"/>
        <w:spacing w:after="60" w:line="264" w:lineRule="auto"/>
        <w:jc w:val="center"/>
        <w:rPr>
          <w:rFonts w:asciiTheme="majorHAnsi" w:eastAsiaTheme="minorEastAsia" w:hAnsiTheme="majorHAnsi"/>
          <w:b/>
          <w:sz w:val="20"/>
          <w:szCs w:val="20"/>
        </w:rPr>
      </w:pPr>
      <w:r>
        <w:rPr>
          <w:rFonts w:asciiTheme="majorHAnsi" w:eastAsiaTheme="minorEastAsia" w:hAnsiTheme="majorHAnsi"/>
          <w:b/>
          <w:sz w:val="20"/>
          <w:szCs w:val="20"/>
        </w:rPr>
        <w:t>§ 8</w:t>
      </w:r>
    </w:p>
    <w:p w:rsidR="00165F39" w:rsidRPr="00516B11" w:rsidRDefault="00165F39" w:rsidP="00165F39">
      <w:pPr>
        <w:keepLines/>
        <w:spacing w:after="60"/>
        <w:rPr>
          <w:rFonts w:asciiTheme="majorHAnsi" w:hAnsiTheme="majorHAnsi"/>
          <w:bCs/>
          <w:sz w:val="20"/>
          <w:szCs w:val="20"/>
        </w:rPr>
      </w:pPr>
      <w:r w:rsidRPr="00607D23">
        <w:rPr>
          <w:rFonts w:asciiTheme="majorHAnsi" w:hAnsiTheme="majorHAnsi"/>
          <w:bCs/>
          <w:sz w:val="20"/>
          <w:szCs w:val="20"/>
        </w:rPr>
        <w:t xml:space="preserve">ZDZ w Kielcach oświadcza, że posiada status dużego przedsiębiorcy w rozumieniu art. 4 pkt 6) ustawy z dnia </w:t>
      </w:r>
      <w:r>
        <w:rPr>
          <w:rFonts w:asciiTheme="majorHAnsi" w:hAnsiTheme="majorHAnsi"/>
          <w:bCs/>
          <w:sz w:val="20"/>
          <w:szCs w:val="20"/>
        </w:rPr>
        <w:br/>
      </w:r>
      <w:r w:rsidRPr="00607D23">
        <w:rPr>
          <w:rFonts w:asciiTheme="majorHAnsi" w:hAnsiTheme="majorHAnsi"/>
          <w:bCs/>
          <w:sz w:val="20"/>
          <w:szCs w:val="20"/>
        </w:rPr>
        <w:t>8 marca 2013 roku o przeciwdziałaniu nadmiernym opóźnieniom w transakcjach handlowych (Dz. U. z 2019</w:t>
      </w:r>
      <w:r>
        <w:rPr>
          <w:rFonts w:asciiTheme="majorHAnsi" w:hAnsiTheme="majorHAnsi"/>
          <w:bCs/>
          <w:sz w:val="20"/>
          <w:szCs w:val="20"/>
        </w:rPr>
        <w:t xml:space="preserve"> </w:t>
      </w:r>
      <w:r w:rsidRPr="00607D23">
        <w:rPr>
          <w:rFonts w:asciiTheme="majorHAnsi" w:hAnsiTheme="majorHAnsi"/>
          <w:bCs/>
          <w:sz w:val="20"/>
          <w:szCs w:val="20"/>
        </w:rPr>
        <w:t>r. poz. 118)</w:t>
      </w:r>
    </w:p>
    <w:p w:rsidR="00165F39" w:rsidRPr="005257FC" w:rsidRDefault="00893A12" w:rsidP="00165F39">
      <w:pPr>
        <w:keepLines/>
        <w:autoSpaceDE w:val="0"/>
        <w:spacing w:after="60" w:line="264" w:lineRule="auto"/>
        <w:jc w:val="center"/>
        <w:rPr>
          <w:rFonts w:asciiTheme="majorHAnsi" w:eastAsiaTheme="minorEastAsia" w:hAnsiTheme="majorHAnsi" w:cs="Tahoma"/>
          <w:b/>
          <w:sz w:val="20"/>
          <w:szCs w:val="20"/>
        </w:rPr>
      </w:pPr>
      <w:r>
        <w:rPr>
          <w:rFonts w:asciiTheme="majorHAnsi" w:eastAsiaTheme="minorEastAsia" w:hAnsiTheme="majorHAnsi" w:cs="Tahoma"/>
          <w:b/>
          <w:sz w:val="20"/>
          <w:szCs w:val="20"/>
        </w:rPr>
        <w:t>§ 9</w:t>
      </w:r>
    </w:p>
    <w:p w:rsidR="00165F39" w:rsidRPr="005257FC" w:rsidRDefault="00165F39" w:rsidP="00165F39">
      <w:pPr>
        <w:keepLines/>
        <w:autoSpaceDE w:val="0"/>
        <w:spacing w:after="60" w:line="264" w:lineRule="auto"/>
        <w:jc w:val="both"/>
        <w:rPr>
          <w:rFonts w:asciiTheme="majorHAnsi" w:eastAsiaTheme="minorEastAsia" w:hAnsiTheme="majorHAnsi" w:cs="Tahoma"/>
          <w:sz w:val="20"/>
          <w:szCs w:val="20"/>
        </w:rPr>
      </w:pPr>
      <w:r w:rsidRPr="005257FC">
        <w:rPr>
          <w:rFonts w:asciiTheme="majorHAnsi" w:eastAsiaTheme="minorEastAsia" w:hAnsiTheme="majorHAnsi" w:cs="Tahoma"/>
          <w:sz w:val="20"/>
          <w:szCs w:val="20"/>
        </w:rPr>
        <w:t>Zmiana postanowień niniejszej umowy wymaga formy pisemnej pod rygorem nieważności takiej zmiany.</w:t>
      </w:r>
    </w:p>
    <w:p w:rsidR="00165F39" w:rsidRPr="005257FC" w:rsidRDefault="00165F39" w:rsidP="00165F39">
      <w:pPr>
        <w:keepLines/>
        <w:autoSpaceDE w:val="0"/>
        <w:spacing w:after="60" w:line="264" w:lineRule="auto"/>
        <w:rPr>
          <w:rFonts w:asciiTheme="majorHAnsi" w:eastAsiaTheme="minorEastAsia" w:hAnsiTheme="majorHAnsi" w:cs="Tahoma"/>
          <w:b/>
          <w:sz w:val="20"/>
          <w:szCs w:val="20"/>
        </w:rPr>
      </w:pPr>
    </w:p>
    <w:p w:rsidR="00165F39" w:rsidRPr="005257FC" w:rsidRDefault="00893A12" w:rsidP="00165F39">
      <w:pPr>
        <w:keepLines/>
        <w:autoSpaceDE w:val="0"/>
        <w:spacing w:after="60" w:line="264" w:lineRule="auto"/>
        <w:jc w:val="center"/>
        <w:rPr>
          <w:rFonts w:asciiTheme="majorHAnsi" w:eastAsiaTheme="minorEastAsia" w:hAnsiTheme="majorHAnsi" w:cs="Tahoma"/>
          <w:b/>
          <w:sz w:val="20"/>
          <w:szCs w:val="20"/>
        </w:rPr>
      </w:pPr>
      <w:r>
        <w:rPr>
          <w:rFonts w:asciiTheme="majorHAnsi" w:eastAsiaTheme="minorEastAsia" w:hAnsiTheme="majorHAnsi" w:cs="Tahoma"/>
          <w:b/>
          <w:sz w:val="20"/>
          <w:szCs w:val="20"/>
        </w:rPr>
        <w:t>§ 10</w:t>
      </w:r>
    </w:p>
    <w:p w:rsidR="00165F39" w:rsidRPr="005257FC" w:rsidRDefault="00165F39" w:rsidP="00165F39">
      <w:pPr>
        <w:spacing w:after="60" w:line="264" w:lineRule="auto"/>
        <w:jc w:val="both"/>
        <w:rPr>
          <w:rFonts w:asciiTheme="majorHAnsi" w:eastAsiaTheme="minorEastAsia" w:hAnsiTheme="majorHAnsi" w:cs="Tahoma"/>
          <w:sz w:val="20"/>
          <w:szCs w:val="20"/>
        </w:rPr>
      </w:pPr>
      <w:r w:rsidRPr="005257FC">
        <w:rPr>
          <w:rFonts w:asciiTheme="majorHAnsi" w:eastAsiaTheme="minorEastAsia" w:hAnsiTheme="majorHAnsi" w:cs="Tahoma"/>
          <w:sz w:val="20"/>
          <w:szCs w:val="20"/>
        </w:rPr>
        <w:t>Właściwym do rozpoznania sporów wynikłych na tle realizacji niniejszej umowy jest Sąd właściwy dla siedziby Kupującego.</w:t>
      </w:r>
    </w:p>
    <w:p w:rsidR="00165F39" w:rsidRPr="005257FC" w:rsidRDefault="00893A12" w:rsidP="00165F39">
      <w:pPr>
        <w:keepNext/>
        <w:keepLines/>
        <w:autoSpaceDE w:val="0"/>
        <w:spacing w:after="60" w:line="264" w:lineRule="auto"/>
        <w:jc w:val="center"/>
        <w:rPr>
          <w:rFonts w:asciiTheme="majorHAnsi" w:eastAsiaTheme="minorEastAsia" w:hAnsiTheme="majorHAnsi" w:cs="Tahoma"/>
          <w:b/>
          <w:sz w:val="20"/>
          <w:szCs w:val="20"/>
        </w:rPr>
      </w:pPr>
      <w:r>
        <w:rPr>
          <w:rFonts w:asciiTheme="majorHAnsi" w:eastAsiaTheme="minorEastAsia" w:hAnsiTheme="majorHAnsi" w:cs="Tahoma"/>
          <w:b/>
          <w:sz w:val="20"/>
          <w:szCs w:val="20"/>
        </w:rPr>
        <w:t>§ 11</w:t>
      </w:r>
    </w:p>
    <w:p w:rsidR="00165F39" w:rsidRPr="005257FC" w:rsidRDefault="00165F39" w:rsidP="00165F39">
      <w:pPr>
        <w:keepNext/>
        <w:keepLines/>
        <w:numPr>
          <w:ilvl w:val="0"/>
          <w:numId w:val="27"/>
        </w:numPr>
        <w:autoSpaceDE w:val="0"/>
        <w:spacing w:after="60" w:line="264" w:lineRule="auto"/>
        <w:jc w:val="both"/>
        <w:rPr>
          <w:rFonts w:asciiTheme="majorHAnsi" w:eastAsiaTheme="minorEastAsia" w:hAnsiTheme="majorHAnsi" w:cs="Tahoma"/>
          <w:b/>
          <w:sz w:val="20"/>
          <w:szCs w:val="20"/>
        </w:rPr>
      </w:pPr>
      <w:r w:rsidRPr="005257FC">
        <w:rPr>
          <w:rFonts w:asciiTheme="majorHAnsi" w:eastAsiaTheme="minorEastAsia" w:hAnsiTheme="majorHAnsi" w:cs="Tahoma"/>
          <w:sz w:val="20"/>
          <w:szCs w:val="20"/>
        </w:rPr>
        <w:t>W sprawach nieuregulowanych niniejszą umową obowiązują przepisy Kodeksu Cywilnego.</w:t>
      </w:r>
    </w:p>
    <w:p w:rsidR="00165F39" w:rsidRPr="00893A12" w:rsidRDefault="00165F39" w:rsidP="00893A12">
      <w:pPr>
        <w:keepNext/>
        <w:keepLines/>
        <w:numPr>
          <w:ilvl w:val="0"/>
          <w:numId w:val="27"/>
        </w:numPr>
        <w:autoSpaceDE w:val="0"/>
        <w:spacing w:after="120" w:line="264" w:lineRule="auto"/>
        <w:jc w:val="both"/>
        <w:rPr>
          <w:rFonts w:asciiTheme="majorHAnsi" w:eastAsiaTheme="minorEastAsia" w:hAnsiTheme="majorHAnsi" w:cs="Tahoma"/>
          <w:b/>
          <w:sz w:val="20"/>
          <w:szCs w:val="20"/>
        </w:rPr>
      </w:pPr>
      <w:r w:rsidRPr="005257FC">
        <w:rPr>
          <w:rFonts w:asciiTheme="majorHAnsi" w:eastAsiaTheme="minorEastAsia" w:hAnsiTheme="majorHAnsi" w:cs="Tahoma"/>
          <w:sz w:val="20"/>
          <w:szCs w:val="20"/>
        </w:rPr>
        <w:t>Integralne części niniejszej umowy stanowi oferta Sprzedawcy</w:t>
      </w:r>
      <w:r>
        <w:rPr>
          <w:rFonts w:asciiTheme="majorHAnsi" w:eastAsiaTheme="minorEastAsia" w:hAnsiTheme="majorHAnsi" w:cs="Tahoma"/>
          <w:sz w:val="20"/>
          <w:szCs w:val="20"/>
        </w:rPr>
        <w:t xml:space="preserve"> wraz ze szczegółową kalkulacją kupowanych artykułów</w:t>
      </w:r>
      <w:r w:rsidRPr="005257FC">
        <w:rPr>
          <w:rFonts w:asciiTheme="majorHAnsi" w:eastAsiaTheme="minorEastAsia" w:hAnsiTheme="majorHAnsi" w:cs="Tahoma"/>
          <w:sz w:val="20"/>
          <w:szCs w:val="20"/>
        </w:rPr>
        <w:t xml:space="preserve"> i Zaproszenie do składania ofert</w:t>
      </w:r>
      <w:r>
        <w:rPr>
          <w:rFonts w:asciiTheme="majorHAnsi" w:eastAsiaTheme="minorEastAsia" w:hAnsiTheme="majorHAnsi" w:cs="Tahoma"/>
          <w:sz w:val="20"/>
          <w:szCs w:val="20"/>
        </w:rPr>
        <w:t xml:space="preserve"> wraz z załącznikami</w:t>
      </w:r>
      <w:r w:rsidRPr="005257FC">
        <w:rPr>
          <w:rFonts w:asciiTheme="majorHAnsi" w:eastAsiaTheme="minorEastAsia" w:hAnsiTheme="majorHAnsi" w:cs="Tahoma"/>
          <w:sz w:val="20"/>
          <w:szCs w:val="20"/>
        </w:rPr>
        <w:t>.</w:t>
      </w:r>
    </w:p>
    <w:p w:rsidR="00165F39" w:rsidRPr="005257FC" w:rsidRDefault="00893A12" w:rsidP="00165F39">
      <w:pPr>
        <w:keepLines/>
        <w:autoSpaceDE w:val="0"/>
        <w:spacing w:after="60" w:line="264" w:lineRule="auto"/>
        <w:jc w:val="center"/>
        <w:rPr>
          <w:rFonts w:asciiTheme="majorHAnsi" w:eastAsiaTheme="minorEastAsia" w:hAnsiTheme="majorHAnsi" w:cs="Tahoma"/>
          <w:b/>
          <w:sz w:val="20"/>
          <w:szCs w:val="20"/>
        </w:rPr>
      </w:pPr>
      <w:r>
        <w:rPr>
          <w:rFonts w:asciiTheme="majorHAnsi" w:eastAsiaTheme="minorEastAsia" w:hAnsiTheme="majorHAnsi" w:cs="Tahoma"/>
          <w:b/>
          <w:sz w:val="20"/>
          <w:szCs w:val="20"/>
        </w:rPr>
        <w:t>§ 12</w:t>
      </w:r>
    </w:p>
    <w:p w:rsidR="00165F39" w:rsidRPr="005257FC" w:rsidRDefault="00165F39" w:rsidP="00165F39">
      <w:pPr>
        <w:autoSpaceDE w:val="0"/>
        <w:autoSpaceDN w:val="0"/>
        <w:spacing w:after="60" w:line="264" w:lineRule="auto"/>
        <w:jc w:val="both"/>
        <w:rPr>
          <w:rFonts w:asciiTheme="majorHAnsi" w:eastAsiaTheme="minorEastAsia" w:hAnsiTheme="majorHAnsi" w:cs="Arial"/>
          <w:sz w:val="20"/>
          <w:szCs w:val="20"/>
        </w:rPr>
      </w:pPr>
      <w:r w:rsidRPr="005257FC">
        <w:rPr>
          <w:rFonts w:asciiTheme="majorHAnsi" w:eastAsiaTheme="minorEastAsia" w:hAnsiTheme="majorHAnsi" w:cs="Arial"/>
          <w:sz w:val="20"/>
          <w:szCs w:val="20"/>
        </w:rPr>
        <w:t xml:space="preserve">Stosownie do wymogu określonego w art. 13 ogólnego rozporządzenia o ochronie danych osobowych z dnia 27 kwietnia 2016 r. </w:t>
      </w:r>
      <w:r>
        <w:rPr>
          <w:rFonts w:asciiTheme="majorHAnsi" w:eastAsiaTheme="minorEastAsia" w:hAnsiTheme="majorHAnsi" w:cs="Arial"/>
          <w:sz w:val="20"/>
          <w:szCs w:val="20"/>
        </w:rPr>
        <w:t>Sprzedawca</w:t>
      </w:r>
      <w:r w:rsidRPr="005257FC">
        <w:rPr>
          <w:rFonts w:asciiTheme="majorHAnsi" w:eastAsiaTheme="minorEastAsia" w:hAnsiTheme="majorHAnsi" w:cs="Arial"/>
          <w:b/>
          <w:sz w:val="20"/>
          <w:szCs w:val="20"/>
        </w:rPr>
        <w:t xml:space="preserve"> </w:t>
      </w:r>
      <w:r w:rsidRPr="005257FC">
        <w:rPr>
          <w:rFonts w:asciiTheme="majorHAnsi" w:eastAsiaTheme="minorEastAsia" w:hAnsiTheme="majorHAnsi" w:cs="Arial"/>
          <w:sz w:val="20"/>
          <w:szCs w:val="20"/>
        </w:rPr>
        <w:t>został poinformowany, że</w:t>
      </w:r>
      <w:r w:rsidRPr="005257FC">
        <w:rPr>
          <w:rFonts w:asciiTheme="majorHAnsi" w:eastAsiaTheme="minorEastAsia" w:hAnsiTheme="majorHAnsi" w:cs="Arial"/>
          <w:b/>
          <w:sz w:val="20"/>
          <w:szCs w:val="20"/>
        </w:rPr>
        <w:t>:</w:t>
      </w:r>
    </w:p>
    <w:p w:rsidR="00165F39" w:rsidRPr="005257FC" w:rsidRDefault="00165F39" w:rsidP="00165F39">
      <w:pPr>
        <w:numPr>
          <w:ilvl w:val="0"/>
          <w:numId w:val="21"/>
        </w:numPr>
        <w:tabs>
          <w:tab w:val="num" w:pos="1440"/>
        </w:tabs>
        <w:autoSpaceDE w:val="0"/>
        <w:autoSpaceDN w:val="0"/>
        <w:spacing w:after="60" w:line="264" w:lineRule="auto"/>
        <w:ind w:left="851"/>
        <w:jc w:val="both"/>
        <w:rPr>
          <w:rFonts w:asciiTheme="majorHAnsi" w:eastAsiaTheme="minorEastAsia" w:hAnsiTheme="majorHAnsi" w:cs="Arial"/>
          <w:sz w:val="20"/>
          <w:szCs w:val="20"/>
        </w:rPr>
      </w:pPr>
      <w:r w:rsidRPr="005257FC">
        <w:rPr>
          <w:rFonts w:asciiTheme="majorHAnsi" w:eastAsiaTheme="minorEastAsia" w:hAnsiTheme="majorHAnsi" w:cs="Arial"/>
          <w:sz w:val="20"/>
          <w:szCs w:val="20"/>
        </w:rPr>
        <w:t>administratorem jego danych osobowych jest Zakład Doskonalenia Zawodowego w Kielcach z siedzibą: 25-950 Kielce, ul. Paderewskiego 55,</w:t>
      </w:r>
    </w:p>
    <w:p w:rsidR="00165F39" w:rsidRPr="005257FC" w:rsidRDefault="00165F39" w:rsidP="00165F39">
      <w:pPr>
        <w:numPr>
          <w:ilvl w:val="0"/>
          <w:numId w:val="21"/>
        </w:numPr>
        <w:tabs>
          <w:tab w:val="num" w:pos="1440"/>
        </w:tabs>
        <w:autoSpaceDE w:val="0"/>
        <w:autoSpaceDN w:val="0"/>
        <w:spacing w:after="60" w:line="264" w:lineRule="auto"/>
        <w:ind w:left="851"/>
        <w:jc w:val="both"/>
        <w:rPr>
          <w:rFonts w:asciiTheme="majorHAnsi" w:eastAsiaTheme="minorEastAsia" w:hAnsiTheme="majorHAnsi" w:cs="Arial"/>
          <w:sz w:val="20"/>
          <w:szCs w:val="20"/>
        </w:rPr>
      </w:pPr>
      <w:r w:rsidRPr="005257FC">
        <w:rPr>
          <w:rFonts w:asciiTheme="majorHAnsi" w:eastAsiaTheme="minorEastAsia" w:hAnsiTheme="majorHAnsi" w:cs="Arial"/>
          <w:sz w:val="20"/>
          <w:szCs w:val="20"/>
        </w:rPr>
        <w:t xml:space="preserve">kontakt z Inspektorem Ochrony Danych możliwy jest pod adresem: </w:t>
      </w:r>
      <w:hyperlink r:id="rId13" w:history="1">
        <w:r w:rsidRPr="005257FC">
          <w:rPr>
            <w:rFonts w:asciiTheme="majorHAnsi" w:eastAsiaTheme="minorEastAsia" w:hAnsiTheme="majorHAnsi" w:cs="Arial"/>
            <w:color w:val="0000FF"/>
            <w:sz w:val="20"/>
            <w:szCs w:val="20"/>
            <w:u w:val="single"/>
          </w:rPr>
          <w:t>iod@zdz.kielce.pl</w:t>
        </w:r>
      </w:hyperlink>
    </w:p>
    <w:p w:rsidR="00165F39" w:rsidRPr="005257FC" w:rsidRDefault="00165F39" w:rsidP="00165F39">
      <w:pPr>
        <w:numPr>
          <w:ilvl w:val="0"/>
          <w:numId w:val="21"/>
        </w:numPr>
        <w:tabs>
          <w:tab w:val="num" w:pos="1440"/>
        </w:tabs>
        <w:autoSpaceDE w:val="0"/>
        <w:autoSpaceDN w:val="0"/>
        <w:spacing w:after="60" w:line="264" w:lineRule="auto"/>
        <w:ind w:left="851"/>
        <w:jc w:val="both"/>
        <w:rPr>
          <w:rFonts w:asciiTheme="majorHAnsi" w:eastAsiaTheme="minorEastAsia" w:hAnsiTheme="majorHAnsi" w:cs="Arial"/>
          <w:sz w:val="20"/>
          <w:szCs w:val="20"/>
        </w:rPr>
      </w:pPr>
      <w:r w:rsidRPr="005257FC">
        <w:rPr>
          <w:rFonts w:asciiTheme="majorHAnsi" w:eastAsiaTheme="minorEastAsia" w:hAnsiTheme="majorHAnsi" w:cs="Arial"/>
          <w:sz w:val="20"/>
          <w:szCs w:val="20"/>
        </w:rPr>
        <w:t xml:space="preserve">dane osobowe </w:t>
      </w:r>
      <w:r>
        <w:rPr>
          <w:rFonts w:asciiTheme="majorHAnsi" w:eastAsiaTheme="minorEastAsia" w:hAnsiTheme="majorHAnsi" w:cs="Arial"/>
          <w:sz w:val="20"/>
          <w:szCs w:val="20"/>
        </w:rPr>
        <w:t>Sprzedawca</w:t>
      </w:r>
      <w:r w:rsidRPr="005257FC">
        <w:rPr>
          <w:rFonts w:asciiTheme="majorHAnsi" w:eastAsiaTheme="minorEastAsia" w:hAnsiTheme="majorHAnsi" w:cs="Arial"/>
          <w:sz w:val="20"/>
          <w:szCs w:val="20"/>
        </w:rPr>
        <w:t xml:space="preserve"> przetwarzane będą w celu realizacji umowy na podstawie art. 6 ust. 1 lit. b ogólnego rozporządzenia o ochronie danych osobowych z dnia 27 kwietnia 2016 r. ,</w:t>
      </w:r>
    </w:p>
    <w:p w:rsidR="00165F39" w:rsidRPr="005257FC" w:rsidRDefault="00165F39" w:rsidP="00165F39">
      <w:pPr>
        <w:numPr>
          <w:ilvl w:val="0"/>
          <w:numId w:val="21"/>
        </w:numPr>
        <w:tabs>
          <w:tab w:val="num" w:pos="1440"/>
        </w:tabs>
        <w:autoSpaceDE w:val="0"/>
        <w:autoSpaceDN w:val="0"/>
        <w:spacing w:after="60" w:line="264" w:lineRule="auto"/>
        <w:ind w:left="851"/>
        <w:jc w:val="both"/>
        <w:rPr>
          <w:rFonts w:asciiTheme="majorHAnsi" w:eastAsiaTheme="minorEastAsia" w:hAnsiTheme="majorHAnsi" w:cs="Arial"/>
          <w:sz w:val="20"/>
          <w:szCs w:val="20"/>
        </w:rPr>
      </w:pPr>
      <w:r w:rsidRPr="005257FC">
        <w:rPr>
          <w:rFonts w:asciiTheme="majorHAnsi" w:eastAsiaTheme="minorEastAsia" w:hAnsiTheme="majorHAnsi" w:cs="Arial"/>
          <w:sz w:val="20"/>
          <w:szCs w:val="20"/>
        </w:rPr>
        <w:t xml:space="preserve">dane osobowe mogą być przekazywane innym organom i podmiotom wyłącznie na podstawie obowiązujących przepisów prawa, </w:t>
      </w:r>
    </w:p>
    <w:p w:rsidR="00165F39" w:rsidRPr="005257FC" w:rsidRDefault="00165F39" w:rsidP="00165F39">
      <w:pPr>
        <w:numPr>
          <w:ilvl w:val="0"/>
          <w:numId w:val="21"/>
        </w:numPr>
        <w:tabs>
          <w:tab w:val="num" w:pos="1440"/>
        </w:tabs>
        <w:autoSpaceDE w:val="0"/>
        <w:autoSpaceDN w:val="0"/>
        <w:spacing w:after="60" w:line="264" w:lineRule="auto"/>
        <w:ind w:left="851"/>
        <w:jc w:val="both"/>
        <w:rPr>
          <w:rFonts w:asciiTheme="majorHAnsi" w:eastAsiaTheme="minorEastAsia" w:hAnsiTheme="majorHAnsi" w:cs="Arial"/>
          <w:sz w:val="20"/>
          <w:szCs w:val="20"/>
        </w:rPr>
      </w:pPr>
      <w:r w:rsidRPr="005257FC">
        <w:rPr>
          <w:rFonts w:asciiTheme="majorHAnsi" w:eastAsiaTheme="minorEastAsia" w:hAnsiTheme="majorHAnsi" w:cs="Arial"/>
          <w:sz w:val="20"/>
          <w:szCs w:val="20"/>
        </w:rPr>
        <w:t>dane osobowe przechowywane będą przez okres 1</w:t>
      </w:r>
      <w:r>
        <w:rPr>
          <w:rFonts w:asciiTheme="majorHAnsi" w:eastAsiaTheme="minorEastAsia" w:hAnsiTheme="majorHAnsi" w:cs="Arial"/>
          <w:sz w:val="20"/>
          <w:szCs w:val="20"/>
        </w:rPr>
        <w:t>0</w:t>
      </w:r>
      <w:r w:rsidRPr="005257FC">
        <w:rPr>
          <w:rFonts w:asciiTheme="majorHAnsi" w:eastAsiaTheme="minorEastAsia" w:hAnsiTheme="majorHAnsi" w:cs="Arial"/>
          <w:sz w:val="20"/>
          <w:szCs w:val="20"/>
        </w:rPr>
        <w:t xml:space="preserve"> lat po ustaniu umowy,</w:t>
      </w:r>
    </w:p>
    <w:p w:rsidR="00165F39" w:rsidRPr="005257FC" w:rsidRDefault="00165F39" w:rsidP="00165F39">
      <w:pPr>
        <w:numPr>
          <w:ilvl w:val="0"/>
          <w:numId w:val="21"/>
        </w:numPr>
        <w:tabs>
          <w:tab w:val="num" w:pos="1440"/>
        </w:tabs>
        <w:autoSpaceDE w:val="0"/>
        <w:autoSpaceDN w:val="0"/>
        <w:spacing w:after="60" w:line="264" w:lineRule="auto"/>
        <w:ind w:left="851"/>
        <w:jc w:val="both"/>
        <w:rPr>
          <w:rFonts w:asciiTheme="majorHAnsi" w:eastAsiaTheme="minorEastAsia" w:hAnsiTheme="majorHAnsi" w:cs="Arial"/>
          <w:sz w:val="20"/>
          <w:szCs w:val="20"/>
        </w:rPr>
      </w:pPr>
      <w:r>
        <w:rPr>
          <w:rFonts w:asciiTheme="majorHAnsi" w:eastAsiaTheme="minorEastAsia" w:hAnsiTheme="majorHAnsi" w:cs="Arial"/>
          <w:sz w:val="20"/>
          <w:szCs w:val="20"/>
        </w:rPr>
        <w:t>Sprzedawca</w:t>
      </w:r>
      <w:r w:rsidRPr="005257FC">
        <w:rPr>
          <w:rFonts w:asciiTheme="majorHAnsi" w:eastAsiaTheme="minorEastAsia" w:hAnsiTheme="majorHAnsi" w:cs="Arial"/>
          <w:sz w:val="20"/>
          <w:szCs w:val="20"/>
        </w:rPr>
        <w:t xml:space="preserve"> posiada prawo do dostępu do treści swoich danych,  ich sprostowania, usunięcia lub ograniczenia przetwarzania,</w:t>
      </w:r>
    </w:p>
    <w:p w:rsidR="00165F39" w:rsidRPr="005257FC" w:rsidRDefault="00165F39" w:rsidP="00165F39">
      <w:pPr>
        <w:numPr>
          <w:ilvl w:val="0"/>
          <w:numId w:val="21"/>
        </w:numPr>
        <w:tabs>
          <w:tab w:val="num" w:pos="1440"/>
        </w:tabs>
        <w:autoSpaceDE w:val="0"/>
        <w:autoSpaceDN w:val="0"/>
        <w:spacing w:after="60" w:line="264" w:lineRule="auto"/>
        <w:ind w:left="851"/>
        <w:jc w:val="both"/>
        <w:rPr>
          <w:rFonts w:asciiTheme="majorHAnsi" w:eastAsiaTheme="minorEastAsia" w:hAnsiTheme="majorHAnsi" w:cs="Arial"/>
          <w:sz w:val="20"/>
          <w:szCs w:val="20"/>
        </w:rPr>
      </w:pPr>
      <w:r>
        <w:rPr>
          <w:rFonts w:asciiTheme="majorHAnsi" w:eastAsiaTheme="minorEastAsia" w:hAnsiTheme="majorHAnsi" w:cs="Arial"/>
          <w:sz w:val="20"/>
          <w:szCs w:val="20"/>
        </w:rPr>
        <w:t>Sprzedawca</w:t>
      </w:r>
      <w:r w:rsidRPr="005257FC">
        <w:rPr>
          <w:rFonts w:asciiTheme="majorHAnsi" w:eastAsiaTheme="minorEastAsia" w:hAnsiTheme="majorHAnsi" w:cs="Arial"/>
          <w:sz w:val="20"/>
          <w:szCs w:val="20"/>
        </w:rPr>
        <w:t xml:space="preserve"> ma prawo wniesienia skargi do organu nadzorczego, gdy przetwarzanie danych osobowych dotyczących </w:t>
      </w:r>
      <w:r>
        <w:rPr>
          <w:rFonts w:asciiTheme="majorHAnsi" w:eastAsiaTheme="minorEastAsia" w:hAnsiTheme="majorHAnsi" w:cs="Arial"/>
          <w:sz w:val="20"/>
          <w:szCs w:val="20"/>
        </w:rPr>
        <w:t>Sprzedawcy</w:t>
      </w:r>
      <w:r w:rsidRPr="005257FC">
        <w:rPr>
          <w:rFonts w:asciiTheme="majorHAnsi" w:eastAsiaTheme="minorEastAsia" w:hAnsiTheme="majorHAnsi" w:cs="Arial"/>
          <w:sz w:val="20"/>
          <w:szCs w:val="20"/>
        </w:rPr>
        <w:t xml:space="preserve"> naruszyłoby przepisy ogólnego rozporządzenia o ochronie danych osobowych z dnia 27 kwietnia 2016 roku.,</w:t>
      </w:r>
    </w:p>
    <w:p w:rsidR="00165F39" w:rsidRPr="004E1A83" w:rsidRDefault="00165F39" w:rsidP="00165F39">
      <w:pPr>
        <w:numPr>
          <w:ilvl w:val="0"/>
          <w:numId w:val="21"/>
        </w:numPr>
        <w:tabs>
          <w:tab w:val="num" w:pos="1440"/>
        </w:tabs>
        <w:autoSpaceDE w:val="0"/>
        <w:autoSpaceDN w:val="0"/>
        <w:spacing w:after="120" w:line="264" w:lineRule="auto"/>
        <w:ind w:left="851"/>
        <w:jc w:val="both"/>
        <w:rPr>
          <w:rFonts w:asciiTheme="majorHAnsi" w:eastAsiaTheme="minorEastAsia" w:hAnsiTheme="majorHAnsi" w:cs="Arial"/>
          <w:sz w:val="20"/>
          <w:szCs w:val="20"/>
        </w:rPr>
      </w:pPr>
      <w:r w:rsidRPr="005257FC">
        <w:rPr>
          <w:rFonts w:asciiTheme="majorHAnsi" w:eastAsiaTheme="minorEastAsia" w:hAnsiTheme="majorHAnsi" w:cs="Arial"/>
          <w:sz w:val="20"/>
          <w:szCs w:val="20"/>
        </w:rPr>
        <w:t xml:space="preserve">podanie danych osobowych przez </w:t>
      </w:r>
      <w:r>
        <w:rPr>
          <w:rFonts w:asciiTheme="majorHAnsi" w:eastAsiaTheme="minorEastAsia" w:hAnsiTheme="majorHAnsi" w:cs="Arial"/>
          <w:sz w:val="20"/>
          <w:szCs w:val="20"/>
        </w:rPr>
        <w:t>Sprzedawcę</w:t>
      </w:r>
      <w:r w:rsidRPr="005257FC">
        <w:rPr>
          <w:rFonts w:asciiTheme="majorHAnsi" w:eastAsiaTheme="minorEastAsia" w:hAnsiTheme="majorHAnsi" w:cs="Arial"/>
          <w:sz w:val="20"/>
          <w:szCs w:val="20"/>
        </w:rPr>
        <w:t xml:space="preserve"> jest dobrowolne jednakże odmowa podania danych skutkuje odmową zawarcia umowy.</w:t>
      </w:r>
    </w:p>
    <w:p w:rsidR="00165F39" w:rsidRPr="005257FC" w:rsidRDefault="00893A12" w:rsidP="00165F39">
      <w:pPr>
        <w:tabs>
          <w:tab w:val="left" w:pos="0"/>
        </w:tabs>
        <w:spacing w:after="60" w:line="264" w:lineRule="auto"/>
        <w:jc w:val="center"/>
        <w:rPr>
          <w:rFonts w:asciiTheme="majorHAnsi" w:eastAsiaTheme="minorEastAsia" w:hAnsiTheme="majorHAnsi" w:cs="Tahoma"/>
          <w:b/>
          <w:sz w:val="20"/>
          <w:szCs w:val="20"/>
        </w:rPr>
      </w:pPr>
      <w:r>
        <w:rPr>
          <w:rFonts w:asciiTheme="majorHAnsi" w:eastAsiaTheme="minorEastAsia" w:hAnsiTheme="majorHAnsi" w:cs="Tahoma"/>
          <w:b/>
          <w:sz w:val="20"/>
          <w:szCs w:val="20"/>
        </w:rPr>
        <w:t>§ 13</w:t>
      </w:r>
    </w:p>
    <w:p w:rsidR="00165F39" w:rsidRPr="005257FC" w:rsidRDefault="00165F39" w:rsidP="00165F39">
      <w:pPr>
        <w:keepLines/>
        <w:autoSpaceDE w:val="0"/>
        <w:spacing w:after="60" w:line="264" w:lineRule="auto"/>
        <w:jc w:val="both"/>
        <w:rPr>
          <w:rFonts w:asciiTheme="majorHAnsi" w:eastAsiaTheme="minorEastAsia" w:hAnsiTheme="majorHAnsi" w:cs="Tahoma"/>
          <w:sz w:val="20"/>
          <w:szCs w:val="20"/>
        </w:rPr>
      </w:pPr>
      <w:r w:rsidRPr="005257FC">
        <w:rPr>
          <w:rFonts w:asciiTheme="majorHAnsi" w:eastAsiaTheme="minorEastAsia" w:hAnsiTheme="majorHAnsi" w:cs="Tahoma"/>
          <w:sz w:val="20"/>
          <w:szCs w:val="20"/>
        </w:rPr>
        <w:t>Umowa niniejsza sporządzona została w 2 jednobrzmiących egzemplarzach, po 1 egzemplarzu dla każdej ze stron.</w:t>
      </w:r>
    </w:p>
    <w:p w:rsidR="00165F39" w:rsidRPr="005257FC" w:rsidRDefault="00165F39" w:rsidP="00165F39">
      <w:pPr>
        <w:spacing w:after="60" w:line="264" w:lineRule="auto"/>
        <w:jc w:val="center"/>
        <w:rPr>
          <w:rFonts w:asciiTheme="majorHAnsi" w:eastAsiaTheme="minorEastAsia" w:hAnsiTheme="majorHAnsi" w:cs="Tahoma"/>
          <w:b/>
          <w:sz w:val="20"/>
          <w:szCs w:val="20"/>
        </w:rPr>
      </w:pPr>
    </w:p>
    <w:p w:rsidR="00165F39" w:rsidRPr="0093275C" w:rsidRDefault="00165F39" w:rsidP="00165F39">
      <w:pPr>
        <w:tabs>
          <w:tab w:val="left" w:pos="0"/>
          <w:tab w:val="right" w:pos="9072"/>
        </w:tabs>
        <w:spacing w:after="60" w:line="264" w:lineRule="auto"/>
        <w:jc w:val="center"/>
        <w:rPr>
          <w:rFonts w:asciiTheme="majorHAnsi" w:eastAsiaTheme="minorEastAsia" w:hAnsiTheme="majorHAnsi"/>
          <w:sz w:val="20"/>
          <w:szCs w:val="20"/>
        </w:rPr>
      </w:pPr>
      <w:r>
        <w:rPr>
          <w:rFonts w:asciiTheme="majorHAnsi" w:eastAsiaTheme="minorEastAsia" w:hAnsiTheme="majorHAnsi" w:cs="Tahoma"/>
          <w:b/>
          <w:sz w:val="20"/>
          <w:szCs w:val="20"/>
        </w:rPr>
        <w:t xml:space="preserve">SPRZEDAWCA                                                                                                             </w:t>
      </w:r>
      <w:r w:rsidRPr="005257FC">
        <w:rPr>
          <w:rFonts w:asciiTheme="majorHAnsi" w:eastAsiaTheme="minorEastAsia" w:hAnsiTheme="majorHAnsi" w:cs="Tahoma"/>
          <w:b/>
          <w:sz w:val="20"/>
          <w:szCs w:val="20"/>
        </w:rPr>
        <w:t>KUPUJĄCY</w:t>
      </w:r>
      <w:r w:rsidRPr="005257FC">
        <w:rPr>
          <w:rFonts w:asciiTheme="majorHAnsi" w:hAnsiTheme="majorHAnsi"/>
          <w:sz w:val="24"/>
          <w:szCs w:val="24"/>
        </w:rPr>
        <w:t xml:space="preserve"> </w:t>
      </w:r>
    </w:p>
    <w:p w:rsidR="00606F0B" w:rsidRDefault="00606F0B">
      <w:pPr>
        <w:rPr>
          <w:rFonts w:asciiTheme="majorHAnsi" w:hAnsiTheme="majorHAnsi"/>
          <w:sz w:val="20"/>
          <w:szCs w:val="20"/>
        </w:rPr>
      </w:pPr>
    </w:p>
    <w:sectPr w:rsidR="00606F0B" w:rsidSect="007F1287">
      <w:headerReference w:type="default" r:id="rId14"/>
      <w:footerReference w:type="default" r:id="rId15"/>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563" w:rsidRDefault="002B7563" w:rsidP="007F453D">
      <w:pPr>
        <w:spacing w:after="0" w:line="240" w:lineRule="auto"/>
      </w:pPr>
      <w:r>
        <w:separator/>
      </w:r>
    </w:p>
  </w:endnote>
  <w:endnote w:type="continuationSeparator" w:id="0">
    <w:p w:rsidR="002B7563" w:rsidRDefault="002B7563" w:rsidP="007F4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563" w:rsidRDefault="002B7563">
    <w:pPr>
      <w:pStyle w:val="Stopka"/>
    </w:pPr>
    <w:r>
      <w:rPr>
        <w:noProof/>
        <w:lang w:eastAsia="pl-PL"/>
      </w:rPr>
      <w:drawing>
        <wp:inline distT="0" distB="0" distL="0" distR="0" wp14:anchorId="7501B4EF" wp14:editId="5D871CC0">
          <wp:extent cx="5760720" cy="212090"/>
          <wp:effectExtent l="0" t="0" r="0" b="0"/>
          <wp:docPr id="1" name="Obraz 1"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21209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563" w:rsidRDefault="002B7563" w:rsidP="007F453D">
      <w:pPr>
        <w:spacing w:after="0" w:line="240" w:lineRule="auto"/>
      </w:pPr>
      <w:r>
        <w:separator/>
      </w:r>
    </w:p>
  </w:footnote>
  <w:footnote w:type="continuationSeparator" w:id="0">
    <w:p w:rsidR="002B7563" w:rsidRDefault="002B7563" w:rsidP="007F45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563" w:rsidRDefault="002B7563">
    <w:pPr>
      <w:pStyle w:val="Nagwek"/>
    </w:pPr>
    <w:r>
      <w:rPr>
        <w:noProof/>
        <w:lang w:eastAsia="pl-PL"/>
      </w:rPr>
      <w:drawing>
        <wp:inline distT="0" distB="0" distL="0" distR="0" wp14:anchorId="2CCABF0C" wp14:editId="790FFA49">
          <wp:extent cx="5760720" cy="758825"/>
          <wp:effectExtent l="0" t="0" r="0" b="3175"/>
          <wp:docPr id="2" name="Obraz 2"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588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1">
    <w:nsid w:val="056B7735"/>
    <w:multiLevelType w:val="hybridMultilevel"/>
    <w:tmpl w:val="DD244EBC"/>
    <w:lvl w:ilvl="0" w:tplc="81143B6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EAA412B"/>
    <w:multiLevelType w:val="hybridMultilevel"/>
    <w:tmpl w:val="AE78D822"/>
    <w:lvl w:ilvl="0" w:tplc="5DE44FB2">
      <w:start w:val="1"/>
      <w:numFmt w:val="bullet"/>
      <w:lvlText w:val=""/>
      <w:lvlJc w:val="left"/>
      <w:pPr>
        <w:ind w:left="502" w:hanging="360"/>
      </w:pPr>
      <w:rPr>
        <w:rFonts w:ascii="Symbol" w:hAnsi="Symbol" w:hint="default"/>
        <w:color w:val="000000" w:themeColor="text1"/>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
    <w:nsid w:val="0F8E7A09"/>
    <w:multiLevelType w:val="hybridMultilevel"/>
    <w:tmpl w:val="002CDCA0"/>
    <w:lvl w:ilvl="0" w:tplc="81143B6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1C51058F"/>
    <w:multiLevelType w:val="hybridMultilevel"/>
    <w:tmpl w:val="E0327776"/>
    <w:lvl w:ilvl="0" w:tplc="81143B6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1FEE2673"/>
    <w:multiLevelType w:val="hybridMultilevel"/>
    <w:tmpl w:val="CC8EF388"/>
    <w:lvl w:ilvl="0" w:tplc="81143B6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7DF572F"/>
    <w:multiLevelType w:val="hybridMultilevel"/>
    <w:tmpl w:val="4D48438E"/>
    <w:lvl w:ilvl="0" w:tplc="323A27AA">
      <w:start w:val="1"/>
      <w:numFmt w:val="lowerLetter"/>
      <w:lvlText w:val="%1."/>
      <w:lvlJc w:val="left"/>
      <w:pPr>
        <w:ind w:left="1146" w:hanging="360"/>
      </w:pPr>
      <w:rPr>
        <w:rFonts w:hint="default"/>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28421F9C"/>
    <w:multiLevelType w:val="hybridMultilevel"/>
    <w:tmpl w:val="A8BA7030"/>
    <w:lvl w:ilvl="0" w:tplc="81143B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A496CC5"/>
    <w:multiLevelType w:val="hybridMultilevel"/>
    <w:tmpl w:val="9140CAD8"/>
    <w:lvl w:ilvl="0" w:tplc="A580B3BC">
      <w:start w:val="1"/>
      <w:numFmt w:val="decimal"/>
      <w:lvlText w:val="%1."/>
      <w:lvlJc w:val="left"/>
      <w:pPr>
        <w:tabs>
          <w:tab w:val="num" w:pos="360"/>
        </w:tabs>
        <w:ind w:left="360" w:hanging="360"/>
      </w:pPr>
      <w:rPr>
        <w:strike w:val="0"/>
        <w:dstrike w:val="0"/>
        <w:u w:val="none"/>
        <w:effect w:val="none"/>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2AC4698A"/>
    <w:multiLevelType w:val="hybridMultilevel"/>
    <w:tmpl w:val="C6C61834"/>
    <w:lvl w:ilvl="0" w:tplc="06EE2A8E">
      <w:start w:val="1"/>
      <w:numFmt w:val="decimal"/>
      <w:lvlText w:val="%1)"/>
      <w:lvlJc w:val="left"/>
      <w:pPr>
        <w:ind w:left="1353" w:hanging="360"/>
      </w:pPr>
      <w:rPr>
        <w:b w:val="0"/>
        <w:color w:val="auto"/>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1">
    <w:nsid w:val="390E15DB"/>
    <w:multiLevelType w:val="hybridMultilevel"/>
    <w:tmpl w:val="5CA829D4"/>
    <w:lvl w:ilvl="0" w:tplc="31EECF86">
      <w:start w:val="1"/>
      <w:numFmt w:val="lowerLetter"/>
      <w:lvlText w:val="%1."/>
      <w:lvlJc w:val="left"/>
      <w:pPr>
        <w:ind w:left="1146" w:hanging="360"/>
      </w:pPr>
      <w:rPr>
        <w:rFonts w:hint="default"/>
        <w:b w:val="0"/>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nsid w:val="3B54349F"/>
    <w:multiLevelType w:val="hybridMultilevel"/>
    <w:tmpl w:val="DB92EA5C"/>
    <w:lvl w:ilvl="0" w:tplc="5DE44FB2">
      <w:start w:val="1"/>
      <w:numFmt w:val="bullet"/>
      <w:lvlText w:val=""/>
      <w:lvlJc w:val="left"/>
      <w:pPr>
        <w:ind w:left="502" w:hanging="360"/>
      </w:pPr>
      <w:rPr>
        <w:rFonts w:ascii="Symbol" w:hAnsi="Symbol" w:hint="default"/>
        <w:color w:val="000000" w:themeColor="text1"/>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3">
    <w:nsid w:val="3DBA3EB9"/>
    <w:multiLevelType w:val="hybridMultilevel"/>
    <w:tmpl w:val="BBC05F1A"/>
    <w:lvl w:ilvl="0" w:tplc="81143B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FD5171C"/>
    <w:multiLevelType w:val="hybridMultilevel"/>
    <w:tmpl w:val="A948B7BC"/>
    <w:lvl w:ilvl="0" w:tplc="ED64D2D2">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4C971282"/>
    <w:multiLevelType w:val="hybridMultilevel"/>
    <w:tmpl w:val="962816C8"/>
    <w:lvl w:ilvl="0" w:tplc="F8185F74">
      <w:start w:val="1"/>
      <w:numFmt w:val="decimal"/>
      <w:lvlText w:val="%1."/>
      <w:lvlJc w:val="left"/>
      <w:pPr>
        <w:tabs>
          <w:tab w:val="num" w:pos="252"/>
        </w:tabs>
        <w:ind w:left="252" w:hanging="360"/>
      </w:pPr>
      <w:rPr>
        <w:rFonts w:hint="default"/>
        <w:strike w:val="0"/>
      </w:rPr>
    </w:lvl>
    <w:lvl w:ilvl="1" w:tplc="04150017">
      <w:start w:val="1"/>
      <w:numFmt w:val="lowerLetter"/>
      <w:lvlText w:val="%2)"/>
      <w:lvlJc w:val="left"/>
      <w:pPr>
        <w:tabs>
          <w:tab w:val="num" w:pos="972"/>
        </w:tabs>
        <w:ind w:left="972" w:hanging="360"/>
      </w:pPr>
      <w:rPr>
        <w:rFonts w:hint="default"/>
      </w:rPr>
    </w:lvl>
    <w:lvl w:ilvl="2" w:tplc="0415001B">
      <w:start w:val="1"/>
      <w:numFmt w:val="lowerRoman"/>
      <w:lvlText w:val="%3."/>
      <w:lvlJc w:val="right"/>
      <w:pPr>
        <w:tabs>
          <w:tab w:val="num" w:pos="1692"/>
        </w:tabs>
        <w:ind w:left="1692" w:hanging="180"/>
      </w:pPr>
    </w:lvl>
    <w:lvl w:ilvl="3" w:tplc="5658D17A">
      <w:start w:val="1"/>
      <w:numFmt w:val="lowerLetter"/>
      <w:lvlText w:val="%4)"/>
      <w:lvlJc w:val="left"/>
      <w:pPr>
        <w:tabs>
          <w:tab w:val="num" w:pos="2412"/>
        </w:tabs>
        <w:ind w:left="2412" w:hanging="360"/>
      </w:pPr>
      <w:rPr>
        <w:rFonts w:hint="default"/>
      </w:rPr>
    </w:lvl>
    <w:lvl w:ilvl="4" w:tplc="04150019" w:tentative="1">
      <w:start w:val="1"/>
      <w:numFmt w:val="lowerLetter"/>
      <w:lvlText w:val="%5."/>
      <w:lvlJc w:val="left"/>
      <w:pPr>
        <w:tabs>
          <w:tab w:val="num" w:pos="3132"/>
        </w:tabs>
        <w:ind w:left="3132" w:hanging="360"/>
      </w:pPr>
    </w:lvl>
    <w:lvl w:ilvl="5" w:tplc="0415001B" w:tentative="1">
      <w:start w:val="1"/>
      <w:numFmt w:val="lowerRoman"/>
      <w:lvlText w:val="%6."/>
      <w:lvlJc w:val="right"/>
      <w:pPr>
        <w:tabs>
          <w:tab w:val="num" w:pos="3852"/>
        </w:tabs>
        <w:ind w:left="3852" w:hanging="180"/>
      </w:pPr>
    </w:lvl>
    <w:lvl w:ilvl="6" w:tplc="0415000F" w:tentative="1">
      <w:start w:val="1"/>
      <w:numFmt w:val="decimal"/>
      <w:lvlText w:val="%7."/>
      <w:lvlJc w:val="left"/>
      <w:pPr>
        <w:tabs>
          <w:tab w:val="num" w:pos="4572"/>
        </w:tabs>
        <w:ind w:left="4572" w:hanging="360"/>
      </w:pPr>
    </w:lvl>
    <w:lvl w:ilvl="7" w:tplc="04150019" w:tentative="1">
      <w:start w:val="1"/>
      <w:numFmt w:val="lowerLetter"/>
      <w:lvlText w:val="%8."/>
      <w:lvlJc w:val="left"/>
      <w:pPr>
        <w:tabs>
          <w:tab w:val="num" w:pos="5292"/>
        </w:tabs>
        <w:ind w:left="5292" w:hanging="360"/>
      </w:pPr>
    </w:lvl>
    <w:lvl w:ilvl="8" w:tplc="0415001B" w:tentative="1">
      <w:start w:val="1"/>
      <w:numFmt w:val="lowerRoman"/>
      <w:lvlText w:val="%9."/>
      <w:lvlJc w:val="right"/>
      <w:pPr>
        <w:tabs>
          <w:tab w:val="num" w:pos="6012"/>
        </w:tabs>
        <w:ind w:left="6012" w:hanging="180"/>
      </w:pPr>
    </w:lvl>
  </w:abstractNum>
  <w:abstractNum w:abstractNumId="16">
    <w:nsid w:val="4EAB2C8C"/>
    <w:multiLevelType w:val="hybridMultilevel"/>
    <w:tmpl w:val="714A8616"/>
    <w:lvl w:ilvl="0" w:tplc="A4AC0DA8">
      <w:start w:val="2"/>
      <w:numFmt w:val="decimal"/>
      <w:lvlText w:val="%1."/>
      <w:lvlJc w:val="left"/>
      <w:pPr>
        <w:tabs>
          <w:tab w:val="num" w:pos="360"/>
        </w:tabs>
        <w:ind w:left="360" w:hanging="360"/>
      </w:pPr>
      <w:rPr>
        <w:rFonts w:hint="default"/>
        <w:strike w:val="0"/>
      </w:rPr>
    </w:lvl>
    <w:lvl w:ilvl="1" w:tplc="04150019">
      <w:start w:val="1"/>
      <w:numFmt w:val="lowerLetter"/>
      <w:lvlText w:val="%2."/>
      <w:lvlJc w:val="left"/>
      <w:pPr>
        <w:tabs>
          <w:tab w:val="num" w:pos="1548"/>
        </w:tabs>
        <w:ind w:left="1548" w:hanging="360"/>
      </w:pPr>
    </w:lvl>
    <w:lvl w:ilvl="2" w:tplc="0415001B">
      <w:start w:val="1"/>
      <w:numFmt w:val="lowerRoman"/>
      <w:lvlText w:val="%3."/>
      <w:lvlJc w:val="right"/>
      <w:pPr>
        <w:tabs>
          <w:tab w:val="num" w:pos="2268"/>
        </w:tabs>
        <w:ind w:left="2268" w:hanging="180"/>
      </w:pPr>
    </w:lvl>
    <w:lvl w:ilvl="3" w:tplc="0415000F" w:tentative="1">
      <w:start w:val="1"/>
      <w:numFmt w:val="decimal"/>
      <w:lvlText w:val="%4."/>
      <w:lvlJc w:val="left"/>
      <w:pPr>
        <w:tabs>
          <w:tab w:val="num" w:pos="2988"/>
        </w:tabs>
        <w:ind w:left="2988" w:hanging="360"/>
      </w:pPr>
    </w:lvl>
    <w:lvl w:ilvl="4" w:tplc="04150019" w:tentative="1">
      <w:start w:val="1"/>
      <w:numFmt w:val="lowerLetter"/>
      <w:lvlText w:val="%5."/>
      <w:lvlJc w:val="left"/>
      <w:pPr>
        <w:tabs>
          <w:tab w:val="num" w:pos="3708"/>
        </w:tabs>
        <w:ind w:left="3708" w:hanging="360"/>
      </w:pPr>
    </w:lvl>
    <w:lvl w:ilvl="5" w:tplc="0415001B" w:tentative="1">
      <w:start w:val="1"/>
      <w:numFmt w:val="lowerRoman"/>
      <w:lvlText w:val="%6."/>
      <w:lvlJc w:val="right"/>
      <w:pPr>
        <w:tabs>
          <w:tab w:val="num" w:pos="4428"/>
        </w:tabs>
        <w:ind w:left="4428" w:hanging="180"/>
      </w:pPr>
    </w:lvl>
    <w:lvl w:ilvl="6" w:tplc="0415000F" w:tentative="1">
      <w:start w:val="1"/>
      <w:numFmt w:val="decimal"/>
      <w:lvlText w:val="%7."/>
      <w:lvlJc w:val="left"/>
      <w:pPr>
        <w:tabs>
          <w:tab w:val="num" w:pos="5148"/>
        </w:tabs>
        <w:ind w:left="5148" w:hanging="360"/>
      </w:pPr>
    </w:lvl>
    <w:lvl w:ilvl="7" w:tplc="04150019" w:tentative="1">
      <w:start w:val="1"/>
      <w:numFmt w:val="lowerLetter"/>
      <w:lvlText w:val="%8."/>
      <w:lvlJc w:val="left"/>
      <w:pPr>
        <w:tabs>
          <w:tab w:val="num" w:pos="5868"/>
        </w:tabs>
        <w:ind w:left="5868" w:hanging="360"/>
      </w:pPr>
    </w:lvl>
    <w:lvl w:ilvl="8" w:tplc="0415001B" w:tentative="1">
      <w:start w:val="1"/>
      <w:numFmt w:val="lowerRoman"/>
      <w:lvlText w:val="%9."/>
      <w:lvlJc w:val="right"/>
      <w:pPr>
        <w:tabs>
          <w:tab w:val="num" w:pos="6588"/>
        </w:tabs>
        <w:ind w:left="6588" w:hanging="180"/>
      </w:pPr>
    </w:lvl>
  </w:abstractNum>
  <w:abstractNum w:abstractNumId="17">
    <w:nsid w:val="514E5694"/>
    <w:multiLevelType w:val="hybridMultilevel"/>
    <w:tmpl w:val="79A2C59C"/>
    <w:lvl w:ilvl="0" w:tplc="81143B6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nsid w:val="54D77D8D"/>
    <w:multiLevelType w:val="hybridMultilevel"/>
    <w:tmpl w:val="31D646DA"/>
    <w:lvl w:ilvl="0" w:tplc="AC0E1C22">
      <w:start w:val="1"/>
      <w:numFmt w:val="decimal"/>
      <w:lvlText w:val="%1."/>
      <w:lvlJc w:val="left"/>
      <w:pPr>
        <w:tabs>
          <w:tab w:val="num" w:pos="720"/>
        </w:tabs>
        <w:ind w:left="720" w:hanging="360"/>
      </w:pPr>
      <w:rPr>
        <w:b w:val="0"/>
      </w:rPr>
    </w:lvl>
    <w:lvl w:ilvl="1" w:tplc="CAE65406">
      <w:start w:val="1"/>
      <w:numFmt w:val="decimal"/>
      <w:lvlText w:val="%2."/>
      <w:lvlJc w:val="left"/>
      <w:pPr>
        <w:tabs>
          <w:tab w:val="num" w:pos="1440"/>
        </w:tabs>
        <w:ind w:left="1440" w:hanging="360"/>
      </w:pPr>
      <w:rPr>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58724DE6"/>
    <w:multiLevelType w:val="hybridMultilevel"/>
    <w:tmpl w:val="5B4845B6"/>
    <w:lvl w:ilvl="0" w:tplc="891098A0">
      <w:start w:val="1"/>
      <w:numFmt w:val="decimal"/>
      <w:lvlText w:val="%1."/>
      <w:lvlJc w:val="left"/>
      <w:pPr>
        <w:ind w:left="360" w:hanging="360"/>
      </w:pPr>
      <w:rPr>
        <w:rFonts w:hint="default"/>
        <w:b w:val="0"/>
        <w:color w:val="auto"/>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59C3442E"/>
    <w:multiLevelType w:val="hybridMultilevel"/>
    <w:tmpl w:val="A35A5A14"/>
    <w:lvl w:ilvl="0" w:tplc="81143B6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5BB7485F"/>
    <w:multiLevelType w:val="hybridMultilevel"/>
    <w:tmpl w:val="C0120F4A"/>
    <w:lvl w:ilvl="0" w:tplc="E7C2B91A">
      <w:start w:val="1"/>
      <w:numFmt w:val="lowerLetter"/>
      <w:lvlText w:val="%1)"/>
      <w:lvlJc w:val="left"/>
      <w:pPr>
        <w:tabs>
          <w:tab w:val="num" w:pos="720"/>
        </w:tabs>
        <w:ind w:left="720" w:hanging="360"/>
      </w:pPr>
      <w:rPr>
        <w:rFonts w:asciiTheme="majorHAnsi" w:eastAsia="Times New Roman" w:hAnsiTheme="majorHAnsi"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22">
    <w:nsid w:val="5CFC7668"/>
    <w:multiLevelType w:val="hybridMultilevel"/>
    <w:tmpl w:val="C89CC176"/>
    <w:lvl w:ilvl="0" w:tplc="725A5770">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65C45FFA"/>
    <w:multiLevelType w:val="hybridMultilevel"/>
    <w:tmpl w:val="FAFC1702"/>
    <w:lvl w:ilvl="0" w:tplc="81143B6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nsid w:val="6C2A5937"/>
    <w:multiLevelType w:val="hybridMultilevel"/>
    <w:tmpl w:val="DB1ECC90"/>
    <w:lvl w:ilvl="0" w:tplc="F8185F74">
      <w:start w:val="1"/>
      <w:numFmt w:val="decimal"/>
      <w:lvlText w:val="%1."/>
      <w:lvlJc w:val="left"/>
      <w:pPr>
        <w:tabs>
          <w:tab w:val="num" w:pos="252"/>
        </w:tabs>
        <w:ind w:left="252" w:hanging="360"/>
      </w:pPr>
      <w:rPr>
        <w:rFonts w:hint="default"/>
        <w:strike w:val="0"/>
      </w:rPr>
    </w:lvl>
    <w:lvl w:ilvl="1" w:tplc="04150011">
      <w:start w:val="1"/>
      <w:numFmt w:val="decimal"/>
      <w:lvlText w:val="%2)"/>
      <w:lvlJc w:val="left"/>
      <w:pPr>
        <w:tabs>
          <w:tab w:val="num" w:pos="972"/>
        </w:tabs>
        <w:ind w:left="972" w:hanging="360"/>
      </w:pPr>
      <w:rPr>
        <w:rFonts w:hint="default"/>
      </w:rPr>
    </w:lvl>
    <w:lvl w:ilvl="2" w:tplc="0415001B">
      <w:start w:val="1"/>
      <w:numFmt w:val="lowerRoman"/>
      <w:lvlText w:val="%3."/>
      <w:lvlJc w:val="right"/>
      <w:pPr>
        <w:tabs>
          <w:tab w:val="num" w:pos="1692"/>
        </w:tabs>
        <w:ind w:left="1692" w:hanging="180"/>
      </w:pPr>
    </w:lvl>
    <w:lvl w:ilvl="3" w:tplc="5658D17A">
      <w:start w:val="1"/>
      <w:numFmt w:val="lowerLetter"/>
      <w:lvlText w:val="%4)"/>
      <w:lvlJc w:val="left"/>
      <w:pPr>
        <w:tabs>
          <w:tab w:val="num" w:pos="2412"/>
        </w:tabs>
        <w:ind w:left="2412" w:hanging="360"/>
      </w:pPr>
      <w:rPr>
        <w:rFonts w:hint="default"/>
      </w:rPr>
    </w:lvl>
    <w:lvl w:ilvl="4" w:tplc="04150019" w:tentative="1">
      <w:start w:val="1"/>
      <w:numFmt w:val="lowerLetter"/>
      <w:lvlText w:val="%5."/>
      <w:lvlJc w:val="left"/>
      <w:pPr>
        <w:tabs>
          <w:tab w:val="num" w:pos="3132"/>
        </w:tabs>
        <w:ind w:left="3132" w:hanging="360"/>
      </w:pPr>
    </w:lvl>
    <w:lvl w:ilvl="5" w:tplc="0415001B" w:tentative="1">
      <w:start w:val="1"/>
      <w:numFmt w:val="lowerRoman"/>
      <w:lvlText w:val="%6."/>
      <w:lvlJc w:val="right"/>
      <w:pPr>
        <w:tabs>
          <w:tab w:val="num" w:pos="3852"/>
        </w:tabs>
        <w:ind w:left="3852" w:hanging="180"/>
      </w:pPr>
    </w:lvl>
    <w:lvl w:ilvl="6" w:tplc="0415000F" w:tentative="1">
      <w:start w:val="1"/>
      <w:numFmt w:val="decimal"/>
      <w:lvlText w:val="%7."/>
      <w:lvlJc w:val="left"/>
      <w:pPr>
        <w:tabs>
          <w:tab w:val="num" w:pos="4572"/>
        </w:tabs>
        <w:ind w:left="4572" w:hanging="360"/>
      </w:pPr>
    </w:lvl>
    <w:lvl w:ilvl="7" w:tplc="04150019" w:tentative="1">
      <w:start w:val="1"/>
      <w:numFmt w:val="lowerLetter"/>
      <w:lvlText w:val="%8."/>
      <w:lvlJc w:val="left"/>
      <w:pPr>
        <w:tabs>
          <w:tab w:val="num" w:pos="5292"/>
        </w:tabs>
        <w:ind w:left="5292" w:hanging="360"/>
      </w:pPr>
    </w:lvl>
    <w:lvl w:ilvl="8" w:tplc="0415001B" w:tentative="1">
      <w:start w:val="1"/>
      <w:numFmt w:val="lowerRoman"/>
      <w:lvlText w:val="%9."/>
      <w:lvlJc w:val="right"/>
      <w:pPr>
        <w:tabs>
          <w:tab w:val="num" w:pos="6012"/>
        </w:tabs>
        <w:ind w:left="6012" w:hanging="180"/>
      </w:pPr>
    </w:lvl>
  </w:abstractNum>
  <w:abstractNum w:abstractNumId="25">
    <w:nsid w:val="6CC06125"/>
    <w:multiLevelType w:val="hybridMultilevel"/>
    <w:tmpl w:val="44C24ACE"/>
    <w:lvl w:ilvl="0" w:tplc="81143B6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nsid w:val="703E56C8"/>
    <w:multiLevelType w:val="hybridMultilevel"/>
    <w:tmpl w:val="55D43186"/>
    <w:lvl w:ilvl="0" w:tplc="448E7D4A">
      <w:start w:val="1"/>
      <w:numFmt w:val="decimal"/>
      <w:lvlText w:val="%1."/>
      <w:lvlJc w:val="left"/>
      <w:pPr>
        <w:tabs>
          <w:tab w:val="num" w:pos="360"/>
        </w:tabs>
        <w:ind w:left="36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73332E2D"/>
    <w:multiLevelType w:val="hybridMultilevel"/>
    <w:tmpl w:val="5DDAFA1C"/>
    <w:lvl w:ilvl="0" w:tplc="A580B3BC">
      <w:start w:val="1"/>
      <w:numFmt w:val="decimal"/>
      <w:lvlText w:val="%1."/>
      <w:lvlJc w:val="left"/>
      <w:pPr>
        <w:tabs>
          <w:tab w:val="num" w:pos="360"/>
        </w:tabs>
        <w:ind w:left="360" w:hanging="360"/>
      </w:pPr>
      <w:rPr>
        <w:rFonts w:cs="Times New Roman"/>
        <w:strike w:val="0"/>
        <w:dstrike w:val="0"/>
        <w:u w:val="none"/>
        <w:effect w:val="none"/>
      </w:rPr>
    </w:lvl>
    <w:lvl w:ilvl="1" w:tplc="B9462120">
      <w:start w:val="1"/>
      <w:numFmt w:val="lowerLetter"/>
      <w:lvlText w:val="%2)"/>
      <w:lvlJc w:val="left"/>
      <w:pPr>
        <w:tabs>
          <w:tab w:val="num" w:pos="1440"/>
        </w:tabs>
        <w:ind w:left="1440" w:hanging="360"/>
      </w:pPr>
      <w:rPr>
        <w:rFonts w:asciiTheme="majorHAnsi" w:eastAsia="Times New Roman" w:hAnsiTheme="majorHAnsi" w:cs="Arial" w:hint="default"/>
        <w:sz w:val="20"/>
        <w:szCs w:val="22"/>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19"/>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11"/>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2"/>
  </w:num>
  <w:num w:numId="9">
    <w:abstractNumId w:val="12"/>
  </w:num>
  <w:num w:numId="10">
    <w:abstractNumId w:val="2"/>
  </w:num>
  <w:num w:numId="11">
    <w:abstractNumId w:val="20"/>
  </w:num>
  <w:num w:numId="12">
    <w:abstractNumId w:val="1"/>
  </w:num>
  <w:num w:numId="13">
    <w:abstractNumId w:val="17"/>
  </w:num>
  <w:num w:numId="14">
    <w:abstractNumId w:val="4"/>
  </w:num>
  <w:num w:numId="15">
    <w:abstractNumId w:val="5"/>
  </w:num>
  <w:num w:numId="16">
    <w:abstractNumId w:val="13"/>
  </w:num>
  <w:num w:numId="17">
    <w:abstractNumId w:val="8"/>
  </w:num>
  <w:num w:numId="18">
    <w:abstractNumId w:val="23"/>
  </w:num>
  <w:num w:numId="19">
    <w:abstractNumId w:val="3"/>
  </w:num>
  <w:num w:numId="20">
    <w:abstractNumId w:val="25"/>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995"/>
    <w:rsid w:val="00031965"/>
    <w:rsid w:val="000564BA"/>
    <w:rsid w:val="000611AA"/>
    <w:rsid w:val="00061EE0"/>
    <w:rsid w:val="00064EB4"/>
    <w:rsid w:val="00087A2B"/>
    <w:rsid w:val="00096871"/>
    <w:rsid w:val="000A2426"/>
    <w:rsid w:val="000A6315"/>
    <w:rsid w:val="000B292A"/>
    <w:rsid w:val="000B595A"/>
    <w:rsid w:val="000C5518"/>
    <w:rsid w:val="000D0B1D"/>
    <w:rsid w:val="000E5F8A"/>
    <w:rsid w:val="000F1E8C"/>
    <w:rsid w:val="000F302F"/>
    <w:rsid w:val="000F55B3"/>
    <w:rsid w:val="001018D1"/>
    <w:rsid w:val="0011110C"/>
    <w:rsid w:val="001243B6"/>
    <w:rsid w:val="00135DD7"/>
    <w:rsid w:val="001452C2"/>
    <w:rsid w:val="00154514"/>
    <w:rsid w:val="00156328"/>
    <w:rsid w:val="0015745E"/>
    <w:rsid w:val="00160486"/>
    <w:rsid w:val="00164BC9"/>
    <w:rsid w:val="00164DC3"/>
    <w:rsid w:val="00165F39"/>
    <w:rsid w:val="001669BF"/>
    <w:rsid w:val="0018093A"/>
    <w:rsid w:val="001874B0"/>
    <w:rsid w:val="00193E83"/>
    <w:rsid w:val="00195B8E"/>
    <w:rsid w:val="0019715C"/>
    <w:rsid w:val="001A1C6A"/>
    <w:rsid w:val="001B4B28"/>
    <w:rsid w:val="001B604E"/>
    <w:rsid w:val="001D6284"/>
    <w:rsid w:val="001D63FF"/>
    <w:rsid w:val="001E65F6"/>
    <w:rsid w:val="001F0574"/>
    <w:rsid w:val="00202681"/>
    <w:rsid w:val="00207795"/>
    <w:rsid w:val="00212279"/>
    <w:rsid w:val="00220B55"/>
    <w:rsid w:val="00221169"/>
    <w:rsid w:val="002243D8"/>
    <w:rsid w:val="00225F47"/>
    <w:rsid w:val="0023270D"/>
    <w:rsid w:val="00234C72"/>
    <w:rsid w:val="00243558"/>
    <w:rsid w:val="00243761"/>
    <w:rsid w:val="00243925"/>
    <w:rsid w:val="00243A66"/>
    <w:rsid w:val="00244066"/>
    <w:rsid w:val="00251AD6"/>
    <w:rsid w:val="0025511A"/>
    <w:rsid w:val="00256308"/>
    <w:rsid w:val="002605A6"/>
    <w:rsid w:val="00260905"/>
    <w:rsid w:val="002744AB"/>
    <w:rsid w:val="002868F9"/>
    <w:rsid w:val="00290082"/>
    <w:rsid w:val="002A0E1B"/>
    <w:rsid w:val="002A3460"/>
    <w:rsid w:val="002A3B01"/>
    <w:rsid w:val="002B7563"/>
    <w:rsid w:val="002D341B"/>
    <w:rsid w:val="002D5EEE"/>
    <w:rsid w:val="002D7B4D"/>
    <w:rsid w:val="002E4D03"/>
    <w:rsid w:val="002F2C6C"/>
    <w:rsid w:val="002F5CFB"/>
    <w:rsid w:val="00311F90"/>
    <w:rsid w:val="00315EC5"/>
    <w:rsid w:val="00333716"/>
    <w:rsid w:val="00340E56"/>
    <w:rsid w:val="00341391"/>
    <w:rsid w:val="0034305F"/>
    <w:rsid w:val="00343418"/>
    <w:rsid w:val="003551D0"/>
    <w:rsid w:val="0036007E"/>
    <w:rsid w:val="00360DB1"/>
    <w:rsid w:val="00361B09"/>
    <w:rsid w:val="003660D6"/>
    <w:rsid w:val="003675CD"/>
    <w:rsid w:val="003835A7"/>
    <w:rsid w:val="00394973"/>
    <w:rsid w:val="003979C6"/>
    <w:rsid w:val="003A4FB9"/>
    <w:rsid w:val="003B6517"/>
    <w:rsid w:val="003C40B2"/>
    <w:rsid w:val="003D0ACE"/>
    <w:rsid w:val="003D1AF8"/>
    <w:rsid w:val="003D63CF"/>
    <w:rsid w:val="003E78F9"/>
    <w:rsid w:val="0040502D"/>
    <w:rsid w:val="00410E17"/>
    <w:rsid w:val="00411CEC"/>
    <w:rsid w:val="00426003"/>
    <w:rsid w:val="00445154"/>
    <w:rsid w:val="00446D33"/>
    <w:rsid w:val="00453321"/>
    <w:rsid w:val="0046009F"/>
    <w:rsid w:val="00460806"/>
    <w:rsid w:val="00465A36"/>
    <w:rsid w:val="00467791"/>
    <w:rsid w:val="00470E60"/>
    <w:rsid w:val="00473E30"/>
    <w:rsid w:val="00475DCD"/>
    <w:rsid w:val="004775D6"/>
    <w:rsid w:val="00477AA0"/>
    <w:rsid w:val="00491788"/>
    <w:rsid w:val="004A014C"/>
    <w:rsid w:val="004A2099"/>
    <w:rsid w:val="004B23D4"/>
    <w:rsid w:val="004B4FE9"/>
    <w:rsid w:val="004B5F5A"/>
    <w:rsid w:val="004D0E69"/>
    <w:rsid w:val="004D1B4C"/>
    <w:rsid w:val="004D7CCD"/>
    <w:rsid w:val="004E2CEB"/>
    <w:rsid w:val="004F261F"/>
    <w:rsid w:val="00501CB0"/>
    <w:rsid w:val="005028A9"/>
    <w:rsid w:val="005149BC"/>
    <w:rsid w:val="0053306D"/>
    <w:rsid w:val="00550934"/>
    <w:rsid w:val="00557EA9"/>
    <w:rsid w:val="00557EAD"/>
    <w:rsid w:val="0056761D"/>
    <w:rsid w:val="00570DBD"/>
    <w:rsid w:val="00571E0E"/>
    <w:rsid w:val="00577FCA"/>
    <w:rsid w:val="005828AC"/>
    <w:rsid w:val="00585DDB"/>
    <w:rsid w:val="00597063"/>
    <w:rsid w:val="005A1D5B"/>
    <w:rsid w:val="005A6CAB"/>
    <w:rsid w:val="005A7E63"/>
    <w:rsid w:val="005B1DB2"/>
    <w:rsid w:val="005B6A16"/>
    <w:rsid w:val="005D3593"/>
    <w:rsid w:val="005D541A"/>
    <w:rsid w:val="00602DC8"/>
    <w:rsid w:val="00606371"/>
    <w:rsid w:val="00606F0B"/>
    <w:rsid w:val="00607AF6"/>
    <w:rsid w:val="00607D23"/>
    <w:rsid w:val="00612667"/>
    <w:rsid w:val="00615DC7"/>
    <w:rsid w:val="006447E3"/>
    <w:rsid w:val="00653239"/>
    <w:rsid w:val="00656C32"/>
    <w:rsid w:val="00682E67"/>
    <w:rsid w:val="006907C4"/>
    <w:rsid w:val="006A6242"/>
    <w:rsid w:val="006B171E"/>
    <w:rsid w:val="006B484B"/>
    <w:rsid w:val="006C605D"/>
    <w:rsid w:val="006D6CDA"/>
    <w:rsid w:val="006E00ED"/>
    <w:rsid w:val="006F1B60"/>
    <w:rsid w:val="007050B6"/>
    <w:rsid w:val="007165AC"/>
    <w:rsid w:val="007233FD"/>
    <w:rsid w:val="00726828"/>
    <w:rsid w:val="00740459"/>
    <w:rsid w:val="00742852"/>
    <w:rsid w:val="00754CA1"/>
    <w:rsid w:val="007556D1"/>
    <w:rsid w:val="00782F49"/>
    <w:rsid w:val="00784B5D"/>
    <w:rsid w:val="0079075C"/>
    <w:rsid w:val="007A78D2"/>
    <w:rsid w:val="007B1A6B"/>
    <w:rsid w:val="007B47F2"/>
    <w:rsid w:val="007B4A3D"/>
    <w:rsid w:val="007C095A"/>
    <w:rsid w:val="007D14A4"/>
    <w:rsid w:val="007D3E3E"/>
    <w:rsid w:val="007D613C"/>
    <w:rsid w:val="007E4F65"/>
    <w:rsid w:val="007F1287"/>
    <w:rsid w:val="007F2990"/>
    <w:rsid w:val="007F453D"/>
    <w:rsid w:val="007F7C8D"/>
    <w:rsid w:val="00800511"/>
    <w:rsid w:val="008017BB"/>
    <w:rsid w:val="00803137"/>
    <w:rsid w:val="00812085"/>
    <w:rsid w:val="00826BD3"/>
    <w:rsid w:val="00837737"/>
    <w:rsid w:val="00841D90"/>
    <w:rsid w:val="00845BDB"/>
    <w:rsid w:val="00846435"/>
    <w:rsid w:val="0085285A"/>
    <w:rsid w:val="00855E0B"/>
    <w:rsid w:val="0085667F"/>
    <w:rsid w:val="0088447C"/>
    <w:rsid w:val="00891B7F"/>
    <w:rsid w:val="00892A47"/>
    <w:rsid w:val="00893A12"/>
    <w:rsid w:val="008C6EE3"/>
    <w:rsid w:val="008C709D"/>
    <w:rsid w:val="008C7E36"/>
    <w:rsid w:val="008F3D21"/>
    <w:rsid w:val="009015E8"/>
    <w:rsid w:val="009063C1"/>
    <w:rsid w:val="00913878"/>
    <w:rsid w:val="00931C21"/>
    <w:rsid w:val="00941C0E"/>
    <w:rsid w:val="00944927"/>
    <w:rsid w:val="00950913"/>
    <w:rsid w:val="00957CB9"/>
    <w:rsid w:val="00962311"/>
    <w:rsid w:val="0097396E"/>
    <w:rsid w:val="0098180D"/>
    <w:rsid w:val="00986319"/>
    <w:rsid w:val="0099783A"/>
    <w:rsid w:val="009C3AC6"/>
    <w:rsid w:val="009C3BB8"/>
    <w:rsid w:val="009C7BF2"/>
    <w:rsid w:val="009D7E18"/>
    <w:rsid w:val="009E217F"/>
    <w:rsid w:val="009F0DE2"/>
    <w:rsid w:val="009F19D5"/>
    <w:rsid w:val="009F3841"/>
    <w:rsid w:val="009F6671"/>
    <w:rsid w:val="00A10984"/>
    <w:rsid w:val="00A15293"/>
    <w:rsid w:val="00A2232D"/>
    <w:rsid w:val="00A33321"/>
    <w:rsid w:val="00A34595"/>
    <w:rsid w:val="00A4496B"/>
    <w:rsid w:val="00A51F49"/>
    <w:rsid w:val="00A52E2C"/>
    <w:rsid w:val="00A54084"/>
    <w:rsid w:val="00A667F5"/>
    <w:rsid w:val="00A674F3"/>
    <w:rsid w:val="00A7144A"/>
    <w:rsid w:val="00A80F6F"/>
    <w:rsid w:val="00A90CD3"/>
    <w:rsid w:val="00A91450"/>
    <w:rsid w:val="00A963EC"/>
    <w:rsid w:val="00A96C53"/>
    <w:rsid w:val="00A9748F"/>
    <w:rsid w:val="00AA3C25"/>
    <w:rsid w:val="00AA4EC2"/>
    <w:rsid w:val="00AD371C"/>
    <w:rsid w:val="00AD6006"/>
    <w:rsid w:val="00AF1501"/>
    <w:rsid w:val="00AF2D3B"/>
    <w:rsid w:val="00B024D0"/>
    <w:rsid w:val="00B056EA"/>
    <w:rsid w:val="00B05799"/>
    <w:rsid w:val="00B218E6"/>
    <w:rsid w:val="00B2581E"/>
    <w:rsid w:val="00B30966"/>
    <w:rsid w:val="00B6735B"/>
    <w:rsid w:val="00B67A23"/>
    <w:rsid w:val="00B71BEB"/>
    <w:rsid w:val="00B74E06"/>
    <w:rsid w:val="00B91C5F"/>
    <w:rsid w:val="00B94B8B"/>
    <w:rsid w:val="00BA63F6"/>
    <w:rsid w:val="00BB4060"/>
    <w:rsid w:val="00BC2D4D"/>
    <w:rsid w:val="00BD0040"/>
    <w:rsid w:val="00BE349A"/>
    <w:rsid w:val="00BF01D3"/>
    <w:rsid w:val="00C05BF2"/>
    <w:rsid w:val="00C10B64"/>
    <w:rsid w:val="00C10F76"/>
    <w:rsid w:val="00C1570D"/>
    <w:rsid w:val="00C159E7"/>
    <w:rsid w:val="00C2297F"/>
    <w:rsid w:val="00C26145"/>
    <w:rsid w:val="00C36995"/>
    <w:rsid w:val="00C41B39"/>
    <w:rsid w:val="00C5702A"/>
    <w:rsid w:val="00C93E6D"/>
    <w:rsid w:val="00CA72AC"/>
    <w:rsid w:val="00CA7875"/>
    <w:rsid w:val="00CB6654"/>
    <w:rsid w:val="00CB6802"/>
    <w:rsid w:val="00CC2162"/>
    <w:rsid w:val="00CC5BC5"/>
    <w:rsid w:val="00CD1975"/>
    <w:rsid w:val="00CD459E"/>
    <w:rsid w:val="00CD546C"/>
    <w:rsid w:val="00CD7507"/>
    <w:rsid w:val="00CE4E4D"/>
    <w:rsid w:val="00CE7604"/>
    <w:rsid w:val="00CF395D"/>
    <w:rsid w:val="00CF62DF"/>
    <w:rsid w:val="00CF7685"/>
    <w:rsid w:val="00CF7D90"/>
    <w:rsid w:val="00D03D75"/>
    <w:rsid w:val="00D051D2"/>
    <w:rsid w:val="00D05F07"/>
    <w:rsid w:val="00D12E12"/>
    <w:rsid w:val="00D1369C"/>
    <w:rsid w:val="00D15A3A"/>
    <w:rsid w:val="00D209CC"/>
    <w:rsid w:val="00D261FE"/>
    <w:rsid w:val="00D46FF6"/>
    <w:rsid w:val="00D478C0"/>
    <w:rsid w:val="00D5302F"/>
    <w:rsid w:val="00D5434B"/>
    <w:rsid w:val="00D70ED4"/>
    <w:rsid w:val="00D73838"/>
    <w:rsid w:val="00D74F5E"/>
    <w:rsid w:val="00D7534C"/>
    <w:rsid w:val="00D75458"/>
    <w:rsid w:val="00D8069A"/>
    <w:rsid w:val="00D85847"/>
    <w:rsid w:val="00D9508A"/>
    <w:rsid w:val="00DA7C86"/>
    <w:rsid w:val="00DC1622"/>
    <w:rsid w:val="00DC6B74"/>
    <w:rsid w:val="00DD6BFE"/>
    <w:rsid w:val="00DD76E7"/>
    <w:rsid w:val="00DE49A1"/>
    <w:rsid w:val="00E02EEA"/>
    <w:rsid w:val="00E064CD"/>
    <w:rsid w:val="00E10C42"/>
    <w:rsid w:val="00E119C7"/>
    <w:rsid w:val="00E231AE"/>
    <w:rsid w:val="00E25302"/>
    <w:rsid w:val="00E32525"/>
    <w:rsid w:val="00E3319F"/>
    <w:rsid w:val="00E33E28"/>
    <w:rsid w:val="00E36F92"/>
    <w:rsid w:val="00E41735"/>
    <w:rsid w:val="00E425FE"/>
    <w:rsid w:val="00E4573B"/>
    <w:rsid w:val="00E628D5"/>
    <w:rsid w:val="00E62F3D"/>
    <w:rsid w:val="00E723E6"/>
    <w:rsid w:val="00E84CE4"/>
    <w:rsid w:val="00E87453"/>
    <w:rsid w:val="00EB1390"/>
    <w:rsid w:val="00EB1406"/>
    <w:rsid w:val="00EC78D5"/>
    <w:rsid w:val="00ED6BA9"/>
    <w:rsid w:val="00EE388A"/>
    <w:rsid w:val="00EF38F6"/>
    <w:rsid w:val="00F00602"/>
    <w:rsid w:val="00F01FF7"/>
    <w:rsid w:val="00F13EF6"/>
    <w:rsid w:val="00F16454"/>
    <w:rsid w:val="00F26552"/>
    <w:rsid w:val="00F30F82"/>
    <w:rsid w:val="00F510BA"/>
    <w:rsid w:val="00F52C56"/>
    <w:rsid w:val="00F67C3C"/>
    <w:rsid w:val="00F7588A"/>
    <w:rsid w:val="00F77417"/>
    <w:rsid w:val="00F816F3"/>
    <w:rsid w:val="00F85263"/>
    <w:rsid w:val="00F902DD"/>
    <w:rsid w:val="00F95C07"/>
    <w:rsid w:val="00FA64E3"/>
    <w:rsid w:val="00FA74EE"/>
    <w:rsid w:val="00FC03E7"/>
    <w:rsid w:val="00FD3679"/>
    <w:rsid w:val="00FD4A0F"/>
    <w:rsid w:val="00FD6922"/>
    <w:rsid w:val="00FE544A"/>
    <w:rsid w:val="00FF50E1"/>
    <w:rsid w:val="00FF61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B604E"/>
  </w:style>
  <w:style w:type="paragraph" w:styleId="Nagwek1">
    <w:name w:val="heading 1"/>
    <w:basedOn w:val="Normalny"/>
    <w:next w:val="Normalny"/>
    <w:link w:val="Nagwek1Znak"/>
    <w:qFormat/>
    <w:rsid w:val="00607D23"/>
    <w:pPr>
      <w:keepNext/>
      <w:spacing w:after="0" w:line="240" w:lineRule="auto"/>
      <w:jc w:val="center"/>
      <w:outlineLvl w:val="0"/>
    </w:pPr>
    <w:rPr>
      <w:rFonts w:ascii="Times New Roman" w:eastAsia="Times New Roman" w:hAnsi="Times New Roman" w:cs="Times New Roman"/>
      <w:b/>
      <w:smallCaps/>
      <w:color w:val="000000"/>
      <w:sz w:val="32"/>
      <w:lang w:eastAsia="pl-PL"/>
    </w:rPr>
  </w:style>
  <w:style w:type="paragraph" w:styleId="Nagwek3">
    <w:name w:val="heading 3"/>
    <w:basedOn w:val="Normalny"/>
    <w:next w:val="Normalny"/>
    <w:link w:val="Nagwek3Znak"/>
    <w:uiPriority w:val="9"/>
    <w:semiHidden/>
    <w:unhideWhenUsed/>
    <w:qFormat/>
    <w:rsid w:val="00607D23"/>
    <w:pPr>
      <w:keepNext/>
      <w:spacing w:before="240" w:after="60" w:line="240" w:lineRule="auto"/>
      <w:outlineLvl w:val="2"/>
    </w:pPr>
    <w:rPr>
      <w:rFonts w:ascii="Cambria" w:eastAsia="Times New Roman" w:hAnsi="Cambria" w:cs="Times New Roman"/>
      <w:b/>
      <w:bCs/>
      <w:sz w:val="26"/>
      <w:szCs w:val="26"/>
    </w:rPr>
  </w:style>
  <w:style w:type="paragraph" w:styleId="Nagwek5">
    <w:name w:val="heading 5"/>
    <w:basedOn w:val="Normalny"/>
    <w:next w:val="Normalny"/>
    <w:link w:val="Nagwek5Znak"/>
    <w:uiPriority w:val="9"/>
    <w:semiHidden/>
    <w:unhideWhenUsed/>
    <w:qFormat/>
    <w:rsid w:val="00606F0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7F453D"/>
    <w:pPr>
      <w:ind w:left="720"/>
      <w:contextualSpacing/>
    </w:pPr>
    <w:rPr>
      <w:rFonts w:ascii="Calibri" w:eastAsia="Calibri" w:hAnsi="Calibri" w:cs="Times New Roman"/>
    </w:rPr>
  </w:style>
  <w:style w:type="character" w:styleId="Hipercze">
    <w:name w:val="Hyperlink"/>
    <w:rsid w:val="007F453D"/>
    <w:rPr>
      <w:color w:val="0000FF"/>
      <w:u w:val="single"/>
    </w:rPr>
  </w:style>
  <w:style w:type="character" w:customStyle="1" w:styleId="AkapitzlistZnak">
    <w:name w:val="Akapit z listą Znak"/>
    <w:link w:val="Akapitzlist"/>
    <w:locked/>
    <w:rsid w:val="007F453D"/>
    <w:rPr>
      <w:rFonts w:ascii="Calibri" w:eastAsia="Calibri" w:hAnsi="Calibri" w:cs="Times New Roman"/>
    </w:rPr>
  </w:style>
  <w:style w:type="paragraph" w:styleId="Tekstpodstawowy">
    <w:name w:val="Body Text"/>
    <w:basedOn w:val="Normalny"/>
    <w:link w:val="TekstpodstawowyZnak"/>
    <w:uiPriority w:val="99"/>
    <w:semiHidden/>
    <w:unhideWhenUsed/>
    <w:rsid w:val="007F453D"/>
    <w:pPr>
      <w:spacing w:after="120"/>
    </w:pPr>
  </w:style>
  <w:style w:type="character" w:customStyle="1" w:styleId="TekstpodstawowyZnak">
    <w:name w:val="Tekst podstawowy Znak"/>
    <w:basedOn w:val="Domylnaczcionkaakapitu"/>
    <w:link w:val="Tekstpodstawowy"/>
    <w:uiPriority w:val="99"/>
    <w:semiHidden/>
    <w:rsid w:val="007F453D"/>
  </w:style>
  <w:style w:type="character" w:customStyle="1" w:styleId="contact-telephone">
    <w:name w:val="contact-telephone"/>
    <w:basedOn w:val="Domylnaczcionkaakapitu"/>
    <w:rsid w:val="007F453D"/>
  </w:style>
  <w:style w:type="paragraph" w:styleId="Nagwek">
    <w:name w:val="header"/>
    <w:basedOn w:val="Normalny"/>
    <w:link w:val="NagwekZnak"/>
    <w:uiPriority w:val="99"/>
    <w:unhideWhenUsed/>
    <w:rsid w:val="007F45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F453D"/>
  </w:style>
  <w:style w:type="paragraph" w:styleId="Stopka">
    <w:name w:val="footer"/>
    <w:basedOn w:val="Normalny"/>
    <w:link w:val="StopkaZnak"/>
    <w:uiPriority w:val="99"/>
    <w:unhideWhenUsed/>
    <w:rsid w:val="007F45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F453D"/>
  </w:style>
  <w:style w:type="paragraph" w:styleId="Tekstdymka">
    <w:name w:val="Balloon Text"/>
    <w:basedOn w:val="Normalny"/>
    <w:link w:val="TekstdymkaZnak"/>
    <w:uiPriority w:val="99"/>
    <w:semiHidden/>
    <w:unhideWhenUsed/>
    <w:rsid w:val="007F453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F453D"/>
    <w:rPr>
      <w:rFonts w:ascii="Tahoma" w:hAnsi="Tahoma" w:cs="Tahoma"/>
      <w:sz w:val="16"/>
      <w:szCs w:val="16"/>
    </w:rPr>
  </w:style>
  <w:style w:type="paragraph" w:styleId="NormalnyWeb">
    <w:name w:val="Normal (Web)"/>
    <w:basedOn w:val="Normalny"/>
    <w:uiPriority w:val="99"/>
    <w:unhideWhenUsed/>
    <w:rsid w:val="000564B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uiPriority w:val="99"/>
    <w:rsid w:val="000564BA"/>
    <w:pPr>
      <w:autoSpaceDE w:val="0"/>
      <w:autoSpaceDN w:val="0"/>
      <w:adjustRightInd w:val="0"/>
      <w:spacing w:after="0" w:line="240" w:lineRule="auto"/>
    </w:pPr>
    <w:rPr>
      <w:rFonts w:ascii="Arial" w:eastAsia="Calibri" w:hAnsi="Arial" w:cs="Arial"/>
      <w:color w:val="000000"/>
      <w:sz w:val="24"/>
      <w:szCs w:val="24"/>
      <w:lang w:eastAsia="pl-PL"/>
    </w:rPr>
  </w:style>
  <w:style w:type="character" w:styleId="Pogrubienie">
    <w:name w:val="Strong"/>
    <w:basedOn w:val="Domylnaczcionkaakapitu"/>
    <w:uiPriority w:val="22"/>
    <w:qFormat/>
    <w:rsid w:val="000564BA"/>
    <w:rPr>
      <w:b/>
      <w:bCs/>
    </w:rPr>
  </w:style>
  <w:style w:type="paragraph" w:styleId="Tekstpodstawowy2">
    <w:name w:val="Body Text 2"/>
    <w:basedOn w:val="Normalny"/>
    <w:link w:val="Tekstpodstawowy2Znak"/>
    <w:uiPriority w:val="99"/>
    <w:semiHidden/>
    <w:unhideWhenUsed/>
    <w:rsid w:val="00607D23"/>
    <w:pPr>
      <w:spacing w:after="120" w:line="480" w:lineRule="auto"/>
    </w:pPr>
  </w:style>
  <w:style w:type="character" w:customStyle="1" w:styleId="Tekstpodstawowy2Znak">
    <w:name w:val="Tekst podstawowy 2 Znak"/>
    <w:basedOn w:val="Domylnaczcionkaakapitu"/>
    <w:link w:val="Tekstpodstawowy2"/>
    <w:uiPriority w:val="99"/>
    <w:semiHidden/>
    <w:rsid w:val="00607D23"/>
  </w:style>
  <w:style w:type="character" w:customStyle="1" w:styleId="Nagwek1Znak">
    <w:name w:val="Nagłówek 1 Znak"/>
    <w:basedOn w:val="Domylnaczcionkaakapitu"/>
    <w:link w:val="Nagwek1"/>
    <w:rsid w:val="00607D23"/>
    <w:rPr>
      <w:rFonts w:ascii="Times New Roman" w:eastAsia="Times New Roman" w:hAnsi="Times New Roman" w:cs="Times New Roman"/>
      <w:b/>
      <w:smallCaps/>
      <w:color w:val="000000"/>
      <w:sz w:val="32"/>
      <w:lang w:eastAsia="pl-PL"/>
    </w:rPr>
  </w:style>
  <w:style w:type="character" w:customStyle="1" w:styleId="Nagwek3Znak">
    <w:name w:val="Nagłówek 3 Znak"/>
    <w:basedOn w:val="Domylnaczcionkaakapitu"/>
    <w:link w:val="Nagwek3"/>
    <w:uiPriority w:val="9"/>
    <w:semiHidden/>
    <w:rsid w:val="00607D23"/>
    <w:rPr>
      <w:rFonts w:ascii="Cambria" w:eastAsia="Times New Roman" w:hAnsi="Cambria" w:cs="Times New Roman"/>
      <w:b/>
      <w:bCs/>
      <w:sz w:val="26"/>
      <w:szCs w:val="26"/>
    </w:rPr>
  </w:style>
  <w:style w:type="paragraph" w:styleId="Tytu">
    <w:name w:val="Title"/>
    <w:basedOn w:val="Normalny"/>
    <w:link w:val="TytuZnak"/>
    <w:qFormat/>
    <w:rsid w:val="00607D23"/>
    <w:pPr>
      <w:spacing w:after="0" w:line="240" w:lineRule="auto"/>
      <w:jc w:val="center"/>
    </w:pPr>
    <w:rPr>
      <w:rFonts w:ascii="Times New Roman" w:eastAsia="Times New Roman" w:hAnsi="Times New Roman" w:cs="Times New Roman"/>
      <w:b/>
      <w:sz w:val="28"/>
      <w:szCs w:val="20"/>
    </w:rPr>
  </w:style>
  <w:style w:type="character" w:customStyle="1" w:styleId="TytuZnak">
    <w:name w:val="Tytuł Znak"/>
    <w:basedOn w:val="Domylnaczcionkaakapitu"/>
    <w:link w:val="Tytu"/>
    <w:rsid w:val="00607D23"/>
    <w:rPr>
      <w:rFonts w:ascii="Times New Roman" w:eastAsia="Times New Roman" w:hAnsi="Times New Roman" w:cs="Times New Roman"/>
      <w:b/>
      <w:sz w:val="28"/>
      <w:szCs w:val="20"/>
    </w:rPr>
  </w:style>
  <w:style w:type="paragraph" w:styleId="Podtytu">
    <w:name w:val="Subtitle"/>
    <w:basedOn w:val="Normalny"/>
    <w:next w:val="Normalny"/>
    <w:link w:val="PodtytuZnak"/>
    <w:qFormat/>
    <w:rsid w:val="00607D23"/>
    <w:pPr>
      <w:spacing w:after="60" w:line="240" w:lineRule="auto"/>
      <w:jc w:val="center"/>
      <w:outlineLvl w:val="1"/>
    </w:pPr>
    <w:rPr>
      <w:rFonts w:ascii="Cambria" w:eastAsia="Times New Roman" w:hAnsi="Cambria" w:cs="Times New Roman"/>
      <w:sz w:val="24"/>
      <w:szCs w:val="24"/>
      <w:lang w:val="x-none"/>
    </w:rPr>
  </w:style>
  <w:style w:type="character" w:customStyle="1" w:styleId="PodtytuZnak">
    <w:name w:val="Podtytuł Znak"/>
    <w:basedOn w:val="Domylnaczcionkaakapitu"/>
    <w:link w:val="Podtytu"/>
    <w:rsid w:val="00607D23"/>
    <w:rPr>
      <w:rFonts w:ascii="Cambria" w:eastAsia="Times New Roman" w:hAnsi="Cambria" w:cs="Times New Roman"/>
      <w:sz w:val="24"/>
      <w:szCs w:val="24"/>
      <w:lang w:val="x-none"/>
    </w:rPr>
  </w:style>
  <w:style w:type="character" w:customStyle="1" w:styleId="Nagwek5Znak">
    <w:name w:val="Nagłówek 5 Znak"/>
    <w:basedOn w:val="Domylnaczcionkaakapitu"/>
    <w:link w:val="Nagwek5"/>
    <w:uiPriority w:val="9"/>
    <w:semiHidden/>
    <w:rsid w:val="00606F0B"/>
    <w:rPr>
      <w:rFonts w:asciiTheme="majorHAnsi" w:eastAsiaTheme="majorEastAsia" w:hAnsiTheme="majorHAnsi" w:cstheme="majorBidi"/>
      <w:color w:val="243F60" w:themeColor="accent1" w:themeShade="7F"/>
    </w:rPr>
  </w:style>
  <w:style w:type="character" w:customStyle="1" w:styleId="w8qarf">
    <w:name w:val="w8qarf"/>
    <w:basedOn w:val="Domylnaczcionkaakapitu"/>
    <w:rsid w:val="00251AD6"/>
  </w:style>
  <w:style w:type="character" w:customStyle="1" w:styleId="lrzxr">
    <w:name w:val="lrzxr"/>
    <w:basedOn w:val="Domylnaczcionkaakapitu"/>
    <w:rsid w:val="00251AD6"/>
  </w:style>
  <w:style w:type="table" w:styleId="Tabela-Siatka">
    <w:name w:val="Table Grid"/>
    <w:basedOn w:val="Standardowy"/>
    <w:uiPriority w:val="39"/>
    <w:rsid w:val="003D6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B604E"/>
  </w:style>
  <w:style w:type="paragraph" w:styleId="Nagwek1">
    <w:name w:val="heading 1"/>
    <w:basedOn w:val="Normalny"/>
    <w:next w:val="Normalny"/>
    <w:link w:val="Nagwek1Znak"/>
    <w:qFormat/>
    <w:rsid w:val="00607D23"/>
    <w:pPr>
      <w:keepNext/>
      <w:spacing w:after="0" w:line="240" w:lineRule="auto"/>
      <w:jc w:val="center"/>
      <w:outlineLvl w:val="0"/>
    </w:pPr>
    <w:rPr>
      <w:rFonts w:ascii="Times New Roman" w:eastAsia="Times New Roman" w:hAnsi="Times New Roman" w:cs="Times New Roman"/>
      <w:b/>
      <w:smallCaps/>
      <w:color w:val="000000"/>
      <w:sz w:val="32"/>
      <w:lang w:eastAsia="pl-PL"/>
    </w:rPr>
  </w:style>
  <w:style w:type="paragraph" w:styleId="Nagwek3">
    <w:name w:val="heading 3"/>
    <w:basedOn w:val="Normalny"/>
    <w:next w:val="Normalny"/>
    <w:link w:val="Nagwek3Znak"/>
    <w:uiPriority w:val="9"/>
    <w:semiHidden/>
    <w:unhideWhenUsed/>
    <w:qFormat/>
    <w:rsid w:val="00607D23"/>
    <w:pPr>
      <w:keepNext/>
      <w:spacing w:before="240" w:after="60" w:line="240" w:lineRule="auto"/>
      <w:outlineLvl w:val="2"/>
    </w:pPr>
    <w:rPr>
      <w:rFonts w:ascii="Cambria" w:eastAsia="Times New Roman" w:hAnsi="Cambria" w:cs="Times New Roman"/>
      <w:b/>
      <w:bCs/>
      <w:sz w:val="26"/>
      <w:szCs w:val="26"/>
    </w:rPr>
  </w:style>
  <w:style w:type="paragraph" w:styleId="Nagwek5">
    <w:name w:val="heading 5"/>
    <w:basedOn w:val="Normalny"/>
    <w:next w:val="Normalny"/>
    <w:link w:val="Nagwek5Znak"/>
    <w:uiPriority w:val="9"/>
    <w:semiHidden/>
    <w:unhideWhenUsed/>
    <w:qFormat/>
    <w:rsid w:val="00606F0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7F453D"/>
    <w:pPr>
      <w:ind w:left="720"/>
      <w:contextualSpacing/>
    </w:pPr>
    <w:rPr>
      <w:rFonts w:ascii="Calibri" w:eastAsia="Calibri" w:hAnsi="Calibri" w:cs="Times New Roman"/>
    </w:rPr>
  </w:style>
  <w:style w:type="character" w:styleId="Hipercze">
    <w:name w:val="Hyperlink"/>
    <w:rsid w:val="007F453D"/>
    <w:rPr>
      <w:color w:val="0000FF"/>
      <w:u w:val="single"/>
    </w:rPr>
  </w:style>
  <w:style w:type="character" w:customStyle="1" w:styleId="AkapitzlistZnak">
    <w:name w:val="Akapit z listą Znak"/>
    <w:link w:val="Akapitzlist"/>
    <w:locked/>
    <w:rsid w:val="007F453D"/>
    <w:rPr>
      <w:rFonts w:ascii="Calibri" w:eastAsia="Calibri" w:hAnsi="Calibri" w:cs="Times New Roman"/>
    </w:rPr>
  </w:style>
  <w:style w:type="paragraph" w:styleId="Tekstpodstawowy">
    <w:name w:val="Body Text"/>
    <w:basedOn w:val="Normalny"/>
    <w:link w:val="TekstpodstawowyZnak"/>
    <w:uiPriority w:val="99"/>
    <w:semiHidden/>
    <w:unhideWhenUsed/>
    <w:rsid w:val="007F453D"/>
    <w:pPr>
      <w:spacing w:after="120"/>
    </w:pPr>
  </w:style>
  <w:style w:type="character" w:customStyle="1" w:styleId="TekstpodstawowyZnak">
    <w:name w:val="Tekst podstawowy Znak"/>
    <w:basedOn w:val="Domylnaczcionkaakapitu"/>
    <w:link w:val="Tekstpodstawowy"/>
    <w:uiPriority w:val="99"/>
    <w:semiHidden/>
    <w:rsid w:val="007F453D"/>
  </w:style>
  <w:style w:type="character" w:customStyle="1" w:styleId="contact-telephone">
    <w:name w:val="contact-telephone"/>
    <w:basedOn w:val="Domylnaczcionkaakapitu"/>
    <w:rsid w:val="007F453D"/>
  </w:style>
  <w:style w:type="paragraph" w:styleId="Nagwek">
    <w:name w:val="header"/>
    <w:basedOn w:val="Normalny"/>
    <w:link w:val="NagwekZnak"/>
    <w:uiPriority w:val="99"/>
    <w:unhideWhenUsed/>
    <w:rsid w:val="007F45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F453D"/>
  </w:style>
  <w:style w:type="paragraph" w:styleId="Stopka">
    <w:name w:val="footer"/>
    <w:basedOn w:val="Normalny"/>
    <w:link w:val="StopkaZnak"/>
    <w:uiPriority w:val="99"/>
    <w:unhideWhenUsed/>
    <w:rsid w:val="007F45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F453D"/>
  </w:style>
  <w:style w:type="paragraph" w:styleId="Tekstdymka">
    <w:name w:val="Balloon Text"/>
    <w:basedOn w:val="Normalny"/>
    <w:link w:val="TekstdymkaZnak"/>
    <w:uiPriority w:val="99"/>
    <w:semiHidden/>
    <w:unhideWhenUsed/>
    <w:rsid w:val="007F453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F453D"/>
    <w:rPr>
      <w:rFonts w:ascii="Tahoma" w:hAnsi="Tahoma" w:cs="Tahoma"/>
      <w:sz w:val="16"/>
      <w:szCs w:val="16"/>
    </w:rPr>
  </w:style>
  <w:style w:type="paragraph" w:styleId="NormalnyWeb">
    <w:name w:val="Normal (Web)"/>
    <w:basedOn w:val="Normalny"/>
    <w:uiPriority w:val="99"/>
    <w:unhideWhenUsed/>
    <w:rsid w:val="000564B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uiPriority w:val="99"/>
    <w:rsid w:val="000564BA"/>
    <w:pPr>
      <w:autoSpaceDE w:val="0"/>
      <w:autoSpaceDN w:val="0"/>
      <w:adjustRightInd w:val="0"/>
      <w:spacing w:after="0" w:line="240" w:lineRule="auto"/>
    </w:pPr>
    <w:rPr>
      <w:rFonts w:ascii="Arial" w:eastAsia="Calibri" w:hAnsi="Arial" w:cs="Arial"/>
      <w:color w:val="000000"/>
      <w:sz w:val="24"/>
      <w:szCs w:val="24"/>
      <w:lang w:eastAsia="pl-PL"/>
    </w:rPr>
  </w:style>
  <w:style w:type="character" w:styleId="Pogrubienie">
    <w:name w:val="Strong"/>
    <w:basedOn w:val="Domylnaczcionkaakapitu"/>
    <w:uiPriority w:val="22"/>
    <w:qFormat/>
    <w:rsid w:val="000564BA"/>
    <w:rPr>
      <w:b/>
      <w:bCs/>
    </w:rPr>
  </w:style>
  <w:style w:type="paragraph" w:styleId="Tekstpodstawowy2">
    <w:name w:val="Body Text 2"/>
    <w:basedOn w:val="Normalny"/>
    <w:link w:val="Tekstpodstawowy2Znak"/>
    <w:uiPriority w:val="99"/>
    <w:semiHidden/>
    <w:unhideWhenUsed/>
    <w:rsid w:val="00607D23"/>
    <w:pPr>
      <w:spacing w:after="120" w:line="480" w:lineRule="auto"/>
    </w:pPr>
  </w:style>
  <w:style w:type="character" w:customStyle="1" w:styleId="Tekstpodstawowy2Znak">
    <w:name w:val="Tekst podstawowy 2 Znak"/>
    <w:basedOn w:val="Domylnaczcionkaakapitu"/>
    <w:link w:val="Tekstpodstawowy2"/>
    <w:uiPriority w:val="99"/>
    <w:semiHidden/>
    <w:rsid w:val="00607D23"/>
  </w:style>
  <w:style w:type="character" w:customStyle="1" w:styleId="Nagwek1Znak">
    <w:name w:val="Nagłówek 1 Znak"/>
    <w:basedOn w:val="Domylnaczcionkaakapitu"/>
    <w:link w:val="Nagwek1"/>
    <w:rsid w:val="00607D23"/>
    <w:rPr>
      <w:rFonts w:ascii="Times New Roman" w:eastAsia="Times New Roman" w:hAnsi="Times New Roman" w:cs="Times New Roman"/>
      <w:b/>
      <w:smallCaps/>
      <w:color w:val="000000"/>
      <w:sz w:val="32"/>
      <w:lang w:eastAsia="pl-PL"/>
    </w:rPr>
  </w:style>
  <w:style w:type="character" w:customStyle="1" w:styleId="Nagwek3Znak">
    <w:name w:val="Nagłówek 3 Znak"/>
    <w:basedOn w:val="Domylnaczcionkaakapitu"/>
    <w:link w:val="Nagwek3"/>
    <w:uiPriority w:val="9"/>
    <w:semiHidden/>
    <w:rsid w:val="00607D23"/>
    <w:rPr>
      <w:rFonts w:ascii="Cambria" w:eastAsia="Times New Roman" w:hAnsi="Cambria" w:cs="Times New Roman"/>
      <w:b/>
      <w:bCs/>
      <w:sz w:val="26"/>
      <w:szCs w:val="26"/>
    </w:rPr>
  </w:style>
  <w:style w:type="paragraph" w:styleId="Tytu">
    <w:name w:val="Title"/>
    <w:basedOn w:val="Normalny"/>
    <w:link w:val="TytuZnak"/>
    <w:qFormat/>
    <w:rsid w:val="00607D23"/>
    <w:pPr>
      <w:spacing w:after="0" w:line="240" w:lineRule="auto"/>
      <w:jc w:val="center"/>
    </w:pPr>
    <w:rPr>
      <w:rFonts w:ascii="Times New Roman" w:eastAsia="Times New Roman" w:hAnsi="Times New Roman" w:cs="Times New Roman"/>
      <w:b/>
      <w:sz w:val="28"/>
      <w:szCs w:val="20"/>
    </w:rPr>
  </w:style>
  <w:style w:type="character" w:customStyle="1" w:styleId="TytuZnak">
    <w:name w:val="Tytuł Znak"/>
    <w:basedOn w:val="Domylnaczcionkaakapitu"/>
    <w:link w:val="Tytu"/>
    <w:rsid w:val="00607D23"/>
    <w:rPr>
      <w:rFonts w:ascii="Times New Roman" w:eastAsia="Times New Roman" w:hAnsi="Times New Roman" w:cs="Times New Roman"/>
      <w:b/>
      <w:sz w:val="28"/>
      <w:szCs w:val="20"/>
    </w:rPr>
  </w:style>
  <w:style w:type="paragraph" w:styleId="Podtytu">
    <w:name w:val="Subtitle"/>
    <w:basedOn w:val="Normalny"/>
    <w:next w:val="Normalny"/>
    <w:link w:val="PodtytuZnak"/>
    <w:qFormat/>
    <w:rsid w:val="00607D23"/>
    <w:pPr>
      <w:spacing w:after="60" w:line="240" w:lineRule="auto"/>
      <w:jc w:val="center"/>
      <w:outlineLvl w:val="1"/>
    </w:pPr>
    <w:rPr>
      <w:rFonts w:ascii="Cambria" w:eastAsia="Times New Roman" w:hAnsi="Cambria" w:cs="Times New Roman"/>
      <w:sz w:val="24"/>
      <w:szCs w:val="24"/>
      <w:lang w:val="x-none"/>
    </w:rPr>
  </w:style>
  <w:style w:type="character" w:customStyle="1" w:styleId="PodtytuZnak">
    <w:name w:val="Podtytuł Znak"/>
    <w:basedOn w:val="Domylnaczcionkaakapitu"/>
    <w:link w:val="Podtytu"/>
    <w:rsid w:val="00607D23"/>
    <w:rPr>
      <w:rFonts w:ascii="Cambria" w:eastAsia="Times New Roman" w:hAnsi="Cambria" w:cs="Times New Roman"/>
      <w:sz w:val="24"/>
      <w:szCs w:val="24"/>
      <w:lang w:val="x-none"/>
    </w:rPr>
  </w:style>
  <w:style w:type="character" w:customStyle="1" w:styleId="Nagwek5Znak">
    <w:name w:val="Nagłówek 5 Znak"/>
    <w:basedOn w:val="Domylnaczcionkaakapitu"/>
    <w:link w:val="Nagwek5"/>
    <w:uiPriority w:val="9"/>
    <w:semiHidden/>
    <w:rsid w:val="00606F0B"/>
    <w:rPr>
      <w:rFonts w:asciiTheme="majorHAnsi" w:eastAsiaTheme="majorEastAsia" w:hAnsiTheme="majorHAnsi" w:cstheme="majorBidi"/>
      <w:color w:val="243F60" w:themeColor="accent1" w:themeShade="7F"/>
    </w:rPr>
  </w:style>
  <w:style w:type="character" w:customStyle="1" w:styleId="w8qarf">
    <w:name w:val="w8qarf"/>
    <w:basedOn w:val="Domylnaczcionkaakapitu"/>
    <w:rsid w:val="00251AD6"/>
  </w:style>
  <w:style w:type="character" w:customStyle="1" w:styleId="lrzxr">
    <w:name w:val="lrzxr"/>
    <w:basedOn w:val="Domylnaczcionkaakapitu"/>
    <w:rsid w:val="00251AD6"/>
  </w:style>
  <w:style w:type="table" w:styleId="Tabela-Siatka">
    <w:name w:val="Table Grid"/>
    <w:basedOn w:val="Standardowy"/>
    <w:uiPriority w:val="39"/>
    <w:rsid w:val="003D6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842015">
      <w:bodyDiv w:val="1"/>
      <w:marLeft w:val="0"/>
      <w:marRight w:val="0"/>
      <w:marTop w:val="0"/>
      <w:marBottom w:val="0"/>
      <w:divBdr>
        <w:top w:val="none" w:sz="0" w:space="0" w:color="auto"/>
        <w:left w:val="none" w:sz="0" w:space="0" w:color="auto"/>
        <w:bottom w:val="none" w:sz="0" w:space="0" w:color="auto"/>
        <w:right w:val="none" w:sz="0" w:space="0" w:color="auto"/>
      </w:divBdr>
    </w:div>
    <w:div w:id="181949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kaskow@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zdz.kielce.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5B11B-3259-4387-A956-F931B9492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16</Pages>
  <Words>4234</Words>
  <Characters>25408</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Wojtas</dc:creator>
  <cp:lastModifiedBy>Joanna Kaśków</cp:lastModifiedBy>
  <cp:revision>430</cp:revision>
  <dcterms:created xsi:type="dcterms:W3CDTF">2020-08-07T13:05:00Z</dcterms:created>
  <dcterms:modified xsi:type="dcterms:W3CDTF">2023-08-14T12:23:00Z</dcterms:modified>
</cp:coreProperties>
</file>