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F5" w:rsidRDefault="00A66CF5" w:rsidP="00AC3642">
      <w:pPr>
        <w:jc w:val="right"/>
        <w:rPr>
          <w:rFonts w:ascii="Cambria" w:hAnsi="Cambria"/>
          <w:sz w:val="16"/>
          <w:szCs w:val="16"/>
        </w:rPr>
      </w:pPr>
    </w:p>
    <w:p w:rsidR="00AC3642" w:rsidRPr="00F47003" w:rsidRDefault="005F4AEE" w:rsidP="00AC3642">
      <w:pPr>
        <w:jc w:val="right"/>
        <w:rPr>
          <w:rFonts w:ascii="Cambria" w:hAnsi="Cambria"/>
        </w:rPr>
      </w:pPr>
      <w:r>
        <w:rPr>
          <w:rFonts w:ascii="Cambria" w:hAnsi="Cambria"/>
        </w:rPr>
        <w:t>Kielce 02.09</w:t>
      </w:r>
      <w:r w:rsidR="00AC3642" w:rsidRPr="00F47003">
        <w:rPr>
          <w:rFonts w:ascii="Cambria" w:hAnsi="Cambria"/>
        </w:rPr>
        <w:t>.2024</w:t>
      </w:r>
    </w:p>
    <w:p w:rsidR="00AC3642" w:rsidRPr="00964DE4" w:rsidRDefault="005F4AEE" w:rsidP="00964DE4">
      <w:pPr>
        <w:spacing w:after="0" w:line="240" w:lineRule="auto"/>
        <w:jc w:val="center"/>
        <w:rPr>
          <w:rFonts w:ascii="Cambria" w:hAnsi="Cambria"/>
          <w:b/>
        </w:rPr>
      </w:pPr>
      <w:r w:rsidRPr="00964DE4">
        <w:rPr>
          <w:rFonts w:ascii="Cambria" w:hAnsi="Cambria"/>
          <w:b/>
        </w:rPr>
        <w:t>INFORMACJA NR 3</w:t>
      </w:r>
      <w:r w:rsidR="006B2637" w:rsidRPr="00964DE4">
        <w:rPr>
          <w:rFonts w:ascii="Cambria" w:hAnsi="Cambria"/>
          <w:b/>
        </w:rPr>
        <w:t xml:space="preserve"> DLA WYKONAWCÓW</w:t>
      </w:r>
    </w:p>
    <w:p w:rsidR="005F4AEE" w:rsidRPr="00483EA5" w:rsidRDefault="00964DE4" w:rsidP="00964DE4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  <w:highlight w:val="yellow"/>
        </w:rPr>
        <w:t>Z</w:t>
      </w:r>
      <w:r w:rsidRPr="00483EA5">
        <w:rPr>
          <w:rFonts w:ascii="Cambria" w:hAnsi="Cambria"/>
          <w:b/>
          <w:highlight w:val="yellow"/>
        </w:rPr>
        <w:t xml:space="preserve">MIANA </w:t>
      </w:r>
      <w:r>
        <w:rPr>
          <w:rFonts w:ascii="Cambria" w:hAnsi="Cambria"/>
          <w:b/>
          <w:highlight w:val="yellow"/>
        </w:rPr>
        <w:t>OPISU PRZEDMIOTU ZAMÓWIENIA ORAZ TERMINU SKŁADNIA OFERT</w:t>
      </w:r>
    </w:p>
    <w:p w:rsidR="00483EA5" w:rsidRPr="00483EA5" w:rsidRDefault="00483EA5" w:rsidP="00964DE4">
      <w:pPr>
        <w:spacing w:line="240" w:lineRule="auto"/>
        <w:rPr>
          <w:rFonts w:ascii="Cambria" w:hAnsi="Cambria"/>
          <w:b/>
        </w:rPr>
      </w:pPr>
    </w:p>
    <w:p w:rsidR="004E54C4" w:rsidRPr="004E54C4" w:rsidRDefault="006B2637" w:rsidP="004E54C4">
      <w:pPr>
        <w:spacing w:line="240" w:lineRule="auto"/>
        <w:ind w:left="993" w:hanging="993"/>
        <w:jc w:val="both"/>
        <w:rPr>
          <w:rFonts w:ascii="Cambria" w:eastAsia="Franklin Gothic Medium" w:hAnsi="Cambria"/>
        </w:rPr>
      </w:pPr>
      <w:r w:rsidRPr="00F47003">
        <w:rPr>
          <w:rFonts w:ascii="Cambria" w:hAnsi="Cambria"/>
          <w:b/>
          <w:lang w:eastAsia="pl-PL"/>
        </w:rPr>
        <w:t xml:space="preserve">Dotyczy: </w:t>
      </w:r>
      <w:r w:rsidRPr="00F47003">
        <w:rPr>
          <w:rFonts w:ascii="Cambria" w:hAnsi="Cambria"/>
          <w:lang w:eastAsia="pl-PL"/>
        </w:rPr>
        <w:t xml:space="preserve">postępowania </w:t>
      </w:r>
      <w:r w:rsidRPr="00F47003">
        <w:rPr>
          <w:rFonts w:ascii="Cambria" w:hAnsi="Cambria"/>
        </w:rPr>
        <w:t xml:space="preserve">na  </w:t>
      </w:r>
      <w:r w:rsidR="00F47003" w:rsidRPr="00F47003">
        <w:rPr>
          <w:rFonts w:ascii="Cambria" w:hAnsi="Cambria"/>
          <w:color w:val="000000"/>
        </w:rPr>
        <w:t>„Dostawę</w:t>
      </w:r>
      <w:r w:rsidRPr="00F47003">
        <w:rPr>
          <w:rFonts w:ascii="Cambria" w:hAnsi="Cambria"/>
          <w:color w:val="000000"/>
        </w:rPr>
        <w:t xml:space="preserve"> </w:t>
      </w:r>
      <w:r w:rsidR="00A66CF5" w:rsidRPr="00F47003">
        <w:rPr>
          <w:rFonts w:ascii="Cambria" w:hAnsi="Cambria"/>
          <w:color w:val="000000"/>
        </w:rPr>
        <w:t>materiałów biurowych i eksploatacyjnych do urządzeń biurowych</w:t>
      </w:r>
      <w:r w:rsidRPr="00F47003">
        <w:rPr>
          <w:rFonts w:ascii="Cambria" w:eastAsia="Franklin Gothic Medium" w:hAnsi="Cambria"/>
        </w:rPr>
        <w:t>”</w:t>
      </w:r>
    </w:p>
    <w:p w:rsidR="006B2637" w:rsidRPr="00F47003" w:rsidRDefault="006B2637" w:rsidP="004E54C4">
      <w:pPr>
        <w:spacing w:line="240" w:lineRule="auto"/>
        <w:ind w:firstLine="708"/>
        <w:jc w:val="both"/>
        <w:rPr>
          <w:rFonts w:ascii="Cambria" w:eastAsia="Times New Roman" w:hAnsi="Cambria"/>
          <w:b/>
          <w:lang w:eastAsia="pl-PL"/>
        </w:rPr>
      </w:pPr>
      <w:r w:rsidRPr="00F47003">
        <w:rPr>
          <w:rFonts w:ascii="Cambria" w:eastAsia="Times New Roman" w:hAnsi="Cambria"/>
          <w:b/>
          <w:lang w:eastAsia="pl-PL"/>
        </w:rPr>
        <w:t>Zama</w:t>
      </w:r>
      <w:r w:rsidR="00483EA5">
        <w:rPr>
          <w:rFonts w:ascii="Cambria" w:eastAsia="Times New Roman" w:hAnsi="Cambria"/>
          <w:b/>
          <w:lang w:eastAsia="pl-PL"/>
        </w:rPr>
        <w:t>wiający ZDZ w Kielcach w związku z</w:t>
      </w:r>
      <w:r w:rsidR="00C224DD">
        <w:rPr>
          <w:rFonts w:ascii="Cambria" w:eastAsia="Times New Roman" w:hAnsi="Cambria"/>
          <w:b/>
          <w:lang w:eastAsia="pl-PL"/>
        </w:rPr>
        <w:t xml:space="preserve"> pytaniem</w:t>
      </w:r>
      <w:r w:rsidR="00483EA5">
        <w:rPr>
          <w:rFonts w:ascii="Cambria" w:eastAsia="Times New Roman" w:hAnsi="Cambria"/>
          <w:b/>
          <w:lang w:eastAsia="pl-PL"/>
        </w:rPr>
        <w:t>,</w:t>
      </w:r>
      <w:r w:rsidR="00C224DD">
        <w:rPr>
          <w:rFonts w:ascii="Cambria" w:eastAsia="Times New Roman" w:hAnsi="Cambria"/>
          <w:b/>
          <w:lang w:eastAsia="pl-PL"/>
        </w:rPr>
        <w:t xml:space="preserve"> które wpłynęło</w:t>
      </w:r>
      <w:r w:rsidRPr="00F47003">
        <w:rPr>
          <w:rFonts w:ascii="Cambria" w:eastAsia="Times New Roman" w:hAnsi="Cambria"/>
          <w:b/>
          <w:lang w:eastAsia="pl-PL"/>
        </w:rPr>
        <w:t xml:space="preserve"> do ww. postępowania udziela odpowiedzi:</w:t>
      </w:r>
    </w:p>
    <w:p w:rsidR="006B2637" w:rsidRDefault="00C224DD" w:rsidP="00964DE4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  <w:highlight w:val="yellow"/>
        </w:rPr>
        <w:t>Pytanie</w:t>
      </w:r>
      <w:r w:rsidR="00AC3642" w:rsidRPr="00F47003">
        <w:rPr>
          <w:rFonts w:ascii="Cambria" w:hAnsi="Cambria"/>
          <w:b/>
          <w:highlight w:val="yellow"/>
        </w:rPr>
        <w:t>:</w:t>
      </w:r>
    </w:p>
    <w:p w:rsidR="00964DE4" w:rsidRDefault="005724DA" w:rsidP="00964DE4">
      <w:pPr>
        <w:spacing w:line="240" w:lineRule="auto"/>
        <w:jc w:val="both"/>
        <w:rPr>
          <w:rFonts w:ascii="Cambria" w:hAnsi="Cambria"/>
          <w:i/>
          <w:noProof/>
          <w:lang w:eastAsia="pl-PL"/>
        </w:rPr>
      </w:pPr>
      <w:r w:rsidRPr="00964DE4">
        <w:rPr>
          <w:rFonts w:ascii="Cambria" w:hAnsi="Cambria"/>
          <w:i/>
          <w:noProof/>
          <w:lang w:eastAsia="pl-PL"/>
        </w:rPr>
        <w:t>Zwracamy się z pytaniem czy w pozycji 268 -</w:t>
      </w:r>
      <w:r w:rsidRPr="00964DE4">
        <w:rPr>
          <w:i/>
        </w:rPr>
        <w:t xml:space="preserve"> </w:t>
      </w:r>
      <w:r w:rsidR="00964DE4">
        <w:rPr>
          <w:rFonts w:ascii="Cambria" w:hAnsi="Cambria"/>
          <w:i/>
          <w:noProof/>
          <w:lang w:eastAsia="pl-PL"/>
        </w:rPr>
        <w:t xml:space="preserve">Koperta bezpieczna </w:t>
      </w:r>
      <w:r w:rsidRPr="00964DE4">
        <w:rPr>
          <w:rFonts w:ascii="Cambria" w:hAnsi="Cambria"/>
          <w:i/>
          <w:noProof/>
          <w:lang w:eastAsia="pl-PL"/>
        </w:rPr>
        <w:t>kolor C3+</w:t>
      </w:r>
    </w:p>
    <w:p w:rsidR="00964DE4" w:rsidRDefault="005724DA" w:rsidP="00964DE4">
      <w:pPr>
        <w:spacing w:line="240" w:lineRule="auto"/>
        <w:jc w:val="both"/>
        <w:rPr>
          <w:rFonts w:ascii="Cambria" w:hAnsi="Cambria"/>
          <w:i/>
          <w:noProof/>
          <w:lang w:eastAsia="pl-PL"/>
        </w:rPr>
      </w:pPr>
      <w:r w:rsidRPr="00964DE4">
        <w:rPr>
          <w:rFonts w:ascii="Cambria" w:hAnsi="Cambria"/>
          <w:i/>
          <w:noProof/>
          <w:lang w:eastAsia="pl-PL"/>
        </w:rPr>
        <w:t>'</w:t>
      </w:r>
      <w:r w:rsidR="00964DE4">
        <w:rPr>
          <w:rFonts w:ascii="Cambria" w:hAnsi="Cambria"/>
          <w:i/>
          <w:noProof/>
          <w:lang w:eastAsia="pl-PL"/>
        </w:rPr>
        <w:t xml:space="preserve">1000 – 50 op </w:t>
      </w:r>
      <w:r w:rsidRPr="00964DE4">
        <w:rPr>
          <w:rFonts w:ascii="Cambria" w:hAnsi="Cambria"/>
          <w:i/>
          <w:noProof/>
          <w:lang w:eastAsia="pl-PL"/>
        </w:rPr>
        <w:t xml:space="preserve"> Zamawiający wymaga 50 op x 1000 szt kopert bezpiecznych C3+ czy </w:t>
      </w:r>
    </w:p>
    <w:p w:rsidR="005724DA" w:rsidRPr="00964DE4" w:rsidRDefault="005724DA" w:rsidP="00964DE4">
      <w:pPr>
        <w:spacing w:line="240" w:lineRule="auto"/>
        <w:jc w:val="both"/>
        <w:rPr>
          <w:rFonts w:ascii="Cambria" w:hAnsi="Cambria"/>
          <w:i/>
          <w:noProof/>
          <w:lang w:eastAsia="pl-PL"/>
        </w:rPr>
      </w:pPr>
      <w:r w:rsidRPr="00964DE4">
        <w:rPr>
          <w:rFonts w:ascii="Cambria" w:hAnsi="Cambria"/>
          <w:i/>
          <w:noProof/>
          <w:lang w:eastAsia="pl-PL"/>
        </w:rPr>
        <w:t>może nastapiła omyłka pisarska i opakowanie powinno mieć 100 szt.?”</w:t>
      </w:r>
    </w:p>
    <w:p w:rsidR="00AC3642" w:rsidRPr="00F47003" w:rsidRDefault="00C224DD" w:rsidP="00964DE4">
      <w:pPr>
        <w:spacing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highlight w:val="yellow"/>
          <w:u w:val="single"/>
        </w:rPr>
        <w:t>Odpowiedź</w:t>
      </w:r>
      <w:r w:rsidR="00AC3642" w:rsidRPr="00F47003">
        <w:rPr>
          <w:rFonts w:ascii="Cambria" w:hAnsi="Cambria"/>
          <w:b/>
          <w:highlight w:val="yellow"/>
          <w:u w:val="single"/>
        </w:rPr>
        <w:t>:</w:t>
      </w:r>
    </w:p>
    <w:p w:rsidR="004E54C4" w:rsidRDefault="00D55B36" w:rsidP="00964DE4">
      <w:p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="Cambria" w:hAnsi="Cambria"/>
        </w:rPr>
        <w:t xml:space="preserve">W odpowiedzi na pytanie </w:t>
      </w:r>
      <w:r w:rsidR="004E54C4">
        <w:rPr>
          <w:rFonts w:ascii="Cambria" w:hAnsi="Cambria"/>
        </w:rPr>
        <w:t xml:space="preserve">Wykonawcy, </w:t>
      </w:r>
      <w:r w:rsidR="00C224DD" w:rsidRPr="00F47003">
        <w:rPr>
          <w:rFonts w:ascii="Cambria" w:hAnsi="Cambria"/>
        </w:rPr>
        <w:t xml:space="preserve">Zamawiający  </w:t>
      </w:r>
      <w:r w:rsidR="004E54C4">
        <w:rPr>
          <w:rFonts w:ascii="Cambria" w:hAnsi="Cambria"/>
        </w:rPr>
        <w:t>potwierdza</w:t>
      </w:r>
      <w:r w:rsidR="004E54C4">
        <w:rPr>
          <w:rFonts w:ascii="Cambria" w:hAnsi="Cambria"/>
        </w:rPr>
        <w:t>,</w:t>
      </w:r>
      <w:r w:rsidR="004E54C4">
        <w:rPr>
          <w:rFonts w:ascii="Cambria" w:hAnsi="Cambria"/>
        </w:rPr>
        <w:t xml:space="preserve"> że w pozycji tej nastąpiła omyłka</w:t>
      </w:r>
      <w:r w:rsidR="004E54C4">
        <w:rPr>
          <w:rFonts w:ascii="Cambria" w:hAnsi="Cambria"/>
        </w:rPr>
        <w:t xml:space="preserve"> i w związku z tym </w:t>
      </w:r>
      <w:r w:rsidR="00C224DD" w:rsidRPr="00F47003">
        <w:rPr>
          <w:rFonts w:ascii="Cambria" w:hAnsi="Cambria"/>
        </w:rPr>
        <w:t xml:space="preserve">dokonuje zmiany </w:t>
      </w:r>
      <w:r w:rsidR="004E54C4">
        <w:rPr>
          <w:rFonts w:ascii="Cambria" w:hAnsi="Cambria"/>
        </w:rPr>
        <w:t xml:space="preserve">ilości kopert w opakowaniu </w:t>
      </w:r>
      <w:r w:rsidR="005724DA">
        <w:rPr>
          <w:rFonts w:ascii="Cambria" w:hAnsi="Cambria"/>
        </w:rPr>
        <w:t xml:space="preserve">w poz. 268 </w:t>
      </w:r>
      <w:r>
        <w:rPr>
          <w:rFonts w:ascii="Cambria" w:hAnsi="Cambria"/>
        </w:rPr>
        <w:t xml:space="preserve"> Załącznika  nr 1 - </w:t>
      </w:r>
      <w:r w:rsidRPr="0059552A">
        <w:rPr>
          <w:rFonts w:asciiTheme="majorHAnsi" w:hAnsiTheme="majorHAnsi" w:cs="Times New Roman"/>
        </w:rPr>
        <w:t>Charakt</w:t>
      </w:r>
      <w:r>
        <w:rPr>
          <w:rFonts w:asciiTheme="majorHAnsi" w:hAnsiTheme="majorHAnsi" w:cs="Times New Roman"/>
        </w:rPr>
        <w:t>erystyka przedmiotu zamówienia na produkt jak poniżej: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5440"/>
        <w:gridCol w:w="1080"/>
        <w:gridCol w:w="1220"/>
      </w:tblGrid>
      <w:tr w:rsidR="004E54C4" w:rsidRPr="004E54C4" w:rsidTr="004E54C4">
        <w:trPr>
          <w:trHeight w:val="315"/>
        </w:trPr>
        <w:tc>
          <w:tcPr>
            <w:tcW w:w="1397" w:type="dxa"/>
            <w:shd w:val="clear" w:color="EBF1DE" w:fill="EBF1DE"/>
          </w:tcPr>
          <w:p w:rsidR="004E54C4" w:rsidRPr="004E54C4" w:rsidRDefault="004E54C4" w:rsidP="004E54C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  <w:t xml:space="preserve">Poz. </w:t>
            </w:r>
            <w:r w:rsidRPr="004E54C4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5440" w:type="dxa"/>
            <w:shd w:val="clear" w:color="EBF1DE" w:fill="EBF1DE"/>
            <w:noWrap/>
            <w:vAlign w:val="bottom"/>
            <w:hideMark/>
          </w:tcPr>
          <w:p w:rsidR="004E54C4" w:rsidRPr="004E54C4" w:rsidRDefault="004E54C4" w:rsidP="004E54C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</w:pPr>
            <w:r w:rsidRPr="004E54C4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  <w:t xml:space="preserve">Koperta </w:t>
            </w:r>
            <w:proofErr w:type="spellStart"/>
            <w:r w:rsidRPr="004E54C4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  <w:t>bezpiecz.kolor</w:t>
            </w:r>
            <w:proofErr w:type="spellEnd"/>
            <w:r w:rsidRPr="004E54C4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pl-PL"/>
              </w:rPr>
              <w:t xml:space="preserve"> C3+'</w:t>
            </w:r>
            <w:r w:rsidRPr="004E54C4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highlight w:val="yellow"/>
                <w:lang w:eastAsia="pl-PL"/>
              </w:rPr>
              <w:t>100</w:t>
            </w:r>
          </w:p>
        </w:tc>
        <w:tc>
          <w:tcPr>
            <w:tcW w:w="1080" w:type="dxa"/>
            <w:shd w:val="clear" w:color="EBF1DE" w:fill="EBF1DE"/>
            <w:noWrap/>
            <w:vAlign w:val="center"/>
            <w:hideMark/>
          </w:tcPr>
          <w:p w:rsidR="004E54C4" w:rsidRPr="004E54C4" w:rsidRDefault="004E54C4" w:rsidP="004E54C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24"/>
                <w:szCs w:val="24"/>
                <w:lang w:eastAsia="pl-PL"/>
              </w:rPr>
            </w:pPr>
            <w:r w:rsidRPr="004E54C4">
              <w:rPr>
                <w:rFonts w:ascii="Cambria" w:eastAsia="Times New Roman" w:hAnsi="Cambria" w:cs="Calibri"/>
                <w:b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220" w:type="dxa"/>
            <w:shd w:val="clear" w:color="EBF1DE" w:fill="EBF1DE"/>
            <w:noWrap/>
            <w:vAlign w:val="center"/>
            <w:hideMark/>
          </w:tcPr>
          <w:p w:rsidR="004E54C4" w:rsidRPr="004E54C4" w:rsidRDefault="004E54C4" w:rsidP="004E54C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</w:pPr>
            <w:r w:rsidRPr="004E54C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</w:tbl>
    <w:p w:rsidR="004E54C4" w:rsidRDefault="004E54C4" w:rsidP="00964DE4">
      <w:pPr>
        <w:spacing w:line="240" w:lineRule="auto"/>
        <w:jc w:val="both"/>
        <w:rPr>
          <w:rFonts w:asciiTheme="majorHAnsi" w:hAnsiTheme="majorHAnsi" w:cs="Times New Roman"/>
        </w:rPr>
      </w:pPr>
    </w:p>
    <w:p w:rsidR="0059552A" w:rsidRPr="0059552A" w:rsidRDefault="0059552A" w:rsidP="00964DE4">
      <w:pPr>
        <w:spacing w:line="240" w:lineRule="auto"/>
        <w:jc w:val="both"/>
        <w:rPr>
          <w:rFonts w:asciiTheme="majorHAnsi" w:hAnsiTheme="majorHAnsi" w:cs="Times New Roman"/>
        </w:rPr>
      </w:pPr>
      <w:r w:rsidRPr="0059552A">
        <w:rPr>
          <w:rFonts w:asciiTheme="majorHAnsi" w:hAnsiTheme="majorHAnsi" w:cs="Times New Roman"/>
        </w:rPr>
        <w:t>W związku z powyższym Zamawiający informuje, iż zmianie ulega Załącznik nr 1 Charakt</w:t>
      </w:r>
      <w:r w:rsidR="00D55B36">
        <w:rPr>
          <w:rFonts w:asciiTheme="majorHAnsi" w:hAnsiTheme="majorHAnsi" w:cs="Times New Roman"/>
        </w:rPr>
        <w:t xml:space="preserve">erystyka przedmiotu zamówienia i jego </w:t>
      </w:r>
      <w:r w:rsidR="00D55B36">
        <w:rPr>
          <w:rFonts w:asciiTheme="majorHAnsi" w:hAnsiTheme="majorHAnsi" w:cs="Times New Roman"/>
          <w:b/>
          <w:highlight w:val="yellow"/>
          <w:u w:val="single"/>
        </w:rPr>
        <w:t>n</w:t>
      </w:r>
      <w:r w:rsidRPr="00AD3E49">
        <w:rPr>
          <w:rFonts w:asciiTheme="majorHAnsi" w:hAnsiTheme="majorHAnsi" w:cs="Times New Roman"/>
          <w:b/>
          <w:highlight w:val="yellow"/>
          <w:u w:val="single"/>
        </w:rPr>
        <w:t>o</w:t>
      </w:r>
      <w:r w:rsidR="00D55B36">
        <w:rPr>
          <w:rFonts w:asciiTheme="majorHAnsi" w:hAnsiTheme="majorHAnsi" w:cs="Times New Roman"/>
          <w:b/>
          <w:highlight w:val="yellow"/>
          <w:u w:val="single"/>
        </w:rPr>
        <w:t>wa obowiązująca treść</w:t>
      </w:r>
      <w:r w:rsidRPr="0059552A">
        <w:rPr>
          <w:rFonts w:asciiTheme="majorHAnsi" w:hAnsiTheme="majorHAnsi" w:cs="Times New Roman"/>
        </w:rPr>
        <w:t xml:space="preserve"> po zmianach stanowi załącznik do niniejszego pisma.</w:t>
      </w:r>
    </w:p>
    <w:p w:rsidR="00C224DD" w:rsidRPr="004E54C4" w:rsidRDefault="005724DA" w:rsidP="004E54C4">
      <w:pPr>
        <w:spacing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  <w:lang w:eastAsia="pl-PL"/>
        </w:rPr>
        <w:t xml:space="preserve">      </w:t>
      </w:r>
      <w:r w:rsidRPr="0059552A">
        <w:rPr>
          <w:rFonts w:asciiTheme="majorHAnsi" w:eastAsia="Times New Roman" w:hAnsiTheme="majorHAnsi" w:cs="Times New Roman"/>
          <w:b/>
          <w:lang w:eastAsia="pl-PL"/>
        </w:rPr>
        <w:t xml:space="preserve">Powyższa zmiana treści Zaproszenia stanowi jej integralną część </w:t>
      </w:r>
      <w:r w:rsidRPr="0059552A">
        <w:rPr>
          <w:rFonts w:asciiTheme="majorHAnsi" w:eastAsia="Times New Roman" w:hAnsiTheme="majorHAnsi" w:cs="Times New Roman"/>
          <w:b/>
          <w:u w:val="single"/>
          <w:lang w:eastAsia="pl-PL"/>
        </w:rPr>
        <w:t xml:space="preserve">i </w:t>
      </w:r>
      <w:r w:rsidRPr="0059552A">
        <w:rPr>
          <w:rFonts w:asciiTheme="majorHAnsi" w:eastAsia="Times New Roman" w:hAnsiTheme="majorHAnsi" w:cs="Times New Roman"/>
          <w:b/>
          <w:highlight w:val="yellow"/>
          <w:u w:val="single"/>
          <w:lang w:eastAsia="pl-PL"/>
        </w:rPr>
        <w:t>powoduje przedłużenie terminu składania ofert.</w:t>
      </w:r>
      <w:r w:rsidRPr="0059552A">
        <w:rPr>
          <w:rFonts w:asciiTheme="majorHAnsi" w:eastAsia="Calibri" w:hAnsiTheme="majorHAnsi" w:cs="Times New Roman"/>
        </w:rPr>
        <w:t xml:space="preserve"> Nowy termin składania ofert ustala się do dnia: </w:t>
      </w:r>
      <w:r>
        <w:rPr>
          <w:rFonts w:asciiTheme="majorHAnsi" w:eastAsia="Calibri" w:hAnsiTheme="majorHAnsi" w:cs="Times New Roman"/>
          <w:b/>
          <w:highlight w:val="yellow"/>
        </w:rPr>
        <w:t>04</w:t>
      </w:r>
      <w:r w:rsidRPr="0059552A">
        <w:rPr>
          <w:rFonts w:asciiTheme="majorHAnsi" w:eastAsia="Calibri" w:hAnsiTheme="majorHAnsi" w:cs="Times New Roman"/>
          <w:b/>
          <w:highlight w:val="yellow"/>
        </w:rPr>
        <w:t>.09.2024 r., do godz.</w:t>
      </w:r>
      <w:r>
        <w:rPr>
          <w:rFonts w:asciiTheme="majorHAnsi" w:eastAsia="Calibri" w:hAnsiTheme="majorHAnsi" w:cs="Times New Roman"/>
          <w:b/>
          <w:highlight w:val="yellow"/>
        </w:rPr>
        <w:t>:</w:t>
      </w:r>
      <w:r w:rsidRPr="0059552A">
        <w:rPr>
          <w:rFonts w:asciiTheme="majorHAnsi" w:eastAsia="Calibri" w:hAnsiTheme="majorHAnsi" w:cs="Times New Roman"/>
          <w:b/>
          <w:highlight w:val="yellow"/>
        </w:rPr>
        <w:t xml:space="preserve"> 10:00.</w:t>
      </w:r>
    </w:p>
    <w:p w:rsidR="0059552A" w:rsidRPr="0059552A" w:rsidRDefault="0059552A" w:rsidP="00964DE4">
      <w:pPr>
        <w:spacing w:line="240" w:lineRule="auto"/>
        <w:jc w:val="both"/>
        <w:rPr>
          <w:rFonts w:asciiTheme="majorHAnsi" w:hAnsiTheme="majorHAnsi" w:cs="Times New Roman"/>
        </w:rPr>
      </w:pPr>
      <w:r w:rsidRPr="0059552A">
        <w:rPr>
          <w:rFonts w:asciiTheme="majorHAnsi" w:hAnsiTheme="majorHAnsi" w:cs="Times New Roman"/>
        </w:rPr>
        <w:t>Załączniki:</w:t>
      </w:r>
    </w:p>
    <w:p w:rsidR="0059552A" w:rsidRPr="0059552A" w:rsidRDefault="0059552A" w:rsidP="00964DE4">
      <w:pPr>
        <w:spacing w:line="240" w:lineRule="auto"/>
        <w:jc w:val="both"/>
        <w:rPr>
          <w:rFonts w:asciiTheme="majorHAnsi" w:hAnsiTheme="majorHAnsi" w:cs="Times New Roman"/>
        </w:rPr>
      </w:pPr>
      <w:r w:rsidRPr="0059552A">
        <w:rPr>
          <w:rFonts w:asciiTheme="majorHAnsi" w:hAnsiTheme="majorHAnsi" w:cs="Times New Roman"/>
        </w:rPr>
        <w:t>Zmieniony Załącznik nr 1 - CHARAKTERYSTYKA PRZEDMIOTU ZAMÓWIENIA</w:t>
      </w:r>
      <w:r w:rsidR="005724DA">
        <w:rPr>
          <w:rFonts w:asciiTheme="majorHAnsi" w:hAnsiTheme="majorHAnsi" w:cs="Times New Roman"/>
        </w:rPr>
        <w:t xml:space="preserve"> (zał. zmiana nr 3</w:t>
      </w:r>
      <w:r w:rsidR="009830DD" w:rsidRPr="009830DD">
        <w:rPr>
          <w:rFonts w:asciiTheme="majorHAnsi" w:hAnsiTheme="majorHAnsi" w:cs="Times New Roman"/>
        </w:rPr>
        <w:t>)</w:t>
      </w:r>
    </w:p>
    <w:p w:rsidR="00252BB7" w:rsidRPr="00F47003" w:rsidRDefault="00252BB7" w:rsidP="004E54C4">
      <w:pPr>
        <w:spacing w:line="240" w:lineRule="auto"/>
        <w:jc w:val="both"/>
        <w:rPr>
          <w:rFonts w:asciiTheme="majorHAnsi" w:eastAsia="Calibri" w:hAnsiTheme="majorHAnsi" w:cs="Times New Roman"/>
          <w:b/>
        </w:rPr>
      </w:pPr>
    </w:p>
    <w:p w:rsidR="0011622E" w:rsidRPr="00F47003" w:rsidRDefault="004E54C4" w:rsidP="004E54C4">
      <w:pPr>
        <w:tabs>
          <w:tab w:val="left" w:pos="709"/>
        </w:tabs>
        <w:spacing w:after="0" w:line="240" w:lineRule="auto"/>
        <w:ind w:left="354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</w:t>
      </w:r>
      <w:r w:rsidR="0011622E" w:rsidRPr="00F47003">
        <w:rPr>
          <w:rFonts w:ascii="Cambria" w:hAnsi="Cambria"/>
        </w:rPr>
        <w:t>Specjalista ds. Zamówień Publicznych</w:t>
      </w:r>
      <w:r w:rsidR="0011622E" w:rsidRPr="00F47003">
        <w:rPr>
          <w:rFonts w:ascii="Cambria" w:hAnsi="Cambria"/>
        </w:rPr>
        <w:br/>
        <w:t xml:space="preserve">                       </w:t>
      </w:r>
      <w:r>
        <w:rPr>
          <w:rFonts w:ascii="Cambria" w:hAnsi="Cambria"/>
        </w:rPr>
        <w:t xml:space="preserve">                     </w:t>
      </w:r>
      <w:r w:rsidR="0011622E" w:rsidRPr="00F47003">
        <w:rPr>
          <w:rFonts w:ascii="Cambria" w:hAnsi="Cambria"/>
        </w:rPr>
        <w:t xml:space="preserve"> i Kontraktowania Wydatków</w:t>
      </w:r>
    </w:p>
    <w:p w:rsidR="0011622E" w:rsidRPr="00F47003" w:rsidRDefault="004E54C4" w:rsidP="004E54C4">
      <w:pPr>
        <w:tabs>
          <w:tab w:val="left" w:pos="709"/>
        </w:tabs>
        <w:spacing w:after="0" w:line="240" w:lineRule="auto"/>
        <w:ind w:left="354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</w:t>
      </w:r>
      <w:r w:rsidR="0011622E" w:rsidRPr="00F47003">
        <w:rPr>
          <w:rFonts w:ascii="Cambria" w:hAnsi="Cambria"/>
        </w:rPr>
        <w:t>(-)</w:t>
      </w:r>
    </w:p>
    <w:p w:rsidR="0011622E" w:rsidRPr="00F47003" w:rsidRDefault="004E54C4" w:rsidP="004E54C4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hAnsi="Cambria"/>
          <w:b/>
          <w:i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mbria" w:hAnsi="Cambria"/>
          <w:b/>
          <w:i/>
        </w:rPr>
        <w:t xml:space="preserve">  </w:t>
      </w:r>
      <w:r w:rsidR="0011622E" w:rsidRPr="00F47003">
        <w:rPr>
          <w:rFonts w:ascii="Cambria" w:hAnsi="Cambria"/>
          <w:b/>
          <w:i/>
        </w:rPr>
        <w:t>Monika Szostak</w:t>
      </w:r>
    </w:p>
    <w:p w:rsidR="00AC3642" w:rsidRDefault="00AC3642" w:rsidP="004E54C4">
      <w:pPr>
        <w:spacing w:line="240" w:lineRule="auto"/>
        <w:jc w:val="right"/>
        <w:rPr>
          <w:rFonts w:ascii="Cambria" w:hAnsi="Cambria"/>
          <w:sz w:val="20"/>
          <w:szCs w:val="20"/>
        </w:rPr>
      </w:pPr>
    </w:p>
    <w:p w:rsidR="005F4AEE" w:rsidRDefault="005F4AEE" w:rsidP="00964DE4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:rsidR="005F4AEE" w:rsidRPr="00AC3642" w:rsidRDefault="005F4AEE" w:rsidP="00964DE4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>
            <wp:extent cx="5760720" cy="1124314"/>
            <wp:effectExtent l="19050" t="0" r="0" b="0"/>
            <wp:docPr id="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4AE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>
            <wp:extent cx="5760720" cy="1175888"/>
            <wp:effectExtent l="19050" t="0" r="0" b="0"/>
            <wp:docPr id="1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>
            <wp:extent cx="5760720" cy="1124314"/>
            <wp:effectExtent l="19050" t="0" r="0" b="0"/>
            <wp:docPr id="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AEE" w:rsidRPr="00AC3642" w:rsidSect="002B03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DA" w:rsidRDefault="005724DA" w:rsidP="006B2637">
      <w:pPr>
        <w:spacing w:after="0" w:line="240" w:lineRule="auto"/>
      </w:pPr>
      <w:r>
        <w:separator/>
      </w:r>
    </w:p>
  </w:endnote>
  <w:endnote w:type="continuationSeparator" w:id="0">
    <w:p w:rsidR="005724DA" w:rsidRDefault="005724DA" w:rsidP="006B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DA" w:rsidRDefault="005724DA" w:rsidP="006B2637">
      <w:pPr>
        <w:spacing w:after="0" w:line="240" w:lineRule="auto"/>
      </w:pPr>
      <w:r>
        <w:separator/>
      </w:r>
    </w:p>
  </w:footnote>
  <w:footnote w:type="continuationSeparator" w:id="0">
    <w:p w:rsidR="005724DA" w:rsidRDefault="005724DA" w:rsidP="006B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DA" w:rsidRDefault="005724DA" w:rsidP="00A66CF5">
    <w:pPr>
      <w:pStyle w:val="Nagwek"/>
      <w:jc w:val="right"/>
    </w:pPr>
    <w:r>
      <w:t xml:space="preserve">    </w:t>
    </w:r>
    <w:r>
      <w:rPr>
        <w:noProof/>
        <w:lang w:eastAsia="pl-PL"/>
      </w:rPr>
      <w:drawing>
        <wp:inline distT="0" distB="0" distL="0" distR="0">
          <wp:extent cx="5760720" cy="756209"/>
          <wp:effectExtent l="19050" t="0" r="0" b="0"/>
          <wp:docPr id="6" name="Obraz 5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D7994">
      <w:rPr>
        <w:rFonts w:asciiTheme="majorHAnsi" w:hAnsiTheme="majorHAnsi"/>
        <w:sz w:val="18"/>
        <w:szCs w:val="18"/>
      </w:rPr>
      <w:t>Numer sprawy 47/ZK/2024/D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5382"/>
    <w:multiLevelType w:val="hybridMultilevel"/>
    <w:tmpl w:val="F6EA0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637"/>
    <w:rsid w:val="000B2C15"/>
    <w:rsid w:val="000D7994"/>
    <w:rsid w:val="0011622E"/>
    <w:rsid w:val="00215CA9"/>
    <w:rsid w:val="00252BB7"/>
    <w:rsid w:val="002B036F"/>
    <w:rsid w:val="00483EA5"/>
    <w:rsid w:val="004E54C4"/>
    <w:rsid w:val="005724DA"/>
    <w:rsid w:val="0059552A"/>
    <w:rsid w:val="005C1D77"/>
    <w:rsid w:val="005F4AEE"/>
    <w:rsid w:val="00612578"/>
    <w:rsid w:val="00625055"/>
    <w:rsid w:val="00652D60"/>
    <w:rsid w:val="006B2637"/>
    <w:rsid w:val="00711AF7"/>
    <w:rsid w:val="00756A79"/>
    <w:rsid w:val="007E6643"/>
    <w:rsid w:val="007E68C0"/>
    <w:rsid w:val="008814C8"/>
    <w:rsid w:val="008F22D6"/>
    <w:rsid w:val="00964DE4"/>
    <w:rsid w:val="009830DD"/>
    <w:rsid w:val="00A070A7"/>
    <w:rsid w:val="00A66CF5"/>
    <w:rsid w:val="00A806AE"/>
    <w:rsid w:val="00AB7DC4"/>
    <w:rsid w:val="00AC3642"/>
    <w:rsid w:val="00AD3E49"/>
    <w:rsid w:val="00AD581E"/>
    <w:rsid w:val="00B557EF"/>
    <w:rsid w:val="00C224DD"/>
    <w:rsid w:val="00CD7DC4"/>
    <w:rsid w:val="00D42697"/>
    <w:rsid w:val="00D55B36"/>
    <w:rsid w:val="00E63D17"/>
    <w:rsid w:val="00F47003"/>
    <w:rsid w:val="00FA2A94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0B34A-6E1A-4A10-B4BD-28CC0649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6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637"/>
  </w:style>
  <w:style w:type="paragraph" w:styleId="Stopka">
    <w:name w:val="footer"/>
    <w:basedOn w:val="Normalny"/>
    <w:link w:val="StopkaZnak"/>
    <w:uiPriority w:val="99"/>
    <w:unhideWhenUsed/>
    <w:rsid w:val="006B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637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9552A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59552A"/>
    <w:pPr>
      <w:spacing w:after="0" w:line="240" w:lineRule="auto"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59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Maria Lech-Bielecka</cp:lastModifiedBy>
  <cp:revision>3</cp:revision>
  <dcterms:created xsi:type="dcterms:W3CDTF">2024-09-02T08:20:00Z</dcterms:created>
  <dcterms:modified xsi:type="dcterms:W3CDTF">2024-09-02T09:14:00Z</dcterms:modified>
</cp:coreProperties>
</file>