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D2739B">
        <w:rPr>
          <w:rFonts w:ascii="Cambria" w:hAnsi="Cambria" w:cs="Arial"/>
          <w:color w:val="000000"/>
          <w:sz w:val="20"/>
          <w:szCs w:val="20"/>
        </w:rPr>
        <w:t>15</w:t>
      </w:r>
      <w:r w:rsidRPr="00CA385D">
        <w:rPr>
          <w:rFonts w:ascii="Cambria" w:hAnsi="Cambria" w:cs="Arial"/>
          <w:color w:val="000000" w:themeColor="text1"/>
          <w:sz w:val="20"/>
          <w:szCs w:val="20"/>
        </w:rPr>
        <w:t>.</w:t>
      </w:r>
      <w:r w:rsidR="00597C9A">
        <w:rPr>
          <w:rFonts w:ascii="Cambria" w:hAnsi="Cambria" w:cs="Arial"/>
          <w:color w:val="000000" w:themeColor="text1"/>
          <w:sz w:val="20"/>
          <w:szCs w:val="20"/>
        </w:rPr>
        <w:t>11</w:t>
      </w:r>
      <w:r w:rsidR="0070164D" w:rsidRPr="00CA385D">
        <w:rPr>
          <w:rFonts w:ascii="Cambria" w:hAnsi="Cambria" w:cs="Arial"/>
          <w:color w:val="000000" w:themeColor="text1"/>
          <w:sz w:val="20"/>
          <w:szCs w:val="20"/>
        </w:rPr>
        <w:t>.2024</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1E49A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1E49A5">
        <w:rPr>
          <w:rFonts w:ascii="Cambria" w:hAnsi="Cambria" w:cstheme="majorHAnsi"/>
          <w:b/>
          <w:sz w:val="20"/>
          <w:szCs w:val="20"/>
        </w:rPr>
        <w:t>„</w:t>
      </w:r>
      <w:r w:rsidR="002E4CAC">
        <w:rPr>
          <w:rFonts w:ascii="Cambria" w:hAnsi="Cambria" w:cstheme="majorHAnsi"/>
          <w:b/>
          <w:sz w:val="20"/>
          <w:szCs w:val="20"/>
        </w:rPr>
        <w:t>Dostawę</w:t>
      </w:r>
      <w:r w:rsidR="001E49A5" w:rsidRPr="001E49A5">
        <w:rPr>
          <w:rFonts w:ascii="Cambria" w:hAnsi="Cambria" w:cstheme="majorHAnsi"/>
          <w:b/>
          <w:sz w:val="20"/>
          <w:szCs w:val="20"/>
        </w:rPr>
        <w:t xml:space="preserve"> sprzętu komputerowego i multimedialnego </w:t>
      </w:r>
      <w:r w:rsidR="00E67A34" w:rsidRPr="001E49A5">
        <w:rPr>
          <w:rFonts w:asciiTheme="majorHAnsi" w:hAnsiTheme="majorHAnsi" w:cstheme="majorHAnsi"/>
          <w:b/>
          <w:sz w:val="20"/>
          <w:szCs w:val="20"/>
        </w:rPr>
        <w:t>na potrzeby Szkół ZDZ w</w:t>
      </w:r>
      <w:r w:rsidR="00597C9A">
        <w:rPr>
          <w:rFonts w:asciiTheme="majorHAnsi" w:hAnsiTheme="majorHAnsi" w:cstheme="majorHAnsi"/>
          <w:b/>
          <w:sz w:val="20"/>
          <w:szCs w:val="20"/>
        </w:rPr>
        <w:t xml:space="preserve"> Radomiu</w:t>
      </w:r>
      <w:r w:rsidR="00E67A34" w:rsidRPr="001E49A5">
        <w:rPr>
          <w:rFonts w:asciiTheme="majorHAnsi" w:hAnsiTheme="majorHAnsi" w:cstheme="majorHAnsi"/>
          <w:b/>
          <w:sz w:val="20"/>
          <w:szCs w:val="20"/>
        </w:rPr>
        <w:t>.</w:t>
      </w:r>
      <w:r w:rsidR="00FE28FF" w:rsidRPr="001E49A5">
        <w:rPr>
          <w:rFonts w:ascii="Cambria" w:hAnsi="Cambria" w:cstheme="majorHAnsi"/>
          <w:b/>
          <w:sz w:val="20"/>
          <w:szCs w:val="20"/>
        </w:rPr>
        <w:t xml:space="preserve">” </w:t>
      </w:r>
    </w:p>
    <w:p w:rsidR="00CC31F2" w:rsidRPr="00CA385D" w:rsidRDefault="00CC31F2" w:rsidP="00CA385D">
      <w:pPr>
        <w:jc w:val="both"/>
        <w:rPr>
          <w:rFonts w:ascii="Cambria" w:hAnsi="Cambria" w:cs="Arial"/>
          <w:sz w:val="20"/>
          <w:szCs w:val="20"/>
        </w:rPr>
      </w:pPr>
    </w:p>
    <w:p w:rsidR="00CC31F2" w:rsidRPr="00CA385D" w:rsidRDefault="00CC31F2" w:rsidP="00CA385D">
      <w:pPr>
        <w:pStyle w:val="Akapitzlist"/>
        <w:keepNext/>
        <w:numPr>
          <w:ilvl w:val="0"/>
          <w:numId w:val="4"/>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5A05A9"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stanowisko</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9"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10"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1E49A5" w:rsidRDefault="00CC31F2" w:rsidP="001E49A5">
      <w:pPr>
        <w:pStyle w:val="Akapitzlist"/>
        <w:numPr>
          <w:ilvl w:val="1"/>
          <w:numId w:val="4"/>
        </w:numPr>
        <w:ind w:left="284" w:hanging="284"/>
        <w:jc w:val="both"/>
        <w:rPr>
          <w:rFonts w:ascii="Cambria" w:hAnsi="Cambria"/>
          <w:sz w:val="20"/>
          <w:szCs w:val="20"/>
        </w:rPr>
      </w:pPr>
      <w:r w:rsidRPr="001E49A5">
        <w:rPr>
          <w:rFonts w:ascii="Cambria" w:eastAsia="Times New Roman" w:hAnsi="Cambria" w:cs="Arial"/>
          <w:b/>
          <w:iCs/>
          <w:sz w:val="20"/>
          <w:szCs w:val="20"/>
          <w:lang w:eastAsia="pl-PL"/>
        </w:rPr>
        <w:t>Przedmiotem zamówienia</w:t>
      </w:r>
      <w:r w:rsidRPr="001E49A5">
        <w:rPr>
          <w:rFonts w:ascii="Cambria" w:eastAsia="Times New Roman" w:hAnsi="Cambria" w:cs="Arial"/>
          <w:iCs/>
          <w:sz w:val="20"/>
          <w:szCs w:val="20"/>
          <w:lang w:eastAsia="pl-PL"/>
        </w:rPr>
        <w:t xml:space="preserve"> jest</w:t>
      </w:r>
      <w:r w:rsidR="00C92BA0" w:rsidRPr="001E49A5">
        <w:rPr>
          <w:rFonts w:ascii="Cambria" w:hAnsi="Cambria" w:cstheme="majorHAnsi"/>
          <w:b/>
          <w:sz w:val="20"/>
          <w:szCs w:val="20"/>
        </w:rPr>
        <w:t xml:space="preserve"> </w:t>
      </w:r>
      <w:r w:rsidR="001E49A5" w:rsidRPr="001E49A5">
        <w:rPr>
          <w:rFonts w:ascii="Cambria" w:hAnsi="Cambria" w:cstheme="majorHAnsi"/>
          <w:sz w:val="20"/>
          <w:szCs w:val="20"/>
        </w:rPr>
        <w:t xml:space="preserve">dostawa sprzętu komputerowego i multimedialnego </w:t>
      </w:r>
      <w:r w:rsidR="001E49A5" w:rsidRPr="001E49A5">
        <w:rPr>
          <w:rFonts w:asciiTheme="majorHAnsi" w:hAnsiTheme="majorHAnsi" w:cstheme="majorHAnsi"/>
          <w:sz w:val="20"/>
          <w:szCs w:val="20"/>
        </w:rPr>
        <w:t xml:space="preserve">na potrzeby Szkół ZDZ w </w:t>
      </w:r>
      <w:r w:rsidR="00597C9A">
        <w:rPr>
          <w:rFonts w:asciiTheme="majorHAnsi" w:hAnsiTheme="majorHAnsi" w:cstheme="majorHAnsi"/>
          <w:sz w:val="20"/>
          <w:szCs w:val="20"/>
        </w:rPr>
        <w:t>Radomiu</w:t>
      </w:r>
      <w:r w:rsidR="001E49A5" w:rsidRPr="001E49A5">
        <w:rPr>
          <w:rFonts w:asciiTheme="majorHAnsi" w:hAnsiTheme="majorHAnsi" w:cstheme="majorHAnsi"/>
          <w:sz w:val="20"/>
          <w:szCs w:val="20"/>
        </w:rPr>
        <w:t>.</w:t>
      </w:r>
    </w:p>
    <w:p w:rsidR="001D3587" w:rsidRPr="001E49A5" w:rsidRDefault="008E01F3" w:rsidP="001E49A5">
      <w:pPr>
        <w:pStyle w:val="Akapitzlist"/>
        <w:numPr>
          <w:ilvl w:val="1"/>
          <w:numId w:val="4"/>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Załącznik nr 5</w:t>
      </w:r>
      <w:r w:rsidR="00CC31F2" w:rsidRPr="001E49A5">
        <w:rPr>
          <w:rFonts w:ascii="Cambria" w:hAnsi="Cambria"/>
          <w:sz w:val="20"/>
          <w:szCs w:val="20"/>
        </w:rPr>
        <w:t xml:space="preserve"> do Zaproszenia, które stanowią integralną część Zaproszenia.</w:t>
      </w:r>
    </w:p>
    <w:p w:rsidR="00C92BA0" w:rsidRPr="00115A1A" w:rsidRDefault="001D3587" w:rsidP="00CA385D">
      <w:pPr>
        <w:ind w:left="284"/>
        <w:jc w:val="both"/>
        <w:rPr>
          <w:rFonts w:ascii="Cambria" w:hAnsi="Cambria"/>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uzupełniających stanowiących </w:t>
      </w:r>
      <w:r w:rsidR="0027247B" w:rsidRPr="00115A1A">
        <w:rPr>
          <w:rFonts w:ascii="Cambria" w:hAnsi="Cambria" w:cs="Calibri"/>
          <w:iCs/>
          <w:sz w:val="20"/>
          <w:szCs w:val="20"/>
        </w:rPr>
        <w:t>5</w:t>
      </w:r>
      <w:r w:rsidRPr="00115A1A">
        <w:rPr>
          <w:rFonts w:ascii="Cambria" w:hAnsi="Cambria" w:cs="Calibri"/>
          <w:iCs/>
          <w:sz w:val="20"/>
          <w:szCs w:val="20"/>
        </w:rPr>
        <w:t>0 % wartości zamówienia podstawowego i polegających na powtórzeniu tego samego rodzaju zamówienia</w:t>
      </w:r>
      <w:r w:rsidRPr="00115A1A">
        <w:rPr>
          <w:rFonts w:ascii="Cambria" w:hAnsi="Cambria" w:cs="Calibri"/>
          <w:sz w:val="20"/>
          <w:szCs w:val="20"/>
        </w:rPr>
        <w:t xml:space="preserve"> na taki</w:t>
      </w:r>
      <w:r w:rsidR="00044F60" w:rsidRPr="00115A1A">
        <w:rPr>
          <w:rFonts w:ascii="Cambria" w:hAnsi="Cambria" w:cs="Calibri"/>
          <w:sz w:val="20"/>
          <w:szCs w:val="20"/>
        </w:rPr>
        <w:t>ch s</w:t>
      </w:r>
      <w:r w:rsidR="00B11578">
        <w:rPr>
          <w:rFonts w:ascii="Cambria" w:hAnsi="Cambria" w:cs="Calibri"/>
          <w:sz w:val="20"/>
          <w:szCs w:val="20"/>
        </w:rPr>
        <w:t>amych warunkach finansowych.</w:t>
      </w:r>
    </w:p>
    <w:p w:rsidR="00022FA8" w:rsidRPr="00022FA8" w:rsidRDefault="00BF4A6F" w:rsidP="00022FA8">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B11578" w:rsidRPr="00B11578">
        <w:rPr>
          <w:rFonts w:ascii="Cambria" w:eastAsia="Times New Roman" w:hAnsi="Cambria" w:cs="Arial"/>
          <w:sz w:val="20"/>
          <w:szCs w:val="20"/>
          <w:lang w:eastAsia="pl-PL"/>
        </w:rPr>
        <w:t xml:space="preserve">2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KOMPUTEROWY:</w:t>
      </w:r>
    </w:p>
    <w:p w:rsidR="00B11578" w:rsidRPr="00D83D7A" w:rsidRDefault="00E67A34"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zestaw</w:t>
      </w:r>
      <w:r w:rsidR="00897370">
        <w:rPr>
          <w:rFonts w:ascii="Cambria" w:eastAsia="Times New Roman" w:hAnsi="Cambria" w:cs="Arial"/>
          <w:sz w:val="20"/>
          <w:szCs w:val="20"/>
          <w:lang w:eastAsia="pl-PL"/>
        </w:rPr>
        <w:t>y komputerowe</w:t>
      </w:r>
    </w:p>
    <w:p w:rsidR="00E67A34" w:rsidRPr="00D83D7A" w:rsidRDefault="00E67A34"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monitor</w:t>
      </w:r>
      <w:r w:rsidR="00897370">
        <w:rPr>
          <w:rFonts w:ascii="Cambria" w:eastAsia="Times New Roman" w:hAnsi="Cambria" w:cs="Arial"/>
          <w:sz w:val="20"/>
          <w:szCs w:val="20"/>
          <w:lang w:eastAsia="pl-PL"/>
        </w:rPr>
        <w:t>y</w:t>
      </w:r>
    </w:p>
    <w:p w:rsidR="00E67A34" w:rsidRPr="00D83D7A" w:rsidRDefault="00E67A34"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komputer</w:t>
      </w:r>
      <w:r w:rsidR="00897370">
        <w:rPr>
          <w:rFonts w:ascii="Cambria" w:eastAsia="Times New Roman" w:hAnsi="Cambria" w:cs="Arial"/>
          <w:sz w:val="20"/>
          <w:szCs w:val="20"/>
          <w:lang w:eastAsia="pl-PL"/>
        </w:rPr>
        <w:t>y przenośne</w:t>
      </w:r>
    </w:p>
    <w:p w:rsidR="00597C9A" w:rsidRPr="00D83D7A" w:rsidRDefault="00597C9A"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skaner</w:t>
      </w:r>
      <w:r w:rsidR="00897370">
        <w:rPr>
          <w:rFonts w:ascii="Cambria" w:eastAsia="Times New Roman" w:hAnsi="Cambria" w:cs="Arial"/>
          <w:sz w:val="20"/>
          <w:szCs w:val="20"/>
          <w:lang w:eastAsia="pl-PL"/>
        </w:rPr>
        <w:t>y</w:t>
      </w:r>
    </w:p>
    <w:p w:rsidR="00597C9A" w:rsidRPr="00D83D7A" w:rsidRDefault="00597C9A"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głośnik</w:t>
      </w:r>
      <w:r w:rsidR="00897370">
        <w:rPr>
          <w:rFonts w:ascii="Cambria" w:eastAsia="Times New Roman" w:hAnsi="Cambria" w:cs="Arial"/>
          <w:sz w:val="20"/>
          <w:szCs w:val="20"/>
          <w:lang w:eastAsia="pl-PL"/>
        </w:rPr>
        <w:t>i mobilne</w:t>
      </w:r>
    </w:p>
    <w:p w:rsidR="00597C9A" w:rsidRPr="00D83D7A" w:rsidRDefault="00897370" w:rsidP="007643E6">
      <w:pPr>
        <w:pStyle w:val="Akapitzlist"/>
        <w:numPr>
          <w:ilvl w:val="0"/>
          <w:numId w:val="48"/>
        </w:numPr>
        <w:jc w:val="both"/>
        <w:rPr>
          <w:rFonts w:ascii="Cambria" w:eastAsia="Times New Roman" w:hAnsi="Cambria" w:cs="Arial"/>
          <w:sz w:val="20"/>
          <w:szCs w:val="20"/>
          <w:lang w:eastAsia="pl-PL"/>
        </w:rPr>
      </w:pPr>
      <w:r>
        <w:rPr>
          <w:rFonts w:ascii="Cambria" w:eastAsia="Times New Roman" w:hAnsi="Cambria" w:cs="Arial"/>
          <w:sz w:val="20"/>
          <w:szCs w:val="20"/>
          <w:lang w:eastAsia="pl-PL"/>
        </w:rPr>
        <w:t>wózki</w:t>
      </w:r>
      <w:r w:rsidR="00597C9A" w:rsidRPr="00D83D7A">
        <w:rPr>
          <w:rFonts w:ascii="Cambria" w:eastAsia="Times New Roman" w:hAnsi="Cambria" w:cs="Arial"/>
          <w:sz w:val="20"/>
          <w:szCs w:val="20"/>
          <w:lang w:eastAsia="pl-PL"/>
        </w:rPr>
        <w:t xml:space="preserve"> na laptopy</w:t>
      </w:r>
    </w:p>
    <w:p w:rsidR="00597C9A" w:rsidRPr="00D83D7A" w:rsidRDefault="00897370" w:rsidP="007643E6">
      <w:pPr>
        <w:pStyle w:val="Akapitzlist"/>
        <w:numPr>
          <w:ilvl w:val="0"/>
          <w:numId w:val="48"/>
        </w:numPr>
        <w:jc w:val="both"/>
        <w:rPr>
          <w:rFonts w:ascii="Cambria" w:eastAsia="Times New Roman" w:hAnsi="Cambria" w:cs="Arial"/>
          <w:sz w:val="20"/>
          <w:szCs w:val="20"/>
          <w:lang w:eastAsia="pl-PL"/>
        </w:rPr>
      </w:pPr>
      <w:r>
        <w:rPr>
          <w:rFonts w:ascii="Cambria" w:eastAsia="Times New Roman" w:hAnsi="Cambria" w:cs="Arial"/>
          <w:sz w:val="20"/>
          <w:szCs w:val="20"/>
          <w:lang w:eastAsia="pl-PL"/>
        </w:rPr>
        <w:t>urządzenia</w:t>
      </w:r>
      <w:r w:rsidR="00597C9A" w:rsidRPr="00D83D7A">
        <w:rPr>
          <w:rFonts w:ascii="Cambria" w:eastAsia="Times New Roman" w:hAnsi="Cambria" w:cs="Arial"/>
          <w:sz w:val="20"/>
          <w:szCs w:val="20"/>
          <w:lang w:eastAsia="pl-PL"/>
        </w:rPr>
        <w:t xml:space="preserve"> wielofunkcyjne</w:t>
      </w:r>
    </w:p>
    <w:p w:rsidR="00597C9A" w:rsidRPr="00D83D7A" w:rsidRDefault="00597C9A"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tablet</w:t>
      </w:r>
      <w:r w:rsidR="00897370">
        <w:rPr>
          <w:rFonts w:ascii="Cambria" w:eastAsia="Times New Roman" w:hAnsi="Cambria" w:cs="Arial"/>
          <w:sz w:val="20"/>
          <w:szCs w:val="20"/>
          <w:lang w:eastAsia="pl-PL"/>
        </w:rPr>
        <w:t>y</w:t>
      </w:r>
    </w:p>
    <w:p w:rsidR="00D83D7A" w:rsidRPr="00D83D7A" w:rsidRDefault="00D83D7A"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oprogramowanie Microsoft Office LTSC Professional Plus 2024</w:t>
      </w:r>
    </w:p>
    <w:p w:rsidR="00B11578" w:rsidRDefault="00022FA8" w:rsidP="00E67A34">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00B11578" w:rsidRPr="00B11578">
        <w:rPr>
          <w:rFonts w:ascii="Cambria" w:eastAsia="Times New Roman" w:hAnsi="Cambria" w:cs="Arial"/>
          <w:b/>
          <w:sz w:val="20"/>
          <w:szCs w:val="20"/>
          <w:lang w:eastAsia="pl-PL"/>
        </w:rPr>
        <w:t>Zadanie 2</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MULTIMEDIALNY:</w:t>
      </w:r>
    </w:p>
    <w:p w:rsidR="00E67A34" w:rsidRDefault="00E67A34" w:rsidP="007643E6">
      <w:pPr>
        <w:pStyle w:val="Akapitzlist"/>
        <w:numPr>
          <w:ilvl w:val="0"/>
          <w:numId w:val="49"/>
        </w:numPr>
        <w:tabs>
          <w:tab w:val="left" w:pos="993"/>
        </w:tabs>
        <w:ind w:firstLine="369"/>
        <w:jc w:val="both"/>
        <w:rPr>
          <w:rFonts w:ascii="Cambria" w:eastAsia="Times New Roman" w:hAnsi="Cambria" w:cs="Arial"/>
          <w:sz w:val="20"/>
          <w:szCs w:val="20"/>
          <w:lang w:eastAsia="pl-PL"/>
        </w:rPr>
      </w:pPr>
      <w:r>
        <w:rPr>
          <w:rFonts w:ascii="Cambria" w:eastAsia="Times New Roman" w:hAnsi="Cambria" w:cs="Arial"/>
          <w:sz w:val="20"/>
          <w:szCs w:val="20"/>
          <w:lang w:eastAsia="pl-PL"/>
        </w:rPr>
        <w:t>m</w:t>
      </w:r>
      <w:r w:rsidR="00D83D7A">
        <w:rPr>
          <w:rFonts w:ascii="Cambria" w:eastAsia="Times New Roman" w:hAnsi="Cambria" w:cs="Arial"/>
          <w:sz w:val="20"/>
          <w:szCs w:val="20"/>
          <w:lang w:eastAsia="pl-PL"/>
        </w:rPr>
        <w:t>onitor interaktywny dotykowy 65</w:t>
      </w:r>
      <w:r>
        <w:rPr>
          <w:rFonts w:ascii="Cambria" w:eastAsia="Times New Roman" w:hAnsi="Cambria" w:cs="Arial"/>
          <w:sz w:val="20"/>
          <w:szCs w:val="20"/>
          <w:lang w:eastAsia="pl-PL"/>
        </w:rPr>
        <w:t>”</w:t>
      </w:r>
    </w:p>
    <w:p w:rsidR="001E49A5" w:rsidRPr="001E49A5" w:rsidRDefault="001E49A5" w:rsidP="001E49A5">
      <w:pPr>
        <w:pStyle w:val="Akapitzlist"/>
        <w:numPr>
          <w:ilvl w:val="1"/>
          <w:numId w:val="4"/>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p>
    <w:p w:rsidR="00E67A34" w:rsidRPr="001F5A26" w:rsidRDefault="00CC31F2" w:rsidP="00E67A34">
      <w:pPr>
        <w:pStyle w:val="Akapitzlist"/>
        <w:numPr>
          <w:ilvl w:val="1"/>
          <w:numId w:val="4"/>
        </w:numPr>
        <w:ind w:left="284" w:hanging="284"/>
        <w:jc w:val="both"/>
        <w:rPr>
          <w:rFonts w:ascii="Cambria" w:eastAsia="Times New Roman" w:hAnsi="Cambria" w:cs="Arial"/>
          <w:b/>
          <w:sz w:val="20"/>
          <w:szCs w:val="20"/>
          <w:u w:val="single"/>
          <w:lang w:eastAsia="pl-PL"/>
        </w:rPr>
      </w:pPr>
      <w:r w:rsidRPr="001F5A26">
        <w:rPr>
          <w:rFonts w:ascii="Cambria" w:hAnsi="Cambria" w:cs="Arial"/>
          <w:b/>
          <w:sz w:val="20"/>
          <w:szCs w:val="20"/>
        </w:rPr>
        <w:t>Termin wykonania zamówienia</w:t>
      </w:r>
      <w:r w:rsidR="00D83D7A" w:rsidRPr="001F5A26">
        <w:rPr>
          <w:rFonts w:ascii="Cambria" w:hAnsi="Cambria" w:cs="Arial"/>
          <w:sz w:val="20"/>
          <w:szCs w:val="20"/>
        </w:rPr>
        <w:t xml:space="preserve"> – do 30 grudnia</w:t>
      </w:r>
      <w:r w:rsidR="00E67A34" w:rsidRPr="001F5A26">
        <w:rPr>
          <w:rFonts w:ascii="Cambria" w:hAnsi="Cambria" w:cs="Arial"/>
          <w:sz w:val="20"/>
          <w:szCs w:val="20"/>
        </w:rPr>
        <w:t xml:space="preserve"> 2024r. </w:t>
      </w:r>
      <w:r w:rsidR="00693B9E" w:rsidRPr="001F5A26">
        <w:rPr>
          <w:rFonts w:ascii="Cambria" w:hAnsi="Cambria" w:cs="Arial"/>
          <w:b/>
          <w:sz w:val="20"/>
          <w:szCs w:val="20"/>
        </w:rPr>
        <w:t xml:space="preserve">         </w:t>
      </w:r>
    </w:p>
    <w:p w:rsidR="00064CD3" w:rsidRPr="001F5A26" w:rsidRDefault="00FE23A4" w:rsidP="00E67A34">
      <w:pPr>
        <w:pStyle w:val="Akapitzlist"/>
        <w:numPr>
          <w:ilvl w:val="1"/>
          <w:numId w:val="4"/>
        </w:numPr>
        <w:ind w:left="284" w:hanging="284"/>
        <w:jc w:val="both"/>
        <w:rPr>
          <w:rFonts w:ascii="Cambria" w:hAnsi="Cambria" w:cs="Arial"/>
          <w:b/>
          <w:sz w:val="20"/>
          <w:szCs w:val="20"/>
        </w:rPr>
      </w:pPr>
      <w:r w:rsidRPr="001F5A26">
        <w:rPr>
          <w:rFonts w:ascii="Cambria" w:hAnsi="Cambria" w:cs="Arial"/>
          <w:b/>
          <w:sz w:val="20"/>
          <w:szCs w:val="20"/>
        </w:rPr>
        <w:t>Miejsce</w:t>
      </w:r>
      <w:r w:rsidR="00064CD3" w:rsidRPr="001F5A26">
        <w:rPr>
          <w:rFonts w:ascii="Cambria" w:hAnsi="Cambria" w:cs="Arial"/>
          <w:sz w:val="20"/>
          <w:szCs w:val="20"/>
        </w:rPr>
        <w:t xml:space="preserve"> </w:t>
      </w:r>
      <w:r w:rsidR="00064CD3" w:rsidRPr="001F5A26">
        <w:rPr>
          <w:rFonts w:ascii="Cambria" w:hAnsi="Cambria" w:cs="Arial"/>
          <w:b/>
          <w:sz w:val="20"/>
          <w:szCs w:val="20"/>
        </w:rPr>
        <w:t>dostawy</w:t>
      </w:r>
      <w:r w:rsidRPr="001F5A26">
        <w:rPr>
          <w:rFonts w:ascii="Cambria" w:hAnsi="Cambria" w:cs="Arial"/>
          <w:b/>
          <w:sz w:val="20"/>
          <w:szCs w:val="20"/>
        </w:rPr>
        <w:t>:</w:t>
      </w:r>
    </w:p>
    <w:p w:rsidR="006E5AA0" w:rsidRPr="00022FA8" w:rsidRDefault="006E5AA0" w:rsidP="00022FA8">
      <w:pPr>
        <w:ind w:left="284"/>
        <w:rPr>
          <w:rFonts w:ascii="Cambria" w:eastAsia="Times New Roman" w:hAnsi="Cambria" w:cs="Times New Roman"/>
          <w:sz w:val="20"/>
          <w:szCs w:val="20"/>
          <w:lang w:eastAsia="pl-PL"/>
        </w:rPr>
      </w:pPr>
      <w:r w:rsidRPr="00022FA8">
        <w:rPr>
          <w:rFonts w:ascii="Cambria" w:hAnsi="Cambria" w:cs="Arial"/>
          <w:b/>
          <w:sz w:val="20"/>
          <w:szCs w:val="20"/>
        </w:rPr>
        <w:t xml:space="preserve">dla Zadania 1 </w:t>
      </w:r>
      <w:r w:rsidRPr="00022FA8">
        <w:rPr>
          <w:rFonts w:ascii="Cambria" w:hAnsi="Cambria" w:cs="Arial"/>
          <w:sz w:val="20"/>
          <w:szCs w:val="20"/>
        </w:rPr>
        <w:t xml:space="preserve">– </w:t>
      </w:r>
      <w:r w:rsidRPr="00022FA8">
        <w:rPr>
          <w:rFonts w:ascii="Cambria" w:eastAsia="Calibri" w:hAnsi="Cambria" w:cs="Times New Roman"/>
          <w:color w:val="000000" w:themeColor="text1"/>
          <w:sz w:val="20"/>
          <w:szCs w:val="20"/>
        </w:rPr>
        <w:t>Biuro Zakładu, ul. Śląska 9, 25-528 Kielce</w:t>
      </w:r>
    </w:p>
    <w:p w:rsidR="00497EE6" w:rsidRPr="001F5A26" w:rsidRDefault="006E5AA0" w:rsidP="001F5A26">
      <w:pPr>
        <w:pStyle w:val="Akapitzlist"/>
        <w:ind w:left="284"/>
        <w:rPr>
          <w:rFonts w:ascii="Cambria" w:eastAsia="Times New Roman" w:hAnsi="Cambria" w:cs="Times New Roman"/>
          <w:sz w:val="20"/>
          <w:szCs w:val="20"/>
          <w:lang w:eastAsia="pl-PL"/>
        </w:rPr>
      </w:pPr>
      <w:r w:rsidRPr="006E5AA0">
        <w:rPr>
          <w:rFonts w:ascii="Cambria" w:hAnsi="Cambria" w:cs="Arial"/>
          <w:b/>
          <w:sz w:val="20"/>
          <w:szCs w:val="20"/>
        </w:rPr>
        <w:t>dla Zadania 2</w:t>
      </w:r>
      <w:r w:rsidR="001F5A26">
        <w:rPr>
          <w:rFonts w:ascii="Cambria" w:hAnsi="Cambria" w:cs="Arial"/>
          <w:b/>
          <w:sz w:val="20"/>
          <w:szCs w:val="20"/>
        </w:rPr>
        <w:t xml:space="preserve"> </w:t>
      </w:r>
      <w:r w:rsidR="00E67A34" w:rsidRPr="00FC154F">
        <w:rPr>
          <w:rFonts w:ascii="Cambria" w:eastAsia="Times New Roman" w:hAnsi="Cambria" w:cs="Arial"/>
          <w:sz w:val="20"/>
          <w:szCs w:val="20"/>
          <w:lang w:eastAsia="pl-PL"/>
        </w:rPr>
        <w:t xml:space="preserve">– Szkoły Zakładu Doskonalenia Zawodowego w </w:t>
      </w:r>
      <w:r w:rsidR="00FC154F">
        <w:rPr>
          <w:rFonts w:ascii="Cambria" w:eastAsia="Times New Roman" w:hAnsi="Cambria" w:cs="Arial"/>
          <w:sz w:val="20"/>
          <w:szCs w:val="20"/>
          <w:lang w:eastAsia="pl-PL"/>
        </w:rPr>
        <w:t xml:space="preserve">Radomiu, </w:t>
      </w:r>
      <w:r w:rsidR="00E67A34" w:rsidRPr="00FC154F">
        <w:rPr>
          <w:rFonts w:ascii="Cambria" w:eastAsia="Times New Roman" w:hAnsi="Cambria" w:cs="Times New Roman"/>
          <w:sz w:val="20"/>
          <w:szCs w:val="20"/>
          <w:lang w:eastAsia="pl-PL"/>
        </w:rPr>
        <w:t xml:space="preserve">ul. </w:t>
      </w:r>
      <w:r w:rsidR="00FC154F">
        <w:rPr>
          <w:rFonts w:ascii="Cambria" w:eastAsia="Times New Roman" w:hAnsi="Cambria" w:cs="Times New Roman"/>
          <w:sz w:val="20"/>
          <w:szCs w:val="20"/>
          <w:lang w:eastAsia="pl-PL"/>
        </w:rPr>
        <w:t>Saska 4/6</w:t>
      </w:r>
      <w:r w:rsidR="00497EE6">
        <w:rPr>
          <w:rFonts w:ascii="Cambria" w:eastAsia="Times New Roman" w:hAnsi="Cambria" w:cs="Times New Roman"/>
          <w:sz w:val="20"/>
          <w:szCs w:val="20"/>
          <w:lang w:eastAsia="pl-PL"/>
        </w:rPr>
        <w:t>, 26-6</w:t>
      </w:r>
      <w:r w:rsidR="00E67A34" w:rsidRPr="00FC154F">
        <w:rPr>
          <w:rFonts w:ascii="Cambria" w:eastAsia="Times New Roman" w:hAnsi="Cambria" w:cs="Times New Roman"/>
          <w:sz w:val="20"/>
          <w:szCs w:val="20"/>
          <w:lang w:eastAsia="pl-PL"/>
        </w:rPr>
        <w:t xml:space="preserve">00 </w:t>
      </w:r>
      <w:r w:rsidR="00497EE6">
        <w:rPr>
          <w:rFonts w:ascii="Cambria" w:eastAsia="Times New Roman" w:hAnsi="Cambria" w:cs="Times New Roman"/>
          <w:sz w:val="20"/>
          <w:szCs w:val="20"/>
          <w:lang w:eastAsia="pl-PL"/>
        </w:rPr>
        <w:t>Radom.</w:t>
      </w:r>
    </w:p>
    <w:p w:rsidR="006E5AA0" w:rsidRPr="00022FA8" w:rsidRDefault="006E5AA0" w:rsidP="00022FA8">
      <w:pPr>
        <w:tabs>
          <w:tab w:val="left" w:pos="993"/>
        </w:tabs>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lastRenderedPageBreak/>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1F5A26">
      <w:pPr>
        <w:ind w:left="567"/>
        <w:jc w:val="both"/>
        <w:rPr>
          <w:rFonts w:ascii="Cambria" w:hAnsi="Cambria" w:cstheme="minorHAnsi"/>
          <w:sz w:val="20"/>
          <w:szCs w:val="20"/>
        </w:rPr>
      </w:pPr>
      <w:r w:rsidRPr="00CA385D">
        <w:rPr>
          <w:rFonts w:ascii="Cambria" w:hAnsi="Cambria" w:cstheme="minorHAnsi"/>
          <w:sz w:val="20"/>
          <w:szCs w:val="20"/>
        </w:rPr>
        <w:t>Warunek zostanie uznany za spełniony, jeżeli Wykonawca wykaże, że posiada odpowiednie doświadczenie dającego rękojmię należytego wykonania zamówienia.</w:t>
      </w:r>
    </w:p>
    <w:p w:rsidR="00487B00" w:rsidRPr="00CA385D" w:rsidRDefault="00BC2E50" w:rsidP="001F5A26">
      <w:pPr>
        <w:ind w:left="567"/>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497EE6" w:rsidRPr="00B70D78" w:rsidRDefault="00BC2E50" w:rsidP="007643E6">
      <w:pPr>
        <w:pStyle w:val="Akapitzlist"/>
        <w:numPr>
          <w:ilvl w:val="0"/>
          <w:numId w:val="47"/>
        </w:numPr>
        <w:spacing w:after="60"/>
        <w:jc w:val="both"/>
        <w:rPr>
          <w:rFonts w:ascii="Cambria" w:eastAsia="Times New Roman" w:hAnsi="Cambria" w:cs="Arial"/>
          <w:b/>
          <w:sz w:val="20"/>
          <w:szCs w:val="20"/>
          <w:lang w:eastAsia="pl-PL"/>
        </w:rPr>
      </w:pPr>
      <w:r w:rsidRPr="00497EE6">
        <w:rPr>
          <w:rFonts w:ascii="Cambria" w:eastAsia="Times New Roman" w:hAnsi="Cambria" w:cs="Arial"/>
          <w:b/>
          <w:sz w:val="20"/>
          <w:szCs w:val="20"/>
          <w:lang w:eastAsia="pl-PL"/>
        </w:rPr>
        <w:t>dla</w:t>
      </w:r>
      <w:r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lang w:eastAsia="pl-PL"/>
        </w:rPr>
        <w:t>ZADANIA NR 1</w:t>
      </w:r>
      <w:r w:rsidRPr="00B11578">
        <w:rPr>
          <w:rFonts w:ascii="Cambria" w:eastAsia="Times New Roman" w:hAnsi="Cambria" w:cs="Arial"/>
          <w:sz w:val="20"/>
          <w:szCs w:val="20"/>
          <w:lang w:eastAsia="pl-PL"/>
        </w:rPr>
        <w:t xml:space="preserve"> – </w:t>
      </w:r>
      <w:r w:rsidR="000C5AD6" w:rsidRPr="00FC3AE4">
        <w:rPr>
          <w:rFonts w:ascii="Cambria" w:eastAsia="Times New Roman" w:hAnsi="Cambria" w:cs="Arial"/>
          <w:b/>
          <w:i/>
          <w:sz w:val="20"/>
          <w:szCs w:val="20"/>
          <w:lang w:eastAsia="pl-PL"/>
        </w:rPr>
        <w:t>SPRZĘT KOMPUTEROWY</w:t>
      </w:r>
      <w:r w:rsidR="000C5AD6" w:rsidRPr="00B11578">
        <w:rPr>
          <w:rFonts w:ascii="Cambria" w:eastAsia="Times New Roman" w:hAnsi="Cambria" w:cs="Arial"/>
          <w:sz w:val="20"/>
          <w:szCs w:val="20"/>
          <w:lang w:eastAsia="pl-PL"/>
        </w:rPr>
        <w:t xml:space="preserve"> </w:t>
      </w:r>
      <w:r w:rsidR="00EB35C3" w:rsidRPr="00B11578">
        <w:rPr>
          <w:rFonts w:ascii="Cambria" w:eastAsia="Times New Roman" w:hAnsi="Cambria" w:cs="Arial"/>
          <w:sz w:val="20"/>
          <w:szCs w:val="20"/>
          <w:lang w:eastAsia="pl-PL"/>
        </w:rPr>
        <w:t>obejmującą</w:t>
      </w:r>
      <w:r w:rsidR="00BC34B2" w:rsidRPr="00B11578">
        <w:rPr>
          <w:rFonts w:ascii="Cambria" w:eastAsia="Times New Roman" w:hAnsi="Cambria" w:cs="Arial"/>
          <w:sz w:val="20"/>
          <w:szCs w:val="20"/>
          <w:lang w:eastAsia="pl-PL"/>
        </w:rPr>
        <w:t xml:space="preserve"> swym zakresem </w:t>
      </w:r>
      <w:r w:rsidR="00836F05" w:rsidRPr="00B11578">
        <w:rPr>
          <w:rFonts w:ascii="Cambria" w:eastAsia="Times New Roman" w:hAnsi="Cambria" w:cs="Arial"/>
          <w:sz w:val="20"/>
          <w:szCs w:val="20"/>
          <w:lang w:eastAsia="pl-PL"/>
        </w:rPr>
        <w:t xml:space="preserve">sprzęt komputerowy  </w:t>
      </w:r>
      <w:r w:rsidR="00487B00" w:rsidRPr="00B11578">
        <w:rPr>
          <w:rFonts w:ascii="Cambria" w:eastAsia="Times New Roman" w:hAnsi="Cambria" w:cs="Arial"/>
          <w:sz w:val="20"/>
          <w:szCs w:val="20"/>
          <w:lang w:eastAsia="pl-PL"/>
        </w:rPr>
        <w:t xml:space="preserve">o wartości </w:t>
      </w:r>
      <w:r w:rsidR="000C5AD6">
        <w:rPr>
          <w:rFonts w:ascii="Cambria" w:eastAsia="Times New Roman" w:hAnsi="Cambria" w:cs="Arial"/>
          <w:sz w:val="20"/>
          <w:szCs w:val="20"/>
          <w:lang w:eastAsia="pl-PL"/>
        </w:rPr>
        <w:t>min.:</w:t>
      </w:r>
      <w:r w:rsidR="009358C7"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highlight w:val="yellow"/>
          <w:lang w:eastAsia="pl-PL"/>
        </w:rPr>
        <w:t xml:space="preserve"> </w:t>
      </w:r>
      <w:r w:rsidR="00497EE6">
        <w:rPr>
          <w:rFonts w:ascii="Cambria" w:eastAsia="Times New Roman" w:hAnsi="Cambria" w:cs="Arial"/>
          <w:b/>
          <w:sz w:val="20"/>
          <w:szCs w:val="20"/>
          <w:highlight w:val="yellow"/>
          <w:lang w:eastAsia="pl-PL"/>
        </w:rPr>
        <w:t>15</w:t>
      </w:r>
      <w:r w:rsidR="00090170">
        <w:rPr>
          <w:rFonts w:ascii="Cambria" w:eastAsia="Times New Roman" w:hAnsi="Cambria" w:cs="Arial"/>
          <w:b/>
          <w:sz w:val="20"/>
          <w:szCs w:val="20"/>
          <w:highlight w:val="yellow"/>
          <w:lang w:eastAsia="pl-PL"/>
        </w:rPr>
        <w:t xml:space="preserve">0 000,00 </w:t>
      </w:r>
      <w:r w:rsidRPr="00B11578">
        <w:rPr>
          <w:rFonts w:ascii="Cambria" w:eastAsia="Times New Roman" w:hAnsi="Cambria" w:cs="Arial"/>
          <w:b/>
          <w:sz w:val="20"/>
          <w:szCs w:val="20"/>
          <w:highlight w:val="yellow"/>
          <w:lang w:eastAsia="pl-PL"/>
        </w:rPr>
        <w:t>złotych</w:t>
      </w:r>
      <w:r w:rsidR="00B11578" w:rsidRPr="00B11578">
        <w:rPr>
          <w:rFonts w:ascii="Cambria" w:eastAsia="Times New Roman" w:hAnsi="Cambria" w:cs="Arial"/>
          <w:b/>
          <w:sz w:val="20"/>
          <w:szCs w:val="20"/>
          <w:lang w:eastAsia="pl-PL"/>
        </w:rPr>
        <w:t>.</w:t>
      </w:r>
    </w:p>
    <w:p w:rsidR="00497EE6" w:rsidRPr="00497EE6" w:rsidRDefault="00497EE6" w:rsidP="00497EE6">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B70D78" w:rsidRPr="00B901B7" w:rsidRDefault="00497EE6" w:rsidP="00B901B7">
      <w:pPr>
        <w:pStyle w:val="Akapitzlist"/>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rzecz których dost</w:t>
      </w:r>
      <w:r w:rsidR="00041D5B">
        <w:rPr>
          <w:rFonts w:ascii="Cambria" w:hAnsi="Cambria" w:cstheme="minorHAnsi"/>
          <w:sz w:val="20"/>
          <w:szCs w:val="20"/>
        </w:rPr>
        <w:t>awy</w:t>
      </w:r>
      <w:r w:rsidRPr="00497EE6">
        <w:rPr>
          <w:rFonts w:ascii="Cambria" w:hAnsi="Cambria" w:cstheme="minorHAnsi"/>
          <w:sz w:val="20"/>
          <w:szCs w:val="20"/>
        </w:rPr>
        <w:t xml:space="preserve"> zo</w:t>
      </w:r>
      <w:r w:rsidR="00041D5B">
        <w:rPr>
          <w:rFonts w:ascii="Cambria" w:hAnsi="Cambria" w:cstheme="minorHAnsi"/>
          <w:sz w:val="20"/>
          <w:szCs w:val="20"/>
        </w:rPr>
        <w:t>stały wykonane</w:t>
      </w:r>
      <w:r w:rsidRPr="00497EE6">
        <w:rPr>
          <w:rFonts w:ascii="Cambria" w:hAnsi="Cambria" w:cstheme="minorHAnsi"/>
          <w:sz w:val="20"/>
          <w:szCs w:val="20"/>
        </w:rPr>
        <w:t xml:space="preserve">, oraz załączeniem </w:t>
      </w:r>
      <w:r w:rsidRPr="00497EE6">
        <w:rPr>
          <w:rFonts w:ascii="Cambria" w:hAnsi="Cambria" w:cstheme="minorHAnsi"/>
          <w:b/>
          <w:sz w:val="20"/>
          <w:szCs w:val="20"/>
        </w:rPr>
        <w:t>dowodów określają</w:t>
      </w:r>
      <w:r w:rsidR="00F20743">
        <w:rPr>
          <w:rFonts w:ascii="Cambria" w:hAnsi="Cambria" w:cstheme="minorHAnsi"/>
          <w:b/>
          <w:sz w:val="20"/>
          <w:szCs w:val="20"/>
        </w:rPr>
        <w:t xml:space="preserve">cych, czy te dostawy </w:t>
      </w:r>
      <w:r w:rsidRPr="00497EE6">
        <w:rPr>
          <w:rFonts w:ascii="Cambria" w:hAnsi="Cambria" w:cstheme="minorHAnsi"/>
          <w:b/>
          <w:sz w:val="20"/>
          <w:szCs w:val="20"/>
        </w:rPr>
        <w:t>zos</w:t>
      </w:r>
      <w:r w:rsidR="00F20743">
        <w:rPr>
          <w:rFonts w:ascii="Cambria" w:hAnsi="Cambria" w:cstheme="minorHAnsi"/>
          <w:b/>
          <w:sz w:val="20"/>
          <w:szCs w:val="20"/>
        </w:rPr>
        <w:t xml:space="preserve">tały wykonane </w:t>
      </w:r>
      <w:r w:rsidRPr="00497EE6">
        <w:rPr>
          <w:rFonts w:ascii="Cambria" w:hAnsi="Cambria" w:cstheme="minorHAnsi"/>
          <w:b/>
          <w:sz w:val="20"/>
          <w:szCs w:val="20"/>
        </w:rPr>
        <w:t xml:space="preserve">należycie – </w:t>
      </w:r>
      <w:r w:rsidRPr="00497EE6">
        <w:rPr>
          <w:rFonts w:ascii="Cambria" w:hAnsi="Cambria" w:cstheme="minorHAnsi"/>
          <w:sz w:val="20"/>
          <w:szCs w:val="20"/>
        </w:rPr>
        <w:t>wg. Załącznika nr 4.</w:t>
      </w:r>
    </w:p>
    <w:p w:rsidR="00BC2E50" w:rsidRPr="00B901B7" w:rsidRDefault="00B11578" w:rsidP="007643E6">
      <w:pPr>
        <w:pStyle w:val="Akapitzlist"/>
        <w:numPr>
          <w:ilvl w:val="0"/>
          <w:numId w:val="47"/>
        </w:numPr>
        <w:spacing w:after="60"/>
        <w:jc w:val="both"/>
        <w:rPr>
          <w:rFonts w:ascii="Cambria" w:hAnsi="Cambria" w:cstheme="minorHAnsi"/>
          <w:b/>
          <w:sz w:val="20"/>
          <w:szCs w:val="20"/>
          <w:u w:val="single"/>
        </w:rPr>
      </w:pPr>
      <w:r w:rsidRPr="00E67A34">
        <w:rPr>
          <w:rFonts w:ascii="Cambria" w:eastAsia="Times New Roman" w:hAnsi="Cambria" w:cs="Arial"/>
          <w:b/>
          <w:sz w:val="20"/>
          <w:szCs w:val="20"/>
          <w:lang w:eastAsia="pl-PL"/>
        </w:rPr>
        <w:t>dla ZADANIA NR 2 –</w:t>
      </w:r>
      <w:r w:rsidR="00E67A34" w:rsidRPr="00E67A34">
        <w:rPr>
          <w:rFonts w:ascii="Cambria" w:eastAsia="Times New Roman" w:hAnsi="Cambria" w:cs="Arial"/>
          <w:sz w:val="20"/>
          <w:szCs w:val="20"/>
          <w:lang w:eastAsia="pl-PL"/>
        </w:rPr>
        <w:t xml:space="preserve"> </w:t>
      </w:r>
      <w:r w:rsidR="00B901B7" w:rsidRPr="00B901B7">
        <w:rPr>
          <w:rFonts w:ascii="Cambria" w:eastAsia="Times New Roman" w:hAnsi="Cambria" w:cs="Arial"/>
          <w:sz w:val="20"/>
          <w:szCs w:val="20"/>
          <w:lang w:eastAsia="pl-PL"/>
        </w:rPr>
        <w:t>Zamawiający nie określa.</w:t>
      </w:r>
    </w:p>
    <w:p w:rsidR="00B901B7" w:rsidRPr="00B901B7" w:rsidRDefault="00B901B7" w:rsidP="00B901B7">
      <w:pPr>
        <w:pStyle w:val="Akapitzlist"/>
        <w:spacing w:after="60"/>
        <w:ind w:left="785"/>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oświadczenie – Załącznik nr 3.</w:t>
      </w: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CA385D">
      <w:pPr>
        <w:spacing w:after="60"/>
        <w:ind w:left="1134"/>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CA385D">
      <w:pPr>
        <w:spacing w:after="60"/>
        <w:ind w:left="1134"/>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xml:space="preserve">. Dz.U.2015 r. poz. 233); - wymagany dokument; odpis z właściwego rejestru lub z centralnej ewidencji i informacji o działalności </w:t>
      </w:r>
      <w:r w:rsidR="00CC31F2" w:rsidRPr="00CA385D">
        <w:rPr>
          <w:rFonts w:ascii="Cambria" w:hAnsi="Cambria" w:cs="Cambria"/>
          <w:sz w:val="20"/>
          <w:szCs w:val="20"/>
        </w:rPr>
        <w:lastRenderedPageBreak/>
        <w:t>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Pr="007B3EA9">
              <w:rPr>
                <w:rFonts w:ascii="Cambria" w:eastAsia="Times New Roman" w:hAnsi="Cambria" w:cs="Arial"/>
                <w:b/>
                <w:sz w:val="20"/>
                <w:highlight w:val="yellow"/>
              </w:rPr>
              <w:t xml:space="preserve">Załącznik </w:t>
            </w:r>
            <w:r w:rsidR="008A16F4" w:rsidRPr="007B3EA9">
              <w:rPr>
                <w:rFonts w:ascii="Cambria" w:eastAsia="Times New Roman" w:hAnsi="Cambria" w:cs="Arial"/>
                <w:b/>
                <w:sz w:val="20"/>
                <w:highlight w:val="yellow"/>
              </w:rPr>
              <w:br/>
            </w:r>
            <w:r w:rsidRPr="007B3EA9">
              <w:rPr>
                <w:rFonts w:ascii="Cambria" w:eastAsia="Times New Roman" w:hAnsi="Cambria" w:cs="Arial"/>
                <w:b/>
                <w:sz w:val="20"/>
                <w:highlight w:val="yellow"/>
              </w:rPr>
              <w:t>nr 2 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2A629C">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wykonanych</w:t>
            </w:r>
            <w:r w:rsidR="00F12460">
              <w:rPr>
                <w:rFonts w:ascii="Cambria" w:eastAsia="Times New Roman" w:hAnsi="Cambria" w:cs="Arial"/>
                <w:bCs/>
                <w:iCs/>
                <w:sz w:val="20"/>
              </w:rPr>
              <w:t xml:space="preserve"> dostaw </w:t>
            </w:r>
            <w:r w:rsidR="00F12460" w:rsidRPr="00F12460">
              <w:rPr>
                <w:rFonts w:ascii="Cambria" w:eastAsia="Times New Roman" w:hAnsi="Cambria" w:cs="Arial"/>
                <w:b/>
                <w:bCs/>
                <w:iCs/>
                <w:sz w:val="20"/>
                <w:highlight w:val="yellow"/>
              </w:rPr>
              <w:t>dla ZADANIA nr 1</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lastRenderedPageBreak/>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BB1931" w:rsidRPr="00F12460"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856394">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C13A11" w:rsidRDefault="00CC31F2" w:rsidP="00856394">
      <w:pPr>
        <w:tabs>
          <w:tab w:val="left" w:pos="900"/>
        </w:tabs>
        <w:spacing w:after="60"/>
        <w:jc w:val="both"/>
        <w:rPr>
          <w:rFonts w:ascii="Cambria" w:eastAsia="Times New Roman" w:hAnsi="Cambria" w:cs="Arial"/>
          <w:sz w:val="20"/>
          <w:szCs w:val="20"/>
          <w:lang w:eastAsia="pl-PL"/>
        </w:rPr>
      </w:pPr>
      <w:r w:rsidRPr="00C13A11">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CE5B01" w:rsidRPr="00CA385D"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cstheme="majorHAnsi"/>
          <w:b/>
          <w:color w:val="000000" w:themeColor="text1"/>
          <w:sz w:val="20"/>
          <w:szCs w:val="20"/>
        </w:rPr>
        <w:t>„</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 xml:space="preserve">na potrzeby Szkół ZDZ w </w:t>
      </w:r>
      <w:r w:rsidR="00B70D78">
        <w:rPr>
          <w:rFonts w:asciiTheme="majorHAnsi" w:hAnsiTheme="majorHAnsi" w:cstheme="majorHAnsi"/>
          <w:b/>
          <w:sz w:val="20"/>
          <w:szCs w:val="20"/>
        </w:rPr>
        <w:t>Radomiu</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B70D78">
        <w:rPr>
          <w:rFonts w:ascii="Cambria" w:hAnsi="Cambria"/>
          <w:b/>
          <w:bCs/>
          <w:sz w:val="20"/>
          <w:szCs w:val="20"/>
        </w:rPr>
        <w:t>78</w:t>
      </w:r>
      <w:r w:rsidR="00974E77" w:rsidRPr="00177FAA">
        <w:rPr>
          <w:rFonts w:ascii="Cambria" w:hAnsi="Cambria"/>
          <w:b/>
          <w:bCs/>
          <w:sz w:val="20"/>
          <w:szCs w:val="20"/>
        </w:rPr>
        <w:t>/</w:t>
      </w:r>
      <w:r w:rsidR="00F83972" w:rsidRPr="00177FAA">
        <w:rPr>
          <w:rFonts w:ascii="Cambria" w:hAnsi="Cambria"/>
          <w:b/>
          <w:bCs/>
          <w:sz w:val="20"/>
          <w:szCs w:val="20"/>
        </w:rPr>
        <w:t>ZK/2024</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3A3489">
        <w:rPr>
          <w:rFonts w:ascii="Cambria" w:hAnsi="Cambria"/>
          <w:b/>
          <w:bCs/>
          <w:sz w:val="20"/>
          <w:szCs w:val="20"/>
        </w:rPr>
        <w:t>22</w:t>
      </w:r>
      <w:r w:rsidR="002A629C">
        <w:rPr>
          <w:rFonts w:ascii="Cambria" w:hAnsi="Cambria"/>
          <w:b/>
          <w:bCs/>
          <w:sz w:val="20"/>
          <w:szCs w:val="20"/>
        </w:rPr>
        <w:t>.11</w:t>
      </w:r>
      <w:r w:rsidR="005B1464" w:rsidRPr="00177FAA">
        <w:rPr>
          <w:rFonts w:ascii="Cambria" w:hAnsi="Cambria"/>
          <w:b/>
          <w:bCs/>
          <w:sz w:val="20"/>
          <w:szCs w:val="20"/>
        </w:rPr>
        <w:t>.</w:t>
      </w:r>
      <w:r w:rsidR="00F83972" w:rsidRPr="00177FAA">
        <w:rPr>
          <w:rFonts w:ascii="Cambria" w:hAnsi="Cambria"/>
          <w:b/>
          <w:bCs/>
          <w:sz w:val="20"/>
          <w:szCs w:val="20"/>
        </w:rPr>
        <w:t>2024</w:t>
      </w:r>
      <w:r w:rsidR="00B36EF1" w:rsidRPr="00177FAA">
        <w:rPr>
          <w:rFonts w:ascii="Cambria" w:hAnsi="Cambria"/>
          <w:b/>
          <w:bCs/>
          <w:sz w:val="20"/>
          <w:szCs w:val="20"/>
        </w:rPr>
        <w:t xml:space="preserve"> godz</w:t>
      </w:r>
      <w:r w:rsidR="00B36EF1" w:rsidRPr="00CA385D">
        <w:rPr>
          <w:rFonts w:ascii="Cambria" w:hAnsi="Cambria"/>
          <w:b/>
          <w:bCs/>
          <w:color w:val="000000" w:themeColor="text1"/>
          <w:sz w:val="20"/>
          <w:szCs w:val="20"/>
        </w:rPr>
        <w:t>. 10</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A385D">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A385D">
      <w:pPr>
        <w:numPr>
          <w:ilvl w:val="0"/>
          <w:numId w:val="15"/>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7B3EA9">
      <w:pPr>
        <w:numPr>
          <w:ilvl w:val="0"/>
          <w:numId w:val="16"/>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40121F">
        <w:rPr>
          <w:rFonts w:ascii="Cambria" w:hAnsi="Cambria" w:cs="Arial"/>
          <w:b/>
          <w:sz w:val="20"/>
          <w:szCs w:val="20"/>
        </w:rPr>
        <w:t>22</w:t>
      </w:r>
      <w:r w:rsidR="002A629C">
        <w:rPr>
          <w:rFonts w:ascii="Cambria" w:hAnsi="Cambria" w:cs="Arial"/>
          <w:b/>
          <w:sz w:val="20"/>
          <w:szCs w:val="20"/>
        </w:rPr>
        <w:t>.11</w:t>
      </w:r>
      <w:r w:rsidR="005B1464" w:rsidRPr="00177FAA">
        <w:rPr>
          <w:rFonts w:ascii="Cambria" w:hAnsi="Cambria" w:cs="Arial"/>
          <w:b/>
          <w:sz w:val="20"/>
          <w:szCs w:val="20"/>
        </w:rPr>
        <w:t>.</w:t>
      </w:r>
      <w:r w:rsidR="00F83972" w:rsidRPr="00177FAA">
        <w:rPr>
          <w:rFonts w:ascii="Cambria" w:hAnsi="Cambria"/>
          <w:b/>
          <w:bCs/>
          <w:sz w:val="20"/>
          <w:szCs w:val="20"/>
        </w:rPr>
        <w:t>2024</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B36EF1" w:rsidRPr="00CA385D">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A385D">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A385D">
      <w:pPr>
        <w:pStyle w:val="Akapitzlist"/>
        <w:widowControl w:val="0"/>
        <w:numPr>
          <w:ilvl w:val="2"/>
          <w:numId w:val="19"/>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40121F"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40121F" w:rsidRPr="00CA385D" w:rsidRDefault="0040121F"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 xml:space="preserve">mowy </w:t>
      </w:r>
      <w:r w:rsidR="0040121F">
        <w:rPr>
          <w:rFonts w:ascii="Cambria" w:eastAsia="Calibri" w:hAnsi="Cambria" w:cs="Arial"/>
          <w:b/>
          <w:sz w:val="20"/>
          <w:szCs w:val="20"/>
          <w:u w:val="single"/>
        </w:rPr>
        <w:t>w sprawie zamówienia</w:t>
      </w:r>
      <w:r w:rsidRPr="00CA385D">
        <w:rPr>
          <w:rFonts w:ascii="Cambria" w:eastAsia="Calibri" w:hAnsi="Cambria" w:cs="Arial"/>
          <w:b/>
          <w:sz w:val="20"/>
          <w:szCs w:val="20"/>
          <w:u w:val="single"/>
        </w:rPr>
        <w:t>.</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48096E">
        <w:rPr>
          <w:rFonts w:ascii="Cambria" w:eastAsia="Times New Roman" w:hAnsi="Cambria" w:cs="Arial"/>
          <w:b/>
          <w:sz w:val="20"/>
          <w:szCs w:val="20"/>
          <w:u w:val="single"/>
          <w:lang w:eastAsia="pl-PL"/>
        </w:rPr>
        <w:t>ia</w:t>
      </w:r>
      <w:r w:rsidR="00C3389D">
        <w:rPr>
          <w:rFonts w:ascii="Cambria" w:eastAsia="Times New Roman" w:hAnsi="Cambria" w:cs="Arial"/>
          <w:b/>
          <w:sz w:val="20"/>
          <w:szCs w:val="20"/>
          <w:u w:val="single"/>
          <w:lang w:eastAsia="pl-PL"/>
        </w:rPr>
        <w:t>,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 xml:space="preserve">mowę w sprawie </w:t>
      </w:r>
      <w:r w:rsidR="0048096E">
        <w:rPr>
          <w:rFonts w:ascii="Cambria" w:eastAsia="Times New Roman" w:hAnsi="Cambria" w:cs="Arial"/>
          <w:b/>
          <w:sz w:val="20"/>
          <w:szCs w:val="20"/>
          <w:u w:val="single"/>
          <w:lang w:eastAsia="pl-PL"/>
        </w:rPr>
        <w:t xml:space="preserve">zamówienia </w:t>
      </w:r>
      <w:r w:rsidRPr="00CA385D">
        <w:rPr>
          <w:rFonts w:ascii="Cambria" w:eastAsia="Times New Roman" w:hAnsi="Cambria" w:cs="Arial"/>
          <w:b/>
          <w:sz w:val="20"/>
          <w:szCs w:val="20"/>
          <w:u w:val="single"/>
          <w:lang w:eastAsia="pl-PL"/>
        </w:rPr>
        <w:t>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CC31F2" w:rsidRPr="00CA385D" w:rsidRDefault="00CC31F2" w:rsidP="00CA385D">
      <w:pPr>
        <w:pStyle w:val="Akapitzlist"/>
        <w:tabs>
          <w:tab w:val="left" w:pos="360"/>
          <w:tab w:val="left" w:pos="426"/>
        </w:tabs>
        <w:spacing w:after="60"/>
        <w:ind w:left="567" w:hanging="567"/>
        <w:jc w:val="both"/>
        <w:rPr>
          <w:rFonts w:ascii="Cambria" w:hAnsi="Cambria" w:cs="Verdana"/>
          <w:b/>
          <w:bCs/>
          <w:sz w:val="20"/>
          <w:szCs w:val="20"/>
          <w:lang w:eastAsia="pl-PL"/>
        </w:rPr>
      </w:pPr>
      <w:r w:rsidRPr="00CA385D">
        <w:rPr>
          <w:rFonts w:ascii="Cambria" w:hAnsi="Cambria" w:cs="Times New Roman"/>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C31F2" w:rsidRPr="00CA385D" w:rsidRDefault="00CC31F2" w:rsidP="00CA385D">
      <w:pPr>
        <w:numPr>
          <w:ilvl w:val="0"/>
          <w:numId w:val="9"/>
        </w:numPr>
        <w:jc w:val="both"/>
        <w:rPr>
          <w:rFonts w:ascii="Cambria" w:hAnsi="Cambria" w:cs="Times New Roman"/>
          <w:b/>
          <w:bCs/>
          <w:i/>
          <w:sz w:val="20"/>
          <w:szCs w:val="20"/>
        </w:rPr>
      </w:pPr>
      <w:r w:rsidRPr="00CA385D">
        <w:rPr>
          <w:rFonts w:ascii="Cambria" w:hAnsi="Cambria" w:cs="Times New Roman"/>
          <w:sz w:val="20"/>
          <w:szCs w:val="20"/>
        </w:rPr>
        <w:t xml:space="preserve">administratorem Pani/Pana danych osobowych jest </w:t>
      </w:r>
      <w:r w:rsidRPr="00CA385D">
        <w:rPr>
          <w:rFonts w:ascii="Cambria" w:hAnsi="Cambria" w:cs="Times New Roman"/>
          <w:bCs/>
          <w:iCs/>
          <w:sz w:val="20"/>
          <w:szCs w:val="20"/>
        </w:rPr>
        <w:t>ZDZ w Kielcach</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inspektorem ochrony danych osobowych w ZDZ jest Pan Maciej Jastrzębski</w:t>
      </w:r>
      <w:r w:rsidRPr="00CA385D">
        <w:rPr>
          <w:rFonts w:ascii="Cambria" w:hAnsi="Cambria" w:cs="Times New Roman"/>
          <w:i/>
          <w:sz w:val="20"/>
          <w:szCs w:val="20"/>
        </w:rPr>
        <w:t xml:space="preserve">, </w:t>
      </w:r>
      <w:r w:rsidRPr="00CA385D">
        <w:rPr>
          <w:rFonts w:ascii="Cambria" w:hAnsi="Cambria" w:cs="Times New Roman"/>
          <w:sz w:val="20"/>
          <w:szCs w:val="20"/>
        </w:rPr>
        <w:t xml:space="preserve">e-mail: </w:t>
      </w:r>
      <w:hyperlink r:id="rId11" w:history="1">
        <w:r w:rsidRPr="00CA385D">
          <w:rPr>
            <w:rStyle w:val="Hipercze"/>
            <w:rFonts w:ascii="Cambria" w:hAnsi="Cambria" w:cs="Times New Roman"/>
            <w:sz w:val="20"/>
            <w:szCs w:val="20"/>
          </w:rPr>
          <w:t>iod@zdz.kielce.pl</w:t>
        </w:r>
      </w:hyperlink>
      <w:r w:rsidRPr="00CA385D">
        <w:rPr>
          <w:rFonts w:ascii="Cambria" w:hAnsi="Cambria" w:cs="Times New Roman"/>
          <w:sz w:val="20"/>
          <w:szCs w:val="20"/>
        </w:rPr>
        <w:t xml:space="preserve">, tel.  </w:t>
      </w:r>
      <w:r w:rsidRPr="00CA385D">
        <w:rPr>
          <w:rFonts w:ascii="Cambria" w:hAnsi="Cambria" w:cs="Times New Roman"/>
          <w:sz w:val="20"/>
          <w:szCs w:val="20"/>
          <w:lang w:eastAsia="pl-PL"/>
        </w:rPr>
        <w:t>41/ 366-47-91 w. 123.</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Pani/Pana dane osobowe przetwarzane będą na podstawie art. 6 ust. 1 lit. c</w:t>
      </w:r>
      <w:r w:rsidRPr="00CA385D">
        <w:rPr>
          <w:rFonts w:ascii="Cambria" w:hAnsi="Cambria" w:cs="Times New Roman"/>
          <w:i/>
          <w:sz w:val="20"/>
          <w:szCs w:val="20"/>
        </w:rPr>
        <w:t xml:space="preserve"> </w:t>
      </w:r>
      <w:r w:rsidRPr="00CA385D">
        <w:rPr>
          <w:rFonts w:ascii="Cambria" w:hAnsi="Cambria" w:cs="Times New Roman"/>
          <w:sz w:val="20"/>
          <w:szCs w:val="20"/>
        </w:rPr>
        <w:t>RODO w celu związanym z niniejszym postępowaniem o udzielenie zamówienia publicznego;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odbiorcami Pani/Pana danych osobowych będą osoby lub podmioty, którym udostępniona zostanie dokumentacja postępowania w oparciu o art. 8 oraz art. 96 ust. 3 ustawy z dnia 29 stycznia 2004 r. – Prawo zamówień publicznych (Dz. U. z 2018 r. poz. 1986);</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 xml:space="preserve">Pani/Pana dane osobowe będą przechowywane, zgodnie z art. 97 ust. 1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CC31F2" w:rsidRPr="00CA385D" w:rsidRDefault="00CC31F2" w:rsidP="00CA385D">
      <w:pPr>
        <w:numPr>
          <w:ilvl w:val="0"/>
          <w:numId w:val="9"/>
        </w:numPr>
        <w:jc w:val="both"/>
        <w:rPr>
          <w:rFonts w:ascii="Cambria" w:hAnsi="Cambria" w:cs="Times New Roman"/>
          <w:b/>
          <w:i/>
          <w:sz w:val="20"/>
          <w:szCs w:val="20"/>
        </w:rPr>
      </w:pPr>
      <w:r w:rsidRPr="00CA385D">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w odniesieniu do Pani/Pana danych osobowych decyzje nie będą podejmowane w sposób zautomatyzowany, stosowanie do art. 22 RODO;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posiada Pani/Pan:</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15 RODO prawo dostępu do danych osobowych Pani/Pana dotyczących;</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 xml:space="preserve">na podstawie art. 16 RODO prawo do sprostowania Pani/Pana danych osobowych </w:t>
      </w:r>
      <w:r w:rsidRPr="00CA385D">
        <w:rPr>
          <w:rFonts w:ascii="Cambria" w:hAnsi="Cambria" w:cs="Times New Roman"/>
          <w:b/>
          <w:sz w:val="20"/>
          <w:szCs w:val="20"/>
          <w:vertAlign w:val="superscript"/>
        </w:rPr>
        <w:t>**</w:t>
      </w:r>
      <w:r w:rsidRPr="00CA385D">
        <w:rPr>
          <w:rFonts w:ascii="Cambria" w:hAnsi="Cambria" w:cs="Times New Roman"/>
          <w:sz w:val="20"/>
          <w:szCs w:val="20"/>
        </w:rPr>
        <w:t>;</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18 RODO prawo żądania od administratora ograniczenia przetwarzania danych osobowych z zastrzeżeniem przypadków, o których mowa w art. 18 ust. 2 RODO ***;</w:t>
      </w:r>
    </w:p>
    <w:p w:rsidR="00CC31F2" w:rsidRPr="00CA385D" w:rsidRDefault="00CC31F2" w:rsidP="00CA385D">
      <w:pPr>
        <w:numPr>
          <w:ilvl w:val="0"/>
          <w:numId w:val="10"/>
        </w:numPr>
        <w:jc w:val="both"/>
        <w:rPr>
          <w:rFonts w:ascii="Cambria" w:hAnsi="Cambria" w:cs="Times New Roman"/>
          <w:i/>
          <w:sz w:val="20"/>
          <w:szCs w:val="20"/>
        </w:rPr>
      </w:pPr>
      <w:r w:rsidRPr="00CA385D">
        <w:rPr>
          <w:rFonts w:ascii="Cambria" w:hAnsi="Cambria" w:cs="Times New Roman"/>
          <w:sz w:val="20"/>
          <w:szCs w:val="20"/>
        </w:rPr>
        <w:t>prawo do wniesienia skargi do Prezesa Urzędu Ochrony Danych Osobowych, gdy uzna Pani/Pan, że przetwarzanie danych osobowych Pani/Pana dotyczących narusza przepisy RODO;</w:t>
      </w:r>
    </w:p>
    <w:p w:rsidR="00CC31F2" w:rsidRPr="00CA385D" w:rsidRDefault="00CC31F2" w:rsidP="00CA385D">
      <w:pPr>
        <w:pStyle w:val="Akapitzlist"/>
        <w:numPr>
          <w:ilvl w:val="0"/>
          <w:numId w:val="12"/>
        </w:numPr>
        <w:contextualSpacing w:val="0"/>
        <w:jc w:val="both"/>
        <w:rPr>
          <w:rFonts w:ascii="Cambria" w:hAnsi="Cambria" w:cs="Times New Roman"/>
          <w:sz w:val="20"/>
          <w:szCs w:val="20"/>
        </w:rPr>
      </w:pPr>
      <w:r w:rsidRPr="00CA385D">
        <w:rPr>
          <w:rFonts w:ascii="Cambria" w:hAnsi="Cambria" w:cs="Times New Roman"/>
          <w:sz w:val="20"/>
          <w:szCs w:val="20"/>
        </w:rPr>
        <w:t>nie przysługuje Pani/Panu:</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w związku z art. 17 ust. 3 lit. b, d lub e RODO prawo do usunięcia danych osobowych;</w:t>
      </w:r>
    </w:p>
    <w:p w:rsidR="00CC31F2" w:rsidRPr="00CA385D" w:rsidRDefault="00CC31F2" w:rsidP="00CA385D">
      <w:pPr>
        <w:numPr>
          <w:ilvl w:val="0"/>
          <w:numId w:val="11"/>
        </w:numPr>
        <w:jc w:val="both"/>
        <w:rPr>
          <w:rFonts w:ascii="Cambria" w:hAnsi="Cambria" w:cs="Times New Roman"/>
          <w:b/>
          <w:i/>
          <w:sz w:val="20"/>
          <w:szCs w:val="20"/>
        </w:rPr>
      </w:pPr>
      <w:r w:rsidRPr="00CA385D">
        <w:rPr>
          <w:rFonts w:ascii="Cambria" w:hAnsi="Cambria" w:cs="Times New Roman"/>
          <w:sz w:val="20"/>
          <w:szCs w:val="20"/>
        </w:rPr>
        <w:t>prawo do przenoszenia danych osobowych, o którym mowa w art. 20 RODO;</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na podstawie art. 21 RODO prawo sprzeciwu, wobec przetwarzania danych osobowych, gdyż podstawą prawną przetwarzania Pani/Pana danych osobowych jest art. 6 ust. 1 lit. c RODO.</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xml:space="preserve">** Wyjaśnienie: skorzystanie z prawa do sprostowania nie może skutkować zmianą wyniku postępowania o udzielenie zamówienia publicznego ani zmianą postanowień </w:t>
      </w:r>
      <w:r w:rsidR="00C3389D">
        <w:rPr>
          <w:rFonts w:ascii="Cambria" w:hAnsi="Cambria" w:cs="Times New Roman"/>
          <w:sz w:val="20"/>
          <w:szCs w:val="20"/>
        </w:rPr>
        <w:t>U</w:t>
      </w:r>
      <w:r w:rsidRPr="00CA385D">
        <w:rPr>
          <w:rFonts w:ascii="Cambria" w:hAnsi="Cambria" w:cs="Times New Roman"/>
          <w:sz w:val="20"/>
          <w:szCs w:val="20"/>
        </w:rPr>
        <w:t>mowy</w:t>
      </w:r>
      <w:r w:rsidR="0092736A" w:rsidRPr="00CA385D">
        <w:rPr>
          <w:rFonts w:ascii="Cambria" w:hAnsi="Cambria" w:cs="Times New Roman"/>
          <w:sz w:val="20"/>
          <w:szCs w:val="20"/>
        </w:rPr>
        <w:t xml:space="preserve">                        </w:t>
      </w:r>
      <w:r w:rsidRPr="00CA385D">
        <w:rPr>
          <w:rFonts w:ascii="Cambria" w:hAnsi="Cambria" w:cs="Times New Roman"/>
          <w:sz w:val="20"/>
          <w:szCs w:val="20"/>
        </w:rPr>
        <w:t xml:space="preserve"> w zakresie niezgodnym z ustawą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oraz nie może naruszać integralności protokołu oraz jego załączników.</w:t>
      </w:r>
    </w:p>
    <w:p w:rsidR="00CC31F2" w:rsidRPr="00CA385D" w:rsidRDefault="00CC31F2" w:rsidP="00CA385D">
      <w:pPr>
        <w:ind w:left="1418" w:hanging="284"/>
        <w:jc w:val="both"/>
        <w:rPr>
          <w:rFonts w:ascii="Cambria" w:hAnsi="Cambria" w:cs="Times New Roman"/>
          <w:sz w:val="20"/>
          <w:szCs w:val="20"/>
        </w:rPr>
      </w:pPr>
      <w:r w:rsidRPr="00CA385D">
        <w:rPr>
          <w:rFonts w:ascii="Cambria" w:hAnsi="Cambria"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7643E6">
      <w:pPr>
        <w:pStyle w:val="Akapitzlist"/>
        <w:widowControl w:val="0"/>
        <w:numPr>
          <w:ilvl w:val="0"/>
          <w:numId w:val="35"/>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7643E6">
      <w:pPr>
        <w:pStyle w:val="Akapitzlist"/>
        <w:widowControl w:val="0"/>
        <w:numPr>
          <w:ilvl w:val="0"/>
          <w:numId w:val="35"/>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487B00" w:rsidRPr="00856394">
        <w:rPr>
          <w:rFonts w:ascii="Cambria" w:hAnsi="Cambria"/>
          <w:sz w:val="20"/>
          <w:szCs w:val="20"/>
        </w:rPr>
        <w:t>wykaz dostaw</w:t>
      </w:r>
    </w:p>
    <w:p w:rsidR="009A550E" w:rsidRPr="00CA385D" w:rsidRDefault="00487B00" w:rsidP="007643E6">
      <w:pPr>
        <w:pStyle w:val="Akapitzlist"/>
        <w:widowControl w:val="0"/>
        <w:numPr>
          <w:ilvl w:val="0"/>
          <w:numId w:val="35"/>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Załącznik nr 5</w:t>
      </w:r>
      <w:r w:rsidR="00C94061">
        <w:rPr>
          <w:rFonts w:ascii="Cambria" w:hAnsi="Cambria"/>
          <w:sz w:val="20"/>
          <w:szCs w:val="20"/>
        </w:rPr>
        <w:t xml:space="preserve">       </w:t>
      </w:r>
      <w:r w:rsidRPr="00CA385D">
        <w:rPr>
          <w:rFonts w:ascii="Cambria" w:hAnsi="Cambria"/>
          <w:sz w:val="20"/>
          <w:szCs w:val="20"/>
        </w:rPr>
        <w:t xml:space="preserve">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Default="00967C05" w:rsidP="00CA385D">
      <w:pPr>
        <w:spacing w:after="60"/>
        <w:jc w:val="both"/>
        <w:rPr>
          <w:rFonts w:ascii="Cambria" w:hAnsi="Cambria" w:cstheme="majorHAnsi"/>
          <w:b/>
          <w:bCs/>
          <w:color w:val="000000" w:themeColor="text1"/>
          <w:sz w:val="20"/>
          <w:szCs w:val="20"/>
          <w:u w:val="single"/>
        </w:rPr>
      </w:pPr>
    </w:p>
    <w:p w:rsidR="00E6403F" w:rsidRDefault="00E6403F"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AD46EF" w:rsidRPr="00CA385D" w:rsidRDefault="00AD46EF" w:rsidP="00CA385D">
      <w:pPr>
        <w:spacing w:after="60"/>
        <w:jc w:val="both"/>
        <w:rPr>
          <w:rFonts w:ascii="Cambria" w:hAnsi="Cambria" w:cstheme="majorHAnsi"/>
          <w:b/>
          <w:bCs/>
          <w:color w:val="000000" w:themeColor="text1"/>
          <w:sz w:val="20"/>
          <w:szCs w:val="20"/>
          <w:u w:val="single"/>
        </w:rPr>
      </w:pPr>
    </w:p>
    <w:p w:rsidR="00C60820" w:rsidRDefault="00C60820"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Załącznik nr 1</w:t>
      </w:r>
    </w:p>
    <w:p w:rsidR="005D280C" w:rsidRPr="004356EC" w:rsidRDefault="005D280C" w:rsidP="0078425E">
      <w:pPr>
        <w:spacing w:after="60"/>
        <w:jc w:val="center"/>
        <w:rPr>
          <w:rFonts w:ascii="Cambria" w:hAnsi="Cambria" w:cstheme="majorHAnsi"/>
          <w:b/>
          <w:bCs/>
          <w:color w:val="000000" w:themeColor="text1"/>
          <w:sz w:val="20"/>
          <w:szCs w:val="20"/>
          <w:u w:val="single"/>
        </w:rPr>
      </w:pPr>
      <w:r w:rsidRPr="004356EC">
        <w:rPr>
          <w:rFonts w:ascii="Cambria" w:hAnsi="Cambria" w:cstheme="majorHAnsi"/>
          <w:b/>
          <w:bCs/>
          <w:color w:val="000000" w:themeColor="text1"/>
          <w:sz w:val="20"/>
          <w:szCs w:val="20"/>
          <w:u w:val="single"/>
        </w:rPr>
        <w:t>CHARAKTERYSTYKA PRZEDMIOTU ZAMÓWIENIA</w:t>
      </w:r>
    </w:p>
    <w:p w:rsidR="00E762EC" w:rsidRPr="004356EC" w:rsidRDefault="00E762EC" w:rsidP="00CA385D">
      <w:pPr>
        <w:spacing w:after="60"/>
        <w:jc w:val="both"/>
        <w:rPr>
          <w:rFonts w:ascii="Cambria" w:hAnsi="Cambria" w:cstheme="majorHAnsi"/>
          <w:b/>
          <w:bCs/>
          <w:color w:val="000000" w:themeColor="text1"/>
          <w:sz w:val="20"/>
          <w:szCs w:val="20"/>
          <w:u w:val="single"/>
        </w:rPr>
      </w:pPr>
    </w:p>
    <w:p w:rsidR="00FC6D6B" w:rsidRPr="004356EC" w:rsidRDefault="005D280C" w:rsidP="00FC6D6B">
      <w:pPr>
        <w:spacing w:after="60"/>
        <w:jc w:val="both"/>
        <w:rPr>
          <w:rFonts w:ascii="Cambria" w:hAnsi="Cambria" w:cstheme="majorHAnsi"/>
          <w:b/>
          <w:color w:val="000000" w:themeColor="text1"/>
          <w:sz w:val="20"/>
          <w:szCs w:val="20"/>
        </w:rPr>
      </w:pPr>
      <w:r w:rsidRPr="004356EC">
        <w:rPr>
          <w:rFonts w:ascii="Cambria" w:hAnsi="Cambria" w:cstheme="majorHAnsi"/>
          <w:color w:val="000000" w:themeColor="text1"/>
          <w:sz w:val="20"/>
          <w:szCs w:val="20"/>
        </w:rPr>
        <w:t>Przedmiotem zamówienia</w:t>
      </w:r>
      <w:r w:rsidR="00FE23A4" w:rsidRPr="004356EC">
        <w:rPr>
          <w:rFonts w:ascii="Cambria" w:hAnsi="Cambria" w:cstheme="majorHAnsi"/>
          <w:color w:val="000000" w:themeColor="text1"/>
          <w:sz w:val="20"/>
          <w:szCs w:val="20"/>
        </w:rPr>
        <w:t xml:space="preserve"> jest</w:t>
      </w:r>
      <w:r w:rsidRPr="004356EC">
        <w:rPr>
          <w:rFonts w:ascii="Cambria" w:hAnsi="Cambria" w:cstheme="majorHAnsi"/>
          <w:color w:val="000000" w:themeColor="text1"/>
          <w:sz w:val="20"/>
          <w:szCs w:val="20"/>
        </w:rPr>
        <w:t xml:space="preserve"> </w:t>
      </w:r>
      <w:r w:rsidR="001E49A5" w:rsidRPr="004356EC">
        <w:rPr>
          <w:rFonts w:ascii="Cambria" w:hAnsi="Cambria" w:cstheme="majorHAnsi"/>
          <w:b/>
          <w:sz w:val="20"/>
          <w:szCs w:val="20"/>
        </w:rPr>
        <w:t xml:space="preserve">„Dostawa sprzętu komputerowego i multimedialnego na potrzeby Szkół ZDZ w </w:t>
      </w:r>
      <w:r w:rsidR="004356EC" w:rsidRPr="004356EC">
        <w:rPr>
          <w:rFonts w:ascii="Cambria" w:hAnsi="Cambria" w:cstheme="majorHAnsi"/>
          <w:b/>
          <w:sz w:val="20"/>
          <w:szCs w:val="20"/>
        </w:rPr>
        <w:t>Radomiu</w:t>
      </w:r>
      <w:r w:rsidR="001E49A5" w:rsidRPr="004356EC">
        <w:rPr>
          <w:rFonts w:ascii="Cambria" w:hAnsi="Cambria" w:cstheme="majorHAnsi"/>
          <w:b/>
          <w:sz w:val="20"/>
          <w:szCs w:val="20"/>
        </w:rPr>
        <w:t>.”</w:t>
      </w:r>
    </w:p>
    <w:p w:rsidR="00EC240E"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Zamówieni</w:t>
      </w:r>
      <w:r w:rsidR="00E417AE" w:rsidRPr="004356EC">
        <w:rPr>
          <w:rFonts w:ascii="Cambria" w:hAnsi="Cambria" w:cstheme="majorHAnsi"/>
          <w:b/>
          <w:color w:val="000000" w:themeColor="text1"/>
          <w:sz w:val="20"/>
          <w:szCs w:val="20"/>
        </w:rPr>
        <w:t>e</w:t>
      </w:r>
      <w:r w:rsidR="007218B7">
        <w:rPr>
          <w:rFonts w:ascii="Cambria" w:hAnsi="Cambria" w:cstheme="majorHAnsi"/>
          <w:b/>
          <w:color w:val="000000" w:themeColor="text1"/>
          <w:sz w:val="20"/>
          <w:szCs w:val="20"/>
        </w:rPr>
        <w:t xml:space="preserve"> zostało podzielone na 2</w:t>
      </w:r>
      <w:r w:rsidR="00EC240E" w:rsidRPr="004356EC">
        <w:rPr>
          <w:rFonts w:ascii="Cambria" w:hAnsi="Cambria" w:cstheme="majorHAnsi"/>
          <w:b/>
          <w:color w:val="000000" w:themeColor="text1"/>
          <w:sz w:val="20"/>
          <w:szCs w:val="20"/>
        </w:rPr>
        <w:t xml:space="preserve"> Zadania – części</w:t>
      </w:r>
      <w:r w:rsidRPr="004356EC">
        <w:rPr>
          <w:rFonts w:ascii="Cambria" w:hAnsi="Cambria" w:cstheme="majorHAnsi"/>
          <w:b/>
          <w:color w:val="000000" w:themeColor="text1"/>
          <w:sz w:val="20"/>
          <w:szCs w:val="20"/>
        </w:rPr>
        <w:t xml:space="preserve">. </w:t>
      </w:r>
    </w:p>
    <w:p w:rsidR="005D280C"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Zamawiający dopuszcza składan</w:t>
      </w:r>
      <w:r w:rsidR="00743D6B" w:rsidRPr="004356EC">
        <w:rPr>
          <w:rFonts w:ascii="Cambria" w:hAnsi="Cambria" w:cstheme="majorHAnsi"/>
          <w:b/>
          <w:color w:val="000000" w:themeColor="text1"/>
          <w:sz w:val="20"/>
          <w:szCs w:val="20"/>
        </w:rPr>
        <w:t>ie ofert  częściowych na dowolną</w:t>
      </w:r>
      <w:r w:rsidR="00EC240E" w:rsidRPr="004356EC">
        <w:rPr>
          <w:rFonts w:ascii="Cambria" w:hAnsi="Cambria" w:cstheme="majorHAnsi"/>
          <w:b/>
          <w:color w:val="000000" w:themeColor="text1"/>
          <w:sz w:val="20"/>
          <w:szCs w:val="20"/>
        </w:rPr>
        <w:t xml:space="preserve"> ilość Zadań</w:t>
      </w:r>
      <w:r w:rsidRPr="004356EC">
        <w:rPr>
          <w:rFonts w:ascii="Cambria" w:hAnsi="Cambria" w:cstheme="majorHAnsi"/>
          <w:b/>
          <w:color w:val="000000" w:themeColor="text1"/>
          <w:sz w:val="20"/>
          <w:szCs w:val="20"/>
        </w:rPr>
        <w:t>.</w:t>
      </w:r>
    </w:p>
    <w:p w:rsidR="002A629C" w:rsidRPr="004356EC" w:rsidRDefault="005D280C" w:rsidP="00CA385D">
      <w:pPr>
        <w:spacing w:after="60"/>
        <w:jc w:val="both"/>
        <w:rPr>
          <w:rFonts w:ascii="Cambria" w:hAnsi="Cambria" w:cstheme="majorHAnsi"/>
          <w:color w:val="000000" w:themeColor="text1"/>
          <w:sz w:val="20"/>
          <w:szCs w:val="20"/>
        </w:rPr>
      </w:pPr>
      <w:r w:rsidRPr="004356EC">
        <w:rPr>
          <w:rFonts w:ascii="Cambria" w:hAnsi="Cambria" w:cstheme="majorHAnsi"/>
          <w:color w:val="000000" w:themeColor="text1"/>
          <w:sz w:val="20"/>
          <w:szCs w:val="20"/>
        </w:rPr>
        <w:t>Szczegóły dotyczące specyfikacji przedmiotu zamówienia zostały opisane poniżej;</w:t>
      </w:r>
    </w:p>
    <w:tbl>
      <w:tblPr>
        <w:tblStyle w:val="Tabela-Siatka"/>
        <w:tblW w:w="0" w:type="auto"/>
        <w:tblInd w:w="-459" w:type="dxa"/>
        <w:tblLook w:val="04A0" w:firstRow="1" w:lastRow="0" w:firstColumn="1" w:lastColumn="0" w:noHBand="0" w:noVBand="1"/>
      </w:tblPr>
      <w:tblGrid>
        <w:gridCol w:w="9811"/>
      </w:tblGrid>
      <w:tr w:rsidR="002A629C" w:rsidRPr="004356EC" w:rsidTr="00D717FA">
        <w:tc>
          <w:tcPr>
            <w:tcW w:w="9811" w:type="dxa"/>
            <w:shd w:val="clear" w:color="auto" w:fill="C6D9F1" w:themeFill="text2" w:themeFillTint="33"/>
          </w:tcPr>
          <w:p w:rsidR="002A629C" w:rsidRPr="00C60820" w:rsidRDefault="002A629C" w:rsidP="002A629C">
            <w:pPr>
              <w:pStyle w:val="Nagwek2"/>
              <w:jc w:val="center"/>
              <w:outlineLvl w:val="1"/>
              <w:rPr>
                <w:rFonts w:ascii="Cambria" w:hAnsi="Cambria"/>
                <w:color w:val="auto"/>
                <w:sz w:val="22"/>
                <w:szCs w:val="22"/>
              </w:rPr>
            </w:pPr>
            <w:r w:rsidRPr="00C60820">
              <w:rPr>
                <w:rFonts w:ascii="Cambria" w:hAnsi="Cambria"/>
                <w:color w:val="auto"/>
                <w:sz w:val="22"/>
                <w:szCs w:val="22"/>
              </w:rPr>
              <w:t>ZADANIE 1</w:t>
            </w:r>
          </w:p>
          <w:p w:rsidR="00FC3AE4" w:rsidRDefault="00FC3AE4" w:rsidP="00FC3AE4">
            <w:pPr>
              <w:jc w:val="center"/>
              <w:rPr>
                <w:rFonts w:ascii="Cambria" w:hAnsi="Cambria"/>
                <w:b/>
                <w:i/>
                <w:sz w:val="22"/>
                <w:szCs w:val="22"/>
              </w:rPr>
            </w:pPr>
            <w:r w:rsidRPr="00C60820">
              <w:rPr>
                <w:rFonts w:ascii="Cambria" w:hAnsi="Cambria"/>
                <w:b/>
                <w:i/>
                <w:sz w:val="22"/>
                <w:szCs w:val="22"/>
              </w:rPr>
              <w:t>SPRZĘT KOM</w:t>
            </w:r>
            <w:r w:rsidR="00E922AB" w:rsidRPr="00C60820">
              <w:rPr>
                <w:rFonts w:ascii="Cambria" w:hAnsi="Cambria"/>
                <w:b/>
                <w:i/>
                <w:sz w:val="22"/>
                <w:szCs w:val="22"/>
              </w:rPr>
              <w:t>P</w:t>
            </w:r>
            <w:r w:rsidRPr="00C60820">
              <w:rPr>
                <w:rFonts w:ascii="Cambria" w:hAnsi="Cambria"/>
                <w:b/>
                <w:i/>
                <w:sz w:val="22"/>
                <w:szCs w:val="22"/>
              </w:rPr>
              <w:t>UTEROWY</w:t>
            </w:r>
          </w:p>
          <w:p w:rsidR="00C60820" w:rsidRPr="004356EC" w:rsidRDefault="00C60820" w:rsidP="00FC3AE4">
            <w:pPr>
              <w:jc w:val="center"/>
              <w:rPr>
                <w:rFonts w:ascii="Cambria" w:hAnsi="Cambria"/>
                <w:b/>
                <w:i/>
                <w:sz w:val="20"/>
              </w:rPr>
            </w:pPr>
          </w:p>
        </w:tc>
      </w:tr>
    </w:tbl>
    <w:p w:rsidR="004356EC" w:rsidRPr="00C60820" w:rsidRDefault="004356EC" w:rsidP="007643E6">
      <w:pPr>
        <w:pStyle w:val="Nagwek1"/>
        <w:numPr>
          <w:ilvl w:val="0"/>
          <w:numId w:val="51"/>
        </w:numPr>
        <w:spacing w:after="240"/>
        <w:ind w:left="425" w:hanging="357"/>
        <w:rPr>
          <w:b/>
          <w:sz w:val="22"/>
          <w:szCs w:val="22"/>
        </w:rPr>
      </w:pPr>
      <w:r w:rsidRPr="00C60820">
        <w:rPr>
          <w:b/>
          <w:sz w:val="22"/>
          <w:szCs w:val="22"/>
        </w:rPr>
        <w:t>Zestaw komputerowy -  10 szt. – VAT 0%</w:t>
      </w:r>
    </w:p>
    <w:tbl>
      <w:tblPr>
        <w:tblStyle w:val="GridTable1LightAccent1"/>
        <w:tblW w:w="9747" w:type="dxa"/>
        <w:tblInd w:w="-431" w:type="dxa"/>
        <w:tblLayout w:type="fixed"/>
        <w:tblLook w:val="0000" w:firstRow="0" w:lastRow="0" w:firstColumn="0" w:lastColumn="0" w:noHBand="0" w:noVBand="0"/>
      </w:tblPr>
      <w:tblGrid>
        <w:gridCol w:w="692"/>
        <w:gridCol w:w="3126"/>
        <w:gridCol w:w="5929"/>
      </w:tblGrid>
      <w:tr w:rsidR="004356EC" w:rsidRPr="004356EC" w:rsidTr="004356EC">
        <w:trPr>
          <w:trHeight w:val="266"/>
        </w:trPr>
        <w:tc>
          <w:tcPr>
            <w:tcW w:w="692"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bookmarkStart w:id="0" w:name="_Hlk180663713"/>
            <w:r w:rsidRPr="004356EC">
              <w:rPr>
                <w:rFonts w:ascii="Cambria" w:eastAsia="Arial" w:hAnsi="Cambria" w:cstheme="minorHAnsi"/>
                <w:b/>
                <w:sz w:val="20"/>
                <w:szCs w:val="20"/>
              </w:rPr>
              <w:t>L.P.</w:t>
            </w:r>
          </w:p>
        </w:tc>
        <w:tc>
          <w:tcPr>
            <w:tcW w:w="3126"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r w:rsidRPr="004356EC">
              <w:rPr>
                <w:rFonts w:ascii="Cambria" w:eastAsia="Arial" w:hAnsi="Cambria" w:cstheme="minorHAnsi"/>
                <w:b/>
                <w:sz w:val="20"/>
                <w:szCs w:val="20"/>
              </w:rPr>
              <w:t>NAZWA KOMPONENTU</w:t>
            </w:r>
          </w:p>
        </w:tc>
        <w:tc>
          <w:tcPr>
            <w:tcW w:w="5929" w:type="dxa"/>
            <w:shd w:val="clear" w:color="auto" w:fill="B8CCE4" w:themeFill="accent1" w:themeFillTint="66"/>
            <w:vAlign w:val="center"/>
          </w:tcPr>
          <w:p w:rsidR="004356EC" w:rsidRPr="004356EC" w:rsidRDefault="004356EC" w:rsidP="004356EC">
            <w:pPr>
              <w:rPr>
                <w:rFonts w:ascii="Cambria" w:hAnsi="Cambria" w:cstheme="minorHAnsi"/>
                <w:b/>
                <w:sz w:val="20"/>
                <w:szCs w:val="20"/>
              </w:rPr>
            </w:pPr>
            <w:r w:rsidRPr="004356EC">
              <w:rPr>
                <w:rFonts w:ascii="Cambria" w:hAnsi="Cambria" w:cstheme="minorHAnsi"/>
                <w:b/>
                <w:sz w:val="20"/>
                <w:szCs w:val="20"/>
              </w:rPr>
              <w:t>WYMAGANE MINIMALNE PARAMETRY TECHNICZNE</w:t>
            </w:r>
          </w:p>
        </w:tc>
      </w:tr>
      <w:tr w:rsidR="004356EC" w:rsidRPr="004356EC" w:rsidTr="004356EC">
        <w:trPr>
          <w:trHeight w:val="599"/>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bCs/>
                <w:sz w:val="20"/>
                <w:szCs w:val="20"/>
              </w:rPr>
              <w:t>Typ</w:t>
            </w:r>
          </w:p>
        </w:tc>
        <w:tc>
          <w:tcPr>
            <w:tcW w:w="5929" w:type="dxa"/>
          </w:tcPr>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Komputer stacjonarny. W ofercie wymagane jest podanie modelu, symbolu oraz producenta</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Zastosowanie</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Komputer będzie wykorzystywany dla potrzeb aplikacji biurowych, aplikacji edukacyjnych, aplikacji obliczeniowych, dostępu do </w:t>
            </w:r>
            <w:proofErr w:type="spellStart"/>
            <w:r w:rsidRPr="004356EC">
              <w:rPr>
                <w:rFonts w:ascii="Cambria" w:hAnsi="Cambria" w:cstheme="minorHAnsi"/>
                <w:sz w:val="20"/>
                <w:szCs w:val="20"/>
              </w:rPr>
              <w:t>internetu</w:t>
            </w:r>
            <w:proofErr w:type="spellEnd"/>
            <w:r w:rsidRPr="004356EC">
              <w:rPr>
                <w:rFonts w:ascii="Cambria" w:hAnsi="Cambria" w:cstheme="minorHAnsi"/>
                <w:sz w:val="20"/>
                <w:szCs w:val="20"/>
              </w:rPr>
              <w:t xml:space="preserve"> oraz poczty elektronicznej</w:t>
            </w:r>
          </w:p>
        </w:tc>
      </w:tr>
      <w:tr w:rsidR="004356EC" w:rsidRPr="004356EC" w:rsidTr="004356EC">
        <w:trPr>
          <w:trHeight w:val="480"/>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Procesor</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Procesor klasy x86, wyposażony w co najmniej 14 rdzeni i obsługujący 20 wątków, zaprojektowany do pracy w komputerach stacjonarnych. Powinien charakteryzować się taktowaniem bazowym rdzeni wynoszącym minimum 2 GHz, z możliwością osiągania częstotliwości turbo do 5,2 GHz, co zapewnia wysoką wydajność i elastyczność pracy w zależności od obciążenia Dopuszczalny jest również procesor równoważny klasy x86 o 14 rdzeniach. Procesor powinien dysponować co najmniej 24 MB pamięci cache, co wspiera efektywną wielozadaniowość i szybki dostęp do danych. </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Zaoferowany procesor musi uzyskiwać jednocześnie w teście </w:t>
            </w:r>
            <w:proofErr w:type="spellStart"/>
            <w:r w:rsidRPr="004356EC">
              <w:rPr>
                <w:rFonts w:ascii="Cambria" w:hAnsi="Cambria" w:cstheme="minorHAnsi"/>
                <w:sz w:val="20"/>
                <w:szCs w:val="20"/>
              </w:rPr>
              <w:t>Passmark</w:t>
            </w:r>
            <w:proofErr w:type="spellEnd"/>
            <w:r w:rsidRPr="004356EC">
              <w:rPr>
                <w:rFonts w:ascii="Cambria" w:hAnsi="Cambria" w:cstheme="minorHAnsi"/>
                <w:sz w:val="20"/>
                <w:szCs w:val="20"/>
              </w:rPr>
              <w:t xml:space="preserve"> CPU Mark wynik min.: 32500 punktów (wynik zaproponowanego procesora musi znajdować się na stronie http://www.cpubenchmark.net ) – </w:t>
            </w:r>
            <w:r w:rsidRPr="004356EC">
              <w:rPr>
                <w:rFonts w:ascii="Cambria" w:hAnsi="Cambria" w:cstheme="minorHAnsi"/>
                <w:sz w:val="20"/>
                <w:szCs w:val="20"/>
                <w:highlight w:val="yellow"/>
              </w:rPr>
              <w:t>wydruk ze strony należy dołączyć do oferty.</w:t>
            </w:r>
            <w:r w:rsidRPr="004356EC">
              <w:rPr>
                <w:rFonts w:ascii="Cambria" w:hAnsi="Cambria" w:cstheme="minorHAnsi"/>
                <w:sz w:val="20"/>
                <w:szCs w:val="20"/>
              </w:rPr>
              <w:t xml:space="preserve"> </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4356EC" w:rsidRPr="004356EC" w:rsidTr="004356EC">
        <w:trPr>
          <w:trHeight w:val="359"/>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Pamięć operacyjna</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16GB DDR5 4800 MHz możliwość rozbudowy do 128GB, </w:t>
            </w:r>
          </w:p>
        </w:tc>
      </w:tr>
      <w:tr w:rsidR="004356EC" w:rsidRPr="004356EC" w:rsidTr="004356EC">
        <w:trPr>
          <w:trHeight w:val="323"/>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Parametry pamięci masowej</w:t>
            </w:r>
          </w:p>
        </w:tc>
        <w:tc>
          <w:tcPr>
            <w:tcW w:w="5929" w:type="dxa"/>
          </w:tcPr>
          <w:p w:rsidR="004356EC" w:rsidRPr="004356EC" w:rsidRDefault="004356EC" w:rsidP="004356EC">
            <w:pPr>
              <w:rPr>
                <w:rFonts w:ascii="Cambria" w:hAnsi="Cambria" w:cstheme="minorHAnsi"/>
                <w:sz w:val="20"/>
                <w:szCs w:val="20"/>
                <w:lang w:val="en-US"/>
              </w:rPr>
            </w:pPr>
            <w:r w:rsidRPr="004356EC">
              <w:rPr>
                <w:rFonts w:ascii="Cambria" w:hAnsi="Cambria" w:cstheme="minorHAnsi"/>
                <w:sz w:val="20"/>
                <w:szCs w:val="20"/>
                <w:lang w:val="en-US"/>
              </w:rPr>
              <w:t xml:space="preserve">Min. 512GB SSD M.2 </w:t>
            </w:r>
            <w:proofErr w:type="spellStart"/>
            <w:r w:rsidRPr="004356EC">
              <w:rPr>
                <w:rFonts w:ascii="Cambria" w:hAnsi="Cambria" w:cstheme="minorHAnsi"/>
                <w:sz w:val="20"/>
                <w:szCs w:val="20"/>
                <w:lang w:val="en-US"/>
              </w:rPr>
              <w:t>NVMe</w:t>
            </w:r>
            <w:proofErr w:type="spellEnd"/>
            <w:r w:rsidRPr="004356EC">
              <w:rPr>
                <w:rFonts w:ascii="Cambria" w:hAnsi="Cambria" w:cstheme="minorHAnsi"/>
                <w:sz w:val="20"/>
                <w:szCs w:val="20"/>
                <w:lang w:val="en-US"/>
              </w:rPr>
              <w:t xml:space="preserve"> </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lang w:val="en-US"/>
              </w:rPr>
            </w:pPr>
          </w:p>
        </w:tc>
        <w:tc>
          <w:tcPr>
            <w:tcW w:w="3126" w:type="dxa"/>
          </w:tcPr>
          <w:p w:rsidR="004356EC" w:rsidRPr="004356EC" w:rsidRDefault="004356EC" w:rsidP="004356EC">
            <w:pPr>
              <w:rPr>
                <w:rFonts w:ascii="Cambria" w:hAnsi="Cambria" w:cstheme="minorHAnsi"/>
                <w:sz w:val="20"/>
                <w:szCs w:val="20"/>
                <w:lang w:val="en-US"/>
              </w:rPr>
            </w:pPr>
            <w:proofErr w:type="spellStart"/>
            <w:r w:rsidRPr="004356EC">
              <w:rPr>
                <w:rFonts w:ascii="Cambria" w:hAnsi="Cambria" w:cstheme="minorHAnsi"/>
                <w:sz w:val="20"/>
                <w:szCs w:val="20"/>
                <w:lang w:val="en-US"/>
              </w:rPr>
              <w:t>Grafika</w:t>
            </w:r>
            <w:proofErr w:type="spellEnd"/>
          </w:p>
          <w:p w:rsidR="004356EC" w:rsidRPr="004356EC" w:rsidRDefault="004356EC" w:rsidP="004356EC">
            <w:pPr>
              <w:rPr>
                <w:rFonts w:ascii="Cambria" w:hAnsi="Cambria" w:cstheme="minorHAnsi"/>
                <w:sz w:val="20"/>
                <w:szCs w:val="20"/>
                <w:lang w:val="en-US"/>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Zintegrowana w procesorze, ze wsparciem dla DirectX 12, </w:t>
            </w:r>
            <w:proofErr w:type="spellStart"/>
            <w:r w:rsidRPr="004356EC">
              <w:rPr>
                <w:rFonts w:ascii="Cambria" w:hAnsi="Cambria" w:cstheme="minorHAnsi"/>
                <w:sz w:val="20"/>
                <w:szCs w:val="20"/>
              </w:rPr>
              <w:t>OpenGL</w:t>
            </w:r>
            <w:proofErr w:type="spellEnd"/>
            <w:r w:rsidRPr="004356EC">
              <w:rPr>
                <w:rFonts w:ascii="Cambria" w:hAnsi="Cambria" w:cstheme="minorHAnsi"/>
                <w:sz w:val="20"/>
                <w:szCs w:val="20"/>
              </w:rPr>
              <w:t xml:space="preserve"> 4.6, Open CL 3.0 osiągająca w teście </w:t>
            </w:r>
            <w:proofErr w:type="spellStart"/>
            <w:r w:rsidRPr="004356EC">
              <w:rPr>
                <w:rFonts w:ascii="Cambria" w:hAnsi="Cambria" w:cstheme="minorHAnsi"/>
                <w:sz w:val="20"/>
                <w:szCs w:val="20"/>
              </w:rPr>
              <w:t>Average</w:t>
            </w:r>
            <w:proofErr w:type="spellEnd"/>
            <w:r w:rsidRPr="004356EC">
              <w:rPr>
                <w:rFonts w:ascii="Cambria" w:hAnsi="Cambria" w:cstheme="minorHAnsi"/>
                <w:sz w:val="20"/>
                <w:szCs w:val="20"/>
              </w:rPr>
              <w:t xml:space="preserve"> G3D Mark wynik na poziomie 1800 punktów.</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highlight w:val="yellow"/>
              </w:rPr>
              <w:t>Do oferty należy dołączyć wydruk ze strony</w:t>
            </w:r>
            <w:r w:rsidRPr="004356EC">
              <w:rPr>
                <w:rFonts w:ascii="Cambria" w:hAnsi="Cambria" w:cstheme="minorHAnsi"/>
                <w:sz w:val="20"/>
                <w:szCs w:val="20"/>
              </w:rPr>
              <w:t>: http://www.videocardbenchmark.net potwierdzający spełnienie wymogów SIWZ</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Wyposażenie multimedialne</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Karta dźwiękowa zintegrowana z płytą główną; wbudowany głośnik 2W</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Obudowa</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Obudowa fabrycznie przystosowana do pracy w pozycji pionowej typu Tower o maksymalnej sumie wymiarów 80 cm posiadająca min.: 2 szt. dla napędu optycznego typu SLIM, 2 wewnętrze półki umożliwiającą montaż dwóch sztuk dysku twardego 3,5” lub 2,5”. Zaprojektowana i wykonana przez producenta komputera opatrzona trwałym logo producenta, metalowa. Obudowa musi umożliwiać serwisowanie komputera bez użycia narzędzi.</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Z przodu obudowy wymagany jest wbudowany fabrycznie wizualny system diagnostyczny, służący do sygnalizowania i diagnozowania problemów z komputerem i jego komponentami, który musi sygnalizować co najmniej:</w:t>
            </w:r>
          </w:p>
          <w:p w:rsidR="004356EC" w:rsidRPr="004356EC" w:rsidRDefault="004356EC" w:rsidP="007643E6">
            <w:pPr>
              <w:numPr>
                <w:ilvl w:val="0"/>
                <w:numId w:val="39"/>
              </w:numPr>
              <w:jc w:val="both"/>
              <w:rPr>
                <w:rFonts w:ascii="Cambria" w:hAnsi="Cambria" w:cstheme="minorHAnsi"/>
                <w:bCs/>
                <w:sz w:val="20"/>
                <w:szCs w:val="20"/>
              </w:rPr>
            </w:pPr>
            <w:r w:rsidRPr="004356EC">
              <w:rPr>
                <w:rFonts w:ascii="Cambria" w:hAnsi="Cambria" w:cstheme="minorHAnsi"/>
                <w:bCs/>
                <w:sz w:val="20"/>
                <w:szCs w:val="20"/>
              </w:rPr>
              <w:t>awarie procesora lub pamięci podręcznej procesora</w:t>
            </w:r>
          </w:p>
          <w:p w:rsidR="004356EC" w:rsidRPr="004356EC" w:rsidRDefault="004356EC" w:rsidP="007643E6">
            <w:pPr>
              <w:numPr>
                <w:ilvl w:val="0"/>
                <w:numId w:val="39"/>
              </w:numPr>
              <w:jc w:val="both"/>
              <w:rPr>
                <w:rFonts w:ascii="Cambria" w:hAnsi="Cambria" w:cstheme="minorHAnsi"/>
                <w:bCs/>
                <w:sz w:val="20"/>
                <w:szCs w:val="20"/>
              </w:rPr>
            </w:pPr>
            <w:r w:rsidRPr="004356EC">
              <w:rPr>
                <w:rFonts w:ascii="Cambria" w:hAnsi="Cambria" w:cstheme="minorHAnsi"/>
                <w:bCs/>
                <w:sz w:val="20"/>
                <w:szCs w:val="20"/>
              </w:rPr>
              <w:t xml:space="preserve">uszkodzenie lub brak pamięci RAM, </w:t>
            </w:r>
          </w:p>
          <w:p w:rsidR="004356EC" w:rsidRPr="004356EC" w:rsidRDefault="004356EC" w:rsidP="007643E6">
            <w:pPr>
              <w:numPr>
                <w:ilvl w:val="0"/>
                <w:numId w:val="39"/>
              </w:numPr>
              <w:jc w:val="both"/>
              <w:rPr>
                <w:rFonts w:ascii="Cambria" w:hAnsi="Cambria" w:cstheme="minorHAnsi"/>
                <w:bCs/>
                <w:sz w:val="20"/>
                <w:szCs w:val="20"/>
              </w:rPr>
            </w:pPr>
            <w:r w:rsidRPr="004356EC">
              <w:rPr>
                <w:rFonts w:ascii="Cambria" w:hAnsi="Cambria" w:cstheme="minorHAnsi"/>
                <w:bCs/>
                <w:sz w:val="20"/>
                <w:szCs w:val="20"/>
              </w:rPr>
              <w:t>uszkodzenie płyty głównej</w:t>
            </w:r>
          </w:p>
          <w:p w:rsidR="004356EC" w:rsidRPr="004356EC" w:rsidRDefault="004356EC" w:rsidP="007643E6">
            <w:pPr>
              <w:numPr>
                <w:ilvl w:val="0"/>
                <w:numId w:val="39"/>
              </w:numPr>
              <w:jc w:val="both"/>
              <w:rPr>
                <w:rFonts w:ascii="Cambria" w:hAnsi="Cambria" w:cstheme="minorHAnsi"/>
                <w:bCs/>
                <w:sz w:val="20"/>
                <w:szCs w:val="20"/>
              </w:rPr>
            </w:pPr>
            <w:r w:rsidRPr="004356EC">
              <w:rPr>
                <w:rFonts w:ascii="Cambria" w:hAnsi="Cambria" w:cstheme="minorHAnsi"/>
                <w:bCs/>
                <w:sz w:val="20"/>
                <w:szCs w:val="20"/>
              </w:rPr>
              <w:t>uszkodzenie zasilacza</w:t>
            </w:r>
          </w:p>
          <w:p w:rsidR="004356EC" w:rsidRPr="004356EC" w:rsidRDefault="004356EC" w:rsidP="007643E6">
            <w:pPr>
              <w:numPr>
                <w:ilvl w:val="0"/>
                <w:numId w:val="39"/>
              </w:numPr>
              <w:jc w:val="both"/>
              <w:rPr>
                <w:rFonts w:ascii="Cambria" w:hAnsi="Cambria" w:cstheme="minorHAnsi"/>
                <w:bCs/>
                <w:sz w:val="20"/>
                <w:szCs w:val="20"/>
              </w:rPr>
            </w:pPr>
            <w:r w:rsidRPr="004356EC">
              <w:rPr>
                <w:rFonts w:ascii="Cambria" w:hAnsi="Cambria" w:cstheme="minorHAnsi"/>
                <w:bCs/>
                <w:sz w:val="20"/>
                <w:szCs w:val="20"/>
              </w:rPr>
              <w:t>uszkodzenie kontrolera Video.</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Obudowa musi umożliwiać zastosowanie zabezpieczenia fizycznego w postaci linki metalowej (złącze blokady typu </w:t>
            </w:r>
            <w:proofErr w:type="spellStart"/>
            <w:r w:rsidRPr="004356EC">
              <w:rPr>
                <w:rFonts w:ascii="Cambria" w:hAnsi="Cambria" w:cstheme="minorHAnsi"/>
                <w:bCs/>
                <w:sz w:val="20"/>
                <w:szCs w:val="20"/>
              </w:rPr>
              <w:t>Kensington</w:t>
            </w:r>
            <w:proofErr w:type="spellEnd"/>
            <w:r w:rsidRPr="004356EC">
              <w:rPr>
                <w:rFonts w:ascii="Cambria" w:hAnsi="Cambria" w:cstheme="minorHAnsi"/>
                <w:bCs/>
                <w:sz w:val="20"/>
                <w:szCs w:val="20"/>
              </w:rPr>
              <w:t>) oraz kłódki (oczko na kłódkę)</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Zasilacz o mocy 260 W i sprawności min 93% przy 50% obciążeniu zasilacza (80 Plus Platinum)</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Zgodność z systemami operacyjnymi i standardami</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Oferowane modele komputerów muszą posiadać certyfikat Microsoft, potwierdzający poprawną współpracę oferowanych modeli komputerów z systemem operacyjnym Windows (</w:t>
            </w:r>
            <w:r w:rsidRPr="00852C2B">
              <w:rPr>
                <w:rFonts w:ascii="Cambria" w:hAnsi="Cambria" w:cstheme="minorHAnsi"/>
                <w:sz w:val="20"/>
                <w:szCs w:val="20"/>
                <w:highlight w:val="yellow"/>
              </w:rPr>
              <w:t>załączyć  oświadczenie producenta</w:t>
            </w:r>
            <w:r w:rsidRPr="004356EC">
              <w:rPr>
                <w:rFonts w:ascii="Cambria" w:hAnsi="Cambria" w:cstheme="minorHAnsi"/>
                <w:sz w:val="20"/>
                <w:szCs w:val="20"/>
              </w:rPr>
              <w:t>)</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BIOS</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Możliwość odczytania z BIOS: </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1. Wersji BIOS wraz z datą wydania wersji</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2. Modelu procesora, prędkości procesora, wielkość pamięci cache L1/L2/L3</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3. Informacji o ilości pamięci RAM wraz z informacją o jej prędkości, pojemności i obsadzeniu na poszczególnych slotach </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4. Informacji o dysku twardym: model, pojemność, </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5. Informacji o MAC adresie karty sieciowej</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test procesora</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test pamięci RAM</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test dysku twardego</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test płyty głównej</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4356EC">
              <w:rPr>
                <w:rFonts w:ascii="Cambria" w:hAnsi="Cambria" w:cstheme="minorHAnsi"/>
                <w:bCs/>
                <w:sz w:val="20"/>
                <w:szCs w:val="20"/>
              </w:rPr>
              <w:t>TurboBoost</w:t>
            </w:r>
            <w:proofErr w:type="spellEnd"/>
            <w:r w:rsidRPr="004356EC">
              <w:rPr>
                <w:rFonts w:ascii="Cambria" w:hAnsi="Cambria" w:cstheme="minorHAnsi"/>
                <w:bCs/>
                <w:sz w:val="20"/>
                <w:szCs w:val="20"/>
              </w:rPr>
              <w:t>, wirtualizacji z poziomu BIOS bez uruchamiania systemu operacyjnego z dysku twardego komputera lub innych, podłączonych do niego, urządzeń zewnętrznych.</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Funkcja blokowania/odblokowania BOOT-</w:t>
            </w:r>
            <w:proofErr w:type="spellStart"/>
            <w:r w:rsidRPr="004356EC">
              <w:rPr>
                <w:rFonts w:ascii="Cambria" w:hAnsi="Cambria" w:cstheme="minorHAnsi"/>
                <w:bCs/>
                <w:sz w:val="20"/>
                <w:szCs w:val="20"/>
              </w:rPr>
              <w:t>owania</w:t>
            </w:r>
            <w:proofErr w:type="spellEnd"/>
            <w:r w:rsidRPr="004356EC">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Bezpieczeństwo</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BIOS musi posiadać możliwość</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skonfigurowania hasła „Power On” oraz ustawienia hasła dostępu do </w:t>
            </w:r>
            <w:proofErr w:type="spellStart"/>
            <w:r w:rsidRPr="004356EC">
              <w:rPr>
                <w:rFonts w:ascii="Cambria" w:hAnsi="Cambria" w:cstheme="minorHAnsi"/>
                <w:sz w:val="20"/>
                <w:szCs w:val="20"/>
              </w:rPr>
              <w:t>BIOSu</w:t>
            </w:r>
            <w:proofErr w:type="spellEnd"/>
            <w:r w:rsidRPr="004356EC">
              <w:rPr>
                <w:rFonts w:ascii="Cambria" w:hAnsi="Cambria" w:cstheme="minorHAnsi"/>
                <w:sz w:val="20"/>
                <w:szCs w:val="20"/>
              </w:rPr>
              <w:t xml:space="preserve"> (administratora) w sposób gwarantujący utrzymanie zapisanego hasła nawet w przypadku odłączenia wszystkich źródeł zasilania i podtrzymania BIOS,</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możliwość ustawienia hasła na dysku (</w:t>
            </w:r>
            <w:proofErr w:type="spellStart"/>
            <w:r w:rsidRPr="004356EC">
              <w:rPr>
                <w:rFonts w:ascii="Cambria" w:hAnsi="Cambria" w:cstheme="minorHAnsi"/>
                <w:sz w:val="20"/>
                <w:szCs w:val="20"/>
              </w:rPr>
              <w:t>drive</w:t>
            </w:r>
            <w:proofErr w:type="spellEnd"/>
            <w:r w:rsidRPr="004356EC">
              <w:rPr>
                <w:rFonts w:ascii="Cambria" w:hAnsi="Cambria" w:cstheme="minorHAnsi"/>
                <w:sz w:val="20"/>
                <w:szCs w:val="20"/>
              </w:rPr>
              <w:t xml:space="preserve"> lock)</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blokady/wyłączenia portów USB, karty sieciowej, karty audio;</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kontroli sekwencji </w:t>
            </w:r>
            <w:proofErr w:type="spellStart"/>
            <w:r w:rsidRPr="004356EC">
              <w:rPr>
                <w:rFonts w:ascii="Cambria" w:hAnsi="Cambria" w:cstheme="minorHAnsi"/>
                <w:sz w:val="20"/>
                <w:szCs w:val="20"/>
              </w:rPr>
              <w:t>boot-ącej</w:t>
            </w:r>
            <w:proofErr w:type="spellEnd"/>
            <w:r w:rsidRPr="004356EC">
              <w:rPr>
                <w:rFonts w:ascii="Cambria" w:hAnsi="Cambria" w:cstheme="minorHAnsi"/>
                <w:sz w:val="20"/>
                <w:szCs w:val="20"/>
              </w:rPr>
              <w:t>;</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startu systemu z urządzenia USB</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funkcja blokowania BOOT-</w:t>
            </w:r>
            <w:proofErr w:type="spellStart"/>
            <w:r w:rsidRPr="004356EC">
              <w:rPr>
                <w:rFonts w:ascii="Cambria" w:hAnsi="Cambria" w:cstheme="minorHAnsi"/>
                <w:sz w:val="20"/>
                <w:szCs w:val="20"/>
              </w:rPr>
              <w:t>owania</w:t>
            </w:r>
            <w:proofErr w:type="spellEnd"/>
            <w:r w:rsidRPr="004356EC">
              <w:rPr>
                <w:rFonts w:ascii="Cambria" w:hAnsi="Cambria" w:cstheme="minorHAnsi"/>
                <w:sz w:val="20"/>
                <w:szCs w:val="20"/>
              </w:rPr>
              <w:t xml:space="preserve"> stacji roboczej z zewnętrznych urządzeń</w:t>
            </w:r>
          </w:p>
          <w:p w:rsidR="004356EC" w:rsidRPr="004356EC" w:rsidRDefault="004356EC" w:rsidP="007643E6">
            <w:pPr>
              <w:pStyle w:val="Akapitzlist"/>
              <w:numPr>
                <w:ilvl w:val="0"/>
                <w:numId w:val="52"/>
              </w:numPr>
              <w:suppressAutoHyphens/>
              <w:spacing w:after="200" w:line="276" w:lineRule="auto"/>
              <w:rPr>
                <w:rFonts w:ascii="Cambria" w:hAnsi="Cambria" w:cstheme="minorHAnsi"/>
                <w:sz w:val="20"/>
                <w:szCs w:val="20"/>
              </w:rPr>
            </w:pPr>
            <w:r w:rsidRPr="004356EC">
              <w:rPr>
                <w:rFonts w:ascii="Cambria" w:hAnsi="Cambria" w:cstheme="minorHAnsi"/>
                <w:sz w:val="20"/>
                <w:szCs w:val="20"/>
              </w:rPr>
              <w:t>funkcja przechowywania kopii partycji rozruchowej dysku (MBR/GPT) i automatycznego jej przywrócenia w przypadku jej uszkodzenia w wyniku działania szkodliwego oprogramowania (wirusa)</w:t>
            </w:r>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Komputer musi posiadać zintegrowany w płycie głównej aktywny układ zgodny ze standardem </w:t>
            </w:r>
            <w:proofErr w:type="spellStart"/>
            <w:r w:rsidRPr="004356EC">
              <w:rPr>
                <w:rFonts w:ascii="Cambria" w:hAnsi="Cambria" w:cstheme="minorHAnsi"/>
                <w:sz w:val="20"/>
                <w:szCs w:val="20"/>
              </w:rPr>
              <w:t>Trusted</w:t>
            </w:r>
            <w:proofErr w:type="spellEnd"/>
            <w:r w:rsidRPr="004356EC">
              <w:rPr>
                <w:rFonts w:ascii="Cambria" w:hAnsi="Cambria" w:cstheme="minorHAnsi"/>
                <w:sz w:val="20"/>
                <w:szCs w:val="20"/>
              </w:rPr>
              <w:t xml:space="preserve"> Platform Module (TPM v2.0); </w:t>
            </w:r>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Możliwość zapięcia linki typu </w:t>
            </w:r>
            <w:proofErr w:type="spellStart"/>
            <w:r w:rsidRPr="004356EC">
              <w:rPr>
                <w:rFonts w:ascii="Cambria" w:hAnsi="Cambria" w:cstheme="minorHAnsi"/>
                <w:sz w:val="20"/>
                <w:szCs w:val="20"/>
              </w:rPr>
              <w:t>Kensington</w:t>
            </w:r>
            <w:proofErr w:type="spellEnd"/>
            <w:r w:rsidRPr="004356EC">
              <w:rPr>
                <w:rFonts w:ascii="Cambria" w:hAnsi="Cambria" w:cstheme="minorHAnsi"/>
                <w:sz w:val="20"/>
                <w:szCs w:val="20"/>
              </w:rPr>
              <w:t xml:space="preserve"> i kłódki do dedykowanego oczka w obudowie komputera</w:t>
            </w:r>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4356EC">
              <w:rPr>
                <w:rFonts w:ascii="Cambria" w:hAnsi="Cambria" w:cstheme="minorHAnsi"/>
                <w:sz w:val="20"/>
                <w:szCs w:val="20"/>
              </w:rPr>
              <w:t>NVMe</w:t>
            </w:r>
            <w:proofErr w:type="spellEnd"/>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Zaimplementowany w BIOS mechanizm trwałego kasowania danych z dysków twardych zainstalowanych w komputerze w tym również dysków SSD </w:t>
            </w:r>
            <w:proofErr w:type="spellStart"/>
            <w:r w:rsidRPr="004356EC">
              <w:rPr>
                <w:rFonts w:ascii="Cambria" w:hAnsi="Cambria" w:cstheme="minorHAnsi"/>
                <w:sz w:val="20"/>
                <w:szCs w:val="20"/>
              </w:rPr>
              <w:t>NVMe</w:t>
            </w:r>
            <w:proofErr w:type="spellEnd"/>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Czujnik otwarcia obudowy</w:t>
            </w:r>
          </w:p>
          <w:p w:rsidR="004356EC" w:rsidRPr="004356EC" w:rsidRDefault="004356EC" w:rsidP="007643E6">
            <w:pPr>
              <w:pStyle w:val="Akapitzlist"/>
              <w:numPr>
                <w:ilvl w:val="0"/>
                <w:numId w:val="53"/>
              </w:numPr>
              <w:suppressAutoHyphens/>
              <w:spacing w:after="200" w:line="276" w:lineRule="auto"/>
              <w:rPr>
                <w:rFonts w:ascii="Cambria" w:hAnsi="Cambria" w:cstheme="minorHAnsi"/>
                <w:sz w:val="20"/>
                <w:szCs w:val="20"/>
              </w:rPr>
            </w:pPr>
            <w:r w:rsidRPr="004356EC">
              <w:rPr>
                <w:rFonts w:ascii="Cambria" w:hAnsi="Cambria"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4356EC" w:rsidRPr="004356EC" w:rsidRDefault="004356EC" w:rsidP="007643E6">
            <w:pPr>
              <w:pStyle w:val="Akapitzlist"/>
              <w:numPr>
                <w:ilvl w:val="0"/>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informacje o systemie, min.:</w:t>
            </w:r>
          </w:p>
          <w:p w:rsidR="004356EC" w:rsidRPr="004356EC" w:rsidRDefault="004356EC" w:rsidP="007643E6">
            <w:pPr>
              <w:pStyle w:val="Akapitzlist"/>
              <w:numPr>
                <w:ilvl w:val="1"/>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Procesor: typ procesora, jego obecna prędkość.</w:t>
            </w:r>
          </w:p>
          <w:p w:rsidR="004356EC" w:rsidRPr="004356EC" w:rsidRDefault="004356EC" w:rsidP="007643E6">
            <w:pPr>
              <w:pStyle w:val="Akapitzlist"/>
              <w:numPr>
                <w:ilvl w:val="1"/>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Pamięć RAM: rozmiar pamięci RAM, osadzenie na poszczególnych slotach, szybkość pamięci, nr seryjny, typ pamięci, nr części, nazwa producenta, trybie pracy.</w:t>
            </w:r>
          </w:p>
          <w:p w:rsidR="004356EC" w:rsidRPr="004356EC" w:rsidRDefault="004356EC" w:rsidP="007643E6">
            <w:pPr>
              <w:pStyle w:val="Akapitzlist"/>
              <w:numPr>
                <w:ilvl w:val="1"/>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Dysk twardy: typ, model, wersja </w:t>
            </w:r>
            <w:proofErr w:type="spellStart"/>
            <w:r w:rsidRPr="004356EC">
              <w:rPr>
                <w:rFonts w:ascii="Cambria" w:hAnsi="Cambria" w:cstheme="minorHAnsi"/>
                <w:sz w:val="20"/>
                <w:szCs w:val="20"/>
              </w:rPr>
              <w:t>firmware</w:t>
            </w:r>
            <w:proofErr w:type="spellEnd"/>
            <w:r w:rsidRPr="004356EC">
              <w:rPr>
                <w:rFonts w:ascii="Cambria" w:hAnsi="Cambria" w:cstheme="minorHAnsi"/>
                <w:sz w:val="20"/>
                <w:szCs w:val="20"/>
              </w:rPr>
              <w:t>, nr seryjny, procentowe zużycie dysku.</w:t>
            </w:r>
          </w:p>
          <w:p w:rsidR="004356EC" w:rsidRPr="004356EC" w:rsidRDefault="004356EC" w:rsidP="007643E6">
            <w:pPr>
              <w:pStyle w:val="Akapitzlist"/>
              <w:numPr>
                <w:ilvl w:val="1"/>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Data wydania i wersja BIOS</w:t>
            </w:r>
          </w:p>
          <w:p w:rsidR="004356EC" w:rsidRPr="004356EC" w:rsidRDefault="004356EC" w:rsidP="007643E6">
            <w:pPr>
              <w:pStyle w:val="Akapitzlist"/>
              <w:numPr>
                <w:ilvl w:val="1"/>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Nr seryjny komputera</w:t>
            </w:r>
          </w:p>
          <w:p w:rsidR="004356EC" w:rsidRPr="004356EC" w:rsidRDefault="004356EC" w:rsidP="007643E6">
            <w:pPr>
              <w:pStyle w:val="Akapitzlist"/>
              <w:numPr>
                <w:ilvl w:val="0"/>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możliwość przeprowadzenia szybkiego oraz szczegółowego testu kontrolującego komponenty komputera</w:t>
            </w:r>
          </w:p>
          <w:p w:rsidR="004356EC" w:rsidRPr="004356EC" w:rsidRDefault="004356EC" w:rsidP="007643E6">
            <w:pPr>
              <w:pStyle w:val="Akapitzlist"/>
              <w:numPr>
                <w:ilvl w:val="0"/>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możliwość przeprowadzenia testów poszczególnych komponentów a w szczególności: procesora, pamięci RAM, dysku twardego, karty dźwiękowej, modułu </w:t>
            </w:r>
            <w:proofErr w:type="spellStart"/>
            <w:r w:rsidRPr="004356EC">
              <w:rPr>
                <w:rFonts w:ascii="Cambria" w:hAnsi="Cambria" w:cstheme="minorHAnsi"/>
                <w:sz w:val="20"/>
                <w:szCs w:val="20"/>
              </w:rPr>
              <w:t>bluetooth</w:t>
            </w:r>
            <w:proofErr w:type="spellEnd"/>
            <w:r w:rsidRPr="004356EC">
              <w:rPr>
                <w:rFonts w:ascii="Cambria" w:hAnsi="Cambria" w:cstheme="minorHAnsi"/>
                <w:sz w:val="20"/>
                <w:szCs w:val="20"/>
              </w:rPr>
              <w:t>, wentylatora, czytnika linii papilarnych, klawiatury, myszy, sieci przewodowej i bezprzewodowej, płyty głównej, ekranu dotykowego, modułu TPM, portów USB TYP-A i TYP-C, karty graficznej,</w:t>
            </w:r>
          </w:p>
          <w:p w:rsidR="004356EC" w:rsidRPr="004356EC" w:rsidRDefault="004356EC" w:rsidP="007643E6">
            <w:pPr>
              <w:pStyle w:val="Akapitzlist"/>
              <w:numPr>
                <w:ilvl w:val="0"/>
                <w:numId w:val="54"/>
              </w:numPr>
              <w:suppressAutoHyphens/>
              <w:spacing w:after="200" w:line="276" w:lineRule="auto"/>
              <w:rPr>
                <w:rFonts w:ascii="Cambria" w:hAnsi="Cambria" w:cstheme="minorHAnsi"/>
                <w:sz w:val="20"/>
                <w:szCs w:val="20"/>
              </w:rPr>
            </w:pPr>
            <w:r w:rsidRPr="004356EC">
              <w:rPr>
                <w:rFonts w:ascii="Cambria" w:hAnsi="Cambria" w:cstheme="minorHAnsi"/>
                <w:sz w:val="20"/>
                <w:szCs w:val="20"/>
              </w:rPr>
              <w:t xml:space="preserve">rejestr przeprowadzonych testów zawierający min.: datę testu, wynik, identyfikator awarii </w:t>
            </w:r>
          </w:p>
          <w:p w:rsidR="004356EC" w:rsidRPr="004356EC" w:rsidRDefault="004356EC" w:rsidP="004356EC">
            <w:pPr>
              <w:suppressAutoHyphens/>
              <w:rPr>
                <w:rFonts w:ascii="Cambria" w:hAnsi="Cambria" w:cstheme="minorHAnsi"/>
                <w:sz w:val="20"/>
                <w:szCs w:val="20"/>
              </w:rPr>
            </w:pPr>
            <w:r w:rsidRPr="004356EC">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4356EC" w:rsidRPr="004356EC" w:rsidRDefault="004356EC" w:rsidP="004356EC">
            <w:pPr>
              <w:suppressAutoHyphens/>
              <w:rPr>
                <w:rFonts w:ascii="Cambria" w:hAnsi="Cambria" w:cstheme="minorHAnsi"/>
                <w:sz w:val="20"/>
                <w:szCs w:val="20"/>
              </w:rPr>
            </w:pPr>
            <w:r w:rsidRPr="004356EC">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4356EC">
              <w:rPr>
                <w:rFonts w:ascii="Cambria" w:hAnsi="Cambria" w:cstheme="minorHAnsi"/>
                <w:sz w:val="20"/>
                <w:szCs w:val="20"/>
              </w:rPr>
              <w:t>Boot</w:t>
            </w:r>
            <w:proofErr w:type="spellEnd"/>
            <w:r w:rsidRPr="004356EC">
              <w:rPr>
                <w:rFonts w:ascii="Cambria" w:hAnsi="Cambria" w:cstheme="minorHAnsi"/>
                <w:sz w:val="20"/>
                <w:szCs w:val="20"/>
              </w:rPr>
              <w:t xml:space="preserve"> </w:t>
            </w:r>
            <w:proofErr w:type="spellStart"/>
            <w:r w:rsidRPr="004356EC">
              <w:rPr>
                <w:rFonts w:ascii="Cambria" w:hAnsi="Cambria" w:cstheme="minorHAnsi"/>
                <w:sz w:val="20"/>
                <w:szCs w:val="20"/>
              </w:rPr>
              <w:t>Record</w:t>
            </w:r>
            <w:proofErr w:type="spellEnd"/>
            <w:r w:rsidRPr="004356EC">
              <w:rPr>
                <w:rFonts w:ascii="Cambria" w:hAnsi="Cambria" w:cstheme="minorHAnsi"/>
                <w:sz w:val="20"/>
                <w:szCs w:val="20"/>
              </w:rPr>
              <w:t xml:space="preserve"> (MBR) oraz GUID </w:t>
            </w:r>
            <w:proofErr w:type="spellStart"/>
            <w:r w:rsidRPr="004356EC">
              <w:rPr>
                <w:rFonts w:ascii="Cambria" w:hAnsi="Cambria" w:cstheme="minorHAnsi"/>
                <w:sz w:val="20"/>
                <w:szCs w:val="20"/>
              </w:rPr>
              <w:t>Partition</w:t>
            </w:r>
            <w:proofErr w:type="spellEnd"/>
            <w:r w:rsidRPr="004356EC">
              <w:rPr>
                <w:rFonts w:ascii="Cambria" w:hAnsi="Cambria" w:cstheme="minorHAnsi"/>
                <w:sz w:val="20"/>
                <w:szCs w:val="20"/>
              </w:rPr>
              <w:t xml:space="preserve"> </w:t>
            </w:r>
            <w:proofErr w:type="spellStart"/>
            <w:r w:rsidRPr="004356EC">
              <w:rPr>
                <w:rFonts w:ascii="Cambria" w:hAnsi="Cambria" w:cstheme="minorHAnsi"/>
                <w:sz w:val="20"/>
                <w:szCs w:val="20"/>
              </w:rPr>
              <w:t>Table</w:t>
            </w:r>
            <w:proofErr w:type="spellEnd"/>
            <w:r w:rsidRPr="004356EC">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eastAsia="Arial" w:hAnsi="Cambria" w:cstheme="minorHAnsi"/>
                <w:sz w:val="20"/>
                <w:szCs w:val="20"/>
              </w:rPr>
            </w:pPr>
            <w:r w:rsidRPr="004356EC">
              <w:rPr>
                <w:rFonts w:ascii="Cambria" w:eastAsia="Arial" w:hAnsi="Cambria" w:cstheme="minorHAnsi"/>
                <w:sz w:val="20"/>
                <w:szCs w:val="20"/>
              </w:rPr>
              <w:t>Zarządzanie</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4356EC" w:rsidRPr="004356EC" w:rsidRDefault="004356EC" w:rsidP="007643E6">
            <w:pPr>
              <w:pStyle w:val="Akapitzlist"/>
              <w:numPr>
                <w:ilvl w:val="0"/>
                <w:numId w:val="55"/>
              </w:numPr>
              <w:spacing w:after="200" w:line="276" w:lineRule="auto"/>
              <w:rPr>
                <w:rFonts w:ascii="Cambria" w:hAnsi="Cambria" w:cstheme="minorHAnsi"/>
                <w:sz w:val="20"/>
                <w:szCs w:val="20"/>
              </w:rPr>
            </w:pPr>
            <w:r w:rsidRPr="004356EC">
              <w:rPr>
                <w:rFonts w:ascii="Cambria" w:hAnsi="Cambria" w:cstheme="minorHAnsi"/>
                <w:sz w:val="20"/>
                <w:szCs w:val="20"/>
              </w:rPr>
              <w:t>monitorowanie konfiguracji komponentów komputera - CPU, pamięć, HDD, wersje BIOS płyty głównej;</w:t>
            </w:r>
          </w:p>
          <w:p w:rsidR="004356EC" w:rsidRPr="004356EC" w:rsidRDefault="004356EC" w:rsidP="007643E6">
            <w:pPr>
              <w:pStyle w:val="Akapitzlist"/>
              <w:numPr>
                <w:ilvl w:val="0"/>
                <w:numId w:val="55"/>
              </w:numPr>
              <w:spacing w:after="200" w:line="276" w:lineRule="auto"/>
              <w:rPr>
                <w:rFonts w:ascii="Cambria" w:hAnsi="Cambria" w:cstheme="minorHAnsi"/>
                <w:sz w:val="20"/>
                <w:szCs w:val="20"/>
              </w:rPr>
            </w:pPr>
            <w:r w:rsidRPr="004356EC">
              <w:rPr>
                <w:rFonts w:ascii="Cambria" w:hAnsi="Cambria" w:cstheme="minorHAnsi"/>
                <w:sz w:val="20"/>
                <w:szCs w:val="20"/>
              </w:rPr>
              <w:t>zdalną konfigurację ustawień BIOS;</w:t>
            </w:r>
          </w:p>
          <w:p w:rsidR="004356EC" w:rsidRPr="004356EC" w:rsidRDefault="004356EC" w:rsidP="007643E6">
            <w:pPr>
              <w:pStyle w:val="Akapitzlist"/>
              <w:numPr>
                <w:ilvl w:val="0"/>
                <w:numId w:val="55"/>
              </w:numPr>
              <w:spacing w:after="200" w:line="276" w:lineRule="auto"/>
              <w:rPr>
                <w:rFonts w:ascii="Cambria" w:hAnsi="Cambria" w:cstheme="minorHAnsi"/>
                <w:sz w:val="20"/>
                <w:szCs w:val="20"/>
              </w:rPr>
            </w:pPr>
            <w:r w:rsidRPr="004356EC">
              <w:rPr>
                <w:rFonts w:ascii="Cambria" w:hAnsi="Cambria" w:cstheme="minorHAnsi"/>
                <w:sz w:val="20"/>
                <w:szCs w:val="20"/>
              </w:rPr>
              <w:t xml:space="preserve">zdalne przejęcie konsoli tekstowej systemu, przekierowanie procesu ładowania systemu operacyjnego z wirtualnego CD ROM lub FDD </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 serwera zarządzającego;</w:t>
            </w:r>
          </w:p>
          <w:p w:rsidR="004356EC" w:rsidRPr="004356EC" w:rsidRDefault="004356EC" w:rsidP="007643E6">
            <w:pPr>
              <w:pStyle w:val="Akapitzlist"/>
              <w:numPr>
                <w:ilvl w:val="0"/>
                <w:numId w:val="56"/>
              </w:numPr>
              <w:spacing w:after="200" w:line="276" w:lineRule="auto"/>
              <w:rPr>
                <w:rFonts w:ascii="Cambria" w:hAnsi="Cambria" w:cstheme="minorHAnsi"/>
                <w:sz w:val="20"/>
                <w:szCs w:val="20"/>
              </w:rPr>
            </w:pPr>
            <w:r w:rsidRPr="004356EC">
              <w:rPr>
                <w:rFonts w:ascii="Cambria" w:hAnsi="Cambria" w:cstheme="minorHAnsi"/>
                <w:sz w:val="20"/>
                <w:szCs w:val="20"/>
              </w:rPr>
              <w:t>zapis i przechowywanie dodatkowych informacji o wersji zainstalowanego oprogramowania i zdalny odczyt tych informacji (wersja, zainstalowane uaktualnienia, sygnatury wirusów, itp.) z wbudowanej pamięci nieulotnej;</w:t>
            </w:r>
          </w:p>
          <w:p w:rsidR="004356EC" w:rsidRPr="004356EC" w:rsidRDefault="004356EC" w:rsidP="007643E6">
            <w:pPr>
              <w:pStyle w:val="Akapitzlist"/>
              <w:numPr>
                <w:ilvl w:val="0"/>
                <w:numId w:val="56"/>
              </w:numPr>
              <w:spacing w:after="200" w:line="276" w:lineRule="auto"/>
              <w:rPr>
                <w:rFonts w:ascii="Cambria" w:hAnsi="Cambria" w:cstheme="minorHAnsi"/>
                <w:sz w:val="20"/>
                <w:szCs w:val="20"/>
              </w:rPr>
            </w:pPr>
            <w:r w:rsidRPr="004356EC">
              <w:rPr>
                <w:rFonts w:ascii="Cambria" w:hAnsi="Cambria" w:cstheme="minorHAnsi"/>
                <w:sz w:val="20"/>
                <w:szCs w:val="20"/>
              </w:rPr>
              <w:t>technologia zarządzania i monitorowania komputerem na poziomie sprzętowym powinna być zgodna z otwartymi standardami DMTF WS-MAN 1.0.0 (http://www.dmtf.org/standards/wsman) oraz DASH 1.0.0 (</w:t>
            </w:r>
            <w:hyperlink r:id="rId12" w:history="1">
              <w:r w:rsidRPr="004356EC">
                <w:rPr>
                  <w:rStyle w:val="Hipercze"/>
                  <w:rFonts w:ascii="Cambria" w:hAnsi="Cambria" w:cstheme="minorHAnsi"/>
                  <w:sz w:val="20"/>
                  <w:szCs w:val="20"/>
                </w:rPr>
                <w:t>http://www.dmtf.org/standards/mgmt/dash/</w:t>
              </w:r>
            </w:hyperlink>
            <w:r w:rsidRPr="004356EC">
              <w:rPr>
                <w:rFonts w:ascii="Cambria" w:hAnsi="Cambria" w:cstheme="minorHAnsi"/>
                <w:sz w:val="20"/>
                <w:szCs w:val="20"/>
              </w:rPr>
              <w:t>);</w:t>
            </w:r>
          </w:p>
          <w:p w:rsidR="004356EC" w:rsidRPr="004356EC" w:rsidRDefault="004356EC" w:rsidP="007643E6">
            <w:pPr>
              <w:pStyle w:val="Akapitzlist"/>
              <w:numPr>
                <w:ilvl w:val="0"/>
                <w:numId w:val="56"/>
              </w:numPr>
              <w:spacing w:after="200" w:line="276" w:lineRule="auto"/>
              <w:rPr>
                <w:rFonts w:ascii="Cambria" w:hAnsi="Cambria" w:cstheme="minorHAnsi"/>
                <w:sz w:val="20"/>
                <w:szCs w:val="20"/>
              </w:rPr>
            </w:pPr>
            <w:r w:rsidRPr="004356EC">
              <w:rPr>
                <w:rFonts w:ascii="Cambria" w:hAnsi="Cambria"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4356EC" w:rsidRPr="004356EC" w:rsidRDefault="004356EC" w:rsidP="007643E6">
            <w:pPr>
              <w:pStyle w:val="Akapitzlist"/>
              <w:numPr>
                <w:ilvl w:val="0"/>
                <w:numId w:val="56"/>
              </w:numPr>
              <w:spacing w:after="200" w:line="276" w:lineRule="auto"/>
              <w:rPr>
                <w:rFonts w:ascii="Cambria" w:hAnsi="Cambria" w:cstheme="minorHAnsi"/>
                <w:sz w:val="20"/>
                <w:szCs w:val="20"/>
              </w:rPr>
            </w:pPr>
            <w:r w:rsidRPr="004356EC">
              <w:rPr>
                <w:rFonts w:ascii="Cambria" w:hAnsi="Cambria" w:cstheme="minorHAnsi"/>
                <w:sz w:val="20"/>
                <w:szCs w:val="20"/>
              </w:rPr>
              <w:t>wbudowany sprzętowo log operacji zdalnego zarządzania, możliwy do kasowania tylko przez upoważnionego użytkownika systemu sprzętowego zarządzania zdalnego.</w:t>
            </w:r>
          </w:p>
          <w:p w:rsidR="004356EC" w:rsidRPr="004356EC" w:rsidRDefault="004356EC" w:rsidP="007643E6">
            <w:pPr>
              <w:pStyle w:val="Akapitzlist"/>
              <w:numPr>
                <w:ilvl w:val="0"/>
                <w:numId w:val="56"/>
              </w:numPr>
              <w:spacing w:line="276" w:lineRule="auto"/>
              <w:ind w:left="714" w:hanging="357"/>
              <w:rPr>
                <w:rFonts w:ascii="Cambria" w:hAnsi="Cambria" w:cstheme="minorHAnsi"/>
                <w:sz w:val="20"/>
                <w:szCs w:val="20"/>
              </w:rPr>
            </w:pPr>
            <w:r w:rsidRPr="004356EC">
              <w:rPr>
                <w:rFonts w:ascii="Cambria" w:hAnsi="Cambria" w:cstheme="minorHAnsi"/>
                <w:sz w:val="20"/>
                <w:szCs w:val="20"/>
              </w:rPr>
              <w:t xml:space="preserve">zdalne przejecie pełnej konsoli graficznej systemu tzw. KVM </w:t>
            </w:r>
            <w:proofErr w:type="spellStart"/>
            <w:r w:rsidRPr="004356EC">
              <w:rPr>
                <w:rFonts w:ascii="Cambria" w:hAnsi="Cambria" w:cstheme="minorHAnsi"/>
                <w:sz w:val="20"/>
                <w:szCs w:val="20"/>
              </w:rPr>
              <w:t>Redirection</w:t>
            </w:r>
            <w:proofErr w:type="spellEnd"/>
            <w:r w:rsidRPr="004356EC">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Certyfikaty i standardy</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7643E6">
            <w:pPr>
              <w:pStyle w:val="Akapitzlist"/>
              <w:numPr>
                <w:ilvl w:val="0"/>
                <w:numId w:val="40"/>
              </w:numPr>
              <w:spacing w:after="200" w:line="276" w:lineRule="auto"/>
              <w:jc w:val="both"/>
              <w:rPr>
                <w:rFonts w:ascii="Cambria" w:hAnsi="Cambria" w:cstheme="minorHAnsi"/>
                <w:bCs/>
                <w:sz w:val="20"/>
                <w:szCs w:val="20"/>
              </w:rPr>
            </w:pPr>
            <w:r w:rsidRPr="004356EC">
              <w:rPr>
                <w:rFonts w:ascii="Cambria" w:hAnsi="Cambria" w:cstheme="minorHAnsi"/>
                <w:bCs/>
                <w:sz w:val="20"/>
                <w:szCs w:val="20"/>
              </w:rPr>
              <w:t>Certyfikat ISO 9001 dla producenta sprzętu (</w:t>
            </w:r>
            <w:r w:rsidRPr="00852C2B">
              <w:rPr>
                <w:rFonts w:ascii="Cambria" w:hAnsi="Cambria" w:cstheme="minorHAnsi"/>
                <w:bCs/>
                <w:sz w:val="20"/>
                <w:szCs w:val="20"/>
                <w:highlight w:val="yellow"/>
              </w:rPr>
              <w:t>załączyć dokument potwierdzający spełnianie wymogu</w:t>
            </w:r>
            <w:r w:rsidRPr="004356EC">
              <w:rPr>
                <w:rFonts w:ascii="Cambria" w:hAnsi="Cambria" w:cstheme="minorHAnsi"/>
                <w:bCs/>
                <w:sz w:val="20"/>
                <w:szCs w:val="20"/>
              </w:rPr>
              <w:t>)</w:t>
            </w:r>
          </w:p>
          <w:p w:rsidR="004356EC" w:rsidRPr="004356EC" w:rsidRDefault="004356EC" w:rsidP="007643E6">
            <w:pPr>
              <w:pStyle w:val="Akapitzlist"/>
              <w:numPr>
                <w:ilvl w:val="0"/>
                <w:numId w:val="40"/>
              </w:numPr>
              <w:spacing w:after="200" w:line="276" w:lineRule="auto"/>
              <w:jc w:val="both"/>
              <w:rPr>
                <w:rFonts w:ascii="Cambria" w:hAnsi="Cambria" w:cstheme="minorHAnsi"/>
                <w:bCs/>
                <w:sz w:val="20"/>
                <w:szCs w:val="20"/>
              </w:rPr>
            </w:pPr>
            <w:r w:rsidRPr="004356EC">
              <w:rPr>
                <w:rFonts w:ascii="Cambria" w:hAnsi="Cambria" w:cstheme="minorHAnsi"/>
                <w:bCs/>
                <w:sz w:val="20"/>
                <w:szCs w:val="20"/>
              </w:rPr>
              <w:t>Deklaracja zgodności CE (</w:t>
            </w:r>
            <w:r w:rsidRPr="00852C2B">
              <w:rPr>
                <w:rFonts w:ascii="Cambria" w:hAnsi="Cambria" w:cstheme="minorHAnsi"/>
                <w:bCs/>
                <w:sz w:val="20"/>
                <w:szCs w:val="20"/>
                <w:highlight w:val="yellow"/>
              </w:rPr>
              <w:t>załączyć do oferty</w:t>
            </w:r>
            <w:r w:rsidRPr="004356EC">
              <w:rPr>
                <w:rFonts w:ascii="Cambria" w:hAnsi="Cambria" w:cstheme="minorHAnsi"/>
                <w:bCs/>
                <w:sz w:val="20"/>
                <w:szCs w:val="20"/>
              </w:rPr>
              <w:t>)</w:t>
            </w:r>
          </w:p>
          <w:p w:rsidR="004356EC" w:rsidRPr="004356EC" w:rsidRDefault="004356EC" w:rsidP="007643E6">
            <w:pPr>
              <w:pStyle w:val="Akapitzlist"/>
              <w:numPr>
                <w:ilvl w:val="0"/>
                <w:numId w:val="40"/>
              </w:numPr>
              <w:spacing w:after="200" w:line="276" w:lineRule="auto"/>
              <w:jc w:val="both"/>
              <w:rPr>
                <w:rFonts w:ascii="Cambria" w:hAnsi="Cambria" w:cstheme="minorHAnsi"/>
                <w:bCs/>
                <w:sz w:val="20"/>
                <w:szCs w:val="20"/>
              </w:rPr>
            </w:pPr>
            <w:r w:rsidRPr="004356EC">
              <w:rPr>
                <w:rFonts w:ascii="Cambria" w:hAnsi="Cambria" w:cstheme="minorHAnsi"/>
                <w:bCs/>
                <w:sz w:val="20"/>
                <w:szCs w:val="20"/>
              </w:rPr>
              <w:t xml:space="preserve">Komputer musi spełniać wymogi normy Energy Star 8.0 Wymagany certyfikat lub wpis dotyczący oferowanego modelu komputera w internetowym katalogu </w:t>
            </w:r>
            <w:hyperlink r:id="rId13" w:history="1">
              <w:r w:rsidRPr="004356EC">
                <w:rPr>
                  <w:rStyle w:val="Hipercze"/>
                  <w:rFonts w:ascii="Cambria" w:hAnsi="Cambria" w:cstheme="minorHAnsi"/>
                  <w:sz w:val="20"/>
                  <w:szCs w:val="20"/>
                </w:rPr>
                <w:t>http://www.energystar.gov</w:t>
              </w:r>
            </w:hyperlink>
            <w:r w:rsidRPr="004356EC">
              <w:rPr>
                <w:rFonts w:ascii="Cambria" w:hAnsi="Cambria" w:cstheme="minorHAnsi"/>
                <w:bCs/>
                <w:sz w:val="20"/>
                <w:szCs w:val="20"/>
              </w:rPr>
              <w:t xml:space="preserve">   – dopuszcza się wydruk ze strony internetowej</w:t>
            </w:r>
          </w:p>
          <w:p w:rsidR="004356EC" w:rsidRPr="004356EC" w:rsidRDefault="004356EC" w:rsidP="007643E6">
            <w:pPr>
              <w:pStyle w:val="Akapitzlist"/>
              <w:numPr>
                <w:ilvl w:val="0"/>
                <w:numId w:val="40"/>
              </w:numPr>
              <w:spacing w:after="200" w:line="276" w:lineRule="auto"/>
              <w:jc w:val="both"/>
              <w:rPr>
                <w:rFonts w:ascii="Cambria" w:hAnsi="Cambria" w:cstheme="minorHAnsi"/>
                <w:bCs/>
                <w:sz w:val="20"/>
                <w:szCs w:val="20"/>
              </w:rPr>
            </w:pPr>
            <w:r w:rsidRPr="004356EC">
              <w:rPr>
                <w:rFonts w:ascii="Cambria" w:hAnsi="Cambria" w:cstheme="minorHAnsi"/>
                <w:bCs/>
                <w:sz w:val="20"/>
                <w:szCs w:val="20"/>
              </w:rPr>
              <w:t xml:space="preserve">Komputer musi spełniać wymogi normy EPEAT na poziomie min GOLD dla Polski. Wymagany certyfikat lub wpis dotyczący oferowanego modelu komputera w internetowym katalogu </w:t>
            </w:r>
            <w:hyperlink r:id="rId14" w:history="1">
              <w:r w:rsidRPr="004356EC">
                <w:rPr>
                  <w:rStyle w:val="Hipercze"/>
                  <w:rFonts w:ascii="Cambria" w:hAnsi="Cambria" w:cstheme="minorHAnsi"/>
                  <w:sz w:val="20"/>
                  <w:szCs w:val="20"/>
                </w:rPr>
                <w:t>http://www.epeat.net</w:t>
              </w:r>
            </w:hyperlink>
            <w:r w:rsidRPr="004356EC">
              <w:rPr>
                <w:rFonts w:ascii="Cambria" w:hAnsi="Cambria" w:cstheme="minorHAnsi"/>
                <w:bCs/>
                <w:sz w:val="20"/>
                <w:szCs w:val="20"/>
              </w:rPr>
              <w:t xml:space="preserve"> – wymaga się wydruku ze strony internetowej</w:t>
            </w:r>
          </w:p>
          <w:p w:rsidR="004356EC" w:rsidRPr="004356EC" w:rsidRDefault="004356EC" w:rsidP="007643E6">
            <w:pPr>
              <w:pStyle w:val="Akapitzlist"/>
              <w:numPr>
                <w:ilvl w:val="0"/>
                <w:numId w:val="40"/>
              </w:numPr>
              <w:spacing w:line="276" w:lineRule="auto"/>
              <w:ind w:left="357" w:hanging="357"/>
              <w:jc w:val="both"/>
              <w:rPr>
                <w:rFonts w:ascii="Cambria" w:hAnsi="Cambria" w:cstheme="minorHAnsi"/>
                <w:bCs/>
                <w:sz w:val="20"/>
                <w:szCs w:val="20"/>
              </w:rPr>
            </w:pPr>
            <w:r w:rsidRPr="004356EC">
              <w:rPr>
                <w:rFonts w:ascii="Cambria" w:hAnsi="Cambria" w:cstheme="minorHAnsi"/>
                <w:bCs/>
                <w:sz w:val="20"/>
                <w:szCs w:val="20"/>
              </w:rPr>
              <w:t>Wydruk ze strony WHCL Microsoft potwierdzający zgodność oferowanego komputera z oferowanym system operacyjnym lub oświadczenie producenta</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Warunki gwarancji</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suppressAutoHyphens/>
              <w:rPr>
                <w:rFonts w:ascii="Cambria" w:hAnsi="Cambria" w:cstheme="minorHAnsi"/>
                <w:sz w:val="20"/>
                <w:szCs w:val="20"/>
              </w:rPr>
            </w:pPr>
            <w:r w:rsidRPr="004356EC">
              <w:rPr>
                <w:rFonts w:ascii="Cambria" w:hAnsi="Cambria" w:cstheme="minorHAnsi"/>
                <w:sz w:val="20"/>
                <w:szCs w:val="20"/>
              </w:rPr>
              <w:t xml:space="preserve">3-letnia gwarancja producenta komputera  świadczona na miejscu u klienta. Firma serwisująca musi posiadać ISO 9001:2000 na świadczenie usług serwisowych oraz posiadać autoryzacje producenta komputera </w:t>
            </w:r>
            <w:r w:rsidRPr="00852C2B">
              <w:rPr>
                <w:rFonts w:ascii="Cambria" w:hAnsi="Cambria" w:cstheme="minorHAnsi"/>
                <w:sz w:val="20"/>
                <w:szCs w:val="20"/>
                <w:highlight w:val="yellow"/>
              </w:rPr>
              <w:t>– dokumenty potwierdzające załączyć do oferty.</w:t>
            </w:r>
          </w:p>
          <w:p w:rsidR="004356EC" w:rsidRPr="004356EC" w:rsidRDefault="004356EC" w:rsidP="004356EC">
            <w:pPr>
              <w:suppressAutoHyphens/>
              <w:rPr>
                <w:rFonts w:ascii="Cambria" w:hAnsi="Cambria" w:cstheme="minorHAnsi"/>
                <w:sz w:val="20"/>
                <w:szCs w:val="20"/>
              </w:rPr>
            </w:pPr>
            <w:r w:rsidRPr="004356EC">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w:t>
            </w:r>
            <w:r w:rsidRPr="00852C2B">
              <w:rPr>
                <w:rFonts w:ascii="Cambria" w:hAnsi="Cambria" w:cstheme="minorHAnsi"/>
                <w:sz w:val="20"/>
                <w:szCs w:val="20"/>
                <w:highlight w:val="yellow"/>
              </w:rPr>
              <w:t>oświadczenie producenta  załączyć do oferty .</w:t>
            </w:r>
          </w:p>
        </w:tc>
      </w:tr>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eastAsia="Arial" w:hAnsi="Cambria" w:cstheme="minorHAnsi"/>
                <w:sz w:val="20"/>
                <w:szCs w:val="20"/>
              </w:rPr>
            </w:pPr>
            <w:bookmarkStart w:id="1" w:name="_Hlk119163745"/>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Wsparcie techniczne producenta</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Ogólnopolska, telefoniczna infolinia/linia techniczna producenta komputera, dostępna w czasie obowiązywania gwarancji na sprzęt i umożliwiająca po podaniu numeru seryjnego urządzenia:</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w:t>
            </w:r>
            <w:r w:rsidRPr="004356EC">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w:t>
            </w:r>
            <w:r w:rsidRPr="004356EC">
              <w:rPr>
                <w:rFonts w:ascii="Cambria" w:hAnsi="Cambria" w:cstheme="minorHAnsi"/>
                <w:bCs/>
                <w:sz w:val="20"/>
                <w:szCs w:val="20"/>
              </w:rPr>
              <w:tab/>
              <w:t>czasu obowiązywania i typ udzielonej gwarancji</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4356EC" w:rsidRPr="004356EC" w:rsidRDefault="004356EC" w:rsidP="004356EC">
            <w:pPr>
              <w:rPr>
                <w:rFonts w:ascii="Cambria" w:hAnsi="Cambria" w:cstheme="minorHAnsi"/>
                <w:bCs/>
                <w:sz w:val="20"/>
                <w:szCs w:val="20"/>
              </w:rPr>
            </w:pPr>
          </w:p>
        </w:tc>
      </w:tr>
      <w:bookmarkEnd w:id="1"/>
      <w:tr w:rsidR="004356EC" w:rsidRPr="004356EC" w:rsidTr="004356EC">
        <w:trPr>
          <w:trHeight w:val="454"/>
        </w:trPr>
        <w:tc>
          <w:tcPr>
            <w:tcW w:w="692" w:type="dxa"/>
          </w:tcPr>
          <w:p w:rsidR="004356EC" w:rsidRPr="004356EC" w:rsidRDefault="004356EC" w:rsidP="007643E6">
            <w:pPr>
              <w:numPr>
                <w:ilvl w:val="0"/>
                <w:numId w:val="45"/>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Wymagania dodatkowe</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7643E6">
            <w:pPr>
              <w:pStyle w:val="Akapitzlist"/>
              <w:numPr>
                <w:ilvl w:val="0"/>
                <w:numId w:val="46"/>
              </w:numPr>
              <w:spacing w:after="200" w:line="276" w:lineRule="auto"/>
              <w:jc w:val="both"/>
              <w:rPr>
                <w:rFonts w:ascii="Cambria" w:hAnsi="Cambria" w:cstheme="minorHAnsi"/>
                <w:bCs/>
                <w:sz w:val="20"/>
                <w:szCs w:val="20"/>
              </w:rPr>
            </w:pPr>
            <w:r w:rsidRPr="004356EC">
              <w:rPr>
                <w:rFonts w:ascii="Cambria" w:hAnsi="Cambria" w:cstheme="minorHAnsi"/>
                <w:bCs/>
                <w:sz w:val="20"/>
                <w:szCs w:val="20"/>
              </w:rPr>
              <w:t xml:space="preserve">Zainstalowany system operacyjny Windows 11 Professional 64bit PL samoczynnie aktywujący się kluczem zaszytym w BIOS po podłączeniu do </w:t>
            </w:r>
            <w:proofErr w:type="spellStart"/>
            <w:r w:rsidRPr="004356EC">
              <w:rPr>
                <w:rFonts w:ascii="Cambria" w:hAnsi="Cambria" w:cstheme="minorHAnsi"/>
                <w:bCs/>
                <w:sz w:val="20"/>
                <w:szCs w:val="20"/>
              </w:rPr>
              <w:t>internetu</w:t>
            </w:r>
            <w:proofErr w:type="spellEnd"/>
            <w:r w:rsidRPr="004356EC">
              <w:rPr>
                <w:rFonts w:ascii="Cambria" w:hAnsi="Cambria" w:cstheme="minorHAnsi"/>
                <w:bCs/>
                <w:sz w:val="20"/>
                <w:szCs w:val="20"/>
              </w:rPr>
              <w:t xml:space="preserve"> lub system równoważny – przez równoważność rozumie się pełną funkcjonalność jaką oferuje wymagany w SIWZ system operacyjny</w:t>
            </w:r>
          </w:p>
          <w:p w:rsidR="004356EC" w:rsidRPr="004356EC" w:rsidRDefault="004356EC" w:rsidP="007643E6">
            <w:pPr>
              <w:pStyle w:val="Akapitzlist"/>
              <w:numPr>
                <w:ilvl w:val="0"/>
                <w:numId w:val="46"/>
              </w:numPr>
              <w:spacing w:line="276" w:lineRule="auto"/>
              <w:ind w:left="357" w:hanging="357"/>
              <w:jc w:val="both"/>
              <w:rPr>
                <w:rFonts w:ascii="Cambria" w:hAnsi="Cambria" w:cstheme="minorHAnsi"/>
                <w:bCs/>
                <w:sz w:val="20"/>
                <w:szCs w:val="20"/>
              </w:rPr>
            </w:pPr>
            <w:r w:rsidRPr="004356EC">
              <w:rPr>
                <w:rFonts w:ascii="Cambria" w:hAnsi="Cambria" w:cstheme="minorHAnsi"/>
                <w:bCs/>
                <w:sz w:val="20"/>
                <w:szCs w:val="20"/>
              </w:rPr>
              <w:t>Wbudowane porty i złącza:</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porty wideo: min. 2 szt. Display Port 1.4a + 1 szt. HDMI 1.4, opcjonalny port do wyboru instalowany na poziomie fabryki: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min. 11 x USB wyprowadzonych na zewnątrz obudowy: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5 portów USB z przodu w tym:</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min 4 </w:t>
            </w:r>
            <w:proofErr w:type="spellStart"/>
            <w:r w:rsidRPr="004356EC">
              <w:rPr>
                <w:rFonts w:ascii="Cambria" w:hAnsi="Cambria" w:cstheme="minorHAnsi"/>
                <w:bCs/>
                <w:sz w:val="20"/>
                <w:szCs w:val="20"/>
              </w:rPr>
              <w:t>szt</w:t>
            </w:r>
            <w:proofErr w:type="spellEnd"/>
            <w:r w:rsidRPr="004356EC">
              <w:rPr>
                <w:rFonts w:ascii="Cambria" w:hAnsi="Cambria" w:cstheme="minorHAnsi"/>
                <w:bCs/>
                <w:sz w:val="20"/>
                <w:szCs w:val="20"/>
              </w:rPr>
              <w:t xml:space="preserve"> USB 3.2 Gen 2 (10Gbps) w tym min 1 szt. z ładowaniem zewnętrznych urządzeń min 5V/1.5A nawet przy wyłączonym komputerze,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min. 1 </w:t>
            </w:r>
            <w:proofErr w:type="spellStart"/>
            <w:r w:rsidRPr="004356EC">
              <w:rPr>
                <w:rFonts w:ascii="Cambria" w:hAnsi="Cambria" w:cstheme="minorHAnsi"/>
                <w:bCs/>
                <w:sz w:val="20"/>
                <w:szCs w:val="20"/>
              </w:rPr>
              <w:t>szt</w:t>
            </w:r>
            <w:proofErr w:type="spellEnd"/>
            <w:r w:rsidRPr="004356EC">
              <w:rPr>
                <w:rFonts w:ascii="Cambria" w:hAnsi="Cambria" w:cstheme="minorHAnsi"/>
                <w:bCs/>
                <w:sz w:val="20"/>
                <w:szCs w:val="20"/>
              </w:rPr>
              <w:t xml:space="preserve"> portu USB typ-C 3.2 Gen 2x2 (20 </w:t>
            </w:r>
            <w:proofErr w:type="spellStart"/>
            <w:r w:rsidRPr="004356EC">
              <w:rPr>
                <w:rFonts w:ascii="Cambria" w:hAnsi="Cambria" w:cstheme="minorHAnsi"/>
                <w:bCs/>
                <w:sz w:val="20"/>
                <w:szCs w:val="20"/>
              </w:rPr>
              <w:t>Gbps</w:t>
            </w:r>
            <w:proofErr w:type="spellEnd"/>
            <w:r w:rsidRPr="004356EC">
              <w:rPr>
                <w:rFonts w:ascii="Cambria" w:hAnsi="Cambria" w:cstheme="minorHAnsi"/>
                <w:bCs/>
                <w:sz w:val="20"/>
                <w:szCs w:val="20"/>
              </w:rPr>
              <w:t>) z ładowaniem urządzeń zewnętrznych min 5V/3A nawet przy wyłączonym komputerze</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6 portów USB z tyłu w tym min 3 szt. USB 3.2 Gen 1,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port sieciowy RJ-45,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 xml:space="preserve">- porty audio: audio-out z tyłu obudowy, port COMBO audio z przodu obudowy. </w:t>
            </w:r>
          </w:p>
          <w:p w:rsidR="004356EC" w:rsidRPr="004356EC" w:rsidRDefault="004356EC" w:rsidP="004356EC">
            <w:pPr>
              <w:ind w:left="360"/>
              <w:jc w:val="both"/>
              <w:rPr>
                <w:rFonts w:ascii="Cambria" w:hAnsi="Cambria" w:cstheme="minorHAnsi"/>
                <w:bCs/>
                <w:sz w:val="20"/>
                <w:szCs w:val="20"/>
              </w:rPr>
            </w:pPr>
            <w:r w:rsidRPr="004356EC">
              <w:rPr>
                <w:rFonts w:ascii="Cambria" w:hAnsi="Cambria" w:cstheme="minorHAnsi"/>
                <w:bCs/>
                <w:sz w:val="20"/>
                <w:szCs w:val="20"/>
              </w:rPr>
              <w:t>Wymagana ilość i rozmieszczenie (na zewnątrz obudowy komputera) portów USB nie może być osiągnięta w wyniku stosowania konwerterów, przejściówek itp.</w:t>
            </w:r>
          </w:p>
          <w:p w:rsidR="004356EC" w:rsidRPr="004356EC" w:rsidRDefault="004356EC" w:rsidP="007643E6">
            <w:pPr>
              <w:numPr>
                <w:ilvl w:val="0"/>
                <w:numId w:val="46"/>
              </w:numPr>
              <w:jc w:val="both"/>
              <w:rPr>
                <w:rFonts w:ascii="Cambria" w:hAnsi="Cambria" w:cstheme="minorHAnsi"/>
                <w:bCs/>
                <w:sz w:val="20"/>
                <w:szCs w:val="20"/>
              </w:rPr>
            </w:pPr>
            <w:r w:rsidRPr="004356EC">
              <w:rPr>
                <w:rFonts w:ascii="Cambria" w:hAnsi="Cambria" w:cstheme="minorHAnsi"/>
                <w:bCs/>
                <w:sz w:val="20"/>
                <w:szCs w:val="20"/>
              </w:rPr>
              <w:t xml:space="preserve">Karta sieciowa 10/100/1000 Ethernet RJ 45 (zintegrowana) z obsługą PXE, </w:t>
            </w:r>
            <w:proofErr w:type="spellStart"/>
            <w:r w:rsidRPr="004356EC">
              <w:rPr>
                <w:rFonts w:ascii="Cambria" w:hAnsi="Cambria" w:cstheme="minorHAnsi"/>
                <w:bCs/>
                <w:sz w:val="20"/>
                <w:szCs w:val="20"/>
              </w:rPr>
              <w:t>WoL</w:t>
            </w:r>
            <w:proofErr w:type="spellEnd"/>
            <w:r w:rsidRPr="004356EC">
              <w:rPr>
                <w:rFonts w:ascii="Cambria" w:hAnsi="Cambria" w:cstheme="minorHAnsi"/>
                <w:bCs/>
                <w:sz w:val="20"/>
                <w:szCs w:val="20"/>
              </w:rPr>
              <w:t>, ASF 2.0,</w:t>
            </w:r>
          </w:p>
          <w:p w:rsidR="004356EC" w:rsidRPr="004356EC" w:rsidRDefault="004356EC" w:rsidP="007643E6">
            <w:pPr>
              <w:numPr>
                <w:ilvl w:val="0"/>
                <w:numId w:val="46"/>
              </w:numPr>
              <w:rPr>
                <w:rFonts w:ascii="Cambria" w:hAnsi="Cambria" w:cstheme="minorHAnsi"/>
                <w:bCs/>
                <w:sz w:val="20"/>
                <w:szCs w:val="20"/>
              </w:rPr>
            </w:pPr>
            <w:r w:rsidRPr="004356EC">
              <w:rPr>
                <w:rFonts w:ascii="Cambria" w:hAnsi="Cambria" w:cstheme="minorHAnsi"/>
                <w:bCs/>
                <w:sz w:val="20"/>
                <w:szCs w:val="20"/>
              </w:rPr>
              <w:t>Płyta główna z chipsetem min Q670, wyposażona w:</w:t>
            </w:r>
          </w:p>
          <w:p w:rsidR="004356EC" w:rsidRPr="004356EC" w:rsidRDefault="004356EC" w:rsidP="004356EC">
            <w:pPr>
              <w:ind w:left="360"/>
              <w:rPr>
                <w:rFonts w:ascii="Cambria" w:hAnsi="Cambria" w:cstheme="minorHAnsi"/>
                <w:bCs/>
                <w:sz w:val="20"/>
                <w:szCs w:val="20"/>
              </w:rPr>
            </w:pPr>
            <w:r w:rsidRPr="004356EC">
              <w:rPr>
                <w:rFonts w:ascii="Cambria" w:hAnsi="Cambria" w:cstheme="minorHAnsi"/>
                <w:bCs/>
                <w:sz w:val="20"/>
                <w:szCs w:val="20"/>
              </w:rPr>
              <w:t>- 4 złącza DIMM z obsługą do 128GB pamięci RAM 4800Hz DDR5</w:t>
            </w:r>
          </w:p>
          <w:p w:rsidR="004356EC" w:rsidRPr="004356EC" w:rsidRDefault="004356EC" w:rsidP="004356EC">
            <w:pPr>
              <w:ind w:left="360"/>
              <w:rPr>
                <w:rFonts w:ascii="Cambria" w:hAnsi="Cambria" w:cstheme="minorHAnsi"/>
                <w:bCs/>
                <w:sz w:val="20"/>
                <w:szCs w:val="20"/>
              </w:rPr>
            </w:pPr>
            <w:r w:rsidRPr="004356EC">
              <w:rPr>
                <w:rFonts w:ascii="Cambria" w:hAnsi="Cambria" w:cstheme="minorHAnsi"/>
                <w:bCs/>
                <w:sz w:val="20"/>
                <w:szCs w:val="20"/>
              </w:rPr>
              <w:t xml:space="preserve">- sloty: 1 szt. </w:t>
            </w:r>
            <w:proofErr w:type="spellStart"/>
            <w:r w:rsidRPr="004356EC">
              <w:rPr>
                <w:rFonts w:ascii="Cambria" w:hAnsi="Cambria" w:cstheme="minorHAnsi"/>
                <w:bCs/>
                <w:sz w:val="20"/>
                <w:szCs w:val="20"/>
              </w:rPr>
              <w:t>PCIe</w:t>
            </w:r>
            <w:proofErr w:type="spellEnd"/>
            <w:r w:rsidRPr="004356EC">
              <w:rPr>
                <w:rFonts w:ascii="Cambria" w:hAnsi="Cambria" w:cstheme="minorHAnsi"/>
                <w:bCs/>
                <w:sz w:val="20"/>
                <w:szCs w:val="20"/>
              </w:rPr>
              <w:t xml:space="preserve"> x16 Gen 4.0, 1 szt. </w:t>
            </w:r>
            <w:proofErr w:type="spellStart"/>
            <w:r w:rsidRPr="004356EC">
              <w:rPr>
                <w:rFonts w:ascii="Cambria" w:hAnsi="Cambria" w:cstheme="minorHAnsi"/>
                <w:bCs/>
                <w:sz w:val="20"/>
                <w:szCs w:val="20"/>
              </w:rPr>
              <w:t>PCIe</w:t>
            </w:r>
            <w:proofErr w:type="spellEnd"/>
            <w:r w:rsidRPr="004356EC">
              <w:rPr>
                <w:rFonts w:ascii="Cambria" w:hAnsi="Cambria" w:cstheme="minorHAnsi"/>
                <w:bCs/>
                <w:sz w:val="20"/>
                <w:szCs w:val="20"/>
              </w:rPr>
              <w:t xml:space="preserve"> x16 (elektrycznie x4) Gen 3.0, 2 szt. </w:t>
            </w:r>
            <w:proofErr w:type="spellStart"/>
            <w:r w:rsidRPr="004356EC">
              <w:rPr>
                <w:rFonts w:ascii="Cambria" w:hAnsi="Cambria" w:cstheme="minorHAnsi"/>
                <w:bCs/>
                <w:sz w:val="20"/>
                <w:szCs w:val="20"/>
              </w:rPr>
              <w:t>PCIe</w:t>
            </w:r>
            <w:proofErr w:type="spellEnd"/>
            <w:r w:rsidRPr="004356EC">
              <w:rPr>
                <w:rFonts w:ascii="Cambria" w:hAnsi="Cambria" w:cstheme="minorHAnsi"/>
                <w:bCs/>
                <w:sz w:val="20"/>
                <w:szCs w:val="20"/>
              </w:rPr>
              <w:t xml:space="preserve"> x1 Gen 3.0</w:t>
            </w:r>
          </w:p>
          <w:p w:rsidR="004356EC" w:rsidRPr="004356EC" w:rsidRDefault="004356EC" w:rsidP="004356EC">
            <w:pPr>
              <w:ind w:left="360"/>
              <w:rPr>
                <w:rFonts w:ascii="Cambria" w:hAnsi="Cambria" w:cstheme="minorHAnsi"/>
                <w:bCs/>
                <w:sz w:val="20"/>
                <w:szCs w:val="20"/>
              </w:rPr>
            </w:pPr>
            <w:r w:rsidRPr="004356EC">
              <w:rPr>
                <w:rFonts w:ascii="Cambria" w:hAnsi="Cambria" w:cstheme="minorHAnsi"/>
                <w:bCs/>
                <w:sz w:val="20"/>
                <w:szCs w:val="20"/>
              </w:rPr>
              <w:t xml:space="preserve">- 4 złącza SATA </w:t>
            </w:r>
          </w:p>
          <w:p w:rsidR="004356EC" w:rsidRPr="004356EC" w:rsidRDefault="004356EC" w:rsidP="004356EC">
            <w:pPr>
              <w:ind w:left="360"/>
              <w:rPr>
                <w:rFonts w:ascii="Cambria" w:hAnsi="Cambria" w:cstheme="minorHAnsi"/>
                <w:bCs/>
                <w:sz w:val="20"/>
                <w:szCs w:val="20"/>
              </w:rPr>
            </w:pPr>
            <w:r w:rsidRPr="004356EC">
              <w:rPr>
                <w:rFonts w:ascii="Cambria" w:hAnsi="Cambria" w:cstheme="minorHAnsi"/>
                <w:bCs/>
                <w:sz w:val="20"/>
                <w:szCs w:val="20"/>
              </w:rPr>
              <w:t xml:space="preserve">- 2 złącza M.2 </w:t>
            </w:r>
            <w:proofErr w:type="spellStart"/>
            <w:r w:rsidRPr="004356EC">
              <w:rPr>
                <w:rFonts w:ascii="Cambria" w:hAnsi="Cambria" w:cstheme="minorHAnsi"/>
                <w:bCs/>
                <w:sz w:val="20"/>
                <w:szCs w:val="20"/>
              </w:rPr>
              <w:t>PCIe</w:t>
            </w:r>
            <w:proofErr w:type="spellEnd"/>
            <w:r w:rsidRPr="004356EC">
              <w:rPr>
                <w:rFonts w:ascii="Cambria" w:hAnsi="Cambria" w:cstheme="minorHAnsi"/>
                <w:bCs/>
                <w:sz w:val="20"/>
                <w:szCs w:val="20"/>
              </w:rPr>
              <w:t xml:space="preserve"> 4 x4 2280 dedykowane dla dysków M.2 SSD </w:t>
            </w:r>
            <w:proofErr w:type="spellStart"/>
            <w:r w:rsidRPr="004356EC">
              <w:rPr>
                <w:rFonts w:ascii="Cambria" w:hAnsi="Cambria" w:cstheme="minorHAnsi"/>
                <w:bCs/>
                <w:sz w:val="20"/>
                <w:szCs w:val="20"/>
              </w:rPr>
              <w:t>NVMe</w:t>
            </w:r>
            <w:proofErr w:type="spellEnd"/>
          </w:p>
          <w:p w:rsidR="004356EC" w:rsidRPr="004356EC" w:rsidRDefault="004356EC" w:rsidP="004356EC">
            <w:pPr>
              <w:ind w:left="360"/>
              <w:rPr>
                <w:rFonts w:ascii="Cambria" w:hAnsi="Cambria" w:cstheme="minorHAnsi"/>
                <w:bCs/>
                <w:sz w:val="20"/>
                <w:szCs w:val="20"/>
              </w:rPr>
            </w:pPr>
            <w:r w:rsidRPr="004356EC">
              <w:rPr>
                <w:rFonts w:ascii="Cambria" w:hAnsi="Cambria" w:cstheme="minorHAnsi"/>
                <w:bCs/>
                <w:sz w:val="20"/>
                <w:szCs w:val="20"/>
              </w:rPr>
              <w:t xml:space="preserve">- 1 złącze M.2 </w:t>
            </w:r>
            <w:proofErr w:type="spellStart"/>
            <w:r w:rsidRPr="004356EC">
              <w:rPr>
                <w:rFonts w:ascii="Cambria" w:hAnsi="Cambria" w:cstheme="minorHAnsi"/>
                <w:bCs/>
                <w:sz w:val="20"/>
                <w:szCs w:val="20"/>
              </w:rPr>
              <w:t>PCIe</w:t>
            </w:r>
            <w:proofErr w:type="spellEnd"/>
            <w:r w:rsidRPr="004356EC">
              <w:rPr>
                <w:rFonts w:ascii="Cambria" w:hAnsi="Cambria" w:cstheme="minorHAnsi"/>
                <w:bCs/>
                <w:sz w:val="20"/>
                <w:szCs w:val="20"/>
              </w:rPr>
              <w:t xml:space="preserve"> 3 x1 2230 dedykowane dla </w:t>
            </w:r>
            <w:proofErr w:type="spellStart"/>
            <w:r w:rsidRPr="004356EC">
              <w:rPr>
                <w:rFonts w:ascii="Cambria" w:hAnsi="Cambria" w:cstheme="minorHAnsi"/>
                <w:bCs/>
                <w:sz w:val="20"/>
                <w:szCs w:val="20"/>
              </w:rPr>
              <w:t>WiFi</w:t>
            </w:r>
            <w:proofErr w:type="spellEnd"/>
          </w:p>
          <w:p w:rsidR="004356EC" w:rsidRPr="004356EC" w:rsidRDefault="004356EC" w:rsidP="007643E6">
            <w:pPr>
              <w:numPr>
                <w:ilvl w:val="0"/>
                <w:numId w:val="46"/>
              </w:numPr>
              <w:rPr>
                <w:rFonts w:ascii="Cambria" w:hAnsi="Cambria" w:cstheme="minorHAnsi"/>
                <w:bCs/>
                <w:sz w:val="20"/>
                <w:szCs w:val="20"/>
              </w:rPr>
            </w:pPr>
            <w:r w:rsidRPr="004356EC">
              <w:rPr>
                <w:rFonts w:ascii="Cambria" w:hAnsi="Cambria" w:cstheme="minorHAnsi"/>
                <w:bCs/>
                <w:sz w:val="20"/>
                <w:szCs w:val="20"/>
              </w:rPr>
              <w:t xml:space="preserve">Klawiatura </w:t>
            </w:r>
            <w:r w:rsidRPr="004356EC">
              <w:rPr>
                <w:rFonts w:ascii="Cambria" w:hAnsi="Cambria" w:cstheme="minorHAnsi"/>
                <w:sz w:val="20"/>
                <w:szCs w:val="20"/>
              </w:rPr>
              <w:t>USB</w:t>
            </w:r>
            <w:r w:rsidRPr="004356EC">
              <w:rPr>
                <w:rFonts w:ascii="Cambria" w:hAnsi="Cambria" w:cstheme="minorHAnsi"/>
                <w:bCs/>
                <w:sz w:val="20"/>
                <w:szCs w:val="20"/>
              </w:rPr>
              <w:t xml:space="preserve"> w układzie polski programisty </w:t>
            </w:r>
          </w:p>
          <w:p w:rsidR="004356EC" w:rsidRPr="004356EC" w:rsidRDefault="004356EC" w:rsidP="007643E6">
            <w:pPr>
              <w:numPr>
                <w:ilvl w:val="0"/>
                <w:numId w:val="46"/>
              </w:numPr>
              <w:rPr>
                <w:rFonts w:ascii="Cambria" w:hAnsi="Cambria" w:cstheme="minorHAnsi"/>
                <w:bCs/>
                <w:sz w:val="20"/>
                <w:szCs w:val="20"/>
              </w:rPr>
            </w:pPr>
            <w:r w:rsidRPr="004356EC">
              <w:rPr>
                <w:rFonts w:ascii="Cambria" w:hAnsi="Cambria" w:cstheme="minorHAnsi"/>
                <w:bCs/>
                <w:sz w:val="20"/>
                <w:szCs w:val="20"/>
              </w:rPr>
              <w:t xml:space="preserve">Mysz optyczna </w:t>
            </w:r>
            <w:r w:rsidRPr="004356EC">
              <w:rPr>
                <w:rFonts w:ascii="Cambria" w:hAnsi="Cambria" w:cstheme="minorHAnsi"/>
                <w:sz w:val="20"/>
                <w:szCs w:val="20"/>
              </w:rPr>
              <w:t xml:space="preserve">USB </w:t>
            </w:r>
            <w:r w:rsidRPr="004356EC">
              <w:rPr>
                <w:rFonts w:ascii="Cambria" w:hAnsi="Cambria" w:cstheme="minorHAnsi"/>
                <w:bCs/>
                <w:sz w:val="20"/>
                <w:szCs w:val="20"/>
              </w:rPr>
              <w:t>z min dwoma klawiszami oraz rolką (</w:t>
            </w:r>
            <w:proofErr w:type="spellStart"/>
            <w:r w:rsidRPr="004356EC">
              <w:rPr>
                <w:rFonts w:ascii="Cambria" w:hAnsi="Cambria" w:cstheme="minorHAnsi"/>
                <w:bCs/>
                <w:sz w:val="20"/>
                <w:szCs w:val="20"/>
              </w:rPr>
              <w:t>scroll</w:t>
            </w:r>
            <w:proofErr w:type="spellEnd"/>
            <w:r w:rsidRPr="004356EC">
              <w:rPr>
                <w:rFonts w:ascii="Cambria" w:hAnsi="Cambria" w:cstheme="minorHAnsi"/>
                <w:bCs/>
                <w:sz w:val="20"/>
                <w:szCs w:val="20"/>
              </w:rPr>
              <w:t>)</w:t>
            </w:r>
          </w:p>
          <w:p w:rsidR="004356EC" w:rsidRPr="004356EC" w:rsidRDefault="004356EC" w:rsidP="007643E6">
            <w:pPr>
              <w:numPr>
                <w:ilvl w:val="0"/>
                <w:numId w:val="46"/>
              </w:numPr>
              <w:rPr>
                <w:rFonts w:ascii="Cambria" w:hAnsi="Cambria" w:cstheme="minorHAnsi"/>
                <w:sz w:val="20"/>
                <w:szCs w:val="20"/>
              </w:rPr>
            </w:pPr>
            <w:r w:rsidRPr="004356EC">
              <w:rPr>
                <w:rFonts w:ascii="Cambria" w:hAnsi="Cambria" w:cstheme="minorHAnsi"/>
                <w:sz w:val="20"/>
                <w:szCs w:val="20"/>
              </w:rPr>
              <w:t xml:space="preserve">Czytnik kart SD </w:t>
            </w:r>
          </w:p>
        </w:tc>
      </w:tr>
    </w:tbl>
    <w:bookmarkEnd w:id="0"/>
    <w:p w:rsidR="004356EC" w:rsidRPr="00232A1C" w:rsidRDefault="004356EC" w:rsidP="007643E6">
      <w:pPr>
        <w:pStyle w:val="Nagwek1"/>
        <w:numPr>
          <w:ilvl w:val="0"/>
          <w:numId w:val="51"/>
        </w:numPr>
        <w:spacing w:after="240"/>
        <w:ind w:left="425" w:hanging="357"/>
        <w:rPr>
          <w:b/>
          <w:sz w:val="22"/>
          <w:szCs w:val="22"/>
        </w:rPr>
      </w:pPr>
      <w:r w:rsidRPr="00232A1C">
        <w:rPr>
          <w:b/>
          <w:sz w:val="22"/>
          <w:szCs w:val="22"/>
        </w:rPr>
        <w:t>Monitor – 10 szt. – VAT 0%</w:t>
      </w:r>
    </w:p>
    <w:tbl>
      <w:tblPr>
        <w:tblStyle w:val="GridTable1LightAccent1"/>
        <w:tblW w:w="9747" w:type="dxa"/>
        <w:tblInd w:w="-431" w:type="dxa"/>
        <w:tblLayout w:type="fixed"/>
        <w:tblLook w:val="0000" w:firstRow="0" w:lastRow="0" w:firstColumn="0" w:lastColumn="0" w:noHBand="0" w:noVBand="0"/>
      </w:tblPr>
      <w:tblGrid>
        <w:gridCol w:w="692"/>
        <w:gridCol w:w="3126"/>
        <w:gridCol w:w="5929"/>
      </w:tblGrid>
      <w:tr w:rsidR="004356EC" w:rsidRPr="004356EC" w:rsidTr="004356EC">
        <w:trPr>
          <w:trHeight w:val="345"/>
        </w:trPr>
        <w:tc>
          <w:tcPr>
            <w:tcW w:w="692"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bookmarkStart w:id="2" w:name="_Hlk180663852"/>
            <w:r w:rsidRPr="004356EC">
              <w:rPr>
                <w:rFonts w:ascii="Cambria" w:eastAsia="Arial" w:hAnsi="Cambria" w:cstheme="minorHAnsi"/>
                <w:b/>
                <w:sz w:val="20"/>
                <w:szCs w:val="20"/>
              </w:rPr>
              <w:t>L.P.</w:t>
            </w:r>
          </w:p>
        </w:tc>
        <w:tc>
          <w:tcPr>
            <w:tcW w:w="3126"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r w:rsidRPr="004356EC">
              <w:rPr>
                <w:rFonts w:ascii="Cambria" w:eastAsia="Arial" w:hAnsi="Cambria" w:cstheme="minorHAnsi"/>
                <w:b/>
                <w:sz w:val="20"/>
                <w:szCs w:val="20"/>
              </w:rPr>
              <w:t>NAZWA KOMPONENTU</w:t>
            </w:r>
          </w:p>
        </w:tc>
        <w:tc>
          <w:tcPr>
            <w:tcW w:w="5929" w:type="dxa"/>
            <w:shd w:val="clear" w:color="auto" w:fill="B8CCE4" w:themeFill="accent1" w:themeFillTint="66"/>
            <w:vAlign w:val="center"/>
          </w:tcPr>
          <w:p w:rsidR="004356EC" w:rsidRPr="004356EC" w:rsidRDefault="004356EC" w:rsidP="004356EC">
            <w:pPr>
              <w:rPr>
                <w:rFonts w:ascii="Cambria" w:hAnsi="Cambria" w:cstheme="minorHAnsi"/>
                <w:b/>
                <w:sz w:val="20"/>
                <w:szCs w:val="20"/>
              </w:rPr>
            </w:pPr>
            <w:r w:rsidRPr="004356EC">
              <w:rPr>
                <w:rFonts w:ascii="Cambria" w:hAnsi="Cambria" w:cstheme="minorHAnsi"/>
                <w:b/>
                <w:sz w:val="20"/>
                <w:szCs w:val="20"/>
              </w:rPr>
              <w:t>WYMAGANE MINIMALNE PARAMETRY TECHNICZNE</w:t>
            </w:r>
          </w:p>
        </w:tc>
      </w:tr>
      <w:tr w:rsidR="004356EC" w:rsidRPr="004356EC" w:rsidTr="004356EC">
        <w:trPr>
          <w:trHeight w:val="278"/>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Typ</w:t>
            </w:r>
          </w:p>
        </w:tc>
        <w:tc>
          <w:tcPr>
            <w:tcW w:w="5929" w:type="dxa"/>
          </w:tcPr>
          <w:p w:rsidR="004356EC" w:rsidRPr="004356EC" w:rsidRDefault="004356EC" w:rsidP="004356EC">
            <w:pPr>
              <w:rPr>
                <w:rFonts w:ascii="Cambria" w:hAnsi="Cambria" w:cstheme="minorHAnsi"/>
                <w:b/>
                <w:sz w:val="20"/>
                <w:szCs w:val="20"/>
              </w:rPr>
            </w:pPr>
            <w:r w:rsidRPr="004356EC">
              <w:rPr>
                <w:rFonts w:ascii="Cambria" w:hAnsi="Cambria" w:cstheme="minorHAnsi"/>
                <w:snapToGrid w:val="0"/>
                <w:color w:val="000000"/>
                <w:sz w:val="20"/>
                <w:szCs w:val="20"/>
              </w:rPr>
              <w:t>LCD kolorowy 27”, matryca typu IPS z podświetleniem LED</w:t>
            </w:r>
          </w:p>
        </w:tc>
      </w:tr>
      <w:tr w:rsidR="004356EC" w:rsidRPr="004356EC" w:rsidTr="004356EC">
        <w:trPr>
          <w:trHeight w:val="269"/>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Odległość między pikselami</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0,31 × 0,31 mm</w:t>
            </w:r>
          </w:p>
        </w:tc>
      </w:tr>
      <w:tr w:rsidR="004356EC" w:rsidRPr="004356EC" w:rsidTr="004356EC">
        <w:trPr>
          <w:trHeight w:val="286"/>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Rozdzielczość</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1920 x 1080 przy 75Hz</w:t>
            </w:r>
          </w:p>
        </w:tc>
      </w:tr>
      <w:tr w:rsidR="004356EC" w:rsidRPr="004356EC" w:rsidTr="004356EC">
        <w:trPr>
          <w:trHeight w:val="277"/>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Jasność</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min.250 nitów</w:t>
            </w:r>
          </w:p>
        </w:tc>
      </w:tr>
      <w:tr w:rsidR="004356EC" w:rsidRPr="004356EC" w:rsidTr="004356EC">
        <w:trPr>
          <w:trHeight w:val="266"/>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Współczynnik kontrastu</w:t>
            </w:r>
          </w:p>
        </w:tc>
        <w:tc>
          <w:tcPr>
            <w:tcW w:w="5929" w:type="dxa"/>
          </w:tcPr>
          <w:p w:rsidR="004356EC" w:rsidRPr="004356EC" w:rsidRDefault="004356EC" w:rsidP="004356EC">
            <w:pPr>
              <w:rPr>
                <w:rFonts w:ascii="Cambria" w:hAnsi="Cambria" w:cstheme="minorHAnsi"/>
                <w:sz w:val="20"/>
                <w:szCs w:val="20"/>
                <w:lang w:val="en-US"/>
              </w:rPr>
            </w:pPr>
            <w:r w:rsidRPr="004356EC">
              <w:rPr>
                <w:rFonts w:ascii="Cambria" w:hAnsi="Cambria" w:cstheme="minorHAnsi"/>
                <w:sz w:val="20"/>
                <w:szCs w:val="20"/>
                <w:lang w:val="en-US"/>
              </w:rPr>
              <w:t xml:space="preserve">min. 1000:1 </w:t>
            </w:r>
          </w:p>
        </w:tc>
      </w:tr>
      <w:tr w:rsidR="004356EC" w:rsidRPr="004356EC" w:rsidTr="004356EC">
        <w:trPr>
          <w:trHeight w:val="271"/>
        </w:trPr>
        <w:tc>
          <w:tcPr>
            <w:tcW w:w="692" w:type="dxa"/>
          </w:tcPr>
          <w:p w:rsidR="004356EC" w:rsidRPr="004356EC" w:rsidRDefault="004356EC" w:rsidP="007643E6">
            <w:pPr>
              <w:numPr>
                <w:ilvl w:val="0"/>
                <w:numId w:val="57"/>
              </w:numPr>
              <w:suppressAutoHyphens/>
              <w:rPr>
                <w:rFonts w:ascii="Cambria" w:hAnsi="Cambria" w:cstheme="minorHAnsi"/>
                <w:sz w:val="20"/>
                <w:szCs w:val="20"/>
                <w:lang w:val="en-US"/>
              </w:rPr>
            </w:pPr>
          </w:p>
        </w:tc>
        <w:tc>
          <w:tcPr>
            <w:tcW w:w="3126" w:type="dxa"/>
          </w:tcPr>
          <w:p w:rsidR="004356EC" w:rsidRPr="004356EC" w:rsidRDefault="004356EC" w:rsidP="004356EC">
            <w:pPr>
              <w:rPr>
                <w:rFonts w:ascii="Cambria" w:hAnsi="Cambria" w:cstheme="minorHAnsi"/>
                <w:sz w:val="20"/>
                <w:szCs w:val="20"/>
                <w:lang w:val="en-US"/>
              </w:rPr>
            </w:pPr>
            <w:proofErr w:type="spellStart"/>
            <w:r w:rsidRPr="004356EC">
              <w:rPr>
                <w:rFonts w:ascii="Cambria" w:hAnsi="Cambria" w:cstheme="minorHAnsi"/>
                <w:sz w:val="20"/>
                <w:szCs w:val="20"/>
                <w:lang w:val="en-US"/>
              </w:rPr>
              <w:t>Kąty</w:t>
            </w:r>
            <w:proofErr w:type="spellEnd"/>
            <w:r w:rsidRPr="004356EC">
              <w:rPr>
                <w:rFonts w:ascii="Cambria" w:hAnsi="Cambria" w:cstheme="minorHAnsi"/>
                <w:sz w:val="20"/>
                <w:szCs w:val="20"/>
                <w:lang w:val="en-US"/>
              </w:rPr>
              <w:t xml:space="preserve"> </w:t>
            </w:r>
            <w:proofErr w:type="spellStart"/>
            <w:r w:rsidRPr="004356EC">
              <w:rPr>
                <w:rFonts w:ascii="Cambria" w:hAnsi="Cambria" w:cstheme="minorHAnsi"/>
                <w:sz w:val="20"/>
                <w:szCs w:val="20"/>
                <w:lang w:val="en-US"/>
              </w:rPr>
              <w:t>widzenia</w:t>
            </w:r>
            <w:proofErr w:type="spellEnd"/>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Poziom/Pion: 178°/178°</w:t>
            </w:r>
          </w:p>
        </w:tc>
      </w:tr>
      <w:tr w:rsidR="004356EC" w:rsidRPr="004356EC" w:rsidTr="004356EC">
        <w:trPr>
          <w:trHeight w:val="454"/>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Częstotliwość odświeżania</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Pozioma: od 30 do 86 kHz</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Pionowa: od 48 do 75 Hz</w:t>
            </w:r>
          </w:p>
        </w:tc>
      </w:tr>
      <w:tr w:rsidR="004356EC" w:rsidRPr="004356EC" w:rsidTr="004356EC">
        <w:trPr>
          <w:trHeight w:val="297"/>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Zużycie energii</w:t>
            </w:r>
          </w:p>
        </w:tc>
        <w:tc>
          <w:tcPr>
            <w:tcW w:w="5929" w:type="dxa"/>
          </w:tcPr>
          <w:p w:rsidR="004356EC" w:rsidRPr="004356EC" w:rsidRDefault="004356EC" w:rsidP="004356EC">
            <w:pPr>
              <w:jc w:val="both"/>
              <w:rPr>
                <w:rFonts w:ascii="Cambria" w:hAnsi="Cambria" w:cstheme="minorHAnsi"/>
                <w:bCs/>
                <w:iCs/>
                <w:sz w:val="20"/>
                <w:szCs w:val="20"/>
              </w:rPr>
            </w:pPr>
            <w:r w:rsidRPr="004356EC">
              <w:rPr>
                <w:rFonts w:ascii="Cambria" w:hAnsi="Cambria" w:cstheme="minorHAnsi"/>
                <w:bCs/>
                <w:iCs/>
                <w:sz w:val="20"/>
                <w:szCs w:val="20"/>
              </w:rPr>
              <w:t>35 W (maks.), 21 W (normalna praca), 0,5 W (tryb gotowości)</w:t>
            </w:r>
          </w:p>
        </w:tc>
      </w:tr>
      <w:tr w:rsidR="004356EC" w:rsidRPr="004356EC" w:rsidTr="004356EC">
        <w:trPr>
          <w:trHeight w:val="259"/>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Czas odpowiedzi</w:t>
            </w: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maks. 5 ms </w:t>
            </w:r>
            <w:proofErr w:type="spellStart"/>
            <w:r w:rsidRPr="004356EC">
              <w:rPr>
                <w:rFonts w:ascii="Cambria" w:hAnsi="Cambria" w:cstheme="minorHAnsi"/>
                <w:sz w:val="20"/>
                <w:szCs w:val="20"/>
              </w:rPr>
              <w:t>GtG</w:t>
            </w:r>
            <w:proofErr w:type="spellEnd"/>
          </w:p>
        </w:tc>
      </w:tr>
      <w:tr w:rsidR="004356EC" w:rsidRPr="004356EC" w:rsidTr="004356EC">
        <w:trPr>
          <w:trHeight w:val="276"/>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Normy </w:t>
            </w:r>
          </w:p>
        </w:tc>
        <w:tc>
          <w:tcPr>
            <w:tcW w:w="5929" w:type="dxa"/>
          </w:tcPr>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Energy Star, EPEAT , CE, </w:t>
            </w:r>
          </w:p>
        </w:tc>
      </w:tr>
      <w:tr w:rsidR="004356EC" w:rsidRPr="004356EC" w:rsidTr="004356EC">
        <w:trPr>
          <w:trHeight w:val="267"/>
        </w:trPr>
        <w:tc>
          <w:tcPr>
            <w:tcW w:w="692" w:type="dxa"/>
          </w:tcPr>
          <w:p w:rsidR="004356EC" w:rsidRPr="004356EC" w:rsidRDefault="004356EC" w:rsidP="007643E6">
            <w:pPr>
              <w:numPr>
                <w:ilvl w:val="0"/>
                <w:numId w:val="57"/>
              </w:numPr>
              <w:suppressAutoHyphens/>
              <w:rPr>
                <w:rFonts w:ascii="Cambria"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Łączność i komunikacja</w:t>
            </w:r>
          </w:p>
        </w:tc>
        <w:tc>
          <w:tcPr>
            <w:tcW w:w="5929" w:type="dxa"/>
          </w:tcPr>
          <w:p w:rsidR="004356EC" w:rsidRPr="004356EC" w:rsidRDefault="004356EC" w:rsidP="004356EC">
            <w:pPr>
              <w:suppressAutoHyphens/>
              <w:rPr>
                <w:rFonts w:ascii="Cambria" w:hAnsi="Cambria" w:cstheme="minorHAnsi"/>
                <w:sz w:val="20"/>
                <w:szCs w:val="20"/>
              </w:rPr>
            </w:pPr>
            <w:r w:rsidRPr="004356EC">
              <w:rPr>
                <w:rFonts w:ascii="Cambria" w:hAnsi="Cambria" w:cstheme="minorHAnsi"/>
                <w:sz w:val="20"/>
                <w:szCs w:val="20"/>
              </w:rPr>
              <w:t xml:space="preserve">VGA, HDMI 1.4 z HDCP, </w:t>
            </w:r>
            <w:proofErr w:type="spellStart"/>
            <w:r w:rsidRPr="004356EC">
              <w:rPr>
                <w:rFonts w:ascii="Cambria" w:hAnsi="Cambria" w:cstheme="minorHAnsi"/>
                <w:sz w:val="20"/>
                <w:szCs w:val="20"/>
              </w:rPr>
              <w:t>DisplayPort</w:t>
            </w:r>
            <w:proofErr w:type="spellEnd"/>
            <w:r w:rsidRPr="004356EC">
              <w:rPr>
                <w:rFonts w:ascii="Cambria" w:hAnsi="Cambria" w:cstheme="minorHAnsi"/>
                <w:sz w:val="20"/>
                <w:szCs w:val="20"/>
              </w:rPr>
              <w:t xml:space="preserve"> 1.2 z HDCP</w:t>
            </w:r>
          </w:p>
        </w:tc>
      </w:tr>
      <w:tr w:rsidR="004356EC" w:rsidRPr="004356EC" w:rsidTr="004356EC">
        <w:trPr>
          <w:trHeight w:val="454"/>
        </w:trPr>
        <w:tc>
          <w:tcPr>
            <w:tcW w:w="692" w:type="dxa"/>
          </w:tcPr>
          <w:p w:rsidR="004356EC" w:rsidRPr="004356EC" w:rsidRDefault="004356EC" w:rsidP="007643E6">
            <w:pPr>
              <w:numPr>
                <w:ilvl w:val="0"/>
                <w:numId w:val="57"/>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eastAsia="Arial" w:hAnsi="Cambria" w:cstheme="minorHAnsi"/>
                <w:sz w:val="20"/>
                <w:szCs w:val="20"/>
              </w:rPr>
            </w:pPr>
            <w:r w:rsidRPr="004356EC">
              <w:rPr>
                <w:rFonts w:ascii="Cambria" w:eastAsia="Arial" w:hAnsi="Cambria" w:cstheme="minorHAnsi"/>
                <w:sz w:val="20"/>
                <w:szCs w:val="20"/>
              </w:rPr>
              <w:t>Funkcje wyświetlacza</w:t>
            </w:r>
          </w:p>
          <w:p w:rsidR="004356EC" w:rsidRPr="004356EC" w:rsidRDefault="004356EC" w:rsidP="004356EC">
            <w:pPr>
              <w:rPr>
                <w:rFonts w:ascii="Cambria" w:eastAsia="Arial"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Podświetlenie LED; Tryb niskiej emisji niebieskiego światła; Dwa głośniki (2 W na kanał); Powłoka antyrefleksyjna; Regulacja wysokości</w:t>
            </w:r>
          </w:p>
        </w:tc>
      </w:tr>
      <w:tr w:rsidR="004356EC" w:rsidRPr="004356EC" w:rsidTr="004356EC">
        <w:trPr>
          <w:trHeight w:val="454"/>
        </w:trPr>
        <w:tc>
          <w:tcPr>
            <w:tcW w:w="692" w:type="dxa"/>
          </w:tcPr>
          <w:p w:rsidR="004356EC" w:rsidRPr="004356EC" w:rsidRDefault="004356EC" w:rsidP="007643E6">
            <w:pPr>
              <w:numPr>
                <w:ilvl w:val="0"/>
                <w:numId w:val="57"/>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Inne </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Zakres regulacji wysokości( min. 100mm)</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Pochylenie Od -5 do +20°</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Mocowanie VESA 100 mm × 100 mm</w:t>
            </w:r>
          </w:p>
        </w:tc>
      </w:tr>
      <w:tr w:rsidR="004356EC" w:rsidRPr="004356EC" w:rsidTr="004356EC">
        <w:trPr>
          <w:trHeight w:val="454"/>
        </w:trPr>
        <w:tc>
          <w:tcPr>
            <w:tcW w:w="692" w:type="dxa"/>
          </w:tcPr>
          <w:p w:rsidR="004356EC" w:rsidRPr="004356EC" w:rsidRDefault="004356EC" w:rsidP="007643E6">
            <w:pPr>
              <w:numPr>
                <w:ilvl w:val="0"/>
                <w:numId w:val="57"/>
              </w:numPr>
              <w:suppressAutoHyphens/>
              <w:rPr>
                <w:rFonts w:ascii="Cambria" w:eastAsia="Arial" w:hAnsi="Cambria" w:cstheme="minorHAnsi"/>
                <w:sz w:val="20"/>
                <w:szCs w:val="20"/>
              </w:rPr>
            </w:pPr>
          </w:p>
        </w:tc>
        <w:tc>
          <w:tcPr>
            <w:tcW w:w="3126"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Gwarancja</w:t>
            </w:r>
          </w:p>
          <w:p w:rsidR="004356EC" w:rsidRPr="004356EC" w:rsidRDefault="004356EC" w:rsidP="004356EC">
            <w:pPr>
              <w:rPr>
                <w:rFonts w:ascii="Cambria" w:hAnsi="Cambria" w:cstheme="minorHAnsi"/>
                <w:sz w:val="20"/>
                <w:szCs w:val="20"/>
              </w:rPr>
            </w:pPr>
          </w:p>
        </w:tc>
        <w:tc>
          <w:tcPr>
            <w:tcW w:w="5929"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3-letnia gwarancja producenta </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Firma serwisująca musi posiadać ISO 9001:2000 na świadczenie usług serwisowych oraz posiadać autoryzacje producenta komputera – </w:t>
            </w:r>
            <w:r w:rsidRPr="00852C2B">
              <w:rPr>
                <w:rFonts w:ascii="Cambria" w:hAnsi="Cambria" w:cstheme="minorHAnsi"/>
                <w:sz w:val="20"/>
                <w:szCs w:val="20"/>
                <w:highlight w:val="yellow"/>
              </w:rPr>
              <w:t>dokumenty potwierdzające załączyć do oferty</w:t>
            </w:r>
            <w:r w:rsidRPr="004356EC">
              <w:rPr>
                <w:rFonts w:ascii="Cambria" w:hAnsi="Cambria" w:cstheme="minorHAnsi"/>
                <w:sz w:val="20"/>
                <w:szCs w:val="20"/>
              </w:rPr>
              <w:t>.</w:t>
            </w:r>
          </w:p>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w:t>
            </w:r>
            <w:r w:rsidRPr="00852C2B">
              <w:rPr>
                <w:rFonts w:ascii="Cambria" w:hAnsi="Cambria" w:cstheme="minorHAnsi"/>
                <w:sz w:val="20"/>
                <w:szCs w:val="20"/>
                <w:highlight w:val="yellow"/>
              </w:rPr>
              <w:t>oświadczenie producenta załączyć do oferty .</w:t>
            </w:r>
          </w:p>
        </w:tc>
      </w:tr>
    </w:tbl>
    <w:bookmarkEnd w:id="2"/>
    <w:p w:rsidR="004356EC" w:rsidRPr="00232A1C" w:rsidRDefault="004356EC" w:rsidP="007643E6">
      <w:pPr>
        <w:pStyle w:val="Nagwek1"/>
        <w:numPr>
          <w:ilvl w:val="0"/>
          <w:numId w:val="51"/>
        </w:numPr>
        <w:rPr>
          <w:b/>
          <w:sz w:val="22"/>
          <w:szCs w:val="22"/>
        </w:rPr>
      </w:pPr>
      <w:r w:rsidRPr="00232A1C">
        <w:rPr>
          <w:b/>
          <w:sz w:val="22"/>
          <w:szCs w:val="22"/>
        </w:rPr>
        <w:t>Komputer przenośny – 10 szt. - VAT 23%</w:t>
      </w:r>
      <w:r w:rsidRPr="00232A1C">
        <w:rPr>
          <w:b/>
          <w:sz w:val="22"/>
          <w:szCs w:val="22"/>
        </w:rPr>
        <w:br/>
      </w:r>
    </w:p>
    <w:tbl>
      <w:tblPr>
        <w:tblStyle w:val="Tabelasiatki1jasnaakcent18"/>
        <w:tblW w:w="9640" w:type="dxa"/>
        <w:tblInd w:w="-431" w:type="dxa"/>
        <w:tblLayout w:type="fixed"/>
        <w:tblLook w:val="0000" w:firstRow="0" w:lastRow="0" w:firstColumn="0" w:lastColumn="0" w:noHBand="0" w:noVBand="0"/>
      </w:tblPr>
      <w:tblGrid>
        <w:gridCol w:w="568"/>
        <w:gridCol w:w="3114"/>
        <w:gridCol w:w="5958"/>
      </w:tblGrid>
      <w:tr w:rsidR="004356EC" w:rsidRPr="004356EC" w:rsidTr="004356EC">
        <w:trPr>
          <w:trHeight w:val="197"/>
        </w:trPr>
        <w:tc>
          <w:tcPr>
            <w:tcW w:w="568"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r w:rsidRPr="004356EC">
              <w:rPr>
                <w:rFonts w:ascii="Cambria" w:eastAsia="Arial" w:hAnsi="Cambria" w:cstheme="minorHAnsi"/>
                <w:b/>
                <w:sz w:val="20"/>
                <w:szCs w:val="20"/>
              </w:rPr>
              <w:t>LP.</w:t>
            </w:r>
          </w:p>
        </w:tc>
        <w:tc>
          <w:tcPr>
            <w:tcW w:w="3114" w:type="dxa"/>
            <w:shd w:val="clear" w:color="auto" w:fill="B8CCE4" w:themeFill="accent1" w:themeFillTint="66"/>
            <w:vAlign w:val="center"/>
          </w:tcPr>
          <w:p w:rsidR="004356EC" w:rsidRPr="004356EC" w:rsidRDefault="004356EC" w:rsidP="004356EC">
            <w:pPr>
              <w:rPr>
                <w:rFonts w:ascii="Cambria" w:eastAsia="Arial" w:hAnsi="Cambria" w:cstheme="minorHAnsi"/>
                <w:b/>
                <w:sz w:val="20"/>
                <w:szCs w:val="20"/>
              </w:rPr>
            </w:pPr>
            <w:r w:rsidRPr="004356EC">
              <w:rPr>
                <w:rFonts w:ascii="Cambria" w:eastAsia="Arial" w:hAnsi="Cambria" w:cstheme="minorHAnsi"/>
                <w:b/>
                <w:sz w:val="20"/>
                <w:szCs w:val="20"/>
              </w:rPr>
              <w:t>NAZWA KOMPONENTU</w:t>
            </w:r>
          </w:p>
        </w:tc>
        <w:tc>
          <w:tcPr>
            <w:tcW w:w="5958" w:type="dxa"/>
            <w:shd w:val="clear" w:color="auto" w:fill="B8CCE4" w:themeFill="accent1" w:themeFillTint="66"/>
            <w:vAlign w:val="center"/>
          </w:tcPr>
          <w:p w:rsidR="004356EC" w:rsidRPr="004356EC" w:rsidRDefault="004356EC" w:rsidP="004356EC">
            <w:pPr>
              <w:rPr>
                <w:rFonts w:ascii="Cambria" w:hAnsi="Cambria" w:cstheme="minorHAnsi"/>
                <w:b/>
                <w:sz w:val="20"/>
                <w:szCs w:val="20"/>
              </w:rPr>
            </w:pPr>
            <w:r w:rsidRPr="004356EC">
              <w:rPr>
                <w:rFonts w:ascii="Cambria" w:hAnsi="Cambria" w:cstheme="minorHAnsi"/>
                <w:b/>
                <w:sz w:val="20"/>
                <w:szCs w:val="20"/>
              </w:rPr>
              <w:t>WYMAGANE MINIMALNE PARAMETRY TECHNICZNE</w:t>
            </w:r>
          </w:p>
        </w:tc>
      </w:tr>
      <w:tr w:rsidR="004356EC" w:rsidRPr="004356EC" w:rsidTr="004356EC">
        <w:trPr>
          <w:trHeight w:val="599"/>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bCs/>
                <w:sz w:val="20"/>
                <w:szCs w:val="20"/>
              </w:rPr>
              <w:t>Typ</w:t>
            </w:r>
          </w:p>
        </w:tc>
        <w:tc>
          <w:tcPr>
            <w:tcW w:w="5958" w:type="dxa"/>
          </w:tcPr>
          <w:p w:rsidR="004356EC" w:rsidRPr="004356EC" w:rsidRDefault="004356EC" w:rsidP="004356EC">
            <w:pPr>
              <w:jc w:val="both"/>
              <w:outlineLvl w:val="0"/>
              <w:rPr>
                <w:rFonts w:ascii="Cambria" w:hAnsi="Cambria" w:cstheme="minorHAnsi"/>
                <w:sz w:val="20"/>
                <w:szCs w:val="20"/>
              </w:rPr>
            </w:pPr>
            <w:r w:rsidRPr="004356EC">
              <w:rPr>
                <w:rFonts w:ascii="Cambria" w:hAnsi="Cambria" w:cstheme="min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Zastosowanie</w:t>
            </w:r>
          </w:p>
        </w:tc>
        <w:tc>
          <w:tcPr>
            <w:tcW w:w="5958"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Procesor</w:t>
            </w:r>
          </w:p>
        </w:tc>
        <w:tc>
          <w:tcPr>
            <w:tcW w:w="5958" w:type="dxa"/>
          </w:tcPr>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Procesor klasy x86</w:t>
            </w:r>
            <w:r w:rsidRPr="004356EC">
              <w:rPr>
                <w:rFonts w:ascii="Cambria" w:hAnsi="Cambria"/>
                <w:sz w:val="20"/>
                <w:szCs w:val="20"/>
              </w:rPr>
              <w:t xml:space="preserve"> </w:t>
            </w:r>
            <w:r w:rsidRPr="004356EC">
              <w:rPr>
                <w:rFonts w:ascii="Cambria" w:hAnsi="Cambria" w:cstheme="minorHAnsi"/>
                <w:bCs/>
                <w:sz w:val="20"/>
                <w:szCs w:val="20"/>
              </w:rPr>
              <w:t xml:space="preserve">zaprojektowany do pracy w komputerach przenośnych, wyposażony w 12 rdzeni i obsługujący 14 wątków, zaprojektowany do optymalizacji wydajności i zużycia energii w zależności od obciążenia. </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Procesor powinien osiągać bazowe taktowanie co najmniej 1,2 GHz, z możliwością pracy w trybie turbo do 4,8 GHz. Wyposażony w co najmniej 12 MB pamięci Cache, procesor zapewnia szybki dostęp do danych, co usprawni pracę wielozadaniową. Dopuszczalny jest również procesor równoważny klasy x86 o 12 rdzeniach.</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Zaoferowany procesor musi uzyskiwać jednocześnie w teście </w:t>
            </w:r>
            <w:proofErr w:type="spellStart"/>
            <w:r w:rsidRPr="004356EC">
              <w:rPr>
                <w:rFonts w:ascii="Cambria" w:hAnsi="Cambria" w:cstheme="minorHAnsi"/>
                <w:bCs/>
                <w:sz w:val="20"/>
                <w:szCs w:val="20"/>
              </w:rPr>
              <w:t>Passmark</w:t>
            </w:r>
            <w:proofErr w:type="spellEnd"/>
            <w:r w:rsidRPr="004356EC">
              <w:rPr>
                <w:rFonts w:ascii="Cambria" w:hAnsi="Cambria" w:cstheme="minorHAnsi"/>
                <w:bCs/>
                <w:sz w:val="20"/>
                <w:szCs w:val="20"/>
              </w:rPr>
              <w:t xml:space="preserve"> CPU Mark wynik min.: 16000 punktów (wynik zaproponowanego procesora musi znajdować się na stronie http://www.cpubenchmark.net ) – </w:t>
            </w:r>
            <w:r w:rsidRPr="00852C2B">
              <w:rPr>
                <w:rFonts w:ascii="Cambria" w:hAnsi="Cambria" w:cstheme="minorHAnsi"/>
                <w:bCs/>
                <w:sz w:val="20"/>
                <w:szCs w:val="20"/>
                <w:highlight w:val="yellow"/>
              </w:rPr>
              <w:t>wydruk ze strony należy dołączyć do oferty.</w:t>
            </w:r>
            <w:r w:rsidRPr="004356EC">
              <w:rPr>
                <w:rFonts w:ascii="Cambria" w:hAnsi="Cambria" w:cstheme="minorHAnsi"/>
                <w:bCs/>
                <w:sz w:val="20"/>
                <w:szCs w:val="20"/>
              </w:rPr>
              <w:t xml:space="preserve"> </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Procesor musi być wyposażony w moduł NPU dedykowany do obsługi AI.</w:t>
            </w:r>
          </w:p>
        </w:tc>
      </w:tr>
      <w:tr w:rsidR="004356EC" w:rsidRPr="004356EC" w:rsidTr="004356EC">
        <w:trPr>
          <w:trHeight w:val="208"/>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Pamięć operacyjna RAM</w:t>
            </w:r>
          </w:p>
        </w:tc>
        <w:tc>
          <w:tcPr>
            <w:tcW w:w="5958"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16GB DDR5-5600, możliwość rozbudowy do min 32GB</w:t>
            </w:r>
          </w:p>
        </w:tc>
      </w:tr>
      <w:tr w:rsidR="004356EC" w:rsidRPr="004356EC" w:rsidTr="004356EC">
        <w:trPr>
          <w:trHeight w:val="227"/>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Parametry pamięci masowej</w:t>
            </w:r>
          </w:p>
        </w:tc>
        <w:tc>
          <w:tcPr>
            <w:tcW w:w="5958" w:type="dxa"/>
          </w:tcPr>
          <w:p w:rsidR="004356EC" w:rsidRPr="004356EC" w:rsidRDefault="004356EC" w:rsidP="004356EC">
            <w:pPr>
              <w:rPr>
                <w:rFonts w:ascii="Cambria" w:hAnsi="Cambria" w:cstheme="minorHAnsi"/>
                <w:sz w:val="20"/>
                <w:szCs w:val="20"/>
                <w:lang w:val="sv-SE"/>
              </w:rPr>
            </w:pPr>
            <w:r w:rsidRPr="004356EC">
              <w:rPr>
                <w:rFonts w:ascii="Cambria" w:hAnsi="Cambria" w:cstheme="minorHAnsi"/>
                <w:sz w:val="20"/>
                <w:szCs w:val="20"/>
                <w:lang w:val="sv-SE"/>
              </w:rPr>
              <w:t>Min. 512 GB SSD PCIe Gen4 x4 M.2 NVMe Value</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hAnsi="Cambria" w:cstheme="minorHAnsi"/>
                <w:sz w:val="20"/>
                <w:szCs w:val="20"/>
                <w:lang w:val="en-US"/>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Karta graficzna</w:t>
            </w:r>
          </w:p>
        </w:tc>
        <w:tc>
          <w:tcPr>
            <w:tcW w:w="5958" w:type="dxa"/>
          </w:tcPr>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4356EC">
              <w:rPr>
                <w:rFonts w:ascii="Cambria" w:hAnsi="Cambria" w:cstheme="minorHAnsi"/>
                <w:sz w:val="20"/>
                <w:szCs w:val="20"/>
              </w:rPr>
              <w:t>OpenGL</w:t>
            </w:r>
            <w:proofErr w:type="spellEnd"/>
            <w:r w:rsidRPr="004356EC">
              <w:rPr>
                <w:rFonts w:ascii="Cambria" w:hAnsi="Cambria" w:cstheme="minorHAnsi"/>
                <w:sz w:val="20"/>
                <w:szCs w:val="20"/>
              </w:rPr>
              <w:t xml:space="preserve"> 4.6, </w:t>
            </w:r>
            <w:proofErr w:type="spellStart"/>
            <w:r w:rsidRPr="004356EC">
              <w:rPr>
                <w:rFonts w:ascii="Cambria" w:hAnsi="Cambria" w:cstheme="minorHAnsi"/>
                <w:sz w:val="20"/>
                <w:szCs w:val="20"/>
              </w:rPr>
              <w:t>OpenCL</w:t>
            </w:r>
            <w:proofErr w:type="spellEnd"/>
            <w:r w:rsidRPr="004356EC">
              <w:rPr>
                <w:rFonts w:ascii="Cambria" w:hAnsi="Cambria" w:cstheme="minorHAnsi"/>
                <w:sz w:val="20"/>
                <w:szCs w:val="20"/>
              </w:rPr>
              <w:t xml:space="preserve"> 3.0, z obsługą 4 ekranów, osiągająca w teście </w:t>
            </w:r>
            <w:proofErr w:type="spellStart"/>
            <w:r w:rsidRPr="004356EC">
              <w:rPr>
                <w:rFonts w:ascii="Cambria" w:hAnsi="Cambria" w:cstheme="minorHAnsi"/>
                <w:sz w:val="20"/>
                <w:szCs w:val="20"/>
              </w:rPr>
              <w:t>Average</w:t>
            </w:r>
            <w:proofErr w:type="spellEnd"/>
            <w:r w:rsidRPr="004356EC">
              <w:rPr>
                <w:rFonts w:ascii="Cambria" w:hAnsi="Cambria" w:cstheme="minorHAnsi"/>
                <w:sz w:val="20"/>
                <w:szCs w:val="20"/>
              </w:rPr>
              <w:t xml:space="preserve"> G3D Mark wynik na poziomie min.: 3000 punktów (wynik zaproponowanej grafiki musi znajdować się na stronie http://www.videocardbenchmark.net) – </w:t>
            </w:r>
            <w:r w:rsidRPr="00852C2B">
              <w:rPr>
                <w:rFonts w:ascii="Cambria" w:hAnsi="Cambria" w:cstheme="minorHAnsi"/>
                <w:sz w:val="20"/>
                <w:szCs w:val="20"/>
                <w:highlight w:val="yellow"/>
              </w:rPr>
              <w:t>wydruk ze strony należy dołączyć do oferty.</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Wyposażenie multimedialne</w:t>
            </w:r>
          </w:p>
        </w:tc>
        <w:tc>
          <w:tcPr>
            <w:tcW w:w="5958" w:type="dxa"/>
          </w:tcPr>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Karta dźwiękowa stereo, wbudowane dwa głośniki stereo 2W/4 omy dla każdego z głośników</w:t>
            </w:r>
          </w:p>
          <w:p w:rsidR="004356EC" w:rsidRPr="004356EC" w:rsidRDefault="004356EC" w:rsidP="004356EC">
            <w:pPr>
              <w:rPr>
                <w:rFonts w:ascii="Cambria" w:hAnsi="Cambria" w:cstheme="minorHAnsi"/>
                <w:bCs/>
                <w:sz w:val="20"/>
                <w:szCs w:val="20"/>
              </w:rPr>
            </w:pPr>
            <w:r w:rsidRPr="004356EC">
              <w:rPr>
                <w:rFonts w:ascii="Cambria" w:hAnsi="Cambria" w:cstheme="minorHAnsi"/>
                <w:bCs/>
                <w:sz w:val="20"/>
                <w:szCs w:val="20"/>
              </w:rPr>
              <w:t xml:space="preserve">Wbudowana w obudowę matrycy kamera 5MP wraz z dwoma mikrofonami + kamera </w:t>
            </w:r>
            <w:proofErr w:type="spellStart"/>
            <w:r w:rsidRPr="004356EC">
              <w:rPr>
                <w:rFonts w:ascii="Cambria" w:hAnsi="Cambria" w:cstheme="minorHAnsi"/>
                <w:bCs/>
                <w:sz w:val="20"/>
                <w:szCs w:val="20"/>
              </w:rPr>
              <w:t>Infrared</w:t>
            </w:r>
            <w:proofErr w:type="spellEnd"/>
            <w:r w:rsidRPr="004356EC">
              <w:rPr>
                <w:rFonts w:ascii="Cambria" w:hAnsi="Cambria" w:cstheme="minorHAnsi"/>
                <w:bCs/>
                <w:sz w:val="20"/>
                <w:szCs w:val="20"/>
              </w:rPr>
              <w:t xml:space="preserve"> (IR). </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Mechaniczna przesłona kamery zintegrowana w ramce matrycy.</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System operacyjny</w:t>
            </w:r>
          </w:p>
        </w:tc>
        <w:tc>
          <w:tcPr>
            <w:tcW w:w="5958" w:type="dxa"/>
          </w:tcPr>
          <w:p w:rsidR="004356EC" w:rsidRPr="004356EC" w:rsidRDefault="004356EC" w:rsidP="004356EC">
            <w:pPr>
              <w:suppressAutoHyphens/>
              <w:rPr>
                <w:rFonts w:ascii="Cambria" w:hAnsi="Cambria" w:cstheme="minorHAnsi"/>
                <w:bCs/>
                <w:sz w:val="20"/>
                <w:szCs w:val="20"/>
              </w:rPr>
            </w:pPr>
            <w:r w:rsidRPr="004356EC">
              <w:rPr>
                <w:rFonts w:ascii="Cambria" w:hAnsi="Cambria" w:cstheme="minorHAnsi"/>
                <w:bCs/>
                <w:sz w:val="20"/>
                <w:szCs w:val="20"/>
              </w:rPr>
              <w:t>Zainstalowany</w:t>
            </w:r>
            <w:r w:rsidRPr="004356EC">
              <w:rPr>
                <w:rFonts w:ascii="Cambria" w:hAnsi="Cambria" w:cstheme="minorHAnsi"/>
                <w:b/>
                <w:bCs/>
                <w:color w:val="00B050"/>
                <w:sz w:val="20"/>
                <w:szCs w:val="20"/>
              </w:rPr>
              <w:t xml:space="preserve"> </w:t>
            </w:r>
            <w:r w:rsidRPr="004356EC">
              <w:rPr>
                <w:rFonts w:ascii="Cambria" w:hAnsi="Cambria" w:cstheme="minorHAnsi"/>
                <w:bCs/>
                <w:sz w:val="20"/>
                <w:szCs w:val="20"/>
              </w:rPr>
              <w:t>64-bitowy system operacyjny Microsoft Windows 11 Professional PL</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eastAsia="Arial" w:hAnsi="Cambria" w:cstheme="minorHAnsi"/>
                <w:sz w:val="20"/>
                <w:szCs w:val="20"/>
              </w:rPr>
            </w:pPr>
          </w:p>
        </w:tc>
        <w:tc>
          <w:tcPr>
            <w:tcW w:w="3114" w:type="dxa"/>
          </w:tcPr>
          <w:p w:rsidR="004356EC" w:rsidRPr="004356EC" w:rsidRDefault="004356EC" w:rsidP="004356EC">
            <w:pPr>
              <w:rPr>
                <w:rFonts w:ascii="Cambria" w:eastAsia="Arial" w:hAnsi="Cambria" w:cstheme="minorHAnsi"/>
                <w:sz w:val="20"/>
                <w:szCs w:val="20"/>
              </w:rPr>
            </w:pPr>
            <w:r w:rsidRPr="004356EC">
              <w:rPr>
                <w:rFonts w:ascii="Cambria" w:eastAsia="Arial" w:hAnsi="Cambria" w:cstheme="minorHAnsi"/>
                <w:sz w:val="20"/>
                <w:szCs w:val="20"/>
              </w:rPr>
              <w:t>Certyfikaty i standardy</w:t>
            </w:r>
          </w:p>
        </w:tc>
        <w:tc>
          <w:tcPr>
            <w:tcW w:w="5958" w:type="dxa"/>
          </w:tcPr>
          <w:p w:rsidR="004356EC" w:rsidRPr="00852C2B" w:rsidRDefault="004356EC" w:rsidP="007643E6">
            <w:pPr>
              <w:numPr>
                <w:ilvl w:val="0"/>
                <w:numId w:val="65"/>
              </w:numPr>
              <w:rPr>
                <w:rFonts w:ascii="Cambria" w:hAnsi="Cambria" w:cstheme="minorHAnsi"/>
                <w:bCs/>
                <w:sz w:val="20"/>
                <w:szCs w:val="20"/>
                <w:highlight w:val="yellow"/>
              </w:rPr>
            </w:pPr>
            <w:r w:rsidRPr="004356EC">
              <w:rPr>
                <w:rFonts w:ascii="Cambria" w:hAnsi="Cambria" w:cstheme="minorHAnsi"/>
                <w:bCs/>
                <w:sz w:val="20"/>
                <w:szCs w:val="20"/>
              </w:rPr>
              <w:t xml:space="preserve">Certyfikat ISO 9001:2000 dla producenta sprzętu </w:t>
            </w:r>
            <w:r w:rsidRPr="00852C2B">
              <w:rPr>
                <w:rFonts w:ascii="Cambria" w:hAnsi="Cambria" w:cstheme="minorHAnsi"/>
                <w:bCs/>
                <w:sz w:val="20"/>
                <w:szCs w:val="20"/>
                <w:highlight w:val="yellow"/>
              </w:rPr>
              <w:t>(dołączyć do oferty)</w:t>
            </w:r>
          </w:p>
          <w:p w:rsidR="004356EC" w:rsidRPr="00852C2B" w:rsidRDefault="004356EC" w:rsidP="007643E6">
            <w:pPr>
              <w:numPr>
                <w:ilvl w:val="0"/>
                <w:numId w:val="65"/>
              </w:numPr>
              <w:rPr>
                <w:rFonts w:ascii="Cambria" w:hAnsi="Cambria" w:cstheme="minorHAnsi"/>
                <w:bCs/>
                <w:sz w:val="20"/>
                <w:szCs w:val="20"/>
                <w:highlight w:val="yellow"/>
              </w:rPr>
            </w:pPr>
            <w:r w:rsidRPr="004356EC">
              <w:rPr>
                <w:rFonts w:ascii="Cambria" w:hAnsi="Cambria" w:cstheme="minorHAnsi"/>
                <w:bCs/>
                <w:sz w:val="20"/>
                <w:szCs w:val="20"/>
              </w:rPr>
              <w:t>Certyfikat ISO 14001 dla producenta sprzętu (</w:t>
            </w:r>
            <w:r w:rsidRPr="00852C2B">
              <w:rPr>
                <w:rFonts w:ascii="Cambria" w:hAnsi="Cambria" w:cstheme="minorHAnsi"/>
                <w:bCs/>
                <w:sz w:val="20"/>
                <w:szCs w:val="20"/>
                <w:highlight w:val="yellow"/>
              </w:rPr>
              <w:t>dołączyć do oferty)</w:t>
            </w:r>
          </w:p>
          <w:p w:rsidR="004356EC" w:rsidRPr="004356EC" w:rsidRDefault="004356EC" w:rsidP="007643E6">
            <w:pPr>
              <w:numPr>
                <w:ilvl w:val="0"/>
                <w:numId w:val="65"/>
              </w:numPr>
              <w:rPr>
                <w:rFonts w:ascii="Cambria" w:hAnsi="Cambria" w:cstheme="minorHAnsi"/>
                <w:bCs/>
                <w:sz w:val="20"/>
                <w:szCs w:val="20"/>
              </w:rPr>
            </w:pPr>
            <w:r w:rsidRPr="004356EC">
              <w:rPr>
                <w:rFonts w:ascii="Cambria" w:hAnsi="Cambria" w:cstheme="minorHAnsi"/>
                <w:bCs/>
                <w:sz w:val="20"/>
                <w:szCs w:val="20"/>
              </w:rPr>
              <w:t>Deklaracja zgodności CE (</w:t>
            </w:r>
            <w:r w:rsidRPr="00852C2B">
              <w:rPr>
                <w:rFonts w:ascii="Cambria" w:hAnsi="Cambria" w:cstheme="minorHAnsi"/>
                <w:bCs/>
                <w:sz w:val="20"/>
                <w:szCs w:val="20"/>
                <w:highlight w:val="yellow"/>
              </w:rPr>
              <w:t>dołączyć do oferty</w:t>
            </w:r>
            <w:r w:rsidRPr="004356EC">
              <w:rPr>
                <w:rFonts w:ascii="Cambria" w:hAnsi="Cambria" w:cstheme="minorHAnsi"/>
                <w:bCs/>
                <w:sz w:val="20"/>
                <w:szCs w:val="20"/>
              </w:rPr>
              <w:t>)</w:t>
            </w:r>
          </w:p>
          <w:p w:rsidR="004356EC" w:rsidRPr="004356EC" w:rsidRDefault="004356EC" w:rsidP="007643E6">
            <w:pPr>
              <w:numPr>
                <w:ilvl w:val="0"/>
                <w:numId w:val="65"/>
              </w:numPr>
              <w:jc w:val="both"/>
              <w:rPr>
                <w:rFonts w:ascii="Cambria" w:hAnsi="Cambria" w:cstheme="minorHAnsi"/>
                <w:bCs/>
                <w:sz w:val="20"/>
                <w:szCs w:val="20"/>
              </w:rPr>
            </w:pPr>
            <w:r w:rsidRPr="004356EC">
              <w:rPr>
                <w:rFonts w:ascii="Cambria" w:hAnsi="Cambria" w:cstheme="minorHAnsi"/>
                <w:bCs/>
                <w:sz w:val="20"/>
                <w:szCs w:val="20"/>
              </w:rPr>
              <w:t>Wydruk ze strony WHCL Microsoft potwierdzający zgodność oferowanego komputera z oferowanym system operacyjnym lub oświadczenie producenta.</w:t>
            </w:r>
          </w:p>
          <w:p w:rsidR="004356EC" w:rsidRPr="004356EC" w:rsidRDefault="004356EC" w:rsidP="007643E6">
            <w:pPr>
              <w:numPr>
                <w:ilvl w:val="0"/>
                <w:numId w:val="65"/>
              </w:numPr>
              <w:jc w:val="both"/>
              <w:rPr>
                <w:rFonts w:ascii="Cambria" w:hAnsi="Cambria" w:cstheme="minorHAnsi"/>
                <w:bCs/>
                <w:sz w:val="20"/>
                <w:szCs w:val="20"/>
              </w:rPr>
            </w:pPr>
            <w:r w:rsidRPr="004356EC">
              <w:rPr>
                <w:rFonts w:ascii="Cambria" w:hAnsi="Cambria" w:cstheme="minorHAnsi"/>
                <w:bCs/>
                <w:sz w:val="20"/>
                <w:szCs w:val="20"/>
              </w:rPr>
              <w:t xml:space="preserve">Certyfikat Energy Star 8.0 – komputer musi znajdować się na liście zgodności dostępnej na stronie </w:t>
            </w:r>
            <w:hyperlink r:id="rId15" w:history="1">
              <w:r w:rsidRPr="004356EC">
                <w:rPr>
                  <w:rStyle w:val="Hipercze"/>
                  <w:rFonts w:ascii="Cambria" w:hAnsi="Cambria" w:cstheme="minorHAnsi"/>
                  <w:sz w:val="20"/>
                  <w:szCs w:val="20"/>
                </w:rPr>
                <w:t>www.energystar.gov</w:t>
              </w:r>
            </w:hyperlink>
          </w:p>
          <w:p w:rsidR="004356EC" w:rsidRPr="004356EC" w:rsidRDefault="004356EC" w:rsidP="007643E6">
            <w:pPr>
              <w:numPr>
                <w:ilvl w:val="0"/>
                <w:numId w:val="65"/>
              </w:numPr>
              <w:jc w:val="both"/>
              <w:rPr>
                <w:rFonts w:ascii="Cambria" w:hAnsi="Cambria" w:cstheme="minorHAnsi"/>
                <w:bCs/>
                <w:sz w:val="20"/>
                <w:szCs w:val="20"/>
              </w:rPr>
            </w:pPr>
            <w:r w:rsidRPr="004356EC">
              <w:rPr>
                <w:rFonts w:ascii="Cambria" w:hAnsi="Cambria" w:cstheme="minorHAnsi"/>
                <w:bCs/>
                <w:sz w:val="20"/>
                <w:szCs w:val="20"/>
              </w:rPr>
              <w:t xml:space="preserve">Certyfikat EPEAT na poziomie GOLD dla Polski. Wymagany wpis dotyczący oferowanej stacji dostępowej w internetowym katalogu </w:t>
            </w:r>
            <w:hyperlink r:id="rId16" w:history="1">
              <w:r w:rsidRPr="004356EC">
                <w:rPr>
                  <w:rStyle w:val="Hipercze"/>
                  <w:rFonts w:ascii="Cambria" w:hAnsi="Cambria" w:cstheme="minorHAnsi"/>
                  <w:sz w:val="20"/>
                  <w:szCs w:val="20"/>
                </w:rPr>
                <w:t>http://www.epeat.net</w:t>
              </w:r>
            </w:hyperlink>
            <w:r w:rsidRPr="004356EC">
              <w:rPr>
                <w:rFonts w:ascii="Cambria" w:hAnsi="Cambria" w:cstheme="minorHAnsi"/>
                <w:bCs/>
                <w:sz w:val="20"/>
                <w:szCs w:val="20"/>
              </w:rPr>
              <w:t xml:space="preserve"> - dopuszcza się wydruk ze strony internetowej</w:t>
            </w:r>
          </w:p>
        </w:tc>
      </w:tr>
      <w:tr w:rsidR="004356EC" w:rsidRPr="004356EC" w:rsidTr="004356EC">
        <w:trPr>
          <w:trHeight w:val="454"/>
        </w:trPr>
        <w:tc>
          <w:tcPr>
            <w:tcW w:w="568" w:type="dxa"/>
          </w:tcPr>
          <w:p w:rsidR="004356EC" w:rsidRPr="004356EC" w:rsidRDefault="004356EC" w:rsidP="007643E6">
            <w:pPr>
              <w:numPr>
                <w:ilvl w:val="0"/>
                <w:numId w:val="41"/>
              </w:numPr>
              <w:suppressAutoHyphens/>
              <w:rPr>
                <w:rFonts w:ascii="Cambria" w:eastAsia="Arial"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BIOS</w:t>
            </w:r>
          </w:p>
        </w:tc>
        <w:tc>
          <w:tcPr>
            <w:tcW w:w="5958" w:type="dxa"/>
          </w:tcPr>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Możliwość odczytania z BIOS: </w:t>
            </w:r>
          </w:p>
          <w:p w:rsidR="004356EC" w:rsidRPr="004356EC" w:rsidRDefault="004356EC" w:rsidP="007643E6">
            <w:pPr>
              <w:pStyle w:val="Akapitzlist"/>
              <w:numPr>
                <w:ilvl w:val="0"/>
                <w:numId w:val="42"/>
              </w:numPr>
              <w:jc w:val="both"/>
              <w:rPr>
                <w:rFonts w:ascii="Cambria" w:hAnsi="Cambria" w:cstheme="minorHAnsi"/>
                <w:bCs/>
                <w:sz w:val="20"/>
                <w:szCs w:val="20"/>
              </w:rPr>
            </w:pPr>
            <w:r w:rsidRPr="004356EC">
              <w:rPr>
                <w:rFonts w:ascii="Cambria" w:hAnsi="Cambria" w:cstheme="minorHAnsi"/>
                <w:bCs/>
                <w:sz w:val="20"/>
                <w:szCs w:val="20"/>
              </w:rPr>
              <w:t>Wersji BIOS wraz z datą wydania wersji</w:t>
            </w:r>
          </w:p>
          <w:p w:rsidR="004356EC" w:rsidRPr="004356EC" w:rsidRDefault="004356EC" w:rsidP="007643E6">
            <w:pPr>
              <w:pStyle w:val="Akapitzlist"/>
              <w:numPr>
                <w:ilvl w:val="0"/>
                <w:numId w:val="42"/>
              </w:numPr>
              <w:jc w:val="both"/>
              <w:rPr>
                <w:rFonts w:ascii="Cambria" w:hAnsi="Cambria" w:cstheme="minorHAnsi"/>
                <w:bCs/>
                <w:sz w:val="20"/>
                <w:szCs w:val="20"/>
              </w:rPr>
            </w:pPr>
            <w:r w:rsidRPr="004356EC">
              <w:rPr>
                <w:rFonts w:ascii="Cambria" w:hAnsi="Cambria" w:cstheme="minorHAnsi"/>
                <w:bCs/>
                <w:sz w:val="20"/>
                <w:szCs w:val="20"/>
              </w:rPr>
              <w:t>Modelu procesora, prędkości procesora, wielkość pamięci cache L1/L2/L3</w:t>
            </w:r>
          </w:p>
          <w:p w:rsidR="004356EC" w:rsidRPr="004356EC" w:rsidRDefault="004356EC" w:rsidP="007643E6">
            <w:pPr>
              <w:pStyle w:val="Akapitzlist"/>
              <w:numPr>
                <w:ilvl w:val="0"/>
                <w:numId w:val="42"/>
              </w:numPr>
              <w:jc w:val="both"/>
              <w:rPr>
                <w:rFonts w:ascii="Cambria" w:hAnsi="Cambria" w:cstheme="minorHAnsi"/>
                <w:bCs/>
                <w:sz w:val="20"/>
                <w:szCs w:val="20"/>
              </w:rPr>
            </w:pPr>
            <w:r w:rsidRPr="004356EC">
              <w:rPr>
                <w:rFonts w:ascii="Cambria" w:hAnsi="Cambria" w:cstheme="minorHAnsi"/>
                <w:bCs/>
                <w:sz w:val="20"/>
                <w:szCs w:val="20"/>
              </w:rPr>
              <w:t xml:space="preserve">Informacji o ilości pamięci RAM wraz z informacją o jej prędkości, pojemności i obsadzeniu na poszczególnych slotach </w:t>
            </w:r>
          </w:p>
          <w:p w:rsidR="004356EC" w:rsidRPr="004356EC" w:rsidRDefault="004356EC" w:rsidP="007643E6">
            <w:pPr>
              <w:pStyle w:val="Akapitzlist"/>
              <w:numPr>
                <w:ilvl w:val="0"/>
                <w:numId w:val="42"/>
              </w:numPr>
              <w:jc w:val="both"/>
              <w:rPr>
                <w:rFonts w:ascii="Cambria" w:hAnsi="Cambria" w:cstheme="minorHAnsi"/>
                <w:bCs/>
                <w:sz w:val="20"/>
                <w:szCs w:val="20"/>
              </w:rPr>
            </w:pPr>
            <w:r w:rsidRPr="004356EC">
              <w:rPr>
                <w:rFonts w:ascii="Cambria" w:hAnsi="Cambria" w:cstheme="minorHAnsi"/>
                <w:bCs/>
                <w:sz w:val="20"/>
                <w:szCs w:val="20"/>
              </w:rPr>
              <w:t>Informacji o dysku twardym: model</w:t>
            </w:r>
          </w:p>
          <w:p w:rsidR="004356EC" w:rsidRPr="004356EC" w:rsidRDefault="004356EC" w:rsidP="007643E6">
            <w:pPr>
              <w:pStyle w:val="Akapitzlist"/>
              <w:numPr>
                <w:ilvl w:val="0"/>
                <w:numId w:val="42"/>
              </w:numPr>
              <w:jc w:val="both"/>
              <w:rPr>
                <w:rFonts w:ascii="Cambria" w:hAnsi="Cambria" w:cstheme="minorHAnsi"/>
                <w:sz w:val="20"/>
                <w:szCs w:val="20"/>
              </w:rPr>
            </w:pPr>
            <w:r w:rsidRPr="004356EC">
              <w:rPr>
                <w:rFonts w:ascii="Cambria" w:hAnsi="Cambria" w:cstheme="minorHAnsi"/>
                <w:bCs/>
                <w:sz w:val="20"/>
                <w:szCs w:val="20"/>
              </w:rPr>
              <w:t>Informacji o MAC adresie karty sieciowej</w:t>
            </w:r>
          </w:p>
          <w:p w:rsidR="004356EC" w:rsidRPr="004356EC" w:rsidRDefault="004356EC" w:rsidP="007643E6">
            <w:pPr>
              <w:pStyle w:val="Akapitzlist"/>
              <w:numPr>
                <w:ilvl w:val="0"/>
                <w:numId w:val="42"/>
              </w:numPr>
              <w:jc w:val="both"/>
              <w:rPr>
                <w:rFonts w:ascii="Cambria" w:hAnsi="Cambria" w:cstheme="minorHAnsi"/>
                <w:sz w:val="20"/>
                <w:szCs w:val="20"/>
              </w:rPr>
            </w:pPr>
            <w:r w:rsidRPr="004356EC">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4356EC" w:rsidRPr="004356EC" w:rsidRDefault="004356EC" w:rsidP="007643E6">
            <w:pPr>
              <w:pStyle w:val="Akapitzlist"/>
              <w:numPr>
                <w:ilvl w:val="1"/>
                <w:numId w:val="42"/>
              </w:numPr>
              <w:jc w:val="both"/>
              <w:rPr>
                <w:rFonts w:ascii="Cambria" w:hAnsi="Cambria" w:cstheme="minorHAnsi"/>
                <w:sz w:val="20"/>
                <w:szCs w:val="20"/>
              </w:rPr>
            </w:pPr>
            <w:r w:rsidRPr="004356EC">
              <w:rPr>
                <w:rFonts w:ascii="Cambria" w:hAnsi="Cambria" w:cstheme="minorHAnsi"/>
                <w:sz w:val="20"/>
                <w:szCs w:val="20"/>
              </w:rPr>
              <w:t>test procesora</w:t>
            </w:r>
          </w:p>
          <w:p w:rsidR="004356EC" w:rsidRPr="004356EC" w:rsidRDefault="004356EC" w:rsidP="007643E6">
            <w:pPr>
              <w:pStyle w:val="Akapitzlist"/>
              <w:numPr>
                <w:ilvl w:val="1"/>
                <w:numId w:val="42"/>
              </w:numPr>
              <w:jc w:val="both"/>
              <w:rPr>
                <w:rFonts w:ascii="Cambria" w:hAnsi="Cambria" w:cstheme="minorHAnsi"/>
                <w:sz w:val="20"/>
                <w:szCs w:val="20"/>
              </w:rPr>
            </w:pPr>
            <w:r w:rsidRPr="004356EC">
              <w:rPr>
                <w:rFonts w:ascii="Cambria" w:hAnsi="Cambria" w:cstheme="minorHAnsi"/>
                <w:sz w:val="20"/>
                <w:szCs w:val="20"/>
              </w:rPr>
              <w:t>test pamięci RAM</w:t>
            </w:r>
          </w:p>
          <w:p w:rsidR="004356EC" w:rsidRPr="004356EC" w:rsidRDefault="004356EC" w:rsidP="007643E6">
            <w:pPr>
              <w:pStyle w:val="Akapitzlist"/>
              <w:numPr>
                <w:ilvl w:val="1"/>
                <w:numId w:val="42"/>
              </w:numPr>
              <w:jc w:val="both"/>
              <w:rPr>
                <w:rFonts w:ascii="Cambria" w:hAnsi="Cambria" w:cstheme="minorHAnsi"/>
                <w:sz w:val="20"/>
                <w:szCs w:val="20"/>
              </w:rPr>
            </w:pPr>
            <w:r w:rsidRPr="004356EC">
              <w:rPr>
                <w:rFonts w:ascii="Cambria" w:hAnsi="Cambria" w:cstheme="minorHAnsi"/>
                <w:sz w:val="20"/>
                <w:szCs w:val="20"/>
              </w:rPr>
              <w:t>test dysku twardego</w:t>
            </w:r>
          </w:p>
          <w:p w:rsidR="004356EC" w:rsidRPr="004356EC" w:rsidRDefault="004356EC" w:rsidP="007643E6">
            <w:pPr>
              <w:pStyle w:val="Akapitzlist"/>
              <w:numPr>
                <w:ilvl w:val="1"/>
                <w:numId w:val="42"/>
              </w:numPr>
              <w:jc w:val="both"/>
              <w:rPr>
                <w:rFonts w:ascii="Cambria" w:hAnsi="Cambria" w:cstheme="minorHAnsi"/>
                <w:bCs/>
                <w:sz w:val="20"/>
                <w:szCs w:val="20"/>
              </w:rPr>
            </w:pPr>
            <w:r w:rsidRPr="004356EC">
              <w:rPr>
                <w:rFonts w:ascii="Cambria" w:hAnsi="Cambria" w:cstheme="minorHAnsi"/>
                <w:sz w:val="20"/>
                <w:szCs w:val="20"/>
              </w:rPr>
              <w:t>test baterii</w:t>
            </w:r>
          </w:p>
          <w:p w:rsidR="004356EC" w:rsidRPr="004356EC" w:rsidRDefault="004356EC" w:rsidP="007643E6">
            <w:pPr>
              <w:pStyle w:val="Akapitzlist"/>
              <w:numPr>
                <w:ilvl w:val="1"/>
                <w:numId w:val="42"/>
              </w:numPr>
              <w:jc w:val="both"/>
              <w:rPr>
                <w:rFonts w:ascii="Cambria" w:hAnsi="Cambria" w:cstheme="minorHAnsi"/>
                <w:bCs/>
                <w:sz w:val="20"/>
                <w:szCs w:val="20"/>
              </w:rPr>
            </w:pPr>
            <w:r w:rsidRPr="004356EC">
              <w:rPr>
                <w:rFonts w:ascii="Cambria" w:hAnsi="Cambria" w:cstheme="minorHAnsi"/>
                <w:sz w:val="20"/>
                <w:szCs w:val="20"/>
              </w:rPr>
              <w:t>test płyty głównej</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4356EC">
              <w:rPr>
                <w:rFonts w:ascii="Cambria" w:hAnsi="Cambria" w:cstheme="minorHAnsi"/>
                <w:bCs/>
                <w:sz w:val="20"/>
                <w:szCs w:val="20"/>
              </w:rPr>
              <w:t>TurboBoost</w:t>
            </w:r>
            <w:proofErr w:type="spellEnd"/>
            <w:r w:rsidRPr="004356EC">
              <w:rPr>
                <w:rFonts w:ascii="Cambria" w:hAnsi="Cambria" w:cstheme="minorHAnsi"/>
                <w:bCs/>
                <w:sz w:val="20"/>
                <w:szCs w:val="20"/>
              </w:rPr>
              <w:t>, wirtualizacji z poziomu BIOS bez uruchamiania systemu operacyjnego z dysku twardego komputera lub innych, podłączonych do niego, urządzeń zewnętrznych.</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Funkcja blokowania/odblokowania BOOT-</w:t>
            </w:r>
            <w:proofErr w:type="spellStart"/>
            <w:r w:rsidRPr="004356EC">
              <w:rPr>
                <w:rFonts w:ascii="Cambria" w:hAnsi="Cambria" w:cstheme="minorHAnsi"/>
                <w:bCs/>
                <w:sz w:val="20"/>
                <w:szCs w:val="20"/>
              </w:rPr>
              <w:t>owania</w:t>
            </w:r>
            <w:proofErr w:type="spellEnd"/>
            <w:r w:rsidRPr="004356EC">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4356EC">
              <w:rPr>
                <w:rFonts w:ascii="Cambria" w:hAnsi="Cambria" w:cstheme="minorHAnsi"/>
                <w:bCs/>
                <w:sz w:val="20"/>
                <w:szCs w:val="20"/>
              </w:rPr>
              <w:t>NVMe</w:t>
            </w:r>
            <w:proofErr w:type="spellEnd"/>
            <w:r w:rsidRPr="004356EC">
              <w:rPr>
                <w:rFonts w:ascii="Cambria" w:hAnsi="Cambria" w:cstheme="minorHAnsi"/>
                <w:bCs/>
                <w:sz w:val="20"/>
                <w:szCs w:val="20"/>
              </w:rPr>
              <w:t xml:space="preserve">. </w:t>
            </w:r>
          </w:p>
          <w:p w:rsidR="004356EC" w:rsidRPr="004356EC" w:rsidRDefault="004356EC" w:rsidP="004356EC">
            <w:pPr>
              <w:jc w:val="both"/>
              <w:rPr>
                <w:rFonts w:ascii="Cambria" w:hAnsi="Cambria" w:cstheme="minorHAnsi"/>
                <w:bCs/>
                <w:sz w:val="20"/>
                <w:szCs w:val="20"/>
              </w:rPr>
            </w:pPr>
            <w:r w:rsidRPr="004356EC">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4356EC" w:rsidRPr="004356EC" w:rsidRDefault="004356EC" w:rsidP="004356EC">
            <w:pPr>
              <w:tabs>
                <w:tab w:val="left" w:pos="1395"/>
              </w:tabs>
              <w:suppressAutoHyphens/>
              <w:rPr>
                <w:rFonts w:ascii="Cambria" w:hAnsi="Cambria" w:cstheme="minorHAnsi"/>
                <w:bCs/>
                <w:sz w:val="20"/>
                <w:szCs w:val="20"/>
              </w:rPr>
            </w:pPr>
            <w:r w:rsidRPr="004356EC">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4356EC">
              <w:rPr>
                <w:rFonts w:ascii="Cambria" w:hAnsi="Cambria" w:cstheme="minorHAnsi"/>
                <w:bCs/>
                <w:sz w:val="20"/>
                <w:szCs w:val="20"/>
              </w:rPr>
              <w:t>NVMe</w:t>
            </w:r>
            <w:proofErr w:type="spellEnd"/>
            <w:r w:rsidRPr="004356EC">
              <w:rPr>
                <w:rFonts w:ascii="Cambria" w:hAnsi="Cambria" w:cstheme="minorHAnsi"/>
                <w:bCs/>
                <w:sz w:val="20"/>
                <w:szCs w:val="20"/>
              </w:rPr>
              <w:t xml:space="preserve"> – mechanizm uruchamiany na życzenie przez użytkownika.</w:t>
            </w:r>
          </w:p>
        </w:tc>
      </w:tr>
      <w:tr w:rsidR="004356EC" w:rsidRPr="004356EC" w:rsidTr="004356EC">
        <w:trPr>
          <w:trHeight w:val="454"/>
        </w:trPr>
        <w:tc>
          <w:tcPr>
            <w:tcW w:w="568" w:type="dxa"/>
          </w:tcPr>
          <w:p w:rsidR="004356EC" w:rsidRPr="004356EC" w:rsidRDefault="004356EC" w:rsidP="007643E6">
            <w:pPr>
              <w:numPr>
                <w:ilvl w:val="0"/>
                <w:numId w:val="42"/>
              </w:numPr>
              <w:suppressAutoHyphens/>
              <w:rPr>
                <w:rFonts w:ascii="Cambria" w:eastAsia="Arial"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Bezpieczeństwo</w:t>
            </w:r>
          </w:p>
        </w:tc>
        <w:tc>
          <w:tcPr>
            <w:tcW w:w="5958" w:type="dxa"/>
          </w:tcPr>
          <w:p w:rsidR="004356EC" w:rsidRPr="004356EC" w:rsidRDefault="004356EC" w:rsidP="007643E6">
            <w:pPr>
              <w:pStyle w:val="Akapitzlist"/>
              <w:numPr>
                <w:ilvl w:val="0"/>
                <w:numId w:val="43"/>
              </w:numPr>
              <w:jc w:val="both"/>
              <w:rPr>
                <w:rFonts w:ascii="Cambria" w:hAnsi="Cambria" w:cstheme="minorHAnsi"/>
                <w:bCs/>
                <w:sz w:val="20"/>
                <w:szCs w:val="20"/>
              </w:rPr>
            </w:pPr>
            <w:r w:rsidRPr="004356EC">
              <w:rPr>
                <w:rFonts w:ascii="Cambria" w:hAnsi="Cambria" w:cstheme="minorHAnsi"/>
                <w:bCs/>
                <w:sz w:val="20"/>
                <w:szCs w:val="20"/>
              </w:rPr>
              <w:t>BIOS musi posiadać następujące cechy:</w:t>
            </w:r>
          </w:p>
          <w:p w:rsidR="004356EC" w:rsidRPr="004356EC" w:rsidRDefault="004356EC" w:rsidP="007643E6">
            <w:pPr>
              <w:pStyle w:val="Akapitzlist"/>
              <w:numPr>
                <w:ilvl w:val="1"/>
                <w:numId w:val="43"/>
              </w:numPr>
              <w:ind w:left="749"/>
              <w:jc w:val="both"/>
              <w:rPr>
                <w:rFonts w:ascii="Cambria" w:hAnsi="Cambria" w:cstheme="minorHAnsi"/>
                <w:bCs/>
                <w:sz w:val="20"/>
                <w:szCs w:val="20"/>
              </w:rPr>
            </w:pPr>
            <w:r w:rsidRPr="004356EC">
              <w:rPr>
                <w:rFonts w:ascii="Cambria" w:hAnsi="Cambria" w:cstheme="minorHAnsi"/>
                <w:bCs/>
                <w:sz w:val="20"/>
                <w:szCs w:val="20"/>
              </w:rPr>
              <w:t>możliwość autoryzacji przy starcie komputera każdego użytkownika jego hasłem indywidualnym lub hasłem administratora</w:t>
            </w:r>
          </w:p>
          <w:p w:rsidR="004356EC" w:rsidRPr="004356EC" w:rsidRDefault="004356EC" w:rsidP="007643E6">
            <w:pPr>
              <w:pStyle w:val="Akapitzlist"/>
              <w:numPr>
                <w:ilvl w:val="1"/>
                <w:numId w:val="43"/>
              </w:numPr>
              <w:ind w:left="749"/>
              <w:jc w:val="both"/>
              <w:rPr>
                <w:rFonts w:ascii="Cambria" w:hAnsi="Cambria" w:cstheme="minorHAnsi"/>
                <w:bCs/>
                <w:sz w:val="20"/>
                <w:szCs w:val="20"/>
              </w:rPr>
            </w:pPr>
            <w:r w:rsidRPr="004356EC">
              <w:rPr>
                <w:rFonts w:ascii="Cambria" w:hAnsi="Cambria" w:cstheme="minorHAnsi"/>
                <w:bCs/>
                <w:sz w:val="20"/>
                <w:szCs w:val="20"/>
              </w:rPr>
              <w:t xml:space="preserve">kontrola sekwencji </w:t>
            </w:r>
            <w:proofErr w:type="spellStart"/>
            <w:r w:rsidRPr="004356EC">
              <w:rPr>
                <w:rFonts w:ascii="Cambria" w:hAnsi="Cambria" w:cstheme="minorHAnsi"/>
                <w:bCs/>
                <w:sz w:val="20"/>
                <w:szCs w:val="20"/>
              </w:rPr>
              <w:t>boot-ącej</w:t>
            </w:r>
            <w:proofErr w:type="spellEnd"/>
            <w:r w:rsidRPr="004356EC">
              <w:rPr>
                <w:rFonts w:ascii="Cambria" w:hAnsi="Cambria" w:cstheme="minorHAnsi"/>
                <w:bCs/>
                <w:sz w:val="20"/>
                <w:szCs w:val="20"/>
              </w:rPr>
              <w:t>;</w:t>
            </w:r>
          </w:p>
          <w:p w:rsidR="004356EC" w:rsidRPr="004356EC" w:rsidRDefault="004356EC" w:rsidP="007643E6">
            <w:pPr>
              <w:pStyle w:val="Akapitzlist"/>
              <w:numPr>
                <w:ilvl w:val="1"/>
                <w:numId w:val="43"/>
              </w:numPr>
              <w:ind w:left="749"/>
              <w:jc w:val="both"/>
              <w:rPr>
                <w:rFonts w:ascii="Cambria" w:hAnsi="Cambria" w:cstheme="minorHAnsi"/>
                <w:bCs/>
                <w:sz w:val="20"/>
                <w:szCs w:val="20"/>
              </w:rPr>
            </w:pPr>
            <w:r w:rsidRPr="004356EC">
              <w:rPr>
                <w:rFonts w:ascii="Cambria" w:hAnsi="Cambria" w:cstheme="minorHAnsi"/>
                <w:bCs/>
                <w:sz w:val="20"/>
                <w:szCs w:val="20"/>
              </w:rPr>
              <w:t>możliwość startu systemu z urządzenia USB</w:t>
            </w:r>
          </w:p>
          <w:p w:rsidR="004356EC" w:rsidRPr="004356EC" w:rsidRDefault="004356EC" w:rsidP="007643E6">
            <w:pPr>
              <w:pStyle w:val="Akapitzlist"/>
              <w:numPr>
                <w:ilvl w:val="1"/>
                <w:numId w:val="43"/>
              </w:numPr>
              <w:ind w:left="749"/>
              <w:jc w:val="both"/>
              <w:rPr>
                <w:rFonts w:ascii="Cambria" w:hAnsi="Cambria" w:cstheme="minorHAnsi"/>
                <w:bCs/>
                <w:sz w:val="20"/>
                <w:szCs w:val="20"/>
              </w:rPr>
            </w:pPr>
            <w:r w:rsidRPr="004356EC">
              <w:rPr>
                <w:rFonts w:ascii="Cambria" w:hAnsi="Cambria" w:cstheme="minorHAnsi"/>
                <w:bCs/>
                <w:sz w:val="20"/>
                <w:szCs w:val="20"/>
              </w:rPr>
              <w:t>funkcja blokowania BOOT-</w:t>
            </w:r>
            <w:proofErr w:type="spellStart"/>
            <w:r w:rsidRPr="004356EC">
              <w:rPr>
                <w:rFonts w:ascii="Cambria" w:hAnsi="Cambria" w:cstheme="minorHAnsi"/>
                <w:bCs/>
                <w:sz w:val="20"/>
                <w:szCs w:val="20"/>
              </w:rPr>
              <w:t>owania</w:t>
            </w:r>
            <w:proofErr w:type="spellEnd"/>
            <w:r w:rsidRPr="004356EC">
              <w:rPr>
                <w:rFonts w:ascii="Cambria" w:hAnsi="Cambria" w:cstheme="minorHAnsi"/>
                <w:bCs/>
                <w:sz w:val="20"/>
                <w:szCs w:val="20"/>
              </w:rPr>
              <w:t xml:space="preserve"> stacji roboczej </w:t>
            </w:r>
            <w:r w:rsidRPr="004356EC">
              <w:rPr>
                <w:rFonts w:ascii="Cambria" w:hAnsi="Cambria" w:cstheme="minorHAnsi"/>
                <w:bCs/>
                <w:sz w:val="20"/>
                <w:szCs w:val="20"/>
              </w:rPr>
              <w:br/>
              <w:t>z zewnętrznych urządzeń</w:t>
            </w:r>
          </w:p>
          <w:p w:rsidR="004356EC" w:rsidRPr="004356EC" w:rsidRDefault="004356EC" w:rsidP="007643E6">
            <w:pPr>
              <w:pStyle w:val="Akapitzlist"/>
              <w:numPr>
                <w:ilvl w:val="1"/>
                <w:numId w:val="43"/>
              </w:numPr>
              <w:ind w:left="749"/>
              <w:jc w:val="both"/>
              <w:rPr>
                <w:rFonts w:ascii="Cambria" w:hAnsi="Cambria" w:cstheme="minorHAnsi"/>
                <w:bCs/>
                <w:sz w:val="20"/>
                <w:szCs w:val="20"/>
              </w:rPr>
            </w:pPr>
            <w:r w:rsidRPr="004356EC">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4356EC" w:rsidRPr="004356EC" w:rsidRDefault="004356EC" w:rsidP="007643E6">
            <w:pPr>
              <w:pStyle w:val="Akapitzlist"/>
              <w:numPr>
                <w:ilvl w:val="0"/>
                <w:numId w:val="43"/>
              </w:numPr>
              <w:jc w:val="both"/>
              <w:rPr>
                <w:rFonts w:ascii="Cambria" w:hAnsi="Cambria" w:cstheme="minorHAnsi"/>
                <w:bCs/>
                <w:sz w:val="20"/>
                <w:szCs w:val="20"/>
              </w:rPr>
            </w:pPr>
            <w:r w:rsidRPr="004356EC">
              <w:rPr>
                <w:rFonts w:ascii="Cambria" w:hAnsi="Cambria" w:cstheme="minorHAnsi"/>
                <w:bCs/>
                <w:sz w:val="20"/>
                <w:szCs w:val="20"/>
              </w:rPr>
              <w:t xml:space="preserve">Możliwość zapięcia linki typu </w:t>
            </w:r>
            <w:proofErr w:type="spellStart"/>
            <w:r w:rsidRPr="004356EC">
              <w:rPr>
                <w:rFonts w:ascii="Cambria" w:hAnsi="Cambria" w:cstheme="minorHAnsi"/>
                <w:bCs/>
                <w:sz w:val="20"/>
                <w:szCs w:val="20"/>
              </w:rPr>
              <w:t>Kensington</w:t>
            </w:r>
            <w:proofErr w:type="spellEnd"/>
          </w:p>
          <w:p w:rsidR="004356EC" w:rsidRPr="004356EC" w:rsidRDefault="004356EC" w:rsidP="007643E6">
            <w:pPr>
              <w:pStyle w:val="Akapitzlist"/>
              <w:numPr>
                <w:ilvl w:val="0"/>
                <w:numId w:val="43"/>
              </w:numPr>
              <w:jc w:val="both"/>
              <w:rPr>
                <w:rFonts w:ascii="Cambria" w:hAnsi="Cambria" w:cstheme="minorHAnsi"/>
                <w:bCs/>
                <w:sz w:val="20"/>
                <w:szCs w:val="20"/>
              </w:rPr>
            </w:pPr>
            <w:r w:rsidRPr="004356EC">
              <w:rPr>
                <w:rFonts w:ascii="Cambria" w:hAnsi="Cambria" w:cstheme="minorHAnsi"/>
                <w:bCs/>
                <w:sz w:val="20"/>
                <w:szCs w:val="20"/>
              </w:rPr>
              <w:t xml:space="preserve">Komputer musi posiadać zintegrowany w płycie głównej aktywny układ zgodny ze standardem </w:t>
            </w:r>
            <w:proofErr w:type="spellStart"/>
            <w:r w:rsidRPr="004356EC">
              <w:rPr>
                <w:rFonts w:ascii="Cambria" w:hAnsi="Cambria" w:cstheme="minorHAnsi"/>
                <w:bCs/>
                <w:sz w:val="20"/>
                <w:szCs w:val="20"/>
              </w:rPr>
              <w:t>Trusted</w:t>
            </w:r>
            <w:proofErr w:type="spellEnd"/>
            <w:r w:rsidRPr="004356EC">
              <w:rPr>
                <w:rFonts w:ascii="Cambria" w:hAnsi="Cambria" w:cstheme="minorHAnsi"/>
                <w:bCs/>
                <w:sz w:val="20"/>
                <w:szCs w:val="20"/>
              </w:rPr>
              <w:t xml:space="preserve"> Platform Module (TPM v 2.0) </w:t>
            </w:r>
          </w:p>
          <w:p w:rsidR="004356EC" w:rsidRPr="004356EC" w:rsidRDefault="004356EC" w:rsidP="007643E6">
            <w:pPr>
              <w:pStyle w:val="Akapitzlist"/>
              <w:numPr>
                <w:ilvl w:val="0"/>
                <w:numId w:val="43"/>
              </w:numPr>
              <w:jc w:val="both"/>
              <w:rPr>
                <w:rFonts w:ascii="Cambria" w:hAnsi="Cambria" w:cstheme="minorHAnsi"/>
                <w:bCs/>
                <w:sz w:val="20"/>
                <w:szCs w:val="20"/>
              </w:rPr>
            </w:pPr>
            <w:r w:rsidRPr="004356EC">
              <w:rPr>
                <w:rFonts w:ascii="Cambria" w:hAnsi="Cambria" w:cstheme="minorHAnsi"/>
                <w:bCs/>
                <w:sz w:val="20"/>
                <w:szCs w:val="20"/>
              </w:rPr>
              <w:t>Obudowa o wzmocnionej konstrukcji</w:t>
            </w:r>
          </w:p>
          <w:p w:rsidR="004356EC" w:rsidRPr="004356EC" w:rsidRDefault="004356EC" w:rsidP="007643E6">
            <w:pPr>
              <w:pStyle w:val="Akapitzlist"/>
              <w:numPr>
                <w:ilvl w:val="0"/>
                <w:numId w:val="43"/>
              </w:numPr>
              <w:jc w:val="both"/>
              <w:rPr>
                <w:rFonts w:ascii="Cambria" w:hAnsi="Cambria" w:cstheme="minorHAnsi"/>
                <w:bCs/>
                <w:sz w:val="20"/>
                <w:szCs w:val="20"/>
              </w:rPr>
            </w:pPr>
            <w:r w:rsidRPr="004356EC">
              <w:rPr>
                <w:rFonts w:ascii="Cambria" w:hAnsi="Cambria" w:cstheme="minorHAnsi"/>
                <w:bCs/>
                <w:sz w:val="20"/>
                <w:szCs w:val="20"/>
              </w:rPr>
              <w:t>Zintegrowany w obudowie notebooka czytnik linii papilarnych</w:t>
            </w:r>
          </w:p>
          <w:p w:rsidR="004356EC" w:rsidRPr="004356EC" w:rsidRDefault="004356EC" w:rsidP="007643E6">
            <w:pPr>
              <w:pStyle w:val="Akapitzlist"/>
              <w:numPr>
                <w:ilvl w:val="0"/>
                <w:numId w:val="43"/>
              </w:numPr>
              <w:jc w:val="both"/>
              <w:rPr>
                <w:rFonts w:ascii="Cambria" w:hAnsi="Cambria" w:cstheme="minorHAnsi"/>
                <w:sz w:val="20"/>
                <w:szCs w:val="20"/>
              </w:rPr>
            </w:pPr>
            <w:r w:rsidRPr="004356EC">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4356EC">
              <w:rPr>
                <w:rFonts w:ascii="Cambria" w:hAnsi="Cambria" w:cstheme="minorHAnsi"/>
                <w:sz w:val="20"/>
                <w:szCs w:val="20"/>
              </w:rPr>
              <w:t>NVMe</w:t>
            </w:r>
            <w:proofErr w:type="spellEnd"/>
            <w:r w:rsidRPr="004356EC">
              <w:rPr>
                <w:rFonts w:ascii="Cambria" w:hAnsi="Cambria" w:cstheme="minorHAnsi"/>
                <w:sz w:val="20"/>
                <w:szCs w:val="20"/>
              </w:rPr>
              <w:t>.</w:t>
            </w:r>
          </w:p>
          <w:p w:rsidR="004356EC" w:rsidRPr="004356EC" w:rsidRDefault="004356EC" w:rsidP="007643E6">
            <w:pPr>
              <w:pStyle w:val="Akapitzlist"/>
              <w:numPr>
                <w:ilvl w:val="0"/>
                <w:numId w:val="43"/>
              </w:numPr>
              <w:jc w:val="both"/>
              <w:rPr>
                <w:rFonts w:ascii="Cambria" w:hAnsi="Cambria" w:cstheme="minorHAnsi"/>
                <w:sz w:val="20"/>
                <w:szCs w:val="20"/>
              </w:rPr>
            </w:pPr>
            <w:r w:rsidRPr="004356EC">
              <w:rPr>
                <w:rFonts w:ascii="Cambria" w:hAnsi="Cambria" w:cstheme="minorHAnsi"/>
                <w:sz w:val="20"/>
                <w:szCs w:val="20"/>
              </w:rPr>
              <w:t xml:space="preserve">Zaimplementowany w BIOS system diagnostyczny </w:t>
            </w:r>
            <w:r w:rsidRPr="004356EC">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4356EC" w:rsidRPr="004356EC" w:rsidRDefault="004356EC" w:rsidP="007643E6">
            <w:pPr>
              <w:pStyle w:val="Akapitzlist"/>
              <w:numPr>
                <w:ilvl w:val="1"/>
                <w:numId w:val="43"/>
              </w:numPr>
              <w:ind w:left="749"/>
              <w:jc w:val="both"/>
              <w:rPr>
                <w:rFonts w:ascii="Cambria" w:hAnsi="Cambria" w:cstheme="minorHAnsi"/>
                <w:sz w:val="20"/>
                <w:szCs w:val="20"/>
              </w:rPr>
            </w:pPr>
            <w:r w:rsidRPr="004356EC">
              <w:rPr>
                <w:rFonts w:ascii="Cambria" w:hAnsi="Cambria" w:cstheme="minorHAnsi"/>
                <w:sz w:val="20"/>
                <w:szCs w:val="20"/>
              </w:rPr>
              <w:t>informacje o systemie, min.:</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Procesor: typ procesora, jego obecna prędkość</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Pamięć RAM: rozmiar pamięci RAM, osadzenie na poszczególnych slotach, szybkość pamięci, nr seryjny, typ pamięci, nr części, nazwa producenta</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 xml:space="preserve">Dysk twardy: model, wersja </w:t>
            </w:r>
            <w:proofErr w:type="spellStart"/>
            <w:r w:rsidRPr="004356EC">
              <w:rPr>
                <w:rFonts w:ascii="Cambria" w:hAnsi="Cambria" w:cstheme="minorHAnsi"/>
                <w:sz w:val="20"/>
                <w:szCs w:val="20"/>
              </w:rPr>
              <w:t>firmware</w:t>
            </w:r>
            <w:proofErr w:type="spellEnd"/>
            <w:r w:rsidRPr="004356EC">
              <w:rPr>
                <w:rFonts w:ascii="Cambria" w:hAnsi="Cambria" w:cstheme="minorHAnsi"/>
                <w:sz w:val="20"/>
                <w:szCs w:val="20"/>
              </w:rPr>
              <w:t>, nr seryjny, procentowe zużycie dysku</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 xml:space="preserve">Napęd optyczny: model, wersja </w:t>
            </w:r>
            <w:proofErr w:type="spellStart"/>
            <w:r w:rsidRPr="004356EC">
              <w:rPr>
                <w:rFonts w:ascii="Cambria" w:hAnsi="Cambria" w:cstheme="minorHAnsi"/>
                <w:sz w:val="20"/>
                <w:szCs w:val="20"/>
              </w:rPr>
              <w:t>firmware</w:t>
            </w:r>
            <w:proofErr w:type="spellEnd"/>
            <w:r w:rsidRPr="004356EC">
              <w:rPr>
                <w:rFonts w:ascii="Cambria" w:hAnsi="Cambria" w:cstheme="minorHAnsi"/>
                <w:sz w:val="20"/>
                <w:szCs w:val="20"/>
              </w:rPr>
              <w:t>, nr seryjny</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Data wydania i wersja BIOS</w:t>
            </w:r>
          </w:p>
          <w:p w:rsidR="004356EC" w:rsidRPr="004356EC" w:rsidRDefault="004356EC" w:rsidP="007643E6">
            <w:pPr>
              <w:pStyle w:val="Akapitzlist"/>
              <w:numPr>
                <w:ilvl w:val="2"/>
                <w:numId w:val="43"/>
              </w:numPr>
              <w:ind w:left="1174"/>
              <w:jc w:val="both"/>
              <w:rPr>
                <w:rFonts w:ascii="Cambria" w:hAnsi="Cambria" w:cstheme="minorHAnsi"/>
                <w:sz w:val="20"/>
                <w:szCs w:val="20"/>
              </w:rPr>
            </w:pPr>
            <w:r w:rsidRPr="004356EC">
              <w:rPr>
                <w:rFonts w:ascii="Cambria" w:hAnsi="Cambria" w:cstheme="minorHAnsi"/>
                <w:sz w:val="20"/>
                <w:szCs w:val="20"/>
              </w:rPr>
              <w:t>Nr seryjny komputera</w:t>
            </w:r>
          </w:p>
          <w:p w:rsidR="004356EC" w:rsidRPr="004356EC" w:rsidRDefault="004356EC" w:rsidP="007643E6">
            <w:pPr>
              <w:pStyle w:val="Akapitzlist"/>
              <w:numPr>
                <w:ilvl w:val="1"/>
                <w:numId w:val="43"/>
              </w:numPr>
              <w:ind w:left="749"/>
              <w:jc w:val="both"/>
              <w:rPr>
                <w:rFonts w:ascii="Cambria" w:hAnsi="Cambria" w:cstheme="minorHAnsi"/>
                <w:sz w:val="20"/>
                <w:szCs w:val="20"/>
              </w:rPr>
            </w:pPr>
            <w:r w:rsidRPr="004356EC">
              <w:rPr>
                <w:rFonts w:ascii="Cambria" w:hAnsi="Cambria" w:cstheme="minorHAnsi"/>
                <w:sz w:val="20"/>
                <w:szCs w:val="20"/>
              </w:rPr>
              <w:t>możliwość przeprowadzenia szybkiego oraz szczegółowego testu kontrolującego komponenty komputera</w:t>
            </w:r>
          </w:p>
          <w:p w:rsidR="004356EC" w:rsidRPr="004356EC" w:rsidRDefault="004356EC" w:rsidP="007643E6">
            <w:pPr>
              <w:pStyle w:val="Akapitzlist"/>
              <w:numPr>
                <w:ilvl w:val="1"/>
                <w:numId w:val="43"/>
              </w:numPr>
              <w:ind w:left="749"/>
              <w:jc w:val="both"/>
              <w:rPr>
                <w:rFonts w:ascii="Cambria" w:hAnsi="Cambria" w:cstheme="minorHAnsi"/>
                <w:sz w:val="20"/>
                <w:szCs w:val="20"/>
              </w:rPr>
            </w:pPr>
            <w:r w:rsidRPr="004356EC">
              <w:rPr>
                <w:rFonts w:ascii="Cambria" w:hAnsi="Cambria" w:cstheme="minorHAnsi"/>
                <w:sz w:val="20"/>
                <w:szCs w:val="20"/>
              </w:rPr>
              <w:t xml:space="preserve">możliwość przeprowadzenia testów poszczególnych komponentów a w szczególności: procesora, pamięci RAM, dysku twardego, karty </w:t>
            </w:r>
            <w:proofErr w:type="spellStart"/>
            <w:r w:rsidRPr="004356EC">
              <w:rPr>
                <w:rFonts w:ascii="Cambria" w:hAnsi="Cambria" w:cstheme="minorHAnsi"/>
                <w:sz w:val="20"/>
                <w:szCs w:val="20"/>
              </w:rPr>
              <w:t>dźwiekowej</w:t>
            </w:r>
            <w:proofErr w:type="spellEnd"/>
            <w:r w:rsidRPr="004356EC">
              <w:rPr>
                <w:rFonts w:ascii="Cambria" w:hAnsi="Cambria" w:cstheme="minorHAnsi"/>
                <w:sz w:val="20"/>
                <w:szCs w:val="20"/>
              </w:rPr>
              <w:t>, klawiatury, myszy, sieci, napędu optycznego, płyty głównej, portów USB, karty graficznej</w:t>
            </w:r>
          </w:p>
          <w:p w:rsidR="004356EC" w:rsidRPr="004356EC" w:rsidRDefault="004356EC" w:rsidP="007643E6">
            <w:pPr>
              <w:pStyle w:val="Akapitzlist"/>
              <w:numPr>
                <w:ilvl w:val="1"/>
                <w:numId w:val="43"/>
              </w:numPr>
              <w:ind w:left="749"/>
              <w:jc w:val="both"/>
              <w:rPr>
                <w:rFonts w:ascii="Cambria" w:hAnsi="Cambria" w:cstheme="minorHAnsi"/>
                <w:sz w:val="20"/>
                <w:szCs w:val="20"/>
              </w:rPr>
            </w:pPr>
            <w:r w:rsidRPr="004356EC">
              <w:rPr>
                <w:rFonts w:ascii="Cambria" w:hAnsi="Cambria" w:cstheme="minorHAnsi"/>
                <w:sz w:val="20"/>
                <w:szCs w:val="20"/>
              </w:rPr>
              <w:t>rejestr przeprowadzonych testów zawierający min.: datę testu, wynik, identyfikator awarii</w:t>
            </w:r>
          </w:p>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4356EC">
              <w:rPr>
                <w:rFonts w:ascii="Cambria" w:hAnsi="Cambria" w:cstheme="minorHAnsi"/>
                <w:sz w:val="20"/>
                <w:szCs w:val="20"/>
              </w:rPr>
              <w:t>Boot</w:t>
            </w:r>
            <w:proofErr w:type="spellEnd"/>
            <w:r w:rsidRPr="004356EC">
              <w:rPr>
                <w:rFonts w:ascii="Cambria" w:hAnsi="Cambria" w:cstheme="minorHAnsi"/>
                <w:sz w:val="20"/>
                <w:szCs w:val="20"/>
              </w:rPr>
              <w:t xml:space="preserve"> </w:t>
            </w:r>
            <w:proofErr w:type="spellStart"/>
            <w:r w:rsidRPr="004356EC">
              <w:rPr>
                <w:rFonts w:ascii="Cambria" w:hAnsi="Cambria" w:cstheme="minorHAnsi"/>
                <w:sz w:val="20"/>
                <w:szCs w:val="20"/>
              </w:rPr>
              <w:t>Record</w:t>
            </w:r>
            <w:proofErr w:type="spellEnd"/>
            <w:r w:rsidRPr="004356EC">
              <w:rPr>
                <w:rFonts w:ascii="Cambria" w:hAnsi="Cambria" w:cstheme="minorHAnsi"/>
                <w:sz w:val="20"/>
                <w:szCs w:val="20"/>
              </w:rPr>
              <w:t xml:space="preserve"> (MBR) oraz GUID </w:t>
            </w:r>
            <w:proofErr w:type="spellStart"/>
            <w:r w:rsidRPr="004356EC">
              <w:rPr>
                <w:rFonts w:ascii="Cambria" w:hAnsi="Cambria" w:cstheme="minorHAnsi"/>
                <w:sz w:val="20"/>
                <w:szCs w:val="20"/>
              </w:rPr>
              <w:t>Partition</w:t>
            </w:r>
            <w:proofErr w:type="spellEnd"/>
            <w:r w:rsidRPr="004356EC">
              <w:rPr>
                <w:rFonts w:ascii="Cambria" w:hAnsi="Cambria" w:cstheme="minorHAnsi"/>
                <w:sz w:val="20"/>
                <w:szCs w:val="20"/>
              </w:rPr>
              <w:t xml:space="preserve"> </w:t>
            </w:r>
            <w:proofErr w:type="spellStart"/>
            <w:r w:rsidRPr="004356EC">
              <w:rPr>
                <w:rFonts w:ascii="Cambria" w:hAnsi="Cambria" w:cstheme="minorHAnsi"/>
                <w:sz w:val="20"/>
                <w:szCs w:val="20"/>
              </w:rPr>
              <w:t>Table</w:t>
            </w:r>
            <w:proofErr w:type="spellEnd"/>
            <w:r w:rsidRPr="004356EC">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Mechaniczna przesłona kamery zintegrowana w ramce matryc.</w:t>
            </w:r>
          </w:p>
        </w:tc>
      </w:tr>
      <w:tr w:rsidR="004356EC" w:rsidRPr="004356EC" w:rsidTr="004356EC">
        <w:trPr>
          <w:trHeight w:val="336"/>
        </w:trPr>
        <w:tc>
          <w:tcPr>
            <w:tcW w:w="568" w:type="dxa"/>
          </w:tcPr>
          <w:p w:rsidR="004356EC" w:rsidRPr="004356EC" w:rsidRDefault="004356EC" w:rsidP="007643E6">
            <w:pPr>
              <w:numPr>
                <w:ilvl w:val="0"/>
                <w:numId w:val="43"/>
              </w:numPr>
              <w:suppressAutoHyphens/>
              <w:rPr>
                <w:rFonts w:ascii="Cambria" w:eastAsia="Arial"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Warunki gwarancji</w:t>
            </w:r>
          </w:p>
        </w:tc>
        <w:tc>
          <w:tcPr>
            <w:tcW w:w="5958" w:type="dxa"/>
          </w:tcPr>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 xml:space="preserve">3-letnia gwarancja producenta świadczona na miejscu u klienta </w:t>
            </w:r>
          </w:p>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 xml:space="preserve">Firma serwisująca musi posiadać ISO 9001:2000 na świadczenie usług serwisowych oraz posiadać autoryzacje producenta komputera – </w:t>
            </w:r>
            <w:r w:rsidRPr="004356EC">
              <w:rPr>
                <w:rFonts w:ascii="Cambria" w:hAnsi="Cambria" w:cstheme="minorHAnsi"/>
                <w:sz w:val="20"/>
                <w:szCs w:val="20"/>
                <w:highlight w:val="yellow"/>
              </w:rPr>
              <w:t>dokumenty potwierdzające załączyć do oferty.</w:t>
            </w:r>
          </w:p>
          <w:p w:rsidR="004356EC" w:rsidRPr="004356EC" w:rsidRDefault="004356EC" w:rsidP="004356EC">
            <w:pPr>
              <w:jc w:val="both"/>
              <w:rPr>
                <w:rFonts w:ascii="Cambria" w:hAnsi="Cambria" w:cstheme="minorHAnsi"/>
                <w:sz w:val="20"/>
                <w:szCs w:val="20"/>
              </w:rPr>
            </w:pPr>
            <w:r w:rsidRPr="004356EC">
              <w:rPr>
                <w:rFonts w:ascii="Cambria" w:hAnsi="Cambria" w:cstheme="minorHAnsi"/>
                <w:sz w:val="20"/>
                <w:szCs w:val="20"/>
              </w:rPr>
              <w:t xml:space="preserve">Serwis urządzeń musi być realizowany przez Producenta lub Autoryzowanego Partnera Serwisowego Producenta – </w:t>
            </w:r>
            <w:r w:rsidRPr="004356EC">
              <w:rPr>
                <w:rFonts w:ascii="Cambria" w:hAnsi="Cambria" w:cstheme="minorHAnsi"/>
                <w:sz w:val="20"/>
                <w:szCs w:val="20"/>
                <w:highlight w:val="yellow"/>
              </w:rPr>
              <w:t>wymagane dołączenie do oferty oświadczenia Wykonawcy</w:t>
            </w:r>
            <w:r w:rsidRPr="004356EC">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4356EC" w:rsidRPr="004356EC" w:rsidTr="004356EC">
        <w:trPr>
          <w:trHeight w:val="454"/>
        </w:trPr>
        <w:tc>
          <w:tcPr>
            <w:tcW w:w="568" w:type="dxa"/>
          </w:tcPr>
          <w:p w:rsidR="004356EC" w:rsidRPr="004356EC" w:rsidRDefault="004356EC" w:rsidP="007643E6">
            <w:pPr>
              <w:numPr>
                <w:ilvl w:val="0"/>
                <w:numId w:val="43"/>
              </w:numPr>
              <w:suppressAutoHyphens/>
              <w:rPr>
                <w:rFonts w:ascii="Cambria" w:eastAsia="Arial" w:hAnsi="Cambria" w:cstheme="minorHAnsi"/>
                <w:sz w:val="20"/>
                <w:szCs w:val="20"/>
              </w:rPr>
            </w:pPr>
          </w:p>
        </w:tc>
        <w:tc>
          <w:tcPr>
            <w:tcW w:w="3114" w:type="dxa"/>
          </w:tcPr>
          <w:p w:rsidR="004356EC" w:rsidRPr="004356EC" w:rsidRDefault="004356EC" w:rsidP="004356EC">
            <w:pPr>
              <w:rPr>
                <w:rFonts w:ascii="Cambria" w:hAnsi="Cambria" w:cstheme="minorHAnsi"/>
                <w:sz w:val="20"/>
                <w:szCs w:val="20"/>
              </w:rPr>
            </w:pPr>
            <w:r w:rsidRPr="004356EC">
              <w:rPr>
                <w:rFonts w:ascii="Cambria" w:hAnsi="Cambria" w:cstheme="minorHAnsi"/>
                <w:sz w:val="20"/>
                <w:szCs w:val="20"/>
              </w:rPr>
              <w:t>Wymagania dodatkowe</w:t>
            </w:r>
          </w:p>
        </w:tc>
        <w:tc>
          <w:tcPr>
            <w:tcW w:w="5958" w:type="dxa"/>
          </w:tcPr>
          <w:p w:rsidR="004356EC" w:rsidRPr="004356EC" w:rsidRDefault="004356EC" w:rsidP="007643E6">
            <w:pPr>
              <w:pStyle w:val="Akapitzlist"/>
              <w:numPr>
                <w:ilvl w:val="0"/>
                <w:numId w:val="44"/>
              </w:numPr>
              <w:ind w:hanging="775"/>
              <w:jc w:val="both"/>
              <w:rPr>
                <w:rFonts w:ascii="Cambria" w:hAnsi="Cambria" w:cstheme="minorHAnsi"/>
                <w:bCs/>
                <w:sz w:val="20"/>
                <w:szCs w:val="20"/>
              </w:rPr>
            </w:pPr>
            <w:r w:rsidRPr="004356EC">
              <w:rPr>
                <w:rFonts w:ascii="Cambria" w:hAnsi="Cambria" w:cstheme="minorHAnsi"/>
                <w:bCs/>
                <w:sz w:val="20"/>
                <w:szCs w:val="20"/>
              </w:rPr>
              <w:t xml:space="preserve">Wbudowane porty i złącza: </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1 x HDMI 2.1,</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 xml:space="preserve">2 szt. USB typ-A 3.2 Gen 1 w tym 1 szt. </w:t>
            </w:r>
            <w:r w:rsidRPr="004356EC">
              <w:rPr>
                <w:rFonts w:ascii="Cambria" w:hAnsi="Cambria" w:cstheme="minorHAnsi"/>
                <w:bCs/>
                <w:sz w:val="20"/>
                <w:szCs w:val="20"/>
              </w:rPr>
              <w:br/>
              <w:t>z ładowaniem zewnętrznych urządzeń,</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2 szt. USB 3.2 Gen 2 typu-C ze wsparciem dla Display Port oraz Power Delivery, RJ-45,</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 xml:space="preserve">1x złącze słuchawkowe stereo/mikrofonowe (combo audio), </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 xml:space="preserve">wbudowana kamera 5MP + IR w obudowę ekranu komputera i dwa mikrofony, </w:t>
            </w:r>
          </w:p>
          <w:p w:rsidR="004356EC" w:rsidRPr="004356EC" w:rsidRDefault="004356EC" w:rsidP="007643E6">
            <w:pPr>
              <w:pStyle w:val="Akapitzlist"/>
              <w:numPr>
                <w:ilvl w:val="1"/>
                <w:numId w:val="44"/>
              </w:numPr>
              <w:ind w:left="860" w:hanging="425"/>
              <w:jc w:val="both"/>
              <w:rPr>
                <w:rFonts w:ascii="Cambria" w:hAnsi="Cambria" w:cstheme="minorHAnsi"/>
                <w:bCs/>
                <w:sz w:val="20"/>
                <w:szCs w:val="20"/>
              </w:rPr>
            </w:pPr>
            <w:r w:rsidRPr="004356EC">
              <w:rPr>
                <w:rFonts w:ascii="Cambria" w:hAnsi="Cambria" w:cstheme="minorHAnsi"/>
                <w:bCs/>
                <w:sz w:val="20"/>
                <w:szCs w:val="20"/>
              </w:rPr>
              <w:t>dedykowany osobny port do ładowania notebooka.</w:t>
            </w:r>
          </w:p>
          <w:p w:rsidR="004356EC" w:rsidRPr="004356EC" w:rsidRDefault="004356EC" w:rsidP="007643E6">
            <w:pPr>
              <w:pStyle w:val="Akapitzlist"/>
              <w:numPr>
                <w:ilvl w:val="0"/>
                <w:numId w:val="44"/>
              </w:numPr>
              <w:ind w:hanging="785"/>
              <w:jc w:val="both"/>
              <w:rPr>
                <w:rFonts w:ascii="Cambria" w:hAnsi="Cambria" w:cstheme="minorHAnsi"/>
                <w:bCs/>
                <w:sz w:val="20"/>
                <w:szCs w:val="20"/>
              </w:rPr>
            </w:pPr>
            <w:r w:rsidRPr="004356EC">
              <w:rPr>
                <w:rFonts w:ascii="Cambria" w:hAnsi="Cambria" w:cstheme="minorHAnsi"/>
                <w:bCs/>
                <w:sz w:val="20"/>
                <w:szCs w:val="20"/>
              </w:rPr>
              <w:t xml:space="preserve">Karta sieciowa LAN 10/100/1000 Ethernet RJ 45 zintegrowana z płytą główną oraz </w:t>
            </w:r>
            <w:proofErr w:type="spellStart"/>
            <w:r w:rsidRPr="004356EC">
              <w:rPr>
                <w:rFonts w:ascii="Cambria" w:hAnsi="Cambria" w:cstheme="minorHAnsi"/>
                <w:bCs/>
                <w:sz w:val="20"/>
                <w:szCs w:val="20"/>
              </w:rPr>
              <w:t>WiFi</w:t>
            </w:r>
            <w:proofErr w:type="spellEnd"/>
            <w:r w:rsidRPr="004356EC">
              <w:rPr>
                <w:rFonts w:ascii="Cambria" w:hAnsi="Cambria" w:cstheme="minorHAnsi"/>
                <w:bCs/>
                <w:sz w:val="20"/>
                <w:szCs w:val="20"/>
              </w:rPr>
              <w:t xml:space="preserve"> 6 802.11a/b/g/n/</w:t>
            </w:r>
            <w:proofErr w:type="spellStart"/>
            <w:r w:rsidRPr="004356EC">
              <w:rPr>
                <w:rFonts w:ascii="Cambria" w:hAnsi="Cambria" w:cstheme="minorHAnsi"/>
                <w:bCs/>
                <w:sz w:val="20"/>
                <w:szCs w:val="20"/>
              </w:rPr>
              <w:t>ac</w:t>
            </w:r>
            <w:proofErr w:type="spellEnd"/>
            <w:r w:rsidRPr="004356EC">
              <w:rPr>
                <w:rFonts w:ascii="Cambria" w:hAnsi="Cambria" w:cstheme="minorHAnsi"/>
                <w:bCs/>
                <w:sz w:val="20"/>
                <w:szCs w:val="20"/>
              </w:rPr>
              <w:t>/</w:t>
            </w:r>
            <w:proofErr w:type="spellStart"/>
            <w:r w:rsidRPr="004356EC">
              <w:rPr>
                <w:rFonts w:ascii="Cambria" w:hAnsi="Cambria" w:cstheme="minorHAnsi"/>
                <w:bCs/>
                <w:sz w:val="20"/>
                <w:szCs w:val="20"/>
              </w:rPr>
              <w:t>ax</w:t>
            </w:r>
            <w:proofErr w:type="spellEnd"/>
            <w:r w:rsidRPr="004356EC">
              <w:rPr>
                <w:rFonts w:ascii="Cambria" w:hAnsi="Cambria" w:cstheme="minorHAnsi"/>
                <w:bCs/>
                <w:sz w:val="20"/>
                <w:szCs w:val="20"/>
              </w:rPr>
              <w:t xml:space="preserve">(160MHz) wraz z Bluetooth 5.3 COMBO, zintegrowany z płytą główną lub w postaci wewnętrznego modułu mini-PCI Express. </w:t>
            </w:r>
          </w:p>
          <w:p w:rsidR="004356EC" w:rsidRPr="004356EC" w:rsidRDefault="004356EC" w:rsidP="007643E6">
            <w:pPr>
              <w:pStyle w:val="Akapitzlist"/>
              <w:numPr>
                <w:ilvl w:val="0"/>
                <w:numId w:val="44"/>
              </w:numPr>
              <w:jc w:val="both"/>
              <w:rPr>
                <w:rFonts w:ascii="Cambria" w:hAnsi="Cambria" w:cstheme="minorHAnsi"/>
                <w:bCs/>
                <w:sz w:val="20"/>
                <w:szCs w:val="20"/>
              </w:rPr>
            </w:pPr>
            <w:r w:rsidRPr="004356EC">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4356EC" w:rsidRPr="004356EC" w:rsidRDefault="004356EC" w:rsidP="007643E6">
            <w:pPr>
              <w:pStyle w:val="Akapitzlist"/>
              <w:numPr>
                <w:ilvl w:val="0"/>
                <w:numId w:val="44"/>
              </w:numPr>
              <w:jc w:val="both"/>
              <w:rPr>
                <w:rFonts w:ascii="Cambria" w:hAnsi="Cambria" w:cstheme="minorHAnsi"/>
                <w:bCs/>
                <w:sz w:val="20"/>
                <w:szCs w:val="20"/>
              </w:rPr>
            </w:pPr>
            <w:proofErr w:type="spellStart"/>
            <w:r w:rsidRPr="004356EC">
              <w:rPr>
                <w:rFonts w:ascii="Cambria" w:hAnsi="Cambria" w:cstheme="minorHAnsi"/>
                <w:bCs/>
                <w:sz w:val="20"/>
                <w:szCs w:val="20"/>
              </w:rPr>
              <w:t>Touchpad</w:t>
            </w:r>
            <w:proofErr w:type="spellEnd"/>
            <w:r w:rsidRPr="004356EC">
              <w:rPr>
                <w:rFonts w:ascii="Cambria" w:hAnsi="Cambria" w:cstheme="minorHAnsi"/>
                <w:bCs/>
                <w:sz w:val="20"/>
                <w:szCs w:val="20"/>
              </w:rPr>
              <w:t>/</w:t>
            </w:r>
            <w:proofErr w:type="spellStart"/>
            <w:r w:rsidRPr="004356EC">
              <w:rPr>
                <w:rFonts w:ascii="Cambria" w:hAnsi="Cambria" w:cstheme="minorHAnsi"/>
                <w:bCs/>
                <w:sz w:val="20"/>
                <w:szCs w:val="20"/>
              </w:rPr>
              <w:t>Clickpad</w:t>
            </w:r>
            <w:proofErr w:type="spellEnd"/>
          </w:p>
          <w:p w:rsidR="004356EC" w:rsidRPr="004356EC" w:rsidRDefault="004356EC" w:rsidP="007643E6">
            <w:pPr>
              <w:pStyle w:val="Akapitzlist"/>
              <w:numPr>
                <w:ilvl w:val="0"/>
                <w:numId w:val="44"/>
              </w:numPr>
              <w:jc w:val="both"/>
              <w:rPr>
                <w:rFonts w:ascii="Cambria" w:hAnsi="Cambria" w:cstheme="minorHAnsi"/>
                <w:bCs/>
                <w:sz w:val="20"/>
                <w:szCs w:val="20"/>
              </w:rPr>
            </w:pPr>
            <w:r w:rsidRPr="004356EC">
              <w:rPr>
                <w:rFonts w:ascii="Cambria" w:hAnsi="Cambria" w:cstheme="minorHAnsi"/>
                <w:bCs/>
                <w:sz w:val="20"/>
                <w:szCs w:val="20"/>
              </w:rPr>
              <w:t>Czytnik linii papilarnych</w:t>
            </w:r>
          </w:p>
          <w:p w:rsidR="004356EC" w:rsidRPr="004356EC" w:rsidRDefault="004356EC" w:rsidP="007643E6">
            <w:pPr>
              <w:pStyle w:val="Akapitzlist"/>
              <w:numPr>
                <w:ilvl w:val="0"/>
                <w:numId w:val="44"/>
              </w:numPr>
              <w:jc w:val="both"/>
              <w:rPr>
                <w:rFonts w:ascii="Cambria" w:hAnsi="Cambria" w:cstheme="minorHAnsi"/>
                <w:bCs/>
                <w:sz w:val="20"/>
                <w:szCs w:val="20"/>
              </w:rPr>
            </w:pPr>
            <w:r w:rsidRPr="004356EC">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4356EC" w:rsidRPr="004356EC" w:rsidRDefault="004356EC" w:rsidP="007643E6">
            <w:pPr>
              <w:pStyle w:val="Akapitzlist"/>
              <w:numPr>
                <w:ilvl w:val="0"/>
                <w:numId w:val="44"/>
              </w:numPr>
              <w:jc w:val="both"/>
              <w:rPr>
                <w:rFonts w:ascii="Cambria" w:hAnsi="Cambria" w:cstheme="minorHAnsi"/>
                <w:bCs/>
                <w:sz w:val="20"/>
                <w:szCs w:val="20"/>
              </w:rPr>
            </w:pPr>
            <w:r w:rsidRPr="004356EC">
              <w:rPr>
                <w:rFonts w:ascii="Cambria" w:hAnsi="Cambria" w:cstheme="minorHAnsi"/>
                <w:bCs/>
                <w:sz w:val="20"/>
                <w:szCs w:val="20"/>
              </w:rPr>
              <w:t>Obudowa zewnętrzna matrycy oraz wokół klawiszy wykonana z aluminium.</w:t>
            </w:r>
          </w:p>
        </w:tc>
      </w:tr>
    </w:tbl>
    <w:p w:rsidR="004356EC" w:rsidRPr="00D717FA" w:rsidRDefault="004356EC" w:rsidP="007643E6">
      <w:pPr>
        <w:pStyle w:val="Nagwek1"/>
        <w:numPr>
          <w:ilvl w:val="0"/>
          <w:numId w:val="51"/>
        </w:numPr>
        <w:rPr>
          <w:b/>
          <w:sz w:val="22"/>
          <w:szCs w:val="22"/>
        </w:rPr>
      </w:pPr>
      <w:r w:rsidRPr="00D717FA">
        <w:rPr>
          <w:b/>
          <w:sz w:val="22"/>
          <w:szCs w:val="22"/>
        </w:rPr>
        <w:t>Skaner – 4 szt. VAT 0%</w:t>
      </w:r>
    </w:p>
    <w:p w:rsidR="004356EC" w:rsidRPr="004356EC" w:rsidRDefault="004356EC" w:rsidP="004356EC">
      <w:pPr>
        <w:rPr>
          <w:rFonts w:ascii="Cambria" w:hAnsi="Cambria"/>
          <w:sz w:val="20"/>
          <w:szCs w:val="20"/>
        </w:rPr>
      </w:pPr>
    </w:p>
    <w:tbl>
      <w:tblPr>
        <w:tblStyle w:val="GridTable1LightAccent1"/>
        <w:tblW w:w="9640" w:type="dxa"/>
        <w:tblInd w:w="-431" w:type="dxa"/>
        <w:tblLook w:val="04A0" w:firstRow="1" w:lastRow="0" w:firstColumn="1" w:lastColumn="0" w:noHBand="0" w:noVBand="1"/>
      </w:tblPr>
      <w:tblGrid>
        <w:gridCol w:w="568"/>
        <w:gridCol w:w="3119"/>
        <w:gridCol w:w="5953"/>
      </w:tblGrid>
      <w:tr w:rsidR="004356EC" w:rsidRPr="004356EC" w:rsidTr="0043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B8CCE4" w:themeFill="accent1" w:themeFillTint="66"/>
            <w:vAlign w:val="center"/>
          </w:tcPr>
          <w:p w:rsidR="004356EC" w:rsidRPr="004356EC" w:rsidRDefault="004356EC" w:rsidP="004356EC">
            <w:pPr>
              <w:rPr>
                <w:rFonts w:ascii="Cambria" w:hAnsi="Cambria" w:cstheme="minorHAnsi"/>
                <w:bCs w:val="0"/>
                <w:sz w:val="20"/>
                <w:szCs w:val="20"/>
              </w:rPr>
            </w:pPr>
            <w:r w:rsidRPr="004356EC">
              <w:rPr>
                <w:rFonts w:ascii="Cambria" w:eastAsia="Arial" w:hAnsi="Cambria" w:cstheme="minorHAnsi"/>
                <w:sz w:val="20"/>
                <w:szCs w:val="20"/>
              </w:rPr>
              <w:t>LP.</w:t>
            </w:r>
          </w:p>
        </w:tc>
        <w:tc>
          <w:tcPr>
            <w:tcW w:w="3119" w:type="dxa"/>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hAnsi="Cambria" w:cstheme="minorHAnsi"/>
                <w:bCs w:val="0"/>
                <w:sz w:val="20"/>
                <w:szCs w:val="20"/>
              </w:rPr>
            </w:pPr>
            <w:r w:rsidRPr="004356EC">
              <w:rPr>
                <w:rFonts w:ascii="Cambria" w:eastAsia="Arial" w:hAnsi="Cambria" w:cstheme="minorHAnsi"/>
                <w:sz w:val="20"/>
                <w:szCs w:val="20"/>
              </w:rPr>
              <w:t>NAZWA KOMPONENTU</w:t>
            </w:r>
          </w:p>
        </w:tc>
        <w:tc>
          <w:tcPr>
            <w:tcW w:w="5953" w:type="dxa"/>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hAnsi="Cambria" w:cstheme="minorHAnsi"/>
                <w:bCs w:val="0"/>
                <w:sz w:val="20"/>
                <w:szCs w:val="20"/>
              </w:rPr>
            </w:pPr>
            <w:r w:rsidRPr="004356EC">
              <w:rPr>
                <w:rFonts w:ascii="Cambria" w:hAnsi="Cambria" w:cstheme="minorHAnsi"/>
                <w:sz w:val="20"/>
                <w:szCs w:val="20"/>
              </w:rPr>
              <w:t>WYMAGANE MINIMALNE PARAMETRY TECHNICZNE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Typ skanera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Biurkowy skaner dokumentów z automatycznym podajnikiem </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Źródło światła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LED</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Panel sterowania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7 przycisków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Interfejs sieciowy</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Przewodowy (10Base-T/100Base-TX)</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Interfejs lokalny</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proofErr w:type="spellStart"/>
            <w:r w:rsidRPr="004356EC">
              <w:rPr>
                <w:rFonts w:ascii="Cambria" w:eastAsia="Times New Roman" w:hAnsi="Cambria" w:cstheme="minorHAnsi"/>
                <w:sz w:val="20"/>
                <w:szCs w:val="20"/>
                <w:lang w:eastAsia="pl-PL"/>
              </w:rPr>
              <w:t>SuperSpeed</w:t>
            </w:r>
            <w:proofErr w:type="spellEnd"/>
            <w:r w:rsidRPr="004356EC">
              <w:rPr>
                <w:rFonts w:ascii="Cambria" w:eastAsia="Times New Roman" w:hAnsi="Cambria" w:cstheme="minorHAnsi"/>
                <w:sz w:val="20"/>
                <w:szCs w:val="20"/>
                <w:lang w:eastAsia="pl-PL"/>
              </w:rPr>
              <w:t xml:space="preserve"> USB 3.0, USB 2.0 Host</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Skanowanie z urządzeń mobilnych</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Tak, przez aplikację Mobile Connect</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Prędkość skanowania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 40 stron/min (kolor &amp; mono, jednostronnie), do 80 obrazów/min (dwustronnie)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Rozdzielczość optyczna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Do 600 x 600 </w:t>
            </w:r>
            <w:proofErr w:type="spellStart"/>
            <w:r w:rsidRPr="004356EC">
              <w:rPr>
                <w:rFonts w:ascii="Cambria" w:eastAsia="Times New Roman" w:hAnsi="Cambria" w:cstheme="minorHAnsi"/>
                <w:sz w:val="20"/>
                <w:szCs w:val="20"/>
                <w:lang w:eastAsia="pl-PL"/>
              </w:rPr>
              <w:t>dpi</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Głębia kolorów</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48-bitowa wewnętrzna, 24-bitowa zewnętrzna</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Skala szarości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256 odcieni (8 bitów)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Obsługiwane formaty plików</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PDF (jednostronicowe, wielostronicowe, PDF/A-1b, zabezpieczony, podpisany), JPEG, TIFF</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Obsługiwane wymiary nośników</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Szerokość: 50,8 – 215,9 mm; Wysokość: 50,8 – 355,6 mm; Papier długi: do 5000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Obsługiwane nośniki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Papier standardowy, cienki, gruby, makulaturowy, wizytówki, karty plastikowe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4356EC">
              <w:rPr>
                <w:rFonts w:ascii="Cambria" w:eastAsia="Times New Roman" w:hAnsi="Cambria" w:cstheme="minorHAnsi"/>
                <w:sz w:val="20"/>
                <w:szCs w:val="20"/>
                <w:lang w:eastAsia="pl-PL"/>
              </w:rPr>
              <w:t>Maksymalne obciążenie miesięczne</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120 000 arkuszy</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 przetwarzania obrazu</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Automatyczne prostowanie, wykrywanie końca stron, usuwanie pustych stron, korekcja kolorów, redukcja smug i efektu mory, itd.</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Kompatybilność z systemami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Windows, </w:t>
            </w:r>
            <w:proofErr w:type="spellStart"/>
            <w:r w:rsidRPr="004356EC">
              <w:rPr>
                <w:rFonts w:ascii="Cambria" w:eastAsia="Times New Roman" w:hAnsi="Cambria" w:cstheme="minorHAnsi"/>
                <w:sz w:val="20"/>
                <w:szCs w:val="20"/>
                <w:lang w:eastAsia="pl-PL"/>
              </w:rPr>
              <w:t>macOS</w:t>
            </w:r>
            <w:proofErr w:type="spellEnd"/>
            <w:r w:rsidRPr="004356EC">
              <w:rPr>
                <w:rFonts w:ascii="Cambria" w:eastAsia="Times New Roman" w:hAnsi="Cambria" w:cstheme="minorHAnsi"/>
                <w:sz w:val="20"/>
                <w:szCs w:val="20"/>
                <w:lang w:eastAsia="pl-PL"/>
              </w:rPr>
              <w:t>, Linux</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Bezpieczeństwo sieci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IPv4, IPv6, DHCP, SMTP-AUTH, SSL/TLS, SNMPv3, 802.1x</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59"/>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Zawartość opakowania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Skaner, podajnik ADF, przewód zasilający, zasilacz, kabel USB, instrukcja konfiguracji</w:t>
            </w:r>
          </w:p>
        </w:tc>
      </w:tr>
    </w:tbl>
    <w:p w:rsidR="004356EC" w:rsidRPr="00D717FA" w:rsidRDefault="004356EC" w:rsidP="007643E6">
      <w:pPr>
        <w:pStyle w:val="Nagwek1"/>
        <w:numPr>
          <w:ilvl w:val="0"/>
          <w:numId w:val="51"/>
        </w:numPr>
        <w:spacing w:after="240"/>
        <w:ind w:left="357" w:hanging="357"/>
        <w:rPr>
          <w:b/>
          <w:sz w:val="22"/>
          <w:szCs w:val="22"/>
        </w:rPr>
      </w:pPr>
      <w:r w:rsidRPr="00D717FA">
        <w:rPr>
          <w:b/>
          <w:sz w:val="22"/>
          <w:szCs w:val="22"/>
        </w:rPr>
        <w:t>Głośnik mobilny – 2 szt. VAT 23%</w:t>
      </w:r>
    </w:p>
    <w:tbl>
      <w:tblPr>
        <w:tblStyle w:val="GridTable1LightAccent1"/>
        <w:tblW w:w="9640" w:type="dxa"/>
        <w:tblInd w:w="-431" w:type="dxa"/>
        <w:tblLook w:val="04A0" w:firstRow="1" w:lastRow="0" w:firstColumn="1" w:lastColumn="0" w:noHBand="0" w:noVBand="1"/>
      </w:tblPr>
      <w:tblGrid>
        <w:gridCol w:w="568"/>
        <w:gridCol w:w="3158"/>
        <w:gridCol w:w="5914"/>
      </w:tblGrid>
      <w:tr w:rsidR="004356EC" w:rsidRPr="004356EC" w:rsidTr="0043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rsidR="004356EC" w:rsidRPr="004356EC" w:rsidRDefault="004356EC" w:rsidP="004356EC">
            <w:pPr>
              <w:rPr>
                <w:rFonts w:ascii="Cambria" w:eastAsia="Times New Roman" w:hAnsi="Cambria" w:cstheme="minorHAnsi"/>
                <w:b w:val="0"/>
                <w:bCs w:val="0"/>
                <w:sz w:val="20"/>
                <w:szCs w:val="20"/>
                <w:lang w:eastAsia="pl-PL"/>
              </w:rPr>
            </w:pPr>
            <w:r w:rsidRPr="004356EC">
              <w:rPr>
                <w:rFonts w:ascii="Cambria" w:eastAsia="Arial" w:hAnsi="Cambria" w:cstheme="minorHAnsi"/>
                <w:sz w:val="20"/>
                <w:szCs w:val="20"/>
              </w:rPr>
              <w:t>LP.</w:t>
            </w:r>
          </w:p>
        </w:tc>
        <w:tc>
          <w:tcPr>
            <w:tcW w:w="3158" w:type="dxa"/>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Arial" w:hAnsi="Cambria" w:cstheme="minorHAnsi"/>
                <w:sz w:val="20"/>
                <w:szCs w:val="20"/>
              </w:rPr>
              <w:t>NAZWA KOMPONENTU</w:t>
            </w:r>
          </w:p>
        </w:tc>
        <w:tc>
          <w:tcPr>
            <w:tcW w:w="5914" w:type="dxa"/>
            <w:vAlign w:val="center"/>
            <w:hideMark/>
          </w:tcPr>
          <w:p w:rsidR="004356EC" w:rsidRPr="004356EC" w:rsidRDefault="004356EC" w:rsidP="004356E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hAnsi="Cambria" w:cstheme="minorHAnsi"/>
                <w:sz w:val="20"/>
                <w:szCs w:val="20"/>
              </w:rPr>
              <w:t>WYMAGANE MINIMALNE PARAMETRY TECHNICZNE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Moc głośników (RMS)</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100 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Moc </w:t>
            </w:r>
            <w:proofErr w:type="spellStart"/>
            <w:r w:rsidRPr="004356EC">
              <w:rPr>
                <w:rFonts w:ascii="Cambria" w:eastAsia="Times New Roman" w:hAnsi="Cambria" w:cstheme="minorHAnsi"/>
                <w:sz w:val="20"/>
                <w:szCs w:val="20"/>
                <w:lang w:eastAsia="pl-PL"/>
              </w:rPr>
              <w:t>subwoofera</w:t>
            </w:r>
            <w:proofErr w:type="spellEnd"/>
            <w:r w:rsidRPr="004356EC">
              <w:rPr>
                <w:rFonts w:ascii="Cambria" w:eastAsia="Times New Roman" w:hAnsi="Cambria" w:cstheme="minorHAnsi"/>
                <w:sz w:val="20"/>
                <w:szCs w:val="20"/>
                <w:lang w:eastAsia="pl-PL"/>
              </w:rPr>
              <w:t xml:space="preserve"> (RMS)</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60 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Łączność bezprzewodowa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Bluetooth</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Sterowanie</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Przyciski na głośniku, Smartfon / Tablet</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Dodatkowe informacje</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 24 godzin pracy na akumulatorze, czas ładowania 3,5 godziny, Wodoodporność (IP67)</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Szerokość głośnika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297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Wysokość głośnika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149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Głębokość głośnika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141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Waga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2,1 kg</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Dołączone akcesoria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Adapter USB</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Kolor</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Czarny</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0"/>
              </w:numPr>
              <w:rPr>
                <w:rFonts w:ascii="Cambria" w:eastAsia="Times New Roman" w:hAnsi="Cambria" w:cstheme="minorHAnsi"/>
                <w:b w:val="0"/>
                <w:bCs w:val="0"/>
                <w:sz w:val="20"/>
                <w:szCs w:val="20"/>
                <w:lang w:eastAsia="pl-PL"/>
              </w:rPr>
            </w:pPr>
          </w:p>
        </w:tc>
        <w:tc>
          <w:tcPr>
            <w:tcW w:w="3158"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Gwarancja</w:t>
            </w:r>
          </w:p>
        </w:tc>
        <w:tc>
          <w:tcPr>
            <w:tcW w:w="5914"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24 miesiące (gwarancja producenta)</w:t>
            </w:r>
          </w:p>
        </w:tc>
      </w:tr>
    </w:tbl>
    <w:p w:rsidR="004356EC" w:rsidRPr="00D717FA" w:rsidRDefault="004356EC" w:rsidP="007643E6">
      <w:pPr>
        <w:pStyle w:val="Nagwek1"/>
        <w:numPr>
          <w:ilvl w:val="0"/>
          <w:numId w:val="51"/>
        </w:numPr>
        <w:spacing w:after="240"/>
        <w:ind w:left="357" w:hanging="357"/>
        <w:rPr>
          <w:b/>
          <w:sz w:val="22"/>
          <w:szCs w:val="22"/>
        </w:rPr>
      </w:pPr>
      <w:r w:rsidRPr="00D717FA">
        <w:rPr>
          <w:b/>
          <w:sz w:val="22"/>
          <w:szCs w:val="22"/>
        </w:rPr>
        <w:t>Wózek na laptopy – 6 szt. VAT 23%</w:t>
      </w:r>
    </w:p>
    <w:tbl>
      <w:tblPr>
        <w:tblStyle w:val="GridTable1LightAccent1"/>
        <w:tblW w:w="9640" w:type="dxa"/>
        <w:tblInd w:w="-431" w:type="dxa"/>
        <w:tblLook w:val="04A0" w:firstRow="1" w:lastRow="0" w:firstColumn="1" w:lastColumn="0" w:noHBand="0" w:noVBand="1"/>
      </w:tblPr>
      <w:tblGrid>
        <w:gridCol w:w="568"/>
        <w:gridCol w:w="3119"/>
        <w:gridCol w:w="5953"/>
      </w:tblGrid>
      <w:tr w:rsidR="004356EC" w:rsidRPr="004356EC" w:rsidTr="0043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B8CCE4" w:themeFill="accent1" w:themeFillTint="66"/>
            <w:vAlign w:val="center"/>
          </w:tcPr>
          <w:p w:rsidR="004356EC" w:rsidRPr="004356EC" w:rsidRDefault="004356EC" w:rsidP="004356EC">
            <w:pPr>
              <w:rPr>
                <w:rFonts w:ascii="Cambria" w:eastAsia="Times New Roman" w:hAnsi="Cambria" w:cstheme="minorHAnsi"/>
                <w:sz w:val="20"/>
                <w:szCs w:val="20"/>
                <w:lang w:eastAsia="pl-PL"/>
              </w:rPr>
            </w:pPr>
            <w:r w:rsidRPr="004356EC">
              <w:rPr>
                <w:rFonts w:ascii="Cambria" w:eastAsia="Arial" w:hAnsi="Cambria" w:cstheme="minorHAnsi"/>
                <w:sz w:val="20"/>
                <w:szCs w:val="20"/>
              </w:rPr>
              <w:t>LP.</w:t>
            </w:r>
          </w:p>
        </w:tc>
        <w:tc>
          <w:tcPr>
            <w:tcW w:w="3119" w:type="dxa"/>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Arial" w:hAnsi="Cambria" w:cstheme="minorHAnsi"/>
                <w:sz w:val="20"/>
                <w:szCs w:val="20"/>
              </w:rPr>
              <w:t>NAZWA KOMPONENTU</w:t>
            </w:r>
          </w:p>
        </w:tc>
        <w:tc>
          <w:tcPr>
            <w:tcW w:w="5953" w:type="dxa"/>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hAnsi="Cambria" w:cstheme="minorHAnsi"/>
                <w:sz w:val="20"/>
                <w:szCs w:val="20"/>
              </w:rPr>
              <w:t>WYMAGANE MINIMALNE PARAMETRY TECHNICZNE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4356EC">
              <w:rPr>
                <w:rFonts w:ascii="Cambria" w:eastAsia="Times New Roman" w:hAnsi="Cambria" w:cstheme="minorHAnsi"/>
                <w:sz w:val="20"/>
                <w:szCs w:val="20"/>
                <w:lang w:eastAsia="pl-PL"/>
              </w:rPr>
              <w:t>Wymiary (wys. x szer. x gł.)</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1250 x 920 x 540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Ilość przegród</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20</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Materiał</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Blacha o grubości 0,8 – 2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Przechowywanie i ładowanie laptopów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Ładowanie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Gniazda 230 V przy każdej przegrodzie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Moduł ładowania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Ładowanie sekwencyjne z bezpiecznikiem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Zabezpieczenie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Drzwi z 2-punktowym zamkiem, gumowe narożniki</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Cyrkulacja powietrza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Perforacja obudowy</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Mobilność</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4 skrętne koła (2 z blokadą), uchwyty po bokach</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Blat</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Płyta wiórowa 18 mm, dostępna w 6 kolorach</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Kolory obudowy</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16 kolorów RAL</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Gniazda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Europejskie (krajowe, </w:t>
            </w:r>
            <w:proofErr w:type="spellStart"/>
            <w:r w:rsidRPr="004356EC">
              <w:rPr>
                <w:rFonts w:ascii="Cambria" w:eastAsia="Times New Roman" w:hAnsi="Cambria" w:cstheme="minorHAnsi"/>
                <w:sz w:val="20"/>
                <w:szCs w:val="20"/>
                <w:lang w:eastAsia="pl-PL"/>
              </w:rPr>
              <w:t>Schucko</w:t>
            </w:r>
            <w:proofErr w:type="spellEnd"/>
            <w:r w:rsidRPr="004356EC">
              <w:rPr>
                <w:rFonts w:ascii="Cambria" w:eastAsia="Times New Roman" w:hAnsi="Cambria" w:cstheme="minorHAnsi"/>
                <w:sz w:val="20"/>
                <w:szCs w:val="20"/>
                <w:lang w:eastAsia="pl-PL"/>
              </w:rPr>
              <w:t>, USB)</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4356EC">
              <w:rPr>
                <w:rFonts w:ascii="Cambria" w:eastAsia="Times New Roman" w:hAnsi="Cambria" w:cstheme="minorHAnsi"/>
                <w:sz w:val="20"/>
                <w:szCs w:val="20"/>
                <w:lang w:eastAsia="pl-PL"/>
              </w:rPr>
              <w:t>Dodatkowe wyposażenie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Zabezpieczenie przepięciowe, gniazda LAN, WAN, USB</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1"/>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Gwarancja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5 lat (zgodnie z warunkami producenta)</w:t>
            </w:r>
          </w:p>
        </w:tc>
      </w:tr>
    </w:tbl>
    <w:p w:rsidR="004356EC" w:rsidRPr="00D717FA" w:rsidRDefault="004356EC" w:rsidP="007643E6">
      <w:pPr>
        <w:pStyle w:val="Nagwek1"/>
        <w:numPr>
          <w:ilvl w:val="0"/>
          <w:numId w:val="51"/>
        </w:numPr>
        <w:spacing w:after="240"/>
        <w:ind w:left="357" w:hanging="357"/>
        <w:rPr>
          <w:b/>
          <w:sz w:val="22"/>
          <w:szCs w:val="22"/>
        </w:rPr>
      </w:pPr>
      <w:r w:rsidRPr="00D717FA">
        <w:rPr>
          <w:b/>
          <w:sz w:val="22"/>
          <w:szCs w:val="22"/>
        </w:rPr>
        <w:t>Urządzenie wielofunkcyjne – 11 szt. VAT 23%</w:t>
      </w:r>
    </w:p>
    <w:tbl>
      <w:tblPr>
        <w:tblStyle w:val="GridTable1LightAccent1"/>
        <w:tblW w:w="9640" w:type="dxa"/>
        <w:tblInd w:w="-431" w:type="dxa"/>
        <w:tblLook w:val="04A0" w:firstRow="1" w:lastRow="0" w:firstColumn="1" w:lastColumn="0" w:noHBand="0" w:noVBand="1"/>
      </w:tblPr>
      <w:tblGrid>
        <w:gridCol w:w="568"/>
        <w:gridCol w:w="3119"/>
        <w:gridCol w:w="5953"/>
      </w:tblGrid>
      <w:tr w:rsidR="004356EC" w:rsidRPr="004356EC" w:rsidTr="0043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B8CCE4" w:themeFill="accent1" w:themeFillTint="66"/>
            <w:vAlign w:val="center"/>
          </w:tcPr>
          <w:p w:rsidR="004356EC" w:rsidRPr="004356EC" w:rsidRDefault="004356EC" w:rsidP="004356EC">
            <w:pPr>
              <w:jc w:val="center"/>
              <w:rPr>
                <w:rFonts w:ascii="Cambria" w:eastAsia="Times New Roman" w:hAnsi="Cambria" w:cstheme="minorHAnsi"/>
                <w:b w:val="0"/>
                <w:bCs w:val="0"/>
                <w:sz w:val="20"/>
                <w:szCs w:val="20"/>
                <w:lang w:eastAsia="pl-PL"/>
              </w:rPr>
            </w:pPr>
            <w:r w:rsidRPr="004356EC">
              <w:rPr>
                <w:rFonts w:ascii="Cambria" w:eastAsia="Arial" w:hAnsi="Cambria" w:cstheme="minorHAnsi"/>
                <w:sz w:val="20"/>
                <w:szCs w:val="20"/>
              </w:rPr>
              <w:t>LP.</w:t>
            </w:r>
          </w:p>
        </w:tc>
        <w:tc>
          <w:tcPr>
            <w:tcW w:w="3119" w:type="dxa"/>
            <w:shd w:val="clear" w:color="auto" w:fill="B8CCE4" w:themeFill="accent1" w:themeFillTint="66"/>
            <w:vAlign w:val="center"/>
            <w:hideMark/>
          </w:tcPr>
          <w:p w:rsidR="004356EC" w:rsidRPr="004356EC" w:rsidRDefault="004356EC" w:rsidP="004356E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Arial" w:hAnsi="Cambria" w:cstheme="minorHAnsi"/>
                <w:sz w:val="20"/>
                <w:szCs w:val="20"/>
              </w:rPr>
              <w:t>NAZWA KOMPONENTU</w:t>
            </w:r>
          </w:p>
        </w:tc>
        <w:tc>
          <w:tcPr>
            <w:tcW w:w="5953" w:type="dxa"/>
            <w:shd w:val="clear" w:color="auto" w:fill="B8CCE4" w:themeFill="accent1" w:themeFillTint="66"/>
            <w:vAlign w:val="center"/>
            <w:hideMark/>
          </w:tcPr>
          <w:p w:rsidR="004356EC" w:rsidRPr="004356EC" w:rsidRDefault="004356EC" w:rsidP="004356E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hAnsi="Cambria" w:cstheme="minorHAnsi"/>
                <w:sz w:val="20"/>
                <w:szCs w:val="20"/>
              </w:rPr>
              <w:t>WYMAGANE MINIMALNE PARAMETRY TECHNICZNE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Typ urządzenia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Kolorowe urządzenie wielofunkcyjne A4</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Prędkość druku A4</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 33 str./min (mono/kolor)</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Prędkość druku dwustronnego</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Do 33 str./min (mono/kolor)</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Czas nagrzewania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Ok. 13/15 sekund (mono/kolor)</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Rozdzielczość druku</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1,800 x 600 </w:t>
            </w:r>
            <w:proofErr w:type="spellStart"/>
            <w:r w:rsidRPr="004356EC">
              <w:rPr>
                <w:rFonts w:ascii="Cambria" w:eastAsia="Times New Roman" w:hAnsi="Cambria" w:cstheme="minorHAnsi"/>
                <w:sz w:val="20"/>
                <w:szCs w:val="20"/>
                <w:lang w:eastAsia="pl-PL"/>
              </w:rPr>
              <w:t>dpi</w:t>
            </w:r>
            <w:proofErr w:type="spellEnd"/>
            <w:r w:rsidRPr="004356EC">
              <w:rPr>
                <w:rFonts w:ascii="Cambria" w:eastAsia="Times New Roman" w:hAnsi="Cambria" w:cstheme="minorHAnsi"/>
                <w:sz w:val="20"/>
                <w:szCs w:val="20"/>
                <w:lang w:eastAsia="pl-PL"/>
              </w:rPr>
              <w:t xml:space="preserve">; 1200 x 1200 </w:t>
            </w:r>
            <w:proofErr w:type="spellStart"/>
            <w:r w:rsidRPr="004356EC">
              <w:rPr>
                <w:rFonts w:ascii="Cambria" w:eastAsia="Times New Roman" w:hAnsi="Cambria" w:cstheme="minorHAnsi"/>
                <w:sz w:val="20"/>
                <w:szCs w:val="20"/>
                <w:lang w:eastAsia="pl-PL"/>
              </w:rPr>
              <w:t>dpi</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bCs/>
                <w:sz w:val="20"/>
                <w:szCs w:val="20"/>
                <w:lang w:eastAsia="pl-PL"/>
              </w:rPr>
            </w:pPr>
            <w:r w:rsidRPr="004356EC">
              <w:rPr>
                <w:rFonts w:ascii="Cambria" w:eastAsia="Times New Roman" w:hAnsi="Cambria" w:cstheme="minorHAnsi"/>
                <w:sz w:val="20"/>
                <w:szCs w:val="20"/>
                <w:lang w:eastAsia="pl-PL"/>
              </w:rPr>
              <w:t>Obsługiwane formaty papieru</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A6-A4, niestandardowe rozmiary</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Gramatura papieru</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60-210 g/m²</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Pojemność podajników papieru</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600 arkuszy standard / 1100 arkuszy maks.</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Wykończenie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Grupowanie, sortowanie, zszywanie offline (opcja)</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 skanera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Skanowanie jednostronne i dwustronne, do 600 x 600 </w:t>
            </w:r>
            <w:proofErr w:type="spellStart"/>
            <w:r w:rsidRPr="004356EC">
              <w:rPr>
                <w:rFonts w:ascii="Cambria" w:eastAsia="Times New Roman" w:hAnsi="Cambria" w:cstheme="minorHAnsi"/>
                <w:sz w:val="20"/>
                <w:szCs w:val="20"/>
                <w:lang w:eastAsia="pl-PL"/>
              </w:rPr>
              <w:t>dpi</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Prędkość skanowania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Do 28 </w:t>
            </w:r>
            <w:proofErr w:type="spellStart"/>
            <w:r w:rsidRPr="004356EC">
              <w:rPr>
                <w:rFonts w:ascii="Cambria" w:eastAsia="Times New Roman" w:hAnsi="Cambria" w:cstheme="minorHAnsi"/>
                <w:sz w:val="20"/>
                <w:szCs w:val="20"/>
                <w:lang w:eastAsia="pl-PL"/>
              </w:rPr>
              <w:t>obr</w:t>
            </w:r>
            <w:proofErr w:type="spellEnd"/>
            <w:r w:rsidRPr="004356EC">
              <w:rPr>
                <w:rFonts w:ascii="Cambria" w:eastAsia="Times New Roman" w:hAnsi="Cambria" w:cstheme="minorHAnsi"/>
                <w:sz w:val="20"/>
                <w:szCs w:val="20"/>
                <w:lang w:eastAsia="pl-PL"/>
              </w:rPr>
              <w:t xml:space="preserve">./min jednostronnie, do 56 </w:t>
            </w:r>
            <w:proofErr w:type="spellStart"/>
            <w:r w:rsidRPr="004356EC">
              <w:rPr>
                <w:rFonts w:ascii="Cambria" w:eastAsia="Times New Roman" w:hAnsi="Cambria" w:cstheme="minorHAnsi"/>
                <w:sz w:val="20"/>
                <w:szCs w:val="20"/>
                <w:lang w:eastAsia="pl-PL"/>
              </w:rPr>
              <w:t>obr</w:t>
            </w:r>
            <w:proofErr w:type="spellEnd"/>
            <w:r w:rsidRPr="004356EC">
              <w:rPr>
                <w:rFonts w:ascii="Cambria" w:eastAsia="Times New Roman" w:hAnsi="Cambria" w:cstheme="minorHAnsi"/>
                <w:sz w:val="20"/>
                <w:szCs w:val="20"/>
                <w:lang w:eastAsia="pl-PL"/>
              </w:rPr>
              <w:t>./min dwustronnie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 kopiowania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Rozdzielczość 600 x 600 </w:t>
            </w:r>
            <w:proofErr w:type="spellStart"/>
            <w:r w:rsidRPr="004356EC">
              <w:rPr>
                <w:rFonts w:ascii="Cambria" w:eastAsia="Times New Roman" w:hAnsi="Cambria" w:cstheme="minorHAnsi"/>
                <w:sz w:val="20"/>
                <w:szCs w:val="20"/>
                <w:lang w:eastAsia="pl-PL"/>
              </w:rPr>
              <w:t>dpi</w:t>
            </w:r>
            <w:proofErr w:type="spellEnd"/>
            <w:r w:rsidRPr="004356EC">
              <w:rPr>
                <w:rFonts w:ascii="Cambria" w:eastAsia="Times New Roman" w:hAnsi="Cambria" w:cstheme="minorHAnsi"/>
                <w:sz w:val="20"/>
                <w:szCs w:val="20"/>
                <w:lang w:eastAsia="pl-PL"/>
              </w:rPr>
              <w:t>, 256 gradacji, powiększenie 25-400%</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 faksu (opcja)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Super G3, i-Fax, IP-Fax, rozdzielczość do 600 x 600 </w:t>
            </w:r>
            <w:proofErr w:type="spellStart"/>
            <w:r w:rsidRPr="004356EC">
              <w:rPr>
                <w:rFonts w:ascii="Cambria" w:eastAsia="Times New Roman" w:hAnsi="Cambria" w:cstheme="minorHAnsi"/>
                <w:sz w:val="20"/>
                <w:szCs w:val="20"/>
                <w:lang w:eastAsia="pl-PL"/>
              </w:rPr>
              <w:t>dpi</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Łączność</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Ethernet, USB 2.0, opcjonalne Wi-Fi i NFC</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Obsługiwane systemy operacyjne</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Windows, </w:t>
            </w:r>
            <w:proofErr w:type="spellStart"/>
            <w:r w:rsidRPr="004356EC">
              <w:rPr>
                <w:rFonts w:ascii="Cambria" w:eastAsia="Times New Roman" w:hAnsi="Cambria" w:cstheme="minorHAnsi"/>
                <w:sz w:val="20"/>
                <w:szCs w:val="20"/>
                <w:lang w:eastAsia="pl-PL"/>
              </w:rPr>
              <w:t>macOS</w:t>
            </w:r>
            <w:proofErr w:type="spellEnd"/>
            <w:r w:rsidRPr="004356EC">
              <w:rPr>
                <w:rFonts w:ascii="Cambria" w:eastAsia="Times New Roman" w:hAnsi="Cambria" w:cstheme="minorHAnsi"/>
                <w:sz w:val="20"/>
                <w:szCs w:val="20"/>
                <w:lang w:eastAsia="pl-PL"/>
              </w:rPr>
              <w:t xml:space="preserve">, Unix, Linux, </w:t>
            </w:r>
            <w:proofErr w:type="spellStart"/>
            <w:r w:rsidRPr="004356EC">
              <w:rPr>
                <w:rFonts w:ascii="Cambria" w:eastAsia="Times New Roman" w:hAnsi="Cambria" w:cstheme="minorHAnsi"/>
                <w:sz w:val="20"/>
                <w:szCs w:val="20"/>
                <w:lang w:eastAsia="pl-PL"/>
              </w:rPr>
              <w:t>Citrix</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Funkcje zabezpieczeń</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Szyfrowanie dysku, uwierzytelnianie, filtr IP, </w:t>
            </w:r>
            <w:proofErr w:type="spellStart"/>
            <w:r w:rsidRPr="004356EC">
              <w:rPr>
                <w:rFonts w:ascii="Cambria" w:eastAsia="Times New Roman" w:hAnsi="Cambria" w:cstheme="minorHAnsi"/>
                <w:sz w:val="20"/>
                <w:szCs w:val="20"/>
                <w:lang w:eastAsia="pl-PL"/>
              </w:rPr>
              <w:t>Bitdefender</w:t>
            </w:r>
            <w:proofErr w:type="spellEnd"/>
            <w:r w:rsidRPr="004356EC">
              <w:rPr>
                <w:rFonts w:ascii="Cambria" w:eastAsia="Times New Roman" w:hAnsi="Cambria" w:cstheme="minorHAnsi"/>
                <w:sz w:val="20"/>
                <w:szCs w:val="20"/>
                <w:lang w:eastAsia="pl-PL"/>
              </w:rPr>
              <w:t xml:space="preserve"> (opcja)</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Wymiary</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420 x 528 x 572 mm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Waga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Ok. 38,4 kg</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Zużycie energii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Mniej niż 1.45 kW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Żywotność tonera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Czarny: do 13,000 stron; CMY: do 9,000 stron</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2"/>
              </w:numPr>
              <w:rPr>
                <w:rFonts w:ascii="Cambria" w:eastAsia="Times New Roman" w:hAnsi="Cambria" w:cstheme="minorHAnsi"/>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Żywotność jednostek obrazowania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Czarny: do 155,000 stron; CMY: do 55,000 stron</w:t>
            </w:r>
          </w:p>
        </w:tc>
      </w:tr>
    </w:tbl>
    <w:p w:rsidR="004356EC" w:rsidRPr="00D717FA" w:rsidRDefault="004356EC" w:rsidP="007643E6">
      <w:pPr>
        <w:pStyle w:val="Nagwek1"/>
        <w:numPr>
          <w:ilvl w:val="0"/>
          <w:numId w:val="51"/>
        </w:numPr>
        <w:spacing w:after="240"/>
        <w:ind w:left="357" w:hanging="357"/>
        <w:rPr>
          <w:b/>
          <w:sz w:val="22"/>
          <w:szCs w:val="22"/>
        </w:rPr>
      </w:pPr>
      <w:r w:rsidRPr="00D717FA">
        <w:rPr>
          <w:b/>
          <w:sz w:val="22"/>
          <w:szCs w:val="22"/>
        </w:rPr>
        <w:t>Tablet – 42 szt. VAT 23%</w:t>
      </w:r>
    </w:p>
    <w:tbl>
      <w:tblPr>
        <w:tblStyle w:val="GridTable1LightAccent1"/>
        <w:tblW w:w="9640" w:type="dxa"/>
        <w:tblInd w:w="-431" w:type="dxa"/>
        <w:tblLook w:val="04A0" w:firstRow="1" w:lastRow="0" w:firstColumn="1" w:lastColumn="0" w:noHBand="0" w:noVBand="1"/>
      </w:tblPr>
      <w:tblGrid>
        <w:gridCol w:w="568"/>
        <w:gridCol w:w="3119"/>
        <w:gridCol w:w="5953"/>
      </w:tblGrid>
      <w:tr w:rsidR="004356EC" w:rsidRPr="004356EC" w:rsidTr="00435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B8CCE4" w:themeFill="accent1" w:themeFillTint="66"/>
            <w:vAlign w:val="center"/>
          </w:tcPr>
          <w:p w:rsidR="004356EC" w:rsidRPr="004356EC" w:rsidRDefault="004356EC" w:rsidP="004356EC">
            <w:pPr>
              <w:jc w:val="center"/>
              <w:rPr>
                <w:rFonts w:ascii="Cambria" w:eastAsia="Times New Roman" w:hAnsi="Cambria" w:cstheme="minorHAnsi"/>
                <w:sz w:val="20"/>
                <w:szCs w:val="20"/>
                <w:lang w:eastAsia="pl-PL"/>
              </w:rPr>
            </w:pPr>
            <w:r w:rsidRPr="004356EC">
              <w:rPr>
                <w:rFonts w:ascii="Cambria" w:eastAsia="Arial" w:hAnsi="Cambria" w:cstheme="minorHAnsi"/>
                <w:sz w:val="20"/>
                <w:szCs w:val="20"/>
              </w:rPr>
              <w:t>L.P.</w:t>
            </w:r>
          </w:p>
        </w:tc>
        <w:tc>
          <w:tcPr>
            <w:tcW w:w="3119" w:type="dxa"/>
            <w:shd w:val="clear" w:color="auto" w:fill="B8CCE4" w:themeFill="accent1" w:themeFillTint="66"/>
            <w:vAlign w:val="center"/>
            <w:hideMark/>
          </w:tcPr>
          <w:p w:rsidR="004356EC" w:rsidRPr="004356EC" w:rsidRDefault="004356EC" w:rsidP="004356E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Arial" w:hAnsi="Cambria" w:cstheme="minorHAnsi"/>
                <w:sz w:val="20"/>
                <w:szCs w:val="20"/>
              </w:rPr>
              <w:t>NAZWA KOMPONENTU</w:t>
            </w:r>
          </w:p>
        </w:tc>
        <w:tc>
          <w:tcPr>
            <w:tcW w:w="5953" w:type="dxa"/>
            <w:shd w:val="clear" w:color="auto" w:fill="B8CCE4" w:themeFill="accent1" w:themeFillTint="66"/>
            <w:vAlign w:val="center"/>
            <w:hideMark/>
          </w:tcPr>
          <w:p w:rsidR="004356EC" w:rsidRPr="004356EC" w:rsidRDefault="004356EC" w:rsidP="004356EC">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hAnsi="Cambria" w:cstheme="minorHAnsi"/>
                <w:sz w:val="20"/>
                <w:szCs w:val="20"/>
              </w:rPr>
              <w:t>WYMAGANE MINIMALNE PARAMETRY TECHNICZNE</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Przeznaczenie</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Tablet będzie wykorzystywany do pracy z dokumentami, prezentacjami i arkuszami kalkulacyjnymi. Urządzenie będzie wspierało  proces edukacyjny, oferując dostęp do platform e-learningowych oraz aplikacji wspomagających naukę zapewniając wysoką jakość obrazu i dźwięku.</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Procesor</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hAnsi="Cambria" w:cstheme="minorHAnsi"/>
                <w:sz w:val="20"/>
                <w:szCs w:val="20"/>
              </w:rPr>
              <w:t>Procesor ośmiordzeniowy taktowany zegarem podstawowym 2.0 GHz, z możliwością zwiększenia taktowania do 2.8 GHz oraz maksymalnie do 3.36 GHz, zapewniający wysoką wydajność przy zachowaniu energooszczędności.</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Wyświetlacz</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Wyświetlacz o przekątnej 11,0” i rozdzielczości 2560 x 1600 (WQXGA), wykonany w technologii </w:t>
            </w:r>
            <w:proofErr w:type="spellStart"/>
            <w:r w:rsidRPr="004356EC">
              <w:rPr>
                <w:rFonts w:ascii="Cambria" w:eastAsia="Times New Roman" w:hAnsi="Cambria" w:cstheme="minorHAnsi"/>
                <w:sz w:val="20"/>
                <w:szCs w:val="20"/>
                <w:lang w:eastAsia="pl-PL"/>
              </w:rPr>
              <w:t>Dynamic</w:t>
            </w:r>
            <w:proofErr w:type="spellEnd"/>
            <w:r w:rsidRPr="004356EC">
              <w:rPr>
                <w:rFonts w:ascii="Cambria" w:eastAsia="Times New Roman" w:hAnsi="Cambria" w:cstheme="minorHAnsi"/>
                <w:sz w:val="20"/>
                <w:szCs w:val="20"/>
                <w:lang w:eastAsia="pl-PL"/>
              </w:rPr>
              <w:t xml:space="preserve"> AMOLED, zapewniający głębię kolorów na poziomie minimum 16 milionów.</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Tylny aparat</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Min. 13.0 </w:t>
            </w:r>
            <w:proofErr w:type="spellStart"/>
            <w:r w:rsidRPr="004356EC">
              <w:rPr>
                <w:rFonts w:ascii="Cambria" w:eastAsia="Times New Roman" w:hAnsi="Cambria" w:cstheme="minorHAnsi"/>
                <w:sz w:val="20"/>
                <w:szCs w:val="20"/>
                <w:lang w:eastAsia="pl-PL"/>
              </w:rPr>
              <w:t>Mpix</w:t>
            </w:r>
            <w:proofErr w:type="spellEnd"/>
            <w:r w:rsidRPr="004356EC">
              <w:rPr>
                <w:rFonts w:ascii="Cambria" w:eastAsia="Times New Roman" w:hAnsi="Cambria" w:cstheme="minorHAnsi"/>
                <w:sz w:val="20"/>
                <w:szCs w:val="20"/>
                <w:lang w:eastAsia="pl-PL"/>
              </w:rPr>
              <w:t>, Auto Focus, Lampa błyskowa</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Przedni aparat</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Min. 12.0 </w:t>
            </w:r>
            <w:proofErr w:type="spellStart"/>
            <w:r w:rsidRPr="004356EC">
              <w:rPr>
                <w:rFonts w:ascii="Cambria" w:eastAsia="Times New Roman" w:hAnsi="Cambria" w:cstheme="minorHAnsi"/>
                <w:sz w:val="20"/>
                <w:szCs w:val="20"/>
                <w:lang w:eastAsia="pl-PL"/>
              </w:rPr>
              <w:t>Mpix</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Rozdzielczość nagrywania wideo</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UHD 4K (3840 x 2160)@30fps</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RAM</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Min. 8 GB</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Pamięć wewnętrzna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Min. 128 GB </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Obsługa pamięci zewnętrznej</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Tak </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Technologia określania lokalizacji</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GPS, </w:t>
            </w:r>
            <w:proofErr w:type="spellStart"/>
            <w:r w:rsidRPr="004356EC">
              <w:rPr>
                <w:rFonts w:ascii="Cambria" w:eastAsia="Times New Roman" w:hAnsi="Cambria" w:cstheme="minorHAnsi"/>
                <w:sz w:val="20"/>
                <w:szCs w:val="20"/>
                <w:lang w:eastAsia="pl-PL"/>
              </w:rPr>
              <w:t>Glonass</w:t>
            </w:r>
            <w:proofErr w:type="spellEnd"/>
            <w:r w:rsidRPr="004356EC">
              <w:rPr>
                <w:rFonts w:ascii="Cambria" w:eastAsia="Times New Roman" w:hAnsi="Cambria" w:cstheme="minorHAnsi"/>
                <w:sz w:val="20"/>
                <w:szCs w:val="20"/>
                <w:lang w:eastAsia="pl-PL"/>
              </w:rPr>
              <w:t xml:space="preserve">, </w:t>
            </w:r>
            <w:proofErr w:type="spellStart"/>
            <w:r w:rsidRPr="004356EC">
              <w:rPr>
                <w:rFonts w:ascii="Cambria" w:eastAsia="Times New Roman" w:hAnsi="Cambria" w:cstheme="minorHAnsi"/>
                <w:sz w:val="20"/>
                <w:szCs w:val="20"/>
                <w:lang w:eastAsia="pl-PL"/>
              </w:rPr>
              <w:t>Beidou</w:t>
            </w:r>
            <w:proofErr w:type="spellEnd"/>
            <w:r w:rsidRPr="004356EC">
              <w:rPr>
                <w:rFonts w:ascii="Cambria" w:eastAsia="Times New Roman" w:hAnsi="Cambria" w:cstheme="minorHAnsi"/>
                <w:sz w:val="20"/>
                <w:szCs w:val="20"/>
                <w:lang w:eastAsia="pl-PL"/>
              </w:rPr>
              <w:t>, Galileo, QZSS</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USB</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USB 3.2 Gen 1</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Obsługa sieci</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5G/</w:t>
            </w:r>
            <w:proofErr w:type="spellStart"/>
            <w:r w:rsidRPr="004356EC">
              <w:rPr>
                <w:rFonts w:ascii="Cambria" w:eastAsia="Times New Roman" w:hAnsi="Cambria" w:cstheme="minorHAnsi"/>
                <w:sz w:val="20"/>
                <w:szCs w:val="20"/>
                <w:lang w:eastAsia="pl-PL"/>
              </w:rPr>
              <w:t>WiFi</w:t>
            </w:r>
            <w:proofErr w:type="spellEnd"/>
            <w:r w:rsidRPr="004356EC">
              <w:rPr>
                <w:rFonts w:ascii="Cambria" w:eastAsia="Times New Roman" w:hAnsi="Cambria" w:cstheme="minorHAnsi"/>
                <w:sz w:val="20"/>
                <w:szCs w:val="20"/>
                <w:lang w:eastAsia="pl-PL"/>
              </w:rPr>
              <w:t xml:space="preserve"> </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Wi-Fi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802.11 a/b/g/n/</w:t>
            </w:r>
            <w:proofErr w:type="spellStart"/>
            <w:r w:rsidRPr="004356EC">
              <w:rPr>
                <w:rFonts w:ascii="Cambria" w:eastAsia="Times New Roman" w:hAnsi="Cambria" w:cstheme="minorHAnsi"/>
                <w:sz w:val="20"/>
                <w:szCs w:val="20"/>
                <w:lang w:eastAsia="pl-PL"/>
              </w:rPr>
              <w:t>ac</w:t>
            </w:r>
            <w:proofErr w:type="spellEnd"/>
            <w:r w:rsidRPr="004356EC">
              <w:rPr>
                <w:rFonts w:ascii="Cambria" w:eastAsia="Times New Roman" w:hAnsi="Cambria" w:cstheme="minorHAnsi"/>
                <w:sz w:val="20"/>
                <w:szCs w:val="20"/>
                <w:lang w:eastAsia="pl-PL"/>
              </w:rPr>
              <w:t>/</w:t>
            </w:r>
            <w:proofErr w:type="spellStart"/>
            <w:r w:rsidRPr="004356EC">
              <w:rPr>
                <w:rFonts w:ascii="Cambria" w:eastAsia="Times New Roman" w:hAnsi="Cambria" w:cstheme="minorHAnsi"/>
                <w:sz w:val="20"/>
                <w:szCs w:val="20"/>
                <w:lang w:eastAsia="pl-PL"/>
              </w:rPr>
              <w:t>ax</w:t>
            </w:r>
            <w:proofErr w:type="spellEnd"/>
            <w:r w:rsidRPr="004356EC">
              <w:rPr>
                <w:rFonts w:ascii="Cambria" w:eastAsia="Times New Roman" w:hAnsi="Cambria" w:cstheme="minorHAnsi"/>
                <w:sz w:val="20"/>
                <w:szCs w:val="20"/>
                <w:lang w:eastAsia="pl-PL"/>
              </w:rPr>
              <w:t xml:space="preserve"> 2.4G+5GHz+6GHz, </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Bluetooth</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Min. 5.3</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System operacyjny</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Android</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Czujniki</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Akcelerometr, Czytnik linii papilarnych, Czujnik żyroskopowy, geomagnetyczny, Halla, RGB</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Bateria</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O pojemności min. 8400 </w:t>
            </w:r>
            <w:proofErr w:type="spellStart"/>
            <w:r w:rsidRPr="004356EC">
              <w:rPr>
                <w:rFonts w:ascii="Cambria" w:eastAsia="Times New Roman" w:hAnsi="Cambria" w:cstheme="minorHAnsi"/>
                <w:sz w:val="20"/>
                <w:szCs w:val="20"/>
                <w:lang w:eastAsia="pl-PL"/>
              </w:rPr>
              <w:t>mAh</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Rozdzielczość odtwarzania wideo</w:t>
            </w:r>
          </w:p>
        </w:tc>
        <w:tc>
          <w:tcPr>
            <w:tcW w:w="5953"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 xml:space="preserve">UHD 8K (7680 x 4320), 60 </w:t>
            </w:r>
            <w:proofErr w:type="spellStart"/>
            <w:r w:rsidRPr="004356EC">
              <w:rPr>
                <w:rFonts w:ascii="Cambria" w:eastAsia="Times New Roman" w:hAnsi="Cambria" w:cstheme="minorHAnsi"/>
                <w:sz w:val="20"/>
                <w:szCs w:val="20"/>
                <w:lang w:eastAsia="pl-PL"/>
              </w:rPr>
              <w:t>fps</w:t>
            </w:r>
            <w:proofErr w:type="spellEnd"/>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Format audio</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MP4, M4V, 3GP, 3G2, AVI, FLV, MKV, WEBM</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Akcesoria</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Rysik, ładowarka</w:t>
            </w:r>
          </w:p>
        </w:tc>
      </w:tr>
      <w:tr w:rsidR="004356EC" w:rsidRPr="004356EC" w:rsidTr="004356EC">
        <w:tc>
          <w:tcPr>
            <w:cnfStyle w:val="001000000000" w:firstRow="0" w:lastRow="0" w:firstColumn="1" w:lastColumn="0" w:oddVBand="0" w:evenVBand="0" w:oddHBand="0" w:evenHBand="0" w:firstRowFirstColumn="0" w:firstRowLastColumn="0" w:lastRowFirstColumn="0" w:lastRowLastColumn="0"/>
            <w:tcW w:w="568" w:type="dxa"/>
          </w:tcPr>
          <w:p w:rsidR="004356EC" w:rsidRPr="004356EC" w:rsidRDefault="004356EC" w:rsidP="007643E6">
            <w:pPr>
              <w:pStyle w:val="Akapitzlist"/>
              <w:numPr>
                <w:ilvl w:val="0"/>
                <w:numId w:val="63"/>
              </w:numPr>
              <w:rPr>
                <w:rFonts w:ascii="Cambria" w:eastAsia="Times New Roman" w:hAnsi="Cambria" w:cstheme="minorHAnsi"/>
                <w:b w:val="0"/>
                <w:bCs w:val="0"/>
                <w:sz w:val="20"/>
                <w:szCs w:val="20"/>
                <w:lang w:eastAsia="pl-PL"/>
              </w:rPr>
            </w:pPr>
          </w:p>
        </w:tc>
        <w:tc>
          <w:tcPr>
            <w:tcW w:w="3119"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Gwarancja</w:t>
            </w:r>
          </w:p>
        </w:tc>
        <w:tc>
          <w:tcPr>
            <w:tcW w:w="5953" w:type="dxa"/>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sz w:val="20"/>
                <w:szCs w:val="20"/>
                <w:lang w:eastAsia="pl-PL"/>
              </w:rPr>
            </w:pPr>
            <w:r w:rsidRPr="004356EC">
              <w:rPr>
                <w:rFonts w:ascii="Cambria" w:eastAsia="Times New Roman" w:hAnsi="Cambria" w:cstheme="minorHAnsi"/>
                <w:sz w:val="20"/>
                <w:szCs w:val="20"/>
                <w:lang w:eastAsia="pl-PL"/>
              </w:rPr>
              <w:t>24 miesiące</w:t>
            </w:r>
          </w:p>
        </w:tc>
      </w:tr>
    </w:tbl>
    <w:p w:rsidR="004356EC" w:rsidRPr="004356EC" w:rsidRDefault="004356EC" w:rsidP="004356EC">
      <w:pPr>
        <w:rPr>
          <w:rFonts w:ascii="Cambria" w:hAnsi="Cambria"/>
          <w:sz w:val="20"/>
          <w:szCs w:val="20"/>
        </w:rPr>
      </w:pPr>
    </w:p>
    <w:p w:rsidR="00D717FA" w:rsidRDefault="004356EC" w:rsidP="007643E6">
      <w:pPr>
        <w:pStyle w:val="Nagwek1"/>
        <w:numPr>
          <w:ilvl w:val="0"/>
          <w:numId w:val="51"/>
        </w:numPr>
        <w:rPr>
          <w:b/>
          <w:sz w:val="22"/>
          <w:szCs w:val="22"/>
        </w:rPr>
      </w:pPr>
      <w:r w:rsidRPr="00897370">
        <w:rPr>
          <w:b/>
          <w:sz w:val="22"/>
          <w:szCs w:val="22"/>
        </w:rPr>
        <w:t>Oprogramowanie Microsoft Office LTSC Professional Plus 2024 – 21 szt. – VAT 23%</w:t>
      </w:r>
    </w:p>
    <w:p w:rsidR="00D717FA" w:rsidRDefault="00D717FA" w:rsidP="00D717FA"/>
    <w:p w:rsidR="00D717FA" w:rsidRPr="00D717FA" w:rsidRDefault="00D717FA" w:rsidP="00D717FA"/>
    <w:tbl>
      <w:tblPr>
        <w:tblStyle w:val="Tabela-Siatka"/>
        <w:tblW w:w="0" w:type="auto"/>
        <w:tblInd w:w="-459" w:type="dxa"/>
        <w:tblLook w:val="04A0" w:firstRow="1" w:lastRow="0" w:firstColumn="1" w:lastColumn="0" w:noHBand="0" w:noVBand="1"/>
      </w:tblPr>
      <w:tblGrid>
        <w:gridCol w:w="9811"/>
      </w:tblGrid>
      <w:tr w:rsidR="00D717FA" w:rsidRPr="004356EC" w:rsidTr="00E243CA">
        <w:tc>
          <w:tcPr>
            <w:tcW w:w="9811" w:type="dxa"/>
            <w:shd w:val="clear" w:color="auto" w:fill="C6D9F1" w:themeFill="text2" w:themeFillTint="33"/>
          </w:tcPr>
          <w:p w:rsidR="00D717FA" w:rsidRPr="00C60820" w:rsidRDefault="00D717FA" w:rsidP="00E243CA">
            <w:pPr>
              <w:pStyle w:val="Nagwek2"/>
              <w:jc w:val="center"/>
              <w:outlineLvl w:val="1"/>
              <w:rPr>
                <w:rFonts w:ascii="Cambria" w:hAnsi="Cambria"/>
                <w:color w:val="auto"/>
                <w:sz w:val="22"/>
                <w:szCs w:val="22"/>
              </w:rPr>
            </w:pPr>
            <w:r>
              <w:rPr>
                <w:rFonts w:ascii="Cambria" w:hAnsi="Cambria"/>
                <w:color w:val="auto"/>
                <w:sz w:val="22"/>
                <w:szCs w:val="22"/>
              </w:rPr>
              <w:t>ZADANIE 2</w:t>
            </w:r>
          </w:p>
          <w:p w:rsidR="00D717FA" w:rsidRDefault="00D717FA" w:rsidP="00E243CA">
            <w:pPr>
              <w:jc w:val="center"/>
              <w:rPr>
                <w:rFonts w:ascii="Cambria" w:hAnsi="Cambria"/>
                <w:b/>
                <w:i/>
                <w:sz w:val="22"/>
                <w:szCs w:val="22"/>
              </w:rPr>
            </w:pPr>
            <w:r>
              <w:rPr>
                <w:rFonts w:ascii="Cambria" w:hAnsi="Cambria"/>
                <w:b/>
                <w:i/>
                <w:sz w:val="22"/>
                <w:szCs w:val="22"/>
              </w:rPr>
              <w:t>SPRZĘT MULTIMEDIALNY</w:t>
            </w:r>
          </w:p>
          <w:p w:rsidR="00D717FA" w:rsidRPr="004356EC" w:rsidRDefault="00D717FA" w:rsidP="00E243CA">
            <w:pPr>
              <w:jc w:val="center"/>
              <w:rPr>
                <w:rFonts w:ascii="Cambria" w:hAnsi="Cambria"/>
                <w:b/>
                <w:i/>
                <w:sz w:val="20"/>
              </w:rPr>
            </w:pPr>
          </w:p>
        </w:tc>
      </w:tr>
    </w:tbl>
    <w:p w:rsidR="00D717FA" w:rsidRPr="00D717FA" w:rsidRDefault="00D717FA" w:rsidP="00D717FA">
      <w:pPr>
        <w:pStyle w:val="Nagwek1"/>
        <w:rPr>
          <w:b/>
          <w:sz w:val="22"/>
          <w:szCs w:val="22"/>
        </w:rPr>
      </w:pPr>
    </w:p>
    <w:p w:rsidR="004356EC" w:rsidRPr="00D717FA" w:rsidRDefault="004356EC" w:rsidP="007643E6">
      <w:pPr>
        <w:pStyle w:val="Nagwek1"/>
        <w:numPr>
          <w:ilvl w:val="0"/>
          <w:numId w:val="50"/>
        </w:numPr>
        <w:spacing w:after="240" w:line="256" w:lineRule="auto"/>
        <w:rPr>
          <w:b/>
          <w:sz w:val="22"/>
          <w:szCs w:val="22"/>
        </w:rPr>
      </w:pPr>
      <w:r w:rsidRPr="00D717FA">
        <w:rPr>
          <w:b/>
          <w:sz w:val="22"/>
          <w:szCs w:val="22"/>
        </w:rPr>
        <w:t>Monitor interaktywny dotykowy 65” - VAT 0% - 1 szt</w:t>
      </w:r>
      <w:r w:rsidR="00532157">
        <w:rPr>
          <w:b/>
          <w:sz w:val="22"/>
          <w:szCs w:val="22"/>
        </w:rPr>
        <w:t>.</w:t>
      </w:r>
    </w:p>
    <w:tbl>
      <w:tblPr>
        <w:tblStyle w:val="GridTable1LightAccent1"/>
        <w:tblW w:w="9781" w:type="dxa"/>
        <w:tblInd w:w="-459" w:type="dxa"/>
        <w:tblLook w:val="04A0" w:firstRow="1" w:lastRow="0" w:firstColumn="1" w:lastColumn="0" w:noHBand="0" w:noVBand="1"/>
      </w:tblPr>
      <w:tblGrid>
        <w:gridCol w:w="494"/>
        <w:gridCol w:w="63"/>
        <w:gridCol w:w="3247"/>
        <w:gridCol w:w="5977"/>
      </w:tblGrid>
      <w:tr w:rsidR="004356EC" w:rsidRPr="004356EC" w:rsidTr="004356E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hideMark/>
          </w:tcPr>
          <w:p w:rsidR="004356EC" w:rsidRPr="004356EC" w:rsidRDefault="004356EC" w:rsidP="004356EC">
            <w:pPr>
              <w:rPr>
                <w:rFonts w:ascii="Cambria" w:eastAsia="Arial" w:hAnsi="Cambria" w:cstheme="minorHAnsi"/>
                <w:sz w:val="20"/>
                <w:szCs w:val="20"/>
              </w:rPr>
            </w:pPr>
            <w:r w:rsidRPr="004356EC">
              <w:rPr>
                <w:rFonts w:ascii="Cambria" w:eastAsia="Arial" w:hAnsi="Cambria" w:cstheme="minorHAnsi"/>
                <w:sz w:val="20"/>
                <w:szCs w:val="20"/>
              </w:rPr>
              <w:t>L.P.</w:t>
            </w: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4356EC">
              <w:rPr>
                <w:rFonts w:ascii="Cambria" w:eastAsia="Arial" w:hAnsi="Cambria" w:cstheme="minorHAnsi"/>
                <w:sz w:val="20"/>
                <w:szCs w:val="20"/>
              </w:rPr>
              <w:t>NAZWA KOMPONENTU</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hideMark/>
          </w:tcPr>
          <w:p w:rsidR="004356EC" w:rsidRPr="004356EC" w:rsidRDefault="004356EC" w:rsidP="004356EC">
            <w:pPr>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WYMAGANE MINIMALNE PARAMETRY TECHNICZNE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Przekątna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Monitor interaktywny dotykowy o przekątnej min 65"(</w:t>
            </w:r>
            <w:r w:rsidRPr="004356EC">
              <w:rPr>
                <w:rFonts w:ascii="Cambria" w:hAnsi="Cambria"/>
                <w:color w:val="181614"/>
                <w:sz w:val="20"/>
                <w:szCs w:val="20"/>
                <w:shd w:val="clear" w:color="auto" w:fill="FAFAFA"/>
              </w:rPr>
              <w:t>163.9cm</w:t>
            </w:r>
            <w:r w:rsidRPr="004356EC">
              <w:rPr>
                <w:rFonts w:ascii="Cambria" w:hAnsi="Cambria" w:cstheme="minorHAnsi"/>
                <w:color w:val="000000"/>
                <w:sz w:val="20"/>
                <w:szCs w:val="20"/>
              </w:rPr>
              <w:t>) z cienkimi ramkami</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Panel</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 xml:space="preserve">VA LED, powłoka </w:t>
            </w:r>
            <w:proofErr w:type="spellStart"/>
            <w:r w:rsidRPr="004356EC">
              <w:rPr>
                <w:rFonts w:ascii="Cambria" w:hAnsi="Cambria" w:cstheme="minorHAnsi"/>
                <w:color w:val="000000"/>
                <w:sz w:val="20"/>
                <w:szCs w:val="20"/>
              </w:rPr>
              <w:t>antypołyskowa</w:t>
            </w:r>
            <w:proofErr w:type="spellEnd"/>
            <w:r w:rsidRPr="004356EC">
              <w:rPr>
                <w:rFonts w:ascii="Cambria" w:hAnsi="Cambria" w:cstheme="minorHAnsi"/>
                <w:color w:val="000000"/>
                <w:sz w:val="20"/>
                <w:szCs w:val="20"/>
              </w:rPr>
              <w:t>, szkło antyodblaskowe, matowa, polerowana powierzchnia, zerowa szczelina powietrzna.</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Rozdzielczość fizyczna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3840 x 2160 (4K UHD)</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Format obrazu</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16:9</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Jasność</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Min. 450 cd/m²</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Kontrast statyczny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Min. 5000:1</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Kontrast dynamiczny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Min. 5000:1</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 xml:space="preserve">Czas reakcji </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Max 7ms</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Kąty widzenia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poziomo/pionowo: 178°/178°</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prawo/lewo: 89°/89°</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góra/dół: 89°/89°</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Kolory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1.07B</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Powierzchnia robocza szer. x wys.</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1428 x 804mm,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stheme="minorHAnsi"/>
                <w:color w:val="000000"/>
                <w:sz w:val="20"/>
                <w:szCs w:val="20"/>
              </w:rPr>
              <w:t>Szerokość ramki (boki, góra, dół)</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16.5mm, 16.5mm, 41mm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Plamka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0.372mm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Obudowa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
                <w:color w:val="000000"/>
                <w:sz w:val="20"/>
                <w:szCs w:val="20"/>
              </w:rPr>
            </w:pPr>
            <w:r w:rsidRPr="004356EC">
              <w:rPr>
                <w:rFonts w:ascii="Cambria" w:hAnsi="Cambria" w:cstheme="minorHAnsi"/>
                <w:color w:val="000000"/>
                <w:sz w:val="20"/>
                <w:szCs w:val="20"/>
              </w:rPr>
              <w:t>czarna, matowa</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MODUŁ DOTYK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Technologia dotykowa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Technologia pozycjonowania dotyku powinna być wykonana w podczerwieni (technologia dotyku IR). Układ trwale wbudowany w ramę monitora bez stosowania jakichkolwiek nakładek i ramek.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Punkty dotykowe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 xml:space="preserve">50, 10pt </w:t>
            </w:r>
            <w:proofErr w:type="spellStart"/>
            <w:r w:rsidRPr="004356EC">
              <w:rPr>
                <w:rFonts w:ascii="Cambria" w:hAnsi="Cambria"/>
                <w:color w:val="000000"/>
                <w:sz w:val="20"/>
                <w:szCs w:val="20"/>
              </w:rPr>
              <w:t>writing</w:t>
            </w:r>
            <w:proofErr w:type="spellEnd"/>
            <w:r w:rsidRPr="004356EC">
              <w:rPr>
                <w:rFonts w:ascii="Cambria" w:hAnsi="Cambria"/>
                <w:color w:val="000000"/>
                <w:sz w:val="20"/>
                <w:szCs w:val="20"/>
              </w:rPr>
              <w:t xml:space="preserve"> (HID, wymaga kompatybilnego systemu operacyjnego, 40-punktowy dotyk z Androidem)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Dokładność dotyku</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+- 1mm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Grubość szkła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3mm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Twardość szkła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7H</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Dotyk wykonywany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stylusem, palcem, w rękawiczce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b w:val="0"/>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Obsługiwane systemy operacyjne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Monitor musi być Plug &amp; Play</w:t>
            </w:r>
            <w:r w:rsidRPr="004356EC">
              <w:rPr>
                <w:rFonts w:ascii="Cambria" w:hAnsi="Cambria"/>
                <w:color w:val="000000"/>
                <w:sz w:val="20"/>
                <w:szCs w:val="20"/>
              </w:rPr>
              <w:br/>
              <w:t>i kompatybilny z systemami Windows i Linux.</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INTERFEJSY / ZŁĄCZA / STEROWANIE </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val="en-US"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Cyfrowe wejścia sygnału</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eastAsia="Times New Roman" w:hAnsi="Cambria" w:cstheme="minorHAnsi"/>
                <w:color w:val="000000"/>
                <w:sz w:val="20"/>
                <w:szCs w:val="20"/>
                <w:lang w:val="en-US" w:eastAsia="pl-PL"/>
              </w:rPr>
              <w:t>HDMI x4 (2.0, max. 3840x2160 @60Hz, YUV420/ YUV444/ RGB444)</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eastAsia="Times New Roman" w:hAnsi="Cambria" w:cstheme="minorHAnsi"/>
                <w:color w:val="000000"/>
                <w:sz w:val="20"/>
                <w:szCs w:val="20"/>
                <w:lang w:val="en-US" w:eastAsia="pl-PL"/>
              </w:rPr>
              <w:t>DisplayPort x1 (2.1, max. 3840x2160 @30Hz)</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eastAsia="Times New Roman" w:hAnsi="Cambria" w:cstheme="minorHAnsi"/>
                <w:color w:val="000000"/>
                <w:sz w:val="20"/>
                <w:szCs w:val="20"/>
                <w:lang w:val="en-US" w:eastAsia="pl-PL"/>
              </w:rPr>
              <w:t xml:space="preserve">USB-C x2 (3.2 (Gen 1, 5Gbit), 3840x2160 @60Hz (RGB444), DP 1.2 </w:t>
            </w:r>
            <w:proofErr w:type="spellStart"/>
            <w:r w:rsidRPr="004356EC">
              <w:rPr>
                <w:rFonts w:ascii="Cambria" w:eastAsia="Times New Roman" w:hAnsi="Cambria" w:cstheme="minorHAnsi"/>
                <w:color w:val="000000"/>
                <w:sz w:val="20"/>
                <w:szCs w:val="20"/>
                <w:lang w:val="en-US" w:eastAsia="pl-PL"/>
              </w:rPr>
              <w:t>Tryb</w:t>
            </w:r>
            <w:proofErr w:type="spellEnd"/>
            <w:r w:rsidRPr="004356EC">
              <w:rPr>
                <w:rFonts w:ascii="Cambria" w:eastAsia="Times New Roman" w:hAnsi="Cambria" w:cstheme="minorHAnsi"/>
                <w:color w:val="000000"/>
                <w:sz w:val="20"/>
                <w:szCs w:val="20"/>
                <w:lang w:val="en-US" w:eastAsia="pl-PL"/>
              </w:rPr>
              <w:t xml:space="preserve"> Alt, </w:t>
            </w:r>
            <w:proofErr w:type="spellStart"/>
            <w:r w:rsidRPr="004356EC">
              <w:rPr>
                <w:rFonts w:ascii="Cambria" w:eastAsia="Times New Roman" w:hAnsi="Cambria" w:cstheme="minorHAnsi"/>
                <w:color w:val="000000"/>
                <w:sz w:val="20"/>
                <w:szCs w:val="20"/>
                <w:lang w:val="en-US" w:eastAsia="pl-PL"/>
              </w:rPr>
              <w:t>Dotyk</w:t>
            </w:r>
            <w:proofErr w:type="spellEnd"/>
            <w:r w:rsidRPr="004356EC">
              <w:rPr>
                <w:rFonts w:ascii="Cambria" w:eastAsia="Times New Roman" w:hAnsi="Cambria" w:cstheme="minorHAnsi"/>
                <w:color w:val="000000"/>
                <w:sz w:val="20"/>
                <w:szCs w:val="20"/>
                <w:lang w:val="en-US" w:eastAsia="pl-PL"/>
              </w:rPr>
              <w:t xml:space="preserve">, 1x </w:t>
            </w:r>
            <w:proofErr w:type="spellStart"/>
            <w:r w:rsidRPr="004356EC">
              <w:rPr>
                <w:rFonts w:ascii="Cambria" w:eastAsia="Times New Roman" w:hAnsi="Cambria" w:cstheme="minorHAnsi"/>
                <w:color w:val="000000"/>
                <w:sz w:val="20"/>
                <w:szCs w:val="20"/>
                <w:lang w:val="en-US" w:eastAsia="pl-PL"/>
              </w:rPr>
              <w:t>przód</w:t>
            </w:r>
            <w:proofErr w:type="spellEnd"/>
            <w:r w:rsidRPr="004356EC">
              <w:rPr>
                <w:rFonts w:ascii="Cambria" w:eastAsia="Times New Roman" w:hAnsi="Cambria" w:cstheme="minorHAnsi"/>
                <w:color w:val="000000"/>
                <w:sz w:val="20"/>
                <w:szCs w:val="20"/>
                <w:lang w:val="en-US" w:eastAsia="pl-PL"/>
              </w:rPr>
              <w:t xml:space="preserve">: 100W PD, 1x </w:t>
            </w:r>
            <w:proofErr w:type="spellStart"/>
            <w:r w:rsidRPr="004356EC">
              <w:rPr>
                <w:rFonts w:ascii="Cambria" w:eastAsia="Times New Roman" w:hAnsi="Cambria" w:cstheme="minorHAnsi"/>
                <w:color w:val="000000"/>
                <w:sz w:val="20"/>
                <w:szCs w:val="20"/>
                <w:lang w:val="en-US" w:eastAsia="pl-PL"/>
              </w:rPr>
              <w:t>tył</w:t>
            </w:r>
            <w:proofErr w:type="spellEnd"/>
            <w:r w:rsidRPr="004356EC">
              <w:rPr>
                <w:rFonts w:ascii="Cambria" w:eastAsia="Times New Roman" w:hAnsi="Cambria" w:cstheme="minorHAnsi"/>
                <w:color w:val="000000"/>
                <w:sz w:val="20"/>
                <w:szCs w:val="20"/>
                <w:lang w:val="en-US" w:eastAsia="pl-PL"/>
              </w:rPr>
              <w:t>: 15W PD)</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val="en-US"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Cyfrowe wyjście sygnału</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eastAsia="Times New Roman" w:hAnsi="Cambria" w:cstheme="minorHAnsi"/>
                <w:color w:val="000000"/>
                <w:sz w:val="20"/>
                <w:szCs w:val="20"/>
                <w:lang w:val="en-US" w:eastAsia="pl-PL"/>
              </w:rPr>
              <w:t>HDMI x1 (2.0, max. 3840x2160 @60Hz, MSD (Multi-Screen Display))</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eastAsia="Times New Roman" w:hAnsi="Cambria" w:cstheme="minorHAnsi"/>
                <w:color w:val="000000"/>
                <w:sz w:val="20"/>
                <w:szCs w:val="20"/>
                <w:lang w:val="en-US" w:eastAsia="pl-PL"/>
              </w:rPr>
              <w:t>USB-C x1 (3.2 (Gen 1, 5Gbit), 3840x2160 @60Hz, DP 1.2 Alt mode, Touch, 5W PD, MSD (Multi-Screen Display))</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val="en-US"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Wejścia audio</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 xml:space="preserve">Mini </w:t>
            </w:r>
            <w:proofErr w:type="spellStart"/>
            <w:r w:rsidRPr="004356EC">
              <w:rPr>
                <w:rFonts w:ascii="Cambria" w:hAnsi="Cambria"/>
                <w:color w:val="000000"/>
                <w:sz w:val="20"/>
                <w:szCs w:val="20"/>
              </w:rPr>
              <w:t>jack</w:t>
            </w:r>
            <w:proofErr w:type="spellEnd"/>
            <w:r w:rsidRPr="004356EC">
              <w:rPr>
                <w:rFonts w:ascii="Cambria" w:hAnsi="Cambria"/>
                <w:color w:val="000000"/>
                <w:sz w:val="20"/>
                <w:szCs w:val="20"/>
              </w:rPr>
              <w:t xml:space="preserve"> x1</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Sterowanie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hAnsi="Cambria"/>
                <w:color w:val="000000"/>
                <w:sz w:val="20"/>
                <w:szCs w:val="20"/>
              </w:rPr>
              <w:t>RS-232c x1 (DSUB 9pin)</w:t>
            </w:r>
            <w:r w:rsidRPr="004356EC">
              <w:rPr>
                <w:rFonts w:ascii="Cambria" w:hAnsi="Cambria"/>
                <w:color w:val="000000"/>
                <w:sz w:val="20"/>
                <w:szCs w:val="20"/>
              </w:rPr>
              <w:br/>
              <w:t>RJ45 (LAN) x1 (LAN Control)</w:t>
            </w:r>
            <w:r w:rsidRPr="004356EC">
              <w:rPr>
                <w:rFonts w:ascii="Cambria" w:hAnsi="Cambria"/>
                <w:color w:val="000000"/>
                <w:sz w:val="20"/>
                <w:szCs w:val="20"/>
              </w:rPr>
              <w:br/>
              <w:t>IR x1</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val="en-US"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Wyjścia audio</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S/PDIF (Optical) x1</w:t>
            </w:r>
            <w:r w:rsidRPr="004356EC">
              <w:rPr>
                <w:rFonts w:ascii="Cambria" w:hAnsi="Cambria"/>
                <w:color w:val="000000"/>
                <w:sz w:val="20"/>
                <w:szCs w:val="20"/>
              </w:rPr>
              <w:br/>
              <w:t xml:space="preserve">Mini </w:t>
            </w:r>
            <w:proofErr w:type="spellStart"/>
            <w:r w:rsidRPr="004356EC">
              <w:rPr>
                <w:rFonts w:ascii="Cambria" w:hAnsi="Cambria"/>
                <w:color w:val="000000"/>
                <w:sz w:val="20"/>
                <w:szCs w:val="20"/>
              </w:rPr>
              <w:t>jack</w:t>
            </w:r>
            <w:proofErr w:type="spellEnd"/>
            <w:r w:rsidRPr="004356EC">
              <w:rPr>
                <w:rFonts w:ascii="Cambria" w:hAnsi="Cambria"/>
                <w:color w:val="000000"/>
                <w:sz w:val="20"/>
                <w:szCs w:val="20"/>
              </w:rPr>
              <w:t xml:space="preserve"> x1</w:t>
            </w:r>
            <w:r w:rsidRPr="004356EC">
              <w:rPr>
                <w:rFonts w:ascii="Cambria" w:hAnsi="Cambria"/>
                <w:color w:val="000000"/>
                <w:sz w:val="20"/>
                <w:szCs w:val="20"/>
              </w:rPr>
              <w:br/>
              <w:t>Wbudowane głośniki 2 x 18W (</w:t>
            </w:r>
            <w:proofErr w:type="spellStart"/>
            <w:r w:rsidRPr="004356EC">
              <w:rPr>
                <w:rFonts w:ascii="Cambria" w:hAnsi="Cambria"/>
                <w:color w:val="000000"/>
                <w:sz w:val="20"/>
                <w:szCs w:val="20"/>
              </w:rPr>
              <w:t>Facing</w:t>
            </w:r>
            <w:proofErr w:type="spellEnd"/>
            <w:r w:rsidRPr="004356EC">
              <w:rPr>
                <w:rFonts w:ascii="Cambria" w:hAnsi="Cambria"/>
                <w:color w:val="000000"/>
                <w:sz w:val="20"/>
                <w:szCs w:val="20"/>
              </w:rPr>
              <w:t xml:space="preserve"> </w:t>
            </w:r>
            <w:proofErr w:type="spellStart"/>
            <w:r w:rsidRPr="004356EC">
              <w:rPr>
                <w:rFonts w:ascii="Cambria" w:hAnsi="Cambria"/>
                <w:color w:val="000000"/>
                <w:sz w:val="20"/>
                <w:szCs w:val="20"/>
              </w:rPr>
              <w:t>up</w:t>
            </w:r>
            <w:proofErr w:type="spellEnd"/>
            <w:r w:rsidRPr="004356EC">
              <w:rPr>
                <w:rFonts w:ascii="Cambria" w:hAnsi="Cambria"/>
                <w:color w:val="000000"/>
                <w:sz w:val="20"/>
                <w:szCs w:val="20"/>
              </w:rPr>
              <w:t>), 2x 8W (Przód)</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val="en-US"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HDCP</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HDMI: 2.3 + 1.4, DP: 2.3 + 1.3 USB-C: 2.3 + 1.3</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Port USB</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x6 (odtwarzanie multimediów / urządzenia peryferyjne / pamięć masowa - przód:</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2x v.3.2 (Gen 1, 5Gbit), 1x USB-C v.3.2 (Gen 1, 5Gbit, 100W PD), tył: 2x v.3.2 (Gen 1,5Gbit), 1x USB-C v.3.2 (Gen 1, 5Gbit, 15W PD)</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RJ45 (LAN)</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x2 (Automatyczne przełączanie na PC i Androida, 1000 MB)</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Mikrofon</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Tak (Wykrywanie dźwięku do 8 m, skierowany do przodu)</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WŁAŚCIWOŚCI</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Zintegrowane oprogramowanie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4356EC">
              <w:rPr>
                <w:rFonts w:ascii="Cambria" w:hAnsi="Cambria"/>
                <w:color w:val="000000"/>
                <w:sz w:val="20"/>
                <w:szCs w:val="20"/>
              </w:rPr>
              <w:br/>
              <w:t xml:space="preserve">z urządzeniami Windows/iOS/Android. </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proofErr w:type="spellStart"/>
            <w:r w:rsidRPr="004356EC">
              <w:rPr>
                <w:rFonts w:ascii="Cambria" w:eastAsia="Times New Roman" w:hAnsi="Cambria" w:cstheme="minorHAnsi"/>
                <w:color w:val="000000"/>
                <w:sz w:val="20"/>
                <w:szCs w:val="20"/>
                <w:lang w:eastAsia="pl-PL"/>
              </w:rPr>
              <w:t>WiFi</w:t>
            </w:r>
            <w:proofErr w:type="spellEnd"/>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 xml:space="preserve">Dwuzakresowy moduł </w:t>
            </w:r>
            <w:proofErr w:type="spellStart"/>
            <w:r w:rsidRPr="004356EC">
              <w:rPr>
                <w:rFonts w:ascii="Cambria" w:hAnsi="Cambria"/>
                <w:color w:val="000000"/>
                <w:sz w:val="20"/>
                <w:szCs w:val="20"/>
              </w:rPr>
              <w:t>WiFi</w:t>
            </w:r>
            <w:proofErr w:type="spellEnd"/>
            <w:r w:rsidRPr="004356EC">
              <w:rPr>
                <w:rFonts w:ascii="Cambria" w:hAnsi="Cambria"/>
                <w:color w:val="000000"/>
                <w:sz w:val="20"/>
                <w:szCs w:val="20"/>
              </w:rPr>
              <w:t xml:space="preserve">  (2,4 GHz / 5 GHz), </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Standard Wi-Fi: IIEEE 802.11 a/b/g/n/</w:t>
            </w:r>
            <w:proofErr w:type="spellStart"/>
            <w:r w:rsidRPr="004356EC">
              <w:rPr>
                <w:rFonts w:ascii="Cambria" w:hAnsi="Cambria"/>
                <w:color w:val="000000"/>
                <w:sz w:val="20"/>
                <w:szCs w:val="20"/>
              </w:rPr>
              <w:t>ac</w:t>
            </w:r>
            <w:proofErr w:type="spellEnd"/>
            <w:r w:rsidRPr="004356EC">
              <w:rPr>
                <w:rFonts w:ascii="Cambria" w:hAnsi="Cambria"/>
                <w:color w:val="000000"/>
                <w:sz w:val="20"/>
                <w:szCs w:val="20"/>
              </w:rPr>
              <w:t xml:space="preserve">, </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Obsługa Bluetooth: 2.1/3.0/4.2/ 5.0)</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Hardware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 xml:space="preserve">Monitor należy dostarczyć wraz z zainstalowanym systemem operacyjnym min. Android 13 procesorem czterordzeniowym, czterowątkowym min. Quad </w:t>
            </w:r>
            <w:proofErr w:type="spellStart"/>
            <w:r w:rsidRPr="004356EC">
              <w:rPr>
                <w:rFonts w:ascii="Cambria" w:hAnsi="Cambria"/>
                <w:color w:val="000000"/>
                <w:sz w:val="20"/>
                <w:szCs w:val="20"/>
              </w:rPr>
              <w:t>core</w:t>
            </w:r>
            <w:proofErr w:type="spellEnd"/>
            <w:r w:rsidRPr="004356EC">
              <w:rPr>
                <w:rFonts w:ascii="Cambria" w:hAnsi="Cambria"/>
                <w:color w:val="000000"/>
                <w:sz w:val="20"/>
                <w:szCs w:val="20"/>
              </w:rPr>
              <w:t xml:space="preserve"> A76+A55 CPU, Mali G610 MC4, GPU i pamięcią operacyjną RAM min. 8GB oraz pamięcią podręczną min. 64 GB z pełną obsługą </w:t>
            </w:r>
            <w:r w:rsidRPr="004356EC">
              <w:rPr>
                <w:rFonts w:ascii="Cambria" w:hAnsi="Cambria"/>
                <w:color w:val="000000"/>
                <w:sz w:val="20"/>
                <w:szCs w:val="20"/>
              </w:rPr>
              <w:br/>
              <w:t xml:space="preserve">i komunikacją </w:t>
            </w:r>
            <w:proofErr w:type="spellStart"/>
            <w:r w:rsidRPr="004356EC">
              <w:rPr>
                <w:rFonts w:ascii="Cambria" w:hAnsi="Cambria"/>
                <w:color w:val="000000"/>
                <w:sz w:val="20"/>
                <w:szCs w:val="20"/>
              </w:rPr>
              <w:t>WiFi</w:t>
            </w:r>
            <w:proofErr w:type="spellEnd"/>
            <w:r w:rsidRPr="004356EC">
              <w:rPr>
                <w:rFonts w:ascii="Cambria" w:hAnsi="Cambria"/>
                <w:color w:val="000000"/>
                <w:sz w:val="20"/>
                <w:szCs w:val="20"/>
              </w:rPr>
              <w:t>, z dedykowanym gniazdem na komputer typu OPS oraz z dołączone 4x pióro dotykowe.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Dodatkowo</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OPS Slot PC, 4x pióro dotykowe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Tryb kiosk</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tak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Maksymalny czas pracy bez przerwy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24/7</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Odtwarzanie multimediów</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tak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Obudowa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metal</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OGÓLNE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Języki menu OSD</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val="en-US" w:eastAsia="pl-PL"/>
              </w:rPr>
            </w:pPr>
            <w:r w:rsidRPr="004356EC">
              <w:rPr>
                <w:rFonts w:ascii="Cambria" w:hAnsi="Cambria"/>
                <w:color w:val="000000"/>
                <w:sz w:val="20"/>
                <w:szCs w:val="20"/>
              </w:rPr>
              <w:t>EN, DE, FR, ES, IT, RU, CZ, NL, PL</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Parametry regulowane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Redukcja niebieskiego światła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tak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Plug &amp; Play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DDC2B</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Gwarancja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5 lat</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MECHANICZNE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Orientacja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pozioma</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Konstrukcja bez wentylatora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tak</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MTBF</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4356EC">
              <w:rPr>
                <w:rFonts w:ascii="Cambria" w:hAnsi="Cambria"/>
                <w:color w:val="000000"/>
                <w:sz w:val="20"/>
                <w:szCs w:val="20"/>
              </w:rPr>
              <w:t>50.000 godzin</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Standard VESA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hAnsi="Cambria"/>
                <w:color w:val="000000"/>
                <w:sz w:val="20"/>
                <w:szCs w:val="20"/>
              </w:rPr>
              <w:t>600 x 400mm</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AKCESORIA W ZESTAWIE</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Kable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4356EC">
              <w:rPr>
                <w:rFonts w:ascii="Cambria" w:hAnsi="Cambria"/>
                <w:color w:val="000000"/>
                <w:sz w:val="20"/>
                <w:szCs w:val="20"/>
              </w:rPr>
              <w:t>zasilający, USB, HDMI</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Rysik</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4356EC">
              <w:rPr>
                <w:rFonts w:ascii="Cambria" w:hAnsi="Cambria"/>
                <w:color w:val="000000"/>
                <w:sz w:val="20"/>
                <w:szCs w:val="20"/>
              </w:rPr>
              <w:t>x4 (Rysik z dwiema końcówkami)</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Instrukcje</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b/>
                <w:color w:val="000000"/>
                <w:sz w:val="20"/>
                <w:szCs w:val="20"/>
              </w:rPr>
            </w:pPr>
            <w:r w:rsidRPr="004356EC">
              <w:rPr>
                <w:rFonts w:ascii="Cambria" w:hAnsi="Cambria"/>
                <w:color w:val="000000"/>
                <w:sz w:val="20"/>
                <w:szCs w:val="20"/>
              </w:rPr>
              <w:t>skrócona instrukcja obsługi, instrukcja bezpieczeństwa</w:t>
            </w:r>
          </w:p>
        </w:tc>
      </w:tr>
      <w:tr w:rsidR="004356EC" w:rsidRPr="004356EC" w:rsidTr="004356EC">
        <w:trPr>
          <w:trHeight w:val="28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rPr>
                <w:rFonts w:ascii="Cambria" w:eastAsia="Times New Roman" w:hAnsi="Cambria" w:cstheme="minorHAnsi"/>
                <w:color w:val="000000"/>
                <w:sz w:val="20"/>
                <w:szCs w:val="20"/>
                <w:lang w:eastAsia="pl-PL"/>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Pilot</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color w:val="000000"/>
                <w:sz w:val="20"/>
                <w:szCs w:val="20"/>
                <w:lang w:eastAsia="pl-PL"/>
              </w:rPr>
            </w:pPr>
            <w:r w:rsidRPr="004356EC">
              <w:rPr>
                <w:rFonts w:ascii="Cambria" w:eastAsia="Times New Roman" w:hAnsi="Cambria" w:cstheme="minorHAnsi"/>
                <w:color w:val="000000"/>
                <w:sz w:val="20"/>
                <w:szCs w:val="20"/>
                <w:lang w:eastAsia="pl-PL"/>
              </w:rPr>
              <w:t>Tak (baterie w zestawie)</w:t>
            </w:r>
          </w:p>
        </w:tc>
      </w:tr>
      <w:tr w:rsidR="004356EC" w:rsidRPr="004356EC" w:rsidTr="004356EC">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4356EC" w:rsidRPr="004356EC" w:rsidRDefault="004356EC" w:rsidP="004356EC">
            <w:pPr>
              <w:rPr>
                <w:rFonts w:ascii="Cambria" w:hAnsi="Cambria" w:cstheme="minorHAnsi"/>
                <w:bCs w:val="0"/>
                <w:sz w:val="20"/>
                <w:szCs w:val="20"/>
              </w:rPr>
            </w:pPr>
            <w:r w:rsidRPr="004356EC">
              <w:rPr>
                <w:rFonts w:ascii="Cambria" w:hAnsi="Cambria" w:cstheme="minorHAnsi"/>
                <w:bCs w:val="0"/>
                <w:sz w:val="20"/>
                <w:szCs w:val="20"/>
              </w:rPr>
              <w:t>WBUDOWANY KOMPUTER</w:t>
            </w:r>
          </w:p>
        </w:tc>
      </w:tr>
      <w:tr w:rsidR="004356EC" w:rsidRPr="004356EC" w:rsidTr="004356EC">
        <w:trPr>
          <w:trHeight w:val="305"/>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Typ</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4356EC">
              <w:rPr>
                <w:rFonts w:ascii="Cambria" w:hAnsi="Cambria" w:cstheme="minorHAnsi"/>
                <w:color w:val="000000" w:themeColor="text1"/>
                <w:sz w:val="20"/>
                <w:szCs w:val="20"/>
              </w:rPr>
              <w:t>Komputer typu OPS musi być w pełni kompatybilny z zaproponowanym monitorem.</w:t>
            </w:r>
          </w:p>
        </w:tc>
      </w:tr>
      <w:tr w:rsidR="004356EC" w:rsidRPr="004356EC" w:rsidTr="004356EC">
        <w:trPr>
          <w:trHeight w:val="45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 xml:space="preserve">Procesor </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4356EC">
              <w:rPr>
                <w:rFonts w:ascii="Cambria" w:hAnsi="Cambria" w:cstheme="minorHAnsi"/>
                <w:bCs/>
                <w:sz w:val="20"/>
                <w:szCs w:val="20"/>
              </w:rPr>
              <w:t xml:space="preserve">Procesor dwunastordzeniowy szesnasto wątkowy o typowym TDP nie przekraczającym 28W osiągający w klasyfikacji </w:t>
            </w:r>
            <w:proofErr w:type="spellStart"/>
            <w:r w:rsidRPr="004356EC">
              <w:rPr>
                <w:rFonts w:ascii="Cambria" w:hAnsi="Cambria" w:cstheme="minorHAnsi"/>
                <w:bCs/>
                <w:sz w:val="20"/>
                <w:szCs w:val="20"/>
              </w:rPr>
              <w:t>PassMark</w:t>
            </w:r>
            <w:proofErr w:type="spellEnd"/>
            <w:r w:rsidRPr="004356EC">
              <w:rPr>
                <w:rFonts w:ascii="Cambria" w:hAnsi="Cambria" w:cstheme="minorHAnsi"/>
                <w:bCs/>
                <w:sz w:val="20"/>
                <w:szCs w:val="20"/>
              </w:rPr>
              <w:t xml:space="preserve"> CPU Mark min. 17000 pkt. </w:t>
            </w:r>
            <w:r w:rsidRPr="00852C2B">
              <w:rPr>
                <w:rFonts w:ascii="Cambria" w:hAnsi="Cambria" w:cstheme="minorHAnsi"/>
                <w:bCs/>
                <w:sz w:val="20"/>
                <w:szCs w:val="20"/>
                <w:highlight w:val="yellow"/>
              </w:rPr>
              <w:t>Do oferty należy dołączyć wydruk ze strony</w:t>
            </w:r>
            <w:r w:rsidRPr="004356EC">
              <w:rPr>
                <w:rFonts w:ascii="Cambria" w:hAnsi="Cambria" w:cstheme="minorHAnsi"/>
                <w:bCs/>
                <w:sz w:val="20"/>
                <w:szCs w:val="20"/>
              </w:rPr>
              <w:t xml:space="preserve">: </w:t>
            </w:r>
            <w:hyperlink r:id="rId17" w:history="1">
              <w:r w:rsidRPr="004356EC">
                <w:rPr>
                  <w:rStyle w:val="Hipercze"/>
                  <w:rFonts w:ascii="Cambria" w:hAnsi="Cambria" w:cstheme="minorHAnsi"/>
                  <w:sz w:val="20"/>
                  <w:szCs w:val="20"/>
                </w:rPr>
                <w:t>http://www.cpubenchmark.net</w:t>
              </w:r>
            </w:hyperlink>
            <w:r w:rsidRPr="004356EC">
              <w:rPr>
                <w:rFonts w:ascii="Cambria" w:hAnsi="Cambria" w:cstheme="minorHAnsi"/>
                <w:bCs/>
                <w:sz w:val="20"/>
                <w:szCs w:val="20"/>
              </w:rPr>
              <w:t xml:space="preserve">  potwierdzający spełnienie wymogów SWZ</w:t>
            </w:r>
          </w:p>
        </w:tc>
      </w:tr>
      <w:tr w:rsidR="004356EC" w:rsidRPr="004356EC" w:rsidTr="004356EC">
        <w:trPr>
          <w:trHeight w:val="293"/>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Pamięć RAM</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4356EC">
              <w:rPr>
                <w:rFonts w:ascii="Cambria" w:hAnsi="Cambria" w:cstheme="minorHAnsi"/>
                <w:color w:val="000000" w:themeColor="text1"/>
                <w:sz w:val="20"/>
                <w:szCs w:val="20"/>
              </w:rPr>
              <w:t>16GB DDR4</w:t>
            </w:r>
          </w:p>
        </w:tc>
      </w:tr>
      <w:tr w:rsidR="004356EC" w:rsidRPr="004356EC" w:rsidTr="004356EC">
        <w:trPr>
          <w:trHeight w:val="269"/>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Dysk</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themeColor="text1"/>
                <w:sz w:val="20"/>
                <w:szCs w:val="20"/>
              </w:rPr>
              <w:t>256GB M.2</w:t>
            </w:r>
          </w:p>
        </w:tc>
      </w:tr>
      <w:tr w:rsidR="004356EC" w:rsidRPr="004356EC" w:rsidTr="004356EC">
        <w:trPr>
          <w:trHeight w:val="269"/>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Karta graficzna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zintegrowana</w:t>
            </w:r>
          </w:p>
        </w:tc>
      </w:tr>
      <w:tr w:rsidR="004356EC" w:rsidRPr="004356EC" w:rsidTr="004356EC">
        <w:trPr>
          <w:trHeight w:val="269"/>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Karta dźwiękowa</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zintegrowana</w:t>
            </w:r>
          </w:p>
        </w:tc>
      </w:tr>
      <w:tr w:rsidR="004356EC" w:rsidRPr="004356EC" w:rsidTr="004356EC">
        <w:trPr>
          <w:trHeight w:val="45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 xml:space="preserve">Komunikacja </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 xml:space="preserve">1x HDMI </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1xLAN RJ45 (1Gbit/s)</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2 x USB 3.0</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2 x USB 2.0</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themeColor="text1"/>
                <w:sz w:val="20"/>
                <w:szCs w:val="20"/>
              </w:rPr>
              <w:t>2 x USB 3.2(</w:t>
            </w:r>
            <w:proofErr w:type="spellStart"/>
            <w:r w:rsidRPr="004356EC">
              <w:rPr>
                <w:rFonts w:ascii="Cambria" w:hAnsi="Cambria" w:cstheme="minorHAnsi"/>
                <w:color w:val="000000" w:themeColor="text1"/>
                <w:sz w:val="20"/>
                <w:szCs w:val="20"/>
              </w:rPr>
              <w:t>Type</w:t>
            </w:r>
            <w:proofErr w:type="spellEnd"/>
            <w:r w:rsidRPr="004356EC">
              <w:rPr>
                <w:rFonts w:ascii="Cambria" w:hAnsi="Cambria" w:cstheme="minorHAnsi"/>
                <w:color w:val="000000" w:themeColor="text1"/>
                <w:sz w:val="20"/>
                <w:szCs w:val="20"/>
              </w:rPr>
              <w:t xml:space="preserve"> C)</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20"/>
                <w:szCs w:val="20"/>
              </w:rPr>
            </w:pPr>
            <w:r w:rsidRPr="004356EC">
              <w:rPr>
                <w:rFonts w:ascii="Cambria" w:hAnsi="Cambria" w:cstheme="minorHAnsi"/>
                <w:color w:val="000000"/>
                <w:sz w:val="20"/>
                <w:szCs w:val="20"/>
              </w:rPr>
              <w:t>1 x (</w:t>
            </w:r>
            <w:proofErr w:type="spellStart"/>
            <w:r w:rsidRPr="004356EC">
              <w:rPr>
                <w:rFonts w:ascii="Cambria" w:hAnsi="Cambria" w:cstheme="minorHAnsi"/>
                <w:color w:val="000000"/>
                <w:sz w:val="20"/>
                <w:szCs w:val="20"/>
              </w:rPr>
              <w:t>mic</w:t>
            </w:r>
            <w:proofErr w:type="spellEnd"/>
            <w:r w:rsidRPr="004356EC">
              <w:rPr>
                <w:rFonts w:ascii="Cambria" w:hAnsi="Cambria" w:cstheme="minorHAnsi"/>
                <w:color w:val="000000"/>
                <w:sz w:val="20"/>
                <w:szCs w:val="20"/>
              </w:rPr>
              <w:t xml:space="preserve"> and </w:t>
            </w:r>
            <w:proofErr w:type="spellStart"/>
            <w:r w:rsidRPr="004356EC">
              <w:rPr>
                <w:rFonts w:ascii="Cambria" w:hAnsi="Cambria" w:cstheme="minorHAnsi"/>
                <w:color w:val="000000"/>
                <w:sz w:val="20"/>
                <w:szCs w:val="20"/>
              </w:rPr>
              <w:t>headset</w:t>
            </w:r>
            <w:proofErr w:type="spellEnd"/>
            <w:r w:rsidRPr="004356EC">
              <w:rPr>
                <w:rFonts w:ascii="Cambria" w:hAnsi="Cambria" w:cstheme="minorHAnsi"/>
                <w:color w:val="000000"/>
                <w:sz w:val="20"/>
                <w:szCs w:val="20"/>
              </w:rPr>
              <w:t xml:space="preserve"> </w:t>
            </w:r>
            <w:proofErr w:type="spellStart"/>
            <w:r w:rsidRPr="004356EC">
              <w:rPr>
                <w:rFonts w:ascii="Cambria" w:hAnsi="Cambria" w:cstheme="minorHAnsi"/>
                <w:color w:val="000000"/>
                <w:sz w:val="20"/>
                <w:szCs w:val="20"/>
              </w:rPr>
              <w:t>combo</w:t>
            </w:r>
            <w:proofErr w:type="spellEnd"/>
            <w:r w:rsidRPr="004356EC">
              <w:rPr>
                <w:rFonts w:ascii="Cambria" w:hAnsi="Cambria" w:cstheme="minorHAnsi"/>
                <w:color w:val="000000"/>
                <w:sz w:val="20"/>
                <w:szCs w:val="20"/>
              </w:rPr>
              <w:t>))</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Bluetooth 4.2</w:t>
            </w:r>
          </w:p>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4356EC">
              <w:rPr>
                <w:rFonts w:ascii="Cambria" w:hAnsi="Cambria" w:cstheme="minorHAnsi"/>
                <w:sz w:val="20"/>
                <w:szCs w:val="20"/>
              </w:rPr>
              <w:t xml:space="preserve">2x Antena </w:t>
            </w:r>
            <w:proofErr w:type="spellStart"/>
            <w:r w:rsidRPr="004356EC">
              <w:rPr>
                <w:rFonts w:ascii="Cambria" w:hAnsi="Cambria" w:cstheme="minorHAnsi"/>
                <w:sz w:val="20"/>
                <w:szCs w:val="20"/>
              </w:rPr>
              <w:t>WiFi</w:t>
            </w:r>
            <w:proofErr w:type="spellEnd"/>
          </w:p>
        </w:tc>
      </w:tr>
      <w:tr w:rsidR="004356EC" w:rsidRPr="004356EC" w:rsidTr="004356EC">
        <w:trPr>
          <w:trHeight w:val="454"/>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proofErr w:type="spellStart"/>
            <w:r w:rsidRPr="004356EC">
              <w:rPr>
                <w:rFonts w:ascii="Cambria" w:hAnsi="Cambria" w:cstheme="minorHAnsi"/>
                <w:sz w:val="20"/>
                <w:szCs w:val="20"/>
              </w:rPr>
              <w:t>WiFi</w:t>
            </w:r>
            <w:proofErr w:type="spellEnd"/>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802.11a/b/g/n/</w:t>
            </w:r>
            <w:proofErr w:type="spellStart"/>
            <w:r w:rsidRPr="004356EC">
              <w:rPr>
                <w:rFonts w:ascii="Cambria" w:hAnsi="Cambria" w:cstheme="minorHAnsi"/>
                <w:sz w:val="20"/>
                <w:szCs w:val="20"/>
              </w:rPr>
              <w:t>ac</w:t>
            </w:r>
            <w:proofErr w:type="spellEnd"/>
          </w:p>
        </w:tc>
      </w:tr>
      <w:tr w:rsidR="004356EC" w:rsidRPr="004356EC" w:rsidTr="004356EC">
        <w:trPr>
          <w:trHeight w:val="295"/>
        </w:trPr>
        <w:tc>
          <w:tcPr>
            <w:cnfStyle w:val="001000000000" w:firstRow="0" w:lastRow="0" w:firstColumn="1" w:lastColumn="0" w:oddVBand="0" w:evenVBand="0" w:oddHBand="0" w:evenHBand="0" w:firstRowFirstColumn="0" w:firstRowLastColumn="0" w:lastRowFirstColumn="0" w:lastRowLastColumn="0"/>
            <w:tcW w:w="557"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4356EC" w:rsidRPr="004356EC" w:rsidRDefault="004356EC" w:rsidP="007643E6">
            <w:pPr>
              <w:pStyle w:val="Akapitzlist"/>
              <w:numPr>
                <w:ilvl w:val="0"/>
                <w:numId w:val="58"/>
              </w:numPr>
              <w:suppressAutoHyphens/>
              <w:rPr>
                <w:rFonts w:ascii="Cambria" w:eastAsia="Arial" w:hAnsi="Cambria" w:cstheme="minorHAnsi"/>
                <w:sz w:val="20"/>
                <w:szCs w:val="20"/>
              </w:rPr>
            </w:pPr>
          </w:p>
        </w:tc>
        <w:tc>
          <w:tcPr>
            <w:tcW w:w="324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ind w:left="360" w:hanging="36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4356EC">
              <w:rPr>
                <w:rFonts w:ascii="Cambria" w:hAnsi="Cambria" w:cstheme="minorHAnsi"/>
                <w:sz w:val="20"/>
                <w:szCs w:val="20"/>
              </w:rPr>
              <w:t>System operacyjny</w:t>
            </w:r>
          </w:p>
        </w:tc>
        <w:tc>
          <w:tcPr>
            <w:tcW w:w="597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 xml:space="preserve">Wymagane jest aby dostarczony wraz z monitorem OPS posiadał zainstalowany system operacyjny min. WIN 11 Pro PL z pełną licencją użytkową(lub równoważny) wraz z oprogramowaniem  biurowym Microsoft Office 2021 LTSC (lub równoważnym). </w:t>
            </w: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p>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4356EC">
              <w:rPr>
                <w:rFonts w:ascii="Cambria" w:hAnsi="Cambria" w:cstheme="minorHAnsi"/>
                <w:color w:val="000000"/>
                <w:sz w:val="20"/>
                <w:szCs w:val="20"/>
              </w:rPr>
              <w:t xml:space="preserve">Nie dopuszcza się  dostarczenia </w:t>
            </w:r>
            <w:proofErr w:type="spellStart"/>
            <w:r w:rsidRPr="004356EC">
              <w:rPr>
                <w:rFonts w:ascii="Cambria" w:hAnsi="Cambria" w:cstheme="minorHAnsi"/>
                <w:color w:val="000000"/>
                <w:sz w:val="20"/>
                <w:szCs w:val="20"/>
              </w:rPr>
              <w:t>OPS’a</w:t>
            </w:r>
            <w:proofErr w:type="spellEnd"/>
            <w:r w:rsidRPr="004356EC">
              <w:rPr>
                <w:rFonts w:ascii="Cambria" w:hAnsi="Cambria" w:cstheme="min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4356EC" w:rsidRPr="004356EC" w:rsidTr="004356EC">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rsidR="004356EC" w:rsidRPr="004356EC" w:rsidRDefault="004356EC" w:rsidP="004356EC">
            <w:pPr>
              <w:rPr>
                <w:rFonts w:ascii="Cambria" w:hAnsi="Cambria" w:cstheme="minorHAnsi"/>
                <w:color w:val="000000" w:themeColor="text1"/>
                <w:sz w:val="20"/>
                <w:szCs w:val="20"/>
              </w:rPr>
            </w:pPr>
            <w:r w:rsidRPr="004356EC">
              <w:rPr>
                <w:rFonts w:ascii="Cambria" w:hAnsi="Cambria" w:cstheme="minorHAnsi"/>
                <w:color w:val="000000" w:themeColor="text1"/>
                <w:sz w:val="20"/>
                <w:szCs w:val="20"/>
              </w:rPr>
              <w:t>MONTAŻ</w:t>
            </w:r>
          </w:p>
        </w:tc>
      </w:tr>
      <w:tr w:rsidR="004356EC" w:rsidRPr="004356EC" w:rsidTr="004356EC">
        <w:trPr>
          <w:trHeight w:val="295"/>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4356EC" w:rsidRPr="004356EC" w:rsidRDefault="004356EC" w:rsidP="007643E6">
            <w:pPr>
              <w:pStyle w:val="Akapitzlist"/>
              <w:numPr>
                <w:ilvl w:val="0"/>
                <w:numId w:val="58"/>
              </w:numPr>
              <w:rPr>
                <w:rFonts w:ascii="Cambria" w:hAnsi="Cambria" w:cstheme="minorHAnsi"/>
                <w:color w:val="000000" w:themeColor="text1"/>
                <w:sz w:val="20"/>
                <w:szCs w:val="20"/>
              </w:rPr>
            </w:pPr>
          </w:p>
        </w:tc>
        <w:tc>
          <w:tcPr>
            <w:tcW w:w="928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b/>
                <w:color w:val="000000" w:themeColor="text1"/>
                <w:sz w:val="20"/>
                <w:szCs w:val="20"/>
              </w:rPr>
            </w:pPr>
            <w:r w:rsidRPr="004356EC">
              <w:rPr>
                <w:rFonts w:ascii="Cambria" w:hAnsi="Cambria" w:cstheme="minorHAnsi"/>
                <w:color w:val="000000" w:themeColor="text1"/>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4356EC" w:rsidRPr="004356EC" w:rsidTr="004356EC">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rsidR="004356EC" w:rsidRPr="004356EC" w:rsidRDefault="004356EC" w:rsidP="004356EC">
            <w:pPr>
              <w:rPr>
                <w:rFonts w:ascii="Cambria" w:hAnsi="Cambria" w:cstheme="minorHAnsi"/>
                <w:color w:val="000000" w:themeColor="text1"/>
                <w:sz w:val="20"/>
                <w:szCs w:val="20"/>
              </w:rPr>
            </w:pPr>
            <w:r w:rsidRPr="004356EC">
              <w:rPr>
                <w:rFonts w:ascii="Cambria" w:hAnsi="Cambria" w:cstheme="minorHAnsi"/>
                <w:color w:val="000000" w:themeColor="text1"/>
                <w:sz w:val="20"/>
                <w:szCs w:val="20"/>
              </w:rPr>
              <w:t>SZKOLENIE</w:t>
            </w:r>
          </w:p>
        </w:tc>
      </w:tr>
      <w:tr w:rsidR="004356EC" w:rsidRPr="004356EC" w:rsidTr="004356EC">
        <w:trPr>
          <w:trHeight w:val="295"/>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4356EC" w:rsidRPr="004356EC" w:rsidRDefault="004356EC" w:rsidP="007643E6">
            <w:pPr>
              <w:pStyle w:val="Akapitzlist"/>
              <w:numPr>
                <w:ilvl w:val="0"/>
                <w:numId w:val="58"/>
              </w:numPr>
              <w:rPr>
                <w:rFonts w:ascii="Cambria" w:hAnsi="Cambria" w:cstheme="minorHAnsi"/>
                <w:color w:val="000000" w:themeColor="text1"/>
                <w:sz w:val="20"/>
                <w:szCs w:val="20"/>
              </w:rPr>
            </w:pPr>
          </w:p>
        </w:tc>
        <w:tc>
          <w:tcPr>
            <w:tcW w:w="928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4356EC" w:rsidRPr="004356EC" w:rsidRDefault="004356EC" w:rsidP="004356EC">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4356EC">
              <w:rPr>
                <w:rFonts w:ascii="Cambria" w:hAnsi="Cambria" w:cstheme="minorHAnsi"/>
                <w:color w:val="000000" w:themeColor="text1"/>
                <w:sz w:val="20"/>
                <w:szCs w:val="20"/>
              </w:rPr>
              <w:t>Wykonawca zobowiązany jest do przeprowadzenia szkolenia wdrożeniowego wskazanym przez dyrektora placówki pracowników z zakresu działania i wykorzystania zainstalowanego systemu interaktywnego.</w:t>
            </w:r>
          </w:p>
        </w:tc>
      </w:tr>
    </w:tbl>
    <w:p w:rsidR="004356EC" w:rsidRPr="004356EC" w:rsidRDefault="004356EC" w:rsidP="004356EC">
      <w:pPr>
        <w:rPr>
          <w:rFonts w:ascii="Cambria" w:hAnsi="Cambria"/>
          <w:sz w:val="20"/>
          <w:szCs w:val="20"/>
        </w:rPr>
      </w:pPr>
    </w:p>
    <w:p w:rsidR="004356EC" w:rsidRPr="004356EC" w:rsidRDefault="004356EC" w:rsidP="004356EC">
      <w:pPr>
        <w:rPr>
          <w:rFonts w:ascii="Cambria" w:hAnsi="Cambria" w:cstheme="minorHAnsi"/>
          <w:sz w:val="20"/>
          <w:szCs w:val="20"/>
        </w:rPr>
      </w:pPr>
      <w:r w:rsidRPr="00FA7EFF">
        <w:rPr>
          <w:rFonts w:ascii="Cambria" w:hAnsi="Cambria" w:cstheme="minorHAnsi"/>
          <w:b/>
          <w:sz w:val="20"/>
          <w:szCs w:val="20"/>
          <w:highlight w:val="yellow"/>
        </w:rPr>
        <w:t>Termin dostawy:</w:t>
      </w:r>
      <w:r w:rsidR="00232A61">
        <w:rPr>
          <w:rFonts w:ascii="Cambria" w:hAnsi="Cambria" w:cstheme="minorHAnsi"/>
          <w:sz w:val="20"/>
          <w:szCs w:val="20"/>
        </w:rPr>
        <w:t xml:space="preserve"> do 30 grudnia </w:t>
      </w:r>
      <w:r w:rsidRPr="004356EC">
        <w:rPr>
          <w:rFonts w:ascii="Cambria" w:hAnsi="Cambria" w:cstheme="minorHAnsi"/>
          <w:sz w:val="20"/>
          <w:szCs w:val="20"/>
        </w:rPr>
        <w:t>2024</w:t>
      </w:r>
      <w:r w:rsidR="00232A61">
        <w:rPr>
          <w:rFonts w:ascii="Cambria" w:hAnsi="Cambria" w:cstheme="minorHAnsi"/>
          <w:sz w:val="20"/>
          <w:szCs w:val="20"/>
        </w:rPr>
        <w:t>r.</w:t>
      </w:r>
    </w:p>
    <w:p w:rsidR="004356EC" w:rsidRPr="00FA7EFF" w:rsidRDefault="004356EC" w:rsidP="004356EC">
      <w:pPr>
        <w:rPr>
          <w:rFonts w:ascii="Cambria" w:hAnsi="Cambria" w:cstheme="minorHAnsi"/>
          <w:b/>
          <w:sz w:val="20"/>
          <w:szCs w:val="20"/>
        </w:rPr>
      </w:pPr>
      <w:r w:rsidRPr="00FA7EFF">
        <w:rPr>
          <w:rFonts w:ascii="Cambria" w:hAnsi="Cambria" w:cstheme="minorHAnsi"/>
          <w:b/>
          <w:sz w:val="20"/>
          <w:szCs w:val="20"/>
          <w:highlight w:val="yellow"/>
        </w:rPr>
        <w:t>Miejsce dostawy:</w:t>
      </w:r>
      <w:r w:rsidR="00CC1A8C">
        <w:rPr>
          <w:rFonts w:ascii="Cambria" w:hAnsi="Cambria" w:cstheme="minorHAnsi"/>
          <w:b/>
          <w:sz w:val="20"/>
          <w:szCs w:val="20"/>
        </w:rPr>
        <w:t xml:space="preserve"> </w:t>
      </w:r>
      <w:r w:rsidR="00CC1A8C">
        <w:rPr>
          <w:rFonts w:ascii="Cambria" w:hAnsi="Cambria" w:cstheme="minorHAnsi"/>
          <w:b/>
          <w:sz w:val="20"/>
          <w:szCs w:val="20"/>
          <w:highlight w:val="yellow"/>
        </w:rPr>
        <w:t>Zadanie 1</w:t>
      </w:r>
      <w:r w:rsidR="00FA7EFF">
        <w:rPr>
          <w:rFonts w:ascii="Cambria" w:hAnsi="Cambria" w:cstheme="minorHAnsi"/>
          <w:b/>
          <w:sz w:val="20"/>
          <w:szCs w:val="20"/>
        </w:rPr>
        <w:t xml:space="preserve"> - </w:t>
      </w:r>
      <w:r w:rsidRPr="004356EC">
        <w:rPr>
          <w:rFonts w:ascii="Cambria" w:hAnsi="Cambria" w:cstheme="minorHAnsi"/>
          <w:sz w:val="20"/>
          <w:szCs w:val="20"/>
        </w:rPr>
        <w:t>Biuro Zakładu, ul. Śląska 9, 25-328 Kielce</w:t>
      </w:r>
    </w:p>
    <w:p w:rsidR="004356EC" w:rsidRPr="00FA7EFF" w:rsidRDefault="00CC1A8C" w:rsidP="00CC1A8C">
      <w:pPr>
        <w:rPr>
          <w:rFonts w:ascii="Cambria" w:hAnsi="Cambria" w:cstheme="minorHAnsi"/>
          <w:b/>
          <w:sz w:val="20"/>
          <w:szCs w:val="20"/>
        </w:rPr>
      </w:pPr>
      <w:r w:rsidRPr="00CC1A8C">
        <w:rPr>
          <w:rFonts w:ascii="Cambria" w:hAnsi="Cambria" w:cstheme="minorHAnsi"/>
          <w:b/>
          <w:sz w:val="20"/>
          <w:szCs w:val="20"/>
        </w:rPr>
        <w:t xml:space="preserve">                                     </w:t>
      </w:r>
      <w:r w:rsidR="004356EC" w:rsidRPr="00FA7EFF">
        <w:rPr>
          <w:rFonts w:ascii="Cambria" w:hAnsi="Cambria" w:cstheme="minorHAnsi"/>
          <w:b/>
          <w:sz w:val="20"/>
          <w:szCs w:val="20"/>
          <w:highlight w:val="yellow"/>
        </w:rPr>
        <w:t>Zadanie 2</w:t>
      </w:r>
      <w:r w:rsidR="004356EC" w:rsidRPr="00FA7EFF">
        <w:rPr>
          <w:rFonts w:ascii="Cambria" w:hAnsi="Cambria" w:cstheme="minorHAnsi"/>
          <w:b/>
          <w:sz w:val="20"/>
          <w:szCs w:val="20"/>
        </w:rPr>
        <w:t xml:space="preserve"> </w:t>
      </w:r>
      <w:r w:rsidR="00FA7EFF">
        <w:rPr>
          <w:rFonts w:ascii="Cambria" w:hAnsi="Cambria" w:cstheme="minorHAnsi"/>
          <w:b/>
          <w:sz w:val="20"/>
          <w:szCs w:val="20"/>
        </w:rPr>
        <w:t xml:space="preserve"> - </w:t>
      </w:r>
      <w:r w:rsidR="004356EC" w:rsidRPr="004356EC">
        <w:rPr>
          <w:rFonts w:ascii="Cambria" w:hAnsi="Cambria" w:cstheme="minorHAnsi"/>
          <w:sz w:val="20"/>
          <w:szCs w:val="20"/>
        </w:rPr>
        <w:t>Szkoły ZDZ w  Radomiu, ul. Saska 4/6, 26-600 Radom</w:t>
      </w:r>
    </w:p>
    <w:p w:rsidR="005D280C" w:rsidRPr="00CA385D" w:rsidRDefault="005D280C" w:rsidP="00532157">
      <w:pPr>
        <w:spacing w:after="60"/>
        <w:jc w:val="right"/>
        <w:rPr>
          <w:rFonts w:ascii="Cambria" w:hAnsi="Cambria" w:cs="Arial"/>
          <w:b/>
          <w:sz w:val="20"/>
          <w:szCs w:val="20"/>
          <w:u w:val="single"/>
        </w:rPr>
      </w:pPr>
      <w:r w:rsidRPr="00CA385D">
        <w:rPr>
          <w:rFonts w:ascii="Cambria" w:hAnsi="Cambria" w:cs="Arial"/>
          <w:b/>
          <w:sz w:val="20"/>
          <w:szCs w:val="20"/>
          <w:u w:val="single"/>
        </w:rPr>
        <w:t>Załącznik nr 2</w:t>
      </w:r>
    </w:p>
    <w:p w:rsidR="00371C60" w:rsidRDefault="00371C60" w:rsidP="00F52FDF">
      <w:pPr>
        <w:keepNext/>
        <w:jc w:val="center"/>
        <w:outlineLvl w:val="0"/>
        <w:rPr>
          <w:rFonts w:ascii="Cambria" w:eastAsia="Times New Roman" w:hAnsi="Cambria" w:cs="Calibri"/>
          <w:b/>
          <w:iCs/>
          <w:sz w:val="20"/>
          <w:szCs w:val="20"/>
          <w:lang w:val="it-IT" w:eastAsia="pl-PL"/>
        </w:rPr>
      </w:pPr>
    </w:p>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5F5D26">
            <w:pPr>
              <w:ind w:left="426" w:hanging="284"/>
              <w:jc w:val="right"/>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5F5D26">
            <w:pPr>
              <w:jc w:val="right"/>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Default="00611189" w:rsidP="00CA385D">
            <w:pPr>
              <w:jc w:val="both"/>
              <w:rPr>
                <w:rFonts w:ascii="Cambria" w:hAnsi="Cambria" w:cs="Calibri"/>
                <w:sz w:val="20"/>
                <w:szCs w:val="20"/>
              </w:rPr>
            </w:pPr>
          </w:p>
          <w:p w:rsidR="00371C60" w:rsidRPr="00CA385D" w:rsidRDefault="00371C60"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Default="00611189" w:rsidP="00CA385D">
            <w:pPr>
              <w:jc w:val="both"/>
              <w:rPr>
                <w:rFonts w:ascii="Cambria" w:hAnsi="Cambria" w:cs="Calibri"/>
                <w:sz w:val="20"/>
                <w:szCs w:val="20"/>
              </w:rPr>
            </w:pPr>
          </w:p>
          <w:p w:rsidR="001F72C9" w:rsidRPr="00CA385D" w:rsidRDefault="001F72C9" w:rsidP="00CA385D">
            <w:pPr>
              <w:jc w:val="both"/>
              <w:rPr>
                <w:rFonts w:ascii="Cambria" w:hAnsi="Cambria" w:cs="Calibri"/>
                <w:sz w:val="20"/>
                <w:szCs w:val="20"/>
              </w:rPr>
            </w:pPr>
          </w:p>
        </w:tc>
      </w:tr>
      <w:tr w:rsidR="00611189" w:rsidRPr="00CA385D" w:rsidTr="00611189">
        <w:trPr>
          <w:trHeight w:val="45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r w:rsidRPr="00CA385D">
              <w:rPr>
                <w:rFonts w:ascii="Cambria" w:hAnsi="Cambria" w:cs="Calibri"/>
                <w:sz w:val="20"/>
                <w:szCs w:val="20"/>
              </w:rPr>
              <w:t>………………………………………………………………………………………………………</w:t>
            </w:r>
          </w:p>
          <w:p w:rsidR="00611189" w:rsidRPr="00B53AE7" w:rsidRDefault="001F72C9" w:rsidP="00B53AE7">
            <w:pPr>
              <w:jc w:val="center"/>
              <w:rPr>
                <w:rFonts w:ascii="Cambria" w:hAnsi="Cambria" w:cs="Calibri"/>
                <w:sz w:val="18"/>
                <w:szCs w:val="18"/>
              </w:rPr>
            </w:pPr>
            <w:r w:rsidRPr="00B53AE7">
              <w:rPr>
                <w:rFonts w:ascii="Cambria" w:hAnsi="Cambria" w:cs="Calibri"/>
                <w:sz w:val="18"/>
                <w:szCs w:val="18"/>
              </w:rPr>
              <w:t>Osoba posiada kwalifikowany podpis elektroniczny   TAK/NIE *)</w:t>
            </w:r>
          </w:p>
        </w:tc>
      </w:tr>
      <w:tr w:rsidR="00611189" w:rsidRPr="00CA385D" w:rsidTr="00611189">
        <w:trPr>
          <w:trHeight w:val="375"/>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7E2914" w:rsidRDefault="005D280C" w:rsidP="007E2914">
      <w:pPr>
        <w:spacing w:after="60"/>
        <w:jc w:val="both"/>
        <w:rPr>
          <w:rFonts w:ascii="Cambria" w:hAnsi="Cambria" w:cstheme="majorHAnsi"/>
          <w:b/>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„Dostawę</w:t>
      </w:r>
      <w:r w:rsidR="007E2914" w:rsidRPr="001E49A5">
        <w:rPr>
          <w:rFonts w:ascii="Cambria" w:hAnsi="Cambria" w:cstheme="majorHAnsi"/>
          <w:b/>
          <w:sz w:val="20"/>
          <w:szCs w:val="20"/>
        </w:rPr>
        <w:t xml:space="preserve"> sprzętu komputerowego i multimedialnego </w:t>
      </w:r>
      <w:r w:rsidR="007E2914" w:rsidRPr="001E49A5">
        <w:rPr>
          <w:rFonts w:asciiTheme="majorHAnsi" w:hAnsiTheme="majorHAnsi" w:cstheme="majorHAnsi"/>
          <w:b/>
          <w:sz w:val="20"/>
          <w:szCs w:val="20"/>
        </w:rPr>
        <w:t xml:space="preserve">na potrzeby Szkół ZDZ w </w:t>
      </w:r>
      <w:r w:rsidR="00FA7EFF">
        <w:rPr>
          <w:rFonts w:asciiTheme="majorHAnsi" w:hAnsiTheme="majorHAnsi" w:cstheme="majorHAnsi"/>
          <w:b/>
          <w:sz w:val="20"/>
          <w:szCs w:val="20"/>
        </w:rPr>
        <w:t>Radomiu</w:t>
      </w:r>
      <w:r w:rsidR="007E2914" w:rsidRPr="001E49A5">
        <w:rPr>
          <w:rFonts w:asciiTheme="majorHAnsi" w:hAnsiTheme="majorHAnsi" w:cstheme="majorHAnsi"/>
          <w:b/>
          <w:sz w:val="20"/>
          <w:szCs w:val="20"/>
        </w:rPr>
        <w:t>.</w:t>
      </w:r>
      <w:r w:rsidR="007E2914" w:rsidRPr="001E49A5">
        <w:rPr>
          <w:rFonts w:ascii="Cambria" w:hAnsi="Cambria" w:cstheme="majorHAnsi"/>
          <w:b/>
          <w:sz w:val="20"/>
          <w:szCs w:val="20"/>
        </w:rPr>
        <w:t>”</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5F5D26" w:rsidP="00CA385D">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00611189"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6E5AA0" w:rsidRDefault="00D257E9" w:rsidP="00CA385D">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 xml:space="preserve">SPRZĘT </w:t>
      </w:r>
      <w:r w:rsidR="005F5D26">
        <w:rPr>
          <w:rFonts w:ascii="Cambria" w:eastAsia="Calibri" w:hAnsi="Cambria" w:cs="Calibri"/>
          <w:i/>
          <w:sz w:val="20"/>
          <w:szCs w:val="20"/>
          <w:highlight w:val="yellow"/>
        </w:rPr>
        <w:t>MULTIMEDIALNY</w:t>
      </w:r>
      <w:r w:rsidR="005F5D26">
        <w:rPr>
          <w:rFonts w:ascii="Cambria" w:eastAsia="Calibri" w:hAnsi="Cambria" w:cs="Calibr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6E783C" w:rsidRDefault="006E783C" w:rsidP="00CA385D">
      <w:pPr>
        <w:pStyle w:val="Tekstpodstawowywcity"/>
        <w:tabs>
          <w:tab w:val="left" w:pos="284"/>
        </w:tabs>
        <w:ind w:left="0" w:right="40"/>
        <w:jc w:val="both"/>
        <w:rPr>
          <w:rFonts w:ascii="Cambria" w:hAnsi="Cambria"/>
          <w:sz w:val="20"/>
          <w:szCs w:val="20"/>
        </w:rPr>
      </w:pPr>
    </w:p>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852C2B" w:rsidP="00371C60">
      <w:pPr>
        <w:widowControl w:val="0"/>
        <w:autoSpaceDE w:val="0"/>
        <w:autoSpaceDN w:val="0"/>
        <w:adjustRightInd w:val="0"/>
        <w:spacing w:after="80"/>
        <w:ind w:left="284"/>
        <w:jc w:val="both"/>
      </w:pPr>
      <w:hyperlink r:id="rId18"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852C2B" w:rsidP="00CA385D">
      <w:pPr>
        <w:widowControl w:val="0"/>
        <w:autoSpaceDE w:val="0"/>
        <w:autoSpaceDN w:val="0"/>
        <w:adjustRightInd w:val="0"/>
        <w:spacing w:after="80"/>
        <w:ind w:left="284"/>
        <w:jc w:val="both"/>
        <w:rPr>
          <w:rFonts w:ascii="Cambria" w:hAnsi="Cambria"/>
          <w:sz w:val="20"/>
          <w:szCs w:val="20"/>
        </w:rPr>
      </w:pPr>
      <w:hyperlink r:id="rId19"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232A61" w:rsidRDefault="005D280C" w:rsidP="00CA385D">
      <w:pPr>
        <w:spacing w:after="60"/>
        <w:ind w:left="360"/>
        <w:jc w:val="both"/>
        <w:rPr>
          <w:rFonts w:ascii="Cambria" w:hAnsi="Cambria" w:cs="Arial"/>
          <w:sz w:val="18"/>
          <w:szCs w:val="18"/>
        </w:rPr>
      </w:pPr>
      <w:r w:rsidRPr="00CA385D">
        <w:rPr>
          <w:rFonts w:ascii="Cambria" w:hAnsi="Cambria" w:cs="Arial"/>
          <w:sz w:val="20"/>
          <w:szCs w:val="20"/>
        </w:rPr>
        <w:t xml:space="preserve">** </w:t>
      </w:r>
      <w:r w:rsidRPr="00232A61">
        <w:rPr>
          <w:rFonts w:ascii="Cambria" w:hAnsi="Cambria" w:cs="Arial"/>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232A61" w:rsidRDefault="005D280C" w:rsidP="00232A61">
      <w:pPr>
        <w:spacing w:after="60"/>
        <w:ind w:left="360"/>
        <w:jc w:val="both"/>
        <w:rPr>
          <w:rFonts w:ascii="Cambria" w:hAnsi="Cambria" w:cs="Arial"/>
          <w:sz w:val="18"/>
          <w:szCs w:val="18"/>
        </w:rPr>
      </w:pPr>
      <w:r w:rsidRPr="00232A61">
        <w:rPr>
          <w:rFonts w:ascii="Cambria" w:hAnsi="Cambria" w:cs="Arial"/>
          <w:sz w:val="18"/>
          <w:szCs w:val="18"/>
          <w:vertAlign w:val="superscript"/>
        </w:rPr>
        <w:t>1)</w:t>
      </w:r>
      <w:r w:rsidRPr="00232A61">
        <w:rPr>
          <w:rFonts w:ascii="Cambria" w:hAnsi="Cambria"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Pr="00232A61" w:rsidRDefault="00777983" w:rsidP="00CA385D">
      <w:pPr>
        <w:tabs>
          <w:tab w:val="center" w:pos="4536"/>
          <w:tab w:val="left" w:pos="5160"/>
          <w:tab w:val="right" w:pos="9072"/>
        </w:tabs>
        <w:jc w:val="both"/>
        <w:rPr>
          <w:rFonts w:ascii="Cambria" w:hAnsi="Cambria"/>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7F3365" w:rsidRDefault="007F3365" w:rsidP="00CA385D">
      <w:pPr>
        <w:tabs>
          <w:tab w:val="center" w:pos="4536"/>
          <w:tab w:val="left" w:pos="5160"/>
          <w:tab w:val="right" w:pos="9072"/>
        </w:tabs>
        <w:jc w:val="both"/>
        <w:rPr>
          <w:rFonts w:ascii="Cambria" w:hAnsi="Cambria"/>
          <w:b/>
          <w:sz w:val="20"/>
          <w:szCs w:val="20"/>
          <w:u w:val="single"/>
        </w:rPr>
      </w:pPr>
    </w:p>
    <w:p w:rsidR="006A42CA" w:rsidRPr="00CA385D" w:rsidRDefault="006A42CA" w:rsidP="007F3365">
      <w:pPr>
        <w:tabs>
          <w:tab w:val="center" w:pos="4536"/>
          <w:tab w:val="left" w:pos="5160"/>
          <w:tab w:val="right" w:pos="9072"/>
        </w:tabs>
        <w:jc w:val="right"/>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7517F0" w:rsidP="00E50611">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945940">
        <w:tc>
          <w:tcPr>
            <w:tcW w:w="568" w:type="dxa"/>
            <w:vAlign w:val="center"/>
          </w:tcPr>
          <w:p w:rsidR="00684F2C" w:rsidRPr="00EC5BA4" w:rsidRDefault="00684F2C" w:rsidP="00EC5BA4">
            <w:pPr>
              <w:rPr>
                <w:rFonts w:ascii="Cambria" w:hAnsi="Cambria"/>
                <w:b/>
                <w:sz w:val="20"/>
                <w:szCs w:val="20"/>
              </w:rPr>
            </w:pPr>
          </w:p>
          <w:p w:rsidR="006A42CA" w:rsidRPr="00EC5BA4" w:rsidRDefault="006A42CA" w:rsidP="00EC5BA4">
            <w:pPr>
              <w:rPr>
                <w:rFonts w:ascii="Cambria" w:hAnsi="Cambria"/>
                <w:b/>
                <w:sz w:val="20"/>
                <w:szCs w:val="20"/>
              </w:rPr>
            </w:pPr>
            <w:r w:rsidRPr="00EC5BA4">
              <w:rPr>
                <w:rFonts w:ascii="Cambria" w:hAnsi="Cambria"/>
                <w:b/>
                <w:sz w:val="20"/>
                <w:szCs w:val="20"/>
              </w:rPr>
              <w:t>1.</w:t>
            </w:r>
          </w:p>
        </w:tc>
        <w:tc>
          <w:tcPr>
            <w:tcW w:w="1843" w:type="dxa"/>
            <w:vAlign w:val="center"/>
          </w:tcPr>
          <w:p w:rsidR="00684F2C" w:rsidRPr="00EC5BA4" w:rsidRDefault="00684F2C" w:rsidP="00945940">
            <w:pPr>
              <w:rPr>
                <w:rFonts w:ascii="Cambria" w:hAnsi="Cambria"/>
                <w:b/>
                <w:sz w:val="20"/>
                <w:szCs w:val="20"/>
              </w:rPr>
            </w:pPr>
          </w:p>
          <w:p w:rsidR="00D257E9" w:rsidRPr="00EC5BA4" w:rsidRDefault="00D257E9" w:rsidP="00945940">
            <w:pPr>
              <w:rPr>
                <w:rFonts w:ascii="Cambria" w:hAnsi="Cambria"/>
                <w:b/>
                <w:sz w:val="20"/>
                <w:szCs w:val="20"/>
              </w:rPr>
            </w:pPr>
            <w:r w:rsidRPr="00EC5BA4">
              <w:rPr>
                <w:rFonts w:ascii="Cambria" w:hAnsi="Cambria"/>
                <w:b/>
                <w:sz w:val="20"/>
                <w:szCs w:val="20"/>
              </w:rPr>
              <w:t>Zestaw komputerowy</w:t>
            </w:r>
          </w:p>
          <w:p w:rsidR="006A42CA" w:rsidRPr="00EC5BA4" w:rsidRDefault="00D257E9" w:rsidP="00945940">
            <w:pPr>
              <w:rPr>
                <w:rFonts w:ascii="Cambria" w:hAnsi="Cambria"/>
                <w:b/>
                <w:sz w:val="20"/>
                <w:szCs w:val="20"/>
              </w:rPr>
            </w:pPr>
            <w:r w:rsidRPr="00EC5BA4">
              <w:rPr>
                <w:rFonts w:ascii="Cambria" w:hAnsi="Cambria"/>
                <w:b/>
                <w:sz w:val="20"/>
                <w:szCs w:val="20"/>
              </w:rPr>
              <w:t xml:space="preserve">- </w:t>
            </w:r>
            <w:r w:rsidR="00D731B0" w:rsidRPr="00EC5BA4">
              <w:rPr>
                <w:rFonts w:ascii="Cambria" w:hAnsi="Cambria"/>
                <w:b/>
                <w:sz w:val="20"/>
                <w:szCs w:val="20"/>
              </w:rPr>
              <w:t>VAT 0%</w:t>
            </w:r>
          </w:p>
          <w:p w:rsidR="00D257E9" w:rsidRPr="00EC5BA4" w:rsidRDefault="00D257E9" w:rsidP="00945940">
            <w:pPr>
              <w:rPr>
                <w:rFonts w:ascii="Cambria" w:hAnsi="Cambria"/>
                <w:b/>
                <w:sz w:val="20"/>
                <w:szCs w:val="20"/>
              </w:rPr>
            </w:pP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82248A" w:rsidP="00CA385D">
            <w:pPr>
              <w:jc w:val="both"/>
              <w:rPr>
                <w:rFonts w:ascii="Cambria" w:hAnsi="Cambria"/>
                <w:b/>
                <w:sz w:val="20"/>
                <w:szCs w:val="20"/>
              </w:rPr>
            </w:pPr>
            <w:r>
              <w:rPr>
                <w:rFonts w:ascii="Cambria" w:hAnsi="Cambria"/>
                <w:b/>
                <w:sz w:val="20"/>
                <w:szCs w:val="20"/>
              </w:rPr>
              <w:t>10</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945940">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r w:rsidRPr="00EC5BA4">
              <w:rPr>
                <w:rFonts w:ascii="Cambria" w:hAnsi="Cambria"/>
                <w:b/>
                <w:sz w:val="20"/>
                <w:szCs w:val="20"/>
              </w:rPr>
              <w:t>2.</w:t>
            </w:r>
          </w:p>
          <w:p w:rsidR="00684F2C" w:rsidRPr="00EC5BA4" w:rsidRDefault="00684F2C" w:rsidP="00EC5BA4">
            <w:pPr>
              <w:rPr>
                <w:rFonts w:ascii="Cambria" w:hAnsi="Cambria"/>
                <w:sz w:val="20"/>
                <w:szCs w:val="20"/>
              </w:rPr>
            </w:pPr>
          </w:p>
          <w:p w:rsidR="00FA51D4" w:rsidRPr="00EC5BA4" w:rsidRDefault="00FA51D4" w:rsidP="00EC5BA4">
            <w:pPr>
              <w:rPr>
                <w:rFonts w:ascii="Cambria" w:hAnsi="Cambria"/>
                <w:sz w:val="20"/>
                <w:szCs w:val="20"/>
              </w:rPr>
            </w:pPr>
          </w:p>
        </w:tc>
        <w:tc>
          <w:tcPr>
            <w:tcW w:w="1843" w:type="dxa"/>
            <w:vAlign w:val="center"/>
          </w:tcPr>
          <w:p w:rsidR="00D257E9" w:rsidRPr="00EC5BA4" w:rsidRDefault="00D257E9" w:rsidP="00945940">
            <w:pPr>
              <w:pStyle w:val="Nagwek1"/>
              <w:spacing w:before="0"/>
              <w:outlineLvl w:val="0"/>
              <w:rPr>
                <w:b/>
                <w:color w:val="auto"/>
                <w:sz w:val="20"/>
                <w:szCs w:val="20"/>
              </w:rPr>
            </w:pPr>
          </w:p>
          <w:p w:rsidR="00D257E9" w:rsidRPr="00EC5BA4" w:rsidRDefault="00D257E9" w:rsidP="00945940">
            <w:pPr>
              <w:pStyle w:val="Nagwek1"/>
              <w:spacing w:before="0"/>
              <w:outlineLvl w:val="0"/>
              <w:rPr>
                <w:b/>
                <w:color w:val="auto"/>
                <w:sz w:val="20"/>
                <w:szCs w:val="20"/>
              </w:rPr>
            </w:pPr>
          </w:p>
          <w:p w:rsidR="00D257E9" w:rsidRPr="00EC5BA4" w:rsidRDefault="00D257E9" w:rsidP="00945940">
            <w:pPr>
              <w:pStyle w:val="Nagwek1"/>
              <w:spacing w:before="0"/>
              <w:outlineLvl w:val="0"/>
              <w:rPr>
                <w:b/>
                <w:color w:val="auto"/>
                <w:sz w:val="20"/>
                <w:szCs w:val="20"/>
              </w:rPr>
            </w:pPr>
            <w:r w:rsidRPr="00EC5BA4">
              <w:rPr>
                <w:b/>
                <w:color w:val="auto"/>
                <w:sz w:val="20"/>
                <w:szCs w:val="20"/>
              </w:rPr>
              <w:t>Monitor</w:t>
            </w:r>
          </w:p>
          <w:p w:rsidR="00FA51D4" w:rsidRPr="00EC5BA4" w:rsidRDefault="004A51C9" w:rsidP="00945940">
            <w:pPr>
              <w:pStyle w:val="Nagwek1"/>
              <w:spacing w:before="0"/>
              <w:outlineLvl w:val="0"/>
              <w:rPr>
                <w:b/>
                <w:color w:val="auto"/>
                <w:sz w:val="20"/>
                <w:szCs w:val="20"/>
              </w:rPr>
            </w:pPr>
            <w:r w:rsidRPr="00EC5BA4">
              <w:rPr>
                <w:b/>
                <w:color w:val="auto"/>
                <w:sz w:val="20"/>
                <w:szCs w:val="20"/>
              </w:rPr>
              <w:t>– VAT 0</w:t>
            </w:r>
            <w:r w:rsidR="00D731B0" w:rsidRPr="00EC5BA4">
              <w:rPr>
                <w:b/>
                <w:color w:val="auto"/>
                <w:sz w:val="20"/>
                <w:szCs w:val="20"/>
              </w:rPr>
              <w:t>%</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D257E9" w:rsidP="00CA385D">
            <w:pPr>
              <w:jc w:val="both"/>
              <w:rPr>
                <w:rFonts w:ascii="Cambria" w:hAnsi="Cambria"/>
                <w:b/>
                <w:sz w:val="20"/>
                <w:szCs w:val="20"/>
              </w:rPr>
            </w:pPr>
            <w:r>
              <w:rPr>
                <w:rFonts w:ascii="Cambria" w:hAnsi="Cambria"/>
                <w:b/>
                <w:sz w:val="20"/>
                <w:szCs w:val="20"/>
              </w:rPr>
              <w:t>1</w:t>
            </w:r>
            <w:r w:rsidR="0082248A">
              <w:rPr>
                <w:rFonts w:ascii="Cambria" w:hAnsi="Cambria"/>
                <w:b/>
                <w:sz w:val="20"/>
                <w:szCs w:val="20"/>
              </w:rPr>
              <w:t>0</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945940">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A42CA" w:rsidRPr="00EC5BA4" w:rsidRDefault="00684F2C" w:rsidP="00EC5BA4">
            <w:pPr>
              <w:rPr>
                <w:rFonts w:ascii="Cambria" w:hAnsi="Cambria"/>
                <w:b/>
                <w:sz w:val="20"/>
                <w:szCs w:val="20"/>
              </w:rPr>
            </w:pPr>
            <w:r w:rsidRPr="00EC5BA4">
              <w:rPr>
                <w:rFonts w:ascii="Cambria" w:hAnsi="Cambria"/>
                <w:b/>
                <w:sz w:val="20"/>
                <w:szCs w:val="20"/>
              </w:rPr>
              <w:t>3</w:t>
            </w:r>
            <w:r w:rsidR="006A42CA" w:rsidRPr="00EC5BA4">
              <w:rPr>
                <w:rFonts w:ascii="Cambria" w:hAnsi="Cambria"/>
                <w:b/>
                <w:sz w:val="20"/>
                <w:szCs w:val="20"/>
              </w:rPr>
              <w:t>.</w:t>
            </w:r>
          </w:p>
        </w:tc>
        <w:tc>
          <w:tcPr>
            <w:tcW w:w="1843" w:type="dxa"/>
            <w:vAlign w:val="center"/>
          </w:tcPr>
          <w:p w:rsidR="006A42CA" w:rsidRPr="00EC5BA4" w:rsidRDefault="0082248A" w:rsidP="00945940">
            <w:pPr>
              <w:rPr>
                <w:rFonts w:ascii="Cambria" w:hAnsi="Cambria"/>
                <w:b/>
                <w:sz w:val="20"/>
                <w:szCs w:val="20"/>
              </w:rPr>
            </w:pPr>
            <w:r w:rsidRPr="00EC5BA4">
              <w:rPr>
                <w:rFonts w:ascii="Cambria" w:hAnsi="Cambria"/>
                <w:b/>
                <w:sz w:val="20"/>
                <w:szCs w:val="20"/>
              </w:rPr>
              <w:t>Komputer przenośny</w:t>
            </w:r>
          </w:p>
          <w:p w:rsidR="0082248A" w:rsidRPr="00EC5BA4" w:rsidRDefault="0082248A" w:rsidP="00945940">
            <w:pPr>
              <w:rPr>
                <w:rFonts w:ascii="Cambria" w:hAnsi="Cambria"/>
                <w:b/>
                <w:sz w:val="20"/>
                <w:szCs w:val="20"/>
              </w:rPr>
            </w:pPr>
            <w:r w:rsidRPr="00EC5BA4">
              <w:rPr>
                <w:rFonts w:ascii="Cambria" w:hAnsi="Cambria"/>
                <w:b/>
                <w:sz w:val="20"/>
                <w:szCs w:val="20"/>
              </w:rPr>
              <w:t>-VAT 23%</w:t>
            </w:r>
          </w:p>
        </w:tc>
        <w:tc>
          <w:tcPr>
            <w:tcW w:w="2693"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82248A" w:rsidP="00CA385D">
            <w:pPr>
              <w:jc w:val="both"/>
              <w:rPr>
                <w:rFonts w:ascii="Cambria" w:hAnsi="Cambria"/>
                <w:b/>
                <w:sz w:val="20"/>
                <w:szCs w:val="20"/>
              </w:rPr>
            </w:pPr>
            <w:r>
              <w:rPr>
                <w:rFonts w:ascii="Cambria" w:hAnsi="Cambria"/>
                <w:b/>
                <w:sz w:val="20"/>
                <w:szCs w:val="20"/>
              </w:rPr>
              <w:t>10</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4A51C9" w:rsidRPr="00CA385D" w:rsidTr="00945940">
        <w:trPr>
          <w:trHeight w:val="1223"/>
        </w:trPr>
        <w:tc>
          <w:tcPr>
            <w:tcW w:w="568" w:type="dxa"/>
            <w:vAlign w:val="center"/>
          </w:tcPr>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r w:rsidRPr="00EC5BA4">
              <w:rPr>
                <w:rFonts w:ascii="Cambria" w:hAnsi="Cambria"/>
                <w:b/>
                <w:sz w:val="20"/>
                <w:szCs w:val="20"/>
              </w:rPr>
              <w:t>4.</w:t>
            </w:r>
          </w:p>
        </w:tc>
        <w:tc>
          <w:tcPr>
            <w:tcW w:w="1843" w:type="dxa"/>
            <w:vAlign w:val="center"/>
          </w:tcPr>
          <w:p w:rsidR="004A51C9" w:rsidRPr="00EC5BA4" w:rsidRDefault="004A51C9" w:rsidP="00945940">
            <w:pPr>
              <w:rPr>
                <w:rFonts w:ascii="Cambria" w:hAnsi="Cambria"/>
                <w:b/>
                <w:sz w:val="20"/>
                <w:szCs w:val="20"/>
              </w:rPr>
            </w:pPr>
          </w:p>
          <w:p w:rsidR="0082248A" w:rsidRPr="00EC5BA4" w:rsidRDefault="0082248A" w:rsidP="00945940">
            <w:pPr>
              <w:rPr>
                <w:rFonts w:ascii="Cambria" w:hAnsi="Cambria"/>
                <w:b/>
                <w:sz w:val="20"/>
                <w:szCs w:val="20"/>
              </w:rPr>
            </w:pPr>
            <w:r w:rsidRPr="00EC5BA4">
              <w:rPr>
                <w:rFonts w:ascii="Cambria" w:hAnsi="Cambria"/>
                <w:b/>
                <w:sz w:val="20"/>
                <w:szCs w:val="20"/>
              </w:rPr>
              <w:t>Skaner</w:t>
            </w:r>
          </w:p>
          <w:p w:rsidR="004A51C9" w:rsidRPr="00EC5BA4" w:rsidRDefault="0082248A" w:rsidP="00945940">
            <w:pPr>
              <w:rPr>
                <w:rFonts w:ascii="Cambria" w:hAnsi="Cambria"/>
                <w:b/>
                <w:sz w:val="20"/>
                <w:szCs w:val="20"/>
              </w:rPr>
            </w:pPr>
            <w:r w:rsidRPr="00EC5BA4">
              <w:rPr>
                <w:rFonts w:ascii="Cambria" w:hAnsi="Cambria"/>
                <w:b/>
                <w:sz w:val="20"/>
                <w:szCs w:val="20"/>
              </w:rPr>
              <w:t>-VAT 0</w:t>
            </w:r>
            <w:r w:rsidR="004A51C9" w:rsidRPr="00EC5BA4">
              <w:rPr>
                <w:rFonts w:ascii="Cambria" w:hAnsi="Cambria"/>
                <w:b/>
                <w:sz w:val="20"/>
                <w:szCs w:val="20"/>
              </w:rPr>
              <w:t>%</w:t>
            </w:r>
          </w:p>
        </w:tc>
        <w:tc>
          <w:tcPr>
            <w:tcW w:w="2693" w:type="dxa"/>
          </w:tcPr>
          <w:p w:rsidR="004A51C9" w:rsidRPr="00CA385D" w:rsidRDefault="004A51C9" w:rsidP="00CA385D">
            <w:pPr>
              <w:jc w:val="both"/>
              <w:rPr>
                <w:rFonts w:ascii="Cambria" w:hAnsi="Cambria"/>
                <w:sz w:val="20"/>
                <w:szCs w:val="20"/>
              </w:rPr>
            </w:pPr>
          </w:p>
        </w:tc>
        <w:tc>
          <w:tcPr>
            <w:tcW w:w="850" w:type="dxa"/>
            <w:vAlign w:val="center"/>
          </w:tcPr>
          <w:p w:rsidR="004A51C9" w:rsidRPr="00CA385D" w:rsidRDefault="0082248A" w:rsidP="00CA385D">
            <w:pPr>
              <w:jc w:val="both"/>
              <w:rPr>
                <w:rFonts w:ascii="Cambria" w:hAnsi="Cambria"/>
                <w:b/>
                <w:sz w:val="20"/>
                <w:szCs w:val="20"/>
              </w:rPr>
            </w:pPr>
            <w:r>
              <w:rPr>
                <w:rFonts w:ascii="Cambria" w:hAnsi="Cambria"/>
                <w:b/>
                <w:sz w:val="20"/>
                <w:szCs w:val="20"/>
              </w:rPr>
              <w:t>4</w:t>
            </w:r>
          </w:p>
        </w:tc>
        <w:tc>
          <w:tcPr>
            <w:tcW w:w="1418" w:type="dxa"/>
          </w:tcPr>
          <w:p w:rsidR="004A51C9" w:rsidRPr="00CA385D" w:rsidRDefault="004A51C9" w:rsidP="00CA385D">
            <w:pPr>
              <w:jc w:val="both"/>
              <w:rPr>
                <w:rFonts w:ascii="Cambria" w:hAnsi="Cambria"/>
                <w:sz w:val="20"/>
                <w:szCs w:val="20"/>
              </w:rPr>
            </w:pPr>
          </w:p>
        </w:tc>
        <w:tc>
          <w:tcPr>
            <w:tcW w:w="1389"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82248A" w:rsidRPr="00CA385D" w:rsidTr="00945940">
        <w:trPr>
          <w:trHeight w:val="1223"/>
        </w:trPr>
        <w:tc>
          <w:tcPr>
            <w:tcW w:w="568" w:type="dxa"/>
            <w:vAlign w:val="center"/>
          </w:tcPr>
          <w:p w:rsidR="0082248A" w:rsidRPr="00EC5BA4" w:rsidRDefault="0082248A" w:rsidP="00EC5BA4">
            <w:pPr>
              <w:rPr>
                <w:rFonts w:ascii="Cambria" w:hAnsi="Cambria"/>
                <w:b/>
                <w:sz w:val="20"/>
                <w:szCs w:val="20"/>
              </w:rPr>
            </w:pPr>
          </w:p>
          <w:p w:rsidR="0082248A" w:rsidRPr="00EC5BA4" w:rsidRDefault="0082248A" w:rsidP="00EC5BA4">
            <w:pPr>
              <w:rPr>
                <w:rFonts w:ascii="Cambria" w:hAnsi="Cambria"/>
                <w:b/>
                <w:sz w:val="20"/>
                <w:szCs w:val="20"/>
              </w:rPr>
            </w:pPr>
          </w:p>
          <w:p w:rsidR="0082248A" w:rsidRPr="00EC5BA4" w:rsidRDefault="0082248A" w:rsidP="00EC5BA4">
            <w:pPr>
              <w:rPr>
                <w:rFonts w:ascii="Cambria" w:hAnsi="Cambria"/>
                <w:b/>
                <w:sz w:val="20"/>
                <w:szCs w:val="20"/>
              </w:rPr>
            </w:pPr>
            <w:r w:rsidRPr="00EC5BA4">
              <w:rPr>
                <w:rFonts w:ascii="Cambria" w:hAnsi="Cambria"/>
                <w:b/>
                <w:sz w:val="20"/>
                <w:szCs w:val="20"/>
              </w:rPr>
              <w:t>5.</w:t>
            </w:r>
          </w:p>
        </w:tc>
        <w:tc>
          <w:tcPr>
            <w:tcW w:w="1843" w:type="dxa"/>
            <w:vAlign w:val="center"/>
          </w:tcPr>
          <w:p w:rsidR="0082248A" w:rsidRPr="00EC5BA4" w:rsidRDefault="0082248A" w:rsidP="00945940">
            <w:pPr>
              <w:rPr>
                <w:rFonts w:ascii="Cambria" w:hAnsi="Cambria"/>
                <w:b/>
                <w:sz w:val="20"/>
                <w:szCs w:val="20"/>
              </w:rPr>
            </w:pPr>
          </w:p>
          <w:p w:rsidR="0082248A" w:rsidRPr="00EC5BA4" w:rsidRDefault="0082248A" w:rsidP="00945940">
            <w:pPr>
              <w:rPr>
                <w:rFonts w:ascii="Cambria" w:hAnsi="Cambria"/>
                <w:b/>
                <w:sz w:val="20"/>
                <w:szCs w:val="20"/>
              </w:rPr>
            </w:pPr>
          </w:p>
          <w:p w:rsidR="0082248A" w:rsidRPr="00EC5BA4" w:rsidRDefault="0082248A" w:rsidP="00945940">
            <w:pPr>
              <w:rPr>
                <w:rFonts w:ascii="Cambria" w:hAnsi="Cambria"/>
                <w:b/>
                <w:sz w:val="20"/>
                <w:szCs w:val="20"/>
              </w:rPr>
            </w:pPr>
            <w:r w:rsidRPr="00EC5BA4">
              <w:rPr>
                <w:rFonts w:ascii="Cambria" w:hAnsi="Cambria"/>
                <w:b/>
                <w:sz w:val="20"/>
                <w:szCs w:val="20"/>
              </w:rPr>
              <w:t>Głośnik mobilny</w:t>
            </w:r>
          </w:p>
          <w:p w:rsidR="0082248A" w:rsidRPr="00EC5BA4" w:rsidRDefault="0082248A" w:rsidP="00945940">
            <w:pPr>
              <w:rPr>
                <w:rFonts w:ascii="Cambria" w:hAnsi="Cambria"/>
                <w:b/>
                <w:sz w:val="20"/>
                <w:szCs w:val="20"/>
              </w:rPr>
            </w:pPr>
            <w:r w:rsidRPr="00EC5BA4">
              <w:rPr>
                <w:rFonts w:ascii="Cambria" w:hAnsi="Cambria"/>
                <w:b/>
                <w:sz w:val="20"/>
                <w:szCs w:val="20"/>
              </w:rPr>
              <w:t>- VAT 23%</w:t>
            </w:r>
          </w:p>
        </w:tc>
        <w:tc>
          <w:tcPr>
            <w:tcW w:w="2693" w:type="dxa"/>
          </w:tcPr>
          <w:p w:rsidR="0082248A" w:rsidRPr="00CA385D" w:rsidRDefault="0082248A" w:rsidP="0082248A">
            <w:pPr>
              <w:jc w:val="center"/>
              <w:rPr>
                <w:rFonts w:ascii="Cambria" w:hAnsi="Cambria"/>
                <w:sz w:val="20"/>
                <w:szCs w:val="20"/>
              </w:rPr>
            </w:pPr>
          </w:p>
        </w:tc>
        <w:tc>
          <w:tcPr>
            <w:tcW w:w="850" w:type="dxa"/>
            <w:vAlign w:val="center"/>
          </w:tcPr>
          <w:p w:rsidR="0082248A" w:rsidRDefault="0082248A" w:rsidP="00CA385D">
            <w:pPr>
              <w:jc w:val="both"/>
              <w:rPr>
                <w:rFonts w:ascii="Cambria" w:hAnsi="Cambria"/>
                <w:b/>
                <w:sz w:val="20"/>
                <w:szCs w:val="20"/>
              </w:rPr>
            </w:pPr>
            <w:r>
              <w:rPr>
                <w:rFonts w:ascii="Cambria" w:hAnsi="Cambria"/>
                <w:b/>
                <w:sz w:val="20"/>
                <w:szCs w:val="20"/>
              </w:rPr>
              <w:t>2</w:t>
            </w:r>
          </w:p>
        </w:tc>
        <w:tc>
          <w:tcPr>
            <w:tcW w:w="1418" w:type="dxa"/>
          </w:tcPr>
          <w:p w:rsidR="0082248A" w:rsidRPr="00CA385D" w:rsidRDefault="0082248A" w:rsidP="00CA385D">
            <w:pPr>
              <w:jc w:val="both"/>
              <w:rPr>
                <w:rFonts w:ascii="Cambria" w:hAnsi="Cambria"/>
                <w:sz w:val="20"/>
                <w:szCs w:val="20"/>
              </w:rPr>
            </w:pPr>
          </w:p>
        </w:tc>
        <w:tc>
          <w:tcPr>
            <w:tcW w:w="1389" w:type="dxa"/>
          </w:tcPr>
          <w:p w:rsidR="0082248A" w:rsidRPr="00CA385D" w:rsidRDefault="0082248A" w:rsidP="00CA385D">
            <w:pPr>
              <w:jc w:val="both"/>
              <w:rPr>
                <w:rFonts w:ascii="Cambria" w:hAnsi="Cambria"/>
                <w:sz w:val="20"/>
                <w:szCs w:val="20"/>
              </w:rPr>
            </w:pPr>
          </w:p>
        </w:tc>
        <w:tc>
          <w:tcPr>
            <w:tcW w:w="1382" w:type="dxa"/>
          </w:tcPr>
          <w:p w:rsidR="0082248A" w:rsidRPr="00CA385D" w:rsidRDefault="0082248A" w:rsidP="00CA385D">
            <w:pPr>
              <w:jc w:val="both"/>
              <w:rPr>
                <w:rFonts w:ascii="Cambria" w:hAnsi="Cambria"/>
                <w:sz w:val="20"/>
                <w:szCs w:val="20"/>
              </w:rPr>
            </w:pPr>
          </w:p>
        </w:tc>
      </w:tr>
      <w:tr w:rsidR="0082248A" w:rsidRPr="00CA385D" w:rsidTr="00945940">
        <w:trPr>
          <w:trHeight w:val="1223"/>
        </w:trPr>
        <w:tc>
          <w:tcPr>
            <w:tcW w:w="568" w:type="dxa"/>
            <w:vAlign w:val="center"/>
          </w:tcPr>
          <w:p w:rsidR="0082248A" w:rsidRPr="00EC5BA4" w:rsidRDefault="0082248A" w:rsidP="00EC5BA4">
            <w:pPr>
              <w:rPr>
                <w:rFonts w:ascii="Cambria" w:hAnsi="Cambria"/>
                <w:b/>
                <w:sz w:val="20"/>
                <w:szCs w:val="20"/>
              </w:rPr>
            </w:pPr>
            <w:r w:rsidRPr="00EC5BA4">
              <w:rPr>
                <w:rFonts w:ascii="Cambria" w:hAnsi="Cambria"/>
                <w:b/>
                <w:sz w:val="20"/>
                <w:szCs w:val="20"/>
              </w:rPr>
              <w:t>6.</w:t>
            </w:r>
          </w:p>
        </w:tc>
        <w:tc>
          <w:tcPr>
            <w:tcW w:w="1843" w:type="dxa"/>
            <w:vAlign w:val="center"/>
          </w:tcPr>
          <w:p w:rsidR="0082248A" w:rsidRPr="00EC5BA4" w:rsidRDefault="001848E1" w:rsidP="00945940">
            <w:pPr>
              <w:rPr>
                <w:rFonts w:ascii="Cambria" w:hAnsi="Cambria"/>
                <w:b/>
                <w:sz w:val="20"/>
                <w:szCs w:val="20"/>
              </w:rPr>
            </w:pPr>
            <w:r>
              <w:rPr>
                <w:rFonts w:ascii="Cambria" w:hAnsi="Cambria"/>
                <w:b/>
                <w:sz w:val="20"/>
                <w:szCs w:val="20"/>
              </w:rPr>
              <w:t>Wózek na laptopy – VAT 23</w:t>
            </w:r>
            <w:r w:rsidR="0082248A" w:rsidRPr="00EC5BA4">
              <w:rPr>
                <w:rFonts w:ascii="Cambria" w:hAnsi="Cambria"/>
                <w:b/>
                <w:sz w:val="20"/>
                <w:szCs w:val="20"/>
              </w:rPr>
              <w:t>%</w:t>
            </w:r>
          </w:p>
        </w:tc>
        <w:tc>
          <w:tcPr>
            <w:tcW w:w="2693" w:type="dxa"/>
          </w:tcPr>
          <w:p w:rsidR="0082248A" w:rsidRPr="00CA385D" w:rsidRDefault="0082248A" w:rsidP="0082248A">
            <w:pPr>
              <w:jc w:val="center"/>
              <w:rPr>
                <w:rFonts w:ascii="Cambria" w:hAnsi="Cambria"/>
                <w:sz w:val="20"/>
                <w:szCs w:val="20"/>
              </w:rPr>
            </w:pPr>
          </w:p>
        </w:tc>
        <w:tc>
          <w:tcPr>
            <w:tcW w:w="850" w:type="dxa"/>
            <w:vAlign w:val="center"/>
          </w:tcPr>
          <w:p w:rsidR="0082248A" w:rsidRDefault="0082248A" w:rsidP="00CA385D">
            <w:pPr>
              <w:jc w:val="both"/>
              <w:rPr>
                <w:rFonts w:ascii="Cambria" w:hAnsi="Cambria"/>
                <w:b/>
                <w:sz w:val="20"/>
                <w:szCs w:val="20"/>
              </w:rPr>
            </w:pPr>
            <w:r>
              <w:rPr>
                <w:rFonts w:ascii="Cambria" w:hAnsi="Cambria"/>
                <w:b/>
                <w:sz w:val="20"/>
                <w:szCs w:val="20"/>
              </w:rPr>
              <w:t>6</w:t>
            </w:r>
          </w:p>
        </w:tc>
        <w:tc>
          <w:tcPr>
            <w:tcW w:w="1418" w:type="dxa"/>
          </w:tcPr>
          <w:p w:rsidR="0082248A" w:rsidRPr="00CA385D" w:rsidRDefault="0082248A" w:rsidP="00CA385D">
            <w:pPr>
              <w:jc w:val="both"/>
              <w:rPr>
                <w:rFonts w:ascii="Cambria" w:hAnsi="Cambria"/>
                <w:sz w:val="20"/>
                <w:szCs w:val="20"/>
              </w:rPr>
            </w:pPr>
          </w:p>
        </w:tc>
        <w:tc>
          <w:tcPr>
            <w:tcW w:w="1389" w:type="dxa"/>
          </w:tcPr>
          <w:p w:rsidR="0082248A" w:rsidRPr="00CA385D" w:rsidRDefault="0082248A" w:rsidP="00CA385D">
            <w:pPr>
              <w:jc w:val="both"/>
              <w:rPr>
                <w:rFonts w:ascii="Cambria" w:hAnsi="Cambria"/>
                <w:sz w:val="20"/>
                <w:szCs w:val="20"/>
              </w:rPr>
            </w:pPr>
          </w:p>
        </w:tc>
        <w:tc>
          <w:tcPr>
            <w:tcW w:w="1382" w:type="dxa"/>
          </w:tcPr>
          <w:p w:rsidR="0082248A" w:rsidRPr="00CA385D" w:rsidRDefault="0082248A" w:rsidP="00CA385D">
            <w:pPr>
              <w:jc w:val="both"/>
              <w:rPr>
                <w:rFonts w:ascii="Cambria" w:hAnsi="Cambria"/>
                <w:sz w:val="20"/>
                <w:szCs w:val="20"/>
              </w:rPr>
            </w:pPr>
          </w:p>
        </w:tc>
      </w:tr>
      <w:tr w:rsidR="0082248A" w:rsidRPr="00CA385D" w:rsidTr="00945940">
        <w:trPr>
          <w:trHeight w:val="1223"/>
        </w:trPr>
        <w:tc>
          <w:tcPr>
            <w:tcW w:w="568" w:type="dxa"/>
            <w:vAlign w:val="center"/>
          </w:tcPr>
          <w:p w:rsidR="0082248A" w:rsidRPr="00EC5BA4" w:rsidRDefault="0082248A" w:rsidP="00EC5BA4">
            <w:pPr>
              <w:rPr>
                <w:rFonts w:ascii="Cambria" w:hAnsi="Cambria"/>
                <w:b/>
                <w:sz w:val="20"/>
                <w:szCs w:val="20"/>
              </w:rPr>
            </w:pPr>
            <w:r w:rsidRPr="00EC5BA4">
              <w:rPr>
                <w:rFonts w:ascii="Cambria" w:hAnsi="Cambria"/>
                <w:b/>
                <w:sz w:val="20"/>
                <w:szCs w:val="20"/>
              </w:rPr>
              <w:t>7.</w:t>
            </w:r>
          </w:p>
        </w:tc>
        <w:tc>
          <w:tcPr>
            <w:tcW w:w="1843" w:type="dxa"/>
            <w:vAlign w:val="center"/>
          </w:tcPr>
          <w:p w:rsidR="0082248A" w:rsidRPr="00EC5BA4" w:rsidRDefault="0082248A" w:rsidP="00945940">
            <w:pPr>
              <w:rPr>
                <w:rFonts w:ascii="Cambria" w:hAnsi="Cambria"/>
                <w:b/>
                <w:sz w:val="20"/>
                <w:szCs w:val="20"/>
              </w:rPr>
            </w:pPr>
            <w:r w:rsidRPr="00EC5BA4">
              <w:rPr>
                <w:rFonts w:ascii="Cambria" w:hAnsi="Cambria"/>
                <w:b/>
                <w:sz w:val="20"/>
                <w:szCs w:val="20"/>
              </w:rPr>
              <w:t>Urządzenie wielofunkcyjne – VAT 23%</w:t>
            </w:r>
          </w:p>
        </w:tc>
        <w:tc>
          <w:tcPr>
            <w:tcW w:w="2693" w:type="dxa"/>
          </w:tcPr>
          <w:p w:rsidR="0082248A" w:rsidRPr="00CA385D" w:rsidRDefault="0082248A" w:rsidP="0082248A">
            <w:pPr>
              <w:jc w:val="center"/>
              <w:rPr>
                <w:rFonts w:ascii="Cambria" w:hAnsi="Cambria"/>
                <w:sz w:val="20"/>
                <w:szCs w:val="20"/>
              </w:rPr>
            </w:pPr>
          </w:p>
        </w:tc>
        <w:tc>
          <w:tcPr>
            <w:tcW w:w="850" w:type="dxa"/>
            <w:vAlign w:val="center"/>
          </w:tcPr>
          <w:p w:rsidR="0082248A" w:rsidRDefault="0082248A" w:rsidP="00CA385D">
            <w:pPr>
              <w:jc w:val="both"/>
              <w:rPr>
                <w:rFonts w:ascii="Cambria" w:hAnsi="Cambria"/>
                <w:b/>
                <w:sz w:val="20"/>
                <w:szCs w:val="20"/>
              </w:rPr>
            </w:pPr>
            <w:r>
              <w:rPr>
                <w:rFonts w:ascii="Cambria" w:hAnsi="Cambria"/>
                <w:b/>
                <w:sz w:val="20"/>
                <w:szCs w:val="20"/>
              </w:rPr>
              <w:t>11</w:t>
            </w:r>
          </w:p>
        </w:tc>
        <w:tc>
          <w:tcPr>
            <w:tcW w:w="1418" w:type="dxa"/>
          </w:tcPr>
          <w:p w:rsidR="0082248A" w:rsidRPr="00CA385D" w:rsidRDefault="0082248A" w:rsidP="00CA385D">
            <w:pPr>
              <w:jc w:val="both"/>
              <w:rPr>
                <w:rFonts w:ascii="Cambria" w:hAnsi="Cambria"/>
                <w:sz w:val="20"/>
                <w:szCs w:val="20"/>
              </w:rPr>
            </w:pPr>
          </w:p>
        </w:tc>
        <w:tc>
          <w:tcPr>
            <w:tcW w:w="1389" w:type="dxa"/>
          </w:tcPr>
          <w:p w:rsidR="0082248A" w:rsidRPr="00CA385D" w:rsidRDefault="0082248A" w:rsidP="00CA385D">
            <w:pPr>
              <w:jc w:val="both"/>
              <w:rPr>
                <w:rFonts w:ascii="Cambria" w:hAnsi="Cambria"/>
                <w:sz w:val="20"/>
                <w:szCs w:val="20"/>
              </w:rPr>
            </w:pPr>
          </w:p>
        </w:tc>
        <w:tc>
          <w:tcPr>
            <w:tcW w:w="1382" w:type="dxa"/>
          </w:tcPr>
          <w:p w:rsidR="0082248A" w:rsidRPr="00CA385D" w:rsidRDefault="0082248A" w:rsidP="00CA385D">
            <w:pPr>
              <w:jc w:val="both"/>
              <w:rPr>
                <w:rFonts w:ascii="Cambria" w:hAnsi="Cambria"/>
                <w:sz w:val="20"/>
                <w:szCs w:val="20"/>
              </w:rPr>
            </w:pPr>
          </w:p>
        </w:tc>
      </w:tr>
      <w:tr w:rsidR="00EC5BA4" w:rsidRPr="00CA385D" w:rsidTr="00945940">
        <w:trPr>
          <w:trHeight w:val="1223"/>
        </w:trPr>
        <w:tc>
          <w:tcPr>
            <w:tcW w:w="568" w:type="dxa"/>
            <w:vAlign w:val="center"/>
          </w:tcPr>
          <w:p w:rsidR="00EC5BA4" w:rsidRPr="00EC5BA4" w:rsidRDefault="00EC5BA4" w:rsidP="00EC5BA4">
            <w:pPr>
              <w:rPr>
                <w:rFonts w:ascii="Cambria" w:hAnsi="Cambria"/>
                <w:b/>
                <w:sz w:val="20"/>
                <w:szCs w:val="20"/>
              </w:rPr>
            </w:pPr>
            <w:r w:rsidRPr="00EC5BA4">
              <w:rPr>
                <w:rFonts w:ascii="Cambria" w:hAnsi="Cambria"/>
                <w:b/>
                <w:sz w:val="20"/>
                <w:szCs w:val="20"/>
              </w:rPr>
              <w:t>8.</w:t>
            </w:r>
          </w:p>
        </w:tc>
        <w:tc>
          <w:tcPr>
            <w:tcW w:w="1843" w:type="dxa"/>
            <w:vAlign w:val="center"/>
          </w:tcPr>
          <w:p w:rsidR="00EC5BA4" w:rsidRPr="00EC5BA4" w:rsidRDefault="00EC5BA4" w:rsidP="00945940">
            <w:pPr>
              <w:rPr>
                <w:rFonts w:ascii="Cambria" w:hAnsi="Cambria"/>
                <w:b/>
                <w:sz w:val="20"/>
                <w:szCs w:val="20"/>
              </w:rPr>
            </w:pPr>
            <w:r w:rsidRPr="00EC5BA4">
              <w:rPr>
                <w:rFonts w:ascii="Cambria" w:hAnsi="Cambria"/>
                <w:b/>
                <w:sz w:val="20"/>
                <w:szCs w:val="20"/>
              </w:rPr>
              <w:t>Tablet – VAT 23%</w:t>
            </w:r>
          </w:p>
        </w:tc>
        <w:tc>
          <w:tcPr>
            <w:tcW w:w="2693" w:type="dxa"/>
          </w:tcPr>
          <w:p w:rsidR="00EC5BA4" w:rsidRPr="00CA385D" w:rsidRDefault="00EC5BA4" w:rsidP="00CA385D">
            <w:pPr>
              <w:jc w:val="both"/>
              <w:rPr>
                <w:rFonts w:ascii="Cambria" w:hAnsi="Cambria"/>
                <w:sz w:val="20"/>
                <w:szCs w:val="20"/>
              </w:rPr>
            </w:pPr>
          </w:p>
        </w:tc>
        <w:tc>
          <w:tcPr>
            <w:tcW w:w="850" w:type="dxa"/>
            <w:vAlign w:val="center"/>
          </w:tcPr>
          <w:p w:rsidR="00EC5BA4" w:rsidRDefault="00EC5BA4" w:rsidP="00CA385D">
            <w:pPr>
              <w:jc w:val="both"/>
              <w:rPr>
                <w:rFonts w:ascii="Cambria" w:hAnsi="Cambria"/>
                <w:b/>
                <w:sz w:val="20"/>
                <w:szCs w:val="20"/>
              </w:rPr>
            </w:pPr>
            <w:r>
              <w:rPr>
                <w:rFonts w:ascii="Cambria" w:hAnsi="Cambria"/>
                <w:b/>
                <w:sz w:val="20"/>
                <w:szCs w:val="20"/>
              </w:rPr>
              <w:t>42</w:t>
            </w:r>
          </w:p>
        </w:tc>
        <w:tc>
          <w:tcPr>
            <w:tcW w:w="1418" w:type="dxa"/>
          </w:tcPr>
          <w:p w:rsidR="00EC5BA4" w:rsidRPr="00CA385D" w:rsidRDefault="00EC5BA4" w:rsidP="00CA385D">
            <w:pPr>
              <w:jc w:val="both"/>
              <w:rPr>
                <w:rFonts w:ascii="Cambria" w:hAnsi="Cambria"/>
                <w:sz w:val="20"/>
                <w:szCs w:val="20"/>
              </w:rPr>
            </w:pPr>
          </w:p>
        </w:tc>
        <w:tc>
          <w:tcPr>
            <w:tcW w:w="1389" w:type="dxa"/>
          </w:tcPr>
          <w:p w:rsidR="00EC5BA4" w:rsidRPr="00CA385D" w:rsidRDefault="00EC5BA4" w:rsidP="00CA385D">
            <w:pPr>
              <w:jc w:val="both"/>
              <w:rPr>
                <w:rFonts w:ascii="Cambria" w:hAnsi="Cambria"/>
                <w:sz w:val="20"/>
                <w:szCs w:val="20"/>
              </w:rPr>
            </w:pPr>
          </w:p>
        </w:tc>
        <w:tc>
          <w:tcPr>
            <w:tcW w:w="1382" w:type="dxa"/>
          </w:tcPr>
          <w:p w:rsidR="00EC5BA4" w:rsidRPr="00CA385D" w:rsidRDefault="00EC5BA4" w:rsidP="00CA385D">
            <w:pPr>
              <w:jc w:val="both"/>
              <w:rPr>
                <w:rFonts w:ascii="Cambria" w:hAnsi="Cambria"/>
                <w:sz w:val="20"/>
                <w:szCs w:val="20"/>
              </w:rPr>
            </w:pPr>
          </w:p>
        </w:tc>
      </w:tr>
      <w:tr w:rsidR="00EC5BA4" w:rsidRPr="00CA385D" w:rsidTr="009F1EB2">
        <w:trPr>
          <w:trHeight w:val="1223"/>
        </w:trPr>
        <w:tc>
          <w:tcPr>
            <w:tcW w:w="568" w:type="dxa"/>
          </w:tcPr>
          <w:p w:rsidR="00EC5BA4" w:rsidRDefault="00EC5BA4" w:rsidP="00CA385D">
            <w:pPr>
              <w:jc w:val="both"/>
              <w:rPr>
                <w:rFonts w:ascii="Cambria" w:hAnsi="Cambria"/>
                <w:b/>
                <w:sz w:val="20"/>
                <w:szCs w:val="20"/>
              </w:rPr>
            </w:pPr>
            <w:r>
              <w:rPr>
                <w:rFonts w:ascii="Cambria" w:hAnsi="Cambria"/>
                <w:b/>
                <w:sz w:val="20"/>
                <w:szCs w:val="20"/>
              </w:rPr>
              <w:t>9.</w:t>
            </w:r>
          </w:p>
        </w:tc>
        <w:tc>
          <w:tcPr>
            <w:tcW w:w="1843" w:type="dxa"/>
          </w:tcPr>
          <w:p w:rsidR="00EC5BA4" w:rsidRPr="00EC5BA4" w:rsidRDefault="00EC5BA4" w:rsidP="00D257E9">
            <w:pPr>
              <w:rPr>
                <w:rFonts w:ascii="Cambria" w:hAnsi="Cambria"/>
                <w:b/>
                <w:sz w:val="20"/>
                <w:szCs w:val="20"/>
              </w:rPr>
            </w:pPr>
            <w:r w:rsidRPr="00D731B0">
              <w:rPr>
                <w:b/>
                <w:sz w:val="20"/>
                <w:szCs w:val="20"/>
              </w:rPr>
              <w:t>Oprogramowanie Microsoft Of</w:t>
            </w:r>
            <w:r>
              <w:rPr>
                <w:b/>
                <w:sz w:val="20"/>
                <w:szCs w:val="20"/>
              </w:rPr>
              <w:t>fice LTSC Professional Plus 2024</w:t>
            </w:r>
            <w:r w:rsidRPr="00D731B0">
              <w:rPr>
                <w:b/>
                <w:sz w:val="20"/>
                <w:szCs w:val="20"/>
              </w:rPr>
              <w:t xml:space="preserve"> – VAT 23%</w:t>
            </w:r>
          </w:p>
        </w:tc>
        <w:tc>
          <w:tcPr>
            <w:tcW w:w="2693" w:type="dxa"/>
          </w:tcPr>
          <w:p w:rsidR="00EC5BA4" w:rsidRPr="00CA385D" w:rsidRDefault="00EC5BA4" w:rsidP="00CA385D">
            <w:pPr>
              <w:jc w:val="both"/>
              <w:rPr>
                <w:rFonts w:ascii="Cambria" w:hAnsi="Cambria"/>
                <w:sz w:val="20"/>
                <w:szCs w:val="20"/>
              </w:rPr>
            </w:pPr>
          </w:p>
        </w:tc>
        <w:tc>
          <w:tcPr>
            <w:tcW w:w="850" w:type="dxa"/>
            <w:vAlign w:val="center"/>
          </w:tcPr>
          <w:p w:rsidR="00EC5BA4" w:rsidRDefault="00EC5BA4" w:rsidP="00CA385D">
            <w:pPr>
              <w:jc w:val="both"/>
              <w:rPr>
                <w:rFonts w:ascii="Cambria" w:hAnsi="Cambria"/>
                <w:b/>
                <w:sz w:val="20"/>
                <w:szCs w:val="20"/>
              </w:rPr>
            </w:pPr>
            <w:r>
              <w:rPr>
                <w:rFonts w:ascii="Cambria" w:hAnsi="Cambria"/>
                <w:b/>
                <w:sz w:val="20"/>
                <w:szCs w:val="20"/>
              </w:rPr>
              <w:t>21</w:t>
            </w:r>
          </w:p>
        </w:tc>
        <w:tc>
          <w:tcPr>
            <w:tcW w:w="1418" w:type="dxa"/>
          </w:tcPr>
          <w:p w:rsidR="00EC5BA4" w:rsidRPr="00CA385D" w:rsidRDefault="00EC5BA4" w:rsidP="00CA385D">
            <w:pPr>
              <w:jc w:val="both"/>
              <w:rPr>
                <w:rFonts w:ascii="Cambria" w:hAnsi="Cambria"/>
                <w:sz w:val="20"/>
                <w:szCs w:val="20"/>
              </w:rPr>
            </w:pPr>
          </w:p>
        </w:tc>
        <w:tc>
          <w:tcPr>
            <w:tcW w:w="1389" w:type="dxa"/>
          </w:tcPr>
          <w:p w:rsidR="00EC5BA4" w:rsidRPr="00CA385D" w:rsidRDefault="00EC5BA4" w:rsidP="00CA385D">
            <w:pPr>
              <w:jc w:val="both"/>
              <w:rPr>
                <w:rFonts w:ascii="Cambria" w:hAnsi="Cambria"/>
                <w:sz w:val="20"/>
                <w:szCs w:val="20"/>
              </w:rPr>
            </w:pPr>
          </w:p>
        </w:tc>
        <w:tc>
          <w:tcPr>
            <w:tcW w:w="1382" w:type="dxa"/>
          </w:tcPr>
          <w:p w:rsidR="00EC5BA4" w:rsidRPr="00CA385D" w:rsidRDefault="00EC5BA4"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FA51D4"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D65F2" w:rsidRPr="00CA385D" w:rsidTr="00106CD7">
        <w:trPr>
          <w:trHeight w:val="1259"/>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D65F2" w:rsidRPr="00CA385D" w:rsidRDefault="006D65F2" w:rsidP="00CA385D">
            <w:pPr>
              <w:jc w:val="both"/>
              <w:rPr>
                <w:rFonts w:ascii="Cambria" w:hAnsi="Cambria"/>
                <w:b/>
                <w:sz w:val="20"/>
                <w:szCs w:val="20"/>
              </w:rPr>
            </w:pPr>
            <w:r w:rsidRPr="00CA385D">
              <w:rPr>
                <w:rFonts w:ascii="Cambria" w:hAnsi="Cambria"/>
                <w:b/>
                <w:sz w:val="20"/>
                <w:szCs w:val="20"/>
              </w:rPr>
              <w:t>1.</w:t>
            </w:r>
          </w:p>
        </w:tc>
        <w:tc>
          <w:tcPr>
            <w:tcW w:w="1843" w:type="dxa"/>
          </w:tcPr>
          <w:p w:rsidR="006D65F2" w:rsidRPr="00CA385D" w:rsidRDefault="00EC5BA4" w:rsidP="004A51C9">
            <w:pPr>
              <w:pStyle w:val="Nagwek1"/>
              <w:spacing w:after="240" w:line="259" w:lineRule="auto"/>
              <w:outlineLvl w:val="0"/>
              <w:rPr>
                <w:b/>
                <w:color w:val="auto"/>
                <w:sz w:val="20"/>
                <w:szCs w:val="20"/>
              </w:rPr>
            </w:pPr>
            <w:r>
              <w:rPr>
                <w:b/>
                <w:color w:val="auto"/>
                <w:sz w:val="20"/>
                <w:szCs w:val="20"/>
              </w:rPr>
              <w:t>Monitor interaktywny dotykowy 65</w:t>
            </w:r>
            <w:r w:rsidRPr="00CA385D">
              <w:rPr>
                <w:b/>
                <w:color w:val="auto"/>
                <w:sz w:val="20"/>
                <w:szCs w:val="20"/>
              </w:rPr>
              <w:t>” - VAT 0%</w:t>
            </w:r>
          </w:p>
        </w:tc>
        <w:tc>
          <w:tcPr>
            <w:tcW w:w="2693" w:type="dxa"/>
          </w:tcPr>
          <w:p w:rsidR="006D65F2" w:rsidRPr="00CA385D" w:rsidRDefault="006D65F2" w:rsidP="00CA385D">
            <w:pPr>
              <w:jc w:val="both"/>
              <w:rPr>
                <w:rFonts w:ascii="Cambria" w:hAnsi="Cambria"/>
                <w:sz w:val="20"/>
                <w:szCs w:val="20"/>
              </w:rPr>
            </w:pPr>
          </w:p>
        </w:tc>
        <w:tc>
          <w:tcPr>
            <w:tcW w:w="822" w:type="dxa"/>
            <w:vAlign w:val="center"/>
          </w:tcPr>
          <w:p w:rsidR="006D65F2" w:rsidRPr="00CA385D" w:rsidRDefault="00D731B0" w:rsidP="00CA385D">
            <w:pPr>
              <w:jc w:val="both"/>
              <w:rPr>
                <w:rFonts w:ascii="Cambria" w:hAnsi="Cambria"/>
                <w:b/>
                <w:sz w:val="20"/>
                <w:szCs w:val="20"/>
              </w:rPr>
            </w:pPr>
            <w:r>
              <w:rPr>
                <w:rFonts w:ascii="Cambria" w:hAnsi="Cambria"/>
                <w:b/>
                <w:sz w:val="20"/>
                <w:szCs w:val="20"/>
              </w:rPr>
              <w:t>1</w:t>
            </w:r>
          </w:p>
        </w:tc>
        <w:tc>
          <w:tcPr>
            <w:tcW w:w="1417" w:type="dxa"/>
          </w:tcPr>
          <w:p w:rsidR="006D65F2" w:rsidRPr="00CA385D" w:rsidRDefault="006D65F2" w:rsidP="00CA385D">
            <w:pPr>
              <w:jc w:val="both"/>
              <w:rPr>
                <w:rFonts w:ascii="Cambria" w:hAnsi="Cambria"/>
                <w:sz w:val="20"/>
                <w:szCs w:val="20"/>
              </w:rPr>
            </w:pPr>
          </w:p>
        </w:tc>
        <w:tc>
          <w:tcPr>
            <w:tcW w:w="1418" w:type="dxa"/>
          </w:tcPr>
          <w:p w:rsidR="006D65F2" w:rsidRPr="00CA385D" w:rsidRDefault="006D65F2" w:rsidP="00CA385D">
            <w:pPr>
              <w:jc w:val="both"/>
              <w:rPr>
                <w:rFonts w:ascii="Cambria" w:hAnsi="Cambria"/>
                <w:sz w:val="20"/>
                <w:szCs w:val="20"/>
              </w:rPr>
            </w:pPr>
          </w:p>
        </w:tc>
        <w:tc>
          <w:tcPr>
            <w:tcW w:w="1382" w:type="dxa"/>
          </w:tcPr>
          <w:p w:rsidR="006D65F2" w:rsidRPr="00CA385D" w:rsidRDefault="006D65F2"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CA385D">
            <w:pPr>
              <w:jc w:val="both"/>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CD6130" w:rsidRDefault="00CD6130"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 xml:space="preserve">„Dostawa sprzętu komputerowego i multimedialnego </w:t>
      </w:r>
      <w:r w:rsidRPr="001E49A5">
        <w:rPr>
          <w:rFonts w:asciiTheme="majorHAnsi" w:hAnsiTheme="majorHAnsi" w:cstheme="majorHAnsi"/>
          <w:b/>
          <w:sz w:val="20"/>
          <w:szCs w:val="20"/>
        </w:rPr>
        <w:t xml:space="preserve">na potrzeby Szkół ZDZ w </w:t>
      </w:r>
      <w:r w:rsidR="00EC5BA4">
        <w:rPr>
          <w:rFonts w:asciiTheme="majorHAnsi" w:hAnsiTheme="majorHAnsi" w:cstheme="majorHAnsi"/>
          <w:b/>
          <w:sz w:val="20"/>
          <w:szCs w:val="20"/>
        </w:rPr>
        <w:t>Radomiu”.</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Default="00900235" w:rsidP="00CA385D">
      <w:pPr>
        <w:jc w:val="both"/>
        <w:rPr>
          <w:rFonts w:ascii="Cambria" w:hAnsi="Cambria" w:cs="Tahoma"/>
          <w:i/>
          <w:sz w:val="20"/>
          <w:szCs w:val="20"/>
        </w:rPr>
      </w:pPr>
    </w:p>
    <w:p w:rsidR="00F2778B" w:rsidRPr="00CA385D" w:rsidRDefault="00F2778B"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0A5686">
      <w:pPr>
        <w:spacing w:before="120"/>
        <w:jc w:val="right"/>
        <w:rPr>
          <w:rFonts w:ascii="Cambria" w:eastAsia="Times New Roman" w:hAnsi="Cambria" w:cs="Arial"/>
          <w:b/>
          <w:sz w:val="20"/>
          <w:szCs w:val="20"/>
          <w:u w:val="single"/>
        </w:rPr>
      </w:pPr>
      <w:r w:rsidRPr="00CA385D">
        <w:rPr>
          <w:rFonts w:ascii="Cambria" w:eastAsia="Times New Roman" w:hAnsi="Cambria" w:cs="Arial"/>
          <w:b/>
          <w:sz w:val="20"/>
          <w:szCs w:val="20"/>
          <w:u w:val="single"/>
        </w:rPr>
        <w:t>Załącznik nr 4</w:t>
      </w:r>
      <w:r w:rsidR="00861BA8">
        <w:rPr>
          <w:rFonts w:ascii="Cambria" w:eastAsia="Times New Roman" w:hAnsi="Cambria" w:cs="Arial"/>
          <w:b/>
          <w:sz w:val="20"/>
          <w:szCs w:val="20"/>
          <w:u w:val="single"/>
        </w:rPr>
        <w:t xml:space="preserve">  </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bl>
      <w:tblPr>
        <w:tblStyle w:val="Tabela-Siatka"/>
        <w:tblW w:w="0" w:type="auto"/>
        <w:tblLook w:val="04A0" w:firstRow="1" w:lastRow="0" w:firstColumn="1" w:lastColumn="0" w:noHBand="0" w:noVBand="1"/>
      </w:tblPr>
      <w:tblGrid>
        <w:gridCol w:w="9352"/>
      </w:tblGrid>
      <w:tr w:rsidR="007E2914" w:rsidRPr="007E2914" w:rsidTr="007E2914">
        <w:trPr>
          <w:trHeight w:val="660"/>
        </w:trPr>
        <w:tc>
          <w:tcPr>
            <w:tcW w:w="9352" w:type="dxa"/>
            <w:shd w:val="clear" w:color="auto" w:fill="C6D9F1" w:themeFill="text2" w:themeFillTint="33"/>
          </w:tcPr>
          <w:p w:rsidR="002111BA" w:rsidRDefault="002111BA" w:rsidP="007E2914">
            <w:pPr>
              <w:spacing w:after="60"/>
              <w:jc w:val="center"/>
              <w:rPr>
                <w:rFonts w:ascii="Cambria" w:hAnsi="Cambria" w:cstheme="majorHAnsi"/>
                <w:b/>
                <w:sz w:val="20"/>
              </w:rPr>
            </w:pPr>
          </w:p>
          <w:p w:rsidR="007E2914" w:rsidRDefault="007E2914" w:rsidP="007E2914">
            <w:pPr>
              <w:spacing w:after="60"/>
              <w:jc w:val="center"/>
              <w:rPr>
                <w:rFonts w:ascii="Cambria" w:hAnsi="Cambria" w:cstheme="majorHAnsi"/>
                <w:b/>
                <w:sz w:val="20"/>
              </w:rPr>
            </w:pPr>
            <w:r w:rsidRPr="007E2914">
              <w:rPr>
                <w:rFonts w:ascii="Cambria" w:hAnsi="Cambria" w:cstheme="majorHAnsi"/>
                <w:b/>
                <w:sz w:val="20"/>
              </w:rPr>
              <w:t xml:space="preserve">„Dostawa sprzętu komputerowego i multimedialnego </w:t>
            </w:r>
            <w:r w:rsidRPr="007E2914">
              <w:rPr>
                <w:rFonts w:asciiTheme="majorHAnsi" w:hAnsiTheme="majorHAnsi" w:cstheme="majorHAnsi"/>
                <w:b/>
                <w:sz w:val="20"/>
              </w:rPr>
              <w:t>na potrzeby Szkół ZDZ w</w:t>
            </w:r>
            <w:r w:rsidR="00621AF6">
              <w:rPr>
                <w:rFonts w:asciiTheme="majorHAnsi" w:hAnsiTheme="majorHAnsi" w:cstheme="majorHAnsi"/>
                <w:b/>
                <w:sz w:val="20"/>
              </w:rPr>
              <w:t xml:space="preserve"> Radomiu</w:t>
            </w:r>
            <w:r w:rsidRPr="007E2914">
              <w:rPr>
                <w:rFonts w:asciiTheme="majorHAnsi" w:hAnsiTheme="majorHAnsi" w:cstheme="majorHAnsi"/>
                <w:b/>
                <w:sz w:val="20"/>
              </w:rPr>
              <w:t>.</w:t>
            </w:r>
            <w:r w:rsidRPr="007E2914">
              <w:rPr>
                <w:rFonts w:ascii="Cambria" w:hAnsi="Cambria" w:cstheme="majorHAnsi"/>
                <w:b/>
                <w:sz w:val="20"/>
              </w:rPr>
              <w:t>”</w:t>
            </w:r>
          </w:p>
          <w:p w:rsidR="002111BA" w:rsidRPr="007E2914" w:rsidRDefault="002111BA" w:rsidP="007E2914">
            <w:pPr>
              <w:spacing w:after="60"/>
              <w:jc w:val="center"/>
              <w:rPr>
                <w:rFonts w:ascii="Cambria" w:hAnsi="Cambria" w:cstheme="majorHAnsi"/>
                <w:b/>
                <w:color w:val="000000" w:themeColor="text1"/>
                <w:sz w:val="20"/>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odpowiednio dla Zadania</w:t>
      </w:r>
      <w:r w:rsidR="00621AF6">
        <w:rPr>
          <w:rFonts w:ascii="Cambria" w:eastAsia="Verdana,Bold" w:hAnsi="Cambria" w:cs="Verdana,Bold"/>
          <w:bCs/>
          <w:sz w:val="20"/>
          <w:szCs w:val="20"/>
          <w:lang w:eastAsia="pl-PL"/>
        </w:rPr>
        <w:t xml:space="preserve"> 1</w:t>
      </w:r>
      <w:r w:rsidR="00487B00" w:rsidRPr="00CA385D">
        <w:rPr>
          <w:rFonts w:ascii="Cambria" w:eastAsia="Verdana,Bold" w:hAnsi="Cambria" w:cs="Verdana,Bold"/>
          <w:bCs/>
          <w:sz w:val="20"/>
          <w:szCs w:val="20"/>
          <w:lang w:eastAsia="pl-PL"/>
        </w:rPr>
        <w:t xml:space="preserve"> </w:t>
      </w:r>
      <w:r w:rsidR="003448DD" w:rsidRPr="00CA385D">
        <w:rPr>
          <w:rFonts w:ascii="Cambria" w:eastAsia="Verdana,Bold" w:hAnsi="Cambria" w:cs="Verdana,Bold"/>
          <w:bCs/>
          <w:sz w:val="20"/>
          <w:szCs w:val="20"/>
          <w:lang w:eastAsia="pl-PL"/>
        </w:rPr>
        <w:t>zgodnie z opisem w pkt III.4.2) Zaproszenia.</w:t>
      </w: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701"/>
        <w:gridCol w:w="2268"/>
        <w:gridCol w:w="1134"/>
        <w:gridCol w:w="1134"/>
      </w:tblGrid>
      <w:tr w:rsidR="00CA2F20" w:rsidRPr="00CA385D" w:rsidTr="00487DBD">
        <w:trPr>
          <w:trHeight w:val="693"/>
        </w:trPr>
        <w:tc>
          <w:tcPr>
            <w:tcW w:w="534" w:type="dxa"/>
            <w:vMerge w:val="restart"/>
            <w:vAlign w:val="center"/>
          </w:tcPr>
          <w:p w:rsidR="00CA2F20" w:rsidRPr="00487DBD" w:rsidRDefault="00487DBD" w:rsidP="00487DBD">
            <w:pPr>
              <w:autoSpaceDE w:val="0"/>
              <w:autoSpaceDN w:val="0"/>
              <w:adjustRightInd w:val="0"/>
              <w:jc w:val="center"/>
              <w:rPr>
                <w:rFonts w:ascii="Cambria" w:eastAsia="Verdana,Bold" w:hAnsi="Cambria" w:cs="Verdana,Bold"/>
                <w:b/>
                <w:bCs/>
                <w:sz w:val="20"/>
                <w:szCs w:val="20"/>
                <w:lang w:eastAsia="pl-PL"/>
              </w:rPr>
            </w:pPr>
            <w:r w:rsidRPr="00487DBD">
              <w:rPr>
                <w:rFonts w:ascii="Cambria" w:eastAsia="Verdana,Bold" w:hAnsi="Cambria" w:cs="Verdana,Bold"/>
                <w:b/>
                <w:bCs/>
                <w:sz w:val="20"/>
                <w:szCs w:val="20"/>
                <w:lang w:eastAsia="pl-PL"/>
              </w:rPr>
              <w:t>Lp.</w:t>
            </w:r>
          </w:p>
        </w:tc>
        <w:tc>
          <w:tcPr>
            <w:tcW w:w="3118"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CA2F20" w:rsidRPr="00CA385D" w:rsidRDefault="00CA2F20" w:rsidP="002B7465">
            <w:pPr>
              <w:autoSpaceDE w:val="0"/>
              <w:autoSpaceDN w:val="0"/>
              <w:adjustRightInd w:val="0"/>
              <w:jc w:val="center"/>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CA2F20" w:rsidRPr="00CA385D" w:rsidRDefault="00CA2F20" w:rsidP="00DD3D07">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CA2F20" w:rsidRPr="00CA385D" w:rsidTr="00487DBD">
        <w:trPr>
          <w:trHeight w:val="619"/>
        </w:trPr>
        <w:tc>
          <w:tcPr>
            <w:tcW w:w="534"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311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CA2F20" w:rsidRPr="00CA385D" w:rsidTr="00487DBD">
        <w:trPr>
          <w:trHeight w:val="273"/>
        </w:trPr>
        <w:tc>
          <w:tcPr>
            <w:tcW w:w="5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311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CA2F20" w:rsidRPr="00CA385D" w:rsidTr="00487DBD">
        <w:trPr>
          <w:trHeight w:val="831"/>
        </w:trPr>
        <w:tc>
          <w:tcPr>
            <w:tcW w:w="534" w:type="dxa"/>
          </w:tcPr>
          <w:p w:rsidR="00487DBD" w:rsidRDefault="00487DBD" w:rsidP="00487DBD">
            <w:pPr>
              <w:autoSpaceDE w:val="0"/>
              <w:autoSpaceDN w:val="0"/>
              <w:adjustRightInd w:val="0"/>
              <w:jc w:val="center"/>
              <w:rPr>
                <w:rFonts w:ascii="Cambria" w:eastAsia="Verdana,Bold" w:hAnsi="Cambria" w:cs="Verdana,Bold"/>
                <w:b/>
                <w:bCs/>
                <w:sz w:val="20"/>
                <w:szCs w:val="20"/>
                <w:lang w:eastAsia="pl-PL"/>
              </w:rPr>
            </w:pPr>
          </w:p>
          <w:p w:rsidR="00CA2F20" w:rsidRPr="00DD3D07" w:rsidRDefault="00487DBD"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1.</w:t>
            </w:r>
          </w:p>
        </w:tc>
        <w:tc>
          <w:tcPr>
            <w:tcW w:w="311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r>
      <w:tr w:rsidR="007E2914" w:rsidRPr="00CA385D" w:rsidTr="00487DBD">
        <w:trPr>
          <w:trHeight w:val="831"/>
        </w:trPr>
        <w:tc>
          <w:tcPr>
            <w:tcW w:w="534" w:type="dxa"/>
          </w:tcPr>
          <w:p w:rsidR="00E50611" w:rsidRDefault="00E50611" w:rsidP="00487DBD">
            <w:pPr>
              <w:autoSpaceDE w:val="0"/>
              <w:autoSpaceDN w:val="0"/>
              <w:adjustRightInd w:val="0"/>
              <w:jc w:val="center"/>
              <w:rPr>
                <w:rFonts w:ascii="Cambria" w:eastAsia="Verdana,Bold" w:hAnsi="Cambria" w:cs="Verdana,Bold"/>
                <w:b/>
                <w:bCs/>
                <w:sz w:val="20"/>
                <w:szCs w:val="20"/>
                <w:lang w:eastAsia="pl-PL"/>
              </w:rPr>
            </w:pPr>
          </w:p>
          <w:p w:rsidR="00E50611" w:rsidRDefault="00487DBD"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2.</w:t>
            </w:r>
          </w:p>
          <w:p w:rsidR="00487DBD" w:rsidRDefault="00487DBD" w:rsidP="00487DBD">
            <w:pPr>
              <w:autoSpaceDE w:val="0"/>
              <w:autoSpaceDN w:val="0"/>
              <w:adjustRightInd w:val="0"/>
              <w:jc w:val="center"/>
              <w:rPr>
                <w:rFonts w:ascii="Cambria" w:eastAsia="Verdana,Bold" w:hAnsi="Cambria" w:cs="Verdana,Bold"/>
                <w:b/>
                <w:bCs/>
                <w:sz w:val="20"/>
                <w:szCs w:val="20"/>
                <w:lang w:eastAsia="pl-PL"/>
              </w:rPr>
            </w:pPr>
          </w:p>
          <w:p w:rsidR="00487DBD" w:rsidRPr="00DD3D07" w:rsidRDefault="00487DBD" w:rsidP="00487DBD">
            <w:pPr>
              <w:autoSpaceDE w:val="0"/>
              <w:autoSpaceDN w:val="0"/>
              <w:adjustRightInd w:val="0"/>
              <w:jc w:val="center"/>
              <w:rPr>
                <w:rFonts w:ascii="Cambria" w:eastAsia="Verdana,Bold" w:hAnsi="Cambria" w:cs="Verdana,Bold"/>
                <w:b/>
                <w:bCs/>
                <w:sz w:val="20"/>
                <w:szCs w:val="20"/>
                <w:lang w:eastAsia="pl-PL"/>
              </w:rPr>
            </w:pPr>
          </w:p>
        </w:tc>
        <w:tc>
          <w:tcPr>
            <w:tcW w:w="3118"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B817E9">
        <w:rPr>
          <w:rFonts w:ascii="Cambria" w:eastAsia="Times New Roman" w:hAnsi="Cambria" w:cs="Verdana"/>
          <w:sz w:val="20"/>
          <w:szCs w:val="20"/>
          <w:lang w:eastAsia="pl-PL"/>
        </w:rPr>
        <w:t>____ dnia __________________2024</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9B7158" w:rsidRPr="00CA385D" w:rsidRDefault="009B7158"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232A61" w:rsidRPr="00CA385D" w:rsidRDefault="00232A61"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B11578" w:rsidRDefault="00B11578" w:rsidP="00CA385D">
      <w:pPr>
        <w:jc w:val="both"/>
        <w:rPr>
          <w:rFonts w:ascii="Cambria" w:hAnsi="Cambria" w:cs="Arial"/>
          <w:b/>
          <w:sz w:val="20"/>
          <w:szCs w:val="20"/>
          <w:u w:val="single"/>
        </w:rPr>
      </w:pPr>
    </w:p>
    <w:p w:rsidR="00E7012C" w:rsidRPr="00CA385D" w:rsidRDefault="00E7012C" w:rsidP="00843E89">
      <w:pPr>
        <w:jc w:val="right"/>
        <w:rPr>
          <w:rFonts w:ascii="Cambria" w:hAnsi="Cambria" w:cs="Arial"/>
          <w:b/>
          <w:sz w:val="20"/>
          <w:szCs w:val="20"/>
          <w:u w:val="single"/>
        </w:rPr>
      </w:pPr>
      <w:r w:rsidRPr="00CA385D">
        <w:rPr>
          <w:rFonts w:ascii="Cambria" w:hAnsi="Cambria" w:cs="Arial"/>
          <w:b/>
          <w:sz w:val="20"/>
          <w:szCs w:val="20"/>
          <w:u w:val="single"/>
        </w:rPr>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3"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3"/>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F52FD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2024</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7643E6">
      <w:pPr>
        <w:widowControl w:val="0"/>
        <w:numPr>
          <w:ilvl w:val="0"/>
          <w:numId w:val="33"/>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7643E6">
      <w:pPr>
        <w:widowControl w:val="0"/>
        <w:numPr>
          <w:ilvl w:val="0"/>
          <w:numId w:val="33"/>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Default="00E7012C" w:rsidP="007643E6">
      <w:pPr>
        <w:widowControl w:val="0"/>
        <w:numPr>
          <w:ilvl w:val="1"/>
          <w:numId w:val="37"/>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BE2804" w:rsidRPr="004676AD" w:rsidRDefault="00BE2804" w:rsidP="00BE2804">
      <w:pPr>
        <w:tabs>
          <w:tab w:val="left" w:pos="426"/>
        </w:tabs>
        <w:ind w:left="426" w:hanging="426"/>
        <w:jc w:val="both"/>
        <w:rPr>
          <w:rFonts w:ascii="Cambria" w:hAnsi="Cambria"/>
          <w:sz w:val="20"/>
          <w:szCs w:val="20"/>
        </w:rPr>
      </w:pPr>
      <w:r w:rsidRPr="00BE2804">
        <w:rPr>
          <w:rFonts w:ascii="Cambria" w:hAnsi="Cambria" w:cstheme="majorHAnsi"/>
          <w:sz w:val="20"/>
          <w:szCs w:val="20"/>
        </w:rPr>
        <w:t>5.</w:t>
      </w:r>
      <w:r w:rsidRPr="00BE2804">
        <w:rPr>
          <w:rFonts w:ascii="Cambria" w:hAnsi="Cambria"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DA3C85">
        <w:rPr>
          <w:rFonts w:ascii="Cambria" w:hAnsi="Cambria" w:cs="Calibri"/>
          <w:sz w:val="20"/>
          <w:szCs w:val="20"/>
        </w:rPr>
        <w:t>ch finansowych i w okresie do 31.12</w:t>
      </w:r>
      <w:r w:rsidRPr="004676AD">
        <w:rPr>
          <w:rFonts w:ascii="Cambria" w:hAnsi="Cambria" w:cs="Calibri"/>
          <w:sz w:val="20"/>
          <w:szCs w:val="20"/>
        </w:rPr>
        <w:t>.2024 r.</w:t>
      </w:r>
    </w:p>
    <w:p w:rsidR="00BE2804" w:rsidRPr="004676AD" w:rsidRDefault="00BE2804" w:rsidP="00BE2804">
      <w:pPr>
        <w:widowControl w:val="0"/>
        <w:autoSpaceDE w:val="0"/>
        <w:autoSpaceDN w:val="0"/>
        <w:spacing w:after="360"/>
        <w:jc w:val="both"/>
        <w:rPr>
          <w:rFonts w:ascii="Cambria" w:hAnsi="Cambria" w:cstheme="majorHAnsi"/>
          <w:sz w:val="20"/>
          <w:szCs w:val="20"/>
        </w:rPr>
      </w:pP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A8004A" w:rsidRPr="00A8004A" w:rsidRDefault="00A8004A" w:rsidP="00A8004A">
      <w:pPr>
        <w:pStyle w:val="Akapitzlist"/>
        <w:numPr>
          <w:ilvl w:val="1"/>
          <w:numId w:val="4"/>
        </w:numPr>
        <w:ind w:left="284" w:hanging="284"/>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A8004A" w:rsidRPr="00843E89" w:rsidRDefault="00A8004A" w:rsidP="00A8004A">
      <w:pPr>
        <w:pStyle w:val="Akapitzlist"/>
        <w:ind w:left="284"/>
        <w:jc w:val="both"/>
        <w:rPr>
          <w:rFonts w:ascii="Cambria" w:eastAsia="Times New Roman" w:hAnsi="Cambria" w:cs="Arial"/>
          <w:sz w:val="20"/>
          <w:szCs w:val="20"/>
          <w:lang w:eastAsia="pl-PL"/>
        </w:rPr>
      </w:pPr>
      <w:r w:rsidRPr="00843E89">
        <w:rPr>
          <w:rFonts w:ascii="Cambria" w:eastAsia="Times New Roman" w:hAnsi="Cambria" w:cs="Arial"/>
          <w:b/>
          <w:sz w:val="20"/>
          <w:szCs w:val="20"/>
          <w:lang w:eastAsia="pl-PL"/>
        </w:rPr>
        <w:t>Zadanie 1</w:t>
      </w:r>
      <w:r w:rsidRPr="00843E89">
        <w:rPr>
          <w:rFonts w:ascii="Cambria" w:eastAsia="Times New Roman" w:hAnsi="Cambria" w:cs="Arial"/>
          <w:sz w:val="20"/>
          <w:szCs w:val="20"/>
          <w:lang w:eastAsia="pl-PL"/>
        </w:rPr>
        <w:t>: Biuro Zakładu, ul. Śląska 9</w:t>
      </w:r>
    </w:p>
    <w:p w:rsidR="009B7158" w:rsidRPr="006B0C43" w:rsidRDefault="009B7158" w:rsidP="009B7158">
      <w:pPr>
        <w:rPr>
          <w:rFonts w:asciiTheme="minorHAnsi" w:hAnsiTheme="minorHAnsi" w:cstheme="minorHAnsi"/>
          <w:sz w:val="22"/>
        </w:rPr>
      </w:pPr>
      <w:r w:rsidRPr="00843E89">
        <w:rPr>
          <w:rFonts w:ascii="Cambria" w:eastAsia="Times New Roman" w:hAnsi="Cambria" w:cs="Arial"/>
          <w:b/>
          <w:sz w:val="20"/>
          <w:szCs w:val="20"/>
          <w:lang w:eastAsia="pl-PL"/>
        </w:rPr>
        <w:t xml:space="preserve">      Zadanie 2: </w:t>
      </w:r>
      <w:r w:rsidRPr="00843E89">
        <w:rPr>
          <w:rFonts w:ascii="Cambria" w:hAnsi="Cambria" w:cstheme="minorHAnsi"/>
          <w:sz w:val="20"/>
          <w:szCs w:val="20"/>
        </w:rPr>
        <w:t>Szkoły ZDZ w  Radomiu, ul. Saska 4/6, 26-600 Radom.</w:t>
      </w:r>
    </w:p>
    <w:p w:rsidR="00A8004A" w:rsidRPr="00A8004A" w:rsidRDefault="00A8004A" w:rsidP="00A8004A">
      <w:pPr>
        <w:pStyle w:val="Akapitzlist"/>
        <w:ind w:left="284"/>
        <w:jc w:val="both"/>
        <w:rPr>
          <w:rFonts w:ascii="Cambria" w:eastAsia="Times New Roman" w:hAnsi="Cambria" w:cs="Arial"/>
          <w:b/>
          <w:sz w:val="20"/>
          <w:szCs w:val="20"/>
          <w:lang w:eastAsia="pl-PL"/>
        </w:rPr>
      </w:pPr>
    </w:p>
    <w:p w:rsidR="00A8004A" w:rsidRPr="004676AD" w:rsidRDefault="00A8004A" w:rsidP="009B7158">
      <w:pPr>
        <w:pStyle w:val="Akapitzlist"/>
        <w:ind w:left="1004"/>
        <w:jc w:val="both"/>
        <w:rPr>
          <w:rFonts w:ascii="Cambria" w:eastAsia="Times New Roman" w:hAnsi="Cambria" w:cs="Arial"/>
          <w:sz w:val="20"/>
          <w:szCs w:val="20"/>
          <w:lang w:eastAsia="pl-PL"/>
        </w:rPr>
      </w:pPr>
    </w:p>
    <w:p w:rsidR="006E5AA0" w:rsidRPr="006E5AA0" w:rsidRDefault="00475384" w:rsidP="006E5AA0">
      <w:pPr>
        <w:pStyle w:val="Akapitzlist"/>
        <w:numPr>
          <w:ilvl w:val="1"/>
          <w:numId w:val="4"/>
        </w:numPr>
        <w:ind w:left="284" w:hanging="284"/>
        <w:jc w:val="both"/>
        <w:rPr>
          <w:rFonts w:ascii="Cambria" w:eastAsia="Times New Roman" w:hAnsi="Cambria" w:cs="Arial"/>
          <w:sz w:val="20"/>
          <w:szCs w:val="20"/>
          <w:u w:val="single"/>
          <w:lang w:eastAsia="pl-PL"/>
        </w:rPr>
      </w:pPr>
      <w:r w:rsidRPr="008532BC">
        <w:rPr>
          <w:rFonts w:ascii="Cambria" w:hAnsi="Cambria" w:cs="Arial"/>
          <w:b/>
          <w:sz w:val="20"/>
          <w:szCs w:val="20"/>
        </w:rPr>
        <w:t xml:space="preserve"> </w:t>
      </w:r>
      <w:r w:rsidR="006E5AA0" w:rsidRPr="008532BC">
        <w:rPr>
          <w:rFonts w:ascii="Cambria" w:hAnsi="Cambria" w:cs="Arial"/>
          <w:b/>
          <w:sz w:val="20"/>
          <w:szCs w:val="20"/>
        </w:rPr>
        <w:t>Termin wykonania zamówienia</w:t>
      </w:r>
      <w:r w:rsidR="006E5AA0" w:rsidRPr="008532BC">
        <w:rPr>
          <w:rFonts w:ascii="Cambria" w:hAnsi="Cambria" w:cs="Arial"/>
          <w:sz w:val="20"/>
          <w:szCs w:val="20"/>
        </w:rPr>
        <w:t>:</w:t>
      </w:r>
      <w:r w:rsidR="009B7158">
        <w:rPr>
          <w:rFonts w:ascii="Cambria" w:hAnsi="Cambria" w:cs="Arial"/>
          <w:sz w:val="20"/>
          <w:szCs w:val="20"/>
        </w:rPr>
        <w:t xml:space="preserve"> do 30 grudnia</w:t>
      </w:r>
      <w:r>
        <w:rPr>
          <w:rFonts w:ascii="Cambria" w:hAnsi="Cambria" w:cs="Arial"/>
          <w:sz w:val="20"/>
          <w:szCs w:val="20"/>
        </w:rPr>
        <w:t xml:space="preserve"> 2024r. </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00E7012C" w:rsidRPr="00CA385D">
        <w:rPr>
          <w:rFonts w:ascii="Cambria" w:hAnsi="Cambria" w:cstheme="majorHAnsi"/>
          <w:sz w:val="20"/>
          <w:szCs w:val="20"/>
        </w:rPr>
        <w:t>Dostawa odbędzie się</w:t>
      </w:r>
      <w:r w:rsidR="00E7012C" w:rsidRPr="00CA385D">
        <w:rPr>
          <w:rFonts w:ascii="Cambria" w:hAnsi="Cambria" w:cstheme="majorHAnsi"/>
          <w:spacing w:val="-1"/>
          <w:sz w:val="20"/>
          <w:szCs w:val="20"/>
        </w:rPr>
        <w:t xml:space="preserve"> </w:t>
      </w:r>
      <w:r w:rsidR="00E7012C"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BE2804">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225EBB"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9B7158">
        <w:rPr>
          <w:rFonts w:ascii="Cambria" w:hAnsi="Cambria" w:cstheme="majorHAnsi"/>
          <w:color w:val="000000" w:themeColor="text1"/>
          <w:sz w:val="20"/>
          <w:szCs w:val="20"/>
        </w:rPr>
        <w:t>ra interaktywnego dotykowego</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a w szczególności: transport zagraniczny i krajowy, o</w:t>
      </w:r>
      <w:r w:rsidR="00843E89">
        <w:rPr>
          <w:rFonts w:ascii="Cambria" w:hAnsi="Cambria" w:cstheme="majorHAnsi"/>
          <w:sz w:val="20"/>
          <w:szCs w:val="20"/>
        </w:rPr>
        <w:t xml:space="preserve">pakowanie, czynności związane </w:t>
      </w:r>
      <w:r w:rsidRPr="00CA385D">
        <w:rPr>
          <w:rFonts w:ascii="Cambria" w:hAnsi="Cambria"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A385D">
      <w:pPr>
        <w:widowControl w:val="0"/>
        <w:numPr>
          <w:ilvl w:val="0"/>
          <w:numId w:val="23"/>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CA385D">
      <w:pPr>
        <w:widowControl w:val="0"/>
        <w:numPr>
          <w:ilvl w:val="0"/>
          <w:numId w:val="24"/>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A385D">
      <w:pPr>
        <w:widowControl w:val="0"/>
        <w:numPr>
          <w:ilvl w:val="0"/>
          <w:numId w:val="24"/>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A385D">
      <w:pPr>
        <w:widowControl w:val="0"/>
        <w:numPr>
          <w:ilvl w:val="0"/>
          <w:numId w:val="24"/>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A385D">
      <w:pPr>
        <w:widowControl w:val="0"/>
        <w:numPr>
          <w:ilvl w:val="0"/>
          <w:numId w:val="25"/>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5"/>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A385D">
      <w:pPr>
        <w:widowControl w:val="0"/>
        <w:numPr>
          <w:ilvl w:val="0"/>
          <w:numId w:val="2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6"/>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A385D">
      <w:pPr>
        <w:widowControl w:val="0"/>
        <w:numPr>
          <w:ilvl w:val="0"/>
          <w:numId w:val="26"/>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A385D">
      <w:pPr>
        <w:widowControl w:val="0"/>
        <w:numPr>
          <w:ilvl w:val="0"/>
          <w:numId w:val="2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A385D">
      <w:pPr>
        <w:widowControl w:val="0"/>
        <w:numPr>
          <w:ilvl w:val="0"/>
          <w:numId w:val="27"/>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7643E6">
      <w:pPr>
        <w:widowControl w:val="0"/>
        <w:numPr>
          <w:ilvl w:val="0"/>
          <w:numId w:val="30"/>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7643E6">
      <w:pPr>
        <w:widowControl w:val="0"/>
        <w:numPr>
          <w:ilvl w:val="0"/>
          <w:numId w:val="30"/>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7643E6">
      <w:pPr>
        <w:widowControl w:val="0"/>
        <w:numPr>
          <w:ilvl w:val="0"/>
          <w:numId w:val="30"/>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7643E6">
      <w:pPr>
        <w:widowControl w:val="0"/>
        <w:numPr>
          <w:ilvl w:val="0"/>
          <w:numId w:val="30"/>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7643E6">
      <w:pPr>
        <w:widowControl w:val="0"/>
        <w:numPr>
          <w:ilvl w:val="0"/>
          <w:numId w:val="28"/>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0" w:history="1">
        <w:r w:rsidRPr="00CA385D">
          <w:rPr>
            <w:rFonts w:ascii="Cambria" w:hAnsi="Cambria" w:cstheme="majorHAnsi"/>
            <w:color w:val="000000" w:themeColor="text1"/>
            <w:sz w:val="20"/>
            <w:szCs w:val="20"/>
            <w:u w:val="single"/>
          </w:rPr>
          <w:t>iod@zdz.kielce.pl</w:t>
        </w:r>
      </w:hyperlink>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7643E6">
      <w:pPr>
        <w:widowControl w:val="0"/>
        <w:numPr>
          <w:ilvl w:val="0"/>
          <w:numId w:val="3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7643E6">
      <w:pPr>
        <w:widowControl w:val="0"/>
        <w:numPr>
          <w:ilvl w:val="0"/>
          <w:numId w:val="3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7643E6">
      <w:pPr>
        <w:widowControl w:val="0"/>
        <w:numPr>
          <w:ilvl w:val="0"/>
          <w:numId w:val="36"/>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7643E6">
      <w:pPr>
        <w:widowControl w:val="0"/>
        <w:numPr>
          <w:ilvl w:val="0"/>
          <w:numId w:val="3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7643E6">
      <w:pPr>
        <w:widowControl w:val="0"/>
        <w:numPr>
          <w:ilvl w:val="0"/>
          <w:numId w:val="29"/>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7643E6">
      <w:pPr>
        <w:widowControl w:val="0"/>
        <w:numPr>
          <w:ilvl w:val="0"/>
          <w:numId w:val="29"/>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w:t>
      </w:r>
      <w:r w:rsidR="00852C2B">
        <w:rPr>
          <w:rFonts w:ascii="Cambria" w:hAnsi="Cambria" w:cstheme="majorHAnsi"/>
          <w:sz w:val="20"/>
          <w:szCs w:val="20"/>
        </w:rPr>
        <w:t>sy Kodeksu cywilnego</w:t>
      </w:r>
      <w:bookmarkStart w:id="4" w:name="_GoBack"/>
      <w:bookmarkEnd w:id="4"/>
      <w:r w:rsidRPr="00CA385D">
        <w:rPr>
          <w:rFonts w:ascii="Cambria" w:hAnsi="Cambria" w:cstheme="majorHAnsi"/>
          <w:sz w:val="20"/>
          <w:szCs w:val="20"/>
        </w:rPr>
        <w:t>.</w:t>
      </w:r>
    </w:p>
    <w:p w:rsidR="00525F17"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7643E6">
      <w:pPr>
        <w:widowControl w:val="0"/>
        <w:numPr>
          <w:ilvl w:val="0"/>
          <w:numId w:val="32"/>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7643E6">
      <w:pPr>
        <w:widowControl w:val="0"/>
        <w:numPr>
          <w:ilvl w:val="0"/>
          <w:numId w:val="32"/>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CA385D"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7643E6">
            <w:pPr>
              <w:widowControl w:val="0"/>
              <w:numPr>
                <w:ilvl w:val="0"/>
                <w:numId w:val="34"/>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21"/>
      <w:footerReference w:type="default" r:id="rId22"/>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61" w:rsidRDefault="00232A61" w:rsidP="00CC31F2">
      <w:r>
        <w:separator/>
      </w:r>
    </w:p>
  </w:endnote>
  <w:endnote w:type="continuationSeparator" w:id="0">
    <w:p w:rsidR="00232A61" w:rsidRDefault="00232A61"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00"/>
    <w:family w:val="auto"/>
    <w:notTrueType/>
    <w:pitch w:val="default"/>
    <w:sig w:usb0="00000003" w:usb1="08070000" w:usb2="00000010" w:usb3="00000000" w:csb0="00020001"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61" w:rsidRDefault="00232A61"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32A61" w:rsidRDefault="00232A61"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61" w:rsidRDefault="00232A61" w:rsidP="00CC31F2">
      <w:r>
        <w:separator/>
      </w:r>
    </w:p>
  </w:footnote>
  <w:footnote w:type="continuationSeparator" w:id="0">
    <w:p w:rsidR="00232A61" w:rsidRDefault="00232A61"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61" w:rsidRPr="0038255C" w:rsidRDefault="00232A61"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232A61" w:rsidRPr="001F0E92" w:rsidRDefault="00232A61"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78/ZK/2024/D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8">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2">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4">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nsid w:val="22280DA7"/>
    <w:multiLevelType w:val="hybridMultilevel"/>
    <w:tmpl w:val="B60ED308"/>
    <w:lvl w:ilvl="0" w:tplc="743814A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7">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2C75BE6"/>
    <w:multiLevelType w:val="hybridMultilevel"/>
    <w:tmpl w:val="88EC5A5E"/>
    <w:lvl w:ilvl="0" w:tplc="D47648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45C19F8"/>
    <w:multiLevelType w:val="hybridMultilevel"/>
    <w:tmpl w:val="90628392"/>
    <w:lvl w:ilvl="0" w:tplc="F3021BC8">
      <w:start w:val="1"/>
      <w:numFmt w:val="decimal"/>
      <w:lvlText w:val="%1."/>
      <w:lvlJc w:val="left"/>
      <w:pPr>
        <w:ind w:left="36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842F81"/>
    <w:multiLevelType w:val="hybridMultilevel"/>
    <w:tmpl w:val="072ED886"/>
    <w:lvl w:ilvl="0" w:tplc="48F417B4">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BC73935"/>
    <w:multiLevelType w:val="hybridMultilevel"/>
    <w:tmpl w:val="C27C9174"/>
    <w:lvl w:ilvl="0" w:tplc="743814A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8">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2834DE6"/>
    <w:multiLevelType w:val="hybridMultilevel"/>
    <w:tmpl w:val="67A0E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5">
    <w:nsid w:val="4AA90591"/>
    <w:multiLevelType w:val="hybridMultilevel"/>
    <w:tmpl w:val="8690E342"/>
    <w:lvl w:ilvl="0" w:tplc="364673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8">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41">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43">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5">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7">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8">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9">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030A31"/>
    <w:multiLevelType w:val="hybridMultilevel"/>
    <w:tmpl w:val="63427826"/>
    <w:lvl w:ilvl="0" w:tplc="0415000F">
      <w:start w:val="1"/>
      <w:numFmt w:val="decimal"/>
      <w:lvlText w:val="%1."/>
      <w:lvlJc w:val="left"/>
      <w:pPr>
        <w:ind w:left="615" w:hanging="360"/>
      </w:p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51">
    <w:nsid w:val="625A6B98"/>
    <w:multiLevelType w:val="hybridMultilevel"/>
    <w:tmpl w:val="DB829476"/>
    <w:lvl w:ilvl="0" w:tplc="3B84C1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3190FB2"/>
    <w:multiLevelType w:val="hybridMultilevel"/>
    <w:tmpl w:val="D2BE7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D6055A"/>
    <w:multiLevelType w:val="hybridMultilevel"/>
    <w:tmpl w:val="15804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0">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1">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0"/>
  </w:num>
  <w:num w:numId="2">
    <w:abstractNumId w:val="58"/>
  </w:num>
  <w:num w:numId="3">
    <w:abstractNumId w:val="59"/>
  </w:num>
  <w:num w:numId="4">
    <w:abstractNumId w:val="12"/>
  </w:num>
  <w:num w:numId="5">
    <w:abstractNumId w:val="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num>
  <w:num w:numId="8">
    <w:abstractNumId w:val="23"/>
  </w:num>
  <w:num w:numId="9">
    <w:abstractNumId w:val="19"/>
  </w:num>
  <w:num w:numId="10">
    <w:abstractNumId w:val="14"/>
  </w:num>
  <w:num w:numId="11">
    <w:abstractNumId w:val="48"/>
  </w:num>
  <w:num w:numId="12">
    <w:abstractNumId w:val="13"/>
  </w:num>
  <w:num w:numId="13">
    <w:abstractNumId w:val="36"/>
  </w:num>
  <w:num w:numId="14">
    <w:abstractNumId w:val="37"/>
  </w:num>
  <w:num w:numId="15">
    <w:abstractNumId w:val="40"/>
  </w:num>
  <w:num w:numId="16">
    <w:abstractNumId w:val="10"/>
  </w:num>
  <w:num w:numId="17">
    <w:abstractNumId w:val="8"/>
  </w:num>
  <w:num w:numId="18">
    <w:abstractNumId w:val="49"/>
  </w:num>
  <w:num w:numId="19">
    <w:abstractNumId w:val="57"/>
  </w:num>
  <w:num w:numId="20">
    <w:abstractNumId w:val="39"/>
  </w:num>
  <w:num w:numId="21">
    <w:abstractNumId w:val="11"/>
  </w:num>
  <w:num w:numId="22">
    <w:abstractNumId w:val="16"/>
  </w:num>
  <w:num w:numId="23">
    <w:abstractNumId w:val="46"/>
    <w:lvlOverride w:ilvl="0">
      <w:startOverride w:val="1"/>
    </w:lvlOverride>
    <w:lvlOverride w:ilvl="1"/>
    <w:lvlOverride w:ilvl="2"/>
    <w:lvlOverride w:ilvl="3"/>
    <w:lvlOverride w:ilvl="4"/>
    <w:lvlOverride w:ilvl="5"/>
    <w:lvlOverride w:ilvl="6"/>
    <w:lvlOverride w:ilvl="7"/>
    <w:lvlOverride w:ilvl="8"/>
  </w:num>
  <w:num w:numId="24">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4"/>
  </w:num>
  <w:num w:numId="26">
    <w:abstractNumId w:val="47"/>
    <w:lvlOverride w:ilvl="0">
      <w:startOverride w:val="1"/>
    </w:lvlOverride>
    <w:lvlOverride w:ilvl="1"/>
    <w:lvlOverride w:ilvl="2"/>
    <w:lvlOverride w:ilvl="3"/>
    <w:lvlOverride w:ilvl="4"/>
    <w:lvlOverride w:ilvl="5"/>
    <w:lvlOverride w:ilvl="6"/>
    <w:lvlOverride w:ilvl="7"/>
    <w:lvlOverride w:ilvl="8"/>
  </w:num>
  <w:num w:numId="27">
    <w:abstractNumId w:val="64"/>
    <w:lvlOverride w:ilvl="0">
      <w:startOverride w:val="1"/>
    </w:lvlOverride>
    <w:lvlOverride w:ilvl="1"/>
    <w:lvlOverride w:ilvl="2"/>
    <w:lvlOverride w:ilvl="3"/>
    <w:lvlOverride w:ilvl="4"/>
    <w:lvlOverride w:ilvl="5"/>
    <w:lvlOverride w:ilvl="6"/>
    <w:lvlOverride w:ilvl="7"/>
    <w:lvlOverride w:ilvl="8"/>
  </w:num>
  <w:num w:numId="28">
    <w:abstractNumId w:val="44"/>
  </w:num>
  <w:num w:numId="29">
    <w:abstractNumId w:val="38"/>
    <w:lvlOverride w:ilvl="0">
      <w:startOverride w:val="1"/>
    </w:lvlOverride>
    <w:lvlOverride w:ilvl="1"/>
    <w:lvlOverride w:ilvl="2"/>
    <w:lvlOverride w:ilvl="3"/>
    <w:lvlOverride w:ilvl="4"/>
    <w:lvlOverride w:ilvl="5"/>
    <w:lvlOverride w:ilvl="6"/>
    <w:lvlOverride w:ilvl="7"/>
    <w:lvlOverride w:ilvl="8"/>
  </w:num>
  <w:num w:numId="30">
    <w:abstractNumId w:val="43"/>
  </w:num>
  <w:num w:numId="31">
    <w:abstractNumId w:val="2"/>
  </w:num>
  <w:num w:numId="32">
    <w:abstractNumId w:val="7"/>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61"/>
  </w:num>
  <w:num w:numId="36">
    <w:abstractNumId w:val="62"/>
  </w:num>
  <w:num w:numId="37">
    <w:abstractNumId w:val="27"/>
  </w:num>
  <w:num w:numId="38">
    <w:abstractNumId w:val="3"/>
  </w:num>
  <w:num w:numId="39">
    <w:abstractNumId w:val="28"/>
  </w:num>
  <w:num w:numId="40">
    <w:abstractNumId w:val="60"/>
  </w:num>
  <w:num w:numId="41">
    <w:abstractNumId w:val="53"/>
  </w:num>
  <w:num w:numId="42">
    <w:abstractNumId w:val="45"/>
  </w:num>
  <w:num w:numId="43">
    <w:abstractNumId w:val="5"/>
  </w:num>
  <w:num w:numId="44">
    <w:abstractNumId w:val="55"/>
  </w:num>
  <w:num w:numId="45">
    <w:abstractNumId w:val="17"/>
  </w:num>
  <w:num w:numId="46">
    <w:abstractNumId w:val="33"/>
  </w:num>
  <w:num w:numId="47">
    <w:abstractNumId w:val="1"/>
  </w:num>
  <w:num w:numId="48">
    <w:abstractNumId w:val="0"/>
  </w:num>
  <w:num w:numId="49">
    <w:abstractNumId w:val="41"/>
  </w:num>
  <w:num w:numId="50">
    <w:abstractNumId w:val="52"/>
  </w:num>
  <w:num w:numId="51">
    <w:abstractNumId w:val="15"/>
  </w:num>
  <w:num w:numId="52">
    <w:abstractNumId w:val="31"/>
  </w:num>
  <w:num w:numId="53">
    <w:abstractNumId w:val="24"/>
  </w:num>
  <w:num w:numId="54">
    <w:abstractNumId w:val="56"/>
  </w:num>
  <w:num w:numId="55">
    <w:abstractNumId w:val="32"/>
  </w:num>
  <w:num w:numId="56">
    <w:abstractNumId w:val="4"/>
  </w:num>
  <w:num w:numId="57">
    <w:abstractNumId w:val="22"/>
  </w:num>
  <w:num w:numId="58">
    <w:abstractNumId w:val="25"/>
  </w:num>
  <w:num w:numId="59">
    <w:abstractNumId w:val="30"/>
  </w:num>
  <w:num w:numId="60">
    <w:abstractNumId w:val="54"/>
  </w:num>
  <w:num w:numId="61">
    <w:abstractNumId w:val="35"/>
  </w:num>
  <w:num w:numId="62">
    <w:abstractNumId w:val="21"/>
  </w:num>
  <w:num w:numId="63">
    <w:abstractNumId w:val="18"/>
  </w:num>
  <w:num w:numId="64">
    <w:abstractNumId w:val="50"/>
  </w:num>
  <w:num w:numId="65">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399"/>
    <w:rsid w:val="00003BBD"/>
    <w:rsid w:val="000068C6"/>
    <w:rsid w:val="000071F4"/>
    <w:rsid w:val="000101AF"/>
    <w:rsid w:val="00010BA9"/>
    <w:rsid w:val="00013426"/>
    <w:rsid w:val="00020C5B"/>
    <w:rsid w:val="000216B7"/>
    <w:rsid w:val="00022FA8"/>
    <w:rsid w:val="00023B77"/>
    <w:rsid w:val="00024B0E"/>
    <w:rsid w:val="000258CA"/>
    <w:rsid w:val="00026577"/>
    <w:rsid w:val="000311A4"/>
    <w:rsid w:val="00031D96"/>
    <w:rsid w:val="000328BE"/>
    <w:rsid w:val="00034270"/>
    <w:rsid w:val="0003650A"/>
    <w:rsid w:val="00036592"/>
    <w:rsid w:val="0003723E"/>
    <w:rsid w:val="00037886"/>
    <w:rsid w:val="00041D5B"/>
    <w:rsid w:val="000425CB"/>
    <w:rsid w:val="00042B5A"/>
    <w:rsid w:val="00043B0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454A"/>
    <w:rsid w:val="000A5686"/>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75B"/>
    <w:rsid w:val="00177FAA"/>
    <w:rsid w:val="00180455"/>
    <w:rsid w:val="00180BAE"/>
    <w:rsid w:val="00182B44"/>
    <w:rsid w:val="00182E73"/>
    <w:rsid w:val="001848E1"/>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A26"/>
    <w:rsid w:val="001F5CFB"/>
    <w:rsid w:val="001F6B0B"/>
    <w:rsid w:val="001F72C9"/>
    <w:rsid w:val="001F76AF"/>
    <w:rsid w:val="00202AA6"/>
    <w:rsid w:val="00203166"/>
    <w:rsid w:val="00205967"/>
    <w:rsid w:val="0020636D"/>
    <w:rsid w:val="002065BD"/>
    <w:rsid w:val="00207797"/>
    <w:rsid w:val="002111BA"/>
    <w:rsid w:val="002117ED"/>
    <w:rsid w:val="00212554"/>
    <w:rsid w:val="00212F85"/>
    <w:rsid w:val="002152FE"/>
    <w:rsid w:val="00215BBC"/>
    <w:rsid w:val="00215C9F"/>
    <w:rsid w:val="00220B73"/>
    <w:rsid w:val="00222F29"/>
    <w:rsid w:val="00223E08"/>
    <w:rsid w:val="00224767"/>
    <w:rsid w:val="00224B5E"/>
    <w:rsid w:val="00225EBB"/>
    <w:rsid w:val="00226CD1"/>
    <w:rsid w:val="00226F18"/>
    <w:rsid w:val="00227AE5"/>
    <w:rsid w:val="00227D3A"/>
    <w:rsid w:val="00230428"/>
    <w:rsid w:val="00232A1C"/>
    <w:rsid w:val="00232A61"/>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2077"/>
    <w:rsid w:val="002B2FF7"/>
    <w:rsid w:val="002B360E"/>
    <w:rsid w:val="002B3B3A"/>
    <w:rsid w:val="002B3F59"/>
    <w:rsid w:val="002B5FFD"/>
    <w:rsid w:val="002B7465"/>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258C"/>
    <w:rsid w:val="00393FAA"/>
    <w:rsid w:val="00396590"/>
    <w:rsid w:val="003974C4"/>
    <w:rsid w:val="003976C3"/>
    <w:rsid w:val="003A1B35"/>
    <w:rsid w:val="003A1CAE"/>
    <w:rsid w:val="003A28AC"/>
    <w:rsid w:val="003A33D9"/>
    <w:rsid w:val="003A3489"/>
    <w:rsid w:val="003A6EB1"/>
    <w:rsid w:val="003B1295"/>
    <w:rsid w:val="003B376F"/>
    <w:rsid w:val="003B4F7D"/>
    <w:rsid w:val="003B7C84"/>
    <w:rsid w:val="003C2F9C"/>
    <w:rsid w:val="003C6ACF"/>
    <w:rsid w:val="003D2ECE"/>
    <w:rsid w:val="003D58F9"/>
    <w:rsid w:val="003D6C99"/>
    <w:rsid w:val="003E076F"/>
    <w:rsid w:val="003E0C93"/>
    <w:rsid w:val="003E1A25"/>
    <w:rsid w:val="003E2883"/>
    <w:rsid w:val="003E37D1"/>
    <w:rsid w:val="003E4F59"/>
    <w:rsid w:val="003F412C"/>
    <w:rsid w:val="003F5BB1"/>
    <w:rsid w:val="003F6379"/>
    <w:rsid w:val="003F674E"/>
    <w:rsid w:val="00401216"/>
    <w:rsid w:val="0040121F"/>
    <w:rsid w:val="00402BA2"/>
    <w:rsid w:val="00402F8F"/>
    <w:rsid w:val="0040494E"/>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6EC"/>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676AD"/>
    <w:rsid w:val="0047016D"/>
    <w:rsid w:val="00474120"/>
    <w:rsid w:val="00474A29"/>
    <w:rsid w:val="00475384"/>
    <w:rsid w:val="004763AE"/>
    <w:rsid w:val="0048096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72A2"/>
    <w:rsid w:val="00497EE6"/>
    <w:rsid w:val="004A0ED8"/>
    <w:rsid w:val="004A1AD5"/>
    <w:rsid w:val="004A3409"/>
    <w:rsid w:val="004A51C9"/>
    <w:rsid w:val="004A55EB"/>
    <w:rsid w:val="004A7A99"/>
    <w:rsid w:val="004B0F00"/>
    <w:rsid w:val="004B3048"/>
    <w:rsid w:val="004B4B14"/>
    <w:rsid w:val="004B739F"/>
    <w:rsid w:val="004C0339"/>
    <w:rsid w:val="004C1650"/>
    <w:rsid w:val="004C1C91"/>
    <w:rsid w:val="004C2863"/>
    <w:rsid w:val="004C63FE"/>
    <w:rsid w:val="004D2478"/>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157"/>
    <w:rsid w:val="00532730"/>
    <w:rsid w:val="00532FA7"/>
    <w:rsid w:val="005333FC"/>
    <w:rsid w:val="00533F10"/>
    <w:rsid w:val="005344D5"/>
    <w:rsid w:val="00534893"/>
    <w:rsid w:val="00541291"/>
    <w:rsid w:val="005419DE"/>
    <w:rsid w:val="00542DCD"/>
    <w:rsid w:val="00543BCC"/>
    <w:rsid w:val="00544694"/>
    <w:rsid w:val="00547896"/>
    <w:rsid w:val="00556538"/>
    <w:rsid w:val="0055789D"/>
    <w:rsid w:val="00562F96"/>
    <w:rsid w:val="00563AEB"/>
    <w:rsid w:val="0056450A"/>
    <w:rsid w:val="00565642"/>
    <w:rsid w:val="0056776C"/>
    <w:rsid w:val="00571D7B"/>
    <w:rsid w:val="00575B4C"/>
    <w:rsid w:val="00577945"/>
    <w:rsid w:val="00582298"/>
    <w:rsid w:val="005824A9"/>
    <w:rsid w:val="00582560"/>
    <w:rsid w:val="005828F2"/>
    <w:rsid w:val="00583D7A"/>
    <w:rsid w:val="005853C1"/>
    <w:rsid w:val="0058651C"/>
    <w:rsid w:val="005865D2"/>
    <w:rsid w:val="00586D9E"/>
    <w:rsid w:val="00586ED6"/>
    <w:rsid w:val="005876B5"/>
    <w:rsid w:val="00591220"/>
    <w:rsid w:val="00591F82"/>
    <w:rsid w:val="005928FD"/>
    <w:rsid w:val="00592AC0"/>
    <w:rsid w:val="005936F2"/>
    <w:rsid w:val="005949EB"/>
    <w:rsid w:val="00596BB3"/>
    <w:rsid w:val="00597C9A"/>
    <w:rsid w:val="005A05A9"/>
    <w:rsid w:val="005A0AC2"/>
    <w:rsid w:val="005A5DF8"/>
    <w:rsid w:val="005A6E4C"/>
    <w:rsid w:val="005A6E6F"/>
    <w:rsid w:val="005A745D"/>
    <w:rsid w:val="005B1464"/>
    <w:rsid w:val="005B2500"/>
    <w:rsid w:val="005B4881"/>
    <w:rsid w:val="005B5FAA"/>
    <w:rsid w:val="005B6C89"/>
    <w:rsid w:val="005C01AA"/>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1AF6"/>
    <w:rsid w:val="00623409"/>
    <w:rsid w:val="00623464"/>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24AF"/>
    <w:rsid w:val="006D619B"/>
    <w:rsid w:val="006D65F2"/>
    <w:rsid w:val="006E2BEF"/>
    <w:rsid w:val="006E30DB"/>
    <w:rsid w:val="006E48B7"/>
    <w:rsid w:val="006E4DEC"/>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D9B"/>
    <w:rsid w:val="007119E7"/>
    <w:rsid w:val="00711BFC"/>
    <w:rsid w:val="007124F7"/>
    <w:rsid w:val="007135B7"/>
    <w:rsid w:val="00715A84"/>
    <w:rsid w:val="00720D3E"/>
    <w:rsid w:val="007212E4"/>
    <w:rsid w:val="007218B7"/>
    <w:rsid w:val="00721CB3"/>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F6B"/>
    <w:rsid w:val="00761805"/>
    <w:rsid w:val="00761F6C"/>
    <w:rsid w:val="007626A8"/>
    <w:rsid w:val="007643E6"/>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3EA9"/>
    <w:rsid w:val="007B47D0"/>
    <w:rsid w:val="007B490D"/>
    <w:rsid w:val="007B5DF9"/>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3365"/>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48A"/>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3E89"/>
    <w:rsid w:val="00845B6A"/>
    <w:rsid w:val="0084696E"/>
    <w:rsid w:val="00847332"/>
    <w:rsid w:val="0085132A"/>
    <w:rsid w:val="00851E94"/>
    <w:rsid w:val="00852C2B"/>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97370"/>
    <w:rsid w:val="008A0EEB"/>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5940"/>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B7158"/>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3FC"/>
    <w:rsid w:val="00AD46EF"/>
    <w:rsid w:val="00AE36CD"/>
    <w:rsid w:val="00AE397F"/>
    <w:rsid w:val="00AE3DB0"/>
    <w:rsid w:val="00AE4447"/>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0D78"/>
    <w:rsid w:val="00B718A7"/>
    <w:rsid w:val="00B71A33"/>
    <w:rsid w:val="00B72595"/>
    <w:rsid w:val="00B72805"/>
    <w:rsid w:val="00B731FA"/>
    <w:rsid w:val="00B74A2E"/>
    <w:rsid w:val="00B7508A"/>
    <w:rsid w:val="00B76953"/>
    <w:rsid w:val="00B800A9"/>
    <w:rsid w:val="00B8083B"/>
    <w:rsid w:val="00B81125"/>
    <w:rsid w:val="00B811DB"/>
    <w:rsid w:val="00B817E9"/>
    <w:rsid w:val="00B81CE5"/>
    <w:rsid w:val="00B84280"/>
    <w:rsid w:val="00B847BE"/>
    <w:rsid w:val="00B85A23"/>
    <w:rsid w:val="00B86ED7"/>
    <w:rsid w:val="00B86F48"/>
    <w:rsid w:val="00B901B7"/>
    <w:rsid w:val="00B92274"/>
    <w:rsid w:val="00B92440"/>
    <w:rsid w:val="00B92644"/>
    <w:rsid w:val="00B928FE"/>
    <w:rsid w:val="00B92E39"/>
    <w:rsid w:val="00B94038"/>
    <w:rsid w:val="00B97774"/>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F0"/>
    <w:rsid w:val="00C12709"/>
    <w:rsid w:val="00C12D1B"/>
    <w:rsid w:val="00C13A11"/>
    <w:rsid w:val="00C13EF9"/>
    <w:rsid w:val="00C16ADE"/>
    <w:rsid w:val="00C17240"/>
    <w:rsid w:val="00C17751"/>
    <w:rsid w:val="00C2145F"/>
    <w:rsid w:val="00C255B8"/>
    <w:rsid w:val="00C2562C"/>
    <w:rsid w:val="00C2611F"/>
    <w:rsid w:val="00C3065B"/>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407E"/>
    <w:rsid w:val="00C5435B"/>
    <w:rsid w:val="00C54ACF"/>
    <w:rsid w:val="00C55A85"/>
    <w:rsid w:val="00C574DE"/>
    <w:rsid w:val="00C60820"/>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1A8C"/>
    <w:rsid w:val="00CC31F2"/>
    <w:rsid w:val="00CC5A05"/>
    <w:rsid w:val="00CC74D9"/>
    <w:rsid w:val="00CC77B9"/>
    <w:rsid w:val="00CD13BE"/>
    <w:rsid w:val="00CD1D35"/>
    <w:rsid w:val="00CD25AE"/>
    <w:rsid w:val="00CD320B"/>
    <w:rsid w:val="00CD4868"/>
    <w:rsid w:val="00CD4AB5"/>
    <w:rsid w:val="00CD6130"/>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5BAE"/>
    <w:rsid w:val="00D17A2F"/>
    <w:rsid w:val="00D20E13"/>
    <w:rsid w:val="00D226ED"/>
    <w:rsid w:val="00D22AE2"/>
    <w:rsid w:val="00D257E9"/>
    <w:rsid w:val="00D2739B"/>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7FA"/>
    <w:rsid w:val="00D71874"/>
    <w:rsid w:val="00D720A9"/>
    <w:rsid w:val="00D72B1A"/>
    <w:rsid w:val="00D72E56"/>
    <w:rsid w:val="00D731B0"/>
    <w:rsid w:val="00D76A74"/>
    <w:rsid w:val="00D836B2"/>
    <w:rsid w:val="00D83D7A"/>
    <w:rsid w:val="00D85638"/>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C69"/>
    <w:rsid w:val="00DF2FE8"/>
    <w:rsid w:val="00DF3A43"/>
    <w:rsid w:val="00DF3B8B"/>
    <w:rsid w:val="00DF46CC"/>
    <w:rsid w:val="00DF5867"/>
    <w:rsid w:val="00DF7181"/>
    <w:rsid w:val="00E02AA1"/>
    <w:rsid w:val="00E02F1F"/>
    <w:rsid w:val="00E03A59"/>
    <w:rsid w:val="00E0427D"/>
    <w:rsid w:val="00E05E30"/>
    <w:rsid w:val="00E06058"/>
    <w:rsid w:val="00E10D51"/>
    <w:rsid w:val="00E13307"/>
    <w:rsid w:val="00E13936"/>
    <w:rsid w:val="00E141B3"/>
    <w:rsid w:val="00E173DA"/>
    <w:rsid w:val="00E2411A"/>
    <w:rsid w:val="00E256B7"/>
    <w:rsid w:val="00E279CD"/>
    <w:rsid w:val="00E31884"/>
    <w:rsid w:val="00E320EE"/>
    <w:rsid w:val="00E350F1"/>
    <w:rsid w:val="00E35994"/>
    <w:rsid w:val="00E35A2F"/>
    <w:rsid w:val="00E36F93"/>
    <w:rsid w:val="00E417AE"/>
    <w:rsid w:val="00E41F8A"/>
    <w:rsid w:val="00E4599D"/>
    <w:rsid w:val="00E4624D"/>
    <w:rsid w:val="00E4713D"/>
    <w:rsid w:val="00E4779E"/>
    <w:rsid w:val="00E47C32"/>
    <w:rsid w:val="00E50611"/>
    <w:rsid w:val="00E53DFB"/>
    <w:rsid w:val="00E54401"/>
    <w:rsid w:val="00E54DCE"/>
    <w:rsid w:val="00E55195"/>
    <w:rsid w:val="00E55747"/>
    <w:rsid w:val="00E55EC9"/>
    <w:rsid w:val="00E62F91"/>
    <w:rsid w:val="00E63A9C"/>
    <w:rsid w:val="00E6403F"/>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687C"/>
    <w:rsid w:val="00EB7A84"/>
    <w:rsid w:val="00EC240E"/>
    <w:rsid w:val="00EC5815"/>
    <w:rsid w:val="00EC5BA4"/>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2460"/>
    <w:rsid w:val="00F152D6"/>
    <w:rsid w:val="00F16884"/>
    <w:rsid w:val="00F1751C"/>
    <w:rsid w:val="00F2057C"/>
    <w:rsid w:val="00F20743"/>
    <w:rsid w:val="00F212A7"/>
    <w:rsid w:val="00F22C97"/>
    <w:rsid w:val="00F25A14"/>
    <w:rsid w:val="00F261E9"/>
    <w:rsid w:val="00F2778B"/>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A7EFF"/>
    <w:rsid w:val="00FB2177"/>
    <w:rsid w:val="00FB390F"/>
    <w:rsid w:val="00FC02ED"/>
    <w:rsid w:val="00FC154F"/>
    <w:rsid w:val="00FC3AE4"/>
    <w:rsid w:val="00FC6D6B"/>
    <w:rsid w:val="00FD0781"/>
    <w:rsid w:val="00FD1B06"/>
    <w:rsid w:val="00FD485C"/>
    <w:rsid w:val="00FD4F25"/>
    <w:rsid w:val="00FD5425"/>
    <w:rsid w:val="00FD7D80"/>
    <w:rsid w:val="00FE0C8F"/>
    <w:rsid w:val="00FE13F2"/>
    <w:rsid w:val="00FE22A4"/>
    <w:rsid w:val="00FE23A4"/>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7FA"/>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GridTable1LightAccent1">
    <w:name w:val="Grid Table 1 Light Accent 1"/>
    <w:basedOn w:val="Standardowy"/>
    <w:uiPriority w:val="46"/>
    <w:rsid w:val="002A629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1"/>
    <w:pPr>
      <w:numPr>
        <w:numId w:val="20"/>
      </w:numPr>
    </w:pPr>
  </w:style>
  <w:style w:type="numbering" w:customStyle="1" w:styleId="Nagwek2Znak">
    <w:name w:val="WW8Num21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s://prs.ms.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nergystar.gov" TargetMode="External"/><Relationship Id="rId23"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hyperlink" Target="https://www.ceidg.gov.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1ADB-E754-40AA-8BCF-F9B972D3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36</Pages>
  <Words>12281</Words>
  <Characters>73692</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113</cp:revision>
  <cp:lastPrinted>2021-11-08T14:54:00Z</cp:lastPrinted>
  <dcterms:created xsi:type="dcterms:W3CDTF">2024-04-18T12:59:00Z</dcterms:created>
  <dcterms:modified xsi:type="dcterms:W3CDTF">2024-11-15T14:37:00Z</dcterms:modified>
</cp:coreProperties>
</file>