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151214">
        <w:rPr>
          <w:rFonts w:asciiTheme="majorHAnsi" w:hAnsiTheme="majorHAnsi"/>
          <w:sz w:val="20"/>
          <w:szCs w:val="20"/>
        </w:rPr>
        <w:t>4</w:t>
      </w:r>
      <w:r w:rsidR="0099595B">
        <w:rPr>
          <w:rFonts w:asciiTheme="majorHAnsi" w:hAnsiTheme="majorHAnsi"/>
          <w:sz w:val="20"/>
          <w:szCs w:val="20"/>
        </w:rPr>
        <w:t>.12</w:t>
      </w:r>
      <w:r w:rsidR="00C80F03">
        <w:rPr>
          <w:rFonts w:asciiTheme="majorHAnsi" w:hAnsiTheme="majorHAnsi"/>
          <w:sz w:val="20"/>
          <w:szCs w:val="20"/>
        </w:rPr>
        <w:t>.2024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4222EA" w:rsidRPr="008410AB" w:rsidRDefault="004222EA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8B30EE" w:rsidRDefault="00D82244" w:rsidP="004222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047623">
        <w:rPr>
          <w:rFonts w:asciiTheme="majorHAnsi" w:hAnsiTheme="majorHAnsi"/>
          <w:b/>
          <w:sz w:val="20"/>
          <w:szCs w:val="20"/>
        </w:rPr>
        <w:t>Dostawę</w:t>
      </w:r>
      <w:r w:rsidR="00047623" w:rsidRPr="0022453A">
        <w:rPr>
          <w:rFonts w:asciiTheme="majorHAnsi" w:eastAsia="Times New Roman" w:hAnsiTheme="majorHAnsi"/>
          <w:b/>
          <w:sz w:val="20"/>
          <w:szCs w:val="20"/>
        </w:rPr>
        <w:t xml:space="preserve"> zestawu </w:t>
      </w:r>
      <w:r w:rsidR="00047623">
        <w:rPr>
          <w:rFonts w:asciiTheme="majorHAnsi" w:eastAsia="Times New Roman" w:hAnsiTheme="majorHAnsi"/>
          <w:b/>
          <w:sz w:val="20"/>
          <w:szCs w:val="20"/>
        </w:rPr>
        <w:t xml:space="preserve">                 </w:t>
      </w:r>
      <w:r w:rsidR="0099595B">
        <w:rPr>
          <w:rFonts w:asciiTheme="majorHAnsi" w:eastAsia="Times New Roman" w:hAnsiTheme="majorHAnsi"/>
          <w:b/>
          <w:sz w:val="20"/>
          <w:szCs w:val="20"/>
        </w:rPr>
        <w:t xml:space="preserve">do diagnozy i treningu słuchowego wraz z treningiem lateralnym i materiałami do ćwiczeń, metodą </w:t>
      </w:r>
      <w:proofErr w:type="spellStart"/>
      <w:r w:rsidR="0099595B">
        <w:rPr>
          <w:rFonts w:asciiTheme="majorHAnsi" w:eastAsia="Times New Roman" w:hAnsiTheme="majorHAnsi"/>
          <w:b/>
          <w:sz w:val="20"/>
          <w:szCs w:val="20"/>
        </w:rPr>
        <w:t>Warknego</w:t>
      </w:r>
      <w:proofErr w:type="spellEnd"/>
      <w:r w:rsidR="0099595B">
        <w:rPr>
          <w:rFonts w:asciiTheme="majorHAnsi" w:eastAsia="Times New Roman" w:hAnsiTheme="majorHAnsi"/>
          <w:b/>
          <w:sz w:val="20"/>
          <w:szCs w:val="20"/>
        </w:rPr>
        <w:t xml:space="preserve"> do Szkół ZDZ w Starachowicach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p w:rsidR="004222EA" w:rsidRDefault="004222EA" w:rsidP="004222EA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8B30EE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4222EA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99595B" w:rsidRDefault="005C661C" w:rsidP="004222EA">
      <w:pPr>
        <w:pStyle w:val="Akapitzlist"/>
        <w:ind w:left="36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C661C">
        <w:rPr>
          <w:rFonts w:asciiTheme="majorHAnsi" w:hAnsiTheme="majorHAnsi"/>
          <w:b/>
          <w:sz w:val="20"/>
          <w:szCs w:val="20"/>
        </w:rPr>
        <w:t>D</w:t>
      </w:r>
      <w:r>
        <w:rPr>
          <w:rFonts w:asciiTheme="majorHAnsi" w:hAnsiTheme="majorHAnsi"/>
          <w:b/>
          <w:sz w:val="20"/>
          <w:szCs w:val="20"/>
        </w:rPr>
        <w:t>ostawa</w:t>
      </w:r>
      <w:r w:rsidR="008E2B75">
        <w:rPr>
          <w:rFonts w:asciiTheme="majorHAnsi" w:hAnsiTheme="majorHAnsi"/>
          <w:b/>
          <w:sz w:val="20"/>
          <w:szCs w:val="20"/>
        </w:rPr>
        <w:t xml:space="preserve"> </w:t>
      </w:r>
      <w:r w:rsidR="0099595B">
        <w:rPr>
          <w:rFonts w:asciiTheme="majorHAnsi" w:eastAsia="Times New Roman" w:hAnsiTheme="majorHAnsi"/>
          <w:b/>
          <w:sz w:val="20"/>
          <w:szCs w:val="20"/>
        </w:rPr>
        <w:t>zestawu</w:t>
      </w:r>
      <w:r w:rsidR="0099595B">
        <w:rPr>
          <w:rFonts w:asciiTheme="majorHAnsi" w:eastAsia="Times New Roman" w:hAnsiTheme="majorHAnsi"/>
          <w:b/>
          <w:sz w:val="20"/>
          <w:szCs w:val="20"/>
        </w:rPr>
        <w:t xml:space="preserve"> do diagnozy i treningu słuchowego wraz z treningiem lateralnym i materiałami do ćwiczeń, metodą </w:t>
      </w:r>
      <w:proofErr w:type="spellStart"/>
      <w:r w:rsidR="0099595B">
        <w:rPr>
          <w:rFonts w:asciiTheme="majorHAnsi" w:eastAsia="Times New Roman" w:hAnsiTheme="majorHAnsi"/>
          <w:b/>
          <w:sz w:val="20"/>
          <w:szCs w:val="20"/>
        </w:rPr>
        <w:t>Warknego</w:t>
      </w:r>
      <w:proofErr w:type="spellEnd"/>
      <w:r w:rsidR="0099595B">
        <w:rPr>
          <w:rFonts w:asciiTheme="majorHAnsi" w:eastAsia="Times New Roman" w:hAnsiTheme="majorHAnsi"/>
          <w:b/>
          <w:sz w:val="20"/>
          <w:szCs w:val="20"/>
        </w:rPr>
        <w:t xml:space="preserve"> do Szkół ZDZ w Starachowicach</w:t>
      </w:r>
      <w:r w:rsidR="0099595B">
        <w:rPr>
          <w:rFonts w:asciiTheme="majorHAnsi" w:eastAsia="Times New Roman" w:hAnsiTheme="majorHAnsi"/>
          <w:b/>
          <w:sz w:val="20"/>
          <w:szCs w:val="20"/>
        </w:rPr>
        <w:t>.</w:t>
      </w:r>
    </w:p>
    <w:p w:rsidR="00D82244" w:rsidRPr="0099595B" w:rsidRDefault="00D82244" w:rsidP="004222EA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  <w:r w:rsidR="0099595B">
        <w:rPr>
          <w:rFonts w:asciiTheme="majorHAnsi" w:hAnsiTheme="majorHAnsi" w:cs="Calibri"/>
          <w:sz w:val="20"/>
          <w:szCs w:val="20"/>
        </w:rPr>
        <w:t xml:space="preserve"> </w:t>
      </w:r>
      <w:r w:rsidRPr="0099595B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4222E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99595B">
        <w:rPr>
          <w:rFonts w:asciiTheme="majorHAnsi" w:hAnsiTheme="majorHAnsi"/>
          <w:sz w:val="20"/>
          <w:szCs w:val="20"/>
        </w:rPr>
        <w:t xml:space="preserve"> Szkoły ZDZ</w:t>
      </w:r>
      <w:r w:rsidR="00190FEF" w:rsidRPr="00190FEF">
        <w:rPr>
          <w:rFonts w:asciiTheme="majorHAnsi" w:hAnsiTheme="majorHAnsi"/>
          <w:sz w:val="20"/>
          <w:szCs w:val="20"/>
        </w:rPr>
        <w:t xml:space="preserve">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</w:t>
      </w:r>
      <w:r w:rsidR="0099595B">
        <w:rPr>
          <w:rFonts w:asciiTheme="majorHAnsi" w:hAnsiTheme="majorHAnsi"/>
          <w:sz w:val="20"/>
          <w:szCs w:val="20"/>
          <w:lang w:eastAsia="pl-PL"/>
        </w:rPr>
        <w:t xml:space="preserve"> Wojska Polskiego 15, 27-200 Starachowice</w:t>
      </w:r>
    </w:p>
    <w:p w:rsidR="00D82244" w:rsidRPr="00D722B5" w:rsidRDefault="00D82244" w:rsidP="004222E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</w:rPr>
      </w:pPr>
      <w:r w:rsidRPr="008277ED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277ED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8277ED">
        <w:rPr>
          <w:rFonts w:asciiTheme="majorHAnsi" w:hAnsiTheme="majorHAnsi" w:cs="Calibri"/>
          <w:sz w:val="20"/>
          <w:szCs w:val="20"/>
        </w:rPr>
        <w:t>Przedmio</w:t>
      </w:r>
      <w:r w:rsidR="001227CD">
        <w:rPr>
          <w:rFonts w:asciiTheme="majorHAnsi" w:hAnsiTheme="majorHAnsi" w:cs="Calibri"/>
          <w:sz w:val="20"/>
          <w:szCs w:val="20"/>
        </w:rPr>
        <w:t>t zamówienia nale</w:t>
      </w:r>
      <w:r w:rsidR="006D2145">
        <w:rPr>
          <w:rFonts w:asciiTheme="majorHAnsi" w:hAnsiTheme="majorHAnsi" w:cs="Calibri"/>
          <w:sz w:val="20"/>
          <w:szCs w:val="20"/>
        </w:rPr>
        <w:t xml:space="preserve">ży dostarczyć do </w:t>
      </w:r>
      <w:r w:rsidR="004222EA">
        <w:rPr>
          <w:rFonts w:asciiTheme="majorHAnsi" w:hAnsiTheme="majorHAnsi" w:cs="Calibri"/>
          <w:sz w:val="20"/>
          <w:szCs w:val="20"/>
        </w:rPr>
        <w:t>21 dni od dnia podpisania Umowy, nie później niż do 30 grudnia 2024 roku</w:t>
      </w:r>
    </w:p>
    <w:p w:rsidR="00D82244" w:rsidRPr="00AC24A0" w:rsidRDefault="00D82244" w:rsidP="004222EA">
      <w:pPr>
        <w:pStyle w:val="Akapitzlist"/>
        <w:numPr>
          <w:ilvl w:val="0"/>
          <w:numId w:val="20"/>
        </w:numPr>
        <w:suppressAutoHyphens/>
        <w:spacing w:before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4222EA">
      <w:pPr>
        <w:suppressAutoHyphens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4222EA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4222EA">
        <w:rPr>
          <w:rFonts w:asciiTheme="majorHAnsi" w:hAnsiTheme="majorHAnsi"/>
          <w:sz w:val="20"/>
          <w:szCs w:val="20"/>
        </w:rPr>
        <w:t>7</w:t>
      </w:r>
      <w:r>
        <w:rPr>
          <w:rFonts w:asciiTheme="majorHAnsi" w:hAnsiTheme="majorHAnsi"/>
          <w:b/>
          <w:sz w:val="20"/>
          <w:szCs w:val="20"/>
        </w:rPr>
        <w:t xml:space="preserve">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4222EA">
      <w:pPr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4222EA">
        <w:rPr>
          <w:rFonts w:asciiTheme="majorHAnsi" w:eastAsia="Times New Roman" w:hAnsiTheme="majorHAnsi"/>
          <w:b/>
          <w:sz w:val="20"/>
          <w:szCs w:val="20"/>
          <w:lang w:eastAsia="pl-PL"/>
        </w:rPr>
        <w:t>9-12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-2024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4222EA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1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4222EA">
      <w:pPr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DA254F" w:rsidP="004222EA">
      <w:pPr>
        <w:spacing w:after="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11.55pt;width:385.05pt;height:40.7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4222EA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4222EA" w:rsidRPr="005C661C">
        <w:rPr>
          <w:rFonts w:asciiTheme="majorHAnsi" w:hAnsiTheme="majorHAnsi"/>
          <w:b/>
          <w:sz w:val="20"/>
          <w:szCs w:val="20"/>
        </w:rPr>
        <w:t>D</w:t>
      </w:r>
      <w:r w:rsidR="004222EA">
        <w:rPr>
          <w:rFonts w:asciiTheme="majorHAnsi" w:hAnsiTheme="majorHAnsi"/>
          <w:b/>
          <w:sz w:val="20"/>
          <w:szCs w:val="20"/>
        </w:rPr>
        <w:t xml:space="preserve">ostawa </w:t>
      </w:r>
      <w:r w:rsidR="004222EA">
        <w:rPr>
          <w:rFonts w:asciiTheme="majorHAnsi" w:eastAsia="Times New Roman" w:hAnsiTheme="majorHAnsi"/>
          <w:b/>
          <w:sz w:val="20"/>
          <w:szCs w:val="20"/>
        </w:rPr>
        <w:t>zestawu do diagnozy i treningu słuchowego</w:t>
      </w:r>
      <w:r w:rsidR="004222EA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                                                               do Szkół ZDZ w Starachowicach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4222EA">
      <w:pPr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4222EA">
        <w:rPr>
          <w:rFonts w:asciiTheme="majorHAnsi" w:hAnsiTheme="majorHAnsi"/>
          <w:b/>
          <w:sz w:val="20"/>
          <w:szCs w:val="20"/>
        </w:rPr>
        <w:t>9-12</w:t>
      </w:r>
      <w:r w:rsidR="00FE040E" w:rsidRPr="00D722B5">
        <w:rPr>
          <w:rFonts w:asciiTheme="majorHAnsi" w:hAnsiTheme="majorHAnsi"/>
          <w:b/>
          <w:sz w:val="20"/>
          <w:szCs w:val="20"/>
        </w:rPr>
        <w:t>-2024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4222EA">
      <w:p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4222EA">
        <w:rPr>
          <w:rFonts w:asciiTheme="majorHAnsi" w:hAnsiTheme="majorHAnsi" w:cs="Arial"/>
          <w:sz w:val="20"/>
          <w:szCs w:val="20"/>
        </w:rPr>
        <w:t>9</w:t>
      </w:r>
      <w:r>
        <w:rPr>
          <w:rFonts w:asciiTheme="majorHAnsi" w:hAnsiTheme="majorHAnsi" w:cs="Arial"/>
          <w:b/>
          <w:sz w:val="20"/>
          <w:szCs w:val="20"/>
        </w:rPr>
        <w:t xml:space="preserve">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4222EA">
      <w:pPr>
        <w:pStyle w:val="Tekstpodstawowy"/>
        <w:spacing w:after="0"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4222EA">
            <w:pPr>
              <w:suppressAutoHyphens/>
              <w:spacing w:before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4222EA">
            <w:pPr>
              <w:suppressAutoHyphens/>
              <w:spacing w:before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4222EA">
            <w:pPr>
              <w:suppressAutoHyphens/>
              <w:spacing w:before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4222EA">
        <w:trPr>
          <w:trHeight w:val="54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4222E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4222EA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4222EA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4222EA">
      <w:pPr>
        <w:numPr>
          <w:ilvl w:val="0"/>
          <w:numId w:val="20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4222E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4222EA">
      <w:pPr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82244" w:rsidRPr="00607D23" w:rsidRDefault="009A5D82" w:rsidP="004222EA">
      <w:pPr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D82244"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0D4841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0D4841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0D4841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0D4841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0D4841">
        <w:rPr>
          <w:rFonts w:asciiTheme="majorHAnsi" w:hAnsiTheme="majorHAnsi"/>
          <w:sz w:val="18"/>
          <w:szCs w:val="18"/>
          <w:lang w:eastAsia="pl-PL"/>
        </w:rPr>
        <w:t>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0D4841" w:rsidRDefault="00D82244" w:rsidP="00D82244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Default="00D82244" w:rsidP="004222EA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222EA" w:rsidRPr="004222EA" w:rsidRDefault="004222EA" w:rsidP="004222EA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7D1A99" w:rsidRPr="004222EA" w:rsidRDefault="00931D04" w:rsidP="004222E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293FE4" w:rsidRDefault="00293FE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93FE4" w:rsidRDefault="00293FE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93FE4" w:rsidRDefault="00293FE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222EA" w:rsidRPr="004222EA" w:rsidRDefault="004222EA" w:rsidP="004222EA">
      <w:pPr>
        <w:autoSpaceDE w:val="0"/>
        <w:autoSpaceDN w:val="0"/>
        <w:adjustRightInd w:val="0"/>
        <w:spacing w:before="16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4222EA">
        <w:rPr>
          <w:rFonts w:asciiTheme="majorHAnsi" w:eastAsia="Times New Roman" w:hAnsiTheme="majorHAnsi"/>
          <w:bCs/>
          <w:color w:val="000000"/>
          <w:sz w:val="20"/>
          <w:szCs w:val="20"/>
          <w:u w:val="single"/>
          <w:lang w:eastAsia="pl-PL"/>
        </w:rPr>
        <w:t>Przedmiotem zamówienia jest</w:t>
      </w:r>
      <w:r w:rsidRPr="004222EA">
        <w:rPr>
          <w:rFonts w:asciiTheme="majorHAnsi" w:eastAsia="Times New Roman" w:hAnsiTheme="majorHAnsi"/>
          <w:bCs/>
          <w:color w:val="000000"/>
          <w:sz w:val="20"/>
          <w:szCs w:val="20"/>
          <w:lang w:eastAsia="pl-PL"/>
        </w:rPr>
        <w:t xml:space="preserve">: </w:t>
      </w:r>
      <w:r w:rsidRPr="004222EA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pl-PL"/>
        </w:rPr>
        <w:t xml:space="preserve">„Kompletny zestaw do diagnozy i treningu słuchowego wraz treningiem lateralnym i  materiałami do ćwiczeń, metodą </w:t>
      </w:r>
      <w:proofErr w:type="spellStart"/>
      <w:r w:rsidRPr="004222EA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pl-PL"/>
        </w:rPr>
        <w:t>Warnkego</w:t>
      </w:r>
      <w:proofErr w:type="spellEnd"/>
      <w:r w:rsidRPr="004222EA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pl-PL"/>
        </w:rPr>
        <w:t>”</w:t>
      </w:r>
      <w:r w:rsidRPr="004222E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Technikum im. Wojska Polskiego Zakładu Doskonalenia Zawodowego w Kielcach, 27-200 Starachowice ul. Wojska Polskiego 15”</w:t>
      </w:r>
    </w:p>
    <w:p w:rsidR="004222EA" w:rsidRPr="004222EA" w:rsidRDefault="004222EA" w:rsidP="004222EA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4222EA">
        <w:rPr>
          <w:rFonts w:asciiTheme="majorHAnsi" w:hAnsiTheme="majorHAnsi"/>
          <w:noProof/>
          <w:sz w:val="20"/>
          <w:szCs w:val="20"/>
        </w:rPr>
        <w:pict>
          <v:line id="Łącznik prosty 2" o:spid="_x0000_s102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0.25pt" to="502.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Ta2QEAAAUEAAAOAAAAZHJzL2Uyb0RvYy54bWysU02P0zAQvSPxHyzfaZqg7lZR0z3sarkg&#10;qID9AV5n3Fj4S7ZpEm4c+Gfwvxg7aboCJATi4sT2vDfz3ox3N4NW5AQ+SGsaWq7WlIDhtpXm2NCH&#10;D/cvtpSEyEzLlDXQ0BECvdk/f7brXQ2V7axqwRMkMaHuXUO7GF1dFIF3oFlYWQcGL4X1mkXc+mPR&#10;etYju1ZFtV5fFb31rfOWQwh4ejdd0n3mFwJ4fCtEgEhUQ7G2mFef18e0Fvsdq4+euU7yuQz2D1Vo&#10;Jg0mXajuWGTkk5e/UGnJvQ1WxBW3urBCSA5ZA6op1z+ped8xB1kLmhPcYlP4f7T8zengiWwbWlFi&#10;mMYWff/y7Sv/bORHgr6GOJIqudS7UGPwrTn4eRfcwSfJg/A6fVEMGbKz4+IsDJFwPLx6uS2vN9gA&#10;jnfVdnO9SZzFBex8iK/AaswZsElKmiSc1ez0OsQp9BySjpVJa7BKtvdSqbxJIwO3ypMTw2bHoZxT&#10;PInChAlZJDFT+fkvjgom1ncg0AwsuMzZ8xheOBnnYOKZVxmMTjCBFSzA9Z+Bc3yCQh7RvwEviJzZ&#10;mriAtTTW/y77xQoxxZ8dmHQnCx5tO+bGZmtw1nJz5neRhvnpPsMvr3f/AwAA//8DAFBLAwQUAAYA&#10;CAAAACEAUxWJKtwAAAAJAQAADwAAAGRycy9kb3ducmV2LnhtbEyPQU+EMBCF7yb+h2ZMvLmtRjYE&#10;KRtj9GK8gHtYb106C0Q6ZWlZ8N87nPQ2897kzffy3eJ6ccExdJ403G8UCKTa244aDfvPt7sURIiG&#10;rOk9oYYfDLArrq9yk1k/U4mXKjaCQyhkRkMb45BJGeoWnQkbPyCxd/KjM5HXsZF2NDOHu14+KLWV&#10;znTEH1oz4EuL9Xc1OQ3v54+wf9yWr+XhnFbz12lqG49a394sz08gIi7x7xhWfEaHgpmOfiIbRK+B&#10;i0QNSaoSEKutVMLScZV4kEUu/zcofgEAAP//AwBQSwECLQAUAAYACAAAACEAtoM4kv4AAADhAQAA&#10;EwAAAAAAAAAAAAAAAAAAAAAAW0NvbnRlbnRfVHlwZXNdLnhtbFBLAQItABQABgAIAAAAIQA4/SH/&#10;1gAAAJQBAAALAAAAAAAAAAAAAAAAAC8BAABfcmVscy8ucmVsc1BLAQItABQABgAIAAAAIQBGLZTa&#10;2QEAAAUEAAAOAAAAAAAAAAAAAAAAAC4CAABkcnMvZTJvRG9jLnhtbFBLAQItABQABgAIAAAAIQBT&#10;FYkq3AAAAAkBAAAPAAAAAAAAAAAAAAAAADMEAABkcnMvZG93bnJldi54bWxQSwUGAAAAAAQABADz&#10;AAAAPAUAAAAA&#10;" strokecolor="black [3213]"/>
        </w:pict>
      </w:r>
    </w:p>
    <w:tbl>
      <w:tblPr>
        <w:tblpPr w:leftFromText="141" w:rightFromText="141" w:vertAnchor="text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222EA" w:rsidRPr="004222EA" w:rsidTr="004222EA">
        <w:trPr>
          <w:trHeight w:val="225"/>
        </w:trPr>
        <w:tc>
          <w:tcPr>
            <w:tcW w:w="9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 xml:space="preserve">"Kompletne stanowisko  umożliwiający przeprowadzenie </w:t>
            </w:r>
            <w:proofErr w:type="spellStart"/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screeningowej</w:t>
            </w:r>
            <w:proofErr w:type="spellEnd"/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 xml:space="preserve"> diagnozy i kompleksowego treningu słuchowego i lateralnego powinno zawierać: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aplikację, program zarządzający z możliwością wprowadzania</w:t>
            </w:r>
            <w:r w:rsidRPr="004222EA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222EA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badanych uczniów.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moduł wyposażony  w próby diagnostyczne i treningowe umożliwiające usprawnienie i automatyzację  funkcji słuchowych.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moduł  do treningu lateralnego wykorzystywanego do doskonalenia umiejętności pisania, czytania, liczenia, poprawie koncentracji, uwagi oraz nauki języków obcych wraz z materiałami ćwiczeniowymi.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urządzenie  umożliwiające podłączenie akcesoriów niezbędnych do treningu (m.in. słuchawek dla trenera i klienta)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możliwość wprowadzania konfiguracji treningu dostosowane do pacjenta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rangi procentowych dla wieku</w:t>
            </w:r>
            <w:r w:rsidRPr="004222EA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222EA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5-19 lat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i wartości orientacyjne dla wieku 20 – 99 lat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program do analizy danych - łatwa analiza danych w programie zarządzającym,  raporty z poszczególnych sesji i zbiorcze, raportowanie w formie graficznej i opisowej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test i trening selektywności percepcji 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pliki dźwiękowe  do materiałów ćwiczeniowych , trening myślenia wielotorowego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dwie pary słuchawek z mikrofonem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specjalne okulary do treningu lateralnego                                                        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platforma do tworzenia tekstów do czytania licencja 1 rok plan ""Standardowy"" 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podręcznik użytkownika w języku polskim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tablet 10” z oprogramowaniem </w:t>
            </w:r>
            <w:proofErr w:type="spellStart"/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BrainCentral</w:t>
            </w:r>
            <w:proofErr w:type="spellEnd"/>
          </w:p>
          <w:p w:rsidR="004222EA" w:rsidRPr="004222EA" w:rsidRDefault="004222EA" w:rsidP="004222EA">
            <w:pPr>
              <w:pStyle w:val="Akapitzlist"/>
              <w:numPr>
                <w:ilvl w:val="0"/>
                <w:numId w:val="42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gwarancja na system  24 miesiące.</w:t>
            </w:r>
          </w:p>
        </w:tc>
      </w:tr>
      <w:tr w:rsidR="004222EA" w:rsidRPr="004222EA" w:rsidTr="004222EA">
        <w:trPr>
          <w:trHeight w:val="96"/>
        </w:trPr>
        <w:tc>
          <w:tcPr>
            <w:tcW w:w="9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222EA" w:rsidRPr="004222EA" w:rsidTr="004222EA">
        <w:trPr>
          <w:trHeight w:val="225"/>
        </w:trPr>
        <w:tc>
          <w:tcPr>
            <w:tcW w:w="9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222EA" w:rsidRPr="004222EA" w:rsidTr="004222EA">
        <w:trPr>
          <w:trHeight w:val="1851"/>
        </w:trPr>
        <w:tc>
          <w:tcPr>
            <w:tcW w:w="9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hAnsiTheme="majorHAnsi"/>
                <w:sz w:val="20"/>
                <w:szCs w:val="20"/>
              </w:rPr>
            </w:pPr>
            <w:r w:rsidRPr="004222EA">
              <w:rPr>
                <w:rFonts w:asciiTheme="majorHAnsi" w:eastAsiaTheme="minorHAnsi" w:hAnsiTheme="majorHAnsi" w:cstheme="minorBidi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hAnsiTheme="majorHAnsi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"Arkusz1!W4K7" \a \f 4 \h  \* MERGEFORMAT </w:instrText>
            </w:r>
            <w:r w:rsidRPr="004222EA">
              <w:rPr>
                <w:rFonts w:asciiTheme="majorHAnsi" w:eastAsiaTheme="minorHAnsi" w:hAnsiTheme="majorHAnsi" w:cstheme="minorBidi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Komplet książek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drukowanych do treningu lateralnego.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 Teksty pozbawione znaczenia; Trening czytania fonematycznego-  niezbędne narzędzie w nauce i w doskonaleniu techniki czytania.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 Zestaw książek - minimum 3 sztuki, które zawierają ciekawe, pełne przygód opowiadania,  tekst czytany jest w tempie 70 - 80 słów na minutę, 40 do 50 słów na minutę, w tempie 80 do 100 słów na minutę w zależności od wieku i tempa czytania osoby trenującej.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2111"/>
        </w:trPr>
        <w:tc>
          <w:tcPr>
            <w:tcW w:w="9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</w:pP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Brain-Boy Universal</w:t>
            </w:r>
            <w:r w:rsidRPr="004222EA">
              <w:rPr>
                <w:rFonts w:asciiTheme="majorHAnsi" w:eastAsia="Times New Roman" w:hAnsiTheme="majorHAnsi"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urządzenie do treningów słuchowych z pomocą którego jest możliwość trenowania funkcji słuchowych tj.: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przetwarzanie wzrokowe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przetwarzanie słuchowe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słyszenie kierunkowe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różnicowanie tonów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synchroniczne wystukiwanie rytmów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czas reakcji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rozpoznanie wzorca częstotliwości</w:t>
            </w:r>
          </w:p>
          <w:p w:rsidR="004222EA" w:rsidRPr="004222EA" w:rsidRDefault="004222EA" w:rsidP="004222EA">
            <w:pPr>
              <w:pStyle w:val="Akapitzlist"/>
              <w:numPr>
                <w:ilvl w:val="0"/>
                <w:numId w:val="43"/>
              </w:num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rozpoznawanie wzorca czasowego.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 zestawie z urządzeniem powinny być słuchawki i instrukcja obsługi dla (terapeuty/rodzica) oraz ćwiczącego.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222EA" w:rsidRPr="004222EA" w:rsidTr="004222EA">
        <w:trPr>
          <w:trHeight w:val="1268"/>
        </w:trPr>
        <w:tc>
          <w:tcPr>
            <w:tcW w:w="9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hAnsiTheme="majorHAnsi"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"Arkusz1!W6K7"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Wskaźnik fiksacji oka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- narzędzie używane do testowania spostrzegania dynamicznego, treningu wodzenia wzrokiem. Metalowy drążek zakończony kulką.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1261"/>
        </w:trPr>
        <w:tc>
          <w:tcPr>
            <w:tcW w:w="9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"Arkusz1!W7K7"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Drążek do balansowania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- narzędzie używane do testowania i usprawniania koordynacji oko-ręka, ćwiczeń równowagi.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1392"/>
        </w:trPr>
        <w:tc>
          <w:tcPr>
            <w:tcW w:w="9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"Arkusz1!W8K7"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Książkowy test widzenia stereoskopowego Langa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- weryfikuje umiejętność widzenia przestrzennego w polu bliskim. Na test składają się płytki z ciemnymi kropkami, które tworzą figury. Klient podczas badania powinien wskazać rozmieszczenie figur na tabliczce testowej.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870"/>
        </w:trPr>
        <w:tc>
          <w:tcPr>
            <w:tcW w:w="9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EA" w:rsidRPr="004222EA" w:rsidRDefault="004222EA" w:rsidP="00837CCD">
            <w:pPr>
              <w:rPr>
                <w:rFonts w:asciiTheme="majorHAnsi" w:hAnsiTheme="majorHAnsi"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"Arkusz1!W9K7"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 xml:space="preserve">Program do testowania i treningu selektywności percepcji słuchowej </w:t>
            </w:r>
            <w:proofErr w:type="spellStart"/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Wademarker</w:t>
            </w:r>
            <w:proofErr w:type="spellEnd"/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 xml:space="preserve"> BA-PA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- w wersji treningowej zawierają sylaby złożone ze spółgłoski i samogłoski,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-trening można wykonywać z odtwarzanymi w tle dźwiękami zakłócającymi od 30 do -3 </w:t>
            </w:r>
            <w:proofErr w:type="spellStart"/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-Sprawdza umiejętność różnicowania spółgłosek w połączeniu z testem czasu reakcji.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>-Możliwy wydruk wyników.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1810"/>
        </w:trPr>
        <w:tc>
          <w:tcPr>
            <w:tcW w:w="9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EA" w:rsidRPr="004222EA" w:rsidRDefault="004222EA" w:rsidP="00837CCD">
            <w:pPr>
              <w:rPr>
                <w:rFonts w:asciiTheme="majorHAnsi" w:hAnsiTheme="majorHAnsi"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"Arkusz1!W10K7"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Tablica do czytania A3</w:t>
            </w:r>
            <w:r w:rsidRPr="004222EA">
              <w:rPr>
                <w:rFonts w:asciiTheme="majorHAnsi" w:eastAsia="Times New Roman" w:hAnsiTheme="majorHAnsi"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składa się ze 140 rysunków: ludzi, zwierząt i przedmiotów z codziennego życia.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br/>
              <w:t xml:space="preserve">Wykorzystywana do treningu koordynacji półkul mózgowych, poprawy koncentracji, treningu słuchowego, treningu lateralizacji i orientacji przestrzennej, terapii logopedycznej. 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222EA" w:rsidRPr="004222EA" w:rsidTr="004222EA">
        <w:trPr>
          <w:trHeight w:val="1229"/>
        </w:trPr>
        <w:tc>
          <w:tcPr>
            <w:tcW w:w="9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2EA" w:rsidRPr="004222EA" w:rsidRDefault="004222EA" w:rsidP="00837CCD">
            <w:pPr>
              <w:rPr>
                <w:rFonts w:asciiTheme="majorHAnsi" w:hAnsiTheme="majorHAnsi"/>
                <w:sz w:val="20"/>
                <w:szCs w:val="20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instrText xml:space="preserve"> LINK Excel.Sheet.12 "C:\\Users\\jkosiarska\\AppData\\Local\\Microsoft\\Windows\\INetCache\\Content.Outlook\\762XPXE3\\Kopia pliku Specyfikacja metoda Warnke- FULL (002).xlsx" "Arkusz1!W11K7" \a \f 5 \h  \* MERGEFORMAT </w:instrTex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separate"/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b/>
                <w:color w:val="0070C0"/>
                <w:sz w:val="20"/>
                <w:szCs w:val="20"/>
                <w:lang w:eastAsia="pl-PL"/>
              </w:rPr>
              <w:t>Nieskończenie wiele historii</w:t>
            </w:r>
            <w:r w:rsidRPr="004222EA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książka  przeznaczona jest do treningu czytania, uwagi oraz pracy z emocjami. Po lewej stronie książki znajduje się dziewięć propozycji rozpoczęcia zdania, a po prawej dziewięć pasujących do nich zakończeń, które można dowolnie przekładać i wybierać. Dziewięć zdań stanowi szkielet, na bazie którego tworzona jest historia. Dzięki takiej konstrukcji, możliwe jest tworzenie " nieskończenie wiele historii". Pomoc ma zastosowanie w treningach indywidualnych i grupowych.</w:t>
            </w:r>
          </w:p>
          <w:p w:rsidR="004222EA" w:rsidRPr="004222EA" w:rsidRDefault="004222EA" w:rsidP="00837CCD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222E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="004222EA" w:rsidRPr="0091166E" w:rsidRDefault="004222EA" w:rsidP="004222EA"/>
    <w:p w:rsidR="004222EA" w:rsidRPr="004222EA" w:rsidRDefault="004222EA" w:rsidP="004222EA">
      <w:pPr>
        <w:tabs>
          <w:tab w:val="left" w:pos="2640"/>
        </w:tabs>
        <w:rPr>
          <w:rFonts w:asciiTheme="majorHAnsi" w:hAnsiTheme="majorHAnsi"/>
          <w:b/>
          <w:sz w:val="20"/>
          <w:szCs w:val="20"/>
        </w:rPr>
      </w:pPr>
      <w:r w:rsidRPr="004222EA">
        <w:rPr>
          <w:rFonts w:asciiTheme="majorHAnsi" w:hAnsiTheme="majorHAnsi"/>
          <w:sz w:val="20"/>
          <w:szCs w:val="20"/>
          <w:highlight w:val="yellow"/>
          <w:u w:val="single"/>
        </w:rPr>
        <w:t>Miejsce dostawy:</w:t>
      </w:r>
      <w:r w:rsidRPr="004222EA">
        <w:rPr>
          <w:rFonts w:asciiTheme="majorHAnsi" w:hAnsiTheme="majorHAnsi"/>
          <w:b/>
          <w:sz w:val="20"/>
          <w:szCs w:val="20"/>
        </w:rPr>
        <w:t xml:space="preserve">   Niepubliczne Technikum im. Wojska Polskiego Zakładu Doskonalenia Zawodowego w Kielcach, 27-200 Starachowice ul. Wojska Polskiego 15</w:t>
      </w:r>
    </w:p>
    <w:p w:rsidR="004222EA" w:rsidRPr="004222EA" w:rsidRDefault="004222EA" w:rsidP="004222EA">
      <w:pPr>
        <w:rPr>
          <w:rFonts w:asciiTheme="majorHAnsi" w:hAnsiTheme="majorHAnsi"/>
          <w:b/>
          <w:sz w:val="20"/>
          <w:szCs w:val="20"/>
        </w:rPr>
      </w:pPr>
      <w:r w:rsidRPr="004222EA">
        <w:rPr>
          <w:rFonts w:asciiTheme="majorHAnsi" w:hAnsiTheme="majorHAnsi"/>
          <w:sz w:val="20"/>
          <w:szCs w:val="20"/>
          <w:highlight w:val="yellow"/>
          <w:u w:val="single"/>
        </w:rPr>
        <w:t>Termin dostawy</w:t>
      </w:r>
      <w:r w:rsidRPr="004222EA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4222EA">
        <w:rPr>
          <w:rFonts w:asciiTheme="majorHAnsi" w:hAnsiTheme="majorHAnsi"/>
          <w:b/>
          <w:sz w:val="20"/>
          <w:szCs w:val="20"/>
        </w:rPr>
        <w:t xml:space="preserve">  do 21 dni od </w:t>
      </w:r>
      <w:r w:rsidR="00CB0D09">
        <w:rPr>
          <w:rFonts w:asciiTheme="majorHAnsi" w:hAnsiTheme="majorHAnsi"/>
          <w:b/>
          <w:sz w:val="20"/>
          <w:szCs w:val="20"/>
        </w:rPr>
        <w:t>dnia podpisania umowy, nie później niż 30 grudnia 2024 roku</w:t>
      </w:r>
      <w:r w:rsidR="0053753C">
        <w:rPr>
          <w:rFonts w:asciiTheme="majorHAnsi" w:hAnsiTheme="majorHAnsi"/>
          <w:b/>
          <w:sz w:val="20"/>
          <w:szCs w:val="20"/>
        </w:rPr>
        <w:t>*</w:t>
      </w:r>
    </w:p>
    <w:p w:rsidR="004222EA" w:rsidRDefault="004222EA" w:rsidP="004222EA">
      <w:pPr>
        <w:pStyle w:val="Akapitzlist"/>
        <w:ind w:left="825"/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61659" w:rsidRDefault="00161659" w:rsidP="0016165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B0D09" w:rsidRPr="00A22831" w:rsidRDefault="0053753C" w:rsidP="0053753C">
      <w:pPr>
        <w:spacing w:after="60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*</w:t>
      </w:r>
      <w:r w:rsidR="00A22831" w:rsidRPr="00A2283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(Opis przedmiotu zamówienia</w:t>
      </w:r>
      <w:r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 xml:space="preserve"> przygotował</w:t>
      </w:r>
      <w:r w:rsidR="00A22831" w:rsidRPr="00A2283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 xml:space="preserve"> : </w:t>
      </w:r>
      <w:r w:rsidR="00A22831" w:rsidRPr="0053753C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>Szkoły ZDZ w Starachowicach</w:t>
      </w:r>
      <w:r w:rsidR="00A22831" w:rsidRPr="00A2283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)</w:t>
      </w:r>
    </w:p>
    <w:p w:rsidR="00957353" w:rsidRPr="00D63DDC" w:rsidRDefault="00D82244" w:rsidP="00D63DDC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CB0D09" w:rsidRDefault="00CB0D09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53753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Pr="00D63DDC" w:rsidRDefault="00C06096" w:rsidP="00D52149">
      <w:pPr>
        <w:jc w:val="center"/>
        <w:rPr>
          <w:rFonts w:asciiTheme="majorHAnsi" w:hAnsiTheme="majorHAnsi"/>
          <w:b/>
          <w:sz w:val="20"/>
          <w:szCs w:val="20"/>
        </w:rPr>
      </w:pPr>
      <w:r w:rsidRPr="00D63DDC">
        <w:rPr>
          <w:rFonts w:asciiTheme="majorHAnsi" w:hAnsiTheme="majorHAnsi"/>
          <w:b/>
          <w:sz w:val="20"/>
          <w:szCs w:val="20"/>
        </w:rPr>
        <w:t>„</w:t>
      </w:r>
      <w:r w:rsidR="00D63DDC" w:rsidRPr="00D63DDC">
        <w:rPr>
          <w:rFonts w:asciiTheme="majorHAnsi" w:hAnsiTheme="majorHAnsi"/>
          <w:b/>
          <w:sz w:val="20"/>
          <w:szCs w:val="20"/>
        </w:rPr>
        <w:t xml:space="preserve">Dostawa zestawu do diagnozy i treningu słuchowego wraz z treningiem lateralnym i materiałami do ćwiczeń, metodą </w:t>
      </w:r>
      <w:proofErr w:type="spellStart"/>
      <w:r w:rsidR="00D63DDC" w:rsidRPr="00D63DDC">
        <w:rPr>
          <w:rFonts w:asciiTheme="majorHAnsi" w:hAnsiTheme="majorHAnsi"/>
          <w:b/>
          <w:sz w:val="20"/>
          <w:szCs w:val="20"/>
        </w:rPr>
        <w:t>Warknego</w:t>
      </w:r>
      <w:proofErr w:type="spellEnd"/>
      <w:r w:rsidR="00D63DDC" w:rsidRPr="00D63DDC">
        <w:rPr>
          <w:rFonts w:asciiTheme="majorHAnsi" w:hAnsiTheme="majorHAnsi"/>
          <w:b/>
          <w:sz w:val="20"/>
          <w:szCs w:val="20"/>
        </w:rPr>
        <w:t xml:space="preserve"> do Szkół ZDZ w Starachowicach.</w:t>
      </w:r>
      <w:r w:rsidR="00957353" w:rsidRPr="00D63DDC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890"/>
      </w:tblGrid>
      <w:tr w:rsidR="00957353" w:rsidRPr="00607D23" w:rsidTr="004222EA">
        <w:trPr>
          <w:trHeight w:hRule="exact" w:val="5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222EA" w:rsidRDefault="004222EA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222EA" w:rsidRDefault="004222EA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4222EA">
        <w:trPr>
          <w:trHeight w:hRule="exact" w:val="576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C06096" w:rsidRPr="00CB0D09" w:rsidRDefault="00C06096" w:rsidP="00CB0D09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4222EA" w:rsidRDefault="0093203B" w:rsidP="00CB0D09">
      <w:pPr>
        <w:pStyle w:val="Akapitzlist"/>
        <w:ind w:left="36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CB0D09" w:rsidRPr="00CB0D09" w:rsidRDefault="00CB0D09" w:rsidP="00CB0D09">
      <w:pPr>
        <w:pStyle w:val="Akapitzlist"/>
        <w:ind w:left="36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</w:p>
    <w:p w:rsidR="00D82244" w:rsidRPr="00957353" w:rsidRDefault="00D82244" w:rsidP="00CB0D09">
      <w:pPr>
        <w:pStyle w:val="Akapitzlist"/>
        <w:numPr>
          <w:ilvl w:val="0"/>
          <w:numId w:val="2"/>
        </w:numPr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CB0D09">
      <w:pPr>
        <w:numPr>
          <w:ilvl w:val="0"/>
          <w:numId w:val="2"/>
        </w:numPr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CB0D09">
      <w:pPr>
        <w:numPr>
          <w:ilvl w:val="0"/>
          <w:numId w:val="2"/>
        </w:numPr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CB0D09">
      <w:pPr>
        <w:numPr>
          <w:ilvl w:val="0"/>
          <w:numId w:val="2"/>
        </w:numPr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D63DDC" w:rsidRPr="00CB0D09" w:rsidRDefault="00D82244" w:rsidP="00CB0D09">
      <w:pPr>
        <w:numPr>
          <w:ilvl w:val="0"/>
          <w:numId w:val="2"/>
        </w:numPr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53753C" w:rsidRPr="00D63DDC" w:rsidRDefault="0053753C" w:rsidP="00D63DDC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63DDC" w:rsidRPr="00C66556" w:rsidRDefault="00D63DDC" w:rsidP="00D63DDC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63DDC" w:rsidRPr="008410AB" w:rsidRDefault="00D63DDC" w:rsidP="00D63DDC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63DDC" w:rsidRPr="008410AB" w:rsidRDefault="00D63DDC" w:rsidP="00D63DDC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Pr="008410AB">
        <w:rPr>
          <w:rFonts w:asciiTheme="majorHAnsi" w:hAnsiTheme="majorHAnsi" w:cstheme="minorHAnsi"/>
          <w:sz w:val="16"/>
          <w:szCs w:val="16"/>
        </w:rPr>
        <w:t>imię</w:t>
      </w:r>
      <w:r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D63DDC" w:rsidRDefault="00D63DDC" w:rsidP="00CB0D09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CB0D09" w:rsidRPr="00CB0D09" w:rsidRDefault="00CB0D09" w:rsidP="00CB0D09">
      <w:pPr>
        <w:rPr>
          <w:rFonts w:asciiTheme="majorHAnsi" w:hAnsiTheme="majorHAnsi" w:cstheme="minorHAnsi"/>
          <w:sz w:val="16"/>
          <w:szCs w:val="16"/>
        </w:rPr>
      </w:pPr>
    </w:p>
    <w:p w:rsidR="00D82244" w:rsidRPr="00D63DDC" w:rsidRDefault="00D82244" w:rsidP="00D82244">
      <w:pPr>
        <w:spacing w:after="60"/>
        <w:jc w:val="both"/>
        <w:rPr>
          <w:rFonts w:asciiTheme="majorHAnsi" w:hAnsiTheme="majorHAnsi" w:cstheme="minorHAnsi"/>
          <w:sz w:val="12"/>
          <w:szCs w:val="12"/>
        </w:rPr>
      </w:pPr>
      <w:r w:rsidRPr="00D63DDC">
        <w:rPr>
          <w:rFonts w:asciiTheme="majorHAnsi" w:hAnsiTheme="majorHAnsi" w:cstheme="minorHAnsi"/>
          <w:sz w:val="12"/>
          <w:szCs w:val="1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D63DDC" w:rsidRDefault="00D82244" w:rsidP="00D82244">
      <w:pPr>
        <w:spacing w:after="60"/>
        <w:jc w:val="both"/>
        <w:rPr>
          <w:rFonts w:asciiTheme="majorHAnsi" w:hAnsiTheme="majorHAnsi" w:cstheme="minorHAnsi"/>
          <w:sz w:val="12"/>
          <w:szCs w:val="12"/>
        </w:rPr>
      </w:pPr>
      <w:r w:rsidRPr="00D63DDC">
        <w:rPr>
          <w:rFonts w:asciiTheme="majorHAnsi" w:hAnsiTheme="majorHAnsi" w:cstheme="minorHAnsi"/>
          <w:sz w:val="12"/>
          <w:szCs w:val="12"/>
          <w:vertAlign w:val="superscript"/>
        </w:rPr>
        <w:t>1)</w:t>
      </w:r>
      <w:r w:rsidRPr="00D63DDC">
        <w:rPr>
          <w:rFonts w:asciiTheme="majorHAnsi" w:hAnsiTheme="majorHAnsi" w:cstheme="minorHAnsi"/>
          <w:sz w:val="12"/>
          <w:szCs w:val="12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6462E4" w:rsidRPr="00CB0D09" w:rsidRDefault="00D82244" w:rsidP="00CB0D09">
      <w:pPr>
        <w:spacing w:after="60"/>
        <w:jc w:val="both"/>
        <w:rPr>
          <w:rFonts w:asciiTheme="majorHAnsi" w:hAnsiTheme="majorHAnsi" w:cstheme="minorHAnsi"/>
          <w:sz w:val="12"/>
          <w:szCs w:val="12"/>
        </w:rPr>
      </w:pPr>
      <w:r w:rsidRPr="00D63DDC">
        <w:rPr>
          <w:rFonts w:asciiTheme="majorHAnsi" w:hAnsiTheme="majorHAnsi" w:cstheme="minorHAnsi"/>
          <w:sz w:val="12"/>
          <w:szCs w:val="12"/>
        </w:rPr>
        <w:t>* niepotrzebne skreślić</w:t>
      </w: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AA57A0">
        <w:rPr>
          <w:b/>
          <w:sz w:val="20"/>
          <w:szCs w:val="20"/>
          <w:u w:val="single"/>
          <w:lang w:eastAsia="ar-SA"/>
        </w:rPr>
        <w:t xml:space="preserve">   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462E4">
        <w:rPr>
          <w:b/>
          <w:sz w:val="20"/>
          <w:szCs w:val="20"/>
          <w:u w:val="single"/>
          <w:lang w:eastAsia="ar-SA"/>
        </w:rPr>
        <w:t>24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047623">
        <w:rPr>
          <w:rFonts w:ascii="Cambria" w:hAnsi="Cambria"/>
          <w:bCs/>
          <w:sz w:val="20"/>
          <w:szCs w:val="20"/>
        </w:rPr>
        <w:t>24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>Zamawiając</w:t>
      </w:r>
      <w:r w:rsidR="00AA57A0">
        <w:rPr>
          <w:rFonts w:ascii="Cambria" w:hAnsi="Cambria"/>
          <w:bCs/>
          <w:sz w:val="20"/>
          <w:szCs w:val="20"/>
        </w:rPr>
        <w:t>y kupuje, a Wykonawca sprzedaje</w:t>
      </w:r>
      <w:r w:rsidR="006D29D2" w:rsidRPr="007D13CF">
        <w:rPr>
          <w:rFonts w:ascii="Cambria" w:hAnsi="Cambria"/>
          <w:b/>
          <w:bCs/>
          <w:sz w:val="20"/>
          <w:szCs w:val="20"/>
        </w:rPr>
        <w:t xml:space="preserve"> </w:t>
      </w:r>
      <w:r w:rsidR="00AA57A0">
        <w:rPr>
          <w:rFonts w:asciiTheme="majorHAnsi" w:hAnsiTheme="majorHAnsi"/>
          <w:b/>
          <w:sz w:val="20"/>
          <w:szCs w:val="20"/>
        </w:rPr>
        <w:t>zestaw</w:t>
      </w:r>
      <w:r w:rsidR="00AA57A0" w:rsidRPr="00D63DDC">
        <w:rPr>
          <w:rFonts w:asciiTheme="majorHAnsi" w:hAnsiTheme="majorHAnsi"/>
          <w:b/>
          <w:sz w:val="20"/>
          <w:szCs w:val="20"/>
        </w:rPr>
        <w:t xml:space="preserve"> do diagnozy i treningu słuchowego wraz z treningiem lateralnym i materiałami do ćwiczeń, metodą </w:t>
      </w:r>
      <w:proofErr w:type="spellStart"/>
      <w:r w:rsidR="00AA57A0" w:rsidRPr="00D63DDC">
        <w:rPr>
          <w:rFonts w:asciiTheme="majorHAnsi" w:hAnsiTheme="majorHAnsi"/>
          <w:b/>
          <w:sz w:val="20"/>
          <w:szCs w:val="20"/>
        </w:rPr>
        <w:t>Warknego</w:t>
      </w:r>
      <w:proofErr w:type="spellEnd"/>
      <w:r w:rsidR="00AA57A0" w:rsidRPr="00D63DDC">
        <w:rPr>
          <w:rFonts w:asciiTheme="majorHAnsi" w:hAnsiTheme="majorHAnsi"/>
          <w:b/>
          <w:sz w:val="20"/>
          <w:szCs w:val="20"/>
        </w:rPr>
        <w:t xml:space="preserve"> do Szkół ZDZ w Starachowicach</w:t>
      </w:r>
      <w:r w:rsidR="00AA57A0" w:rsidRPr="007D13CF">
        <w:rPr>
          <w:rFonts w:ascii="Cambria" w:hAnsi="Cambria"/>
          <w:bCs/>
          <w:sz w:val="20"/>
          <w:szCs w:val="20"/>
        </w:rPr>
        <w:t xml:space="preserve"> </w:t>
      </w:r>
      <w:r w:rsidR="00063453" w:rsidRPr="007D13CF">
        <w:rPr>
          <w:rFonts w:ascii="Cambria" w:hAnsi="Cambria"/>
          <w:bCs/>
          <w:sz w:val="20"/>
          <w:szCs w:val="20"/>
        </w:rPr>
        <w:t>zwany</w:t>
      </w:r>
      <w:r w:rsidR="007D13CF">
        <w:rPr>
          <w:rFonts w:ascii="Cambria" w:hAnsi="Cambria"/>
          <w:bCs/>
          <w:sz w:val="20"/>
          <w:szCs w:val="20"/>
        </w:rPr>
        <w:t>mi</w:t>
      </w:r>
      <w:r w:rsidR="00063453" w:rsidRPr="007D13CF">
        <w:rPr>
          <w:rFonts w:ascii="Cambria" w:hAnsi="Cambria"/>
          <w:bCs/>
          <w:sz w:val="20"/>
          <w:szCs w:val="20"/>
        </w:rPr>
        <w:t xml:space="preserve"> 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53753C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53753C" w:rsidRPr="0053753C" w:rsidRDefault="0053753C" w:rsidP="0053753C">
      <w:pPr>
        <w:keepLines/>
        <w:autoSpaceDE w:val="0"/>
        <w:ind w:left="357"/>
        <w:jc w:val="both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6519C2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190769">
        <w:rPr>
          <w:rFonts w:asciiTheme="majorHAnsi" w:hAnsiTheme="majorHAnsi"/>
          <w:sz w:val="20"/>
          <w:szCs w:val="20"/>
        </w:rPr>
        <w:t>Szkół</w:t>
      </w:r>
      <w:r w:rsidR="00DD59BA" w:rsidRPr="00DD59BA">
        <w:rPr>
          <w:rFonts w:asciiTheme="majorHAnsi" w:hAnsiTheme="majorHAnsi"/>
          <w:sz w:val="20"/>
          <w:szCs w:val="20"/>
        </w:rPr>
        <w:t xml:space="preserve"> </w:t>
      </w:r>
      <w:r w:rsidR="000B4BF5">
        <w:rPr>
          <w:rFonts w:asciiTheme="majorHAnsi" w:hAnsiTheme="majorHAnsi"/>
          <w:sz w:val="20"/>
          <w:szCs w:val="20"/>
        </w:rPr>
        <w:t xml:space="preserve">Zakładu Doskonalenia Zawodowego </w:t>
      </w:r>
      <w:r w:rsidR="00103B61">
        <w:rPr>
          <w:rFonts w:asciiTheme="majorHAnsi" w:hAnsiTheme="majorHAnsi"/>
          <w:sz w:val="20"/>
          <w:szCs w:val="20"/>
        </w:rPr>
        <w:t>w Starachowicach</w:t>
      </w:r>
      <w:r w:rsidR="00DB16D8">
        <w:rPr>
          <w:rFonts w:asciiTheme="majorHAnsi" w:hAnsiTheme="majorHAnsi"/>
          <w:sz w:val="20"/>
          <w:szCs w:val="20"/>
        </w:rPr>
        <w:t>,</w:t>
      </w:r>
      <w:r w:rsidR="00E938AD">
        <w:rPr>
          <w:rFonts w:asciiTheme="majorHAnsi" w:hAnsiTheme="majorHAnsi"/>
          <w:sz w:val="20"/>
          <w:szCs w:val="20"/>
        </w:rPr>
        <w:t xml:space="preserve"> </w:t>
      </w:r>
      <w:r w:rsidR="00103B61">
        <w:rPr>
          <w:rFonts w:asciiTheme="majorHAnsi" w:hAnsiTheme="majorHAnsi"/>
          <w:sz w:val="20"/>
          <w:szCs w:val="20"/>
          <w:lang w:eastAsia="pl-PL"/>
        </w:rPr>
        <w:t>ul. Wojska Polskiego 15, 27</w:t>
      </w:r>
      <w:r w:rsidR="00264789">
        <w:rPr>
          <w:rFonts w:asciiTheme="majorHAnsi" w:hAnsiTheme="majorHAnsi"/>
          <w:sz w:val="20"/>
          <w:szCs w:val="20"/>
          <w:lang w:eastAsia="pl-PL"/>
        </w:rPr>
        <w:t>-</w:t>
      </w:r>
      <w:r w:rsidR="00103B61">
        <w:rPr>
          <w:rFonts w:asciiTheme="majorHAnsi" w:hAnsiTheme="majorHAnsi"/>
          <w:sz w:val="20"/>
          <w:szCs w:val="20"/>
          <w:lang w:eastAsia="pl-PL"/>
        </w:rPr>
        <w:t>200 Starachowice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103B61">
        <w:rPr>
          <w:rFonts w:ascii="Cambria" w:hAnsi="Cambria" w:cs="Arial"/>
          <w:sz w:val="20"/>
          <w:szCs w:val="20"/>
        </w:rPr>
        <w:t xml:space="preserve"> do 21 dni </w:t>
      </w:r>
      <w:r w:rsidR="008170CD" w:rsidRPr="00203649">
        <w:rPr>
          <w:rFonts w:ascii="Cambria" w:hAnsi="Cambria" w:cs="Arial"/>
          <w:sz w:val="20"/>
          <w:szCs w:val="20"/>
        </w:rPr>
        <w:t>od dnia podpisania Umowy</w:t>
      </w:r>
      <w:r w:rsidR="00103B61">
        <w:rPr>
          <w:rFonts w:ascii="Cambria" w:hAnsi="Cambria" w:cs="Arial"/>
          <w:sz w:val="20"/>
          <w:szCs w:val="20"/>
        </w:rPr>
        <w:t xml:space="preserve"> jednak nie później niż do 30 grudnia 2024 roku</w:t>
      </w:r>
      <w:r w:rsidR="00997E34" w:rsidRPr="00997E34">
        <w:rPr>
          <w:rFonts w:ascii="Cambria" w:hAnsi="Cambria" w:cs="Arial"/>
          <w:sz w:val="20"/>
          <w:szCs w:val="20"/>
        </w:rPr>
        <w:t>.</w:t>
      </w:r>
      <w:r w:rsidR="00997E34">
        <w:rPr>
          <w:rFonts w:ascii="Cambria" w:hAnsi="Cambria" w:cs="Arial"/>
          <w:sz w:val="20"/>
          <w:szCs w:val="20"/>
        </w:rPr>
        <w:t xml:space="preserve">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Default="002E60B5" w:rsidP="0053753C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53753C" w:rsidRPr="0053753C" w:rsidRDefault="0053753C" w:rsidP="0053753C">
      <w:pPr>
        <w:ind w:left="360"/>
        <w:jc w:val="both"/>
        <w:rPr>
          <w:rFonts w:ascii="Cambria" w:hAnsi="Cambria" w:cs="Arial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53753C" w:rsidRPr="00E05437" w:rsidRDefault="0053753C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CB0D09">
      <w:headerReference w:type="default" r:id="rId14"/>
      <w:footerReference w:type="default" r:id="rId15"/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5" w:rsidRDefault="006D2145">
      <w:r>
        <w:separator/>
      </w:r>
    </w:p>
  </w:endnote>
  <w:endnote w:type="continuationSeparator" w:id="0">
    <w:p w:rsidR="006D2145" w:rsidRDefault="006D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D2145" w:rsidRDefault="006D2145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DA254F">
              <w:rPr>
                <w:b/>
                <w:noProof/>
                <w:sz w:val="20"/>
                <w:szCs w:val="20"/>
              </w:rPr>
              <w:t>5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DA254F">
              <w:rPr>
                <w:b/>
                <w:noProof/>
                <w:sz w:val="20"/>
                <w:szCs w:val="20"/>
              </w:rPr>
              <w:t>8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5" w:rsidRDefault="006D2145">
      <w:r>
        <w:separator/>
      </w:r>
    </w:p>
  </w:footnote>
  <w:footnote w:type="continuationSeparator" w:id="0">
    <w:p w:rsidR="006D2145" w:rsidRDefault="006D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5" w:rsidRPr="0099595B" w:rsidRDefault="006D2145" w:rsidP="0099595B">
    <w:pPr>
      <w:pStyle w:val="Nagwek"/>
    </w:pPr>
    <w:r>
      <w:rPr>
        <w:noProof/>
        <w:lang w:eastAsia="pl-PL"/>
      </w:rPr>
      <w:drawing>
        <wp:inline distT="0" distB="0" distL="0" distR="0" wp14:anchorId="76002A0B" wp14:editId="7F59CDAC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950DC"/>
    <w:multiLevelType w:val="hybridMultilevel"/>
    <w:tmpl w:val="ED103326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AA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DB63E1"/>
    <w:multiLevelType w:val="hybridMultilevel"/>
    <w:tmpl w:val="0C404DCA"/>
    <w:lvl w:ilvl="0" w:tplc="81143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725D56"/>
    <w:multiLevelType w:val="hybridMultilevel"/>
    <w:tmpl w:val="21F4E560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13165A"/>
    <w:multiLevelType w:val="hybridMultilevel"/>
    <w:tmpl w:val="80000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230488"/>
    <w:multiLevelType w:val="hybridMultilevel"/>
    <w:tmpl w:val="E57203A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645750"/>
    <w:multiLevelType w:val="hybridMultilevel"/>
    <w:tmpl w:val="9C366CD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>
    <w:nsid w:val="6C8D3672"/>
    <w:multiLevelType w:val="hybridMultilevel"/>
    <w:tmpl w:val="39E8D288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D72BE"/>
    <w:multiLevelType w:val="hybridMultilevel"/>
    <w:tmpl w:val="5A8E86FE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D5F14"/>
    <w:multiLevelType w:val="hybridMultilevel"/>
    <w:tmpl w:val="945866F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22"/>
  </w:num>
  <w:num w:numId="10">
    <w:abstractNumId w:val="34"/>
  </w:num>
  <w:num w:numId="11">
    <w:abstractNumId w:val="24"/>
  </w:num>
  <w:num w:numId="12">
    <w:abstractNumId w:val="7"/>
  </w:num>
  <w:num w:numId="13">
    <w:abstractNumId w:val="16"/>
  </w:num>
  <w:num w:numId="14">
    <w:abstractNumId w:val="6"/>
  </w:num>
  <w:num w:numId="15">
    <w:abstractNumId w:val="9"/>
  </w:num>
  <w:num w:numId="16">
    <w:abstractNumId w:val="37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3"/>
  </w:num>
  <w:num w:numId="24">
    <w:abstractNumId w:val="20"/>
  </w:num>
  <w:num w:numId="25">
    <w:abstractNumId w:val="25"/>
  </w:num>
  <w:num w:numId="26">
    <w:abstractNumId w:val="1"/>
  </w:num>
  <w:num w:numId="27">
    <w:abstractNumId w:val="17"/>
  </w:num>
  <w:num w:numId="28">
    <w:abstractNumId w:val="14"/>
  </w:num>
  <w:num w:numId="29">
    <w:abstractNumId w:val="18"/>
  </w:num>
  <w:num w:numId="30">
    <w:abstractNumId w:val="13"/>
  </w:num>
  <w:num w:numId="31">
    <w:abstractNumId w:val="26"/>
  </w:num>
  <w:num w:numId="32">
    <w:abstractNumId w:val="5"/>
  </w:num>
  <w:num w:numId="33">
    <w:abstractNumId w:val="19"/>
  </w:num>
  <w:num w:numId="34">
    <w:abstractNumId w:val="32"/>
  </w:num>
  <w:num w:numId="35">
    <w:abstractNumId w:val="38"/>
  </w:num>
  <w:num w:numId="36">
    <w:abstractNumId w:val="39"/>
  </w:num>
  <w:num w:numId="37">
    <w:abstractNumId w:val="29"/>
  </w:num>
  <w:num w:numId="38">
    <w:abstractNumId w:val="2"/>
  </w:num>
  <w:num w:numId="39">
    <w:abstractNumId w:val="4"/>
  </w:num>
  <w:num w:numId="40">
    <w:abstractNumId w:val="2"/>
  </w:num>
  <w:num w:numId="41">
    <w:abstractNumId w:val="27"/>
  </w:num>
  <w:num w:numId="42">
    <w:abstractNumId w:val="3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12FE5"/>
    <w:rsid w:val="00047623"/>
    <w:rsid w:val="00053503"/>
    <w:rsid w:val="00063453"/>
    <w:rsid w:val="000638E9"/>
    <w:rsid w:val="000656E5"/>
    <w:rsid w:val="000A32E4"/>
    <w:rsid w:val="000B4BF5"/>
    <w:rsid w:val="000D1276"/>
    <w:rsid w:val="000D4841"/>
    <w:rsid w:val="000D7DB1"/>
    <w:rsid w:val="00103B61"/>
    <w:rsid w:val="001179D2"/>
    <w:rsid w:val="001227CD"/>
    <w:rsid w:val="00123212"/>
    <w:rsid w:val="001325E3"/>
    <w:rsid w:val="00137CAB"/>
    <w:rsid w:val="00147F2D"/>
    <w:rsid w:val="00151214"/>
    <w:rsid w:val="00161659"/>
    <w:rsid w:val="00166F00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203649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93FE4"/>
    <w:rsid w:val="002D614A"/>
    <w:rsid w:val="002E60B5"/>
    <w:rsid w:val="00316777"/>
    <w:rsid w:val="00325C9E"/>
    <w:rsid w:val="00326393"/>
    <w:rsid w:val="00331E5A"/>
    <w:rsid w:val="00334840"/>
    <w:rsid w:val="00342EC0"/>
    <w:rsid w:val="00375F2D"/>
    <w:rsid w:val="00392D7E"/>
    <w:rsid w:val="003956B5"/>
    <w:rsid w:val="003975D0"/>
    <w:rsid w:val="003A123D"/>
    <w:rsid w:val="003A326A"/>
    <w:rsid w:val="003B7548"/>
    <w:rsid w:val="003C39EB"/>
    <w:rsid w:val="003C3B84"/>
    <w:rsid w:val="003D5AF8"/>
    <w:rsid w:val="003D75B6"/>
    <w:rsid w:val="003E2401"/>
    <w:rsid w:val="003E2CD3"/>
    <w:rsid w:val="003F3A52"/>
    <w:rsid w:val="003F6931"/>
    <w:rsid w:val="004044A3"/>
    <w:rsid w:val="00410798"/>
    <w:rsid w:val="004222EA"/>
    <w:rsid w:val="0044263C"/>
    <w:rsid w:val="0047714A"/>
    <w:rsid w:val="00487271"/>
    <w:rsid w:val="00487927"/>
    <w:rsid w:val="00496604"/>
    <w:rsid w:val="004B1CAB"/>
    <w:rsid w:val="004C7537"/>
    <w:rsid w:val="004D60A3"/>
    <w:rsid w:val="00501D97"/>
    <w:rsid w:val="0050678A"/>
    <w:rsid w:val="0051482F"/>
    <w:rsid w:val="00524326"/>
    <w:rsid w:val="0052787B"/>
    <w:rsid w:val="005355F2"/>
    <w:rsid w:val="0053753C"/>
    <w:rsid w:val="00547FC3"/>
    <w:rsid w:val="00550D69"/>
    <w:rsid w:val="00563884"/>
    <w:rsid w:val="00581826"/>
    <w:rsid w:val="00584CA4"/>
    <w:rsid w:val="005963F7"/>
    <w:rsid w:val="005C661C"/>
    <w:rsid w:val="005D67FF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62C5F"/>
    <w:rsid w:val="00681250"/>
    <w:rsid w:val="006B15CB"/>
    <w:rsid w:val="006C1C1D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20F0"/>
    <w:rsid w:val="00802408"/>
    <w:rsid w:val="0080489B"/>
    <w:rsid w:val="0080499F"/>
    <w:rsid w:val="0080709E"/>
    <w:rsid w:val="008170CD"/>
    <w:rsid w:val="008277ED"/>
    <w:rsid w:val="008319E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31D04"/>
    <w:rsid w:val="0093203B"/>
    <w:rsid w:val="009329E8"/>
    <w:rsid w:val="00957353"/>
    <w:rsid w:val="009662C1"/>
    <w:rsid w:val="009673DB"/>
    <w:rsid w:val="009714A0"/>
    <w:rsid w:val="0097155B"/>
    <w:rsid w:val="00980876"/>
    <w:rsid w:val="00994B14"/>
    <w:rsid w:val="0099595B"/>
    <w:rsid w:val="00997E34"/>
    <w:rsid w:val="009A0EA5"/>
    <w:rsid w:val="009A5D82"/>
    <w:rsid w:val="009B02BB"/>
    <w:rsid w:val="009B5D04"/>
    <w:rsid w:val="009C081B"/>
    <w:rsid w:val="009D1B13"/>
    <w:rsid w:val="009D6274"/>
    <w:rsid w:val="009E1E19"/>
    <w:rsid w:val="009F117B"/>
    <w:rsid w:val="009F5314"/>
    <w:rsid w:val="00A027AD"/>
    <w:rsid w:val="00A02EB5"/>
    <w:rsid w:val="00A13007"/>
    <w:rsid w:val="00A1312F"/>
    <w:rsid w:val="00A22831"/>
    <w:rsid w:val="00A26048"/>
    <w:rsid w:val="00A42602"/>
    <w:rsid w:val="00A42C33"/>
    <w:rsid w:val="00A62172"/>
    <w:rsid w:val="00A66755"/>
    <w:rsid w:val="00A9078D"/>
    <w:rsid w:val="00AA57A0"/>
    <w:rsid w:val="00AA61CE"/>
    <w:rsid w:val="00AA628C"/>
    <w:rsid w:val="00AA664B"/>
    <w:rsid w:val="00AA7F30"/>
    <w:rsid w:val="00AC24A0"/>
    <w:rsid w:val="00AF148F"/>
    <w:rsid w:val="00AF4ED8"/>
    <w:rsid w:val="00B0220D"/>
    <w:rsid w:val="00B21F2C"/>
    <w:rsid w:val="00B32D02"/>
    <w:rsid w:val="00B33944"/>
    <w:rsid w:val="00B54F7E"/>
    <w:rsid w:val="00B67158"/>
    <w:rsid w:val="00B72C91"/>
    <w:rsid w:val="00BA757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0D09"/>
    <w:rsid w:val="00CB4FBB"/>
    <w:rsid w:val="00CC1B07"/>
    <w:rsid w:val="00CC5A17"/>
    <w:rsid w:val="00CD147E"/>
    <w:rsid w:val="00CD1CAF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63DDC"/>
    <w:rsid w:val="00D722B5"/>
    <w:rsid w:val="00D82244"/>
    <w:rsid w:val="00D858A9"/>
    <w:rsid w:val="00D9185C"/>
    <w:rsid w:val="00D9260D"/>
    <w:rsid w:val="00DA254F"/>
    <w:rsid w:val="00DB16D8"/>
    <w:rsid w:val="00DC7129"/>
    <w:rsid w:val="00DD59BA"/>
    <w:rsid w:val="00DE0508"/>
    <w:rsid w:val="00DF50C6"/>
    <w:rsid w:val="00E07EFE"/>
    <w:rsid w:val="00E20D7D"/>
    <w:rsid w:val="00E23E4B"/>
    <w:rsid w:val="00E318ED"/>
    <w:rsid w:val="00E352EB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DD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C613-AA10-45CE-A8B9-C6C7EE07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8</Pages>
  <Words>3423</Words>
  <Characters>20538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323</cp:revision>
  <cp:lastPrinted>2024-12-04T14:25:00Z</cp:lastPrinted>
  <dcterms:created xsi:type="dcterms:W3CDTF">2021-02-04T10:04:00Z</dcterms:created>
  <dcterms:modified xsi:type="dcterms:W3CDTF">2024-12-04T14:25:00Z</dcterms:modified>
</cp:coreProperties>
</file>