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7066"/>
      </w:tblGrid>
      <w:tr w:rsidR="00931738" w:rsidRPr="00705420" w:rsidTr="00C00CB3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931738" w:rsidRPr="00705420" w:rsidRDefault="00931738" w:rsidP="00C00CB3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931738" w:rsidRPr="00705420" w:rsidTr="00C00CB3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F823D2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ek </w:t>
            </w:r>
            <w:r w:rsidR="001F2E45">
              <w:rPr>
                <w:rFonts w:ascii="Arial" w:hAnsi="Arial" w:cs="Arial"/>
                <w:bCs/>
              </w:rPr>
              <w:t xml:space="preserve">ZDZ </w:t>
            </w:r>
            <w:r w:rsidR="00F823D2">
              <w:rPr>
                <w:rFonts w:ascii="Arial" w:hAnsi="Arial" w:cs="Arial"/>
                <w:bCs/>
              </w:rPr>
              <w:t xml:space="preserve">Końskie </w:t>
            </w:r>
          </w:p>
        </w:tc>
      </w:tr>
      <w:tr w:rsidR="00931738" w:rsidRPr="00705420" w:rsidTr="00C00CB3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Ul. </w:t>
            </w:r>
            <w:r w:rsidR="00F823D2">
              <w:rPr>
                <w:rFonts w:ascii="Arial" w:hAnsi="Arial" w:cs="Arial"/>
                <w:bCs/>
              </w:rPr>
              <w:t>Piłsudskiego 82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931738" w:rsidRPr="00852EAB" w:rsidRDefault="00F823D2" w:rsidP="008673D2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26-200</w:t>
            </w:r>
            <w:r w:rsidR="001F2E4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Końskie</w:t>
            </w:r>
          </w:p>
        </w:tc>
      </w:tr>
      <w:tr w:rsidR="00931738" w:rsidRPr="00705420" w:rsidTr="00C00CB3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FA49B4" w:rsidRDefault="00931738" w:rsidP="00C00CB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Zakład Doskonalenia Zawodowego</w:t>
            </w:r>
          </w:p>
          <w:p w:rsidR="00931738" w:rsidRPr="00705420" w:rsidRDefault="00931738" w:rsidP="0093173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931738" w:rsidRPr="00705420" w:rsidTr="00C00CB3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D2" w:rsidRPr="00705420" w:rsidRDefault="00A35513" w:rsidP="008673D2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budynku ZDZ w Końskich</w:t>
            </w:r>
          </w:p>
          <w:p w:rsidR="00931738" w:rsidRPr="00705420" w:rsidRDefault="00931738" w:rsidP="00354151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738" w:rsidRPr="00705420" w:rsidTr="007A7885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426" w:rsidRPr="006C1426" w:rsidRDefault="00A35513" w:rsidP="00A35513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remontowe, wymiana grzejników</w:t>
            </w:r>
          </w:p>
        </w:tc>
      </w:tr>
      <w:tr w:rsidR="00931738" w:rsidRPr="00705420" w:rsidTr="00C00CB3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354151" w:rsidP="001F2E45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Patrycja </w:t>
            </w:r>
            <w:r w:rsidR="001F2E45">
              <w:rPr>
                <w:rFonts w:ascii="Arial" w:hAnsi="Arial" w:cs="Arial"/>
                <w:b w:val="0"/>
                <w:iCs/>
                <w:szCs w:val="24"/>
              </w:rPr>
              <w:t>Kościołek</w:t>
            </w:r>
          </w:p>
        </w:tc>
      </w:tr>
      <w:tr w:rsidR="00931738" w:rsidRPr="00705420" w:rsidTr="00C00CB3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931738" w:rsidRPr="00705420" w:rsidRDefault="00931738" w:rsidP="00C00CB3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38" w:rsidRPr="00705420" w:rsidRDefault="00A35513" w:rsidP="00A3551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Październik 2024 r.</w:t>
            </w:r>
          </w:p>
        </w:tc>
      </w:tr>
    </w:tbl>
    <w:p w:rsidR="00931738" w:rsidRDefault="0093173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3F7DF8" w:rsidRDefault="003F7DF8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7A7885" w:rsidRDefault="007A7885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673D2" w:rsidRDefault="008673D2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673D2" w:rsidRDefault="008673D2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673D2" w:rsidRDefault="008673D2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673D2" w:rsidRPr="00705420" w:rsidRDefault="008673D2" w:rsidP="003F7DF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931738" w:rsidRPr="0092126E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Pr="0092126E">
        <w:rPr>
          <w:rFonts w:ascii="Arial" w:hAnsi="Arial" w:cs="Arial"/>
          <w:b/>
          <w:bCs/>
        </w:rPr>
        <w:t>STWiORR</w:t>
      </w:r>
      <w:proofErr w:type="spellEnd"/>
      <w:r w:rsidRPr="0092126E">
        <w:rPr>
          <w:rFonts w:ascii="Arial" w:hAnsi="Arial" w:cs="Arial"/>
          <w:b/>
          <w:bCs/>
        </w:rPr>
        <w:t>).</w:t>
      </w:r>
    </w:p>
    <w:p w:rsidR="00931738" w:rsidRPr="00E6468D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>) są wymagania dotyczące wykonania i odbioru robót zw</w:t>
      </w:r>
      <w:r w:rsidR="008673D2">
        <w:rPr>
          <w:rFonts w:ascii="Arial" w:hAnsi="Arial" w:cs="Arial"/>
          <w:b w:val="0"/>
        </w:rPr>
        <w:t xml:space="preserve">iązanych z </w:t>
      </w:r>
      <w:r w:rsidR="00803B70">
        <w:rPr>
          <w:rFonts w:ascii="Arial" w:hAnsi="Arial" w:cs="Arial"/>
          <w:b w:val="0"/>
        </w:rPr>
        <w:t xml:space="preserve">wymianą grzejników </w:t>
      </w:r>
      <w:r w:rsidR="008673D2">
        <w:rPr>
          <w:rFonts w:ascii="Arial" w:hAnsi="Arial" w:cs="Arial"/>
          <w:b w:val="0"/>
        </w:rPr>
        <w:t xml:space="preserve">w </w:t>
      </w:r>
      <w:r w:rsidR="00803B70">
        <w:rPr>
          <w:rFonts w:ascii="Arial" w:hAnsi="Arial" w:cs="Arial"/>
          <w:b w:val="0"/>
        </w:rPr>
        <w:t xml:space="preserve">budynku </w:t>
      </w:r>
      <w:r w:rsidR="008673D2">
        <w:rPr>
          <w:rFonts w:ascii="Arial" w:hAnsi="Arial" w:cs="Arial"/>
          <w:b w:val="0"/>
        </w:rPr>
        <w:t>Z</w:t>
      </w:r>
      <w:r w:rsidR="00803B70">
        <w:rPr>
          <w:rFonts w:ascii="Arial" w:hAnsi="Arial" w:cs="Arial"/>
          <w:b w:val="0"/>
        </w:rPr>
        <w:t xml:space="preserve">akładu </w:t>
      </w:r>
      <w:r w:rsidR="008673D2">
        <w:rPr>
          <w:rFonts w:ascii="Arial" w:hAnsi="Arial" w:cs="Arial"/>
          <w:b w:val="0"/>
        </w:rPr>
        <w:t>D</w:t>
      </w:r>
      <w:r w:rsidR="00803B70">
        <w:rPr>
          <w:rFonts w:ascii="Arial" w:hAnsi="Arial" w:cs="Arial"/>
          <w:b w:val="0"/>
        </w:rPr>
        <w:t xml:space="preserve">oskonalenia </w:t>
      </w:r>
      <w:r w:rsidR="008673D2">
        <w:rPr>
          <w:rFonts w:ascii="Arial" w:hAnsi="Arial" w:cs="Arial"/>
          <w:b w:val="0"/>
        </w:rPr>
        <w:t>Z</w:t>
      </w:r>
      <w:r w:rsidR="00803B70">
        <w:rPr>
          <w:rFonts w:ascii="Arial" w:hAnsi="Arial" w:cs="Arial"/>
          <w:b w:val="0"/>
        </w:rPr>
        <w:t>awodowego</w:t>
      </w:r>
      <w:r w:rsidR="00F823D2">
        <w:rPr>
          <w:rFonts w:ascii="Arial" w:hAnsi="Arial" w:cs="Arial"/>
          <w:b w:val="0"/>
        </w:rPr>
        <w:t xml:space="preserve"> w</w:t>
      </w:r>
      <w:r w:rsidR="008673D2">
        <w:rPr>
          <w:rFonts w:ascii="Arial" w:hAnsi="Arial" w:cs="Arial"/>
          <w:b w:val="0"/>
        </w:rPr>
        <w:t xml:space="preserve"> </w:t>
      </w:r>
      <w:r w:rsidR="00F823D2">
        <w:rPr>
          <w:rFonts w:ascii="Arial" w:hAnsi="Arial" w:cs="Arial"/>
          <w:b w:val="0"/>
        </w:rPr>
        <w:t>Końskich przy ul. Piłsudskiego 82</w:t>
      </w:r>
      <w:r w:rsidR="008673D2">
        <w:rPr>
          <w:rFonts w:ascii="Arial" w:hAnsi="Arial" w:cs="Arial"/>
          <w:b w:val="0"/>
        </w:rPr>
        <w:t xml:space="preserve">. </w:t>
      </w:r>
    </w:p>
    <w:p w:rsidR="00931738" w:rsidRPr="00F835E3" w:rsidRDefault="00931738" w:rsidP="001F2E45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Pr="001E331A">
        <w:rPr>
          <w:rFonts w:ascii="Arial" w:hAnsi="Arial" w:cs="Arial"/>
          <w:b w:val="0"/>
          <w:bCs/>
        </w:rPr>
        <w:t>STWiORR</w:t>
      </w:r>
      <w:proofErr w:type="spellEnd"/>
      <w:r w:rsidRPr="001E331A">
        <w:rPr>
          <w:rFonts w:ascii="Arial" w:hAnsi="Arial" w:cs="Arial"/>
          <w:b w:val="0"/>
        </w:rPr>
        <w:t xml:space="preserve"> obejmują prace związane z  wykonawstwem </w:t>
      </w:r>
      <w:r w:rsidR="00803B70">
        <w:rPr>
          <w:rFonts w:ascii="Arial" w:hAnsi="Arial" w:cs="Arial"/>
          <w:b w:val="0"/>
        </w:rPr>
        <w:t xml:space="preserve">                                    </w:t>
      </w:r>
      <w:r w:rsidRPr="001E331A">
        <w:rPr>
          <w:rFonts w:ascii="Arial" w:hAnsi="Arial" w:cs="Arial"/>
          <w:b w:val="0"/>
        </w:rPr>
        <w:t>i odbiorem robót remontowych. Niniejsza specyfikacja będzie stosowana jako dokument przy zleceniu i realizacji robót.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:rsidR="00931738" w:rsidRPr="0092126E" w:rsidRDefault="00931738" w:rsidP="00354151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6C1426" w:rsidRDefault="00E62E14" w:rsidP="006C1426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 </w:t>
      </w:r>
      <w:r w:rsidR="00931738" w:rsidRPr="0092126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931738" w:rsidRPr="0092126E">
        <w:rPr>
          <w:rFonts w:ascii="Arial" w:hAnsi="Arial" w:cs="Arial"/>
          <w:sz w:val="24"/>
          <w:szCs w:val="24"/>
        </w:rPr>
        <w:t xml:space="preserve">Roboty remontowo budowlane </w:t>
      </w:r>
      <w:r w:rsidR="00354151" w:rsidRPr="008673D2">
        <w:rPr>
          <w:rFonts w:ascii="Arial" w:hAnsi="Arial" w:cs="Arial"/>
          <w:b/>
          <w:sz w:val="24"/>
          <w:szCs w:val="24"/>
        </w:rPr>
        <w:t xml:space="preserve">w budynku ZDZ </w:t>
      </w:r>
      <w:r w:rsidR="00931738" w:rsidRPr="008673D2">
        <w:rPr>
          <w:rFonts w:ascii="Arial" w:hAnsi="Arial" w:cs="Arial"/>
          <w:b/>
          <w:sz w:val="24"/>
          <w:szCs w:val="24"/>
        </w:rPr>
        <w:t>w</w:t>
      </w:r>
      <w:r w:rsidR="00F823D2">
        <w:rPr>
          <w:rFonts w:ascii="Arial" w:hAnsi="Arial" w:cs="Arial"/>
          <w:b/>
          <w:sz w:val="24"/>
          <w:szCs w:val="24"/>
        </w:rPr>
        <w:t xml:space="preserve"> Końskich</w:t>
      </w:r>
      <w:r w:rsidR="008673D2" w:rsidRPr="008673D2">
        <w:rPr>
          <w:rFonts w:ascii="Arial" w:hAnsi="Arial" w:cs="Arial"/>
          <w:b/>
          <w:sz w:val="24"/>
          <w:szCs w:val="24"/>
        </w:rPr>
        <w:t xml:space="preserve"> </w:t>
      </w:r>
      <w:r w:rsidR="008673D2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8673D2" w:rsidRPr="008673D2">
        <w:rPr>
          <w:rFonts w:ascii="Arial" w:hAnsi="Arial" w:cs="Arial"/>
          <w:b/>
          <w:sz w:val="24"/>
          <w:szCs w:val="24"/>
        </w:rPr>
        <w:t>przy ul.</w:t>
      </w:r>
      <w:r w:rsidR="00F823D2">
        <w:rPr>
          <w:rFonts w:ascii="Arial" w:hAnsi="Arial" w:cs="Arial"/>
          <w:b/>
          <w:sz w:val="24"/>
          <w:szCs w:val="24"/>
        </w:rPr>
        <w:t xml:space="preserve"> Piłsudskiego 82</w:t>
      </w:r>
      <w:r w:rsidR="007F5360">
        <w:rPr>
          <w:rFonts w:ascii="Arial" w:hAnsi="Arial" w:cs="Arial"/>
          <w:b/>
          <w:sz w:val="24"/>
          <w:szCs w:val="24"/>
        </w:rPr>
        <w:t xml:space="preserve"> </w:t>
      </w:r>
      <w:r w:rsidR="007F5360" w:rsidRPr="007F5360">
        <w:rPr>
          <w:rFonts w:ascii="Arial" w:hAnsi="Arial" w:cs="Arial"/>
          <w:sz w:val="24"/>
          <w:szCs w:val="24"/>
        </w:rPr>
        <w:t xml:space="preserve">w zakresie: </w:t>
      </w:r>
      <w:r w:rsidR="00812567" w:rsidRPr="007F5360">
        <w:rPr>
          <w:rFonts w:ascii="Arial" w:hAnsi="Arial" w:cs="Arial"/>
          <w:sz w:val="24"/>
          <w:szCs w:val="24"/>
        </w:rPr>
        <w:t xml:space="preserve"> </w:t>
      </w:r>
    </w:p>
    <w:p w:rsidR="003E705D" w:rsidRDefault="007F5360" w:rsidP="003E705D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Spuszczenia</w:t>
      </w:r>
      <w:r w:rsidR="003E705D">
        <w:rPr>
          <w:rFonts w:ascii="Arial" w:hAnsi="Arial" w:cs="Arial"/>
          <w:bCs/>
          <w:sz w:val="24"/>
          <w:szCs w:val="24"/>
        </w:rPr>
        <w:t xml:space="preserve"> wody z instalacji, </w:t>
      </w:r>
    </w:p>
    <w:p w:rsidR="003E705D" w:rsidRDefault="00E53DF4" w:rsidP="003E705D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D</w:t>
      </w:r>
      <w:r w:rsidR="008673D2" w:rsidRPr="003E705D">
        <w:rPr>
          <w:rFonts w:ascii="Arial" w:hAnsi="Arial" w:cs="Arial"/>
          <w:bCs/>
          <w:sz w:val="24"/>
          <w:szCs w:val="24"/>
        </w:rPr>
        <w:t>emontaż</w:t>
      </w:r>
      <w:r w:rsidR="007F5360">
        <w:rPr>
          <w:rFonts w:ascii="Arial" w:hAnsi="Arial" w:cs="Arial"/>
          <w:bCs/>
          <w:sz w:val="24"/>
          <w:szCs w:val="24"/>
        </w:rPr>
        <w:t>u</w:t>
      </w:r>
      <w:r w:rsidR="008673D2" w:rsidRPr="003E705D">
        <w:rPr>
          <w:rFonts w:ascii="Arial" w:hAnsi="Arial" w:cs="Arial"/>
          <w:bCs/>
          <w:sz w:val="24"/>
          <w:szCs w:val="24"/>
        </w:rPr>
        <w:t xml:space="preserve"> grzejników aluminiowych segmentowyc</w:t>
      </w:r>
      <w:r w:rsidR="003E705D" w:rsidRPr="003E705D">
        <w:rPr>
          <w:rFonts w:ascii="Arial" w:hAnsi="Arial" w:cs="Arial"/>
          <w:bCs/>
          <w:sz w:val="24"/>
          <w:szCs w:val="24"/>
        </w:rPr>
        <w:t>h oraz grzejników łazienkowych,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D</w:t>
      </w:r>
      <w:r w:rsidR="008673D2" w:rsidRPr="003E705D">
        <w:rPr>
          <w:rFonts w:ascii="Arial" w:hAnsi="Arial" w:cs="Arial"/>
          <w:bCs/>
          <w:sz w:val="24"/>
          <w:szCs w:val="24"/>
        </w:rPr>
        <w:t>emontaż</w:t>
      </w:r>
      <w:r w:rsidR="007F5360">
        <w:rPr>
          <w:rFonts w:ascii="Arial" w:hAnsi="Arial" w:cs="Arial"/>
          <w:bCs/>
          <w:sz w:val="24"/>
          <w:szCs w:val="24"/>
        </w:rPr>
        <w:t>u</w:t>
      </w:r>
      <w:r w:rsidR="008673D2" w:rsidRPr="003E705D">
        <w:rPr>
          <w:rFonts w:ascii="Arial" w:hAnsi="Arial" w:cs="Arial"/>
          <w:bCs/>
          <w:sz w:val="24"/>
          <w:szCs w:val="24"/>
        </w:rPr>
        <w:t xml:space="preserve"> armatury łazienkowej,</w:t>
      </w:r>
    </w:p>
    <w:p w:rsidR="003E705D" w:rsidRDefault="00803B70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Demontaż</w:t>
      </w:r>
      <w:r w:rsidR="007F5360">
        <w:rPr>
          <w:rFonts w:ascii="Arial" w:hAnsi="Arial" w:cs="Arial"/>
          <w:bCs/>
          <w:sz w:val="24"/>
          <w:szCs w:val="24"/>
        </w:rPr>
        <w:t>u</w:t>
      </w:r>
      <w:r w:rsidRPr="003E705D">
        <w:rPr>
          <w:rFonts w:ascii="Arial" w:hAnsi="Arial" w:cs="Arial"/>
          <w:bCs/>
          <w:sz w:val="24"/>
          <w:szCs w:val="24"/>
        </w:rPr>
        <w:t xml:space="preserve"> istniejącej instalacji,</w:t>
      </w:r>
    </w:p>
    <w:p w:rsidR="003E705D" w:rsidRDefault="007F5360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Zaślepienia</w:t>
      </w:r>
      <w:r w:rsidR="00E62E14" w:rsidRPr="003E705D">
        <w:rPr>
          <w:rFonts w:ascii="Arial" w:hAnsi="Arial" w:cs="Arial"/>
          <w:bCs/>
          <w:sz w:val="24"/>
          <w:szCs w:val="24"/>
        </w:rPr>
        <w:t xml:space="preserve"> rurociągu stalowego po demontażu grzejnika w pomieszczeniu biblioteki na piętrze,</w:t>
      </w:r>
    </w:p>
    <w:p w:rsidR="007F5360" w:rsidRDefault="003B2C59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Jako elementy umożliwiające regulacje poboru ciepła należy stosować grzejniki stalowe dwupłytowe. Jako elementy umożliwiające regulacje poboru ciepła należy stosować zawory termostatyczne do grzejników – montaż wg instrukcji producenta. </w:t>
      </w:r>
      <w:r w:rsidR="003714D8" w:rsidRPr="003E705D">
        <w:rPr>
          <w:rFonts w:ascii="Arial" w:hAnsi="Arial" w:cs="Arial"/>
          <w:bCs/>
          <w:sz w:val="24"/>
          <w:szCs w:val="24"/>
        </w:rPr>
        <w:t xml:space="preserve">Grzejniki </w:t>
      </w:r>
      <w:r w:rsidR="007F5360">
        <w:rPr>
          <w:rFonts w:ascii="Arial" w:hAnsi="Arial" w:cs="Arial"/>
          <w:bCs/>
          <w:sz w:val="24"/>
          <w:szCs w:val="24"/>
        </w:rPr>
        <w:t xml:space="preserve">dobrać </w:t>
      </w:r>
      <w:r w:rsidR="003714D8" w:rsidRPr="003E705D">
        <w:rPr>
          <w:rFonts w:ascii="Arial" w:hAnsi="Arial" w:cs="Arial"/>
          <w:bCs/>
          <w:sz w:val="24"/>
          <w:szCs w:val="24"/>
        </w:rPr>
        <w:t xml:space="preserve">o mocach dostosowanych do pomieszczeń, w których będą montowane.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Zakup, dostawa i montaż grzejników oraz armatury grzejnikowej, montaż zaworów</w:t>
      </w:r>
      <w:r w:rsidR="00C25608" w:rsidRPr="003E705D">
        <w:rPr>
          <w:rFonts w:ascii="Arial" w:hAnsi="Arial" w:cs="Arial"/>
          <w:bCs/>
          <w:sz w:val="24"/>
          <w:szCs w:val="24"/>
        </w:rPr>
        <w:t xml:space="preserve"> termostatycznych</w:t>
      </w:r>
      <w:r w:rsidRPr="003E705D">
        <w:rPr>
          <w:rFonts w:ascii="Arial" w:hAnsi="Arial" w:cs="Arial"/>
          <w:bCs/>
          <w:sz w:val="24"/>
          <w:szCs w:val="24"/>
        </w:rPr>
        <w:t xml:space="preserve">, </w:t>
      </w:r>
      <w:r w:rsidR="00C25608" w:rsidRPr="003E705D">
        <w:rPr>
          <w:rFonts w:ascii="Arial" w:hAnsi="Arial" w:cs="Arial"/>
          <w:bCs/>
          <w:sz w:val="24"/>
          <w:szCs w:val="24"/>
        </w:rPr>
        <w:t xml:space="preserve">zaworów powrotnych </w:t>
      </w:r>
      <w:r w:rsidRPr="003E705D">
        <w:rPr>
          <w:rFonts w:ascii="Arial" w:hAnsi="Arial" w:cs="Arial"/>
          <w:bCs/>
          <w:sz w:val="24"/>
          <w:szCs w:val="24"/>
        </w:rPr>
        <w:t xml:space="preserve">na każdym grzejniku, </w:t>
      </w:r>
      <w:r w:rsidR="002B37DE" w:rsidRPr="003E705D">
        <w:rPr>
          <w:rFonts w:ascii="Arial" w:hAnsi="Arial" w:cs="Arial"/>
          <w:bCs/>
          <w:sz w:val="24"/>
          <w:szCs w:val="24"/>
        </w:rPr>
        <w:t xml:space="preserve">głowic termostatycznych wandaloodpornych,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Wyniesienie we wskazane przez Inwestora miejsce zdemontowanych grzejników, zaworów oraz elementów metalowych, </w:t>
      </w:r>
      <w:r w:rsidR="00C25608" w:rsidRPr="003E705D">
        <w:rPr>
          <w:rFonts w:ascii="Arial" w:hAnsi="Arial" w:cs="Arial"/>
          <w:bCs/>
          <w:sz w:val="24"/>
          <w:szCs w:val="24"/>
        </w:rPr>
        <w:t xml:space="preserve">zdemontowane grzejniki </w:t>
      </w:r>
      <w:r w:rsidR="00C25608" w:rsidRPr="003E705D">
        <w:rPr>
          <w:rFonts w:ascii="Arial" w:hAnsi="Arial" w:cs="Arial"/>
          <w:bCs/>
          <w:sz w:val="24"/>
          <w:szCs w:val="24"/>
        </w:rPr>
        <w:lastRenderedPageBreak/>
        <w:t xml:space="preserve">pozostawić u Zamawiającego w jednostce szkoły. W wycenie nie należy uwzględniać ich utylizacji.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Płukanie instalacji,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Napełnienie instalacji,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Wykonanie prób szczelności instalacji,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Wywóz odpadów i gruzu,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Przed przystąpieniem do prac należy starannie zabezpieczyć wszelkie elementy mogące ulec zabrudzeniu lub uszkodzeniu,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Uporządkowanie terenu po wykonaniu robót remontowych, 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Ilość zakupionych i zamontowanych grzejników przez wykonawcę wynosi 28 szt.,</w:t>
      </w:r>
    </w:p>
    <w:p w:rsidR="003E705D" w:rsidRDefault="00E53DF4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>Zamawiający przewiduje grzejniki PURMO Compact lub równoważne</w:t>
      </w:r>
      <w:r w:rsidR="00C25608" w:rsidRPr="003E705D">
        <w:rPr>
          <w:rFonts w:ascii="Arial" w:hAnsi="Arial" w:cs="Arial"/>
          <w:bCs/>
          <w:sz w:val="24"/>
          <w:szCs w:val="24"/>
        </w:rPr>
        <w:t xml:space="preserve"> </w:t>
      </w:r>
    </w:p>
    <w:p w:rsidR="003E705D" w:rsidRDefault="003714D8" w:rsidP="00E53DF4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Cs/>
          <w:sz w:val="24"/>
          <w:szCs w:val="24"/>
        </w:rPr>
        <w:t xml:space="preserve">Zamawiający przewiduje </w:t>
      </w:r>
      <w:r w:rsidR="00C25608" w:rsidRPr="003E705D">
        <w:rPr>
          <w:rFonts w:ascii="Arial" w:hAnsi="Arial" w:cs="Arial"/>
          <w:bCs/>
          <w:sz w:val="24"/>
          <w:szCs w:val="24"/>
        </w:rPr>
        <w:t xml:space="preserve">grzejnik dekoracyjny </w:t>
      </w:r>
      <w:proofErr w:type="spellStart"/>
      <w:r w:rsidR="00C25608" w:rsidRPr="003E705D">
        <w:rPr>
          <w:rFonts w:ascii="Arial" w:hAnsi="Arial" w:cs="Arial"/>
          <w:bCs/>
          <w:sz w:val="24"/>
          <w:szCs w:val="24"/>
        </w:rPr>
        <w:t>Purmo</w:t>
      </w:r>
      <w:proofErr w:type="spellEnd"/>
      <w:r w:rsidR="00C25608" w:rsidRPr="003E705D">
        <w:rPr>
          <w:rFonts w:ascii="Arial" w:hAnsi="Arial" w:cs="Arial"/>
          <w:bCs/>
          <w:sz w:val="24"/>
          <w:szCs w:val="24"/>
        </w:rPr>
        <w:t xml:space="preserve"> C22 Faro V 450 x 1800 lub o parametrach równoważnych</w:t>
      </w:r>
      <w:r w:rsidR="00E53DF4" w:rsidRPr="003E705D">
        <w:rPr>
          <w:rFonts w:ascii="Arial" w:hAnsi="Arial" w:cs="Arial"/>
          <w:bCs/>
          <w:sz w:val="24"/>
          <w:szCs w:val="24"/>
        </w:rPr>
        <w:t>,</w:t>
      </w:r>
    </w:p>
    <w:p w:rsidR="007F5360" w:rsidRDefault="007F5360" w:rsidP="007F5360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/>
          <w:bCs/>
          <w:sz w:val="24"/>
          <w:szCs w:val="24"/>
        </w:rPr>
        <w:t xml:space="preserve">Wykonawca po odbyciu wizji </w:t>
      </w:r>
      <w:r>
        <w:rPr>
          <w:rFonts w:ascii="Arial" w:hAnsi="Arial" w:cs="Arial"/>
          <w:b/>
          <w:bCs/>
          <w:sz w:val="24"/>
          <w:szCs w:val="24"/>
        </w:rPr>
        <w:t xml:space="preserve">lokalnej </w:t>
      </w:r>
      <w:r w:rsidRPr="003E705D">
        <w:rPr>
          <w:rFonts w:ascii="Arial" w:hAnsi="Arial" w:cs="Arial"/>
          <w:b/>
          <w:bCs/>
          <w:sz w:val="24"/>
          <w:szCs w:val="24"/>
        </w:rPr>
        <w:t>dobierze odpowiednią moc grzewczą, parametry i typ grzejników,</w:t>
      </w:r>
      <w:r w:rsidRPr="003E705D">
        <w:rPr>
          <w:rFonts w:ascii="Arial" w:hAnsi="Arial" w:cs="Arial"/>
          <w:bCs/>
          <w:sz w:val="24"/>
          <w:szCs w:val="24"/>
        </w:rPr>
        <w:t xml:space="preserve"> </w:t>
      </w:r>
    </w:p>
    <w:p w:rsidR="003E705D" w:rsidRDefault="007F5360" w:rsidP="007F5360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705D">
        <w:rPr>
          <w:rFonts w:ascii="Arial" w:hAnsi="Arial" w:cs="Arial"/>
          <w:b/>
          <w:bCs/>
          <w:sz w:val="24"/>
          <w:szCs w:val="24"/>
        </w:rPr>
        <w:t xml:space="preserve">Wykonawca po odbyciu wizji </w:t>
      </w:r>
      <w:r>
        <w:rPr>
          <w:rFonts w:ascii="Arial" w:hAnsi="Arial" w:cs="Arial"/>
          <w:b/>
          <w:bCs/>
          <w:sz w:val="24"/>
          <w:szCs w:val="24"/>
        </w:rPr>
        <w:t xml:space="preserve">lokalnej </w:t>
      </w:r>
      <w:r w:rsidRPr="003E705D">
        <w:rPr>
          <w:rFonts w:ascii="Arial" w:hAnsi="Arial" w:cs="Arial"/>
          <w:b/>
          <w:bCs/>
          <w:sz w:val="24"/>
          <w:szCs w:val="24"/>
        </w:rPr>
        <w:t xml:space="preserve">biorąc pod uwagę rozstaw rur </w:t>
      </w:r>
      <w:proofErr w:type="spellStart"/>
      <w:r w:rsidRPr="003E705D">
        <w:rPr>
          <w:rFonts w:ascii="Arial" w:hAnsi="Arial" w:cs="Arial"/>
          <w:b/>
          <w:bCs/>
          <w:sz w:val="24"/>
          <w:szCs w:val="24"/>
        </w:rPr>
        <w:t>przyłącznych</w:t>
      </w:r>
      <w:proofErr w:type="spellEnd"/>
      <w:r w:rsidRPr="003E705D">
        <w:rPr>
          <w:rFonts w:ascii="Arial" w:hAnsi="Arial" w:cs="Arial"/>
          <w:b/>
          <w:bCs/>
          <w:sz w:val="24"/>
          <w:szCs w:val="24"/>
        </w:rPr>
        <w:t xml:space="preserve"> dobierze typ i wysokość grzejnika lub </w:t>
      </w:r>
      <w:r w:rsidR="00E53DF4" w:rsidRPr="007F5360">
        <w:rPr>
          <w:rFonts w:ascii="Arial" w:hAnsi="Arial" w:cs="Arial"/>
          <w:b/>
          <w:bCs/>
          <w:sz w:val="24"/>
          <w:szCs w:val="24"/>
        </w:rPr>
        <w:t>d</w:t>
      </w:r>
      <w:r w:rsidRPr="007F5360">
        <w:rPr>
          <w:rFonts w:ascii="Arial" w:hAnsi="Arial" w:cs="Arial"/>
          <w:b/>
          <w:bCs/>
          <w:sz w:val="24"/>
          <w:szCs w:val="24"/>
        </w:rPr>
        <w:t>ostosuje</w:t>
      </w:r>
      <w:r w:rsidR="00E53DF4" w:rsidRPr="007F5360">
        <w:rPr>
          <w:rFonts w:ascii="Arial" w:hAnsi="Arial" w:cs="Arial"/>
          <w:b/>
          <w:bCs/>
          <w:sz w:val="24"/>
          <w:szCs w:val="24"/>
        </w:rPr>
        <w:t xml:space="preserve"> do istniejącej instalacji,</w:t>
      </w:r>
      <w:r w:rsidR="00E53DF4" w:rsidRPr="007F5360">
        <w:rPr>
          <w:rFonts w:ascii="Arial" w:hAnsi="Arial" w:cs="Arial"/>
          <w:bCs/>
          <w:sz w:val="24"/>
          <w:szCs w:val="24"/>
        </w:rPr>
        <w:t xml:space="preserve"> </w:t>
      </w:r>
    </w:p>
    <w:p w:rsidR="007F5360" w:rsidRPr="007F5360" w:rsidRDefault="007F5360" w:rsidP="007F5360">
      <w:pPr>
        <w:pStyle w:val="Bezodstpw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Grzejniki należy montować w sposób tożsamy z istniejącym – podłączenie boczne. </w:t>
      </w:r>
    </w:p>
    <w:p w:rsidR="00492707" w:rsidRPr="00812567" w:rsidRDefault="00492707" w:rsidP="007F5360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2567">
        <w:rPr>
          <w:rFonts w:ascii="Arial" w:hAnsi="Arial" w:cs="Arial"/>
          <w:b/>
          <w:bCs/>
          <w:sz w:val="24"/>
          <w:szCs w:val="24"/>
        </w:rPr>
        <w:t xml:space="preserve">W ramach przedmiotu zamówienia Wykonawca zobowiązany jest do: </w:t>
      </w:r>
    </w:p>
    <w:p w:rsidR="00492707" w:rsidRDefault="00492707" w:rsidP="00492707">
      <w:pPr>
        <w:pStyle w:val="Bezodstpw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prowadzenia robót zgodnie z zasadami bezpieczeństwa oraz higieny pracy oraz zgodnie z zasadami wiedzy technicznej, obowiązującymi przepisami, przez osoby posiadające odpowiednie kwalifikacje i uprawnienia,</w:t>
      </w:r>
    </w:p>
    <w:p w:rsidR="00492707" w:rsidRPr="00492707" w:rsidRDefault="00492707" w:rsidP="00492707">
      <w:pPr>
        <w:pStyle w:val="Bezodstpw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92707">
        <w:rPr>
          <w:rFonts w:ascii="Arial" w:hAnsi="Arial" w:cs="Arial"/>
          <w:sz w:val="24"/>
          <w:szCs w:val="24"/>
        </w:rPr>
        <w:t>realizowania robót w sposób umożliwiający użytkowanie obiektu zgodnie z jego przeznaczeniem. Ze względu na hałas i pylenie prace związane z demontażem grzejników będą każdorazowo uzgadniane z Zamawiającym,</w:t>
      </w:r>
    </w:p>
    <w:p w:rsidR="00492707" w:rsidRDefault="00492707" w:rsidP="00492707">
      <w:pPr>
        <w:pStyle w:val="Bezodstpw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doprowadzenia terenu budowy i jego otoczenia do należytego stanu i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porządku po zakończeniu wszystkich robót, </w:t>
      </w:r>
    </w:p>
    <w:p w:rsidR="00492707" w:rsidRPr="00492707" w:rsidRDefault="003E705D" w:rsidP="00492707">
      <w:pPr>
        <w:pStyle w:val="Akapitzlist"/>
        <w:numPr>
          <w:ilvl w:val="0"/>
          <w:numId w:val="13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na własny koszt </w:t>
      </w:r>
      <w:r w:rsidR="007F5360">
        <w:rPr>
          <w:rFonts w:ascii="Arial" w:hAnsi="Arial" w:cs="Arial"/>
        </w:rPr>
        <w:t>i we własnym zakresie zapewnia wszystkie materiały potrzebne do wykonania przedmiotu umowy,</w:t>
      </w:r>
    </w:p>
    <w:p w:rsidR="00492707" w:rsidRPr="00492707" w:rsidRDefault="007F5360" w:rsidP="00492707">
      <w:pPr>
        <w:pStyle w:val="Akapitzlist"/>
        <w:numPr>
          <w:ilvl w:val="0"/>
          <w:numId w:val="13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Wykonawca przekaże atesty, certyfikaty, deklaracje zgodności, aprobaty techniczne wymagane obowiązującymi przepisami na zastosowane materiały. </w:t>
      </w:r>
    </w:p>
    <w:p w:rsidR="00812567" w:rsidRDefault="00812567" w:rsidP="00812567">
      <w:pPr>
        <w:pStyle w:val="Bezodstpw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Wszystkie grzejniki powinny być nowe oraz powinny być dopuszczone do stosowania. </w:t>
      </w:r>
    </w:p>
    <w:p w:rsidR="00812567" w:rsidRPr="00812567" w:rsidRDefault="00812567" w:rsidP="00812567">
      <w:pPr>
        <w:pStyle w:val="Bezodstpw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12567">
        <w:rPr>
          <w:rFonts w:ascii="Arial" w:hAnsi="Arial" w:cs="Arial"/>
          <w:bCs/>
          <w:sz w:val="24"/>
          <w:szCs w:val="24"/>
        </w:rPr>
        <w:t xml:space="preserve">Na wyroby objęte gwarancją, </w:t>
      </w:r>
      <w:r w:rsidRPr="00812567">
        <w:rPr>
          <w:rFonts w:ascii="Arial" w:hAnsi="Arial" w:cs="Arial"/>
          <w:sz w:val="24"/>
          <w:szCs w:val="24"/>
        </w:rPr>
        <w:t xml:space="preserve"> należy dostarczyć dokumenty potwierdzające gwarancję producenta lub dystrybutora. Wymagana gwarancja na roboty - 5 lat.</w:t>
      </w:r>
    </w:p>
    <w:p w:rsidR="00812567" w:rsidRPr="00812567" w:rsidRDefault="00812567" w:rsidP="007F5360">
      <w:pPr>
        <w:pStyle w:val="Bezodstpw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2567">
        <w:rPr>
          <w:rFonts w:ascii="Arial" w:hAnsi="Arial" w:cs="Arial"/>
          <w:b/>
          <w:sz w:val="24"/>
          <w:szCs w:val="24"/>
        </w:rPr>
        <w:t>Wymagania i informacje dodatkowe:</w:t>
      </w:r>
    </w:p>
    <w:p w:rsidR="007F5360" w:rsidRDefault="00812567" w:rsidP="007F5360">
      <w:pPr>
        <w:pStyle w:val="Bezodstpw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Wykonawca będzie posiadał dokumenty potwierdzające, że wyroby zostały wprowadzone do obrotu zgodnie z przepisami i posiadają wymagane parametry. </w:t>
      </w:r>
    </w:p>
    <w:p w:rsidR="007F5360" w:rsidRDefault="00812567" w:rsidP="007F5360">
      <w:pPr>
        <w:pStyle w:val="Bezodstpw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F5360">
        <w:rPr>
          <w:rFonts w:ascii="Arial" w:hAnsi="Arial" w:cs="Arial"/>
          <w:bCs/>
          <w:sz w:val="24"/>
          <w:szCs w:val="24"/>
        </w:rPr>
        <w:t>Wykonawca będzie posiadał dokumenty potwierdzające, że wyroby zostały wprowadzone do obrotu zgodnie z przepisami i posiadają wymagane parametry.</w:t>
      </w:r>
    </w:p>
    <w:p w:rsidR="007F5360" w:rsidRPr="007F5360" w:rsidRDefault="00812567" w:rsidP="007F5360">
      <w:pPr>
        <w:pStyle w:val="Bezodstpw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F5360">
        <w:rPr>
          <w:rFonts w:ascii="Arial" w:hAnsi="Arial" w:cs="Arial"/>
          <w:sz w:val="24"/>
          <w:szCs w:val="24"/>
        </w:rPr>
        <w:t>Wykonawca podejmuje ryzyko związane z nieprawidłowym działaniem w zakresie:</w:t>
      </w:r>
      <w:r w:rsidRPr="007F5360">
        <w:rPr>
          <w:rFonts w:ascii="Arial" w:hAnsi="Arial" w:cs="Arial"/>
          <w:bCs/>
          <w:sz w:val="24"/>
          <w:szCs w:val="24"/>
        </w:rPr>
        <w:t xml:space="preserve"> zabezpieczenia interesów osób trzecich, warunków bezpieczeństwa pracy, zabezpieczenia mienia w czasie wykonywania prac. </w:t>
      </w:r>
    </w:p>
    <w:p w:rsidR="007F5360" w:rsidRPr="007F5360" w:rsidRDefault="00812567" w:rsidP="007F5360">
      <w:pPr>
        <w:pStyle w:val="Bezodstpw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F5360">
        <w:rPr>
          <w:rFonts w:ascii="Arial" w:hAnsi="Arial" w:cs="Arial"/>
          <w:bCs/>
          <w:sz w:val="24"/>
          <w:szCs w:val="24"/>
        </w:rPr>
        <w:t>Zamawiający nie dopuszcza w trakcie realizacji robó</w:t>
      </w:r>
      <w:r w:rsidR="003E705D" w:rsidRPr="007F5360">
        <w:rPr>
          <w:rFonts w:ascii="Arial" w:hAnsi="Arial" w:cs="Arial"/>
          <w:bCs/>
          <w:sz w:val="24"/>
          <w:szCs w:val="24"/>
        </w:rPr>
        <w:t xml:space="preserve">t wprowadzenia zmian materiałów. Każda zmiana musi być każdorazowo zatwierdzona przez Zamawiającego. </w:t>
      </w:r>
    </w:p>
    <w:p w:rsidR="007F5360" w:rsidRPr="007F5360" w:rsidRDefault="007F5360" w:rsidP="007F5360">
      <w:pPr>
        <w:pStyle w:val="Bezodstpw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F5360">
        <w:rPr>
          <w:rFonts w:ascii="Arial" w:hAnsi="Arial" w:cs="Arial"/>
          <w:bCs/>
          <w:sz w:val="24"/>
          <w:szCs w:val="24"/>
        </w:rPr>
        <w:t xml:space="preserve">Przed przystąpieniem do montażu grzejników należy uzyskać akceptację zamawiającego dla użytych materiałów. </w:t>
      </w:r>
    </w:p>
    <w:p w:rsidR="00931738" w:rsidRPr="008F24B9" w:rsidRDefault="00931738" w:rsidP="00931738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:rsidR="00C4679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na czynnym - użytkowanym obiekcie, prace można wykonywać od godz. </w:t>
      </w:r>
      <w:r w:rsidR="00C46790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.00</w:t>
      </w:r>
      <w:r w:rsidRPr="0092126E">
        <w:rPr>
          <w:rFonts w:ascii="Arial" w:hAnsi="Arial" w:cs="Arial"/>
          <w:b/>
        </w:rPr>
        <w:t xml:space="preserve"> do</w:t>
      </w:r>
      <w:r w:rsidR="00C46790">
        <w:rPr>
          <w:rFonts w:ascii="Arial" w:hAnsi="Arial" w:cs="Arial"/>
          <w:b/>
        </w:rPr>
        <w:t xml:space="preserve"> godz. 21</w:t>
      </w:r>
      <w:r>
        <w:rPr>
          <w:rFonts w:ascii="Arial" w:hAnsi="Arial" w:cs="Arial"/>
          <w:b/>
        </w:rPr>
        <w:t>.</w:t>
      </w:r>
      <w:r w:rsidR="00803B70">
        <w:rPr>
          <w:rFonts w:ascii="Arial" w:hAnsi="Arial" w:cs="Arial"/>
          <w:b/>
        </w:rPr>
        <w:t xml:space="preserve">00, </w:t>
      </w:r>
      <w:r w:rsidR="00C46790" w:rsidRPr="00C46790">
        <w:rPr>
          <w:rFonts w:ascii="Arial" w:hAnsi="Arial" w:cs="Arial"/>
          <w:b/>
        </w:rPr>
        <w:t>i/lub w soboty. Godziny pracy należy uzgadniać z Dyrektorem Jednostki</w:t>
      </w:r>
      <w:r w:rsidR="00C46790">
        <w:rPr>
          <w:rFonts w:ascii="Arial" w:hAnsi="Arial" w:cs="Arial"/>
          <w:b/>
        </w:rPr>
        <w:t>.</w:t>
      </w:r>
    </w:p>
    <w:p w:rsidR="00931738" w:rsidRPr="0092126E" w:rsidRDefault="00931738" w:rsidP="00931738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Pr="009B5DFA">
        <w:rPr>
          <w:rFonts w:ascii="Arial" w:hAnsi="Arial" w:cs="Arial"/>
          <w:b/>
          <w:u w:val="single"/>
        </w:rPr>
        <w:t>obowiązkowa</w:t>
      </w:r>
      <w:r w:rsidRPr="0092126E">
        <w:rPr>
          <w:rFonts w:ascii="Arial" w:hAnsi="Arial" w:cs="Arial"/>
          <w:b/>
        </w:rPr>
        <w:t xml:space="preserve"> jest wizja lokalna.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</w:t>
      </w:r>
      <w:proofErr w:type="spellStart"/>
      <w:r>
        <w:rPr>
          <w:rFonts w:ascii="Arial" w:hAnsi="Arial" w:cs="Arial"/>
        </w:rPr>
        <w:t>STWiORR</w:t>
      </w:r>
      <w:proofErr w:type="spellEnd"/>
      <w:r>
        <w:rPr>
          <w:rFonts w:ascii="Arial" w:hAnsi="Arial" w:cs="Arial"/>
        </w:rPr>
        <w:t xml:space="preserve"> są zgodne z określeniami ujętymi                                             w odpowiednich normach i przepisach. </w:t>
      </w:r>
    </w:p>
    <w:p w:rsidR="00931738" w:rsidRPr="00705420" w:rsidRDefault="00931738" w:rsidP="0093173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                        w trakcie remontu </w:t>
      </w:r>
      <w:r w:rsidRPr="00705420">
        <w:rPr>
          <w:rFonts w:ascii="Arial" w:hAnsi="Arial" w:cs="Arial"/>
        </w:rPr>
        <w:t>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Urządzenia, </w:t>
      </w:r>
      <w:r w:rsidRPr="00705420">
        <w:rPr>
          <w:rFonts w:ascii="Arial" w:hAnsi="Arial" w:cs="Arial"/>
        </w:rPr>
        <w:t xml:space="preserve">które nie podlegają wymianie, mają być starannie zabezpieczone przed uszkodzeniem i zabrudzeniem.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 xml:space="preserve">charakterystyką przedmiotu zamówienia, </w:t>
      </w:r>
      <w:r w:rsidRPr="00705420">
        <w:rPr>
          <w:rFonts w:ascii="Arial" w:hAnsi="Arial" w:cs="Arial"/>
        </w:rPr>
        <w:t>specyfikacją</w:t>
      </w:r>
      <w:r>
        <w:rPr>
          <w:rFonts w:ascii="Arial" w:hAnsi="Arial" w:cs="Arial"/>
        </w:rPr>
        <w:t xml:space="preserve"> techniczną oraz poleceniami </w:t>
      </w:r>
      <w:r w:rsidRPr="002C7062">
        <w:rPr>
          <w:rFonts w:ascii="Arial" w:hAnsi="Arial" w:cs="Arial"/>
        </w:rPr>
        <w:t xml:space="preserve">Inspektora nadzoru. </w:t>
      </w:r>
    </w:p>
    <w:p w:rsidR="00931738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:rsidR="00931738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:rsidR="00931738" w:rsidRPr="008477BF" w:rsidRDefault="00931738" w:rsidP="00931738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jako wytwórca odpadów zobowiązany jest do przestrzegania przepisów ustawy z dnia 14.12.2012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</w:t>
      </w:r>
      <w:r>
        <w:rPr>
          <w:rFonts w:ascii="Arial" w:hAnsi="Arial" w:cs="Arial"/>
        </w:rPr>
        <w:t>. o odpadach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2022.699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:rsidR="00931738" w:rsidRPr="00705420" w:rsidRDefault="00931738" w:rsidP="00931738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Pr="00705420">
        <w:rPr>
          <w:rFonts w:ascii="Arial" w:hAnsi="Arial" w:cs="Arial"/>
          <w:b/>
        </w:rPr>
        <w:t xml:space="preserve"> Termin realizacji</w:t>
      </w:r>
      <w:r w:rsidRPr="00705420">
        <w:rPr>
          <w:rFonts w:ascii="Arial" w:hAnsi="Arial" w:cs="Arial"/>
          <w:b/>
          <w:bCs/>
        </w:rPr>
        <w:t xml:space="preserve">:   </w:t>
      </w:r>
    </w:p>
    <w:p w:rsidR="00931738" w:rsidRPr="00705420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w następnym dniu po podpisaniu umowy (lub pierwszy dzień roboczy po tym terminie) </w:t>
      </w:r>
      <w:r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>Termin rozpoczęcia robót – z chwilą przekazania placu budowy,</w:t>
      </w:r>
    </w:p>
    <w:p w:rsidR="00931738" w:rsidRPr="00872B87" w:rsidRDefault="00931738" w:rsidP="0093173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</w:rPr>
      </w:pPr>
      <w:r w:rsidRPr="00872B87">
        <w:rPr>
          <w:rFonts w:ascii="Arial" w:hAnsi="Arial" w:cs="Arial"/>
          <w:bCs/>
        </w:rPr>
        <w:t xml:space="preserve">Termin zakończenia robót – </w:t>
      </w:r>
      <w:r w:rsidR="00007060">
        <w:rPr>
          <w:rFonts w:ascii="Arial" w:hAnsi="Arial" w:cs="Arial"/>
          <w:bCs/>
        </w:rPr>
        <w:t>do 20 grudnia 2024 roku.</w:t>
      </w:r>
      <w:bookmarkStart w:id="0" w:name="_GoBack"/>
      <w:bookmarkEnd w:id="0"/>
      <w:r w:rsidR="00C25608">
        <w:rPr>
          <w:rFonts w:ascii="Arial" w:hAnsi="Arial" w:cs="Arial"/>
          <w:bCs/>
        </w:rPr>
        <w:t xml:space="preserve">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</w:t>
      </w:r>
      <w:r>
        <w:rPr>
          <w:rFonts w:ascii="Arial" w:hAnsi="Arial" w:cs="Arial"/>
        </w:rPr>
        <w:t xml:space="preserve"> Budowlane (Dz.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>2023</w:t>
      </w:r>
      <w:r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poz. 682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remontowe prace budowlane powinny zapewniać obiektowi budowlanemu spełnienie podstawowych wymagań dotyczących w szczególności:</w:t>
      </w:r>
      <w:r w:rsidRPr="00705420">
        <w:rPr>
          <w:rFonts w:ascii="Arial" w:hAnsi="Arial" w:cs="Arial"/>
        </w:rPr>
        <w:t xml:space="preserve"> 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931738" w:rsidRPr="00705420" w:rsidRDefault="00931738" w:rsidP="00931738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931738" w:rsidRPr="00705420" w:rsidRDefault="00931738" w:rsidP="00931738">
      <w:pPr>
        <w:pStyle w:val="Tekstpodstawowy2"/>
        <w:tabs>
          <w:tab w:val="left" w:pos="-2552"/>
        </w:tabs>
        <w:suppressAutoHyphens/>
        <w:spacing w:before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 xml:space="preserve">Przy wykonywaniu robót budowlanych należy zgodnie z </w:t>
      </w:r>
      <w:r w:rsidRPr="00705420">
        <w:rPr>
          <w:rFonts w:ascii="Arial" w:hAnsi="Arial" w:cs="Arial"/>
          <w:iCs/>
        </w:rPr>
        <w:t>Ustawą z dnia 16.04.200</w:t>
      </w:r>
      <w:r>
        <w:rPr>
          <w:rFonts w:ascii="Arial" w:hAnsi="Arial" w:cs="Arial"/>
          <w:iCs/>
        </w:rPr>
        <w:t xml:space="preserve">4r. o wyrobach budowlanych (Dz.U.2021.1213 </w:t>
      </w:r>
      <w:proofErr w:type="spellStart"/>
      <w:r>
        <w:rPr>
          <w:rFonts w:ascii="Arial" w:hAnsi="Arial" w:cs="Arial"/>
          <w:iCs/>
        </w:rPr>
        <w:t>t.j</w:t>
      </w:r>
      <w:proofErr w:type="spellEnd"/>
      <w:r>
        <w:rPr>
          <w:rFonts w:ascii="Arial" w:hAnsi="Arial" w:cs="Arial"/>
          <w:iCs/>
        </w:rPr>
        <w:t xml:space="preserve">.) stosować wyroby budowlane,                                 które zostały </w:t>
      </w:r>
      <w:r>
        <w:rPr>
          <w:rFonts w:ascii="Arial" w:hAnsi="Arial" w:cs="Arial"/>
        </w:rPr>
        <w:t xml:space="preserve">dopuszczone do obrotu i powszechnego stosowania w budownictwie. </w:t>
      </w:r>
    </w:p>
    <w:p w:rsidR="00931738" w:rsidRPr="009E742B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Zastosowane materiały budowlane powinny posiadać atesty higieniczne niezbędne                        do stosowania w budownictwie.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                                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</w:t>
      </w:r>
      <w:r>
        <w:rPr>
          <w:rFonts w:ascii="Arial" w:hAnsi="Arial" w:cs="Arial"/>
        </w:rPr>
        <w:t xml:space="preserve"> zgodności ze specyfikacją, charakterystyką </w:t>
      </w:r>
      <w:r w:rsidRPr="00705420">
        <w:rPr>
          <w:rFonts w:ascii="Arial" w:hAnsi="Arial" w:cs="Arial"/>
        </w:rPr>
        <w:t>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931738" w:rsidRPr="008477BF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Pr="00705420">
        <w:rPr>
          <w:rFonts w:ascii="Arial" w:hAnsi="Arial" w:cs="Arial"/>
        </w:rPr>
        <w:t>należy zgłosić pisemnie do Inspektora ochrony przeciwpożarowej podlegającego właściwemu użytkownikowi budynku.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</w:t>
      </w:r>
      <w:r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drogi, placu, posadzki, ścian, sufitów;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931738" w:rsidRPr="009D598C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i dokumentów technicznych. </w:t>
      </w:r>
    </w:p>
    <w:p w:rsidR="00931738" w:rsidRPr="00705420" w:rsidRDefault="00931738" w:rsidP="00931738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705420">
        <w:rPr>
          <w:rFonts w:ascii="Arial" w:hAnsi="Arial" w:cs="Arial"/>
        </w:rPr>
        <w:t xml:space="preserve"> po zakończeniu wszystkich robót wyda oświadczenie o wbudowaniu materiałów zgodnych z odpowiednimi polskimi normami, certyfikatami.</w:t>
      </w:r>
    </w:p>
    <w:p w:rsidR="00931738" w:rsidRPr="00705420" w:rsidRDefault="00931738" w:rsidP="00931738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931738" w:rsidRPr="00705420" w:rsidRDefault="00931738" w:rsidP="00931738">
      <w:pPr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ind w:left="720" w:hanging="360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AF4F60">
        <w:rPr>
          <w:rFonts w:ascii="Arial" w:hAnsi="Arial" w:cs="Arial"/>
          <w:b/>
          <w:spacing w:val="6"/>
        </w:rPr>
        <w:t xml:space="preserve">7 </w:t>
      </w:r>
      <w:r w:rsidRPr="00705420">
        <w:rPr>
          <w:rFonts w:ascii="Arial" w:hAnsi="Arial" w:cs="Arial"/>
          <w:b/>
          <w:spacing w:val="6"/>
        </w:rPr>
        <w:t>dni</w:t>
      </w:r>
      <w:r w:rsidRPr="00705420">
        <w:rPr>
          <w:rFonts w:ascii="Arial" w:hAnsi="Arial" w:cs="Arial"/>
          <w:spacing w:val="6"/>
        </w:rPr>
        <w:t xml:space="preserve"> </w:t>
      </w:r>
      <w:r w:rsidR="005D4FE8" w:rsidRPr="005D4FE8">
        <w:rPr>
          <w:rFonts w:ascii="Arial" w:hAnsi="Arial" w:cs="Arial"/>
          <w:b/>
          <w:spacing w:val="6"/>
        </w:rPr>
        <w:t xml:space="preserve">roboczych </w:t>
      </w:r>
      <w:r w:rsidRPr="00705420">
        <w:rPr>
          <w:rFonts w:ascii="Arial" w:hAnsi="Arial" w:cs="Arial"/>
          <w:spacing w:val="6"/>
        </w:rPr>
        <w:t>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931738" w:rsidRPr="00705420" w:rsidRDefault="00931738" w:rsidP="00931738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>
        <w:rPr>
          <w:rFonts w:ascii="Arial" w:hAnsi="Arial" w:cs="Arial"/>
          <w:spacing w:val="3"/>
        </w:rPr>
        <w:t xml:space="preserve">Podstawowym dokumentem do </w:t>
      </w:r>
      <w:r w:rsidRPr="00705420">
        <w:rPr>
          <w:rFonts w:ascii="Arial" w:hAnsi="Arial" w:cs="Arial"/>
          <w:spacing w:val="3"/>
        </w:rPr>
        <w:t xml:space="preserve">dokonania odbioru końcowego jest protokół odbioru robót </w:t>
      </w:r>
      <w:r w:rsidRPr="00705420">
        <w:rPr>
          <w:rFonts w:ascii="Arial" w:hAnsi="Arial" w:cs="Arial"/>
          <w:spacing w:val="1"/>
        </w:rPr>
        <w:t>sporządzony w/g wzoru ustalonego przez</w:t>
      </w:r>
      <w:r>
        <w:rPr>
          <w:rFonts w:ascii="Arial" w:hAnsi="Arial" w:cs="Arial"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931738" w:rsidRPr="00705420" w:rsidRDefault="00931738" w:rsidP="00931738">
      <w:pPr>
        <w:numPr>
          <w:ilvl w:val="0"/>
          <w:numId w:val="6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931738" w:rsidRPr="00705420" w:rsidRDefault="00931738" w:rsidP="00931738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931738" w:rsidRPr="00705420" w:rsidRDefault="00931738" w:rsidP="00931738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931738" w:rsidRPr="00705420" w:rsidRDefault="00931738" w:rsidP="00931738">
      <w:pPr>
        <w:numPr>
          <w:ilvl w:val="0"/>
          <w:numId w:val="7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931738" w:rsidRPr="00705420" w:rsidRDefault="00931738" w:rsidP="0093173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</w:t>
      </w:r>
      <w:r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 xml:space="preserve">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931738" w:rsidRPr="00705420" w:rsidRDefault="00931738" w:rsidP="00931738">
      <w:pPr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931738" w:rsidRPr="00705420" w:rsidRDefault="00931738" w:rsidP="00931738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931738" w:rsidRPr="00705420" w:rsidRDefault="00931738" w:rsidP="00931738">
      <w:pPr>
        <w:numPr>
          <w:ilvl w:val="0"/>
          <w:numId w:val="9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>
        <w:rPr>
          <w:rFonts w:ascii="Arial" w:hAnsi="Arial" w:cs="Arial"/>
          <w:spacing w:val="1"/>
        </w:rPr>
        <w:t xml:space="preserve">Dz.U.2023.682 </w:t>
      </w:r>
      <w:proofErr w:type="spellStart"/>
      <w:r>
        <w:rPr>
          <w:rFonts w:ascii="Arial" w:hAnsi="Arial" w:cs="Arial"/>
          <w:spacing w:val="1"/>
        </w:rPr>
        <w:t>t.j</w:t>
      </w:r>
      <w:proofErr w:type="spellEnd"/>
      <w:r>
        <w:rPr>
          <w:rFonts w:ascii="Arial" w:hAnsi="Arial" w:cs="Arial"/>
          <w:spacing w:val="1"/>
        </w:rPr>
        <w:t>.)</w:t>
      </w:r>
      <w:r>
        <w:rPr>
          <w:rFonts w:ascii="Arial" w:hAnsi="Arial" w:cs="Arial"/>
        </w:rPr>
        <w:t>;</w:t>
      </w:r>
    </w:p>
    <w:p w:rsidR="00931738" w:rsidRPr="00705420" w:rsidRDefault="00931738" w:rsidP="00931738">
      <w:pPr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 z dnia 16.04.2004r. o wyrobach budowlanych (</w:t>
      </w:r>
      <w:r>
        <w:rPr>
          <w:rFonts w:ascii="Arial" w:hAnsi="Arial" w:cs="Arial"/>
        </w:rPr>
        <w:t>Dz.</w:t>
      </w:r>
      <w:r w:rsidRPr="00705420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2021.1213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931738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(D</w:t>
      </w:r>
      <w:r>
        <w:rPr>
          <w:rFonts w:ascii="Arial" w:hAnsi="Arial" w:cs="Arial"/>
          <w:color w:val="auto"/>
        </w:rPr>
        <w:t xml:space="preserve">z.U.2022.0.2057 </w:t>
      </w:r>
      <w:proofErr w:type="spellStart"/>
      <w:r>
        <w:rPr>
          <w:rFonts w:ascii="Arial" w:hAnsi="Arial" w:cs="Arial"/>
          <w:color w:val="auto"/>
        </w:rPr>
        <w:t>t.j</w:t>
      </w:r>
      <w:proofErr w:type="spellEnd"/>
      <w:r>
        <w:rPr>
          <w:rFonts w:ascii="Arial" w:hAnsi="Arial" w:cs="Arial"/>
          <w:color w:val="auto"/>
        </w:rPr>
        <w:t>.</w:t>
      </w:r>
      <w:r w:rsidRPr="00705420">
        <w:rPr>
          <w:rFonts w:ascii="Arial" w:hAnsi="Arial" w:cs="Arial"/>
          <w:color w:val="auto"/>
        </w:rPr>
        <w:t>);</w:t>
      </w:r>
    </w:p>
    <w:p w:rsidR="005D4FE8" w:rsidRPr="00705420" w:rsidRDefault="005D4FE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Rozporządzenie Ministra Rozwoju i Technologii w sprawie warunków, jakim powinny odpowiadać budynki i ich usytuowanie</w:t>
      </w:r>
      <w:r w:rsidR="008D3AD6">
        <w:rPr>
          <w:rFonts w:ascii="Arial" w:hAnsi="Arial" w:cs="Arial"/>
          <w:color w:val="auto"/>
        </w:rPr>
        <w:t xml:space="preserve"> z dnia 27 października 2023 r. 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Pr="00705420">
        <w:rPr>
          <w:rFonts w:ascii="Arial" w:hAnsi="Arial" w:cs="Arial"/>
          <w:color w:val="auto"/>
        </w:rPr>
        <w:t>…</w:t>
      </w:r>
      <w:r>
        <w:rPr>
          <w:rFonts w:ascii="Arial" w:hAnsi="Arial" w:cs="Arial"/>
          <w:color w:val="auto"/>
        </w:rPr>
        <w:t>………………………………………………………………………………</w:t>
      </w:r>
    </w:p>
    <w:p w:rsidR="00931738" w:rsidRPr="00705420" w:rsidRDefault="00931738" w:rsidP="00931738">
      <w:pPr>
        <w:pStyle w:val="Default"/>
        <w:numPr>
          <w:ilvl w:val="0"/>
          <w:numId w:val="1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</w:t>
      </w:r>
      <w:r>
        <w:rPr>
          <w:rFonts w:ascii="Arial" w:hAnsi="Arial" w:cs="Arial"/>
          <w:color w:val="auto"/>
        </w:rPr>
        <w:t>…………………………………………………………………………………...</w:t>
      </w:r>
    </w:p>
    <w:p w:rsidR="00931738" w:rsidRPr="00705420" w:rsidRDefault="00931738" w:rsidP="00931738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>
        <w:rPr>
          <w:rFonts w:ascii="Arial" w:hAnsi="Arial" w:cs="Arial"/>
        </w:rPr>
        <w:t>Patrycja Kościołek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931738" w:rsidRPr="00705420" w:rsidRDefault="00931738" w:rsidP="00931738">
      <w:pPr>
        <w:suppressAutoHyphens/>
        <w:ind w:left="0"/>
        <w:jc w:val="left"/>
        <w:rPr>
          <w:rFonts w:ascii="Arial" w:hAnsi="Arial" w:cs="Arial"/>
        </w:rPr>
      </w:pPr>
    </w:p>
    <w:p w:rsidR="00931738" w:rsidRPr="00705420" w:rsidRDefault="00931738" w:rsidP="00931738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  <w:t xml:space="preserve">    ……………………………………………………</w:t>
      </w:r>
    </w:p>
    <w:p w:rsidR="00931738" w:rsidRPr="00705420" w:rsidRDefault="00931738" w:rsidP="00931738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931738" w:rsidRDefault="00931738" w:rsidP="00931738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6D055A" w:rsidRDefault="00007060"/>
    <w:sectPr w:rsidR="006D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DDE"/>
    <w:multiLevelType w:val="hybridMultilevel"/>
    <w:tmpl w:val="1B6A2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1050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CD5"/>
    <w:multiLevelType w:val="hybridMultilevel"/>
    <w:tmpl w:val="F49A80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7285"/>
    <w:multiLevelType w:val="hybridMultilevel"/>
    <w:tmpl w:val="67663E6A"/>
    <w:lvl w:ilvl="0" w:tplc="3B92CA5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961C4"/>
    <w:multiLevelType w:val="hybridMultilevel"/>
    <w:tmpl w:val="B9C68FA4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F053B"/>
    <w:multiLevelType w:val="hybridMultilevel"/>
    <w:tmpl w:val="8BAE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A0EFB"/>
    <w:multiLevelType w:val="hybridMultilevel"/>
    <w:tmpl w:val="6DB2B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458DD"/>
    <w:multiLevelType w:val="hybridMultilevel"/>
    <w:tmpl w:val="9D428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B4A67"/>
    <w:multiLevelType w:val="hybridMultilevel"/>
    <w:tmpl w:val="1A8233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666AB1"/>
    <w:multiLevelType w:val="hybridMultilevel"/>
    <w:tmpl w:val="B89A767C"/>
    <w:lvl w:ilvl="0" w:tplc="9EFE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C5375"/>
    <w:multiLevelType w:val="hybridMultilevel"/>
    <w:tmpl w:val="230851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543342E"/>
    <w:multiLevelType w:val="hybridMultilevel"/>
    <w:tmpl w:val="E0780826"/>
    <w:lvl w:ilvl="0" w:tplc="655E3E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E0970"/>
    <w:multiLevelType w:val="hybridMultilevel"/>
    <w:tmpl w:val="8E5E40D2"/>
    <w:lvl w:ilvl="0" w:tplc="9EFE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85B91"/>
    <w:multiLevelType w:val="hybridMultilevel"/>
    <w:tmpl w:val="2DA68B62"/>
    <w:lvl w:ilvl="0" w:tplc="9EFE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366B4"/>
    <w:multiLevelType w:val="hybridMultilevel"/>
    <w:tmpl w:val="CDB08E74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BE27A2"/>
    <w:multiLevelType w:val="hybridMultilevel"/>
    <w:tmpl w:val="F9CC8AF8"/>
    <w:lvl w:ilvl="0" w:tplc="9EFE0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46E4A"/>
    <w:multiLevelType w:val="hybridMultilevel"/>
    <w:tmpl w:val="DA4C2B66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21"/>
  </w:num>
  <w:num w:numId="5">
    <w:abstractNumId w:val="15"/>
  </w:num>
  <w:num w:numId="6">
    <w:abstractNumId w:val="5"/>
  </w:num>
  <w:num w:numId="7">
    <w:abstractNumId w:val="14"/>
  </w:num>
  <w:num w:numId="8">
    <w:abstractNumId w:val="6"/>
  </w:num>
  <w:num w:numId="9">
    <w:abstractNumId w:val="23"/>
  </w:num>
  <w:num w:numId="10">
    <w:abstractNumId w:val="18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22"/>
  </w:num>
  <w:num w:numId="20">
    <w:abstractNumId w:val="25"/>
  </w:num>
  <w:num w:numId="21">
    <w:abstractNumId w:val="20"/>
  </w:num>
  <w:num w:numId="22">
    <w:abstractNumId w:val="7"/>
  </w:num>
  <w:num w:numId="23">
    <w:abstractNumId w:val="19"/>
  </w:num>
  <w:num w:numId="24">
    <w:abstractNumId w:val="9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38"/>
    <w:rsid w:val="000019C5"/>
    <w:rsid w:val="00007060"/>
    <w:rsid w:val="000934BA"/>
    <w:rsid w:val="00194CD7"/>
    <w:rsid w:val="001F2E45"/>
    <w:rsid w:val="002310B1"/>
    <w:rsid w:val="00246EF4"/>
    <w:rsid w:val="002B37DE"/>
    <w:rsid w:val="002D2CA9"/>
    <w:rsid w:val="0032357D"/>
    <w:rsid w:val="003412F1"/>
    <w:rsid w:val="00354151"/>
    <w:rsid w:val="003714D8"/>
    <w:rsid w:val="003B2C59"/>
    <w:rsid w:val="003E1D41"/>
    <w:rsid w:val="003E55CF"/>
    <w:rsid w:val="003E705D"/>
    <w:rsid w:val="003F7DF8"/>
    <w:rsid w:val="0040250E"/>
    <w:rsid w:val="00490181"/>
    <w:rsid w:val="004918A3"/>
    <w:rsid w:val="00492707"/>
    <w:rsid w:val="004A14E7"/>
    <w:rsid w:val="004C6F3D"/>
    <w:rsid w:val="004D764F"/>
    <w:rsid w:val="005B7682"/>
    <w:rsid w:val="005D4FE8"/>
    <w:rsid w:val="00602014"/>
    <w:rsid w:val="00603403"/>
    <w:rsid w:val="00605896"/>
    <w:rsid w:val="006144AD"/>
    <w:rsid w:val="006B0E9D"/>
    <w:rsid w:val="006C1426"/>
    <w:rsid w:val="006D4268"/>
    <w:rsid w:val="006F4323"/>
    <w:rsid w:val="00721C39"/>
    <w:rsid w:val="00733759"/>
    <w:rsid w:val="007802A0"/>
    <w:rsid w:val="007A7885"/>
    <w:rsid w:val="007D26D9"/>
    <w:rsid w:val="007F5360"/>
    <w:rsid w:val="00803B70"/>
    <w:rsid w:val="00812567"/>
    <w:rsid w:val="008673D2"/>
    <w:rsid w:val="00872B87"/>
    <w:rsid w:val="008D3AD6"/>
    <w:rsid w:val="009012A1"/>
    <w:rsid w:val="00931738"/>
    <w:rsid w:val="00957687"/>
    <w:rsid w:val="00981FEB"/>
    <w:rsid w:val="00987149"/>
    <w:rsid w:val="009C7AD5"/>
    <w:rsid w:val="00A07AAE"/>
    <w:rsid w:val="00A209A0"/>
    <w:rsid w:val="00A35513"/>
    <w:rsid w:val="00AF4F60"/>
    <w:rsid w:val="00B76E5B"/>
    <w:rsid w:val="00C25608"/>
    <w:rsid w:val="00C46790"/>
    <w:rsid w:val="00C963A8"/>
    <w:rsid w:val="00E53DF4"/>
    <w:rsid w:val="00E62162"/>
    <w:rsid w:val="00E62E14"/>
    <w:rsid w:val="00EA221C"/>
    <w:rsid w:val="00EE3257"/>
    <w:rsid w:val="00F823D2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73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1738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31738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317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3173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17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3173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1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738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19C5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927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73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31738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31738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317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31738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317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93173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17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17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31738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019C5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927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2411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Joanna Kaśków</cp:lastModifiedBy>
  <cp:revision>5</cp:revision>
  <dcterms:created xsi:type="dcterms:W3CDTF">2024-10-25T09:36:00Z</dcterms:created>
  <dcterms:modified xsi:type="dcterms:W3CDTF">2024-11-19T14:11:00Z</dcterms:modified>
</cp:coreProperties>
</file>