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C3" w:rsidRDefault="00F740C3" w:rsidP="007A4647">
      <w:pPr>
        <w:rPr>
          <w:rFonts w:asciiTheme="majorHAnsi" w:hAnsiTheme="majorHAnsi"/>
          <w:sz w:val="20"/>
          <w:szCs w:val="20"/>
        </w:rPr>
      </w:pPr>
    </w:p>
    <w:p w:rsidR="006B40A5" w:rsidRDefault="006B40A5" w:rsidP="00F91E24">
      <w:pPr>
        <w:jc w:val="right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Kielce, dnia </w:t>
      </w:r>
      <w:r w:rsidR="00093322">
        <w:rPr>
          <w:rFonts w:asciiTheme="majorHAnsi" w:hAnsiTheme="majorHAnsi"/>
          <w:sz w:val="20"/>
          <w:szCs w:val="20"/>
        </w:rPr>
        <w:t>20</w:t>
      </w:r>
      <w:r w:rsidR="00C07E1D">
        <w:rPr>
          <w:rFonts w:asciiTheme="majorHAnsi" w:hAnsiTheme="majorHAnsi"/>
          <w:sz w:val="20"/>
          <w:szCs w:val="20"/>
        </w:rPr>
        <w:t>.</w:t>
      </w:r>
      <w:r w:rsidR="00093322">
        <w:rPr>
          <w:rFonts w:asciiTheme="majorHAnsi" w:hAnsiTheme="majorHAnsi"/>
          <w:sz w:val="20"/>
          <w:szCs w:val="20"/>
        </w:rPr>
        <w:t>11</w:t>
      </w:r>
      <w:r w:rsidR="00133FF3">
        <w:rPr>
          <w:rFonts w:asciiTheme="majorHAnsi" w:hAnsiTheme="majorHAnsi"/>
          <w:sz w:val="20"/>
          <w:szCs w:val="20"/>
        </w:rPr>
        <w:t>.2024</w:t>
      </w:r>
      <w:r w:rsidRPr="00F074FD">
        <w:rPr>
          <w:rFonts w:asciiTheme="majorHAnsi" w:hAnsiTheme="majorHAnsi"/>
          <w:sz w:val="20"/>
          <w:szCs w:val="20"/>
        </w:rPr>
        <w:t xml:space="preserve"> r.</w:t>
      </w:r>
    </w:p>
    <w:p w:rsidR="006B40A5" w:rsidRPr="00F074FD" w:rsidRDefault="006B40A5" w:rsidP="006B40A5">
      <w:pPr>
        <w:rPr>
          <w:rFonts w:asciiTheme="majorHAnsi" w:hAnsiTheme="majorHAnsi"/>
          <w:sz w:val="20"/>
          <w:szCs w:val="20"/>
        </w:rPr>
      </w:pPr>
    </w:p>
    <w:p w:rsidR="006B40A5" w:rsidRDefault="006B40A5" w:rsidP="005607B9">
      <w:pPr>
        <w:jc w:val="center"/>
        <w:rPr>
          <w:rFonts w:asciiTheme="majorHAnsi" w:hAnsiTheme="majorHAnsi"/>
          <w:b/>
          <w:sz w:val="20"/>
          <w:szCs w:val="20"/>
        </w:rPr>
      </w:pPr>
      <w:r w:rsidRPr="00F074FD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EF7C99" w:rsidRPr="00F074FD" w:rsidRDefault="00EF7C99" w:rsidP="005607B9">
      <w:pPr>
        <w:jc w:val="center"/>
        <w:rPr>
          <w:rFonts w:asciiTheme="majorHAnsi" w:hAnsiTheme="majorHAnsi"/>
          <w:b/>
          <w:sz w:val="20"/>
          <w:szCs w:val="20"/>
        </w:rPr>
      </w:pPr>
    </w:p>
    <w:p w:rsidR="004E1FD5" w:rsidRDefault="006B40A5" w:rsidP="004E1FD5">
      <w:pPr>
        <w:jc w:val="both"/>
        <w:rPr>
          <w:rFonts w:ascii="Cambria" w:hAnsi="Cambria" w:cs="Arial"/>
          <w:b/>
          <w:sz w:val="22"/>
        </w:rPr>
      </w:pPr>
      <w:r w:rsidRPr="00F074FD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="00286FD8">
        <w:rPr>
          <w:rFonts w:asciiTheme="majorHAnsi" w:hAnsiTheme="majorHAnsi" w:cs="Arial"/>
          <w:b/>
          <w:sz w:val="20"/>
          <w:szCs w:val="20"/>
        </w:rPr>
        <w:t>„</w:t>
      </w:r>
      <w:r w:rsidR="00C714A2">
        <w:rPr>
          <w:rFonts w:asciiTheme="majorHAnsi" w:hAnsiTheme="majorHAnsi" w:cs="Arial"/>
          <w:b/>
          <w:bCs/>
          <w:sz w:val="20"/>
          <w:szCs w:val="20"/>
        </w:rPr>
        <w:t>W</w:t>
      </w:r>
      <w:r w:rsidR="00286FD8">
        <w:rPr>
          <w:rFonts w:asciiTheme="majorHAnsi" w:hAnsiTheme="majorHAnsi" w:cs="Arial"/>
          <w:b/>
          <w:bCs/>
          <w:sz w:val="20"/>
          <w:szCs w:val="20"/>
        </w:rPr>
        <w:t xml:space="preserve">ymiana drzwi wewnętrznych </w:t>
      </w:r>
      <w:r w:rsidR="00594615">
        <w:rPr>
          <w:rFonts w:asciiTheme="majorHAnsi" w:hAnsiTheme="majorHAnsi" w:cs="Arial"/>
          <w:b/>
          <w:bCs/>
          <w:sz w:val="20"/>
          <w:szCs w:val="20"/>
        </w:rPr>
        <w:t xml:space="preserve">                         </w:t>
      </w:r>
      <w:r w:rsidR="00286FD8">
        <w:rPr>
          <w:rFonts w:asciiTheme="majorHAnsi" w:hAnsiTheme="majorHAnsi" w:cs="Arial"/>
          <w:b/>
          <w:bCs/>
          <w:sz w:val="20"/>
          <w:szCs w:val="20"/>
        </w:rPr>
        <w:t>w budynku Szkoły ZDZ w Ostrowcu Świętokrzyskim”.</w:t>
      </w:r>
    </w:p>
    <w:p w:rsidR="006B40A5" w:rsidRPr="004E1FD5" w:rsidRDefault="006B40A5" w:rsidP="004E1FD5">
      <w:pPr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6B40A5" w:rsidRPr="00F074FD" w:rsidTr="00ED0EC2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6B40A5" w:rsidRPr="00F074FD" w:rsidTr="00ED0EC2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C2D0C" w:rsidRPr="000C2D0C" w:rsidRDefault="000C2D0C" w:rsidP="000C2D0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C2D0C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                                                       i Kontraktowania Wydatków</w:t>
            </w:r>
          </w:p>
          <w:p w:rsidR="006B40A5" w:rsidRPr="00F074FD" w:rsidRDefault="006B40A5" w:rsidP="003537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C0C19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F074FD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F074FD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6B40A5" w:rsidRPr="00F074FD" w:rsidRDefault="006B40A5" w:rsidP="006B40A5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EA0016" w:rsidRDefault="006B40A5" w:rsidP="00D75425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CA2A16">
        <w:rPr>
          <w:rFonts w:asciiTheme="majorHAnsi" w:hAnsiTheme="majorHAnsi" w:cs="Calibri"/>
          <w:b/>
          <w:sz w:val="20"/>
          <w:szCs w:val="20"/>
          <w:u w:val="single"/>
        </w:rPr>
        <w:t>Przedmiotem zamówienia</w:t>
      </w:r>
      <w:r w:rsidR="00EF7C99" w:rsidRPr="00CA2A16">
        <w:rPr>
          <w:rFonts w:asciiTheme="majorHAnsi" w:hAnsiTheme="majorHAnsi" w:cs="Calibri"/>
          <w:b/>
          <w:sz w:val="20"/>
          <w:szCs w:val="20"/>
          <w:u w:val="single"/>
        </w:rPr>
        <w:t xml:space="preserve"> jest:</w:t>
      </w:r>
      <w:r w:rsidR="00EF7C99" w:rsidRPr="00EF7C99">
        <w:rPr>
          <w:rFonts w:asciiTheme="majorHAnsi" w:hAnsiTheme="majorHAnsi" w:cs="Arial"/>
          <w:b/>
          <w:sz w:val="20"/>
          <w:szCs w:val="20"/>
        </w:rPr>
        <w:t xml:space="preserve"> </w:t>
      </w:r>
      <w:r w:rsidR="00C714A2">
        <w:rPr>
          <w:rFonts w:asciiTheme="majorHAnsi" w:hAnsiTheme="majorHAnsi" w:cs="Arial"/>
          <w:bCs/>
          <w:sz w:val="20"/>
          <w:szCs w:val="20"/>
        </w:rPr>
        <w:t>W</w:t>
      </w:r>
      <w:r w:rsidR="00286FD8" w:rsidRPr="00286FD8">
        <w:rPr>
          <w:rFonts w:asciiTheme="majorHAnsi" w:hAnsiTheme="majorHAnsi" w:cs="Arial"/>
          <w:bCs/>
          <w:sz w:val="20"/>
          <w:szCs w:val="20"/>
        </w:rPr>
        <w:t>ymiana drzwi wewnętrznych w budynku Szkoły ZDZ w Ostrowcu Świętokrzyskim</w:t>
      </w:r>
      <w:r w:rsidR="00286FD8">
        <w:rPr>
          <w:rFonts w:asciiTheme="majorHAnsi" w:hAnsiTheme="majorHAnsi" w:cs="Arial"/>
          <w:sz w:val="20"/>
          <w:szCs w:val="20"/>
        </w:rPr>
        <w:t xml:space="preserve"> </w:t>
      </w:r>
      <w:r w:rsidR="00C808DD">
        <w:rPr>
          <w:rFonts w:asciiTheme="majorHAnsi" w:hAnsiTheme="majorHAnsi" w:cs="Arial"/>
          <w:sz w:val="20"/>
          <w:szCs w:val="20"/>
        </w:rPr>
        <w:t xml:space="preserve">przy </w:t>
      </w:r>
      <w:r w:rsidR="00286FD8">
        <w:rPr>
          <w:rFonts w:asciiTheme="majorHAnsi" w:hAnsiTheme="majorHAnsi" w:cs="Arial"/>
          <w:sz w:val="20"/>
          <w:szCs w:val="20"/>
        </w:rPr>
        <w:t>ul. Kilińskiego 49</w:t>
      </w:r>
      <w:r w:rsidR="0018782A" w:rsidRPr="00CA2A16">
        <w:rPr>
          <w:rFonts w:asciiTheme="majorHAnsi" w:hAnsiTheme="majorHAnsi" w:cs="Arial"/>
          <w:sz w:val="20"/>
          <w:szCs w:val="20"/>
        </w:rPr>
        <w:t xml:space="preserve">. </w:t>
      </w:r>
      <w:r w:rsidR="00C714A2" w:rsidRPr="00F32B4F">
        <w:rPr>
          <w:rFonts w:asciiTheme="majorHAnsi" w:hAnsiTheme="majorHAnsi" w:cs="Arial"/>
          <w:sz w:val="20"/>
          <w:szCs w:val="20"/>
        </w:rPr>
        <w:t>Zakres rzeczowy został określony w</w:t>
      </w:r>
      <w:r w:rsidR="00C714A2" w:rsidRPr="00C714A2">
        <w:rPr>
          <w:rFonts w:asciiTheme="majorHAnsi" w:hAnsiTheme="majorHAnsi" w:cs="Arial"/>
          <w:sz w:val="20"/>
          <w:szCs w:val="20"/>
        </w:rPr>
        <w:t xml:space="preserve"> </w:t>
      </w:r>
      <w:r w:rsidR="00C714A2">
        <w:rPr>
          <w:rFonts w:asciiTheme="majorHAnsi" w:hAnsiTheme="majorHAnsi" w:cs="Arial"/>
          <w:sz w:val="20"/>
          <w:szCs w:val="20"/>
        </w:rPr>
        <w:t>Opis</w:t>
      </w:r>
      <w:r w:rsidR="00C714A2">
        <w:rPr>
          <w:rFonts w:asciiTheme="majorHAnsi" w:hAnsiTheme="majorHAnsi" w:cs="Arial"/>
          <w:sz w:val="20"/>
          <w:szCs w:val="20"/>
        </w:rPr>
        <w:t>ie</w:t>
      </w:r>
      <w:r w:rsidR="00C714A2">
        <w:rPr>
          <w:rFonts w:asciiTheme="majorHAnsi" w:hAnsiTheme="majorHAnsi" w:cs="Arial"/>
          <w:sz w:val="20"/>
          <w:szCs w:val="20"/>
        </w:rPr>
        <w:t xml:space="preserve"> przedmiotu zamówienia</w:t>
      </w:r>
      <w:r w:rsidR="00C714A2">
        <w:rPr>
          <w:rFonts w:asciiTheme="majorHAnsi" w:hAnsiTheme="majorHAnsi" w:cs="Arial"/>
          <w:sz w:val="20"/>
          <w:szCs w:val="20"/>
        </w:rPr>
        <w:t xml:space="preserve"> – Zał. nr 1 i Projekcie Umowy – Zał. nr 3</w:t>
      </w:r>
      <w:r w:rsidR="00C714A2" w:rsidRPr="00F32B4F">
        <w:rPr>
          <w:rFonts w:asciiTheme="majorHAnsi" w:hAnsiTheme="majorHAnsi" w:cs="Arial"/>
          <w:sz w:val="20"/>
          <w:szCs w:val="20"/>
        </w:rPr>
        <w:t xml:space="preserve"> do Zaproszenia</w:t>
      </w:r>
      <w:r w:rsidR="00C714A2">
        <w:rPr>
          <w:rFonts w:asciiTheme="majorHAnsi" w:hAnsiTheme="majorHAnsi" w:cs="Arial"/>
          <w:sz w:val="20"/>
          <w:szCs w:val="20"/>
        </w:rPr>
        <w:t xml:space="preserve">. Wszystkie </w:t>
      </w:r>
      <w:r w:rsidR="00C714A2" w:rsidRPr="00F32B4F">
        <w:rPr>
          <w:rFonts w:asciiTheme="majorHAnsi" w:hAnsiTheme="majorHAnsi" w:cs="Arial"/>
          <w:sz w:val="20"/>
          <w:szCs w:val="20"/>
        </w:rPr>
        <w:t>Załączniki  stanowią integralną część Zaproszenia.</w:t>
      </w:r>
    </w:p>
    <w:p w:rsidR="00F32B4F" w:rsidRPr="00F32B4F" w:rsidRDefault="00F32B4F" w:rsidP="00F32B4F">
      <w:pPr>
        <w:pStyle w:val="Akapitzlist"/>
        <w:tabs>
          <w:tab w:val="left" w:pos="284"/>
        </w:tabs>
        <w:ind w:left="284"/>
        <w:rPr>
          <w:rFonts w:asciiTheme="majorHAnsi" w:hAnsiTheme="majorHAnsi" w:cs="Arial"/>
          <w:sz w:val="20"/>
          <w:szCs w:val="20"/>
        </w:rPr>
      </w:pPr>
      <w:r w:rsidRPr="00F32B4F">
        <w:rPr>
          <w:rFonts w:asciiTheme="majorHAnsi" w:hAnsiTheme="majorHAnsi" w:cs="Arial"/>
          <w:b/>
          <w:sz w:val="20"/>
          <w:szCs w:val="20"/>
          <w:u w:val="single"/>
        </w:rPr>
        <w:t>Zamawiający dopuszcza składanie ofert częściowych</w:t>
      </w:r>
      <w:r w:rsidRPr="00F32B4F">
        <w:rPr>
          <w:rFonts w:asciiTheme="majorHAnsi" w:hAnsiTheme="majorHAnsi" w:cs="Arial"/>
          <w:b/>
          <w:sz w:val="20"/>
          <w:szCs w:val="20"/>
        </w:rPr>
        <w:t xml:space="preserve">. </w:t>
      </w:r>
    </w:p>
    <w:p w:rsidR="00D75425" w:rsidRPr="00E1638D" w:rsidRDefault="004212ED" w:rsidP="005A340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 w:cs="Arial"/>
          <w:b/>
          <w:i/>
          <w:sz w:val="20"/>
          <w:szCs w:val="20"/>
          <w:highlight w:val="yellow"/>
          <w:lang w:eastAsia="pl-PL"/>
        </w:rPr>
      </w:pPr>
      <w:r w:rsidRPr="00E83F0E">
        <w:rPr>
          <w:rFonts w:ascii="Cambria" w:hAnsi="Cambria" w:cs="Calibri"/>
          <w:sz w:val="20"/>
          <w:szCs w:val="20"/>
          <w:highlight w:val="yellow"/>
          <w:lang w:eastAsia="ar-SA"/>
        </w:rPr>
        <w:t xml:space="preserve">Ze względu na specyfikę przedmiotu zamówienia Zamawiający posiłkując się uregulowaniami zawartymi w art. 131 ust.2 ustawy z dnia 11 września 2019 r. - Prawo zamówień publicznych (Dz.U. z 2023 r., poz.1605 ze zm.) </w:t>
      </w:r>
      <w:r w:rsidRPr="00E83F0E">
        <w:rPr>
          <w:rFonts w:ascii="Cambria" w:hAnsi="Cambria" w:cs="Calibri"/>
          <w:b/>
          <w:sz w:val="20"/>
          <w:szCs w:val="20"/>
          <w:highlight w:val="yellow"/>
          <w:u w:val="single"/>
          <w:lang w:eastAsia="ar-SA"/>
        </w:rPr>
        <w:t>wymaga aby Wykonawcy przed złożeniem oferty odbyli wizję lokalną.</w:t>
      </w:r>
      <w:r w:rsidRPr="00E83F0E">
        <w:rPr>
          <w:rFonts w:ascii="Cambria" w:hAnsi="Cambria" w:cs="Calibri"/>
          <w:b/>
          <w:sz w:val="20"/>
          <w:szCs w:val="20"/>
          <w:highlight w:val="yellow"/>
          <w:lang w:eastAsia="ar-SA"/>
        </w:rPr>
        <w:t xml:space="preserve"> Jednocześnie informuje,  że posiłkując się uregulowaniami zawartymi w art. 226 ust.1 pkt 18 </w:t>
      </w:r>
      <w:proofErr w:type="spellStart"/>
      <w:r w:rsidRPr="00E83F0E">
        <w:rPr>
          <w:rFonts w:ascii="Cambria" w:hAnsi="Cambria" w:cs="Calibri"/>
          <w:b/>
          <w:sz w:val="20"/>
          <w:szCs w:val="20"/>
          <w:highlight w:val="yellow"/>
          <w:lang w:eastAsia="ar-SA"/>
        </w:rPr>
        <w:t>Pzp</w:t>
      </w:r>
      <w:proofErr w:type="spellEnd"/>
      <w:r w:rsidRPr="00E83F0E">
        <w:rPr>
          <w:rFonts w:ascii="Cambria" w:hAnsi="Cambria" w:cs="Calibri"/>
          <w:b/>
          <w:sz w:val="20"/>
          <w:szCs w:val="20"/>
          <w:highlight w:val="yellow"/>
          <w:lang w:eastAsia="ar-SA"/>
        </w:rPr>
        <w:t xml:space="preserve">. Zamawiający odrzuci ofertę, która została złożona bez odbycia wizji lokalnej. </w:t>
      </w:r>
      <w:r w:rsidR="00922003" w:rsidRPr="00E1638D">
        <w:rPr>
          <w:rFonts w:ascii="Cambria" w:hAnsi="Cambria" w:cs="Arial"/>
          <w:b/>
          <w:bCs/>
          <w:sz w:val="20"/>
          <w:szCs w:val="20"/>
          <w:highlight w:val="yellow"/>
        </w:rPr>
        <w:t xml:space="preserve">Kontakt </w:t>
      </w:r>
      <w:r w:rsidR="00E1638D" w:rsidRPr="00E1638D">
        <w:rPr>
          <w:rFonts w:ascii="Cambria" w:hAnsi="Cambria" w:cs="Arial"/>
          <w:b/>
          <w:bCs/>
          <w:sz w:val="20"/>
          <w:szCs w:val="20"/>
          <w:highlight w:val="yellow"/>
        </w:rPr>
        <w:t xml:space="preserve">celem ustalenia wizji lokalnej </w:t>
      </w:r>
      <w:r w:rsidR="00E1638D" w:rsidRPr="00E1638D">
        <w:rPr>
          <w:rFonts w:ascii="Cambria" w:hAnsi="Cambria" w:cs="Arial"/>
          <w:b/>
          <w:bCs/>
          <w:sz w:val="20"/>
          <w:szCs w:val="20"/>
          <w:highlight w:val="yellow"/>
          <w:u w:val="single"/>
        </w:rPr>
        <w:t xml:space="preserve">– </w:t>
      </w:r>
      <w:r w:rsidR="00502BF0">
        <w:rPr>
          <w:rFonts w:ascii="Cambria" w:hAnsi="Cambria" w:cs="Arial"/>
          <w:b/>
          <w:bCs/>
          <w:sz w:val="20"/>
          <w:szCs w:val="20"/>
          <w:highlight w:val="yellow"/>
          <w:u w:val="single"/>
        </w:rPr>
        <w:t>Barbara Zając</w:t>
      </w:r>
      <w:r w:rsidR="00922003" w:rsidRPr="00E1638D">
        <w:rPr>
          <w:rFonts w:ascii="Cambria" w:hAnsi="Cambria" w:cs="Arial"/>
          <w:b/>
          <w:bCs/>
          <w:sz w:val="20"/>
          <w:szCs w:val="20"/>
          <w:highlight w:val="yellow"/>
          <w:u w:val="single"/>
        </w:rPr>
        <w:t xml:space="preserve"> tel.:</w:t>
      </w:r>
      <w:r w:rsidR="00E1638D" w:rsidRPr="00E1638D">
        <w:rPr>
          <w:rFonts w:ascii="Cambria" w:hAnsi="Cambria" w:cs="Arial"/>
          <w:b/>
          <w:bCs/>
          <w:sz w:val="20"/>
          <w:szCs w:val="20"/>
          <w:highlight w:val="yellow"/>
          <w:u w:val="single"/>
        </w:rPr>
        <w:t xml:space="preserve"> 41 265 38 83</w:t>
      </w:r>
    </w:p>
    <w:p w:rsidR="0036529B" w:rsidRPr="00695D90" w:rsidRDefault="00695D90" w:rsidP="002B52F4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357091">
        <w:rPr>
          <w:rFonts w:asciiTheme="majorHAnsi" w:hAnsiTheme="majorHAnsi" w:cs="Courier New"/>
          <w:color w:val="000000" w:themeColor="text1"/>
          <w:sz w:val="20"/>
          <w:szCs w:val="20"/>
        </w:rPr>
        <w:t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 przypadku przyjęcia przez Wykonawcę do wyceny produktów równoważnych to obowiązany jest on do oferty załączyć wykaz tych produktów</w:t>
      </w:r>
      <w:r w:rsidRPr="00357091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:rsidR="006B40A5" w:rsidRPr="00A35AC2" w:rsidRDefault="00ED0EC2" w:rsidP="00A35AC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>Wykonawca udzieli</w:t>
      </w:r>
      <w:r w:rsidR="006B40A5"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Zamawiającemu min</w:t>
      </w:r>
      <w:r w:rsidR="00FF3C62"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6B40A5"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E078D" w:rsidRPr="00F67B4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5</w:t>
      </w:r>
      <w:r w:rsidR="006B40A5" w:rsidRPr="00F67B4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-letniej gwarancji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wykonane roboty objęte przedmiotem zamówienia. </w:t>
      </w:r>
      <w:r w:rsidR="00746ACD" w:rsidRPr="00A35AC2">
        <w:rPr>
          <w:rFonts w:asciiTheme="majorHAnsi" w:hAnsiTheme="majorHAnsi" w:cs="Arial"/>
          <w:sz w:val="20"/>
          <w:szCs w:val="20"/>
        </w:rPr>
        <w:t>Na wyroby objęte gwarancją, należy dostarczyć dokumenty potwierdzające gwarancję producenta lub dystrybutora.</w:t>
      </w:r>
    </w:p>
    <w:p w:rsidR="00A44D13" w:rsidRPr="005A5BE2" w:rsidRDefault="006B40A5" w:rsidP="00DC1EF5">
      <w:pPr>
        <w:numPr>
          <w:ilvl w:val="0"/>
          <w:numId w:val="3"/>
        </w:numPr>
        <w:ind w:left="284" w:hanging="284"/>
        <w:jc w:val="both"/>
        <w:rPr>
          <w:rFonts w:asciiTheme="majorHAnsi" w:hAnsiTheme="majorHAnsi" w:cs="Calibri"/>
          <w:bCs/>
          <w:color w:val="FF0000"/>
          <w:sz w:val="20"/>
          <w:szCs w:val="20"/>
        </w:rPr>
      </w:pPr>
      <w:r w:rsidRPr="005A5BE2">
        <w:rPr>
          <w:rFonts w:asciiTheme="majorHAnsi" w:hAnsiTheme="majorHAnsi" w:cs="Calibri"/>
          <w:b/>
          <w:bCs/>
          <w:sz w:val="20"/>
          <w:szCs w:val="20"/>
        </w:rPr>
        <w:t>Miejsce realizacji prac remontowych:</w:t>
      </w:r>
      <w:r w:rsidRPr="005A5BE2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850A52" w:rsidRPr="005A5BE2">
        <w:rPr>
          <w:rFonts w:asciiTheme="majorHAnsi" w:hAnsiTheme="majorHAnsi" w:cs="Calibri"/>
          <w:bCs/>
          <w:sz w:val="20"/>
          <w:szCs w:val="20"/>
        </w:rPr>
        <w:t>Szko</w:t>
      </w:r>
      <w:r w:rsidR="0040079B" w:rsidRPr="005A5BE2">
        <w:rPr>
          <w:rFonts w:asciiTheme="majorHAnsi" w:hAnsiTheme="majorHAnsi" w:cs="Calibri"/>
          <w:bCs/>
          <w:sz w:val="20"/>
          <w:szCs w:val="20"/>
        </w:rPr>
        <w:t>ł</w:t>
      </w:r>
      <w:r w:rsidR="00850A52" w:rsidRPr="005A5BE2">
        <w:rPr>
          <w:rFonts w:asciiTheme="majorHAnsi" w:hAnsiTheme="majorHAnsi" w:cs="Calibri"/>
          <w:bCs/>
          <w:sz w:val="20"/>
          <w:szCs w:val="20"/>
        </w:rPr>
        <w:t>y</w:t>
      </w:r>
      <w:r w:rsidR="0040079B" w:rsidRPr="005A5BE2">
        <w:rPr>
          <w:rFonts w:asciiTheme="majorHAnsi" w:hAnsiTheme="majorHAnsi" w:cs="Calibri"/>
          <w:bCs/>
          <w:sz w:val="20"/>
          <w:szCs w:val="20"/>
        </w:rPr>
        <w:t xml:space="preserve"> ZDZ</w:t>
      </w:r>
      <w:r w:rsidRPr="005A5BE2">
        <w:rPr>
          <w:rFonts w:asciiTheme="majorHAnsi" w:hAnsiTheme="majorHAnsi" w:cs="Calibri"/>
          <w:bCs/>
          <w:sz w:val="20"/>
          <w:szCs w:val="20"/>
        </w:rPr>
        <w:t xml:space="preserve"> w </w:t>
      </w:r>
      <w:r w:rsidR="00AD3AFD" w:rsidRPr="005A5BE2">
        <w:rPr>
          <w:rFonts w:asciiTheme="majorHAnsi" w:hAnsiTheme="majorHAnsi" w:cs="Arial"/>
          <w:bCs/>
          <w:sz w:val="20"/>
          <w:szCs w:val="20"/>
        </w:rPr>
        <w:t>Ostrowcu Świętokrzyskim</w:t>
      </w:r>
      <w:r w:rsidR="00AD3AFD" w:rsidRPr="005A5BE2">
        <w:rPr>
          <w:rFonts w:asciiTheme="majorHAnsi" w:hAnsiTheme="majorHAnsi" w:cs="Arial"/>
          <w:sz w:val="20"/>
          <w:szCs w:val="20"/>
        </w:rPr>
        <w:t xml:space="preserve"> ul. Kilińskiego 49.</w:t>
      </w:r>
      <w:r w:rsidR="00AD3AFD" w:rsidRPr="005A5BE2">
        <w:rPr>
          <w:rFonts w:asciiTheme="majorHAnsi" w:hAnsiTheme="majorHAnsi" w:cs="Arial"/>
          <w:color w:val="FF0000"/>
          <w:sz w:val="20"/>
          <w:szCs w:val="20"/>
        </w:rPr>
        <w:t xml:space="preserve"> </w:t>
      </w:r>
    </w:p>
    <w:p w:rsidR="00DC1EF5" w:rsidRPr="005A5BE2" w:rsidRDefault="00606CE8" w:rsidP="00DC1EF5">
      <w:pPr>
        <w:numPr>
          <w:ilvl w:val="0"/>
          <w:numId w:val="3"/>
        </w:numPr>
        <w:ind w:left="284" w:hanging="284"/>
        <w:jc w:val="both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Prace</w:t>
      </w:r>
      <w:r w:rsidR="009E6562" w:rsidRPr="005A5BE2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6B40A5" w:rsidRPr="005A5BE2">
        <w:rPr>
          <w:rFonts w:asciiTheme="majorHAnsi" w:hAnsiTheme="majorHAnsi" w:cs="Calibri"/>
          <w:bCs/>
          <w:sz w:val="20"/>
          <w:szCs w:val="20"/>
        </w:rPr>
        <w:t>będą prowadzone na czynnym – użytkowanym obiekcie. Prace można w</w:t>
      </w:r>
      <w:r w:rsidR="00ED0EC2" w:rsidRPr="005A5BE2">
        <w:rPr>
          <w:rFonts w:asciiTheme="majorHAnsi" w:hAnsiTheme="majorHAnsi" w:cs="Calibri"/>
          <w:bCs/>
          <w:sz w:val="20"/>
          <w:szCs w:val="20"/>
        </w:rPr>
        <w:t>ykonywać od godz.</w:t>
      </w:r>
      <w:r w:rsidR="009E6562" w:rsidRPr="005A5BE2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F2712C" w:rsidRPr="005A5BE2">
        <w:rPr>
          <w:rFonts w:asciiTheme="majorHAnsi" w:hAnsiTheme="majorHAnsi" w:cs="Calibri"/>
          <w:bCs/>
          <w:sz w:val="20"/>
          <w:szCs w:val="20"/>
        </w:rPr>
        <w:t>7</w:t>
      </w:r>
      <w:r w:rsidR="009E6562" w:rsidRPr="005A5BE2">
        <w:rPr>
          <w:rFonts w:asciiTheme="majorHAnsi" w:hAnsiTheme="majorHAnsi" w:cs="Calibri"/>
          <w:bCs/>
          <w:sz w:val="20"/>
          <w:szCs w:val="20"/>
        </w:rPr>
        <w:t>:00 do godz</w:t>
      </w:r>
      <w:r w:rsidR="000A3355" w:rsidRPr="005A5BE2">
        <w:rPr>
          <w:rFonts w:asciiTheme="majorHAnsi" w:hAnsiTheme="majorHAnsi" w:cs="Calibri"/>
          <w:bCs/>
          <w:sz w:val="20"/>
          <w:szCs w:val="20"/>
        </w:rPr>
        <w:t>.: 16</w:t>
      </w:r>
      <w:r w:rsidR="006B40A5" w:rsidRPr="005A5BE2">
        <w:rPr>
          <w:rFonts w:asciiTheme="majorHAnsi" w:hAnsiTheme="majorHAnsi" w:cs="Calibri"/>
          <w:bCs/>
          <w:sz w:val="20"/>
          <w:szCs w:val="20"/>
        </w:rPr>
        <w:t xml:space="preserve">:00. Prace w innych godzinach należy </w:t>
      </w:r>
      <w:r w:rsidR="00272722" w:rsidRPr="005A5BE2">
        <w:rPr>
          <w:rFonts w:asciiTheme="majorHAnsi" w:hAnsiTheme="majorHAnsi" w:cs="Calibri"/>
          <w:bCs/>
          <w:sz w:val="20"/>
          <w:szCs w:val="20"/>
        </w:rPr>
        <w:t xml:space="preserve">uzgadniać z </w:t>
      </w:r>
      <w:r w:rsidR="005A5BE2" w:rsidRPr="005A5BE2">
        <w:rPr>
          <w:rFonts w:asciiTheme="majorHAnsi" w:hAnsiTheme="majorHAnsi" w:cs="Calibri"/>
          <w:bCs/>
          <w:sz w:val="20"/>
          <w:szCs w:val="20"/>
        </w:rPr>
        <w:t>Inwestorem</w:t>
      </w:r>
      <w:r w:rsidR="006B40A5" w:rsidRPr="005A5BE2">
        <w:rPr>
          <w:rFonts w:asciiTheme="majorHAnsi" w:hAnsiTheme="majorHAnsi" w:cs="Calibri"/>
          <w:bCs/>
          <w:sz w:val="20"/>
          <w:szCs w:val="20"/>
        </w:rPr>
        <w:t>.</w:t>
      </w:r>
      <w:r w:rsidR="007046D3" w:rsidRPr="005A5BE2">
        <w:rPr>
          <w:rFonts w:asciiTheme="majorHAnsi" w:hAnsiTheme="majorHAnsi" w:cs="Calibri"/>
          <w:bCs/>
          <w:sz w:val="20"/>
          <w:szCs w:val="20"/>
        </w:rPr>
        <w:t xml:space="preserve"> </w:t>
      </w:r>
    </w:p>
    <w:p w:rsidR="006A08D1" w:rsidRPr="00606CE8" w:rsidRDefault="00606CE8" w:rsidP="00606CE8">
      <w:pPr>
        <w:numPr>
          <w:ilvl w:val="0"/>
          <w:numId w:val="3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="00DC1EF5" w:rsidRPr="002B3401">
        <w:rPr>
          <w:rFonts w:asciiTheme="majorHAnsi" w:hAnsiTheme="majorHAnsi" w:cs="Calibri"/>
          <w:b/>
          <w:sz w:val="20"/>
          <w:szCs w:val="20"/>
        </w:rPr>
        <w:t>:</w:t>
      </w:r>
      <w:r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606CE8">
        <w:rPr>
          <w:rFonts w:asciiTheme="majorHAnsi" w:hAnsiTheme="majorHAnsi" w:cs="Arial"/>
          <w:sz w:val="20"/>
          <w:szCs w:val="20"/>
        </w:rPr>
        <w:t>do 4 tygodni od dnia podpisania Umowy.</w:t>
      </w:r>
    </w:p>
    <w:p w:rsidR="006A08D1" w:rsidRPr="006A08D1" w:rsidRDefault="006A08D1" w:rsidP="00764DD9">
      <w:pPr>
        <w:numPr>
          <w:ilvl w:val="0"/>
          <w:numId w:val="3"/>
        </w:numPr>
        <w:suppressAutoHyphens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>Określenie warunków udziału w postępowaniu</w:t>
      </w: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>:</w:t>
      </w:r>
    </w:p>
    <w:p w:rsidR="006A08D1" w:rsidRPr="00D333D7" w:rsidRDefault="006A08D1" w:rsidP="00764DD9">
      <w:pPr>
        <w:pStyle w:val="Akapitzlist"/>
        <w:numPr>
          <w:ilvl w:val="0"/>
          <w:numId w:val="37"/>
        </w:numPr>
        <w:suppressAutoHyphens/>
        <w:spacing w:after="0" w:line="240" w:lineRule="auto"/>
        <w:ind w:left="1003" w:right="142" w:hanging="357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Opis warunków podmiotowych i sposobu dokonywania oceny spełniania tych warunków</w:t>
      </w:r>
    </w:p>
    <w:p w:rsidR="006A08D1" w:rsidRPr="00D333D7" w:rsidRDefault="006A08D1" w:rsidP="00764DD9">
      <w:pPr>
        <w:pStyle w:val="Akapitzlist"/>
        <w:numPr>
          <w:ilvl w:val="0"/>
          <w:numId w:val="38"/>
        </w:numPr>
        <w:suppressAutoHyphens/>
        <w:spacing w:after="0" w:line="240" w:lineRule="auto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sz w:val="20"/>
          <w:szCs w:val="20"/>
          <w:lang w:eastAsia="zh-CN"/>
        </w:rPr>
        <w:t xml:space="preserve">udzielenie zamówienia mogą ubiegać się Wykonawcy, którzy: </w:t>
      </w:r>
    </w:p>
    <w:p w:rsidR="006A08D1" w:rsidRPr="006A08D1" w:rsidRDefault="006A08D1" w:rsidP="00764DD9">
      <w:pPr>
        <w:suppressAutoHyphens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spełniają warunki udziału w postępowaniu w zakresie:</w:t>
      </w:r>
    </w:p>
    <w:p w:rsidR="006A08D1" w:rsidRPr="00D333D7" w:rsidRDefault="006A08D1" w:rsidP="00FB7D69">
      <w:pPr>
        <w:pStyle w:val="Akapitzlist"/>
        <w:numPr>
          <w:ilvl w:val="0"/>
          <w:numId w:val="39"/>
        </w:numPr>
        <w:suppressAutoHyphens/>
        <w:spacing w:after="0" w:line="240" w:lineRule="auto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zdolności do występowania w obrocie gospodarczym;</w:t>
      </w:r>
    </w:p>
    <w:p w:rsidR="006A08D1" w:rsidRPr="006A08D1" w:rsidRDefault="006A08D1" w:rsidP="00FB7D69">
      <w:pPr>
        <w:suppressAutoHyphens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FB7D69">
      <w:pPr>
        <w:suppressAutoHyphens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FB7D69">
      <w:pPr>
        <w:suppressAutoHyphens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w sprawie spełniania warunków udziału w postępowaniu</w:t>
      </w:r>
    </w:p>
    <w:p w:rsidR="006A08D1" w:rsidRPr="00D333D7" w:rsidRDefault="006A08D1" w:rsidP="00FB7D69">
      <w:pPr>
        <w:pStyle w:val="Akapitzlist"/>
        <w:numPr>
          <w:ilvl w:val="0"/>
          <w:numId w:val="39"/>
        </w:numPr>
        <w:suppressAutoHyphens/>
        <w:spacing w:after="0" w:line="240" w:lineRule="auto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uprawnień do prowadzenia określonej działalności gospodarczej lub zawodowej, o ile wynika to z odrębnych przepisów</w:t>
      </w:r>
      <w:r w:rsidRPr="00D333D7">
        <w:rPr>
          <w:rFonts w:ascii="Cambria" w:eastAsia="Batang" w:hAnsi="Cambria" w:cs="Cambria"/>
          <w:sz w:val="20"/>
          <w:szCs w:val="20"/>
          <w:lang w:eastAsia="zh-CN"/>
        </w:rPr>
        <w:t>,</w:t>
      </w:r>
    </w:p>
    <w:p w:rsidR="006A08D1" w:rsidRPr="006A08D1" w:rsidRDefault="006A08D1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</w:t>
      </w:r>
    </w:p>
    <w:p w:rsidR="006A08D1" w:rsidRDefault="006A08D1" w:rsidP="00FB7D69">
      <w:pPr>
        <w:pStyle w:val="Akapitzlist"/>
        <w:numPr>
          <w:ilvl w:val="0"/>
          <w:numId w:val="39"/>
        </w:numPr>
        <w:suppressAutoHyphens/>
        <w:spacing w:after="0" w:line="240" w:lineRule="auto"/>
        <w:ind w:right="142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>sytua</w:t>
      </w:r>
      <w:r w:rsidR="00C956F6">
        <w:rPr>
          <w:rFonts w:ascii="Cambria" w:eastAsia="Batang" w:hAnsi="Cambria" w:cs="Cambria"/>
          <w:i/>
          <w:sz w:val="20"/>
          <w:szCs w:val="20"/>
          <w:lang w:eastAsia="zh-CN"/>
        </w:rPr>
        <w:t>cji ekonomicznej lub finansowej:</w:t>
      </w:r>
    </w:p>
    <w:p w:rsidR="00C956F6" w:rsidRPr="006A08D1" w:rsidRDefault="00C956F6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C956F6" w:rsidRPr="006A08D1" w:rsidRDefault="00C956F6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C956F6" w:rsidRPr="00C956F6" w:rsidRDefault="00C956F6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</w:t>
      </w:r>
    </w:p>
    <w:p w:rsidR="006A08D1" w:rsidRPr="00D333D7" w:rsidRDefault="006A08D1" w:rsidP="00FB7D69">
      <w:pPr>
        <w:pStyle w:val="Akapitzlist"/>
        <w:numPr>
          <w:ilvl w:val="0"/>
          <w:numId w:val="39"/>
        </w:numPr>
        <w:suppressAutoHyphens/>
        <w:spacing w:after="0" w:line="240" w:lineRule="auto"/>
        <w:ind w:right="142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>zdolności technicznej lub zawodowej:</w:t>
      </w:r>
    </w:p>
    <w:p w:rsidR="006A08D1" w:rsidRPr="006A08D1" w:rsidRDefault="006A08D1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postępowaniu.</w:t>
      </w:r>
    </w:p>
    <w:p w:rsidR="006A08D1" w:rsidRPr="005F31D5" w:rsidRDefault="006A08D1" w:rsidP="00FB7D69">
      <w:pPr>
        <w:suppressAutoHyphens/>
        <w:ind w:left="284" w:right="142" w:firstLine="424"/>
        <w:contextualSpacing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5F31D5">
        <w:rPr>
          <w:rFonts w:ascii="Cambria" w:eastAsia="Batang" w:hAnsi="Cambria" w:cs="Cambria"/>
          <w:i/>
          <w:sz w:val="20"/>
          <w:szCs w:val="20"/>
          <w:lang w:eastAsia="zh-CN"/>
        </w:rPr>
        <w:t>e) w zakresie dysponowania odpowiednim doświadczeniem niezbędnym do realizacji niniejszego zamówienia:</w:t>
      </w:r>
    </w:p>
    <w:p w:rsidR="00A44D13" w:rsidRPr="005F31D5" w:rsidRDefault="00A44D13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5F31D5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A44D13" w:rsidRPr="005F31D5" w:rsidRDefault="00A44D13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5F31D5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A44D13" w:rsidRPr="005F31D5" w:rsidRDefault="00A44D13" w:rsidP="00FB7D69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5F31D5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postępowaniu.</w:t>
      </w:r>
    </w:p>
    <w:p w:rsidR="008C6193" w:rsidRPr="00F67B42" w:rsidRDefault="005F31D5" w:rsidP="00212B11">
      <w:pPr>
        <w:numPr>
          <w:ilvl w:val="0"/>
          <w:numId w:val="3"/>
        </w:numPr>
        <w:suppressAutoHyphens/>
        <w:ind w:left="284" w:right="142" w:hanging="284"/>
        <w:contextualSpacing/>
        <w:jc w:val="both"/>
        <w:rPr>
          <w:rFonts w:ascii="Cambria" w:hAnsi="Cambria" w:cs="Calibri"/>
          <w:sz w:val="20"/>
          <w:szCs w:val="20"/>
          <w:lang w:eastAsia="pl-PL"/>
        </w:rPr>
      </w:pPr>
      <w:r>
        <w:rPr>
          <w:rFonts w:ascii="Cambria" w:eastAsia="Batang" w:hAnsi="Cambria" w:cs="Cambria"/>
          <w:b/>
          <w:sz w:val="20"/>
          <w:szCs w:val="20"/>
          <w:lang w:eastAsia="zh-CN"/>
        </w:rPr>
        <w:t xml:space="preserve"> </w:t>
      </w:r>
      <w:r w:rsidR="00CA2A16" w:rsidRPr="00E1638D">
        <w:rPr>
          <w:rFonts w:ascii="Cambria" w:eastAsia="Batang" w:hAnsi="Cambria" w:cs="Cambria"/>
          <w:b/>
          <w:sz w:val="20"/>
          <w:szCs w:val="20"/>
          <w:lang w:eastAsia="zh-CN"/>
        </w:rPr>
        <w:t>Podstawą płatności za wykonanie robót jest ryczałtowa cena umowna.</w:t>
      </w:r>
      <w:r w:rsidR="00E65A11" w:rsidRPr="00FF56F7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bookmarkStart w:id="0" w:name="_GoBack"/>
      <w:r w:rsidR="00FD6EEF" w:rsidRPr="00F67B42">
        <w:rPr>
          <w:rFonts w:ascii="Cambria" w:eastAsia="Batang" w:hAnsi="Cambria" w:cs="Cambria"/>
          <w:sz w:val="20"/>
          <w:szCs w:val="20"/>
          <w:lang w:eastAsia="zh-CN"/>
        </w:rPr>
        <w:t xml:space="preserve">Cena oferty musi zawierać wszelkie koszty niezbędne do zrealizowania zamówienia </w:t>
      </w:r>
      <w:r w:rsidR="00F76184" w:rsidRPr="00F67B42">
        <w:rPr>
          <w:rFonts w:ascii="Cambria" w:eastAsia="Batang" w:hAnsi="Cambria" w:cs="Cambria"/>
          <w:sz w:val="20"/>
          <w:szCs w:val="20"/>
          <w:lang w:eastAsia="zh-CN"/>
        </w:rPr>
        <w:t xml:space="preserve">wynikające wprost </w:t>
      </w:r>
      <w:r w:rsidR="00FD6EEF" w:rsidRPr="00F67B42">
        <w:rPr>
          <w:rFonts w:ascii="Cambria" w:eastAsia="Batang" w:hAnsi="Cambria" w:cs="Cambria"/>
          <w:sz w:val="20"/>
          <w:szCs w:val="20"/>
          <w:lang w:eastAsia="zh-CN"/>
        </w:rPr>
        <w:t>z otrzymanej dokumentacji, jak również w niej nieujęte, które są niezbędne do wykonania zgodnie z zasadami wiedzy technicznej oraz technologii realizacji robót, a bez których nie można wykonać zamówienia. Cena oferty stanowi zapłatę za całość robót w celu osiągnięcia oczekiwanego</w:t>
      </w:r>
      <w:r w:rsidR="007D7C1B" w:rsidRPr="00F67B42">
        <w:rPr>
          <w:rFonts w:ascii="Cambria" w:eastAsia="Batang" w:hAnsi="Cambria" w:cs="Cambria"/>
          <w:sz w:val="20"/>
          <w:szCs w:val="20"/>
          <w:lang w:eastAsia="zh-CN"/>
        </w:rPr>
        <w:t xml:space="preserve"> przez Zamawiającego rezultatu. </w:t>
      </w:r>
      <w:r w:rsidR="008C6193" w:rsidRPr="00F67B42">
        <w:rPr>
          <w:rFonts w:ascii="Cambria" w:eastAsia="Batang" w:hAnsi="Cambria" w:cs="Cambria"/>
          <w:sz w:val="20"/>
          <w:szCs w:val="20"/>
          <w:lang w:eastAsia="zh-CN"/>
        </w:rPr>
        <w:t>W cenie ryczałtowej należy uwzględnić wszystkie okoliczności nieprzewidziane, ale konieczne do wykonania zamówienia.</w:t>
      </w:r>
    </w:p>
    <w:bookmarkEnd w:id="0"/>
    <w:p w:rsidR="00CA2A16" w:rsidRPr="00CA2A16" w:rsidRDefault="00CA2A16" w:rsidP="002B52F4">
      <w:pPr>
        <w:numPr>
          <w:ilvl w:val="0"/>
          <w:numId w:val="3"/>
        </w:numPr>
        <w:spacing w:after="60" w:line="276" w:lineRule="auto"/>
        <w:ind w:left="284" w:hanging="284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CA2A16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A2A16" w:rsidRPr="00905ED0" w:rsidRDefault="00CA2A16" w:rsidP="002B52F4">
      <w:pPr>
        <w:numPr>
          <w:ilvl w:val="0"/>
          <w:numId w:val="3"/>
        </w:numPr>
        <w:spacing w:after="60" w:line="276" w:lineRule="auto"/>
        <w:ind w:left="284" w:hanging="284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>Oferty należy składać</w:t>
      </w:r>
      <w:r w:rsidRPr="00905ED0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, 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do dnia </w:t>
      </w:r>
      <w:r w:rsidR="00D36149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26-11</w:t>
      </w:r>
      <w:r w:rsidR="00AF08E2"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-202</w:t>
      </w:r>
      <w:r w:rsidR="008F0E98"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4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 </w:t>
      </w:r>
      <w:r w:rsidR="00D36149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do godz. 10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:00, </w:t>
      </w:r>
      <w:r w:rsidRPr="00905ED0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w wybranej przez Wykonawcę formie: osobiście, kurierem lub pocztą do 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sekretariatu</w:t>
      </w:r>
      <w:r w:rsidRPr="00905ED0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 </w:t>
      </w:r>
      <w:r w:rsidRPr="00905E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D545EE"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</w:t>
      </w:r>
      <w:r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</w:t>
      </w:r>
    </w:p>
    <w:p w:rsidR="00CA2A16" w:rsidRPr="00905ED0" w:rsidRDefault="00CA2A16" w:rsidP="00CA2A16">
      <w:pPr>
        <w:numPr>
          <w:ilvl w:val="0"/>
          <w:numId w:val="3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905ED0" w:rsidRDefault="00CA2A16" w:rsidP="00CA2A16">
      <w:pPr>
        <w:numPr>
          <w:ilvl w:val="0"/>
          <w:numId w:val="3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905ED0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A2A16" w:rsidRPr="007A4647" w:rsidRDefault="00CA2A16" w:rsidP="007A4647">
      <w:pPr>
        <w:numPr>
          <w:ilvl w:val="0"/>
          <w:numId w:val="35"/>
        </w:numPr>
        <w:spacing w:after="200" w:line="276" w:lineRule="auto"/>
        <w:ind w:left="284" w:firstLine="76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  <w:r w:rsidRPr="00905E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05ED0">
        <w:rPr>
          <w:rFonts w:asciiTheme="majorHAnsi" w:eastAsia="Times New Roman" w:hAnsiTheme="majorHAnsi"/>
          <w:sz w:val="20"/>
          <w:szCs w:val="20"/>
        </w:rPr>
        <w:t xml:space="preserve">lub w </w:t>
      </w:r>
      <w:r w:rsidRPr="00D36149">
        <w:rPr>
          <w:rFonts w:asciiTheme="majorHAnsi" w:eastAsia="Times New Roman" w:hAnsiTheme="majorHAnsi"/>
          <w:b/>
          <w:sz w:val="20"/>
          <w:szCs w:val="20"/>
          <w:highlight w:val="yellow"/>
        </w:rPr>
        <w:t>wersji elektronicznej jako skan oferty na adres</w:t>
      </w:r>
      <w:r w:rsidR="00D545EE" w:rsidRPr="00D36149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                   </w:t>
      </w:r>
      <w:r w:rsidRPr="00D36149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e-mail: </w:t>
      </w:r>
      <w:hyperlink r:id="rId11" w:history="1">
        <w:r w:rsidRPr="00D36149">
          <w:rPr>
            <w:rFonts w:asciiTheme="majorHAnsi" w:eastAsia="Times New Roman" w:hAnsiTheme="majorHAnsi"/>
            <w:b/>
            <w:sz w:val="20"/>
            <w:szCs w:val="20"/>
            <w:highlight w:val="yellow"/>
            <w:u w:val="single"/>
          </w:rPr>
          <w:t>zamowienia@zdz.kielce.pl</w:t>
        </w:r>
      </w:hyperlink>
      <w:r w:rsidRPr="00D36149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</w:t>
      </w:r>
    </w:p>
    <w:p w:rsidR="00CA2A16" w:rsidRPr="00CA2A16" w:rsidRDefault="00CA2A16" w:rsidP="00FB7D69">
      <w:pPr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FB7D69">
      <w:pPr>
        <w:ind w:left="360"/>
        <w:jc w:val="both"/>
        <w:rPr>
          <w:rFonts w:asciiTheme="majorHAnsi" w:eastAsiaTheme="minorHAnsi" w:hAnsiTheme="majorHAnsi" w:cstheme="minorBidi"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Oferta winna być złożona w zamkniętej kopercie z opisem: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CA2A16" w:rsidRPr="00CA2A16" w:rsidRDefault="00CA2A16" w:rsidP="00FB7D69">
      <w:pPr>
        <w:ind w:left="357"/>
        <w:jc w:val="center"/>
        <w:rPr>
          <w:rFonts w:asciiTheme="majorHAnsi" w:eastAsiaTheme="minorHAnsi" w:hAnsiTheme="majorHAnsi" w:cstheme="minorBidi"/>
          <w:b/>
          <w:sz w:val="20"/>
          <w:szCs w:val="20"/>
        </w:rPr>
      </w:pP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A5027E" w:rsidTr="00A5027E">
        <w:trPr>
          <w:trHeight w:val="915"/>
        </w:trPr>
        <w:tc>
          <w:tcPr>
            <w:tcW w:w="8715" w:type="dxa"/>
          </w:tcPr>
          <w:p w:rsidR="00A5027E" w:rsidRDefault="00A5027E" w:rsidP="00FB7D69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A5027E" w:rsidRDefault="006235ED" w:rsidP="00FB7D6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„W</w:t>
            </w:r>
            <w:r w:rsidR="00A5027E" w:rsidRPr="00C808D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ymiana drzwi wewnętrznych w budynku Szkoły ZDZ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="00A5027E" w:rsidRPr="00C808D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 Ostrowcu Świętokrzyskim</w:t>
            </w:r>
            <w:r w:rsidR="00A5027E">
              <w:rPr>
                <w:rFonts w:asciiTheme="majorHAnsi" w:hAnsiTheme="majorHAnsi" w:cs="Arial"/>
                <w:b/>
                <w:sz w:val="20"/>
                <w:szCs w:val="20"/>
              </w:rPr>
              <w:t>”.</w:t>
            </w:r>
          </w:p>
          <w:p w:rsidR="00A5027E" w:rsidRDefault="00A5027E" w:rsidP="00FB7D6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NIE OTWIERAĆ prze</w:t>
            </w:r>
            <w:r w:rsidR="006235ED">
              <w:rPr>
                <w:rFonts w:asciiTheme="majorHAnsi" w:hAnsiTheme="majorHAnsi" w:cs="Arial"/>
                <w:b/>
                <w:sz w:val="20"/>
                <w:szCs w:val="20"/>
              </w:rPr>
              <w:t>d dniem 26-11-2024 r., godz.: 10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:00</w:t>
            </w:r>
          </w:p>
          <w:p w:rsidR="00A5027E" w:rsidRDefault="00A5027E" w:rsidP="00FB7D69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</w:tbl>
    <w:p w:rsidR="008F0E98" w:rsidRDefault="00A5027E" w:rsidP="00FB7D69">
      <w:pPr>
        <w:rPr>
          <w:rFonts w:ascii="Cambria" w:hAnsi="Cambria" w:cs="Arial"/>
          <w:b/>
          <w:sz w:val="22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                    </w:t>
      </w:r>
      <w:r w:rsidR="00C808DD" w:rsidRPr="00C808D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CA2A16" w:rsidRPr="00CA2A16" w:rsidRDefault="007A4647" w:rsidP="00FB7D69">
      <w:pPr>
        <w:jc w:val="both"/>
        <w:rPr>
          <w:rFonts w:ascii="Cambria" w:eastAsiaTheme="minorHAnsi" w:hAnsi="Cambria" w:cs="Arial"/>
          <w:b/>
          <w:sz w:val="20"/>
          <w:szCs w:val="20"/>
        </w:rPr>
      </w:pPr>
      <w:r>
        <w:rPr>
          <w:rFonts w:ascii="Cambria" w:eastAsiaTheme="minorHAnsi" w:hAnsi="Cambria" w:cs="Arial"/>
          <w:sz w:val="20"/>
          <w:szCs w:val="20"/>
        </w:rPr>
        <w:t>12</w:t>
      </w:r>
      <w:r w:rsidR="00CA2A16" w:rsidRPr="00CA2A16">
        <w:rPr>
          <w:rFonts w:ascii="Cambria" w:eastAsiaTheme="minorHAnsi" w:hAnsi="Cambria" w:cs="Arial"/>
          <w:sz w:val="20"/>
          <w:szCs w:val="20"/>
        </w:rPr>
        <w:t>.</w:t>
      </w:r>
      <w:r w:rsidR="00CA2A16" w:rsidRPr="00CA2A16">
        <w:rPr>
          <w:rFonts w:ascii="Cambria" w:eastAsiaTheme="minorHAnsi" w:hAnsi="Cambria" w:cs="Arial"/>
          <w:b/>
          <w:sz w:val="20"/>
          <w:szCs w:val="20"/>
        </w:rPr>
        <w:t xml:space="preserve"> Wykaz oświadczeń lub dokumentów, jakie mają dostarczyć Wykonawcy: </w:t>
      </w:r>
    </w:p>
    <w:p w:rsidR="00CA2A16" w:rsidRPr="00CA2A16" w:rsidRDefault="00CA2A16" w:rsidP="00FB7D69">
      <w:pPr>
        <w:numPr>
          <w:ilvl w:val="0"/>
          <w:numId w:val="4"/>
        </w:numPr>
        <w:ind w:left="1134" w:hanging="357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A2A16" w:rsidRPr="00CA2A16" w:rsidTr="00590239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7A4647">
            <w:pPr>
              <w:suppressAutoHyphens/>
              <w:spacing w:before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</w:t>
            </w:r>
            <w:r w:rsidR="00C07E1D"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ałącznik</w:t>
            </w:r>
            <w:r w:rsidR="006A4EC5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Nr 2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7A4647">
            <w:pPr>
              <w:suppressAutoHyphens/>
              <w:spacing w:before="40"/>
              <w:ind w:right="140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A2A16" w:rsidRPr="00CA2A16" w:rsidTr="0059023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after="200" w:line="276" w:lineRule="auto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Theme="minorHAnsi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163B" w:rsidRPr="00F1163B" w:rsidRDefault="00F1163B" w:rsidP="007A4647">
            <w:pPr>
              <w:suppressAutoHyphens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Odpis lub informacje z Krajowego Rejestru Sądowego lub z Centralnej Ewidencji i Informacji o Działalności o Działalności Gospodarczej, sporządzony nie wcześniej niż 3 miesiące przed jej złożeniem, jeżeli odrębne przepisy wymagają wpisu do rejestru lub ewidencji.</w:t>
            </w:r>
          </w:p>
          <w:p w:rsidR="00CA2A16" w:rsidRPr="00CA2A16" w:rsidRDefault="00F1163B" w:rsidP="007A4647">
            <w:pPr>
              <w:suppressAutoHyphens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W przypadku wskazania w Formularzu Ofertowym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</w:tbl>
    <w:p w:rsidR="00CA2A16" w:rsidRPr="00CA2A16" w:rsidRDefault="00CA2A16" w:rsidP="00CA2A16">
      <w:pPr>
        <w:spacing w:after="60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CA2A16" w:rsidRPr="00CA2A16" w:rsidRDefault="007A4647" w:rsidP="00FB7D69">
      <w:pPr>
        <w:jc w:val="both"/>
        <w:rPr>
          <w:rFonts w:asciiTheme="majorHAnsi" w:eastAsiaTheme="minorHAnsi" w:hAnsiTheme="majorHAnsi" w:cstheme="minorBidi"/>
          <w:b/>
          <w:vanish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13</w:t>
      </w:r>
      <w:r w:rsidR="00CA2A16"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. </w:t>
      </w:r>
    </w:p>
    <w:p w:rsidR="00CA2A16" w:rsidRPr="00CA2A16" w:rsidRDefault="00CA2A16" w:rsidP="00FB7D69">
      <w:pPr>
        <w:numPr>
          <w:ilvl w:val="0"/>
          <w:numId w:val="3"/>
        </w:numPr>
        <w:ind w:left="426" w:hanging="142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Zamawiający dokona zapłaty na podstawie faktury, przelewem na konto Wykonawcy wskazane na fakturze w terminie do 30 dni od daty otrzymania faktury.  </w:t>
      </w:r>
    </w:p>
    <w:p w:rsidR="00E65A11" w:rsidRDefault="007A4647" w:rsidP="00FB7D69">
      <w:pPr>
        <w:jc w:val="both"/>
        <w:rPr>
          <w:rFonts w:asciiTheme="majorHAnsi" w:eastAsiaTheme="minorHAnsi" w:hAnsiTheme="majorHAnsi" w:cs="Arial"/>
          <w:sz w:val="20"/>
          <w:szCs w:val="20"/>
        </w:rPr>
      </w:pPr>
      <w:r>
        <w:rPr>
          <w:rFonts w:asciiTheme="majorHAnsi" w:eastAsiaTheme="minorHAnsi" w:hAnsiTheme="majorHAnsi" w:cs="Arial"/>
          <w:sz w:val="20"/>
          <w:szCs w:val="20"/>
        </w:rPr>
        <w:t>14</w:t>
      </w:r>
      <w:r w:rsidR="00CA2A16" w:rsidRPr="00CA2A16">
        <w:rPr>
          <w:rFonts w:asciiTheme="majorHAnsi" w:eastAsiaTheme="minorHAnsi" w:hAnsiTheme="majorHAnsi" w:cs="Arial"/>
          <w:sz w:val="20"/>
          <w:szCs w:val="20"/>
        </w:rPr>
        <w:t xml:space="preserve">.  </w:t>
      </w:r>
      <w:r w:rsidR="00E65A11" w:rsidRPr="00E65A11">
        <w:rPr>
          <w:rFonts w:asciiTheme="majorHAnsi" w:eastAsiaTheme="minorHAnsi" w:hAnsiTheme="majorHAnsi" w:cs="Arial"/>
          <w:sz w:val="20"/>
          <w:szCs w:val="20"/>
        </w:rPr>
        <w:t>Termin związania ofertą upływa po 30 dniach od daty terminu składania ofert.</w:t>
      </w:r>
    </w:p>
    <w:p w:rsidR="00E65A11" w:rsidRPr="00E65A11" w:rsidRDefault="00E65A11" w:rsidP="00FB7D69">
      <w:pPr>
        <w:numPr>
          <w:ilvl w:val="0"/>
          <w:numId w:val="3"/>
        </w:numPr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E65A11">
        <w:rPr>
          <w:rFonts w:asciiTheme="majorHAnsi" w:eastAsiaTheme="minorHAnsi" w:hAnsiTheme="majorHAnsi" w:cstheme="minorBidi"/>
          <w:sz w:val="20"/>
          <w:szCs w:val="20"/>
        </w:rPr>
        <w:t>Zamawiający zastrzega sobie możliwość dokonywania zmian w treści Zaproszenia.</w:t>
      </w:r>
    </w:p>
    <w:p w:rsidR="00CA2A16" w:rsidRPr="00CA2A16" w:rsidRDefault="00CA2A16" w:rsidP="00FB7D69">
      <w:pPr>
        <w:numPr>
          <w:ilvl w:val="0"/>
          <w:numId w:val="3"/>
        </w:numPr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W razie wątpliwości proszę o kontakt e-mailowy </w:t>
      </w:r>
      <w:r w:rsidRPr="00CA2A16">
        <w:rPr>
          <w:rFonts w:asciiTheme="majorHAnsi" w:eastAsiaTheme="minorHAnsi" w:hAnsiTheme="majorHAnsi" w:cstheme="minorBidi"/>
          <w:color w:val="0000FF"/>
          <w:sz w:val="20"/>
          <w:szCs w:val="20"/>
          <w:u w:val="single"/>
        </w:rPr>
        <w:t>zamowienia</w:t>
      </w:r>
      <w:hyperlink r:id="rId12" w:history="1">
        <w:r w:rsidRPr="00CA2A16">
          <w:rPr>
            <w:rFonts w:asciiTheme="majorHAnsi" w:eastAsiaTheme="minorHAnsi" w:hAnsiTheme="majorHAnsi" w:cstheme="minorBidi"/>
            <w:color w:val="0000FF"/>
            <w:sz w:val="20"/>
            <w:szCs w:val="20"/>
            <w:u w:val="single"/>
          </w:rPr>
          <w:t>@zdz.kielce.pl</w:t>
        </w:r>
      </w:hyperlink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 lub telefoniczny </w:t>
      </w:r>
      <w:r w:rsidRPr="00CA2A16">
        <w:rPr>
          <w:rFonts w:asciiTheme="majorHAnsi" w:eastAsiaTheme="minorHAnsi" w:hAnsiTheme="majorHAnsi" w:cstheme="minorBidi"/>
          <w:sz w:val="20"/>
          <w:szCs w:val="20"/>
        </w:rPr>
        <w:br/>
        <w:t>41 366-47-91 w. 130, 131</w:t>
      </w:r>
      <w:r w:rsidRPr="00CA2A16">
        <w:rPr>
          <w:rFonts w:asciiTheme="majorHAnsi" w:eastAsiaTheme="minorHAnsi" w:hAnsiTheme="majorHAnsi" w:cs="Arial"/>
          <w:sz w:val="20"/>
          <w:szCs w:val="20"/>
        </w:rPr>
        <w:t>.</w:t>
      </w:r>
    </w:p>
    <w:p w:rsidR="00CA2A16" w:rsidRPr="00CA2A16" w:rsidRDefault="00CA2A16" w:rsidP="00FB7D69">
      <w:pPr>
        <w:numPr>
          <w:ilvl w:val="0"/>
          <w:numId w:val="3"/>
        </w:numPr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A2A16" w:rsidRPr="00CA2A16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administratorem Pani/Pana danych osobowych jest </w:t>
      </w:r>
      <w:r w:rsidRPr="00CA2A16">
        <w:rPr>
          <w:rFonts w:asciiTheme="majorHAnsi" w:eastAsiaTheme="minorHAnsi" w:hAnsiTheme="majorHAnsi" w:cstheme="minorBid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CA2A16" w:rsidRPr="00CA2A16" w:rsidRDefault="00CA2A16" w:rsidP="0016315A">
      <w:pPr>
        <w:numPr>
          <w:ilvl w:val="1"/>
          <w:numId w:val="32"/>
        </w:numPr>
        <w:ind w:left="1083"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Pani/Pana dane osobowe przetwarzane będą na podstawie art. 6 ust. 1 lit. c</w:t>
      </w:r>
      <w:r w:rsidRPr="00CA2A16"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  <w:t xml:space="preserve"> </w:t>
      </w: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RODO w celu związanym z niniejszym postępowaniem o udzielenie zamówienia publicznego;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</w:t>
      </w: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– Prawo zamówień publicznych (Dz. U. z 2019 r. poz. 1843); 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postępowania w oparciu o art. 8 oraz art. 96 ust. 3 ustawy z dnia 29 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; </w:t>
      </w:r>
    </w:p>
    <w:p w:rsidR="00CA2A16" w:rsidRPr="00CA2A16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w odniesieniu do Pani/Pana danych osobowych decyzje nie będą podejmowane</w:t>
      </w: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 w sposób zautomatyzowany, stosowanie do art. 22 RODO;</w:t>
      </w:r>
    </w:p>
    <w:p w:rsidR="00CA2A16" w:rsidRPr="00CA2A16" w:rsidRDefault="00CA2A16" w:rsidP="0016315A">
      <w:pPr>
        <w:numPr>
          <w:ilvl w:val="0"/>
          <w:numId w:val="2"/>
        </w:numPr>
        <w:ind w:left="993"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posiada Pani/Pan: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na podstawie art. 15 RODO prawo dostępu do danych osobowych Pani/Pana dotyczących;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16 RODO prawo do sprostowania Pani/Pana danych osobowych </w:t>
      </w:r>
      <w:r w:rsidRPr="00CA2A16">
        <w:rPr>
          <w:rFonts w:asciiTheme="majorHAnsi" w:eastAsiaTheme="minorHAnsi" w:hAnsiTheme="majorHAnsi" w:cstheme="minorBidi"/>
          <w:b/>
          <w:sz w:val="20"/>
          <w:szCs w:val="20"/>
          <w:vertAlign w:val="superscript"/>
          <w:lang w:eastAsia="pl-PL"/>
        </w:rPr>
        <w:t>**</w:t>
      </w: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;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A2A16" w:rsidRPr="00CA2A16" w:rsidRDefault="00CA2A16" w:rsidP="0016315A">
      <w:pPr>
        <w:numPr>
          <w:ilvl w:val="0"/>
          <w:numId w:val="2"/>
        </w:numPr>
        <w:ind w:left="993"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nie przysługuje Pani/Panu:</w:t>
      </w:r>
    </w:p>
    <w:p w:rsidR="00CA2A16" w:rsidRPr="00CA2A16" w:rsidRDefault="00CA2A16" w:rsidP="0016315A">
      <w:pPr>
        <w:numPr>
          <w:ilvl w:val="0"/>
          <w:numId w:val="34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w związku z art. 17 ust. 3 lit. b, d lub e RODO prawo do usunięcia danych osobowych;</w:t>
      </w:r>
    </w:p>
    <w:p w:rsidR="00CA2A16" w:rsidRPr="00CA2A16" w:rsidRDefault="00CA2A16" w:rsidP="0016315A">
      <w:pPr>
        <w:numPr>
          <w:ilvl w:val="0"/>
          <w:numId w:val="34"/>
        </w:numPr>
        <w:ind w:hanging="357"/>
        <w:jc w:val="both"/>
        <w:rPr>
          <w:rFonts w:asciiTheme="majorHAnsi" w:eastAsiaTheme="minorHAnsi" w:hAnsiTheme="majorHAnsi" w:cstheme="minorBidi"/>
          <w:b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prawo do przenoszenia danych osobowych, o którym mowa w art. 20 RODO;</w:t>
      </w:r>
    </w:p>
    <w:p w:rsidR="006A4EC5" w:rsidRPr="007A4647" w:rsidRDefault="00CA2A16" w:rsidP="007A4647">
      <w:pPr>
        <w:numPr>
          <w:ilvl w:val="0"/>
          <w:numId w:val="34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</w:t>
      </w:r>
      <w:r w:rsidR="007A4647">
        <w:rPr>
          <w:rFonts w:asciiTheme="majorHAnsi" w:eastAsiaTheme="minorHAnsi" w:hAnsiTheme="majorHAnsi" w:cstheme="minorBidi"/>
          <w:sz w:val="20"/>
          <w:szCs w:val="20"/>
          <w:lang w:eastAsia="pl-PL"/>
        </w:rPr>
        <w:t>jest art. 6 ust. 1 lit. c RODO.</w:t>
      </w:r>
    </w:p>
    <w:p w:rsidR="006A4EC5" w:rsidRDefault="006A4EC5" w:rsidP="00CA2A16">
      <w:pPr>
        <w:spacing w:line="276" w:lineRule="auto"/>
        <w:jc w:val="both"/>
        <w:rPr>
          <w:rFonts w:ascii="Cambria" w:eastAsiaTheme="minorHAnsi" w:hAnsi="Cambria" w:cs="Calibri"/>
          <w:sz w:val="20"/>
          <w:szCs w:val="20"/>
        </w:rPr>
      </w:pPr>
    </w:p>
    <w:p w:rsidR="001C0E3B" w:rsidRPr="00CA2A16" w:rsidRDefault="001C0E3B" w:rsidP="00CA2A16">
      <w:pPr>
        <w:spacing w:line="276" w:lineRule="auto"/>
        <w:jc w:val="both"/>
        <w:rPr>
          <w:rFonts w:ascii="Cambria" w:eastAsiaTheme="minorHAnsi" w:hAnsi="Cambria" w:cs="Calibri"/>
          <w:sz w:val="20"/>
          <w:szCs w:val="20"/>
        </w:rPr>
      </w:pPr>
    </w:p>
    <w:p w:rsidR="007F7CD1" w:rsidRDefault="004212ED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  <w: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 xml:space="preserve">Joanna </w:t>
      </w:r>
      <w:proofErr w:type="spellStart"/>
      <w: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Kaśków</w:t>
      </w:r>
      <w:proofErr w:type="spellEnd"/>
    </w:p>
    <w:p w:rsidR="00FF56F7" w:rsidRDefault="00AB4638" w:rsidP="00FB7D69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Specjalista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 ds. zamówień publicznych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br/>
        <w:t xml:space="preserve"> i kontraktowania wydatków</w:t>
      </w:r>
    </w:p>
    <w:p w:rsidR="00FB7D69" w:rsidRDefault="00FB7D69" w:rsidP="00FB7D69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</w:p>
    <w:p w:rsidR="00FB7D69" w:rsidRDefault="00FB7D69" w:rsidP="00FB7D69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</w:p>
    <w:p w:rsidR="00FB7D69" w:rsidRPr="00FB7D69" w:rsidRDefault="00FB7D69" w:rsidP="00FB7D69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</w:p>
    <w:p w:rsidR="00034446" w:rsidRPr="00197106" w:rsidRDefault="00034446" w:rsidP="00034446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034446" w:rsidRPr="00197106" w:rsidRDefault="00034446" w:rsidP="00034446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197106">
        <w:rPr>
          <w:rFonts w:asciiTheme="majorHAnsi" w:hAnsiTheme="majorHAnsi" w:cs="Calibri"/>
          <w:sz w:val="16"/>
          <w:szCs w:val="16"/>
        </w:rPr>
        <w:t>Pzp</w:t>
      </w:r>
      <w:proofErr w:type="spellEnd"/>
      <w:r w:rsidRPr="00197106">
        <w:rPr>
          <w:rFonts w:asciiTheme="majorHAnsi" w:hAnsiTheme="majorHAnsi" w:cs="Calibri"/>
          <w:sz w:val="16"/>
          <w:szCs w:val="16"/>
        </w:rPr>
        <w:t xml:space="preserve"> oraz nie może naruszać  integralności protokołu oraz jego załączników.</w:t>
      </w:r>
    </w:p>
    <w:p w:rsidR="00502BF0" w:rsidRPr="006A4EC5" w:rsidRDefault="00034446" w:rsidP="006A4EC5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</w:t>
      </w:r>
      <w:r w:rsidR="000B63D7">
        <w:rPr>
          <w:rFonts w:asciiTheme="majorHAnsi" w:hAnsiTheme="majorHAnsi" w:cs="Calibri"/>
          <w:sz w:val="16"/>
          <w:szCs w:val="16"/>
        </w:rPr>
        <w:t>kiej lub państwa członkowskieg</w:t>
      </w:r>
      <w:r w:rsidR="008E131E">
        <w:rPr>
          <w:rFonts w:asciiTheme="majorHAnsi" w:hAnsiTheme="majorHAnsi" w:cs="Calibri"/>
          <w:sz w:val="16"/>
          <w:szCs w:val="16"/>
        </w:rPr>
        <w:t>o</w:t>
      </w:r>
      <w:r w:rsidR="00FF56F7">
        <w:rPr>
          <w:rFonts w:asciiTheme="majorHAnsi" w:hAnsiTheme="majorHAnsi" w:cs="Calibri"/>
          <w:sz w:val="16"/>
          <w:szCs w:val="16"/>
        </w:rPr>
        <w:t>.</w:t>
      </w:r>
    </w:p>
    <w:p w:rsidR="007A4647" w:rsidRDefault="007A4647" w:rsidP="000362A4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62A4" w:rsidRPr="00F074FD" w:rsidRDefault="000362A4" w:rsidP="000362A4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nr 2</w:t>
      </w:r>
      <w:r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0362A4" w:rsidRDefault="000362A4" w:rsidP="00C60117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60117" w:rsidRPr="00594615" w:rsidRDefault="00C60117" w:rsidP="00C60117">
      <w:pPr>
        <w:jc w:val="center"/>
        <w:rPr>
          <w:rFonts w:ascii="Cambria" w:hAnsi="Cambria" w:cs="Arial"/>
          <w:b/>
          <w:sz w:val="20"/>
          <w:szCs w:val="20"/>
        </w:rPr>
      </w:pPr>
      <w:r w:rsidRPr="00594615">
        <w:rPr>
          <w:rFonts w:ascii="Cambria" w:hAnsi="Cambria" w:cs="Arial"/>
          <w:b/>
          <w:sz w:val="20"/>
          <w:szCs w:val="20"/>
        </w:rPr>
        <w:t xml:space="preserve">OPIS PRZEDMIOTU ZAMÓWIENIA </w:t>
      </w:r>
    </w:p>
    <w:p w:rsidR="009A7735" w:rsidRPr="00594615" w:rsidRDefault="009A7735" w:rsidP="00FF618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02BF0" w:rsidRPr="00594615" w:rsidRDefault="00502BF0" w:rsidP="00502BF0">
      <w:pPr>
        <w:spacing w:before="120" w:after="12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94615">
        <w:rPr>
          <w:rFonts w:ascii="Cambria" w:eastAsia="Times New Roman" w:hAnsi="Cambria"/>
          <w:sz w:val="20"/>
          <w:szCs w:val="20"/>
        </w:rPr>
        <w:t xml:space="preserve">Przedmiotem zamówienia są </w:t>
      </w:r>
      <w:r w:rsidRPr="008E20DB">
        <w:rPr>
          <w:rFonts w:ascii="Cambria" w:eastAsia="Times New Roman" w:hAnsi="Cambria"/>
          <w:b/>
          <w:sz w:val="20"/>
          <w:szCs w:val="20"/>
        </w:rPr>
        <w:t>„</w:t>
      </w:r>
      <w:r w:rsidR="008E20DB">
        <w:rPr>
          <w:rFonts w:ascii="Cambria" w:eastAsia="Times New Roman" w:hAnsi="Cambria" w:cs="Arial"/>
          <w:b/>
          <w:sz w:val="20"/>
          <w:szCs w:val="20"/>
        </w:rPr>
        <w:t>Prace remontowe polegające na wymianie drzwi wewnętrznych</w:t>
      </w:r>
      <w:r w:rsidRPr="00594615">
        <w:rPr>
          <w:rFonts w:ascii="Cambria" w:eastAsia="Times New Roman" w:hAnsi="Cambria" w:cs="Arial"/>
          <w:b/>
          <w:sz w:val="20"/>
          <w:szCs w:val="20"/>
        </w:rPr>
        <w:t xml:space="preserve"> w budynku </w:t>
      </w:r>
      <w:r w:rsidR="008E20DB">
        <w:rPr>
          <w:rFonts w:ascii="Cambria" w:eastAsia="Times New Roman" w:hAnsi="Cambria" w:cs="Arial"/>
          <w:b/>
          <w:sz w:val="20"/>
          <w:szCs w:val="20"/>
        </w:rPr>
        <w:t xml:space="preserve">Szkoły </w:t>
      </w:r>
      <w:r w:rsidRPr="00594615">
        <w:rPr>
          <w:rFonts w:ascii="Cambria" w:eastAsia="Times New Roman" w:hAnsi="Cambria" w:cs="Arial"/>
          <w:b/>
          <w:sz w:val="20"/>
          <w:szCs w:val="20"/>
        </w:rPr>
        <w:t>ZDZ w Ostrowcu</w:t>
      </w:r>
      <w:r w:rsidRPr="00594615">
        <w:rPr>
          <w:rFonts w:ascii="Cambria" w:eastAsia="Times New Roman" w:hAnsi="Cambria" w:cs="Arial"/>
          <w:sz w:val="20"/>
          <w:szCs w:val="20"/>
        </w:rPr>
        <w:t xml:space="preserve"> </w:t>
      </w:r>
      <w:r w:rsidRPr="008E20DB">
        <w:rPr>
          <w:rFonts w:ascii="Cambria" w:eastAsia="Times New Roman" w:hAnsi="Cambria" w:cs="Arial"/>
          <w:b/>
          <w:sz w:val="20"/>
          <w:szCs w:val="20"/>
        </w:rPr>
        <w:t>Świętokrzyskim”</w:t>
      </w:r>
      <w:r w:rsidR="008E20DB">
        <w:rPr>
          <w:rFonts w:ascii="Cambria" w:eastAsia="Times New Roman" w:hAnsi="Cambria" w:cs="Arial"/>
          <w:b/>
          <w:sz w:val="20"/>
          <w:szCs w:val="20"/>
        </w:rPr>
        <w:t>.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hAnsi="Cambria" w:cs="Arial"/>
          <w:sz w:val="20"/>
          <w:szCs w:val="20"/>
          <w:lang w:val="x-none"/>
        </w:rPr>
        <w:t>Demontaż 8 sztuk drzwi wewnętrznych w salach lekcyjnych,</w:t>
      </w:r>
    </w:p>
    <w:p w:rsidR="00502BF0" w:rsidRPr="00594615" w:rsidRDefault="00502BF0" w:rsidP="00500348">
      <w:pPr>
        <w:numPr>
          <w:ilvl w:val="0"/>
          <w:numId w:val="45"/>
        </w:numPr>
        <w:spacing w:before="120" w:after="120" w:line="360" w:lineRule="auto"/>
        <w:ind w:left="567" w:hanging="567"/>
        <w:contextualSpacing/>
        <w:jc w:val="both"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hAnsi="Cambria" w:cs="Arial"/>
          <w:sz w:val="20"/>
          <w:szCs w:val="20"/>
          <w:lang w:val="x-none"/>
        </w:rPr>
        <w:t>Przed przystąpieniem do prac należy starannie zabezpieczyć wszelkie elementy mogące ulec zabrudzeniu lub uszkodzeniu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eastAsia="Times New Roman" w:hAnsi="Cambria"/>
          <w:color w:val="000000"/>
          <w:sz w:val="20"/>
          <w:szCs w:val="20"/>
        </w:rPr>
        <w:t xml:space="preserve">Drzwi należy wymienić : </w:t>
      </w:r>
      <w:r w:rsidRPr="00594615">
        <w:rPr>
          <w:rFonts w:ascii="Cambria" w:eastAsia="Times New Roman" w:hAnsi="Cambria"/>
          <w:color w:val="000000"/>
          <w:sz w:val="20"/>
          <w:szCs w:val="20"/>
        </w:rPr>
        <w:br/>
        <w:t xml:space="preserve"> </w:t>
      </w:r>
      <w:r w:rsidRPr="00594615">
        <w:rPr>
          <w:rFonts w:ascii="Cambria" w:eastAsia="Times New Roman" w:hAnsi="Cambria"/>
          <w:color w:val="000000"/>
          <w:sz w:val="20"/>
          <w:szCs w:val="20"/>
        </w:rPr>
        <w:tab/>
        <w:t xml:space="preserve">w salach nr 2, nr 3 – parter, </w:t>
      </w:r>
      <w:r w:rsidRPr="00594615">
        <w:rPr>
          <w:rFonts w:ascii="Cambria" w:eastAsia="Times New Roman" w:hAnsi="Cambria"/>
          <w:color w:val="000000"/>
          <w:sz w:val="20"/>
          <w:szCs w:val="20"/>
        </w:rPr>
        <w:br/>
      </w:r>
      <w:r w:rsidRPr="00594615">
        <w:rPr>
          <w:rFonts w:ascii="Cambria" w:eastAsia="Times New Roman" w:hAnsi="Cambria"/>
          <w:color w:val="000000"/>
          <w:sz w:val="20"/>
          <w:szCs w:val="20"/>
        </w:rPr>
        <w:tab/>
        <w:t xml:space="preserve">w salach nr 10, nr 14, nr 15 – 1 piętro, </w:t>
      </w:r>
      <w:r w:rsidRPr="00594615">
        <w:rPr>
          <w:rFonts w:ascii="Cambria" w:eastAsia="Times New Roman" w:hAnsi="Cambria"/>
          <w:color w:val="000000"/>
          <w:sz w:val="20"/>
          <w:szCs w:val="20"/>
        </w:rPr>
        <w:br/>
      </w:r>
      <w:r w:rsidRPr="00594615">
        <w:rPr>
          <w:rFonts w:ascii="Cambria" w:eastAsia="Times New Roman" w:hAnsi="Cambria"/>
          <w:color w:val="000000"/>
          <w:sz w:val="20"/>
          <w:szCs w:val="20"/>
        </w:rPr>
        <w:tab/>
        <w:t>w salach nr 20, nr 24, nr 24A – 2 piętro</w:t>
      </w:r>
    </w:p>
    <w:p w:rsidR="00502BF0" w:rsidRPr="009B1FD0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sz w:val="20"/>
          <w:szCs w:val="20"/>
          <w:highlight w:val="yellow"/>
          <w:lang w:val="x-none"/>
        </w:rPr>
      </w:pPr>
      <w:r w:rsidRPr="00594615">
        <w:rPr>
          <w:rFonts w:ascii="Cambria" w:hAnsi="Cambria" w:cs="Arial"/>
          <w:sz w:val="20"/>
          <w:szCs w:val="20"/>
          <w:lang w:val="x-none"/>
        </w:rPr>
        <w:t>Dostarczenie i montaż 8 sztuk drzwi wzmocnionych „90”</w:t>
      </w:r>
      <w:r w:rsidRPr="00594615">
        <w:rPr>
          <w:rFonts w:ascii="Cambria" w:hAnsi="Cambria" w:cs="Arial"/>
          <w:sz w:val="20"/>
          <w:szCs w:val="20"/>
        </w:rPr>
        <w:t xml:space="preserve"> do </w:t>
      </w:r>
      <w:proofErr w:type="spellStart"/>
      <w:r w:rsidRPr="00594615">
        <w:rPr>
          <w:rFonts w:ascii="Cambria" w:hAnsi="Cambria" w:cs="Arial"/>
          <w:sz w:val="20"/>
          <w:szCs w:val="20"/>
        </w:rPr>
        <w:t>sal</w:t>
      </w:r>
      <w:proofErr w:type="spellEnd"/>
      <w:r w:rsidRPr="00594615">
        <w:rPr>
          <w:rFonts w:ascii="Cambria" w:hAnsi="Cambria" w:cs="Arial"/>
          <w:sz w:val="20"/>
          <w:szCs w:val="20"/>
        </w:rPr>
        <w:t xml:space="preserve"> lekcyjnych</w:t>
      </w:r>
      <w:r w:rsidRPr="00594615">
        <w:rPr>
          <w:rFonts w:ascii="Cambria" w:hAnsi="Cambria" w:cs="Arial"/>
          <w:sz w:val="20"/>
          <w:szCs w:val="20"/>
          <w:lang w:val="x-none"/>
        </w:rPr>
        <w:t>,</w:t>
      </w:r>
      <w:r w:rsidRPr="00594615">
        <w:rPr>
          <w:rFonts w:ascii="Cambria" w:hAnsi="Cambria" w:cs="Arial"/>
          <w:sz w:val="20"/>
          <w:szCs w:val="20"/>
        </w:rPr>
        <w:t xml:space="preserve"> typ drzwi : drzwi Gutenberg - Superior 55 Eco lub o parametrach równoważnych, </w:t>
      </w:r>
      <w:r w:rsidRPr="00594615">
        <w:rPr>
          <w:rFonts w:ascii="Cambria" w:hAnsi="Cambria"/>
          <w:sz w:val="20"/>
          <w:szCs w:val="20"/>
          <w:lang w:val="x-none"/>
        </w:rPr>
        <w:t>kolor drzwi – beton architektoniczny,</w:t>
      </w:r>
      <w:r w:rsidRPr="00594615">
        <w:rPr>
          <w:rFonts w:ascii="Cambria" w:hAnsi="Cambria"/>
          <w:sz w:val="20"/>
          <w:szCs w:val="20"/>
        </w:rPr>
        <w:t xml:space="preserve"> </w:t>
      </w:r>
      <w:r w:rsidRPr="00594615">
        <w:rPr>
          <w:rFonts w:ascii="Cambria" w:hAnsi="Cambria"/>
          <w:sz w:val="20"/>
          <w:szCs w:val="20"/>
          <w:lang w:val="x-none"/>
        </w:rPr>
        <w:t>drzwi 90 cm,</w:t>
      </w:r>
      <w:r w:rsidRPr="00594615">
        <w:rPr>
          <w:rFonts w:ascii="Cambria" w:hAnsi="Cambria"/>
          <w:sz w:val="20"/>
          <w:szCs w:val="20"/>
        </w:rPr>
        <w:t xml:space="preserve"> </w:t>
      </w:r>
      <w:r w:rsidRPr="00594615">
        <w:rPr>
          <w:rFonts w:ascii="Cambria" w:hAnsi="Cambria"/>
          <w:sz w:val="20"/>
          <w:szCs w:val="20"/>
          <w:lang w:val="x-none"/>
        </w:rPr>
        <w:t>kolor okuć – czarny, kierunek otwierania drzwi – podczas wizji,</w:t>
      </w:r>
      <w:r w:rsidRPr="00594615">
        <w:rPr>
          <w:rFonts w:ascii="Cambria" w:hAnsi="Cambria"/>
          <w:sz w:val="20"/>
          <w:szCs w:val="20"/>
        </w:rPr>
        <w:t xml:space="preserve"> </w:t>
      </w:r>
      <w:r w:rsidRPr="00594615">
        <w:rPr>
          <w:rFonts w:ascii="Cambria" w:hAnsi="Cambria"/>
          <w:sz w:val="20"/>
          <w:szCs w:val="20"/>
          <w:lang w:val="x-none"/>
        </w:rPr>
        <w:t xml:space="preserve">okucia – klamka </w:t>
      </w:r>
      <w:proofErr w:type="spellStart"/>
      <w:r w:rsidRPr="00594615">
        <w:rPr>
          <w:rFonts w:ascii="Cambria" w:hAnsi="Cambria"/>
          <w:sz w:val="20"/>
          <w:szCs w:val="20"/>
          <w:lang w:val="x-none"/>
        </w:rPr>
        <w:t>Axa</w:t>
      </w:r>
      <w:proofErr w:type="spellEnd"/>
      <w:r w:rsidRPr="00594615">
        <w:rPr>
          <w:rFonts w:ascii="Cambria" w:hAnsi="Cambria"/>
          <w:sz w:val="20"/>
          <w:szCs w:val="20"/>
          <w:lang w:val="x-none"/>
        </w:rPr>
        <w:t xml:space="preserve"> Haga Plus czarna, wkładka + klucz, komplet okuć klasa A do wszystkich okuć, zamek </w:t>
      </w:r>
      <w:proofErr w:type="spellStart"/>
      <w:r w:rsidRPr="00594615">
        <w:rPr>
          <w:rFonts w:ascii="Cambria" w:hAnsi="Cambria"/>
          <w:sz w:val="20"/>
          <w:szCs w:val="20"/>
          <w:lang w:val="x-none"/>
        </w:rPr>
        <w:t>trójbolcowy</w:t>
      </w:r>
      <w:proofErr w:type="spellEnd"/>
      <w:r w:rsidRPr="00594615">
        <w:rPr>
          <w:rFonts w:ascii="Cambria" w:hAnsi="Cambria" w:cs="Arial"/>
          <w:sz w:val="20"/>
          <w:szCs w:val="20"/>
        </w:rPr>
        <w:t xml:space="preserve">, </w:t>
      </w:r>
      <w:r w:rsidRPr="00594615">
        <w:rPr>
          <w:rFonts w:ascii="Cambria" w:hAnsi="Cambria" w:cs="Arial"/>
          <w:b/>
          <w:sz w:val="20"/>
          <w:szCs w:val="20"/>
        </w:rPr>
        <w:t>bez progów.</w:t>
      </w:r>
      <w:r w:rsidR="009B1FD0">
        <w:rPr>
          <w:rFonts w:ascii="Cambria" w:hAnsi="Cambria" w:cs="Arial"/>
          <w:b/>
          <w:sz w:val="20"/>
          <w:szCs w:val="20"/>
        </w:rPr>
        <w:t xml:space="preserve"> </w:t>
      </w:r>
      <w:r w:rsidR="009B1FD0" w:rsidRPr="009B1FD0">
        <w:rPr>
          <w:rFonts w:asciiTheme="majorHAnsi" w:hAnsiTheme="majorHAnsi" w:cs="Courier New"/>
          <w:color w:val="000000" w:themeColor="text1"/>
          <w:sz w:val="20"/>
          <w:szCs w:val="20"/>
          <w:highlight w:val="yellow"/>
        </w:rPr>
        <w:t>W przypadku przyjęcia przez Wykonawcę do wyceny produktów równoważnych to obowiązany jest on do oferty załączyć wykaz tych produktów</w:t>
      </w:r>
      <w:r w:rsidR="009B1FD0" w:rsidRPr="009B1FD0">
        <w:rPr>
          <w:rFonts w:asciiTheme="majorHAnsi" w:hAnsiTheme="majorHAnsi" w:cs="Arial"/>
          <w:color w:val="000000" w:themeColor="text1"/>
          <w:sz w:val="20"/>
          <w:szCs w:val="20"/>
          <w:highlight w:val="yellow"/>
        </w:rPr>
        <w:t>.</w:t>
      </w:r>
    </w:p>
    <w:p w:rsidR="00502BF0" w:rsidRPr="00594615" w:rsidRDefault="00502BF0" w:rsidP="00500348">
      <w:pPr>
        <w:spacing w:line="360" w:lineRule="auto"/>
        <w:ind w:left="567"/>
        <w:contextualSpacing/>
        <w:jc w:val="both"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hAnsi="Cambria" w:cs="Arial"/>
          <w:sz w:val="20"/>
          <w:szCs w:val="20"/>
        </w:rPr>
        <w:t xml:space="preserve">Przed montażem drzwi zdemontować próg </w:t>
      </w:r>
      <w:r w:rsidRPr="00594615">
        <w:rPr>
          <w:rFonts w:ascii="Cambria" w:hAnsi="Cambria" w:cs="Arial"/>
          <w:sz w:val="20"/>
          <w:szCs w:val="20"/>
          <w:lang w:val="x-none"/>
        </w:rPr>
        <w:t>(</w:t>
      </w:r>
      <w:r w:rsidRPr="00594615">
        <w:rPr>
          <w:rFonts w:ascii="Cambria" w:hAnsi="Cambria" w:cs="Arial"/>
          <w:sz w:val="20"/>
          <w:szCs w:val="20"/>
        </w:rPr>
        <w:t>demontaż progu polega na roznitowaniu</w:t>
      </w:r>
      <w:r w:rsidRPr="00594615">
        <w:rPr>
          <w:rFonts w:ascii="Cambria" w:hAnsi="Cambria" w:cs="Arial"/>
          <w:sz w:val="20"/>
          <w:szCs w:val="20"/>
          <w:lang w:val="x-none"/>
        </w:rPr>
        <w:t xml:space="preserve">, rozczepieniu progu, zaczepy wyprostować, wyjąć,) 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hAnsi="Cambria" w:cs="Arial"/>
          <w:sz w:val="20"/>
          <w:szCs w:val="20"/>
          <w:lang w:val="x-none"/>
        </w:rPr>
        <w:t xml:space="preserve">Drzwi wewnętrzne do </w:t>
      </w:r>
      <w:proofErr w:type="spellStart"/>
      <w:r w:rsidRPr="00594615">
        <w:rPr>
          <w:rFonts w:ascii="Cambria" w:hAnsi="Cambria" w:cs="Arial"/>
          <w:sz w:val="20"/>
          <w:szCs w:val="20"/>
          <w:lang w:val="x-none"/>
        </w:rPr>
        <w:t>sal</w:t>
      </w:r>
      <w:proofErr w:type="spellEnd"/>
      <w:r w:rsidRPr="00594615">
        <w:rPr>
          <w:rFonts w:ascii="Cambria" w:hAnsi="Cambria" w:cs="Arial"/>
          <w:sz w:val="20"/>
          <w:szCs w:val="20"/>
          <w:lang w:val="x-none"/>
        </w:rPr>
        <w:t xml:space="preserve"> lekcyjnych powinny spełniać wymogi </w:t>
      </w:r>
      <w:r w:rsidRPr="00594615">
        <w:rPr>
          <w:rFonts w:ascii="Cambria" w:hAnsi="Cambria" w:cs="Arial"/>
          <w:b/>
          <w:color w:val="212529"/>
          <w:sz w:val="20"/>
          <w:szCs w:val="20"/>
          <w:lang w:val="x-none"/>
        </w:rPr>
        <w:t>§  75</w:t>
      </w:r>
      <w:r w:rsidRPr="00594615">
        <w:rPr>
          <w:rFonts w:ascii="Arial" w:hAnsi="Arial" w:cs="Arial"/>
          <w:sz w:val="20"/>
          <w:szCs w:val="20"/>
          <w:lang w:val="x-none" w:bidi="pl-PL"/>
        </w:rPr>
        <w:t xml:space="preserve"> </w:t>
      </w:r>
      <w:r w:rsidRPr="00594615">
        <w:rPr>
          <w:rFonts w:ascii="Cambria" w:hAnsi="Cambria" w:cs="Arial"/>
          <w:b/>
          <w:sz w:val="20"/>
          <w:szCs w:val="20"/>
          <w:lang w:val="x-none" w:bidi="pl-PL"/>
        </w:rPr>
        <w:t>Rozporządzenia Ministra Infrastruktury z dnia 12 kwietnia 2002 r. w sprawie warunków technicznych jakim powinny odpowiadać budynki i ich usytuowanie (</w:t>
      </w:r>
      <w:proofErr w:type="spellStart"/>
      <w:r w:rsidRPr="00594615">
        <w:rPr>
          <w:rFonts w:ascii="Cambria" w:hAnsi="Cambria" w:cs="Arial"/>
          <w:b/>
          <w:sz w:val="20"/>
          <w:szCs w:val="20"/>
          <w:lang w:val="x-none" w:bidi="pl-PL"/>
        </w:rPr>
        <w:t>t.j</w:t>
      </w:r>
      <w:proofErr w:type="spellEnd"/>
      <w:r w:rsidRPr="00594615">
        <w:rPr>
          <w:rFonts w:ascii="Cambria" w:hAnsi="Cambria" w:cs="Arial"/>
          <w:b/>
          <w:sz w:val="20"/>
          <w:szCs w:val="20"/>
          <w:lang w:val="x-none" w:bidi="pl-PL"/>
        </w:rPr>
        <w:t xml:space="preserve">. Dz. U. z 2022 r. poz. 1225 z </w:t>
      </w:r>
      <w:proofErr w:type="spellStart"/>
      <w:r w:rsidRPr="00594615">
        <w:rPr>
          <w:rFonts w:ascii="Cambria" w:hAnsi="Cambria" w:cs="Arial"/>
          <w:b/>
          <w:sz w:val="20"/>
          <w:szCs w:val="20"/>
          <w:lang w:val="x-none" w:bidi="pl-PL"/>
        </w:rPr>
        <w:t>późn</w:t>
      </w:r>
      <w:proofErr w:type="spellEnd"/>
      <w:r w:rsidRPr="00594615">
        <w:rPr>
          <w:rFonts w:ascii="Cambria" w:hAnsi="Cambria" w:cs="Arial"/>
          <w:b/>
          <w:sz w:val="20"/>
          <w:szCs w:val="20"/>
          <w:lang w:val="x-none" w:bidi="pl-PL"/>
        </w:rPr>
        <w:t xml:space="preserve">. zm.). </w:t>
      </w:r>
      <w:r w:rsidRPr="00594615">
        <w:rPr>
          <w:rFonts w:ascii="Cambria" w:hAnsi="Cambria" w:cs="Arial"/>
          <w:b/>
          <w:sz w:val="20"/>
          <w:szCs w:val="20"/>
          <w:lang w:bidi="pl-PL"/>
        </w:rPr>
        <w:t>D</w:t>
      </w:r>
      <w:proofErr w:type="spellStart"/>
      <w:r w:rsidRPr="00594615">
        <w:rPr>
          <w:rFonts w:ascii="Cambria" w:hAnsi="Cambria" w:cs="Arial"/>
          <w:b/>
          <w:color w:val="212529"/>
          <w:sz w:val="20"/>
          <w:szCs w:val="20"/>
          <w:lang w:val="x-none"/>
        </w:rPr>
        <w:t>rzwi</w:t>
      </w:r>
      <w:proofErr w:type="spellEnd"/>
      <w:r w:rsidRPr="00594615">
        <w:rPr>
          <w:rFonts w:ascii="Cambria" w:hAnsi="Cambria" w:cs="Arial"/>
          <w:b/>
          <w:color w:val="212529"/>
          <w:sz w:val="20"/>
          <w:szCs w:val="20"/>
          <w:lang w:val="x-none"/>
        </w:rPr>
        <w:t xml:space="preserve"> wewnętrzne powinny mieć co najmniej szerokość 0,9 m i wysokość 2 m w świetle ościeżnicy. Drzwi, o których mowa nie powinny mieć progów</w:t>
      </w:r>
      <w:r w:rsidRPr="00594615">
        <w:rPr>
          <w:rFonts w:ascii="Cambria" w:hAnsi="Cambria" w:cs="Arial"/>
          <w:b/>
          <w:sz w:val="20"/>
          <w:szCs w:val="20"/>
          <w:lang w:val="x-none"/>
        </w:rPr>
        <w:t>.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b/>
          <w:sz w:val="20"/>
          <w:szCs w:val="20"/>
          <w:lang w:val="x-none"/>
        </w:rPr>
      </w:pPr>
      <w:r w:rsidRPr="00594615">
        <w:rPr>
          <w:rFonts w:ascii="Cambria" w:hAnsi="Cambria" w:cs="Arial"/>
          <w:sz w:val="20"/>
          <w:szCs w:val="20"/>
        </w:rPr>
        <w:t xml:space="preserve">Montaż ościeżnicy z zachowaniem wszystkich warunków montażowych. </w:t>
      </w:r>
      <w:r w:rsidRPr="00594615">
        <w:rPr>
          <w:rFonts w:ascii="Cambria" w:hAnsi="Cambria" w:cs="Arial"/>
          <w:sz w:val="20"/>
          <w:szCs w:val="20"/>
          <w:lang w:val="x-none"/>
        </w:rPr>
        <w:t>Dopuszczalne odchylenia krawędzi drzwi w poziomie i pionie – 1 mm/ 1mb i nie więcej niż 3 mm na całej długości stojaka lub nadproża ościeżnicy. Różnice wymiarów po przekątnych nie powinny być większe od: - 2 mm przy długości przekątnej do 1 m, - 3 mm przy długości przekątnej do 2 m, - 4 mm przy długości przekątnej powyżej 2 m. Największe dopuszczalne zwichrowanie ościeżnicy z płaszczyzny pionowej nie może być większe niż 2 mm.</w:t>
      </w:r>
      <w:r w:rsidRPr="00594615">
        <w:rPr>
          <w:rFonts w:ascii="Cambria" w:hAnsi="Cambria" w:cs="Arial"/>
          <w:sz w:val="20"/>
          <w:szCs w:val="20"/>
        </w:rPr>
        <w:t xml:space="preserve"> 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b/>
          <w:sz w:val="20"/>
          <w:szCs w:val="20"/>
          <w:lang w:val="x-none"/>
        </w:rPr>
      </w:pPr>
      <w:r w:rsidRPr="00594615">
        <w:rPr>
          <w:rFonts w:ascii="Cambria" w:hAnsi="Cambria"/>
          <w:sz w:val="20"/>
          <w:szCs w:val="20"/>
          <w:lang w:val="x-none"/>
        </w:rPr>
        <w:t xml:space="preserve">ustawić ościeżnicę w pionie i w poziomie. 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b/>
          <w:sz w:val="20"/>
          <w:szCs w:val="20"/>
          <w:lang w:val="x-none"/>
        </w:rPr>
      </w:pPr>
      <w:r w:rsidRPr="00594615">
        <w:rPr>
          <w:rFonts w:ascii="Cambria" w:hAnsi="Cambria"/>
          <w:sz w:val="20"/>
          <w:szCs w:val="20"/>
          <w:lang w:val="x-none"/>
        </w:rPr>
        <w:t>Poziom usytuowania ościeżnic winien być taki, aby po rozciągnięciu sznura murarskiego, wszystkie otwory zaprojektowane na jednym poziomie, w ich górnej (dla drzwi) krawędzi były w jednej linii.</w:t>
      </w:r>
      <w:r w:rsidRPr="00594615">
        <w:rPr>
          <w:rFonts w:ascii="Cambria" w:hAnsi="Cambria"/>
          <w:sz w:val="20"/>
          <w:szCs w:val="20"/>
        </w:rPr>
        <w:t xml:space="preserve"> </w:t>
      </w:r>
      <w:r w:rsidRPr="00594615">
        <w:rPr>
          <w:rFonts w:ascii="Cambria" w:hAnsi="Cambria"/>
          <w:sz w:val="20"/>
          <w:szCs w:val="20"/>
          <w:lang w:val="x-none"/>
        </w:rPr>
        <w:t xml:space="preserve">Dopuszczalne odchylenie od pionu powinno być mniejsze od 1 mm na 1 m wysokości ościeżnicy, nie więcej niż 3 mm. 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b/>
          <w:sz w:val="20"/>
          <w:szCs w:val="20"/>
          <w:lang w:val="x-none"/>
        </w:rPr>
      </w:pPr>
      <w:r w:rsidRPr="00594615">
        <w:rPr>
          <w:rFonts w:ascii="Cambria" w:hAnsi="Cambria"/>
          <w:sz w:val="20"/>
          <w:szCs w:val="20"/>
          <w:lang w:val="x-none"/>
        </w:rPr>
        <w:t xml:space="preserve">Różnice wymiarów po przekątnych nie powinny być większe od: </w:t>
      </w:r>
    </w:p>
    <w:p w:rsidR="00502BF0" w:rsidRPr="00594615" w:rsidRDefault="00502BF0" w:rsidP="00500348">
      <w:pPr>
        <w:spacing w:line="360" w:lineRule="auto"/>
        <w:ind w:left="1004" w:hanging="437"/>
        <w:contextualSpacing/>
        <w:jc w:val="both"/>
        <w:rPr>
          <w:rFonts w:ascii="Cambria" w:hAnsi="Cambria"/>
          <w:sz w:val="20"/>
          <w:szCs w:val="20"/>
          <w:lang w:val="x-none"/>
        </w:rPr>
      </w:pPr>
      <w:r w:rsidRPr="00594615">
        <w:rPr>
          <w:rFonts w:ascii="Cambria" w:hAnsi="Cambria"/>
          <w:sz w:val="20"/>
          <w:szCs w:val="20"/>
          <w:lang w:val="x-none"/>
        </w:rPr>
        <w:t xml:space="preserve">– 2 mm przy długości przekątnej do 1 m, </w:t>
      </w:r>
    </w:p>
    <w:p w:rsidR="00502BF0" w:rsidRPr="00594615" w:rsidRDefault="00502BF0" w:rsidP="00502BF0">
      <w:pPr>
        <w:spacing w:line="360" w:lineRule="auto"/>
        <w:ind w:left="1004"/>
        <w:contextualSpacing/>
        <w:jc w:val="both"/>
        <w:rPr>
          <w:rFonts w:ascii="Cambria" w:hAnsi="Cambria"/>
          <w:sz w:val="20"/>
          <w:szCs w:val="20"/>
          <w:lang w:val="x-none"/>
        </w:rPr>
      </w:pPr>
      <w:r w:rsidRPr="00594615">
        <w:rPr>
          <w:rFonts w:ascii="Cambria" w:hAnsi="Cambria"/>
          <w:sz w:val="20"/>
          <w:szCs w:val="20"/>
          <w:lang w:val="x-none"/>
        </w:rPr>
        <w:t xml:space="preserve">– 3 mm przy długości przekątnej do 2 m, </w:t>
      </w:r>
    </w:p>
    <w:p w:rsidR="00502BF0" w:rsidRPr="00594615" w:rsidRDefault="00502BF0" w:rsidP="00502BF0">
      <w:pPr>
        <w:spacing w:line="360" w:lineRule="auto"/>
        <w:ind w:left="1004"/>
        <w:contextualSpacing/>
        <w:jc w:val="both"/>
        <w:rPr>
          <w:rFonts w:ascii="Cambria" w:hAnsi="Cambria"/>
          <w:sz w:val="20"/>
          <w:szCs w:val="20"/>
          <w:lang w:val="x-none"/>
        </w:rPr>
      </w:pPr>
      <w:r w:rsidRPr="00594615">
        <w:rPr>
          <w:rFonts w:ascii="Cambria" w:hAnsi="Cambria"/>
          <w:sz w:val="20"/>
          <w:szCs w:val="20"/>
          <w:lang w:val="x-none"/>
        </w:rPr>
        <w:t>– 4 mm przy długości przekątnej powyżej 2 m.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hAnsi="Cambria" w:cs="Arial"/>
          <w:sz w:val="20"/>
          <w:szCs w:val="20"/>
          <w:lang w:val="x-none"/>
        </w:rPr>
        <w:t>Wykonanie obróbek ościeży ( szpachlowanie ubytków, malowanie-przywrócenie  ościeży do stanu sprzed remontu, malowanie ścian w obrębie wstawionych nowych drzwi itp.)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hAnsi="Cambria"/>
          <w:sz w:val="20"/>
          <w:szCs w:val="20"/>
          <w:lang w:val="x-none"/>
        </w:rPr>
        <w:t xml:space="preserve">Do wykonania robót mogą być stosowane wyroby budowlane spełniające warunki określone w: </w:t>
      </w:r>
    </w:p>
    <w:p w:rsidR="00502BF0" w:rsidRPr="00594615" w:rsidRDefault="00502BF0" w:rsidP="00502BF0">
      <w:pPr>
        <w:spacing w:line="360" w:lineRule="auto"/>
        <w:ind w:left="1004"/>
        <w:contextualSpacing/>
        <w:jc w:val="both"/>
        <w:rPr>
          <w:rFonts w:ascii="Cambria" w:hAnsi="Cambria"/>
          <w:sz w:val="20"/>
          <w:szCs w:val="20"/>
          <w:lang w:val="x-none"/>
        </w:rPr>
      </w:pPr>
      <w:r w:rsidRPr="00594615">
        <w:rPr>
          <w:rFonts w:ascii="Cambria" w:hAnsi="Cambria"/>
          <w:sz w:val="20"/>
          <w:szCs w:val="20"/>
          <w:lang w:val="x-none"/>
        </w:rPr>
        <w:t xml:space="preserve">– ustawie z dnia 7 lipca 1994 r. Prawo budowlane (z późniejszymi zmianami), tekst jednolity - Dz. U. 2023 r. poz. 682, </w:t>
      </w:r>
    </w:p>
    <w:p w:rsidR="00502BF0" w:rsidRPr="00594615" w:rsidRDefault="00502BF0" w:rsidP="00502BF0">
      <w:pPr>
        <w:spacing w:line="360" w:lineRule="auto"/>
        <w:ind w:left="1004"/>
        <w:contextualSpacing/>
        <w:jc w:val="both"/>
        <w:rPr>
          <w:rFonts w:ascii="Cambria" w:hAnsi="Cambria"/>
          <w:sz w:val="20"/>
          <w:szCs w:val="20"/>
          <w:lang w:val="x-none"/>
        </w:rPr>
      </w:pPr>
      <w:r w:rsidRPr="00594615">
        <w:rPr>
          <w:rFonts w:ascii="Cambria" w:hAnsi="Cambria"/>
          <w:sz w:val="20"/>
          <w:szCs w:val="20"/>
          <w:lang w:val="x-none"/>
        </w:rPr>
        <w:t xml:space="preserve">– ustawie z dnia 16 kwietnia 2004 r. o wyrobach budowlanych (z późniejszymi zmianami), tekst jednolity - Dz. U. 2021 r. poz. 1213, </w:t>
      </w:r>
    </w:p>
    <w:p w:rsidR="00502BF0" w:rsidRPr="00594615" w:rsidRDefault="00502BF0" w:rsidP="00502BF0">
      <w:pPr>
        <w:spacing w:line="360" w:lineRule="auto"/>
        <w:ind w:left="1004"/>
        <w:contextualSpacing/>
        <w:jc w:val="both"/>
        <w:rPr>
          <w:rFonts w:ascii="Cambria" w:hAnsi="Cambria"/>
          <w:sz w:val="20"/>
          <w:szCs w:val="20"/>
          <w:lang w:val="x-none"/>
        </w:rPr>
      </w:pPr>
      <w:r w:rsidRPr="00594615">
        <w:rPr>
          <w:rFonts w:ascii="Cambria" w:hAnsi="Cambria"/>
          <w:sz w:val="20"/>
          <w:szCs w:val="20"/>
          <w:lang w:val="x-none"/>
        </w:rPr>
        <w:t xml:space="preserve">– ustawie z dnia 30 sierpnia 2002 r. o systemie oceny zgodności (z późniejszymi zmianami) - Dz. U. 2023 r. poz. 215. </w:t>
      </w:r>
    </w:p>
    <w:p w:rsidR="00502BF0" w:rsidRPr="00594615" w:rsidRDefault="00502BF0" w:rsidP="00502BF0">
      <w:pPr>
        <w:spacing w:line="360" w:lineRule="auto"/>
        <w:ind w:left="1004"/>
        <w:contextualSpacing/>
        <w:jc w:val="both"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hAnsi="Cambria"/>
          <w:sz w:val="20"/>
          <w:szCs w:val="20"/>
          <w:lang w:val="x-none"/>
        </w:rPr>
        <w:t>Na Wykonawcy spoczywa obowiązek posiadania dokumentacji wyrobu budowlanego wymaganej przez ww. ustawy lub rozporządzenia wydane na podstawie tych ustaw.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hAnsi="Cambria" w:cs="Arial"/>
          <w:sz w:val="20"/>
          <w:szCs w:val="20"/>
          <w:lang w:val="x-none"/>
        </w:rPr>
        <w:t>Demontażu starych drzwi należy dokonać w taki sposób i w takich godzinach aby prowadzone prace nie zakłócały funkcjonowania obiektu Szkoły ZDZ w Ostrowcu Świętokrzyskim, montaż w godzinach wyznaczonych przez Zamawiającego. Obiekt czynny w godzinach od 7.00-16.00.</w:t>
      </w:r>
      <w:r w:rsidRPr="00594615">
        <w:rPr>
          <w:rFonts w:ascii="Cambria" w:hAnsi="Cambria" w:cs="Arial"/>
          <w:color w:val="2B0B1C"/>
          <w:sz w:val="20"/>
          <w:szCs w:val="20"/>
          <w:lang w:val="x-none"/>
        </w:rPr>
        <w:t xml:space="preserve"> Wykonawca jest zobowiązany </w:t>
      </w:r>
      <w:r w:rsidRPr="00594615">
        <w:rPr>
          <w:rFonts w:ascii="Cambria" w:hAnsi="Cambria" w:cs="Arial"/>
          <w:sz w:val="20"/>
          <w:szCs w:val="20"/>
          <w:lang w:val="x-none"/>
        </w:rPr>
        <w:t>powiadomić Zamawiającego o terminie dostawy i montażu/demontażu drzwi na co najmniej dwa dni robocze przed planowanym terminem.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hAnsi="Cambria" w:cs="Arial"/>
          <w:bCs/>
          <w:sz w:val="20"/>
          <w:szCs w:val="20"/>
          <w:lang w:val="x-none"/>
        </w:rPr>
        <w:t>Zakres prac obejmuje wywiezienie i utylizację materiałów z rozbiórki (m. in. zdemontowane drzwi, gruz).</w:t>
      </w:r>
    </w:p>
    <w:p w:rsidR="00502BF0" w:rsidRPr="00594615" w:rsidRDefault="00502BF0" w:rsidP="00500348">
      <w:pPr>
        <w:numPr>
          <w:ilvl w:val="0"/>
          <w:numId w:val="45"/>
        </w:numPr>
        <w:spacing w:before="120" w:after="120" w:line="360" w:lineRule="auto"/>
        <w:ind w:left="567" w:hanging="567"/>
        <w:contextualSpacing/>
        <w:jc w:val="both"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hAnsi="Cambria" w:cs="Arial"/>
          <w:sz w:val="20"/>
          <w:szCs w:val="20"/>
          <w:lang w:val="x-none"/>
        </w:rPr>
        <w:t>Uporządkowanie terenu po wykonaniu robót remontowych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sz w:val="20"/>
          <w:szCs w:val="20"/>
          <w:lang w:val="x-none"/>
        </w:rPr>
      </w:pPr>
      <w:r w:rsidRPr="00594615">
        <w:rPr>
          <w:rFonts w:ascii="Cambria" w:hAnsi="Cambria" w:cs="Arial"/>
          <w:sz w:val="20"/>
          <w:szCs w:val="20"/>
          <w:lang w:val="x-none"/>
        </w:rPr>
        <w:t xml:space="preserve">Zastosowane materiały powinny posiadać </w:t>
      </w:r>
      <w:r w:rsidRPr="00594615">
        <w:rPr>
          <w:rFonts w:ascii="Cambria" w:hAnsi="Cambria" w:cs="Arial"/>
          <w:b/>
          <w:sz w:val="20"/>
          <w:szCs w:val="20"/>
          <w:lang w:val="x-none"/>
        </w:rPr>
        <w:t xml:space="preserve">deklaracje własności użytkowych, </w:t>
      </w:r>
      <w:r w:rsidRPr="00594615">
        <w:rPr>
          <w:rFonts w:ascii="Cambria" w:hAnsi="Cambria" w:cs="Arial"/>
          <w:sz w:val="20"/>
          <w:szCs w:val="20"/>
          <w:lang w:val="x-none"/>
        </w:rPr>
        <w:t>atesty, certyfikaty, deklaracje zgodności, aprobaty techniczne wymagane obowiązującymi przepisami.</w:t>
      </w:r>
    </w:p>
    <w:p w:rsidR="00502BF0" w:rsidRPr="00594615" w:rsidRDefault="00502BF0" w:rsidP="00500348">
      <w:pPr>
        <w:numPr>
          <w:ilvl w:val="0"/>
          <w:numId w:val="45"/>
        </w:numPr>
        <w:spacing w:line="360" w:lineRule="auto"/>
        <w:ind w:left="567" w:hanging="567"/>
        <w:contextualSpacing/>
        <w:jc w:val="both"/>
        <w:rPr>
          <w:rFonts w:ascii="Cambria" w:hAnsi="Cambria" w:cs="Arial"/>
          <w:b/>
          <w:sz w:val="20"/>
          <w:szCs w:val="20"/>
          <w:lang w:val="x-none"/>
        </w:rPr>
      </w:pPr>
      <w:r w:rsidRPr="00594615">
        <w:rPr>
          <w:rFonts w:ascii="Cambria" w:hAnsi="Cambria" w:cs="Arial"/>
          <w:b/>
          <w:sz w:val="20"/>
          <w:szCs w:val="20"/>
          <w:lang w:val="x-none"/>
        </w:rPr>
        <w:t>Przed złożeniem oferty cenowej obowiązkowa jest wizja lokalna. Wymiary drzwi podane przez Zamawiającego są orientacyjne, przed wykonaniem zlecenia należy dokonać własnych pomiarów.</w:t>
      </w:r>
    </w:p>
    <w:p w:rsidR="00502BF0" w:rsidRPr="00594615" w:rsidRDefault="00502BF0" w:rsidP="00502BF0">
      <w:pPr>
        <w:spacing w:before="120" w:after="120" w:line="360" w:lineRule="auto"/>
        <w:rPr>
          <w:rFonts w:ascii="Cambria" w:hAnsi="Cambria" w:cs="Arial"/>
          <w:b/>
          <w:sz w:val="20"/>
          <w:szCs w:val="20"/>
        </w:rPr>
      </w:pPr>
      <w:r w:rsidRPr="00594615">
        <w:rPr>
          <w:rFonts w:ascii="Cambria" w:hAnsi="Cambria" w:cs="Arial"/>
          <w:b/>
          <w:sz w:val="20"/>
          <w:szCs w:val="20"/>
        </w:rPr>
        <w:t>Uwaga:</w:t>
      </w:r>
    </w:p>
    <w:p w:rsidR="00502BF0" w:rsidRPr="00594615" w:rsidRDefault="00502BF0" w:rsidP="00502BF0">
      <w:pPr>
        <w:spacing w:before="120" w:after="120" w:line="360" w:lineRule="auto"/>
        <w:rPr>
          <w:rFonts w:ascii="Cambria" w:hAnsi="Cambria" w:cs="Arial"/>
          <w:b/>
          <w:sz w:val="20"/>
          <w:szCs w:val="20"/>
        </w:rPr>
      </w:pPr>
      <w:r w:rsidRPr="00594615">
        <w:rPr>
          <w:rFonts w:ascii="Cambria" w:hAnsi="Cambria" w:cs="Arial"/>
          <w:b/>
          <w:sz w:val="20"/>
          <w:szCs w:val="20"/>
        </w:rPr>
        <w:t>- Roboty będą prowadzone na czynnym - użytkowanym obiekcie, prace można wykonywać od godz. 7:00 do godz. 16:00, prace w innych godzinach należy uzgodnić z Inwestorem.</w:t>
      </w:r>
    </w:p>
    <w:p w:rsidR="00502BF0" w:rsidRPr="00594615" w:rsidRDefault="00502BF0" w:rsidP="00502BF0">
      <w:pPr>
        <w:spacing w:before="120" w:after="120" w:line="360" w:lineRule="auto"/>
        <w:rPr>
          <w:rFonts w:ascii="Cambria" w:hAnsi="Cambria" w:cs="Arial"/>
          <w:b/>
          <w:sz w:val="20"/>
          <w:szCs w:val="20"/>
        </w:rPr>
      </w:pPr>
      <w:r w:rsidRPr="00594615">
        <w:rPr>
          <w:rFonts w:ascii="Cambria" w:hAnsi="Cambria" w:cs="Arial"/>
          <w:b/>
          <w:sz w:val="20"/>
          <w:szCs w:val="20"/>
          <w:highlight w:val="yellow"/>
        </w:rPr>
        <w:t>- Przed złożeniem oferty cenowej obowiązkowa jest wizja lokalna.</w:t>
      </w:r>
    </w:p>
    <w:p w:rsidR="00502BF0" w:rsidRPr="00594615" w:rsidRDefault="00502BF0" w:rsidP="00502BF0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02BF0" w:rsidRPr="00594615" w:rsidRDefault="00502BF0" w:rsidP="00502BF0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02BF0" w:rsidRDefault="00502BF0" w:rsidP="00502BF0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02BF0" w:rsidRDefault="00502BF0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502BF0" w:rsidRDefault="00502BF0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212B11" w:rsidRDefault="00212B11" w:rsidP="008E20DB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B40A5" w:rsidRPr="00F074FD" w:rsidRDefault="006B40A5" w:rsidP="00547CE0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3 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261475">
      <w:pPr>
        <w:keepNext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3721F9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F074FD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082"/>
      </w:tblGrid>
      <w:tr w:rsidR="006B40A5" w:rsidRPr="00F074FD" w:rsidTr="007F7CD1">
        <w:trPr>
          <w:trHeight w:val="328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Default="006B40A5" w:rsidP="007F7CD1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502BF0" w:rsidRPr="00F074FD" w:rsidRDefault="00502BF0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502BF0" w:rsidRDefault="00502BF0" w:rsidP="00502BF0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502BF0" w:rsidRDefault="00502BF0" w:rsidP="00502BF0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502BF0" w:rsidRPr="00ED7FD4" w:rsidRDefault="00502BF0" w:rsidP="00C86E36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D7FD4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6B40A5" w:rsidRPr="00F074FD" w:rsidRDefault="00502BF0" w:rsidP="00C86E36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A2D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E63A2D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6B40A5" w:rsidRPr="00F074FD" w:rsidTr="007F7CD1">
        <w:trPr>
          <w:trHeight w:val="375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02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1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F7CD1" w:rsidRPr="00C1391E" w:rsidRDefault="007F7CD1" w:rsidP="007F7CD1">
      <w:pPr>
        <w:jc w:val="both"/>
        <w:rPr>
          <w:rFonts w:ascii="Cambria" w:hAnsi="Cambria"/>
          <w:i/>
          <w:sz w:val="18"/>
          <w:szCs w:val="18"/>
        </w:rPr>
      </w:pPr>
      <w:r w:rsidRPr="00C1391E">
        <w:rPr>
          <w:rFonts w:ascii="Cambria" w:hAnsi="Cambria"/>
          <w:sz w:val="18"/>
          <w:szCs w:val="18"/>
          <w:vertAlign w:val="superscript"/>
        </w:rPr>
        <w:t>*)</w:t>
      </w:r>
      <w:r w:rsidRPr="00C1391E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7CD1" w:rsidRDefault="007F7CD1" w:rsidP="003721F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DC5D9F" w:rsidP="00547CE0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F074FD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B331CE" w:rsidRPr="00F074FD" w:rsidRDefault="00B331CE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Pr="00502BF0" w:rsidRDefault="00214102" w:rsidP="00502BF0">
      <w:pPr>
        <w:ind w:left="120" w:right="16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73371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„</w:t>
      </w:r>
      <w:r w:rsidR="00502BF0">
        <w:rPr>
          <w:rFonts w:asciiTheme="majorHAnsi" w:hAnsiTheme="majorHAnsi" w:cs="Arial"/>
          <w:b/>
          <w:bCs/>
          <w:sz w:val="20"/>
          <w:szCs w:val="20"/>
        </w:rPr>
        <w:t>W</w:t>
      </w:r>
      <w:r w:rsidR="00073371" w:rsidRPr="00073371">
        <w:rPr>
          <w:rFonts w:asciiTheme="majorHAnsi" w:hAnsiTheme="majorHAnsi" w:cs="Arial"/>
          <w:b/>
          <w:bCs/>
          <w:sz w:val="20"/>
          <w:szCs w:val="20"/>
        </w:rPr>
        <w:t xml:space="preserve">ymiana drzwi wewnętrznych w budynku Szkoły ZDZ </w:t>
      </w:r>
      <w:r w:rsidR="00502BF0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073371" w:rsidRPr="00073371">
        <w:rPr>
          <w:rFonts w:asciiTheme="majorHAnsi" w:hAnsiTheme="majorHAnsi" w:cs="Arial"/>
          <w:b/>
          <w:bCs/>
          <w:sz w:val="20"/>
          <w:szCs w:val="20"/>
        </w:rPr>
        <w:t>w Ostrowcu Świętokrzyskim</w:t>
      </w:r>
      <w:r w:rsidR="00DC5D9F" w:rsidRPr="00073371">
        <w:rPr>
          <w:rFonts w:asciiTheme="majorHAnsi" w:hAnsiTheme="majorHAnsi"/>
          <w:b/>
          <w:color w:val="000000"/>
          <w:sz w:val="20"/>
          <w:szCs w:val="20"/>
        </w:rPr>
        <w:t>”</w:t>
      </w:r>
    </w:p>
    <w:p w:rsidR="00502BF0" w:rsidRDefault="00502BF0" w:rsidP="003721F9">
      <w:pPr>
        <w:rPr>
          <w:rFonts w:ascii="Cambria" w:hAnsi="Cambria" w:cs="Calibri"/>
          <w:i/>
          <w:color w:val="FF0000"/>
          <w:sz w:val="20"/>
          <w:szCs w:val="20"/>
        </w:rPr>
      </w:pPr>
    </w:p>
    <w:p w:rsidR="003721F9" w:rsidRDefault="003721F9" w:rsidP="003721F9">
      <w:pPr>
        <w:rPr>
          <w:rFonts w:asciiTheme="majorHAnsi" w:hAnsiTheme="majorHAnsi" w:cstheme="minorHAnsi"/>
          <w:bCs/>
          <w:color w:val="000000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Pr="00F074FD">
        <w:rPr>
          <w:rFonts w:asciiTheme="majorHAnsi" w:hAnsiTheme="majorHAnsi" w:cs="Calibri"/>
          <w:sz w:val="20"/>
          <w:szCs w:val="20"/>
        </w:rPr>
        <w:t>feruję realizację przedmiotu zamówienia za</w:t>
      </w:r>
      <w:r w:rsidRPr="00F074FD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cenę brutto:</w:t>
      </w:r>
    </w:p>
    <w:p w:rsidR="003721F9" w:rsidRPr="003721F9" w:rsidRDefault="003721F9" w:rsidP="003721F9">
      <w:pPr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778"/>
        <w:gridCol w:w="3007"/>
      </w:tblGrid>
      <w:tr w:rsidR="003721F9" w:rsidRPr="00ED7FD4" w:rsidTr="00406DE9">
        <w:trPr>
          <w:trHeight w:hRule="exact" w:val="487"/>
          <w:jc w:val="center"/>
        </w:trPr>
        <w:tc>
          <w:tcPr>
            <w:tcW w:w="6603" w:type="dxa"/>
            <w:gridSpan w:val="2"/>
            <w:shd w:val="clear" w:color="auto" w:fill="auto"/>
            <w:vAlign w:val="center"/>
          </w:tcPr>
          <w:p w:rsidR="003721F9" w:rsidRPr="00ED7FD4" w:rsidRDefault="003721F9" w:rsidP="00406DE9">
            <w:pPr>
              <w:jc w:val="center"/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  <w:p w:rsidR="003721F9" w:rsidRPr="00ED7FD4" w:rsidRDefault="003721F9" w:rsidP="00406DE9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3721F9" w:rsidRPr="00ED7FD4" w:rsidRDefault="003721F9" w:rsidP="00406DE9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721F9" w:rsidRPr="00ED7FD4" w:rsidRDefault="003721F9" w:rsidP="00406DE9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721F9" w:rsidRPr="00ED7FD4" w:rsidRDefault="003721F9" w:rsidP="00406DE9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721F9" w:rsidRPr="00ED7FD4" w:rsidRDefault="003721F9" w:rsidP="00406DE9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3721F9" w:rsidRPr="00ED7FD4" w:rsidTr="00406DE9">
        <w:trPr>
          <w:trHeight w:hRule="exact" w:val="551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3721F9" w:rsidRPr="00ED7FD4" w:rsidRDefault="003721F9" w:rsidP="00406DE9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ED7FD4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991" w:type="dxa"/>
            <w:gridSpan w:val="2"/>
            <w:shd w:val="clear" w:color="auto" w:fill="auto"/>
            <w:vAlign w:val="center"/>
          </w:tcPr>
          <w:p w:rsidR="003721F9" w:rsidRPr="00ED7FD4" w:rsidRDefault="003721F9" w:rsidP="00406DE9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764DD9" w:rsidRPr="00C175F5" w:rsidRDefault="00764DD9" w:rsidP="006B40A5">
      <w:pPr>
        <w:jc w:val="both"/>
        <w:rPr>
          <w:rFonts w:asciiTheme="majorHAnsi" w:hAnsiTheme="majorHAnsi" w:cs="Calibri"/>
          <w:color w:val="FF0000"/>
          <w:sz w:val="20"/>
          <w:szCs w:val="20"/>
          <w:highlight w:val="yellow"/>
        </w:rPr>
      </w:pPr>
    </w:p>
    <w:p w:rsidR="00A1274F" w:rsidRDefault="0033306B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4A141C">
        <w:rPr>
          <w:rFonts w:ascii="Cambria" w:hAnsi="Cambria"/>
          <w:sz w:val="20"/>
          <w:szCs w:val="20"/>
        </w:rPr>
        <w:t>Oświadczam, że spełniam warunki udziału w postępowaniu określone przez zamawiającego w zaproszeniu do składania ofert</w:t>
      </w:r>
      <w:r w:rsidR="00C30C9C">
        <w:rPr>
          <w:rFonts w:ascii="Cambria" w:hAnsi="Cambria"/>
          <w:sz w:val="20"/>
          <w:szCs w:val="20"/>
        </w:rPr>
        <w:t>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F074FD">
        <w:rPr>
          <w:rFonts w:asciiTheme="majorHAnsi" w:hAnsiTheme="majorHAnsi"/>
          <w:color w:val="000000"/>
          <w:sz w:val="20"/>
          <w:szCs w:val="20"/>
        </w:rPr>
        <w:t>zamówienia w terminach i na warunkach określonych przez Zamawiającego.</w:t>
      </w:r>
    </w:p>
    <w:p w:rsidR="006B40A5" w:rsidRPr="00F074FD" w:rsidRDefault="006B40A5" w:rsidP="00164C9F">
      <w:pPr>
        <w:numPr>
          <w:ilvl w:val="0"/>
          <w:numId w:val="18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074F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F074FD">
        <w:rPr>
          <w:rFonts w:asciiTheme="majorHAnsi" w:hAnsiTheme="majorHAnsi" w:cs="Arial"/>
          <w:sz w:val="20"/>
          <w:szCs w:val="20"/>
        </w:rPr>
        <w:t>:</w:t>
      </w:r>
    </w:p>
    <w:p w:rsidR="006B40A5" w:rsidRPr="00F074FD" w:rsidRDefault="00502BF0" w:rsidP="00164C9F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https://pr</w:t>
      </w:r>
      <w:r w:rsidR="006B40A5" w:rsidRPr="00F074FD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:rsidR="006B40A5" w:rsidRPr="00F074FD" w:rsidRDefault="006B40A5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https://www.ceidg.gov.pl - dla odpisu z </w:t>
      </w:r>
      <w:proofErr w:type="spellStart"/>
      <w:r w:rsidRPr="00F074FD">
        <w:rPr>
          <w:rFonts w:asciiTheme="majorHAnsi" w:hAnsiTheme="majorHAnsi" w:cs="Arial"/>
          <w:sz w:val="20"/>
          <w:szCs w:val="20"/>
        </w:rPr>
        <w:t>CE</w:t>
      </w:r>
      <w:r w:rsidR="00510A7B">
        <w:rPr>
          <w:rFonts w:asciiTheme="majorHAnsi" w:hAnsiTheme="majorHAnsi" w:cs="Arial"/>
          <w:sz w:val="20"/>
          <w:szCs w:val="20"/>
        </w:rPr>
        <w:t>iD</w:t>
      </w:r>
      <w:r w:rsidRPr="00F074FD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6B40A5" w:rsidRPr="00F074FD" w:rsidRDefault="006B40A5" w:rsidP="006B40A5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F074FD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hAnsiTheme="majorHAnsi"/>
          <w:sz w:val="20"/>
          <w:szCs w:val="20"/>
        </w:rPr>
        <w:t xml:space="preserve">wiadczamy, 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>e w cenie naszej oferty zostały uwzgl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ę</w:t>
      </w:r>
      <w:r w:rsidRPr="00F074F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A91AD1">
        <w:rPr>
          <w:rFonts w:asciiTheme="majorHAnsi" w:hAnsiTheme="majorHAnsi"/>
          <w:sz w:val="20"/>
          <w:szCs w:val="20"/>
        </w:rPr>
        <w:t>m</w:t>
      </w:r>
      <w:r w:rsidRPr="00F074FD">
        <w:rPr>
          <w:rFonts w:asciiTheme="majorHAnsi" w:hAnsiTheme="majorHAnsi"/>
          <w:sz w:val="20"/>
          <w:szCs w:val="20"/>
        </w:rPr>
        <w:t xml:space="preserve"> do składania oferty.</w:t>
      </w:r>
    </w:p>
    <w:p w:rsidR="006B40A5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Times New Roman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eastAsia="Times New Roman" w:hAnsiTheme="majorHAnsi"/>
          <w:sz w:val="20"/>
          <w:szCs w:val="20"/>
        </w:rPr>
        <w:t>wiadczamy, iż uwa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eastAsia="Times New Roman" w:hAnsiTheme="majorHAnsi"/>
          <w:sz w:val="20"/>
          <w:szCs w:val="20"/>
        </w:rPr>
        <w:t>amy si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F074FD">
        <w:rPr>
          <w:rFonts w:asciiTheme="majorHAnsi" w:eastAsia="Times New Roman" w:hAnsiTheme="majorHAnsi"/>
          <w:sz w:val="20"/>
          <w:szCs w:val="20"/>
        </w:rPr>
        <w:t>za zwi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ą</w:t>
      </w:r>
      <w:r w:rsidRPr="00F074FD">
        <w:rPr>
          <w:rFonts w:asciiTheme="majorHAnsi" w:eastAsia="Times New Roman" w:hAnsiTheme="majorHAnsi"/>
          <w:sz w:val="20"/>
          <w:szCs w:val="20"/>
        </w:rPr>
        <w:t>zanych niniejsz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ofert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F074FD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F074FD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</w:t>
      </w:r>
      <w:r w:rsidR="0089428D">
        <w:rPr>
          <w:rFonts w:asciiTheme="majorHAnsi" w:hAnsiTheme="majorHAnsi"/>
          <w:sz w:val="20"/>
          <w:szCs w:val="20"/>
        </w:rPr>
        <w:t xml:space="preserve">yskaliśmy w celu ubiegania się </w:t>
      </w:r>
      <w:r w:rsidRPr="00F074FD">
        <w:rPr>
          <w:rFonts w:asciiTheme="majorHAnsi" w:hAnsiTheme="majorHAnsi"/>
          <w:sz w:val="20"/>
          <w:szCs w:val="20"/>
        </w:rPr>
        <w:t>o u</w:t>
      </w:r>
      <w:r w:rsidR="00E440B3">
        <w:rPr>
          <w:rFonts w:asciiTheme="majorHAnsi" w:hAnsiTheme="majorHAnsi"/>
          <w:sz w:val="20"/>
          <w:szCs w:val="20"/>
        </w:rPr>
        <w:t xml:space="preserve">dzielnie niniejszego zamówienia </w:t>
      </w:r>
      <w:r w:rsidRPr="00F074FD">
        <w:rPr>
          <w:rFonts w:asciiTheme="majorHAnsi" w:hAnsiTheme="majorHAnsi"/>
          <w:sz w:val="20"/>
          <w:szCs w:val="20"/>
        </w:rPr>
        <w:t>/ nie dotyczy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F074F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F074FD">
        <w:rPr>
          <w:rFonts w:asciiTheme="majorHAnsi" w:hAnsiTheme="majorHAnsi" w:cs="Verdana"/>
          <w:sz w:val="20"/>
          <w:szCs w:val="20"/>
        </w:rPr>
        <w:t xml:space="preserve">warunki płatności określone przez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Zamawiającego w Pr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>ojekcie umowy – Załą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t xml:space="preserve">czniku 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br/>
      </w:r>
      <w:r w:rsidR="007A4647">
        <w:rPr>
          <w:rFonts w:asciiTheme="majorHAnsi" w:hAnsiTheme="majorHAnsi" w:cs="Verdana"/>
          <w:sz w:val="20"/>
          <w:szCs w:val="20"/>
        </w:rPr>
        <w:t>nr 3</w:t>
      </w:r>
      <w:r w:rsidRPr="008504CC">
        <w:rPr>
          <w:rFonts w:asciiTheme="majorHAnsi" w:hAnsiTheme="majorHAnsi" w:cs="Verdana"/>
          <w:sz w:val="20"/>
          <w:szCs w:val="20"/>
        </w:rPr>
        <w:t> do Zaproszenia.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color w:val="000000"/>
          <w:sz w:val="20"/>
          <w:szCs w:val="20"/>
        </w:rPr>
        <w:t xml:space="preserve">Oświadczamy,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że zapoznaliśmy się z Projektem u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 xml:space="preserve">mowy, </w:t>
      </w:r>
      <w:r w:rsidR="0091381F" w:rsidRPr="008504CC">
        <w:rPr>
          <w:rFonts w:asciiTheme="majorHAnsi" w:hAnsiTheme="majorHAnsi" w:cs="Verdana"/>
          <w:sz w:val="20"/>
          <w:szCs w:val="20"/>
        </w:rPr>
        <w:t xml:space="preserve">stanowiącym Załącznik nr </w:t>
      </w:r>
      <w:r w:rsidR="007A4647">
        <w:rPr>
          <w:rFonts w:asciiTheme="majorHAnsi" w:hAnsiTheme="majorHAnsi" w:cs="Verdana"/>
          <w:sz w:val="20"/>
          <w:szCs w:val="20"/>
        </w:rPr>
        <w:t>3</w:t>
      </w:r>
      <w:r w:rsidRPr="008504CC">
        <w:rPr>
          <w:rFonts w:asciiTheme="majorHAnsi" w:hAnsiTheme="majorHAnsi" w:cs="Verdana"/>
          <w:sz w:val="20"/>
          <w:szCs w:val="20"/>
        </w:rPr>
        <w:t xml:space="preserve"> do Zaproszenia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B40A5" w:rsidRPr="00F074FD" w:rsidRDefault="006B40A5" w:rsidP="00D333D7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Oferta została zło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 xml:space="preserve">ona na ........ zapisanych stronach, kolejno ponumerowanych od nr ......... do nr ............ </w:t>
      </w:r>
    </w:p>
    <w:p w:rsidR="006B40A5" w:rsidRPr="00F074FD" w:rsidRDefault="006B40A5" w:rsidP="00D333D7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Załącznikami do niniejszej oferty są:</w:t>
      </w:r>
    </w:p>
    <w:p w:rsidR="006B40A5" w:rsidRPr="00F074FD" w:rsidRDefault="006B40A5" w:rsidP="00D333D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……………………..</w:t>
      </w:r>
    </w:p>
    <w:p w:rsidR="0001585B" w:rsidRDefault="006B40A5" w:rsidP="00D333D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………………………</w:t>
      </w:r>
    </w:p>
    <w:p w:rsidR="0001585B" w:rsidRPr="0001585B" w:rsidRDefault="0001585B" w:rsidP="0001585B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="Verdana"/>
          <w:sz w:val="20"/>
          <w:szCs w:val="20"/>
        </w:rPr>
      </w:pPr>
    </w:p>
    <w:p w:rsidR="0071577F" w:rsidRPr="00F074FD" w:rsidRDefault="0071577F" w:rsidP="0071577F">
      <w:pPr>
        <w:jc w:val="both"/>
        <w:rPr>
          <w:rFonts w:asciiTheme="majorHAnsi" w:hAnsiTheme="majorHAnsi" w:cs="Tahoma"/>
          <w:sz w:val="20"/>
          <w:szCs w:val="20"/>
        </w:rPr>
      </w:pPr>
      <w:r w:rsidRPr="00F074FD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074FD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074FD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1577F" w:rsidRPr="00F074FD" w:rsidRDefault="00495925" w:rsidP="0071577F">
      <w:pPr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  <w:t xml:space="preserve">             </w:t>
      </w:r>
      <w:r w:rsidR="0071577F" w:rsidRPr="00F074FD">
        <w:rPr>
          <w:rFonts w:asciiTheme="majorHAnsi" w:hAnsiTheme="majorHAnsi" w:cs="Tahoma"/>
          <w:sz w:val="20"/>
          <w:szCs w:val="20"/>
        </w:rPr>
        <w:t xml:space="preserve">         </w:t>
      </w:r>
      <w:r w:rsidR="0071577F">
        <w:rPr>
          <w:rFonts w:asciiTheme="majorHAnsi" w:hAnsiTheme="majorHAnsi" w:cs="Tahoma"/>
          <w:sz w:val="20"/>
          <w:szCs w:val="20"/>
        </w:rPr>
        <w:t>….</w:t>
      </w:r>
      <w:r w:rsidR="0071577F" w:rsidRPr="00F074FD">
        <w:rPr>
          <w:rFonts w:asciiTheme="majorHAnsi" w:hAnsiTheme="majorHAnsi" w:cs="Tahoma"/>
          <w:sz w:val="20"/>
          <w:szCs w:val="20"/>
        </w:rPr>
        <w:t>……………………………………</w:t>
      </w:r>
      <w:r w:rsidR="0071577F">
        <w:rPr>
          <w:rFonts w:asciiTheme="majorHAnsi" w:hAnsiTheme="majorHAnsi" w:cs="Tahoma"/>
          <w:sz w:val="20"/>
          <w:szCs w:val="20"/>
        </w:rPr>
        <w:t>…………</w:t>
      </w:r>
      <w:r w:rsidR="0071577F" w:rsidRPr="00F074FD">
        <w:rPr>
          <w:rFonts w:asciiTheme="majorHAnsi" w:hAnsiTheme="majorHAnsi" w:cs="Tahoma"/>
          <w:sz w:val="20"/>
          <w:szCs w:val="20"/>
        </w:rPr>
        <w:t>……</w:t>
      </w:r>
    </w:p>
    <w:p w:rsidR="0071577F" w:rsidRDefault="0071577F" w:rsidP="0071577F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(</w:t>
      </w:r>
      <w:r w:rsidRPr="00F074FD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Pr="00F074FD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F074FD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</w:t>
      </w:r>
    </w:p>
    <w:p w:rsidR="00EE0253" w:rsidRPr="008C6193" w:rsidRDefault="0071577F" w:rsidP="008C6193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</w:t>
      </w:r>
      <w:r w:rsidR="00B46DA8">
        <w:rPr>
          <w:rFonts w:asciiTheme="majorHAnsi" w:hAnsiTheme="majorHAnsi"/>
          <w:i/>
          <w:sz w:val="20"/>
          <w:szCs w:val="20"/>
        </w:rPr>
        <w:t xml:space="preserve">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F074FD">
        <w:rPr>
          <w:rFonts w:asciiTheme="majorHAnsi" w:hAnsiTheme="majorHAnsi"/>
          <w:i/>
          <w:sz w:val="20"/>
          <w:szCs w:val="20"/>
        </w:rPr>
        <w:t>upowa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F074FD">
        <w:rPr>
          <w:rFonts w:asciiTheme="majorHAnsi" w:hAnsiTheme="majorHAnsi"/>
          <w:i/>
          <w:sz w:val="20"/>
          <w:szCs w:val="20"/>
        </w:rPr>
        <w:t>nionej przez Wykonawc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F074FD">
        <w:rPr>
          <w:rFonts w:asciiTheme="majorHAnsi" w:hAnsiTheme="majorHAnsi"/>
          <w:i/>
          <w:sz w:val="20"/>
          <w:szCs w:val="20"/>
        </w:rPr>
        <w:t>)</w:t>
      </w:r>
    </w:p>
    <w:p w:rsidR="00547CE0" w:rsidRDefault="00547CE0" w:rsidP="003721F9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A5027E" w:rsidRDefault="00A5027E" w:rsidP="00A304FA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A5027E" w:rsidRDefault="00A5027E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C30C9C" w:rsidRDefault="00C30C9C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C30C9C" w:rsidRDefault="00C30C9C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C30C9C" w:rsidRDefault="00C30C9C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C30C9C" w:rsidRDefault="00C30C9C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C30C9C" w:rsidRDefault="00C30C9C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C30C9C" w:rsidRDefault="00C30C9C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C30C9C" w:rsidRDefault="00C30C9C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C30C9C" w:rsidRDefault="00C30C9C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C30C9C" w:rsidRDefault="00C30C9C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C30C9C" w:rsidRDefault="00C30C9C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E20DB" w:rsidRDefault="008E20DB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E20DB" w:rsidRDefault="008E20DB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FA55CE" w:rsidP="00764DD9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t>Załącznik nr 3</w:t>
      </w:r>
    </w:p>
    <w:p w:rsidR="008E4C0F" w:rsidRPr="008E4C0F" w:rsidRDefault="008E4C0F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3B64DB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</w:rPr>
        <w:t>PROJEKT UMOWY</w:t>
      </w: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EB0B7D" w:rsidRPr="00EB0B7D" w:rsidRDefault="000A3355" w:rsidP="00EB0B7D">
      <w:pPr>
        <w:widowControl w:val="0"/>
        <w:autoSpaceDE w:val="0"/>
        <w:autoSpaceDN w:val="0"/>
        <w:adjustRightInd w:val="0"/>
        <w:ind w:right="-8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Zawarta w dniu ………….. 2024</w:t>
      </w:r>
      <w:r w:rsidR="002949F3">
        <w:rPr>
          <w:rFonts w:asciiTheme="majorHAnsi" w:eastAsia="Times New Roman" w:hAnsiTheme="majorHAnsi"/>
          <w:sz w:val="20"/>
          <w:szCs w:val="20"/>
          <w:lang w:eastAsia="pl-PL"/>
        </w:rPr>
        <w:t xml:space="preserve"> roku</w:t>
      </w:r>
      <w:r w:rsidR="00EB0B7D" w:rsidRPr="00EB0B7D">
        <w:rPr>
          <w:rFonts w:asciiTheme="majorHAnsi" w:eastAsia="Times New Roman" w:hAnsiTheme="majorHAnsi"/>
          <w:sz w:val="20"/>
          <w:szCs w:val="20"/>
          <w:lang w:eastAsia="pl-PL"/>
        </w:rPr>
        <w:t xml:space="preserve"> pomiędzy:</w:t>
      </w:r>
    </w:p>
    <w:p w:rsidR="00EB0B7D" w:rsidRPr="00EB0B7D" w:rsidRDefault="00EB0B7D" w:rsidP="00EB0B7D">
      <w:pPr>
        <w:spacing w:after="60"/>
        <w:outlineLvl w:val="4"/>
        <w:rPr>
          <w:rFonts w:asciiTheme="majorHAnsi" w:eastAsia="Times New Roman" w:hAnsiTheme="majorHAnsi"/>
          <w:bCs/>
          <w:iCs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iCs/>
          <w:sz w:val="20"/>
          <w:szCs w:val="20"/>
        </w:rPr>
        <w:t>Zakładem Doskonalenia Zawodowego w Kielcach</w:t>
      </w:r>
    </w:p>
    <w:p w:rsidR="00EB0B7D" w:rsidRPr="00EB0B7D" w:rsidRDefault="00EB0B7D" w:rsidP="00EB0B7D">
      <w:pPr>
        <w:spacing w:after="60"/>
        <w:jc w:val="both"/>
        <w:outlineLvl w:val="4"/>
        <w:rPr>
          <w:rFonts w:asciiTheme="majorHAnsi" w:eastAsia="Times New Roman" w:hAnsiTheme="majorHAnsi"/>
          <w:bCs/>
          <w:i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25-950 Kielce, ul. Paderewskiego 55, wpisanym do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rejestru przedsiębiorców</w:t>
      </w:r>
      <w:r w:rsidRPr="00EB0B7D">
        <w:rPr>
          <w:rFonts w:asciiTheme="majorHAnsi" w:eastAsia="Times New Roman" w:hAnsiTheme="majorHAnsi"/>
          <w:b/>
          <w:bCs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w</w:t>
      </w:r>
      <w:r w:rsidRPr="00EB0B7D">
        <w:rPr>
          <w:rFonts w:asciiTheme="majorHAnsi" w:eastAsia="Times New Roman" w:hAnsiTheme="majorHAnsi"/>
          <w:b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numerem KRS 0000067987,</w:t>
      </w:r>
      <w:r w:rsidRPr="00EB0B7D">
        <w:rPr>
          <w:rFonts w:asciiTheme="majorHAnsi" w:eastAsia="Times New Roman" w:hAnsiTheme="majorHAnsi"/>
          <w:b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NIP: 657-000-88-69 REGON: 000512562  </w:t>
      </w:r>
    </w:p>
    <w:p w:rsidR="00EB0B7D" w:rsidRPr="00EB0B7D" w:rsidRDefault="00EB0B7D" w:rsidP="00EB0B7D">
      <w:pPr>
        <w:widowControl w:val="0"/>
        <w:suppressAutoHyphens/>
        <w:spacing w:after="60"/>
        <w:rPr>
          <w:rFonts w:asciiTheme="majorHAnsi" w:eastAsia="Arial Unicode MS" w:hAnsiTheme="majorHAnsi"/>
          <w:kern w:val="1"/>
          <w:sz w:val="20"/>
          <w:szCs w:val="20"/>
        </w:rPr>
      </w:pPr>
      <w:r w:rsidRPr="00EB0B7D">
        <w:rPr>
          <w:rFonts w:asciiTheme="majorHAnsi" w:eastAsia="Arial Unicode MS" w:hAnsiTheme="majorHAnsi"/>
          <w:kern w:val="1"/>
          <w:sz w:val="20"/>
          <w:szCs w:val="20"/>
        </w:rPr>
        <w:t>reprezentowanym przez:</w:t>
      </w:r>
    </w:p>
    <w:p w:rsidR="00EB0B7D" w:rsidRPr="00EB0B7D" w:rsidRDefault="00EB0B7D" w:rsidP="00EB0B7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1………………………………………………..…</w:t>
      </w:r>
    </w:p>
    <w:p w:rsidR="00EB0B7D" w:rsidRPr="00EB0B7D" w:rsidRDefault="00EB0B7D" w:rsidP="00EB0B7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2………………………………………………..…</w:t>
      </w:r>
    </w:p>
    <w:p w:rsidR="00EB0B7D" w:rsidRPr="00EB0B7D" w:rsidRDefault="00EB0B7D" w:rsidP="00EB0B7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b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zwanym dalej w treści Umowy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Zamawiającym</w:t>
      </w:r>
    </w:p>
    <w:p w:rsidR="00EB0B7D" w:rsidRPr="00EB0B7D" w:rsidRDefault="00EB0B7D" w:rsidP="00EB0B7D">
      <w:pPr>
        <w:tabs>
          <w:tab w:val="left" w:pos="4080"/>
        </w:tabs>
        <w:spacing w:after="120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a</w:t>
      </w:r>
    </w:p>
    <w:p w:rsidR="00EB0B7D" w:rsidRPr="00EB0B7D" w:rsidRDefault="00EB0B7D" w:rsidP="00EB0B7D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………………………………………….………  </w:t>
      </w:r>
    </w:p>
    <w:p w:rsidR="00EB0B7D" w:rsidRPr="00EB0B7D" w:rsidRDefault="00EB0B7D" w:rsidP="00EB0B7D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sz w:val="20"/>
          <w:szCs w:val="20"/>
        </w:rPr>
        <w:t>reprezentowanym przez:</w:t>
      </w:r>
    </w:p>
    <w:p w:rsidR="00EB0B7D" w:rsidRPr="00EB0B7D" w:rsidRDefault="00EB0B7D" w:rsidP="00EB0B7D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………………………………………………………</w:t>
      </w:r>
    </w:p>
    <w:p w:rsidR="00EB0B7D" w:rsidRPr="00EB0B7D" w:rsidRDefault="00EB0B7D" w:rsidP="00EB0B7D">
      <w:pPr>
        <w:spacing w:after="120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zwanym dalej </w:t>
      </w:r>
      <w:r w:rsidRPr="00EB0B7D">
        <w:rPr>
          <w:rFonts w:asciiTheme="majorHAnsi" w:hAnsiTheme="majorHAnsi"/>
          <w:b/>
          <w:bCs/>
          <w:sz w:val="20"/>
          <w:szCs w:val="20"/>
        </w:rPr>
        <w:t>Wykonawcą</w:t>
      </w:r>
      <w:r w:rsidRPr="00EB0B7D">
        <w:rPr>
          <w:rFonts w:asciiTheme="majorHAnsi" w:hAnsiTheme="majorHAnsi"/>
          <w:sz w:val="20"/>
          <w:szCs w:val="20"/>
        </w:rPr>
        <w:t xml:space="preserve"> o następującej treści</w:t>
      </w:r>
    </w:p>
    <w:p w:rsidR="006A427A" w:rsidRDefault="006A427A" w:rsidP="00EB0B7D">
      <w:pPr>
        <w:spacing w:after="120"/>
        <w:ind w:left="567" w:hanging="567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B0B7D" w:rsidRPr="00EB0B7D" w:rsidRDefault="00EB0B7D" w:rsidP="00EB0B7D">
      <w:pPr>
        <w:spacing w:after="120"/>
        <w:ind w:left="567" w:hanging="567"/>
        <w:jc w:val="center"/>
        <w:rPr>
          <w:rFonts w:asciiTheme="majorHAnsi" w:hAnsiTheme="majorHAnsi"/>
          <w:b/>
          <w:bCs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1</w:t>
      </w:r>
    </w:p>
    <w:p w:rsidR="00F9135E" w:rsidRPr="003721F9" w:rsidRDefault="003721F9" w:rsidP="00EC193F">
      <w:pPr>
        <w:pStyle w:val="Akapitzlist"/>
        <w:numPr>
          <w:ilvl w:val="0"/>
          <w:numId w:val="31"/>
        </w:numPr>
        <w:tabs>
          <w:tab w:val="clear" w:pos="644"/>
        </w:tabs>
        <w:ind w:left="284" w:right="-2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721F9">
        <w:rPr>
          <w:rFonts w:asciiTheme="majorHAnsi" w:hAnsiTheme="majorHAnsi" w:cs="Arial"/>
          <w:bCs/>
          <w:sz w:val="20"/>
          <w:szCs w:val="20"/>
        </w:rPr>
        <w:t xml:space="preserve">Zamawiający zleca, a Wykonawca przyjmuje do realizacji </w:t>
      </w:r>
      <w:r w:rsidRPr="008E20DB">
        <w:rPr>
          <w:rFonts w:asciiTheme="majorHAnsi" w:hAnsiTheme="majorHAnsi" w:cs="Arial"/>
          <w:bCs/>
          <w:sz w:val="20"/>
          <w:szCs w:val="20"/>
        </w:rPr>
        <w:t xml:space="preserve">wykonanie </w:t>
      </w:r>
      <w:r w:rsidR="0052785B" w:rsidRPr="008E20DB">
        <w:rPr>
          <w:rFonts w:asciiTheme="majorHAnsi" w:hAnsiTheme="majorHAnsi" w:cs="Arial"/>
          <w:bCs/>
          <w:sz w:val="20"/>
          <w:szCs w:val="20"/>
        </w:rPr>
        <w:t>prac</w:t>
      </w:r>
      <w:r w:rsidRPr="008E20DB">
        <w:rPr>
          <w:rFonts w:asciiTheme="majorHAnsi" w:hAnsiTheme="majorHAnsi"/>
          <w:sz w:val="20"/>
          <w:szCs w:val="20"/>
        </w:rPr>
        <w:t xml:space="preserve"> </w:t>
      </w:r>
      <w:r w:rsidR="00164C9F" w:rsidRPr="008E20DB">
        <w:rPr>
          <w:rFonts w:asciiTheme="majorHAnsi" w:hAnsiTheme="majorHAnsi"/>
          <w:sz w:val="20"/>
          <w:szCs w:val="20"/>
        </w:rPr>
        <w:t>remontowych</w:t>
      </w:r>
      <w:r w:rsidRPr="003721F9">
        <w:rPr>
          <w:rFonts w:asciiTheme="majorHAnsi" w:hAnsiTheme="majorHAnsi"/>
          <w:sz w:val="20"/>
          <w:szCs w:val="20"/>
        </w:rPr>
        <w:t xml:space="preserve"> </w:t>
      </w:r>
      <w:r w:rsidR="0052785B">
        <w:rPr>
          <w:rFonts w:asciiTheme="majorHAnsi" w:hAnsiTheme="majorHAnsi"/>
          <w:bCs/>
          <w:sz w:val="20"/>
          <w:szCs w:val="20"/>
        </w:rPr>
        <w:t>polegających</w:t>
      </w:r>
      <w:r w:rsidR="00C30C9C">
        <w:rPr>
          <w:rFonts w:asciiTheme="majorHAnsi" w:hAnsiTheme="majorHAnsi"/>
          <w:bCs/>
          <w:sz w:val="20"/>
          <w:szCs w:val="20"/>
        </w:rPr>
        <w:t xml:space="preserve"> na </w:t>
      </w:r>
      <w:r w:rsidR="00C30C9C">
        <w:rPr>
          <w:rFonts w:asciiTheme="majorHAnsi" w:hAnsiTheme="majorHAnsi" w:cs="Arial"/>
          <w:b/>
          <w:bCs/>
          <w:sz w:val="20"/>
          <w:szCs w:val="20"/>
        </w:rPr>
        <w:t>wymianie</w:t>
      </w:r>
      <w:r w:rsidRPr="003721F9">
        <w:rPr>
          <w:rFonts w:asciiTheme="majorHAnsi" w:hAnsiTheme="majorHAnsi" w:cs="Arial"/>
          <w:b/>
          <w:bCs/>
          <w:sz w:val="20"/>
          <w:szCs w:val="20"/>
        </w:rPr>
        <w:t xml:space="preserve"> drzwi wewnętrznych w budynku Szkoły ZDZ </w:t>
      </w:r>
      <w:r w:rsidR="00C30C9C">
        <w:rPr>
          <w:rFonts w:asciiTheme="majorHAnsi" w:hAnsiTheme="majorHAnsi" w:cs="Arial"/>
          <w:b/>
          <w:bCs/>
          <w:sz w:val="20"/>
          <w:szCs w:val="20"/>
        </w:rPr>
        <w:t xml:space="preserve">w Ostrowcu Świętokrzyskim </w:t>
      </w:r>
      <w:r w:rsidR="00F9135E" w:rsidRPr="003721F9">
        <w:rPr>
          <w:rFonts w:asciiTheme="majorHAnsi" w:hAnsiTheme="majorHAnsi"/>
          <w:bCs/>
          <w:sz w:val="20"/>
          <w:szCs w:val="20"/>
        </w:rPr>
        <w:t xml:space="preserve">zgodnie  z </w:t>
      </w:r>
      <w:r w:rsidR="00193D13" w:rsidRPr="003721F9">
        <w:rPr>
          <w:rFonts w:asciiTheme="majorHAnsi" w:hAnsiTheme="majorHAnsi"/>
          <w:bCs/>
          <w:sz w:val="20"/>
          <w:szCs w:val="20"/>
        </w:rPr>
        <w:t xml:space="preserve">Opisem Przedmiotu Zamówienia - </w:t>
      </w:r>
      <w:r w:rsidR="00C30C9C">
        <w:rPr>
          <w:rFonts w:asciiTheme="majorHAnsi" w:hAnsiTheme="majorHAnsi"/>
          <w:bCs/>
          <w:sz w:val="20"/>
          <w:szCs w:val="20"/>
        </w:rPr>
        <w:t>Załącznik nr 1</w:t>
      </w:r>
      <w:r w:rsidR="00F9135E" w:rsidRPr="003721F9">
        <w:rPr>
          <w:rFonts w:asciiTheme="majorHAnsi" w:hAnsiTheme="majorHAnsi"/>
          <w:bCs/>
          <w:sz w:val="20"/>
          <w:szCs w:val="20"/>
        </w:rPr>
        <w:t xml:space="preserve"> oraz Ofertą Wykonawcy. </w:t>
      </w:r>
    </w:p>
    <w:p w:rsidR="008662F3" w:rsidRPr="00F074FD" w:rsidRDefault="008662F3" w:rsidP="00D333D7">
      <w:pPr>
        <w:numPr>
          <w:ilvl w:val="0"/>
          <w:numId w:val="31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>Zaproszenie wraz z załącznikami, tj. of</w:t>
      </w:r>
      <w:r>
        <w:rPr>
          <w:rFonts w:asciiTheme="majorHAnsi" w:eastAsia="Times New Roman" w:hAnsiTheme="majorHAnsi" w:cs="Arial"/>
          <w:bCs/>
          <w:sz w:val="20"/>
          <w:szCs w:val="20"/>
        </w:rPr>
        <w:t>ertą Wykonawcy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 stanowią integralną część umowy.</w:t>
      </w:r>
    </w:p>
    <w:p w:rsidR="00EB0B7D" w:rsidRPr="00EB0B7D" w:rsidRDefault="00EB0B7D" w:rsidP="008662F3">
      <w:pPr>
        <w:tabs>
          <w:tab w:val="num" w:pos="0"/>
        </w:tabs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2</w:t>
      </w:r>
    </w:p>
    <w:p w:rsidR="008504CC" w:rsidRPr="005342FF" w:rsidRDefault="00EB0B7D" w:rsidP="005342FF">
      <w:pPr>
        <w:numPr>
          <w:ilvl w:val="0"/>
          <w:numId w:val="7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Strony ustalają</w:t>
      </w:r>
      <w:r w:rsidR="005342FF">
        <w:rPr>
          <w:rFonts w:asciiTheme="majorHAnsi" w:hAnsiTheme="majorHAnsi"/>
          <w:sz w:val="20"/>
          <w:szCs w:val="20"/>
        </w:rPr>
        <w:t xml:space="preserve"> termin realizacji zamówienia do 4 tygodni od dnia podpisania Umowy.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3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ponosi odpowiedzialność za wszelkie szkody i straty, które spowodował w czasie realizacji przedmiotu umowy wobec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Zamawiającego </w:t>
      </w:r>
      <w:r w:rsidRPr="00EB0B7D">
        <w:rPr>
          <w:rFonts w:asciiTheme="majorHAnsi" w:hAnsiTheme="majorHAnsi"/>
          <w:sz w:val="20"/>
          <w:szCs w:val="20"/>
        </w:rPr>
        <w:t>i osób trzecich.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EB0B7D">
        <w:rPr>
          <w:rFonts w:asciiTheme="majorHAnsi" w:hAnsiTheme="majorHAnsi"/>
          <w:sz w:val="20"/>
          <w:szCs w:val="20"/>
          <w:vertAlign w:val="superscript"/>
        </w:rPr>
        <w:t>1</w:t>
      </w:r>
      <w:r w:rsidRPr="00EB0B7D">
        <w:rPr>
          <w:rFonts w:asciiTheme="majorHAnsi" w:hAnsiTheme="majorHAnsi"/>
          <w:sz w:val="20"/>
          <w:szCs w:val="20"/>
        </w:rPr>
        <w:t xml:space="preserve"> kodeksu cywilnego z uwzględnieniem postanowień niniejszej umowy.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ponosi pełną odpowiedzialność wobec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za roboty, które wykonuje przy pomocy podwykonawców.</w:t>
      </w:r>
    </w:p>
    <w:p w:rsidR="00EB0B7D" w:rsidRPr="00EB0B7D" w:rsidRDefault="00EB0B7D" w:rsidP="00D333D7">
      <w:pPr>
        <w:numPr>
          <w:ilvl w:val="0"/>
          <w:numId w:val="23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zobowiązany jest, przed rozpoczęciem robót dostaw i usług przez Podwykonawców, do poinformowania o tym fakcie Zamawiającego, oraz do przekazania nazw firm podwykonawców, danych kontaktowych z osobam</w:t>
      </w:r>
      <w:r w:rsidR="00017082">
        <w:rPr>
          <w:rFonts w:asciiTheme="majorHAnsi" w:hAnsiTheme="majorHAnsi"/>
          <w:sz w:val="20"/>
          <w:szCs w:val="20"/>
        </w:rPr>
        <w:t>i umocowanymi do reprezentacji p</w:t>
      </w:r>
      <w:r w:rsidRPr="00EB0B7D">
        <w:rPr>
          <w:rFonts w:asciiTheme="majorHAnsi" w:hAnsiTheme="majorHAnsi"/>
          <w:sz w:val="20"/>
          <w:szCs w:val="20"/>
        </w:rPr>
        <w:t>odwykonawców oraz danych ich przedstawicieli. Wykonawca jest zobowiązany do zawiadomienia Zamawiającego o wszelkich zmianach w odniesieniu do złożonego w tej sprawie zawiadomienia w trakcie realizacji Umowy,</w:t>
      </w:r>
      <w:r w:rsidR="00E77C1A">
        <w:rPr>
          <w:rFonts w:asciiTheme="majorHAnsi" w:hAnsiTheme="majorHAnsi"/>
          <w:sz w:val="20"/>
          <w:szCs w:val="20"/>
        </w:rPr>
        <w:t xml:space="preserve">                     </w:t>
      </w:r>
      <w:r w:rsidRPr="00EB0B7D">
        <w:rPr>
          <w:rFonts w:asciiTheme="majorHAnsi" w:hAnsiTheme="majorHAnsi"/>
          <w:sz w:val="20"/>
          <w:szCs w:val="20"/>
        </w:rPr>
        <w:t xml:space="preserve"> a także przekazania wymaganych informacji  na temat nowych Podwykonawców, którym</w:t>
      </w:r>
      <w:r w:rsidR="00E77C1A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w późniejszym okresie zamierza powierzyć realizację robót budowlanych, dostaw lub usług.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Przy realizacji zamówienia z udziałem podwykonawcy zastosowanie mają poniższe postanowienia: </w:t>
      </w:r>
    </w:p>
    <w:p w:rsidR="00EB0B7D" w:rsidRPr="00EB0B7D" w:rsidRDefault="00EB0B7D" w:rsidP="00D333D7">
      <w:pPr>
        <w:numPr>
          <w:ilvl w:val="0"/>
          <w:numId w:val="29"/>
        </w:num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 przedłożoną zgodą wykonawcy na zawarcie umowy o podwykonawstwo lub dokonania zmian w zawartej umowie. </w:t>
      </w:r>
    </w:p>
    <w:p w:rsidR="00EB0B7D" w:rsidRPr="00EB0B7D" w:rsidRDefault="00EB0B7D" w:rsidP="00EB0B7D">
      <w:p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2)</w:t>
      </w:r>
      <w:r w:rsidRPr="00EB0B7D">
        <w:rPr>
          <w:rFonts w:asciiTheme="majorHAnsi" w:eastAsia="Times New Roman" w:hAnsiTheme="majorHAnsi"/>
          <w:sz w:val="20"/>
          <w:szCs w:val="20"/>
        </w:rPr>
        <w:tab/>
        <w:t>Wymogi nałożone wobec treści zawieranych umów z podwykonawcami i dalszymi podwykonawcami;</w:t>
      </w:r>
    </w:p>
    <w:p w:rsidR="00EB0B7D" w:rsidRPr="00EB0B7D" w:rsidRDefault="00EB0B7D" w:rsidP="00D333D7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umowa nie może określać terminu zapłaty dłuższego niż 30 dni od dnia doręczenia faktury, </w:t>
      </w:r>
    </w:p>
    <w:p w:rsidR="00EB0B7D" w:rsidRPr="00EB0B7D" w:rsidRDefault="00EB0B7D" w:rsidP="00D333D7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umowie zakres i wielkość kar umownych nie może być bardziej rygorystyczna niż te określone w umowie podstawowej pomiędzy Zamawiającym i Wykonawcą </w:t>
      </w:r>
    </w:p>
    <w:p w:rsidR="00EB0B7D" w:rsidRPr="00EB0B7D" w:rsidRDefault="00EB0B7D" w:rsidP="00D333D7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umowie wysokość i warunki zabezpieczenia należytego wykonania umowy nie mogą być bardziej rygorystyczne niż te określone w umowie podstawowej pomiędzy Zamawiającym i Wykonawcą </w:t>
      </w:r>
    </w:p>
    <w:p w:rsidR="00EB0B7D" w:rsidRPr="00EB0B7D" w:rsidRDefault="00EB0B7D" w:rsidP="00D333D7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bCs/>
          <w:sz w:val="20"/>
          <w:szCs w:val="20"/>
        </w:rPr>
      </w:pPr>
      <w:r w:rsidRPr="00EB0B7D">
        <w:rPr>
          <w:rFonts w:asciiTheme="majorHAnsi" w:hAnsiTheme="majorHAnsi"/>
          <w:bCs/>
          <w:sz w:val="20"/>
          <w:szCs w:val="20"/>
        </w:rPr>
        <w:t>termin realizacji, sposób spełnienia świadczenia oraz zmiany zawartej umowy musi być zgodny z wymogami określonymi w treści umowy Wykonawcy  z Zamawiającym.</w:t>
      </w:r>
    </w:p>
    <w:p w:rsidR="00EB0B7D" w:rsidRPr="00EB0B7D" w:rsidRDefault="00EB0B7D" w:rsidP="00D333D7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bCs/>
          <w:sz w:val="20"/>
          <w:szCs w:val="20"/>
        </w:rPr>
      </w:pPr>
      <w:r w:rsidRPr="00EB0B7D">
        <w:rPr>
          <w:rFonts w:asciiTheme="majorHAnsi" w:hAnsiTheme="majorHAnsi"/>
          <w:bCs/>
          <w:sz w:val="20"/>
          <w:szCs w:val="20"/>
        </w:rPr>
        <w:t>zakazuje się wprowadzenia do umowy zapisów, które będą zwalniały wykonawcę z odpowiedzialności względem zamawiającego za roboty wykonane przez podwykonawcę lub dalszych podwykonawców.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EB0B7D">
        <w:rPr>
          <w:rFonts w:asciiTheme="majorHAnsi" w:eastAsia="Times New Roman" w:hAnsiTheme="majorHAnsi"/>
          <w:bCs/>
          <w:color w:val="000000"/>
          <w:sz w:val="20"/>
          <w:szCs w:val="20"/>
        </w:rPr>
        <w:t xml:space="preserve">Zamawiający w terminie 14 dni od daty przekazania projektu umowy składa pisemne zastrzeżenia do jej treści. </w:t>
      </w: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Niezgłoszenie pisemnych zastrzeżeń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</w:rPr>
        <w:t xml:space="preserve"> w terminie wskazanym </w:t>
      </w: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uważa się projekt umowy za zaakceptowany.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Wykonawca, podwykonawca lub dalszy podwykonawca zamówienia przedkłada zamawiającemu poświadczoną za zgodność z oryginałem kopię zawartej umowy o podwykonawstwo na roboty budowlane, dostawy i usług w terminie 7 dni od dnia ich zawarcia</w:t>
      </w:r>
      <w:r w:rsidRPr="00EB0B7D">
        <w:rPr>
          <w:rFonts w:asciiTheme="majorHAnsi" w:eastAsia="Times New Roman" w:hAnsiTheme="majorHAnsi"/>
          <w:bCs/>
          <w:sz w:val="20"/>
          <w:szCs w:val="20"/>
        </w:rPr>
        <w:t>.</w:t>
      </w:r>
    </w:p>
    <w:p w:rsidR="00EB0B7D" w:rsidRPr="00EB0B7D" w:rsidRDefault="00EB0B7D" w:rsidP="00D333D7">
      <w:pPr>
        <w:numPr>
          <w:ilvl w:val="0"/>
          <w:numId w:val="23"/>
        </w:numPr>
        <w:spacing w:after="120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Zamawiający, w terminie 14 dni od dnia doręczenia, akceptuje lub zgłasza w formie pisemnej sprzeciw do umowy o podwykonawstwo, której przedmiotem są roboty budowlane. </w:t>
      </w:r>
    </w:p>
    <w:p w:rsidR="00EB0B7D" w:rsidRDefault="00EB0B7D" w:rsidP="00D333D7">
      <w:pPr>
        <w:numPr>
          <w:ilvl w:val="0"/>
          <w:numId w:val="23"/>
        </w:numPr>
        <w:spacing w:after="12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Niezgłoszenie pisemnego sprzeciwu do przedłożonej umowy o podwykonawstwo, której przedmiotem są roboty budowlane, w terminie określonym ust. 9, uważa się za akceptację umowy przez Zamawiającego. </w:t>
      </w:r>
    </w:p>
    <w:p w:rsidR="00EB0B7D" w:rsidRPr="00EB0B7D" w:rsidRDefault="00EB0B7D" w:rsidP="00D333D7">
      <w:pPr>
        <w:numPr>
          <w:ilvl w:val="0"/>
          <w:numId w:val="23"/>
        </w:numPr>
        <w:spacing w:after="12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 przypadku zgłoszenia przez Zamawiającego zastrzeżeń do projektu umowy o podwykonawstwo lub sprzeciwu do umowy o podwykonawstwo, Wykonawca, Podwykonawca lub dalszy Podwykonawca zamówienia na roboty budowlane jest zobowiązany przedstawić ponownie, w powyższym trybie, odpowiednio projekt umowy o podwykonawstwo lub umowę o podwykonawstwo, uwzględniające zastrzeżenia i uwagi zgłoszone przez Zamawiającego. Postanowienia ust. 1-9 stosuje się odpowiednio. Postanowienia ust. 5 – 10 stosuje się odpowiednio do zmiany umowy</w:t>
      </w:r>
      <w:r w:rsidR="00094C74" w:rsidRPr="00094C74">
        <w:rPr>
          <w:rFonts w:asciiTheme="majorHAnsi" w:eastAsia="Times New Roman" w:hAnsiTheme="majorHAnsi"/>
          <w:sz w:val="20"/>
          <w:szCs w:val="20"/>
        </w:rPr>
        <w:t xml:space="preserve">                      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o podwykonawstwo.</w:t>
      </w:r>
    </w:p>
    <w:p w:rsidR="00EB0B7D" w:rsidRPr="00EB0B7D" w:rsidRDefault="0088647C" w:rsidP="00D333D7">
      <w:pPr>
        <w:numPr>
          <w:ilvl w:val="0"/>
          <w:numId w:val="30"/>
        </w:numPr>
        <w:tabs>
          <w:tab w:val="num" w:pos="426"/>
        </w:tabs>
        <w:spacing w:after="120"/>
        <w:ind w:left="426" w:hanging="426"/>
        <w:jc w:val="both"/>
        <w:rPr>
          <w:rFonts w:asciiTheme="majorHAnsi" w:eastAsia="Times New Roman" w:hAnsiTheme="majorHAnsi"/>
          <w:bCs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Nie ma obowiązku przedkładania umów, o których mowa wyżej, jeżeli wartość zawartych umów </w:t>
      </w:r>
      <w:r>
        <w:rPr>
          <w:rFonts w:asciiTheme="majorHAnsi" w:eastAsia="Times New Roman" w:hAnsiTheme="majorHAnsi"/>
          <w:bCs/>
          <w:sz w:val="20"/>
          <w:szCs w:val="20"/>
        </w:rPr>
        <w:t xml:space="preserve">  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z podwykonawcami i dalszymi podwykonawcami na dostawy i usługi nie przekracza </w:t>
      </w:r>
      <w:r w:rsidR="00EB0B7D" w:rsidRPr="00EB0B7D">
        <w:rPr>
          <w:rFonts w:asciiTheme="majorHAnsi" w:eastAsia="Times New Roman" w:hAnsiTheme="majorHAnsi"/>
          <w:b/>
          <w:bCs/>
          <w:sz w:val="20"/>
          <w:szCs w:val="20"/>
        </w:rPr>
        <w:t>10 000,00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 zł. </w:t>
      </w:r>
    </w:p>
    <w:p w:rsidR="00EB0B7D" w:rsidRPr="00EB0B7D" w:rsidRDefault="00EB0B7D" w:rsidP="00D333D7">
      <w:pPr>
        <w:numPr>
          <w:ilvl w:val="0"/>
          <w:numId w:val="30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Niewypełnienie przez Wykonawcę obowiązków określonych w niniejszym paragrafie stanowi podstawę do natychmiastowego usunięcia z placu budowy podwykonawcy lub żądania od Wykonawcy usunięcia przedmiotowego podwykonawcy z placu budowy. Niniejsze postanowienia nie wykluczają innych uprawnień Zamawiającego określonych w Umowie.</w:t>
      </w:r>
    </w:p>
    <w:p w:rsidR="00EB0B7D" w:rsidRPr="00EB0B7D" w:rsidRDefault="00EB0B7D" w:rsidP="00D333D7">
      <w:pPr>
        <w:numPr>
          <w:ilvl w:val="0"/>
          <w:numId w:val="30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Nieprzedłożenie przez Wykonawcę, Podwykonawcę lub dalszego Podwykonawcę, poświadczonych za zgodność z oryginałem kopii zawartych umów o podwykonawstwo, których przedmiotem są roboty budowlane, dostawy lub usługi, w terminie 7 dni od ich zawarcia, stanowić może podstawę do niezaakceptowania tych umów przez Zamawiającego.</w:t>
      </w:r>
    </w:p>
    <w:p w:rsidR="00EB0B7D" w:rsidRPr="00EB0B7D" w:rsidRDefault="00EB0B7D" w:rsidP="00D333D7">
      <w:pPr>
        <w:numPr>
          <w:ilvl w:val="0"/>
          <w:numId w:val="30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paragrafie. </w:t>
      </w:r>
    </w:p>
    <w:p w:rsidR="00D4266C" w:rsidRPr="00D4266C" w:rsidRDefault="00D4266C" w:rsidP="00D4266C">
      <w:pPr>
        <w:tabs>
          <w:tab w:val="num" w:pos="284"/>
        </w:tabs>
        <w:spacing w:after="120"/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D4266C">
        <w:rPr>
          <w:rFonts w:ascii="Cambria" w:hAnsi="Cambria"/>
          <w:b/>
          <w:sz w:val="20"/>
          <w:szCs w:val="20"/>
        </w:rPr>
        <w:t>§ 4</w:t>
      </w:r>
    </w:p>
    <w:p w:rsidR="00D4266C" w:rsidRPr="00D4266C" w:rsidRDefault="00D4266C" w:rsidP="00D4266C">
      <w:pPr>
        <w:spacing w:after="120"/>
        <w:jc w:val="both"/>
        <w:rPr>
          <w:rFonts w:ascii="Cambria" w:hAnsi="Cambria"/>
          <w:sz w:val="20"/>
          <w:szCs w:val="20"/>
        </w:rPr>
      </w:pPr>
      <w:r w:rsidRPr="00D4266C">
        <w:rPr>
          <w:rFonts w:ascii="Cambria" w:hAnsi="Cambria"/>
          <w:sz w:val="20"/>
          <w:szCs w:val="20"/>
        </w:rPr>
        <w:t>1.</w:t>
      </w:r>
      <w:r w:rsidRPr="00D4266C">
        <w:rPr>
          <w:rFonts w:ascii="Cambria" w:hAnsi="Cambria"/>
          <w:sz w:val="20"/>
          <w:szCs w:val="20"/>
        </w:rPr>
        <w:tab/>
        <w:t>Osobą upoważnioną przez Zamawiającego do spraw zwi</w:t>
      </w:r>
      <w:r w:rsidR="0090791B">
        <w:rPr>
          <w:rFonts w:ascii="Cambria" w:hAnsi="Cambria"/>
          <w:sz w:val="20"/>
          <w:szCs w:val="20"/>
        </w:rPr>
        <w:t>ązanych z realizacją umowy jest ……….….</w:t>
      </w:r>
    </w:p>
    <w:p w:rsidR="00D4266C" w:rsidRPr="00D4266C" w:rsidRDefault="00D4266C" w:rsidP="00D4266C">
      <w:pPr>
        <w:spacing w:after="120"/>
        <w:jc w:val="both"/>
        <w:rPr>
          <w:rFonts w:ascii="Cambria" w:hAnsi="Cambria"/>
          <w:sz w:val="20"/>
          <w:szCs w:val="20"/>
        </w:rPr>
      </w:pPr>
      <w:r w:rsidRPr="00D4266C">
        <w:rPr>
          <w:rFonts w:ascii="Cambria" w:hAnsi="Cambria"/>
          <w:sz w:val="20"/>
          <w:szCs w:val="20"/>
        </w:rPr>
        <w:t>2.</w:t>
      </w:r>
      <w:r w:rsidRPr="00D4266C">
        <w:rPr>
          <w:rFonts w:ascii="Cambria" w:hAnsi="Cambria"/>
          <w:sz w:val="20"/>
          <w:szCs w:val="20"/>
        </w:rPr>
        <w:tab/>
        <w:t xml:space="preserve">Osobą upoważnioną przez Wykonawcę do spraw związanych z </w:t>
      </w:r>
      <w:r w:rsidR="0090791B">
        <w:rPr>
          <w:rFonts w:ascii="Cambria" w:hAnsi="Cambria"/>
          <w:sz w:val="20"/>
          <w:szCs w:val="20"/>
        </w:rPr>
        <w:t>realizacją umowy jest ………..………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5</w:t>
      </w:r>
    </w:p>
    <w:p w:rsidR="00EB0B7D" w:rsidRPr="00EB0B7D" w:rsidRDefault="00EB0B7D" w:rsidP="00D333D7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Zamawiający zwróci się do Wykonawcy z żądaniem usunięcia określonej osoby, która należy do personelu Wykonawcy lub jego podwykonawcy oraz uzasadni swoje żą</w:t>
      </w:r>
      <w:r w:rsidR="004A7CD8">
        <w:rPr>
          <w:rFonts w:asciiTheme="majorHAnsi" w:hAnsiTheme="majorHAnsi"/>
          <w:sz w:val="20"/>
          <w:szCs w:val="20"/>
        </w:rPr>
        <w:t xml:space="preserve">danie, to Wykonawca spowoduje, </w:t>
      </w:r>
      <w:r w:rsidRPr="00EB0B7D">
        <w:rPr>
          <w:rFonts w:asciiTheme="majorHAnsi" w:hAnsiTheme="majorHAnsi"/>
          <w:sz w:val="20"/>
          <w:szCs w:val="20"/>
        </w:rPr>
        <w:t>że osoba ta w ciągu 3 dni opuści teren budowy i nie będzie miała żad</w:t>
      </w:r>
      <w:r w:rsidR="004A7CD8">
        <w:rPr>
          <w:rFonts w:asciiTheme="majorHAnsi" w:hAnsiTheme="majorHAnsi"/>
          <w:sz w:val="20"/>
          <w:szCs w:val="20"/>
        </w:rPr>
        <w:t xml:space="preserve">nego dalszego wpływu i związku </w:t>
      </w:r>
      <w:r w:rsidRPr="00EB0B7D">
        <w:rPr>
          <w:rFonts w:asciiTheme="majorHAnsi" w:hAnsiTheme="majorHAnsi"/>
          <w:sz w:val="20"/>
          <w:szCs w:val="20"/>
        </w:rPr>
        <w:t>z czynnościami związanymi z wykonywaniem umowy. Zamawiający może zwrócić się o usunięcie określonych osób, gdy osoby te:</w:t>
      </w:r>
    </w:p>
    <w:p w:rsidR="00EB0B7D" w:rsidRPr="00EB0B7D" w:rsidRDefault="00EB0B7D" w:rsidP="00D333D7">
      <w:pPr>
        <w:numPr>
          <w:ilvl w:val="0"/>
          <w:numId w:val="8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przestrzegają przepisów BHP,</w:t>
      </w:r>
    </w:p>
    <w:p w:rsidR="00EB0B7D" w:rsidRPr="00EB0B7D" w:rsidRDefault="00EB0B7D" w:rsidP="00D333D7">
      <w:pPr>
        <w:numPr>
          <w:ilvl w:val="0"/>
          <w:numId w:val="8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prowadzą dokumentacji budowy zgodnie z Prawem budowlanym,</w:t>
      </w:r>
    </w:p>
    <w:p w:rsidR="00EB0B7D" w:rsidRPr="00EB0B7D" w:rsidRDefault="00EB0B7D" w:rsidP="00D333D7">
      <w:pPr>
        <w:numPr>
          <w:ilvl w:val="0"/>
          <w:numId w:val="8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wykonują robót bu</w:t>
      </w:r>
      <w:r w:rsidR="008166CA">
        <w:rPr>
          <w:rFonts w:asciiTheme="majorHAnsi" w:hAnsiTheme="majorHAnsi"/>
          <w:sz w:val="20"/>
          <w:szCs w:val="20"/>
        </w:rPr>
        <w:t>dowlanych zgodnie z dokumentacją</w:t>
      </w:r>
      <w:r w:rsidRPr="00EB0B7D">
        <w:rPr>
          <w:rFonts w:asciiTheme="majorHAnsi" w:hAnsiTheme="majorHAnsi"/>
          <w:sz w:val="20"/>
          <w:szCs w:val="20"/>
        </w:rPr>
        <w:t xml:space="preserve"> projektową oraz zasadami wiedzy technicznej.</w:t>
      </w:r>
      <w:r w:rsidRPr="00EB0B7D">
        <w:rPr>
          <w:rFonts w:asciiTheme="majorHAnsi" w:hAnsiTheme="majorHAnsi"/>
          <w:sz w:val="20"/>
          <w:szCs w:val="20"/>
        </w:rPr>
        <w:tab/>
      </w:r>
    </w:p>
    <w:p w:rsidR="00EB0B7D" w:rsidRPr="00EB0B7D" w:rsidRDefault="00EB0B7D" w:rsidP="00D333D7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EB0B7D" w:rsidRPr="00EB0B7D" w:rsidRDefault="00EB0B7D" w:rsidP="00D333D7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color w:val="000000"/>
          <w:sz w:val="20"/>
          <w:szCs w:val="20"/>
        </w:rPr>
        <w:t>Wykonawca zobowiązany jest prowadzić na bieżąco i przechowywać dokumenty zgodnie z przepisami ustawy Prawo budowlane.</w:t>
      </w:r>
    </w:p>
    <w:p w:rsidR="00EB0B7D" w:rsidRPr="00EB0B7D" w:rsidRDefault="00EB0B7D" w:rsidP="00D333D7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EB0B7D" w:rsidRPr="00EB0B7D" w:rsidRDefault="00EB0B7D" w:rsidP="00D333D7">
      <w:pPr>
        <w:numPr>
          <w:ilvl w:val="0"/>
          <w:numId w:val="20"/>
        </w:numPr>
        <w:tabs>
          <w:tab w:val="num" w:pos="284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6</w:t>
      </w:r>
    </w:p>
    <w:p w:rsidR="00EB0B7D" w:rsidRPr="00EB0B7D" w:rsidRDefault="00EB0B7D" w:rsidP="00EB0B7D">
      <w:pPr>
        <w:tabs>
          <w:tab w:val="num" w:pos="142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ramach wymienionego w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§ 10 ust. 1 </w:t>
      </w:r>
      <w:r w:rsidRPr="00EB0B7D">
        <w:rPr>
          <w:rFonts w:asciiTheme="majorHAnsi" w:hAnsiTheme="majorHAnsi"/>
          <w:sz w:val="20"/>
          <w:szCs w:val="20"/>
        </w:rPr>
        <w:t xml:space="preserve">wynagrodzenia brutto wykonania przedmiotu umowy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usunie materiały zbędne z placu budowy na wysypisko śmieci, uporządkuje teren budowy.</w:t>
      </w:r>
      <w:r w:rsidR="004A1A21">
        <w:rPr>
          <w:rFonts w:asciiTheme="majorHAnsi" w:hAnsiTheme="majorHAnsi"/>
          <w:sz w:val="20"/>
          <w:szCs w:val="20"/>
        </w:rPr>
        <w:t xml:space="preserve">     </w:t>
      </w:r>
      <w:r w:rsidRPr="00EB0B7D">
        <w:rPr>
          <w:rFonts w:asciiTheme="majorHAnsi" w:hAnsiTheme="majorHAnsi"/>
          <w:sz w:val="20"/>
          <w:szCs w:val="20"/>
        </w:rPr>
        <w:t xml:space="preserve"> Z wywózki odpadów Wykonawca przedłoży Zamawiającemu stosowny dokument potwierdzający przekazanie odpadów do utylizacji podmiotowi uprawnionemu, zgodnie z obowiązującymi przepisami na swój koszt.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7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sporządzenie planu bezpieczeństwa i ochrony zdrowia okaże się konieczne Wykonawca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A1A21">
        <w:rPr>
          <w:rFonts w:asciiTheme="majorHAnsi" w:hAnsiTheme="majorHAnsi"/>
          <w:sz w:val="20"/>
          <w:szCs w:val="20"/>
        </w:rPr>
        <w:t>na własny koszt s</w:t>
      </w:r>
      <w:r w:rsidRPr="00EB0B7D">
        <w:rPr>
          <w:rFonts w:asciiTheme="majorHAnsi" w:hAnsiTheme="majorHAnsi"/>
          <w:sz w:val="20"/>
          <w:szCs w:val="20"/>
        </w:rPr>
        <w:t xml:space="preserve">porządzi lub zapewni sporządzenie, przed rozpoczęciem budowy, planu bezpieczeństwa i ochrony zdrowia w zakresie określonym w art. 21a ustawy z dnia 7 lipca 1994 r prawo budowlane oraz Rozporządzenia Ministra Infrastruktury z dnia 23.06.2003 r. w sprawie informacji dotyczącej bezpieczeństwa i ochrony zdrowia oraz planu bezpieczeństwa i ochrony zdrowia i dostarczy go Zamawiającemu. 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8</w:t>
      </w:r>
    </w:p>
    <w:p w:rsidR="00EB0B7D" w:rsidRPr="00EB0B7D" w:rsidRDefault="00EB0B7D" w:rsidP="00D333D7">
      <w:pPr>
        <w:numPr>
          <w:ilvl w:val="0"/>
          <w:numId w:val="2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zobowiązuje się do wykonania przedmiotu umowy z materiałów własnych. </w:t>
      </w:r>
    </w:p>
    <w:p w:rsidR="00EB0B7D" w:rsidRPr="00EB0B7D" w:rsidRDefault="00EB0B7D" w:rsidP="00D333D7">
      <w:pPr>
        <w:numPr>
          <w:ilvl w:val="0"/>
          <w:numId w:val="2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Materiały i urządzenia muszą odpowiadać wymogom wyrobów dopuszczonych do obrotu i stosowania w budownictwie zgodnie z ustawą z dnia 16 kwietnia 2004</w:t>
      </w:r>
      <w:r w:rsidR="004A1A21">
        <w:rPr>
          <w:rFonts w:asciiTheme="majorHAnsi" w:hAnsiTheme="majorHAnsi"/>
          <w:sz w:val="20"/>
          <w:szCs w:val="20"/>
        </w:rPr>
        <w:t xml:space="preserve"> roku o wyrobach budowlanych (t</w:t>
      </w:r>
      <w:r w:rsidRPr="00EB0B7D">
        <w:rPr>
          <w:rFonts w:asciiTheme="majorHAnsi" w:hAnsiTheme="majorHAnsi"/>
          <w:sz w:val="20"/>
          <w:szCs w:val="20"/>
        </w:rPr>
        <w:t>j. Dz. U.</w:t>
      </w:r>
      <w:r w:rsidR="004A1A21">
        <w:rPr>
          <w:rFonts w:asciiTheme="majorHAnsi" w:hAnsiTheme="majorHAnsi"/>
          <w:sz w:val="20"/>
          <w:szCs w:val="20"/>
        </w:rPr>
        <w:t xml:space="preserve">              </w:t>
      </w:r>
      <w:r w:rsidRPr="00EB0B7D">
        <w:rPr>
          <w:rFonts w:asciiTheme="majorHAnsi" w:hAnsiTheme="majorHAnsi"/>
          <w:sz w:val="20"/>
          <w:szCs w:val="20"/>
        </w:rPr>
        <w:t xml:space="preserve"> z 2021 r. poz.1213) oraz  zgodnie z art.10 ustawy z dnia 7 lipca </w:t>
      </w:r>
      <w:r w:rsidR="004A1A21">
        <w:rPr>
          <w:rFonts w:asciiTheme="majorHAnsi" w:hAnsiTheme="majorHAnsi"/>
          <w:sz w:val="20"/>
          <w:szCs w:val="20"/>
        </w:rPr>
        <w:t>1994 roku Prawo Budowlane (t</w:t>
      </w:r>
      <w:r w:rsidRPr="00EB0B7D">
        <w:rPr>
          <w:rFonts w:asciiTheme="majorHAnsi" w:hAnsiTheme="majorHAnsi"/>
          <w:sz w:val="20"/>
          <w:szCs w:val="20"/>
        </w:rPr>
        <w:t xml:space="preserve">j. </w:t>
      </w:r>
      <w:r w:rsidRPr="00EB0B7D">
        <w:rPr>
          <w:rFonts w:asciiTheme="majorHAnsi" w:hAnsiTheme="majorHAnsi"/>
          <w:bCs/>
          <w:sz w:val="20"/>
          <w:szCs w:val="20"/>
          <w:lang w:eastAsia="pl-PL"/>
        </w:rPr>
        <w:t>Dz. U. z 2021, poz. 2351</w:t>
      </w:r>
      <w:r w:rsidRPr="00EB0B7D">
        <w:rPr>
          <w:rFonts w:asciiTheme="majorHAnsi" w:hAnsiTheme="majorHAnsi"/>
          <w:sz w:val="20"/>
          <w:szCs w:val="20"/>
        </w:rPr>
        <w:t>) oraz dokumentacji projektowej.</w:t>
      </w:r>
    </w:p>
    <w:p w:rsidR="00EB0B7D" w:rsidRPr="00EB0B7D" w:rsidRDefault="00EB0B7D" w:rsidP="00D333D7">
      <w:pPr>
        <w:numPr>
          <w:ilvl w:val="0"/>
          <w:numId w:val="28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jest zobowiązany, na każde żądanie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Zamawiającego </w:t>
      </w:r>
      <w:r w:rsidRPr="00EB0B7D">
        <w:rPr>
          <w:rFonts w:asciiTheme="majorHAnsi" w:hAnsiTheme="majorHAnsi"/>
          <w:sz w:val="20"/>
          <w:szCs w:val="20"/>
        </w:rPr>
        <w:t>(Inspektora Nadzoru) przed ich wbudowaniem.</w:t>
      </w:r>
    </w:p>
    <w:p w:rsidR="00EB0B7D" w:rsidRPr="00EB0B7D" w:rsidRDefault="00EB0B7D" w:rsidP="00EB0B7D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9</w:t>
      </w:r>
    </w:p>
    <w:p w:rsidR="00EB0B7D" w:rsidRPr="00EB0B7D" w:rsidRDefault="00EB0B7D" w:rsidP="00EB0B7D">
      <w:pPr>
        <w:tabs>
          <w:tab w:val="num" w:pos="0"/>
          <w:tab w:val="num" w:pos="720"/>
        </w:tabs>
        <w:suppressAutoHyphens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color w:val="000000"/>
          <w:sz w:val="20"/>
          <w:szCs w:val="20"/>
          <w:lang w:eastAsia="ar-SA"/>
        </w:rPr>
        <w:t>Wykonawca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zobowiązuje </w:t>
      </w:r>
      <w:r w:rsidRPr="00EB0B7D">
        <w:rPr>
          <w:rFonts w:asciiTheme="majorHAnsi" w:eastAsia="Times New Roman" w:hAnsiTheme="majorHAnsi"/>
          <w:bCs/>
          <w:sz w:val="20"/>
          <w:szCs w:val="20"/>
          <w:lang w:eastAsia="ar-SA"/>
        </w:rPr>
        <w:t xml:space="preserve">się do posiadania ubezpieczenia OC robót budowlanych 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na jedno lub wszystkie zdarzenia w okresie ubezpieczenia z tytułu szkód, które mogą zaistnieć w okresie od rozpoczęcia robót do przekazania całego przedmiotu umowy </w:t>
      </w:r>
      <w:r w:rsidRPr="00EB0B7D">
        <w:rPr>
          <w:rFonts w:asciiTheme="majorHAnsi" w:eastAsia="Times New Roman" w:hAnsiTheme="majorHAnsi"/>
          <w:b/>
          <w:color w:val="000000"/>
          <w:sz w:val="20"/>
          <w:szCs w:val="20"/>
          <w:lang w:eastAsia="ar-SA"/>
        </w:rPr>
        <w:t>Zamawiającemu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</w:t>
      </w:r>
      <w:r w:rsidR="0000254E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                                 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a powstałych w związku z prowadzonymi robotami)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EB0B7D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10</w:t>
      </w:r>
    </w:p>
    <w:p w:rsidR="00EB0B7D" w:rsidRPr="00EB0B7D" w:rsidRDefault="00EB0B7D" w:rsidP="00EB0B7D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Strony ustalają wynagrodzenie ryczałtowe brutto w wysokości </w:t>
      </w:r>
      <w:r w:rsidRPr="00EB0B7D">
        <w:rPr>
          <w:rFonts w:asciiTheme="majorHAnsi" w:hAnsiTheme="majorHAnsi"/>
          <w:b/>
          <w:sz w:val="20"/>
          <w:szCs w:val="20"/>
        </w:rPr>
        <w:t>…………………..… zł brutto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bCs/>
          <w:sz w:val="20"/>
          <w:szCs w:val="20"/>
        </w:rPr>
        <w:t>(słownie: ……………………… zł ,…100) za wykonanie całości robót.</w:t>
      </w:r>
    </w:p>
    <w:p w:rsidR="00EB0B7D" w:rsidRPr="00EB0B7D" w:rsidRDefault="00EB0B7D" w:rsidP="00EB0B7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EB0B7D" w:rsidRPr="00EB0B7D" w:rsidRDefault="00EB0B7D" w:rsidP="00EB0B7D">
      <w:pPr>
        <w:tabs>
          <w:tab w:val="num" w:pos="284"/>
          <w:tab w:val="num" w:pos="2160"/>
        </w:tabs>
        <w:ind w:left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11</w:t>
      </w:r>
    </w:p>
    <w:p w:rsidR="00EB0B7D" w:rsidRPr="00EB0B7D" w:rsidRDefault="00EB0B7D" w:rsidP="00D333D7">
      <w:pPr>
        <w:numPr>
          <w:ilvl w:val="0"/>
          <w:numId w:val="21"/>
        </w:numPr>
        <w:tabs>
          <w:tab w:val="num" w:pos="284"/>
        </w:tabs>
        <w:suppressAutoHyphens/>
        <w:spacing w:after="120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Zamawiający nie </w:t>
      </w:r>
      <w:r w:rsidRPr="00EB0B7D">
        <w:rPr>
          <w:rFonts w:asciiTheme="majorHAnsi" w:hAnsiTheme="majorHAnsi"/>
          <w:b/>
          <w:color w:val="000000"/>
          <w:sz w:val="20"/>
          <w:szCs w:val="20"/>
        </w:rPr>
        <w:t xml:space="preserve">dopuszcza </w:t>
      </w:r>
      <w:r w:rsidRPr="00EB0B7D">
        <w:rPr>
          <w:rFonts w:asciiTheme="majorHAnsi" w:hAnsiTheme="majorHAnsi"/>
          <w:color w:val="000000"/>
          <w:sz w:val="20"/>
          <w:szCs w:val="20"/>
        </w:rPr>
        <w:t>fakturowania częściowego robót.</w:t>
      </w:r>
    </w:p>
    <w:p w:rsidR="00EB0B7D" w:rsidRPr="00EB0B7D" w:rsidRDefault="00EB0B7D" w:rsidP="00D333D7">
      <w:pPr>
        <w:numPr>
          <w:ilvl w:val="0"/>
          <w:numId w:val="21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Zapłata faktury końcowej nastąpi w terminie do 30 dni licząc od dnia  doręczenia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bCs/>
          <w:sz w:val="20"/>
          <w:szCs w:val="20"/>
        </w:rPr>
        <w:t>prawidłowo wystawionej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>faktury końcowej wraz z protokołem odbioru robót końcowych podpisanych przez Inspektora Nadzoru i przedstawiciela Zamawiającego z kompletnymi dokumentami odbiorowymi na konto bankowe wskazane na fakturze.</w:t>
      </w:r>
    </w:p>
    <w:p w:rsidR="00EB0B7D" w:rsidRPr="00EB0B7D" w:rsidRDefault="00EB0B7D" w:rsidP="00D333D7">
      <w:pPr>
        <w:numPr>
          <w:ilvl w:val="0"/>
          <w:numId w:val="21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dzień zapłaty uznaje się dzień obciążenia rachunku Zamawiającego.</w:t>
      </w:r>
    </w:p>
    <w:p w:rsidR="00EB0B7D" w:rsidRPr="00EB0B7D" w:rsidRDefault="00EB0B7D" w:rsidP="00EB0B7D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12</w:t>
      </w:r>
    </w:p>
    <w:p w:rsidR="00EB0B7D" w:rsidRPr="00EB0B7D" w:rsidRDefault="00EB0B7D" w:rsidP="00D333D7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 przypadku nieprzedstawienia przez wykonawcę dowodu zapła</w:t>
      </w:r>
      <w:r w:rsidR="00F67B42">
        <w:rPr>
          <w:rFonts w:asciiTheme="majorHAnsi" w:hAnsiTheme="majorHAnsi"/>
          <w:sz w:val="20"/>
          <w:szCs w:val="20"/>
        </w:rPr>
        <w:t>ty, o których mowa w § 10 ust. 2</w:t>
      </w:r>
      <w:r w:rsidRPr="00EB0B7D">
        <w:rPr>
          <w:rFonts w:asciiTheme="majorHAnsi" w:hAnsiTheme="majorHAnsi"/>
          <w:sz w:val="20"/>
          <w:szCs w:val="20"/>
        </w:rPr>
        <w:t xml:space="preserve"> wstrzymuje się wypłatę należnego wynagrodzenia w części równej sumie kwot wynikających </w:t>
      </w:r>
      <w:r w:rsidRPr="00EB0B7D">
        <w:rPr>
          <w:rFonts w:asciiTheme="majorHAnsi" w:hAnsiTheme="majorHAnsi"/>
          <w:sz w:val="20"/>
          <w:szCs w:val="20"/>
        </w:rPr>
        <w:br/>
        <w:t>z nieprzedstawionych dowodów zapłaty.</w:t>
      </w:r>
    </w:p>
    <w:p w:rsidR="00EB0B7D" w:rsidRPr="00EB0B7D" w:rsidRDefault="00EB0B7D" w:rsidP="00D333D7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 który zawarł przedłożoną zamawiającemu umowę</w:t>
      </w:r>
      <w:r w:rsidR="00025990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</w:t>
      </w: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 xml:space="preserve"> o podwykonawstwo, której przedmiotem są dostawy lub usługi, w przypadku uchylenia się od obowiązku zapłaty odpowiednio przez wykonawcę, podwykonawcę  lub dalszego podwykonawcę. </w:t>
      </w:r>
    </w:p>
    <w:p w:rsidR="00EB0B7D" w:rsidRPr="00EB0B7D" w:rsidRDefault="00EB0B7D" w:rsidP="00D333D7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Zamawiający przed dokonaniem płatności, o której mowa w ust. 2 zwróci się do Wykonawcy aby ten</w:t>
      </w:r>
      <w:r w:rsidR="00025990">
        <w:rPr>
          <w:rFonts w:asciiTheme="majorHAnsi" w:hAnsiTheme="majorHAnsi"/>
          <w:sz w:val="20"/>
          <w:szCs w:val="20"/>
        </w:rPr>
        <w:t xml:space="preserve">           </w:t>
      </w:r>
      <w:r w:rsidRPr="00EB0B7D">
        <w:rPr>
          <w:rFonts w:asciiTheme="majorHAnsi" w:hAnsiTheme="majorHAnsi"/>
          <w:sz w:val="20"/>
          <w:szCs w:val="20"/>
        </w:rPr>
        <w:t xml:space="preserve"> w terminie 7 dni wniósł pisemne uwagi o powodach nie uregulowania zobowiązań wobec podwykonawcy. Wniesione uwagi mogą być podstawą:</w:t>
      </w:r>
    </w:p>
    <w:p w:rsidR="00EB0B7D" w:rsidRPr="00EB0B7D" w:rsidRDefault="00EB0B7D" w:rsidP="00D333D7">
      <w:pPr>
        <w:numPr>
          <w:ilvl w:val="0"/>
          <w:numId w:val="2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niedokonania bezpośredniej zapłaty wynagrodzenia podwykonawcy lub dalszemu podwykonawcy, jeżeli wykonawca wykaże niezasadność takiej zapłaty albo</w:t>
      </w:r>
    </w:p>
    <w:p w:rsidR="00EB0B7D" w:rsidRPr="00EB0B7D" w:rsidRDefault="00EB0B7D" w:rsidP="00D333D7">
      <w:pPr>
        <w:numPr>
          <w:ilvl w:val="0"/>
          <w:numId w:val="2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złożenia do depozytu sądowego kwoty potrzebnej na pokrycie wynagrodzenia podwykonawcy lub dalszego podwykonawcy w przypadku istnienia zasadniczej wątpliwości zamawiającego co do wysokości należnej zapłaty lub podmiotu, któremu płatność się należy, albo</w:t>
      </w:r>
    </w:p>
    <w:p w:rsidR="00EB0B7D" w:rsidRPr="00EB0B7D" w:rsidRDefault="00EB0B7D" w:rsidP="00D333D7">
      <w:pPr>
        <w:numPr>
          <w:ilvl w:val="0"/>
          <w:numId w:val="2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dokonania bezpośredniej zapłaty wynagrodzenia podwykonawcy lub dalszemu podwykonawcy, jeżeli podwykonawca lub dalszy podwykonawca wykaże zasadność takiej zapłaty.</w:t>
      </w:r>
    </w:p>
    <w:p w:rsidR="00EB0B7D" w:rsidRPr="00EB0B7D" w:rsidRDefault="00EB0B7D" w:rsidP="00EB0B7D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Po wykonaniu robót objętych umową,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przygotuje przedmiot umowy do odbioru końcowego i zawiadomi o tym pisemnie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Do zawiadomienia zakończenia robót </w:t>
      </w:r>
      <w:r w:rsidRPr="00EB0B7D">
        <w:rPr>
          <w:rFonts w:asciiTheme="majorHAnsi" w:hAnsiTheme="majorHAnsi"/>
          <w:b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>załącza:</w:t>
      </w:r>
    </w:p>
    <w:p w:rsidR="00EB0B7D" w:rsidRPr="00EB0B7D" w:rsidRDefault="00EB0B7D" w:rsidP="00D333D7">
      <w:pPr>
        <w:numPr>
          <w:ilvl w:val="0"/>
          <w:numId w:val="24"/>
        </w:numPr>
        <w:tabs>
          <w:tab w:val="num" w:pos="567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/>
          <w:sz w:val="20"/>
          <w:szCs w:val="20"/>
        </w:rPr>
      </w:pPr>
      <w:r w:rsidRPr="00B2661A">
        <w:rPr>
          <w:rFonts w:asciiTheme="majorHAnsi" w:eastAsia="Times-Roman" w:hAnsiTheme="majorHAnsi"/>
          <w:sz w:val="20"/>
          <w:szCs w:val="20"/>
        </w:rPr>
        <w:t>o</w:t>
      </w:r>
      <w:r w:rsidRPr="00B2661A">
        <w:rPr>
          <w:rFonts w:asciiTheme="majorHAnsi" w:eastAsia="TTE1FA5458t00" w:hAnsiTheme="majorHAnsi"/>
          <w:sz w:val="20"/>
          <w:szCs w:val="20"/>
        </w:rPr>
        <w:t>ś</w:t>
      </w:r>
      <w:r w:rsidR="009665A9">
        <w:rPr>
          <w:rFonts w:asciiTheme="majorHAnsi" w:eastAsia="Times-Roman" w:hAnsiTheme="majorHAnsi"/>
          <w:sz w:val="20"/>
          <w:szCs w:val="20"/>
        </w:rPr>
        <w:t>wiadczenie</w:t>
      </w:r>
      <w:r w:rsidRPr="00B2661A">
        <w:rPr>
          <w:rFonts w:asciiTheme="majorHAnsi" w:eastAsia="Times-Roman" w:hAnsiTheme="majorHAnsi"/>
          <w:sz w:val="20"/>
          <w:szCs w:val="20"/>
        </w:rPr>
        <w:t>,</w:t>
      </w:r>
      <w:r w:rsidRPr="00EB0B7D">
        <w:rPr>
          <w:rFonts w:asciiTheme="majorHAnsi" w:eastAsia="Times-Roman" w:hAnsiTheme="majorHAnsi"/>
          <w:sz w:val="20"/>
          <w:szCs w:val="20"/>
        </w:rPr>
        <w:t xml:space="preserve"> że roboty zostały wykonane zgodnie z dokumentacj</w:t>
      </w:r>
      <w:r w:rsidRPr="00EB0B7D">
        <w:rPr>
          <w:rFonts w:asciiTheme="majorHAnsi" w:eastAsia="TTE1FA5458t00" w:hAnsiTheme="majorHAnsi"/>
          <w:sz w:val="20"/>
          <w:szCs w:val="20"/>
        </w:rPr>
        <w:t xml:space="preserve">ą </w:t>
      </w:r>
      <w:r w:rsidR="009665A9">
        <w:rPr>
          <w:rFonts w:asciiTheme="majorHAnsi" w:eastAsia="Times-Roman" w:hAnsiTheme="majorHAnsi"/>
          <w:sz w:val="20"/>
          <w:szCs w:val="20"/>
        </w:rPr>
        <w:t xml:space="preserve">oraz </w:t>
      </w:r>
      <w:r w:rsidRPr="00EB0B7D">
        <w:rPr>
          <w:rFonts w:asciiTheme="majorHAnsi" w:eastAsia="Times-Roman" w:hAnsiTheme="majorHAnsi"/>
          <w:sz w:val="20"/>
          <w:szCs w:val="20"/>
        </w:rPr>
        <w:t>że teren budowy został uprz</w:t>
      </w:r>
      <w:r w:rsidRPr="00EB0B7D">
        <w:rPr>
          <w:rFonts w:asciiTheme="majorHAnsi" w:eastAsia="TTE1FA5458t00" w:hAnsiTheme="majorHAnsi"/>
          <w:sz w:val="20"/>
          <w:szCs w:val="20"/>
        </w:rPr>
        <w:t>ą</w:t>
      </w:r>
      <w:r w:rsidRPr="00EB0B7D">
        <w:rPr>
          <w:rFonts w:asciiTheme="majorHAnsi" w:eastAsia="Times-Roman" w:hAnsiTheme="majorHAnsi"/>
          <w:sz w:val="20"/>
          <w:szCs w:val="20"/>
        </w:rPr>
        <w:t>tni</w:t>
      </w:r>
      <w:r w:rsidRPr="00EB0B7D">
        <w:rPr>
          <w:rFonts w:asciiTheme="majorHAnsi" w:eastAsia="TTE1FA5458t00" w:hAnsiTheme="majorHAnsi"/>
          <w:sz w:val="20"/>
          <w:szCs w:val="20"/>
        </w:rPr>
        <w:t>ę</w:t>
      </w:r>
      <w:r w:rsidRPr="00EB0B7D">
        <w:rPr>
          <w:rFonts w:asciiTheme="majorHAnsi" w:eastAsia="Times-Roman" w:hAnsiTheme="majorHAnsi"/>
          <w:sz w:val="20"/>
          <w:szCs w:val="20"/>
        </w:rPr>
        <w:t>ty – 2 egz.,</w:t>
      </w:r>
    </w:p>
    <w:p w:rsidR="00EB0B7D" w:rsidRPr="00EB0B7D" w:rsidRDefault="00EB0B7D" w:rsidP="00D333D7">
      <w:pPr>
        <w:numPr>
          <w:ilvl w:val="0"/>
          <w:numId w:val="24"/>
        </w:numPr>
        <w:tabs>
          <w:tab w:val="num" w:pos="567"/>
          <w:tab w:val="num" w:pos="709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/>
          <w:sz w:val="20"/>
          <w:szCs w:val="20"/>
        </w:rPr>
      </w:pPr>
      <w:r w:rsidRPr="00EB0B7D">
        <w:rPr>
          <w:rFonts w:asciiTheme="majorHAnsi" w:eastAsia="Times-Roman" w:hAnsiTheme="majorHAnsi"/>
          <w:sz w:val="20"/>
          <w:szCs w:val="20"/>
        </w:rPr>
        <w:t>atesty, certyfikaty i aprobaty zgodno</w:t>
      </w:r>
      <w:r w:rsidRPr="00EB0B7D">
        <w:rPr>
          <w:rFonts w:asciiTheme="majorHAnsi" w:eastAsia="TTE1FA5458t00" w:hAnsiTheme="majorHAnsi"/>
          <w:sz w:val="20"/>
          <w:szCs w:val="20"/>
        </w:rPr>
        <w:t>ś</w:t>
      </w:r>
      <w:r w:rsidRPr="00EB0B7D">
        <w:rPr>
          <w:rFonts w:asciiTheme="majorHAnsi" w:eastAsia="Times-Roman" w:hAnsiTheme="majorHAnsi"/>
          <w:sz w:val="20"/>
          <w:szCs w:val="20"/>
        </w:rPr>
        <w:t>ci na wbudowane materiały - 1 egz.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Odbiór końcowy nastąpi w ciągu 7 dni od daty powiadomienia </w:t>
      </w:r>
      <w:r w:rsidRPr="00EB0B7D">
        <w:rPr>
          <w:rFonts w:asciiTheme="majorHAnsi" w:hAnsiTheme="majorHAnsi"/>
          <w:b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przez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Wykonawcę </w:t>
      </w:r>
      <w:r w:rsidRPr="00EB0B7D">
        <w:rPr>
          <w:rFonts w:asciiTheme="majorHAnsi" w:hAnsiTheme="majorHAnsi"/>
          <w:b/>
          <w:bCs/>
          <w:sz w:val="20"/>
          <w:szCs w:val="20"/>
        </w:rPr>
        <w:br/>
      </w:r>
      <w:r w:rsidRPr="00EB0B7D">
        <w:rPr>
          <w:rFonts w:asciiTheme="majorHAnsi" w:hAnsiTheme="majorHAnsi"/>
          <w:bCs/>
          <w:sz w:val="20"/>
          <w:szCs w:val="20"/>
        </w:rPr>
        <w:t>i dostarczenia kompletu dokumentów, o których mowa w ust. 2 niniejszego paragrafu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  <w:tab w:val="num" w:pos="786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w toku czynności odbioru zostaną stwierdzone wady lub braki:</w:t>
      </w:r>
    </w:p>
    <w:p w:rsidR="00EB0B7D" w:rsidRPr="00EB0B7D" w:rsidRDefault="00EB0B7D" w:rsidP="00EB0B7D">
      <w:pPr>
        <w:tabs>
          <w:tab w:val="num" w:pos="284"/>
          <w:tab w:val="num" w:pos="709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1)</w:t>
      </w:r>
      <w:r w:rsidRPr="00EB0B7D">
        <w:rPr>
          <w:rFonts w:asciiTheme="majorHAnsi" w:hAnsiTheme="majorHAnsi"/>
          <w:sz w:val="20"/>
          <w:szCs w:val="20"/>
        </w:rPr>
        <w:tab/>
        <w:t xml:space="preserve">nadające się do usunięcia </w:t>
      </w:r>
      <w:r w:rsidRPr="00F67B42">
        <w:rPr>
          <w:rFonts w:asciiTheme="majorHAnsi" w:hAnsiTheme="majorHAnsi"/>
          <w:sz w:val="20"/>
          <w:szCs w:val="20"/>
        </w:rPr>
        <w:t>– Zamawiający dokona odbioru robót korzystając</w:t>
      </w:r>
      <w:r w:rsidR="003F18F5">
        <w:rPr>
          <w:rFonts w:asciiTheme="majorHAnsi" w:hAnsiTheme="majorHAnsi"/>
          <w:sz w:val="20"/>
          <w:szCs w:val="20"/>
        </w:rPr>
        <w:t xml:space="preserve"> z uprawnień określonych </w:t>
      </w:r>
      <w:r w:rsidR="003F18F5" w:rsidRPr="008C7E58">
        <w:rPr>
          <w:rFonts w:asciiTheme="majorHAnsi" w:hAnsiTheme="majorHAnsi"/>
          <w:sz w:val="20"/>
          <w:szCs w:val="20"/>
        </w:rPr>
        <w:t xml:space="preserve">w § </w:t>
      </w:r>
      <w:r w:rsidR="00F67B42">
        <w:rPr>
          <w:rFonts w:asciiTheme="majorHAnsi" w:hAnsiTheme="majorHAnsi"/>
          <w:sz w:val="20"/>
          <w:szCs w:val="20"/>
        </w:rPr>
        <w:t>16</w:t>
      </w:r>
      <w:r w:rsidRPr="00EB0B7D">
        <w:rPr>
          <w:rFonts w:asciiTheme="majorHAnsi" w:hAnsiTheme="majorHAnsi"/>
          <w:sz w:val="20"/>
          <w:szCs w:val="20"/>
        </w:rPr>
        <w:t xml:space="preserve"> umowy. </w:t>
      </w:r>
    </w:p>
    <w:p w:rsidR="00EB0B7D" w:rsidRPr="00EB0B7D" w:rsidRDefault="00EB0B7D" w:rsidP="00EB0B7D">
      <w:pPr>
        <w:tabs>
          <w:tab w:val="num" w:pos="284"/>
          <w:tab w:val="num" w:pos="709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2)</w:t>
      </w:r>
      <w:r w:rsidRPr="00EB0B7D">
        <w:rPr>
          <w:rFonts w:asciiTheme="majorHAnsi" w:hAnsiTheme="majorHAnsi"/>
          <w:sz w:val="20"/>
          <w:szCs w:val="20"/>
        </w:rPr>
        <w:tab/>
        <w:t>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EB0B7D" w:rsidRPr="00EB0B7D" w:rsidRDefault="00EB0B7D" w:rsidP="00EB0B7D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0"/>
          <w:tab w:val="left" w:pos="3119"/>
        </w:tabs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EB0B7D" w:rsidRPr="00EB0B7D" w:rsidRDefault="00EB0B7D" w:rsidP="00EB0B7D">
      <w:pPr>
        <w:tabs>
          <w:tab w:val="num" w:pos="0"/>
        </w:tabs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Po zakończeniu robót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zobowiązany jest uporządkować plac budowy, i przekazać go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sz w:val="20"/>
          <w:szCs w:val="20"/>
        </w:rPr>
        <w:t xml:space="preserve"> w terminie ustalonym dla odbioru końcowego robót.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15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może odstąpić od umowy w terminie natychmiastowym z przyczyn leżących po stronie </w:t>
      </w:r>
      <w:r w:rsidRPr="00EB0B7D">
        <w:rPr>
          <w:rFonts w:asciiTheme="majorHAnsi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hAnsiTheme="majorHAnsi"/>
          <w:sz w:val="20"/>
          <w:szCs w:val="20"/>
        </w:rPr>
        <w:t>,</w:t>
      </w:r>
      <w:r w:rsidR="003C7973">
        <w:rPr>
          <w:rFonts w:asciiTheme="majorHAnsi" w:hAnsiTheme="majorHAnsi"/>
          <w:sz w:val="20"/>
          <w:szCs w:val="20"/>
        </w:rPr>
        <w:t xml:space="preserve">       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a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będzie obciążony wszelkimi kosztami z tego tytułu.</w:t>
      </w: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16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odpowiedzialny względem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eastAsia="Times New Roman" w:hAnsiTheme="majorHAnsi"/>
          <w:sz w:val="20"/>
          <w:szCs w:val="20"/>
        </w:rPr>
        <w:t>, jeżeli wykonany przedmiot umowy ma wady zmniejszające jego wartość lub użyteczność.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odpowiedzialny z tytułu rękojmi za wady fizyczne wykonanych robót istniejące</w:t>
      </w:r>
      <w:r w:rsidR="00082D50">
        <w:rPr>
          <w:rFonts w:asciiTheme="majorHAnsi" w:eastAsia="Times New Roman" w:hAnsiTheme="majorHAnsi"/>
          <w:sz w:val="20"/>
          <w:szCs w:val="20"/>
        </w:rPr>
        <w:t xml:space="preserve">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 czasie odbioru końcowego oraz za wady i awarie powstałe po odbiorze w okresie trwania rękojmi.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O wykryciu wady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zobowiązany zawiadomić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 xml:space="preserve">Wykonawcę </w:t>
      </w:r>
      <w:r w:rsidRPr="00EB0B7D">
        <w:rPr>
          <w:rFonts w:asciiTheme="majorHAnsi" w:eastAsia="Times New Roman" w:hAnsiTheme="majorHAnsi"/>
          <w:sz w:val="20"/>
          <w:szCs w:val="20"/>
        </w:rPr>
        <w:t>pisemnie w terminie 7 dni od daty jej ujawnienia. Istnienie wady stwierdza się protokolarnie po przeprowadzeniu oględzin.</w:t>
      </w:r>
      <w:r w:rsidR="00082D50">
        <w:rPr>
          <w:rFonts w:asciiTheme="majorHAnsi" w:eastAsia="Times New Roman" w:hAnsiTheme="majorHAnsi"/>
          <w:sz w:val="20"/>
          <w:szCs w:val="20"/>
        </w:rPr>
        <w:t xml:space="preserve"> 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O dacie oględzin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poinformuje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na 7 dni przed planowanym terminem.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przypadku stwierdzenia istnienia wady obciążającej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wyznacza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odpowiedni termin na jej usunięcie. Usunięcie wady stwierdza się protokolarnie.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razie nie usunięcia, przez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, w wyznaczonym terminie ujawnionych wad wykonanych robót,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może zlecić ich usunięcie na koszt i ryzyko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innemu wykonawcy. 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Jeżeli wady nie uniemożliwiają użytkowanie przedmiotu umowy zgodnie z jego przeznaczeniem,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może obniżyć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wynagrodzenie za ten przedmiot odpowiednio do utraconej wartości użytkowej, estetycznej i technicznej.</w:t>
      </w: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b/>
          <w:bCs/>
          <w:sz w:val="20"/>
          <w:szCs w:val="20"/>
        </w:rPr>
      </w:pPr>
      <w:r>
        <w:rPr>
          <w:rFonts w:asciiTheme="majorHAnsi" w:eastAsia="Times New Roman" w:hAnsiTheme="majorHAnsi"/>
          <w:b/>
          <w:bCs/>
          <w:sz w:val="20"/>
          <w:szCs w:val="20"/>
        </w:rPr>
        <w:t>§ 17</w:t>
      </w:r>
    </w:p>
    <w:p w:rsidR="00EB0B7D" w:rsidRPr="00EB0B7D" w:rsidRDefault="00EB0B7D" w:rsidP="00D333D7">
      <w:pPr>
        <w:numPr>
          <w:ilvl w:val="0"/>
          <w:numId w:val="1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Wykonawca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 xml:space="preserve">udziela </w:t>
      </w: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bCs/>
          <w:color w:val="000000"/>
          <w:sz w:val="20"/>
          <w:szCs w:val="20"/>
        </w:rPr>
        <w:t>rękojmi oraz gwarancji</w:t>
      </w:r>
      <w:r w:rsidRPr="00EB0B7D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 xml:space="preserve">na </w:t>
      </w:r>
      <w:r w:rsidRPr="00EB0B7D">
        <w:rPr>
          <w:rFonts w:asciiTheme="majorHAnsi" w:hAnsiTheme="majorHAnsi"/>
          <w:b/>
          <w:color w:val="000000"/>
          <w:sz w:val="20"/>
          <w:szCs w:val="20"/>
        </w:rPr>
        <w:t>okres 60</w:t>
      </w: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 miesięcy</w:t>
      </w:r>
      <w:r w:rsidRPr="00EB0B7D">
        <w:rPr>
          <w:rFonts w:asciiTheme="majorHAnsi" w:hAnsiTheme="majorHAnsi"/>
          <w:sz w:val="20"/>
          <w:szCs w:val="20"/>
        </w:rPr>
        <w:t xml:space="preserve"> na wykonane roboty budowlane. Termin rękojmi i gwarancji liczony jest od daty odbioru końcowego.</w:t>
      </w:r>
    </w:p>
    <w:p w:rsidR="00EB0B7D" w:rsidRPr="00EB0B7D" w:rsidRDefault="00EB0B7D" w:rsidP="00D333D7">
      <w:pPr>
        <w:numPr>
          <w:ilvl w:val="0"/>
          <w:numId w:val="11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18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 przypadku niewykonania lub nienależytego wykonania umowy Zamawiający może naliczyć kary umowne w następujących przypadkach i wysokości: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  <w:tab w:val="num" w:pos="426"/>
        </w:tabs>
        <w:spacing w:after="120"/>
        <w:ind w:left="284" w:hanging="284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zapłaci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Zamawiającemu</w:t>
      </w:r>
      <w:r w:rsidRPr="00EB0B7D">
        <w:rPr>
          <w:rFonts w:asciiTheme="majorHAnsi" w:hAnsiTheme="majorHAnsi"/>
          <w:sz w:val="20"/>
          <w:szCs w:val="20"/>
        </w:rPr>
        <w:t xml:space="preserve"> karę umowną: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brak zapłaty lub nieterminową zapłatę wynagrodzenia należnego podwykonawcy lub dalszemu podwykonawcy w wysokości 0,5 % wartości wynagrodzenia należnego podwykonawcy lub dalszemu podwykonawcy za każdy dzień zwłoki;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nieprzedłożenie poświadczonej za zgodność z oryginałem kopii umowy o podwykonawstwo lub jej zmiany za każdy stwierdzony przypadek w wysokości 2 % wynagrodzenia brutto określonego</w:t>
      </w:r>
      <w:r w:rsidR="00082D50">
        <w:rPr>
          <w:rFonts w:asciiTheme="majorHAnsi" w:hAnsiTheme="majorHAnsi"/>
          <w:sz w:val="20"/>
          <w:szCs w:val="20"/>
        </w:rPr>
        <w:t xml:space="preserve">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w § 10 ust. 1 umowy;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niewprowadzenie zmiany do umowy o podwykonawstwo w zakresie terminu zapłaty za każdy stwierdzony przypadek w wysokości 2 % wynagrodzenia brutto określonego w § 10 ust. 1 umowy;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zwłokę w wykonaniu przedmiotu umowy w tym zwłokę w wykonaniu serwisu gwarancyjnego, w wysokości 0,2 % wynagrodzenia brutto określonego w § 10 ust. 1 umowy za każdy dzień zwłoki;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 przypadku wykonania przedmiotu umowy w sposób wadliwy w wysokości 10 % wynagrodzenia brutto określonego w § 10 ust. 1 umowy;</w:t>
      </w:r>
    </w:p>
    <w:p w:rsidR="00EB0B7D" w:rsidRPr="00F103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F1037D">
        <w:rPr>
          <w:rFonts w:asciiTheme="majorHAnsi" w:hAnsiTheme="majorHAnsi"/>
          <w:sz w:val="20"/>
          <w:szCs w:val="20"/>
        </w:rPr>
        <w:t xml:space="preserve">za odstąpienie od umowy przez </w:t>
      </w:r>
      <w:r w:rsidRPr="00F1037D">
        <w:rPr>
          <w:rFonts w:asciiTheme="majorHAnsi" w:hAnsiTheme="majorHAnsi"/>
          <w:b/>
          <w:bCs/>
          <w:sz w:val="20"/>
          <w:szCs w:val="20"/>
        </w:rPr>
        <w:t>Wykonawcę</w:t>
      </w:r>
      <w:r w:rsidRPr="00F1037D">
        <w:rPr>
          <w:rFonts w:asciiTheme="majorHAnsi" w:hAnsiTheme="majorHAnsi"/>
          <w:sz w:val="20"/>
          <w:szCs w:val="20"/>
        </w:rPr>
        <w:t xml:space="preserve"> z przyczyn nie zawinionych przez </w:t>
      </w:r>
      <w:r w:rsidRPr="00F1037D">
        <w:rPr>
          <w:rFonts w:asciiTheme="majorHAnsi" w:hAnsiTheme="majorHAnsi"/>
          <w:b/>
          <w:bCs/>
          <w:sz w:val="20"/>
          <w:szCs w:val="20"/>
        </w:rPr>
        <w:t>Zamawiającego</w:t>
      </w:r>
      <w:r w:rsidRPr="00F1037D">
        <w:rPr>
          <w:rFonts w:asciiTheme="majorHAnsi" w:hAnsiTheme="majorHAnsi"/>
          <w:sz w:val="20"/>
          <w:szCs w:val="20"/>
        </w:rPr>
        <w:t xml:space="preserve"> oraz odstąpienia od umowy przez </w:t>
      </w:r>
      <w:r w:rsidRPr="00F1037D">
        <w:rPr>
          <w:rFonts w:asciiTheme="majorHAnsi" w:hAnsiTheme="majorHAnsi"/>
          <w:b/>
          <w:sz w:val="20"/>
          <w:szCs w:val="20"/>
        </w:rPr>
        <w:t>Zamawiającego</w:t>
      </w:r>
      <w:r w:rsidRPr="00F1037D">
        <w:rPr>
          <w:rFonts w:asciiTheme="majorHAnsi" w:hAnsiTheme="majorHAnsi"/>
          <w:sz w:val="20"/>
          <w:szCs w:val="20"/>
        </w:rPr>
        <w:t xml:space="preserve"> </w:t>
      </w:r>
      <w:r w:rsidR="00E37018" w:rsidRPr="00F1037D">
        <w:rPr>
          <w:rFonts w:asciiTheme="majorHAnsi" w:hAnsiTheme="majorHAnsi"/>
          <w:sz w:val="20"/>
          <w:szCs w:val="20"/>
        </w:rPr>
        <w:t xml:space="preserve">w przypadkach </w:t>
      </w:r>
      <w:r w:rsidR="00E37018" w:rsidRPr="00E234B1">
        <w:rPr>
          <w:rFonts w:asciiTheme="majorHAnsi" w:hAnsiTheme="majorHAnsi"/>
          <w:sz w:val="20"/>
          <w:szCs w:val="20"/>
        </w:rPr>
        <w:t xml:space="preserve">określonych </w:t>
      </w:r>
      <w:r w:rsidR="00E37018" w:rsidRPr="00E234B1">
        <w:rPr>
          <w:rFonts w:asciiTheme="majorHAnsi" w:hAnsiTheme="majorHAnsi"/>
          <w:b/>
          <w:sz w:val="20"/>
          <w:szCs w:val="20"/>
        </w:rPr>
        <w:t>w § 15 i § 19</w:t>
      </w:r>
      <w:r w:rsidRPr="00E234B1">
        <w:rPr>
          <w:rFonts w:asciiTheme="majorHAnsi" w:hAnsiTheme="majorHAnsi"/>
          <w:b/>
          <w:sz w:val="20"/>
          <w:szCs w:val="20"/>
        </w:rPr>
        <w:t xml:space="preserve"> ust. 2</w:t>
      </w:r>
      <w:r w:rsidRPr="00F1037D">
        <w:rPr>
          <w:rFonts w:asciiTheme="majorHAnsi" w:hAnsiTheme="majorHAnsi"/>
          <w:sz w:val="20"/>
          <w:szCs w:val="20"/>
        </w:rPr>
        <w:t xml:space="preserve"> lit. b, c i d umowy w wysokości 20 % wynagrodzenia brutto określonego w § 10 ust. 1 umowy;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-2410"/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EB0B7D">
        <w:rPr>
          <w:rFonts w:asciiTheme="majorHAnsi" w:eastAsia="Times New Roman" w:hAnsiTheme="majorHAnsi"/>
          <w:sz w:val="20"/>
          <w:szCs w:val="20"/>
        </w:rPr>
        <w:t>.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Zamawiający jest uprawniony do potrącenia z faktury kar umownych</w:t>
      </w:r>
      <w:r w:rsidRPr="00EB0B7D">
        <w:rPr>
          <w:rFonts w:asciiTheme="majorHAnsi" w:eastAsia="Times New Roman" w:hAnsiTheme="majorHAnsi"/>
          <w:sz w:val="20"/>
          <w:szCs w:val="20"/>
        </w:rPr>
        <w:t>.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Maksymalna wysokość kar umownych, jakich mogą żądać strony nie może przekroczyć 20 % wynagrodzenia brutto określonego w § 10 ust. 1 umowy.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Odstąpienie od umowy nie zwalnia Wykonawcy z obowiązku zapłaty kar umownych.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 przypadku wystąpienia okoliczności uzasadniających odpowiedzialność Wykonawcy za szkody niewymienione w niniejszym paragrafie Zamawiający będzie uprawniony do dochodzenia odszkodowania z tego tytułu na zasadach ogólnych.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Zamawiający zapłaci Wykonawcy karę umowną:</w:t>
      </w:r>
    </w:p>
    <w:p w:rsidR="00EB0B7D" w:rsidRPr="00EB0B7D" w:rsidRDefault="00EB0B7D" w:rsidP="00EB0B7D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1) za zwłokę w przekazaniu placu budowy  w wysokości 0,1 wynagrodzenia określonego w § 10 ust 1 umowy za każdy dzień zwłoki;</w:t>
      </w:r>
    </w:p>
    <w:p w:rsidR="00EB0B7D" w:rsidRPr="00EB0B7D" w:rsidRDefault="00EB0B7D" w:rsidP="00EB0B7D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2) za zwłokę w przystąpieniu do odbioru końcowego w wysokości 0,1 % wynagrodzenia określonego w § 10 ust. 1 umowy za każdy dzień zwłoki licząc od następnego dnia po terminie wyznaczonym na rozpoczęcie odbioru końcowego.</w:t>
      </w:r>
    </w:p>
    <w:p w:rsidR="00EB0B7D" w:rsidRPr="00EB0B7D" w:rsidRDefault="0046205D" w:rsidP="00EB0B7D">
      <w:pPr>
        <w:tabs>
          <w:tab w:val="num" w:pos="567"/>
        </w:tabs>
        <w:ind w:left="567" w:hanging="283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19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Stronom przysługuje prawo odstąpienia od umowy. W przypadku odstąpienia od umowy przez jedną </w:t>
      </w:r>
      <w:r w:rsidRPr="00EB0B7D">
        <w:rPr>
          <w:rFonts w:asciiTheme="majorHAnsi" w:hAnsiTheme="majorHAnsi"/>
          <w:sz w:val="20"/>
          <w:szCs w:val="20"/>
        </w:rPr>
        <w:br/>
        <w:t xml:space="preserve">ze stron,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powinien natychmiast wstrzymać i zabezpieczyć niezakończone roboty oraz plac budowy.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Zamawiającemu</w:t>
      </w:r>
      <w:r w:rsidRPr="00EB0B7D">
        <w:rPr>
          <w:rFonts w:asciiTheme="majorHAnsi" w:hAnsiTheme="majorHAnsi"/>
          <w:sz w:val="20"/>
          <w:szCs w:val="20"/>
        </w:rPr>
        <w:t xml:space="preserve"> niezależnie od uprawnień wynikających z przepisów kodeksu cywilnego przysługuje prawo do odstąpienia od umowy w terminie 30 dni od każdego ze zdarzeń wymienionych poniżej, gdy: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D333D7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:rsidR="00EB0B7D" w:rsidRPr="00EB0B7D" w:rsidRDefault="00EB0B7D" w:rsidP="00D333D7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zostanie zajęty cały majątek </w:t>
      </w:r>
      <w:r w:rsidRPr="00EB0B7D">
        <w:rPr>
          <w:rFonts w:asciiTheme="majorHAnsi" w:hAnsiTheme="majorHAnsi"/>
          <w:b/>
          <w:bCs/>
          <w:sz w:val="20"/>
          <w:szCs w:val="20"/>
        </w:rPr>
        <w:t>Wykonawcy;</w:t>
      </w:r>
    </w:p>
    <w:p w:rsidR="00EB0B7D" w:rsidRPr="00EB0B7D" w:rsidRDefault="00EB0B7D" w:rsidP="00D333D7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nie rozpoczął robót bez uzasadnionych przyczyn oraz nie kontynuuje ich pomimo pisemnego wezwania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Zamawiającego;</w:t>
      </w:r>
    </w:p>
    <w:p w:rsidR="00EB0B7D" w:rsidRPr="00EB0B7D" w:rsidRDefault="00EB0B7D" w:rsidP="00D333D7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bCs/>
          <w:sz w:val="20"/>
          <w:szCs w:val="20"/>
        </w:rPr>
        <w:t>bez uzasadnionej przyczyny przerwał realizację robót i przerwa trwa dłużej niż 7 dni.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Wykonawcy </w:t>
      </w:r>
      <w:r w:rsidRPr="00EB0B7D">
        <w:rPr>
          <w:rFonts w:asciiTheme="majorHAnsi" w:hAnsiTheme="majorHAnsi"/>
          <w:sz w:val="20"/>
          <w:szCs w:val="20"/>
        </w:rPr>
        <w:t xml:space="preserve">przysługuje prawo do odstąpienia od umowy w terminie 14 dni, gdy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Zamawiający </w:t>
      </w:r>
      <w:r w:rsidRPr="00EB0B7D">
        <w:rPr>
          <w:rFonts w:asciiTheme="majorHAnsi" w:hAnsiTheme="majorHAnsi"/>
          <w:sz w:val="20"/>
          <w:szCs w:val="20"/>
        </w:rPr>
        <w:t>nie przystąpił do odbioru końcowego, odmawia dokonania odbioru robót lub odmawia podpisania protokołu odbioru.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przypadku odstąpienia od umowy </w:t>
      </w:r>
      <w:r w:rsidRPr="00EB0B7D">
        <w:rPr>
          <w:rFonts w:asciiTheme="majorHAnsi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hAnsiTheme="majorHAnsi"/>
          <w:sz w:val="20"/>
          <w:szCs w:val="20"/>
        </w:rPr>
        <w:t xml:space="preserve"> oraz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obciążają następujące obowiązki szczegółowe:</w:t>
      </w:r>
    </w:p>
    <w:p w:rsidR="00EB0B7D" w:rsidRPr="00EB0B7D" w:rsidRDefault="00EB0B7D" w:rsidP="00D333D7">
      <w:pPr>
        <w:numPr>
          <w:ilvl w:val="1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terminie 7 dni od daty odstąpienia od umowy,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przy udziale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sporządzi szczegółowy protokół inwentaryzacji robót w toku wg stanu na dzień odstąpienia;</w:t>
      </w:r>
    </w:p>
    <w:p w:rsidR="00EB0B7D" w:rsidRPr="00EB0B7D" w:rsidRDefault="00EB0B7D" w:rsidP="00D333D7">
      <w:pPr>
        <w:numPr>
          <w:ilvl w:val="1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razie odstąpienia od umowy z przyczyn niezależnych od </w:t>
      </w:r>
      <w:r w:rsidRPr="00EB0B7D">
        <w:rPr>
          <w:rFonts w:asciiTheme="majorHAnsi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hAnsiTheme="majorHAnsi"/>
          <w:sz w:val="20"/>
          <w:szCs w:val="20"/>
        </w:rPr>
        <w:t xml:space="preserve">,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EB0B7D" w:rsidRPr="00EB0B7D" w:rsidRDefault="0046205D" w:rsidP="00EB0B7D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20</w:t>
      </w:r>
    </w:p>
    <w:p w:rsidR="00EB0B7D" w:rsidRPr="00EB0B7D" w:rsidRDefault="00EB0B7D" w:rsidP="00EB0B7D">
      <w:pPr>
        <w:tabs>
          <w:tab w:val="num" w:pos="0"/>
        </w:tabs>
        <w:autoSpaceDE w:val="0"/>
        <w:autoSpaceDN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</w:t>
      </w:r>
      <w:r w:rsidRPr="00EB0B7D">
        <w:rPr>
          <w:rFonts w:asciiTheme="majorHAnsi" w:hAnsiTheme="majorHAnsi"/>
          <w:b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>został poinformowany, że</w:t>
      </w:r>
      <w:r w:rsidRPr="00EB0B7D">
        <w:rPr>
          <w:rFonts w:asciiTheme="majorHAnsi" w:hAnsiTheme="majorHAnsi"/>
          <w:b/>
          <w:sz w:val="20"/>
          <w:szCs w:val="20"/>
        </w:rPr>
        <w:t>: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kontakt z Inspektorem Ochrony Danych możliwy jest pod adresem: </w:t>
      </w:r>
      <w:hyperlink r:id="rId13" w:history="1">
        <w:r w:rsidRPr="00EB0B7D">
          <w:rPr>
            <w:rFonts w:asciiTheme="majorHAnsi" w:hAnsiTheme="majorHAnsi"/>
            <w:color w:val="0000FF"/>
            <w:sz w:val="20"/>
            <w:szCs w:val="20"/>
            <w:u w:val="single"/>
          </w:rPr>
          <w:t>iod@zdz.kielce.pl</w:t>
        </w:r>
      </w:hyperlink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dane osobowe przechowywane będą przez okres 10 lat po ustaniu umowy,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posiada prawo do dostępu do treści swoich danych,  ich sprostowania, usunięcia lub ograniczenia przetwarzania,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podanie danych osobowych przez Wykonawcę jest dobrowolne jednakże odmowa podania danych skutkuje odmową zawarcia umowy</w:t>
      </w:r>
    </w:p>
    <w:p w:rsid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21</w:t>
      </w:r>
    </w:p>
    <w:p w:rsidR="003859FA" w:rsidRDefault="003859FA" w:rsidP="003859FA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3859FA" w:rsidRPr="00EB0B7D" w:rsidRDefault="003859FA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22</w:t>
      </w:r>
    </w:p>
    <w:p w:rsidR="00EB0B7D" w:rsidRPr="00EB0B7D" w:rsidRDefault="00EB0B7D" w:rsidP="00D333D7">
      <w:pPr>
        <w:numPr>
          <w:ilvl w:val="1"/>
          <w:numId w:val="6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EB0B7D" w:rsidRPr="00EB0B7D" w:rsidRDefault="00EB0B7D" w:rsidP="00D333D7">
      <w:pPr>
        <w:numPr>
          <w:ilvl w:val="1"/>
          <w:numId w:val="6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razie ewentualnych sporów rozstrzygać je będzie Sąd Powszechny właściwy dla siedziby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Zamawiającego.</w:t>
      </w: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§ 2</w:t>
      </w:r>
      <w:r w:rsidR="003859FA">
        <w:rPr>
          <w:rFonts w:asciiTheme="majorHAnsi" w:eastAsia="Times New Roman" w:hAnsiTheme="majorHAnsi"/>
          <w:b/>
          <w:sz w:val="20"/>
          <w:szCs w:val="20"/>
        </w:rPr>
        <w:t>3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Wszelkie zmiany treści umowy mogą nastąpić jedynie w formie pisemnej pod rygorem nieważności.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b/>
          <w:bCs/>
          <w:sz w:val="20"/>
          <w:szCs w:val="20"/>
        </w:rPr>
        <w:t>§ 2</w:t>
      </w:r>
      <w:r w:rsidR="003859FA">
        <w:rPr>
          <w:rFonts w:asciiTheme="majorHAnsi" w:eastAsia="Times New Roman" w:hAnsiTheme="majorHAnsi"/>
          <w:b/>
          <w:bCs/>
          <w:sz w:val="20"/>
          <w:szCs w:val="20"/>
        </w:rPr>
        <w:t>4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Um</w:t>
      </w:r>
      <w:r w:rsidR="003859FA">
        <w:rPr>
          <w:rFonts w:asciiTheme="majorHAnsi" w:eastAsia="Times New Roman" w:hAnsiTheme="majorHAnsi"/>
          <w:sz w:val="20"/>
          <w:szCs w:val="20"/>
        </w:rPr>
        <w:t>owa została sporządzona w dwóch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jednobrz</w:t>
      </w:r>
      <w:r w:rsidR="003859FA">
        <w:rPr>
          <w:rFonts w:asciiTheme="majorHAnsi" w:eastAsia="Times New Roman" w:hAnsiTheme="majorHAnsi"/>
          <w:sz w:val="20"/>
          <w:szCs w:val="20"/>
        </w:rPr>
        <w:t>miących egzemplarzach, z czego egzemplarz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dla </w:t>
      </w:r>
      <w:r w:rsidRPr="00EB0B7D">
        <w:rPr>
          <w:rFonts w:asciiTheme="majorHAnsi" w:eastAsia="Times New Roman" w:hAnsiTheme="majorHAnsi"/>
          <w:b/>
          <w:sz w:val="20"/>
          <w:szCs w:val="20"/>
        </w:rPr>
        <w:t xml:space="preserve">Zamawiającego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i 1 dla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>.</w:t>
      </w:r>
    </w:p>
    <w:p w:rsidR="00EB0B7D" w:rsidRPr="00EB0B7D" w:rsidRDefault="00EB0B7D" w:rsidP="00323A27">
      <w:pPr>
        <w:rPr>
          <w:rFonts w:asciiTheme="majorHAnsi" w:eastAsia="Times New Roman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B0B7D" w:rsidRPr="00EB0B7D" w:rsidRDefault="00323A27" w:rsidP="00323A27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         </w:t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 xml:space="preserve">                  </w:t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>ZAMAWIAJĄCY</w:t>
      </w:r>
    </w:p>
    <w:p w:rsidR="00EB0B7D" w:rsidRPr="00EB0B7D" w:rsidRDefault="00EB0B7D" w:rsidP="00EB0B7D">
      <w:pPr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rPr>
          <w:sz w:val="22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6B40A5" w:rsidRPr="002B463F" w:rsidRDefault="006B40A5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sectPr w:rsidR="006B40A5" w:rsidRPr="002B463F" w:rsidSect="00DF2B1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E9" w:rsidRDefault="00406DE9">
      <w:r>
        <w:separator/>
      </w:r>
    </w:p>
  </w:endnote>
  <w:endnote w:type="continuationSeparator" w:id="0">
    <w:p w:rsidR="00406DE9" w:rsidRDefault="004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E9" w:rsidRDefault="00406DE9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406DE9" w:rsidRPr="00EA4AEC" w:rsidRDefault="00406DE9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E9" w:rsidRDefault="00406DE9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E9" w:rsidRDefault="00406DE9">
      <w:r>
        <w:separator/>
      </w:r>
    </w:p>
  </w:footnote>
  <w:footnote w:type="continuationSeparator" w:id="0">
    <w:p w:rsidR="00406DE9" w:rsidRDefault="00406DE9">
      <w:r>
        <w:continuationSeparator/>
      </w:r>
    </w:p>
  </w:footnote>
  <w:footnote w:id="1">
    <w:p w:rsidR="00406DE9" w:rsidRPr="000C20D5" w:rsidRDefault="00406DE9" w:rsidP="006B40A5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406DE9" w:rsidRPr="000C20D5" w:rsidRDefault="00406DE9" w:rsidP="006B40A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406DE9" w:rsidRPr="000C20D5" w:rsidRDefault="00406DE9" w:rsidP="006B40A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E9" w:rsidRPr="00CE11F3" w:rsidRDefault="00406DE9" w:rsidP="00CE11F3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E9" w:rsidRPr="000E50BD" w:rsidRDefault="00406DE9" w:rsidP="000E50BD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3E33B94"/>
    <w:multiLevelType w:val="hybridMultilevel"/>
    <w:tmpl w:val="98C2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218DF"/>
    <w:multiLevelType w:val="hybridMultilevel"/>
    <w:tmpl w:val="A07E84D0"/>
    <w:lvl w:ilvl="0" w:tplc="2806BF3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F237B"/>
    <w:multiLevelType w:val="hybridMultilevel"/>
    <w:tmpl w:val="97F2B3C8"/>
    <w:lvl w:ilvl="0" w:tplc="34A4E388">
      <w:start w:val="1"/>
      <w:numFmt w:val="lowerLetter"/>
      <w:lvlText w:val="%1)"/>
      <w:lvlJc w:val="left"/>
      <w:pPr>
        <w:ind w:left="644" w:hanging="360"/>
      </w:pPr>
      <w:rPr>
        <w:rFonts w:asciiTheme="majorHAnsi" w:hAnsiTheme="maj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74622"/>
    <w:multiLevelType w:val="hybridMultilevel"/>
    <w:tmpl w:val="D096C868"/>
    <w:lvl w:ilvl="0" w:tplc="F842B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CFB2EF9"/>
    <w:multiLevelType w:val="hybridMultilevel"/>
    <w:tmpl w:val="B2C8220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C227AF6"/>
    <w:multiLevelType w:val="hybridMultilevel"/>
    <w:tmpl w:val="FB5233E2"/>
    <w:lvl w:ilvl="0" w:tplc="B344E39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24DE6"/>
    <w:multiLevelType w:val="hybridMultilevel"/>
    <w:tmpl w:val="27566A1E"/>
    <w:lvl w:ilvl="0" w:tplc="982446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C93FB6"/>
    <w:multiLevelType w:val="hybridMultilevel"/>
    <w:tmpl w:val="7CCAD23C"/>
    <w:lvl w:ilvl="0" w:tplc="D52691EE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EA93D21"/>
    <w:multiLevelType w:val="hybridMultilevel"/>
    <w:tmpl w:val="98C2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C537AF5"/>
    <w:multiLevelType w:val="hybridMultilevel"/>
    <w:tmpl w:val="10AC0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4F3C2E"/>
    <w:multiLevelType w:val="hybridMultilevel"/>
    <w:tmpl w:val="98C2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B12D4"/>
    <w:multiLevelType w:val="hybridMultilevel"/>
    <w:tmpl w:val="F4B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015BD"/>
    <w:multiLevelType w:val="hybridMultilevel"/>
    <w:tmpl w:val="50403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16"/>
  </w:num>
  <w:num w:numId="2">
    <w:abstractNumId w:val="17"/>
  </w:num>
  <w:num w:numId="3">
    <w:abstractNumId w:val="3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36"/>
  </w:num>
  <w:num w:numId="8">
    <w:abstractNumId w:val="39"/>
  </w:num>
  <w:num w:numId="9">
    <w:abstractNumId w:val="8"/>
  </w:num>
  <w:num w:numId="10">
    <w:abstractNumId w:val="11"/>
  </w:num>
  <w:num w:numId="11">
    <w:abstractNumId w:val="20"/>
  </w:num>
  <w:num w:numId="12">
    <w:abstractNumId w:val="14"/>
  </w:num>
  <w:num w:numId="13">
    <w:abstractNumId w:val="4"/>
  </w:num>
  <w:num w:numId="14">
    <w:abstractNumId w:val="7"/>
  </w:num>
  <w:num w:numId="15">
    <w:abstractNumId w:val="25"/>
  </w:num>
  <w:num w:numId="16">
    <w:abstractNumId w:val="27"/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5"/>
  </w:num>
  <w:num w:numId="21">
    <w:abstractNumId w:val="0"/>
  </w:num>
  <w:num w:numId="22">
    <w:abstractNumId w:val="34"/>
  </w:num>
  <w:num w:numId="23">
    <w:abstractNumId w:val="12"/>
  </w:num>
  <w:num w:numId="24">
    <w:abstractNumId w:val="41"/>
  </w:num>
  <w:num w:numId="25">
    <w:abstractNumId w:val="1"/>
  </w:num>
  <w:num w:numId="26">
    <w:abstractNumId w:val="38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37"/>
  </w:num>
  <w:num w:numId="30">
    <w:abstractNumId w:val="10"/>
  </w:num>
  <w:num w:numId="31">
    <w:abstractNumId w:val="13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3"/>
  </w:num>
  <w:num w:numId="35">
    <w:abstractNumId w:val="26"/>
  </w:num>
  <w:num w:numId="36">
    <w:abstractNumId w:val="9"/>
  </w:num>
  <w:num w:numId="37">
    <w:abstractNumId w:val="6"/>
  </w:num>
  <w:num w:numId="38">
    <w:abstractNumId w:val="43"/>
  </w:num>
  <w:num w:numId="39">
    <w:abstractNumId w:val="24"/>
  </w:num>
  <w:num w:numId="40">
    <w:abstractNumId w:val="35"/>
  </w:num>
  <w:num w:numId="41">
    <w:abstractNumId w:val="42"/>
  </w:num>
  <w:num w:numId="42">
    <w:abstractNumId w:val="29"/>
  </w:num>
  <w:num w:numId="43">
    <w:abstractNumId w:val="3"/>
  </w:num>
  <w:num w:numId="44">
    <w:abstractNumId w:val="40"/>
  </w:num>
  <w:num w:numId="45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602"/>
    <w:rsid w:val="0000093E"/>
    <w:rsid w:val="0000254E"/>
    <w:rsid w:val="00004947"/>
    <w:rsid w:val="000058D3"/>
    <w:rsid w:val="00011FB4"/>
    <w:rsid w:val="0001585B"/>
    <w:rsid w:val="00016602"/>
    <w:rsid w:val="00017082"/>
    <w:rsid w:val="00023236"/>
    <w:rsid w:val="00023CC6"/>
    <w:rsid w:val="00024AE0"/>
    <w:rsid w:val="00024D7E"/>
    <w:rsid w:val="00025990"/>
    <w:rsid w:val="0002742B"/>
    <w:rsid w:val="000278E3"/>
    <w:rsid w:val="00027ECC"/>
    <w:rsid w:val="00034446"/>
    <w:rsid w:val="00034E8C"/>
    <w:rsid w:val="00035F2A"/>
    <w:rsid w:val="000362A4"/>
    <w:rsid w:val="0003754E"/>
    <w:rsid w:val="0004342E"/>
    <w:rsid w:val="00052159"/>
    <w:rsid w:val="00062C1E"/>
    <w:rsid w:val="000649DE"/>
    <w:rsid w:val="00064BC0"/>
    <w:rsid w:val="00064ED1"/>
    <w:rsid w:val="000651E1"/>
    <w:rsid w:val="000665EF"/>
    <w:rsid w:val="000725B7"/>
    <w:rsid w:val="00073371"/>
    <w:rsid w:val="000759E2"/>
    <w:rsid w:val="00081409"/>
    <w:rsid w:val="00082179"/>
    <w:rsid w:val="000821EC"/>
    <w:rsid w:val="00082D50"/>
    <w:rsid w:val="00083B36"/>
    <w:rsid w:val="00083F4F"/>
    <w:rsid w:val="0008476A"/>
    <w:rsid w:val="00085E2F"/>
    <w:rsid w:val="0009156B"/>
    <w:rsid w:val="00093322"/>
    <w:rsid w:val="0009498B"/>
    <w:rsid w:val="00094C74"/>
    <w:rsid w:val="00094FD9"/>
    <w:rsid w:val="000A1579"/>
    <w:rsid w:val="000A3355"/>
    <w:rsid w:val="000A33B6"/>
    <w:rsid w:val="000A789D"/>
    <w:rsid w:val="000B175E"/>
    <w:rsid w:val="000B63D7"/>
    <w:rsid w:val="000C20D5"/>
    <w:rsid w:val="000C2D0C"/>
    <w:rsid w:val="000C6FA2"/>
    <w:rsid w:val="000C7742"/>
    <w:rsid w:val="000E078D"/>
    <w:rsid w:val="000E50BD"/>
    <w:rsid w:val="000F7692"/>
    <w:rsid w:val="00101C00"/>
    <w:rsid w:val="001036A5"/>
    <w:rsid w:val="001069DE"/>
    <w:rsid w:val="001073EB"/>
    <w:rsid w:val="001112F6"/>
    <w:rsid w:val="00112310"/>
    <w:rsid w:val="0011232F"/>
    <w:rsid w:val="001132EA"/>
    <w:rsid w:val="00116C66"/>
    <w:rsid w:val="00120DBB"/>
    <w:rsid w:val="00124F5C"/>
    <w:rsid w:val="001303B5"/>
    <w:rsid w:val="00132C89"/>
    <w:rsid w:val="00133FF3"/>
    <w:rsid w:val="0013425E"/>
    <w:rsid w:val="001423A7"/>
    <w:rsid w:val="00145AB1"/>
    <w:rsid w:val="0015074C"/>
    <w:rsid w:val="00150AD3"/>
    <w:rsid w:val="00154FEA"/>
    <w:rsid w:val="0015527F"/>
    <w:rsid w:val="001564F0"/>
    <w:rsid w:val="00161E35"/>
    <w:rsid w:val="0016315A"/>
    <w:rsid w:val="00164AEE"/>
    <w:rsid w:val="00164C9F"/>
    <w:rsid w:val="001713BF"/>
    <w:rsid w:val="0017293D"/>
    <w:rsid w:val="00176488"/>
    <w:rsid w:val="00180E70"/>
    <w:rsid w:val="00182DB3"/>
    <w:rsid w:val="00184A11"/>
    <w:rsid w:val="0018782A"/>
    <w:rsid w:val="0019059D"/>
    <w:rsid w:val="00193D13"/>
    <w:rsid w:val="00193DB5"/>
    <w:rsid w:val="0019431C"/>
    <w:rsid w:val="0019560E"/>
    <w:rsid w:val="001964C6"/>
    <w:rsid w:val="00197106"/>
    <w:rsid w:val="001A2BC9"/>
    <w:rsid w:val="001A33C6"/>
    <w:rsid w:val="001A4BED"/>
    <w:rsid w:val="001B1515"/>
    <w:rsid w:val="001B377B"/>
    <w:rsid w:val="001C0E3B"/>
    <w:rsid w:val="001C51B9"/>
    <w:rsid w:val="001C625D"/>
    <w:rsid w:val="001D267D"/>
    <w:rsid w:val="001D2FF7"/>
    <w:rsid w:val="001D5736"/>
    <w:rsid w:val="001D5AD1"/>
    <w:rsid w:val="001D61B6"/>
    <w:rsid w:val="001D77C5"/>
    <w:rsid w:val="001F0BE1"/>
    <w:rsid w:val="001F17F5"/>
    <w:rsid w:val="001F1A28"/>
    <w:rsid w:val="00200A42"/>
    <w:rsid w:val="0020747D"/>
    <w:rsid w:val="0021074B"/>
    <w:rsid w:val="00211BD2"/>
    <w:rsid w:val="00212B11"/>
    <w:rsid w:val="00214102"/>
    <w:rsid w:val="00216E2E"/>
    <w:rsid w:val="00224A55"/>
    <w:rsid w:val="0022512F"/>
    <w:rsid w:val="002255CA"/>
    <w:rsid w:val="0023120F"/>
    <w:rsid w:val="002337C1"/>
    <w:rsid w:val="002346F1"/>
    <w:rsid w:val="0023581E"/>
    <w:rsid w:val="00236220"/>
    <w:rsid w:val="00245040"/>
    <w:rsid w:val="00245BE5"/>
    <w:rsid w:val="00254A01"/>
    <w:rsid w:val="00254AAD"/>
    <w:rsid w:val="00256872"/>
    <w:rsid w:val="00261475"/>
    <w:rsid w:val="00264605"/>
    <w:rsid w:val="002649DA"/>
    <w:rsid w:val="00264C89"/>
    <w:rsid w:val="002653D7"/>
    <w:rsid w:val="002668FA"/>
    <w:rsid w:val="00272722"/>
    <w:rsid w:val="00273241"/>
    <w:rsid w:val="00280E06"/>
    <w:rsid w:val="00282DB9"/>
    <w:rsid w:val="002834A5"/>
    <w:rsid w:val="00284177"/>
    <w:rsid w:val="0028472A"/>
    <w:rsid w:val="00284FD1"/>
    <w:rsid w:val="002860F0"/>
    <w:rsid w:val="00286967"/>
    <w:rsid w:val="00286FD8"/>
    <w:rsid w:val="00287428"/>
    <w:rsid w:val="002949F3"/>
    <w:rsid w:val="002950B0"/>
    <w:rsid w:val="0029616F"/>
    <w:rsid w:val="002A0649"/>
    <w:rsid w:val="002A0CEC"/>
    <w:rsid w:val="002A19EB"/>
    <w:rsid w:val="002A27A4"/>
    <w:rsid w:val="002A2ECA"/>
    <w:rsid w:val="002A581F"/>
    <w:rsid w:val="002A5B22"/>
    <w:rsid w:val="002A7BBF"/>
    <w:rsid w:val="002B089A"/>
    <w:rsid w:val="002B10EE"/>
    <w:rsid w:val="002B3401"/>
    <w:rsid w:val="002B463F"/>
    <w:rsid w:val="002B52F4"/>
    <w:rsid w:val="002C250F"/>
    <w:rsid w:val="002C3FB8"/>
    <w:rsid w:val="002C527C"/>
    <w:rsid w:val="002C54FC"/>
    <w:rsid w:val="002D2DC1"/>
    <w:rsid w:val="002D3385"/>
    <w:rsid w:val="002D6A2E"/>
    <w:rsid w:val="002E1704"/>
    <w:rsid w:val="002E38F8"/>
    <w:rsid w:val="002E4EAE"/>
    <w:rsid w:val="002E5CD9"/>
    <w:rsid w:val="002E713E"/>
    <w:rsid w:val="002F058A"/>
    <w:rsid w:val="002F1ABB"/>
    <w:rsid w:val="002F20AD"/>
    <w:rsid w:val="002F47D1"/>
    <w:rsid w:val="002F6504"/>
    <w:rsid w:val="0030101C"/>
    <w:rsid w:val="0030308F"/>
    <w:rsid w:val="0030389C"/>
    <w:rsid w:val="00303DD8"/>
    <w:rsid w:val="00305535"/>
    <w:rsid w:val="00306F20"/>
    <w:rsid w:val="003117AD"/>
    <w:rsid w:val="00315E94"/>
    <w:rsid w:val="00317B07"/>
    <w:rsid w:val="00321445"/>
    <w:rsid w:val="00323A27"/>
    <w:rsid w:val="00325391"/>
    <w:rsid w:val="00332BD8"/>
    <w:rsid w:val="0033306B"/>
    <w:rsid w:val="003362BE"/>
    <w:rsid w:val="003363DE"/>
    <w:rsid w:val="00336C5F"/>
    <w:rsid w:val="00340F9E"/>
    <w:rsid w:val="00345381"/>
    <w:rsid w:val="003537D9"/>
    <w:rsid w:val="003558BF"/>
    <w:rsid w:val="00356FFC"/>
    <w:rsid w:val="003638AE"/>
    <w:rsid w:val="0036468D"/>
    <w:rsid w:val="0036529B"/>
    <w:rsid w:val="003721F9"/>
    <w:rsid w:val="00374AE0"/>
    <w:rsid w:val="003761D7"/>
    <w:rsid w:val="00381BA6"/>
    <w:rsid w:val="00381C92"/>
    <w:rsid w:val="003859FA"/>
    <w:rsid w:val="00386C81"/>
    <w:rsid w:val="003873C1"/>
    <w:rsid w:val="003901D0"/>
    <w:rsid w:val="00390E45"/>
    <w:rsid w:val="003924AC"/>
    <w:rsid w:val="0039315D"/>
    <w:rsid w:val="003962CE"/>
    <w:rsid w:val="003A0E62"/>
    <w:rsid w:val="003A2AC3"/>
    <w:rsid w:val="003A3894"/>
    <w:rsid w:val="003B0752"/>
    <w:rsid w:val="003B0EA9"/>
    <w:rsid w:val="003B3240"/>
    <w:rsid w:val="003B64DB"/>
    <w:rsid w:val="003C0C19"/>
    <w:rsid w:val="003C2814"/>
    <w:rsid w:val="003C45D0"/>
    <w:rsid w:val="003C7973"/>
    <w:rsid w:val="003C7F14"/>
    <w:rsid w:val="003D0FC7"/>
    <w:rsid w:val="003D1DD4"/>
    <w:rsid w:val="003E5CBF"/>
    <w:rsid w:val="003E6162"/>
    <w:rsid w:val="003E6565"/>
    <w:rsid w:val="003E76D3"/>
    <w:rsid w:val="003E79FC"/>
    <w:rsid w:val="003E7AD6"/>
    <w:rsid w:val="003F18F5"/>
    <w:rsid w:val="003F42FB"/>
    <w:rsid w:val="003F4D72"/>
    <w:rsid w:val="003F65E7"/>
    <w:rsid w:val="0040079B"/>
    <w:rsid w:val="00403648"/>
    <w:rsid w:val="00403F12"/>
    <w:rsid w:val="00406DE9"/>
    <w:rsid w:val="004079BA"/>
    <w:rsid w:val="004160D5"/>
    <w:rsid w:val="00417073"/>
    <w:rsid w:val="00417EEA"/>
    <w:rsid w:val="004212ED"/>
    <w:rsid w:val="00421ADC"/>
    <w:rsid w:val="004276B9"/>
    <w:rsid w:val="00427C30"/>
    <w:rsid w:val="004300CD"/>
    <w:rsid w:val="004406AE"/>
    <w:rsid w:val="004408FF"/>
    <w:rsid w:val="00441C7B"/>
    <w:rsid w:val="00443B61"/>
    <w:rsid w:val="00445A29"/>
    <w:rsid w:val="00451F80"/>
    <w:rsid w:val="00454335"/>
    <w:rsid w:val="0046205D"/>
    <w:rsid w:val="004630FE"/>
    <w:rsid w:val="004643F9"/>
    <w:rsid w:val="00464D38"/>
    <w:rsid w:val="004674B7"/>
    <w:rsid w:val="0046771F"/>
    <w:rsid w:val="00467A77"/>
    <w:rsid w:val="00470027"/>
    <w:rsid w:val="00481951"/>
    <w:rsid w:val="00482486"/>
    <w:rsid w:val="00484B00"/>
    <w:rsid w:val="0048519B"/>
    <w:rsid w:val="004851CE"/>
    <w:rsid w:val="00485928"/>
    <w:rsid w:val="0049444B"/>
    <w:rsid w:val="00495925"/>
    <w:rsid w:val="004A06C2"/>
    <w:rsid w:val="004A0EDC"/>
    <w:rsid w:val="004A1A21"/>
    <w:rsid w:val="004A1E89"/>
    <w:rsid w:val="004A3F5C"/>
    <w:rsid w:val="004A446B"/>
    <w:rsid w:val="004A7CD8"/>
    <w:rsid w:val="004C0157"/>
    <w:rsid w:val="004C5F53"/>
    <w:rsid w:val="004C6428"/>
    <w:rsid w:val="004D48CF"/>
    <w:rsid w:val="004D59A5"/>
    <w:rsid w:val="004D7AC5"/>
    <w:rsid w:val="004E1FD5"/>
    <w:rsid w:val="004E22E6"/>
    <w:rsid w:val="004E77BD"/>
    <w:rsid w:val="004F0130"/>
    <w:rsid w:val="004F38F7"/>
    <w:rsid w:val="00500348"/>
    <w:rsid w:val="00500DAB"/>
    <w:rsid w:val="00502BF0"/>
    <w:rsid w:val="005037C5"/>
    <w:rsid w:val="00505FCA"/>
    <w:rsid w:val="00510951"/>
    <w:rsid w:val="00510A7B"/>
    <w:rsid w:val="005137BB"/>
    <w:rsid w:val="00515052"/>
    <w:rsid w:val="00515E44"/>
    <w:rsid w:val="0052104A"/>
    <w:rsid w:val="00521C90"/>
    <w:rsid w:val="005233F7"/>
    <w:rsid w:val="0052375C"/>
    <w:rsid w:val="005258D0"/>
    <w:rsid w:val="0052680A"/>
    <w:rsid w:val="0052785B"/>
    <w:rsid w:val="005342FF"/>
    <w:rsid w:val="00534D1E"/>
    <w:rsid w:val="005352F3"/>
    <w:rsid w:val="00542352"/>
    <w:rsid w:val="0054260B"/>
    <w:rsid w:val="00547CE0"/>
    <w:rsid w:val="005502DD"/>
    <w:rsid w:val="005505B1"/>
    <w:rsid w:val="00552D90"/>
    <w:rsid w:val="00553525"/>
    <w:rsid w:val="0055442A"/>
    <w:rsid w:val="005607B9"/>
    <w:rsid w:val="00560F51"/>
    <w:rsid w:val="0056157A"/>
    <w:rsid w:val="00563E58"/>
    <w:rsid w:val="00566386"/>
    <w:rsid w:val="0057162E"/>
    <w:rsid w:val="00576BC0"/>
    <w:rsid w:val="00581ED4"/>
    <w:rsid w:val="00581FD2"/>
    <w:rsid w:val="00581FEC"/>
    <w:rsid w:val="00590239"/>
    <w:rsid w:val="005926B9"/>
    <w:rsid w:val="005940CF"/>
    <w:rsid w:val="00594227"/>
    <w:rsid w:val="00594615"/>
    <w:rsid w:val="00596B33"/>
    <w:rsid w:val="00597350"/>
    <w:rsid w:val="005A1980"/>
    <w:rsid w:val="005A340C"/>
    <w:rsid w:val="005A5BE2"/>
    <w:rsid w:val="005A6811"/>
    <w:rsid w:val="005A78F2"/>
    <w:rsid w:val="005B6BC8"/>
    <w:rsid w:val="005C0497"/>
    <w:rsid w:val="005C0ABB"/>
    <w:rsid w:val="005C5DC8"/>
    <w:rsid w:val="005D29EB"/>
    <w:rsid w:val="005D3490"/>
    <w:rsid w:val="005D476E"/>
    <w:rsid w:val="005D47AF"/>
    <w:rsid w:val="005D53C0"/>
    <w:rsid w:val="005E2B53"/>
    <w:rsid w:val="005E53A7"/>
    <w:rsid w:val="005F017B"/>
    <w:rsid w:val="005F24AC"/>
    <w:rsid w:val="005F26A6"/>
    <w:rsid w:val="005F31D5"/>
    <w:rsid w:val="005F6F95"/>
    <w:rsid w:val="005F740B"/>
    <w:rsid w:val="006021AB"/>
    <w:rsid w:val="006030BA"/>
    <w:rsid w:val="00606CE8"/>
    <w:rsid w:val="0060709B"/>
    <w:rsid w:val="0060780D"/>
    <w:rsid w:val="00610F84"/>
    <w:rsid w:val="00611BD5"/>
    <w:rsid w:val="0061742A"/>
    <w:rsid w:val="00617AC1"/>
    <w:rsid w:val="006206C2"/>
    <w:rsid w:val="00620855"/>
    <w:rsid w:val="0062152F"/>
    <w:rsid w:val="006235ED"/>
    <w:rsid w:val="006239B2"/>
    <w:rsid w:val="00625F23"/>
    <w:rsid w:val="0062665E"/>
    <w:rsid w:val="00627B3F"/>
    <w:rsid w:val="0063492C"/>
    <w:rsid w:val="006355E3"/>
    <w:rsid w:val="0063732A"/>
    <w:rsid w:val="00640741"/>
    <w:rsid w:val="00642009"/>
    <w:rsid w:val="00642E1B"/>
    <w:rsid w:val="006520C4"/>
    <w:rsid w:val="006523EF"/>
    <w:rsid w:val="0065475E"/>
    <w:rsid w:val="00655994"/>
    <w:rsid w:val="00657C2F"/>
    <w:rsid w:val="00660B38"/>
    <w:rsid w:val="00663E5C"/>
    <w:rsid w:val="006676AC"/>
    <w:rsid w:val="00673789"/>
    <w:rsid w:val="00677773"/>
    <w:rsid w:val="00677A5A"/>
    <w:rsid w:val="00681F2F"/>
    <w:rsid w:val="00682AC3"/>
    <w:rsid w:val="006831FD"/>
    <w:rsid w:val="0069039F"/>
    <w:rsid w:val="00690E42"/>
    <w:rsid w:val="00695D90"/>
    <w:rsid w:val="00696126"/>
    <w:rsid w:val="00697C40"/>
    <w:rsid w:val="006A05AF"/>
    <w:rsid w:val="006A08D1"/>
    <w:rsid w:val="006A0924"/>
    <w:rsid w:val="006A1C42"/>
    <w:rsid w:val="006A2175"/>
    <w:rsid w:val="006A427A"/>
    <w:rsid w:val="006A4EC5"/>
    <w:rsid w:val="006A56CA"/>
    <w:rsid w:val="006B2FB9"/>
    <w:rsid w:val="006B40A5"/>
    <w:rsid w:val="006B5662"/>
    <w:rsid w:val="006B67EF"/>
    <w:rsid w:val="006C0CF5"/>
    <w:rsid w:val="006C2F10"/>
    <w:rsid w:val="006D02E4"/>
    <w:rsid w:val="006D2055"/>
    <w:rsid w:val="006D3A28"/>
    <w:rsid w:val="006D608D"/>
    <w:rsid w:val="006D610F"/>
    <w:rsid w:val="006D6344"/>
    <w:rsid w:val="006E2E7D"/>
    <w:rsid w:val="006E4770"/>
    <w:rsid w:val="006E5597"/>
    <w:rsid w:val="006E65B7"/>
    <w:rsid w:val="006F2812"/>
    <w:rsid w:val="006F4B13"/>
    <w:rsid w:val="0070146E"/>
    <w:rsid w:val="0070321A"/>
    <w:rsid w:val="00703D28"/>
    <w:rsid w:val="007046D3"/>
    <w:rsid w:val="00705343"/>
    <w:rsid w:val="00707497"/>
    <w:rsid w:val="00707929"/>
    <w:rsid w:val="00712E40"/>
    <w:rsid w:val="007152D7"/>
    <w:rsid w:val="0071577F"/>
    <w:rsid w:val="00717B01"/>
    <w:rsid w:val="00721507"/>
    <w:rsid w:val="00721974"/>
    <w:rsid w:val="00722B79"/>
    <w:rsid w:val="00723452"/>
    <w:rsid w:val="007263AA"/>
    <w:rsid w:val="00733385"/>
    <w:rsid w:val="00734A22"/>
    <w:rsid w:val="00741118"/>
    <w:rsid w:val="00741DD0"/>
    <w:rsid w:val="00746ACD"/>
    <w:rsid w:val="00747799"/>
    <w:rsid w:val="0075004E"/>
    <w:rsid w:val="00751183"/>
    <w:rsid w:val="00753D3B"/>
    <w:rsid w:val="00760420"/>
    <w:rsid w:val="00760CEB"/>
    <w:rsid w:val="00764DD9"/>
    <w:rsid w:val="0076798C"/>
    <w:rsid w:val="007708B9"/>
    <w:rsid w:val="00777666"/>
    <w:rsid w:val="007803D0"/>
    <w:rsid w:val="00781C87"/>
    <w:rsid w:val="00782011"/>
    <w:rsid w:val="00782FAB"/>
    <w:rsid w:val="00785CB0"/>
    <w:rsid w:val="0078738B"/>
    <w:rsid w:val="00787B83"/>
    <w:rsid w:val="007929E0"/>
    <w:rsid w:val="00792D1B"/>
    <w:rsid w:val="0079343A"/>
    <w:rsid w:val="007A0D71"/>
    <w:rsid w:val="007A1908"/>
    <w:rsid w:val="007A369A"/>
    <w:rsid w:val="007A4351"/>
    <w:rsid w:val="007A4647"/>
    <w:rsid w:val="007A7C5E"/>
    <w:rsid w:val="007B047C"/>
    <w:rsid w:val="007B12F0"/>
    <w:rsid w:val="007B2A5F"/>
    <w:rsid w:val="007C1B75"/>
    <w:rsid w:val="007C31FF"/>
    <w:rsid w:val="007D4092"/>
    <w:rsid w:val="007D4900"/>
    <w:rsid w:val="007D7C1B"/>
    <w:rsid w:val="007E1A7C"/>
    <w:rsid w:val="007F1B5C"/>
    <w:rsid w:val="007F2E04"/>
    <w:rsid w:val="007F6267"/>
    <w:rsid w:val="007F7CD1"/>
    <w:rsid w:val="008013E2"/>
    <w:rsid w:val="008044E1"/>
    <w:rsid w:val="00805596"/>
    <w:rsid w:val="008066D4"/>
    <w:rsid w:val="0081279E"/>
    <w:rsid w:val="00813D8F"/>
    <w:rsid w:val="008166CA"/>
    <w:rsid w:val="0082212C"/>
    <w:rsid w:val="00822710"/>
    <w:rsid w:val="00823E2A"/>
    <w:rsid w:val="008244DD"/>
    <w:rsid w:val="008256BA"/>
    <w:rsid w:val="00825CFA"/>
    <w:rsid w:val="00833C5E"/>
    <w:rsid w:val="00840653"/>
    <w:rsid w:val="00844F59"/>
    <w:rsid w:val="00846CE0"/>
    <w:rsid w:val="00847D73"/>
    <w:rsid w:val="00847FD7"/>
    <w:rsid w:val="008504CC"/>
    <w:rsid w:val="00850A52"/>
    <w:rsid w:val="00855F59"/>
    <w:rsid w:val="008565CB"/>
    <w:rsid w:val="00861D04"/>
    <w:rsid w:val="00864335"/>
    <w:rsid w:val="008662F3"/>
    <w:rsid w:val="00875052"/>
    <w:rsid w:val="00875317"/>
    <w:rsid w:val="00883ED8"/>
    <w:rsid w:val="0088647C"/>
    <w:rsid w:val="008868DA"/>
    <w:rsid w:val="0088728E"/>
    <w:rsid w:val="008874F2"/>
    <w:rsid w:val="00890F13"/>
    <w:rsid w:val="00891908"/>
    <w:rsid w:val="00892037"/>
    <w:rsid w:val="008931FD"/>
    <w:rsid w:val="0089392B"/>
    <w:rsid w:val="0089428D"/>
    <w:rsid w:val="008945CD"/>
    <w:rsid w:val="008945CE"/>
    <w:rsid w:val="008A0F52"/>
    <w:rsid w:val="008A64C7"/>
    <w:rsid w:val="008A6B9B"/>
    <w:rsid w:val="008A7532"/>
    <w:rsid w:val="008B0285"/>
    <w:rsid w:val="008B0DF6"/>
    <w:rsid w:val="008B1AD6"/>
    <w:rsid w:val="008B7AEF"/>
    <w:rsid w:val="008C425F"/>
    <w:rsid w:val="008C4B1B"/>
    <w:rsid w:val="008C6193"/>
    <w:rsid w:val="008C6EE3"/>
    <w:rsid w:val="008C7E58"/>
    <w:rsid w:val="008D0E4D"/>
    <w:rsid w:val="008D2A15"/>
    <w:rsid w:val="008D6885"/>
    <w:rsid w:val="008D7C34"/>
    <w:rsid w:val="008E0318"/>
    <w:rsid w:val="008E11E6"/>
    <w:rsid w:val="008E131E"/>
    <w:rsid w:val="008E1F40"/>
    <w:rsid w:val="008E20DB"/>
    <w:rsid w:val="008E4201"/>
    <w:rsid w:val="008E4C0F"/>
    <w:rsid w:val="008E5AAF"/>
    <w:rsid w:val="008E6B31"/>
    <w:rsid w:val="008F0E98"/>
    <w:rsid w:val="008F19AC"/>
    <w:rsid w:val="008F2528"/>
    <w:rsid w:val="008F650E"/>
    <w:rsid w:val="00905ED0"/>
    <w:rsid w:val="0090791B"/>
    <w:rsid w:val="0091381F"/>
    <w:rsid w:val="00917028"/>
    <w:rsid w:val="00921E43"/>
    <w:rsid w:val="00922003"/>
    <w:rsid w:val="00925AEF"/>
    <w:rsid w:val="00930BB8"/>
    <w:rsid w:val="00931F9B"/>
    <w:rsid w:val="00932053"/>
    <w:rsid w:val="0095333B"/>
    <w:rsid w:val="00957372"/>
    <w:rsid w:val="00961D7F"/>
    <w:rsid w:val="00962B1B"/>
    <w:rsid w:val="009664CB"/>
    <w:rsid w:val="009665A9"/>
    <w:rsid w:val="00967C3E"/>
    <w:rsid w:val="0097112D"/>
    <w:rsid w:val="00971DC2"/>
    <w:rsid w:val="00974E69"/>
    <w:rsid w:val="00975BE2"/>
    <w:rsid w:val="00977C55"/>
    <w:rsid w:val="00983B51"/>
    <w:rsid w:val="00985396"/>
    <w:rsid w:val="009906EF"/>
    <w:rsid w:val="009955AE"/>
    <w:rsid w:val="009A02E6"/>
    <w:rsid w:val="009A06B8"/>
    <w:rsid w:val="009A32B4"/>
    <w:rsid w:val="009A5FF0"/>
    <w:rsid w:val="009A6426"/>
    <w:rsid w:val="009A6B48"/>
    <w:rsid w:val="009A7735"/>
    <w:rsid w:val="009B0612"/>
    <w:rsid w:val="009B183B"/>
    <w:rsid w:val="009B1FD0"/>
    <w:rsid w:val="009B297F"/>
    <w:rsid w:val="009B796E"/>
    <w:rsid w:val="009C1063"/>
    <w:rsid w:val="009C1BC3"/>
    <w:rsid w:val="009C5956"/>
    <w:rsid w:val="009C5FED"/>
    <w:rsid w:val="009C6D89"/>
    <w:rsid w:val="009D36D1"/>
    <w:rsid w:val="009D489F"/>
    <w:rsid w:val="009D5C5C"/>
    <w:rsid w:val="009D6F2B"/>
    <w:rsid w:val="009D7F27"/>
    <w:rsid w:val="009E0642"/>
    <w:rsid w:val="009E16DF"/>
    <w:rsid w:val="009E58A2"/>
    <w:rsid w:val="009E5FEE"/>
    <w:rsid w:val="009E6562"/>
    <w:rsid w:val="009F0624"/>
    <w:rsid w:val="009F10BF"/>
    <w:rsid w:val="009F4DB2"/>
    <w:rsid w:val="009F517B"/>
    <w:rsid w:val="00A043D4"/>
    <w:rsid w:val="00A05548"/>
    <w:rsid w:val="00A06DFB"/>
    <w:rsid w:val="00A07E55"/>
    <w:rsid w:val="00A1274F"/>
    <w:rsid w:val="00A1291B"/>
    <w:rsid w:val="00A12F7E"/>
    <w:rsid w:val="00A16312"/>
    <w:rsid w:val="00A21F08"/>
    <w:rsid w:val="00A2539A"/>
    <w:rsid w:val="00A304FA"/>
    <w:rsid w:val="00A309EA"/>
    <w:rsid w:val="00A32B70"/>
    <w:rsid w:val="00A342E8"/>
    <w:rsid w:val="00A35AC2"/>
    <w:rsid w:val="00A35FCB"/>
    <w:rsid w:val="00A36BAF"/>
    <w:rsid w:val="00A37169"/>
    <w:rsid w:val="00A378F1"/>
    <w:rsid w:val="00A404B9"/>
    <w:rsid w:val="00A427E3"/>
    <w:rsid w:val="00A4361E"/>
    <w:rsid w:val="00A4394A"/>
    <w:rsid w:val="00A44C18"/>
    <w:rsid w:val="00A44D13"/>
    <w:rsid w:val="00A460B0"/>
    <w:rsid w:val="00A5027E"/>
    <w:rsid w:val="00A5042B"/>
    <w:rsid w:val="00A54A69"/>
    <w:rsid w:val="00A605DC"/>
    <w:rsid w:val="00A647E4"/>
    <w:rsid w:val="00A675C4"/>
    <w:rsid w:val="00A720B7"/>
    <w:rsid w:val="00A76BE9"/>
    <w:rsid w:val="00A77B5C"/>
    <w:rsid w:val="00A800A8"/>
    <w:rsid w:val="00A83F2F"/>
    <w:rsid w:val="00A90074"/>
    <w:rsid w:val="00A9106F"/>
    <w:rsid w:val="00A914EB"/>
    <w:rsid w:val="00A9176F"/>
    <w:rsid w:val="00A91AD1"/>
    <w:rsid w:val="00A97337"/>
    <w:rsid w:val="00AA06EC"/>
    <w:rsid w:val="00AA1FAD"/>
    <w:rsid w:val="00AA292D"/>
    <w:rsid w:val="00AA7007"/>
    <w:rsid w:val="00AB394C"/>
    <w:rsid w:val="00AB4638"/>
    <w:rsid w:val="00AB4D8B"/>
    <w:rsid w:val="00AB6F99"/>
    <w:rsid w:val="00AC36E6"/>
    <w:rsid w:val="00AC42A4"/>
    <w:rsid w:val="00AC4563"/>
    <w:rsid w:val="00AD0B83"/>
    <w:rsid w:val="00AD37CE"/>
    <w:rsid w:val="00AD3AFD"/>
    <w:rsid w:val="00AD78DF"/>
    <w:rsid w:val="00AD79D1"/>
    <w:rsid w:val="00AE0FD4"/>
    <w:rsid w:val="00AE4928"/>
    <w:rsid w:val="00AE636F"/>
    <w:rsid w:val="00AE63A3"/>
    <w:rsid w:val="00AF05BD"/>
    <w:rsid w:val="00AF08E2"/>
    <w:rsid w:val="00AF288B"/>
    <w:rsid w:val="00AF2F5F"/>
    <w:rsid w:val="00AF76B7"/>
    <w:rsid w:val="00B00962"/>
    <w:rsid w:val="00B01DC8"/>
    <w:rsid w:val="00B04259"/>
    <w:rsid w:val="00B05003"/>
    <w:rsid w:val="00B05B5A"/>
    <w:rsid w:val="00B10E6E"/>
    <w:rsid w:val="00B11B14"/>
    <w:rsid w:val="00B122DE"/>
    <w:rsid w:val="00B179E2"/>
    <w:rsid w:val="00B205E1"/>
    <w:rsid w:val="00B2661A"/>
    <w:rsid w:val="00B26DDE"/>
    <w:rsid w:val="00B26E28"/>
    <w:rsid w:val="00B32FAC"/>
    <w:rsid w:val="00B331CE"/>
    <w:rsid w:val="00B348CF"/>
    <w:rsid w:val="00B36862"/>
    <w:rsid w:val="00B3700C"/>
    <w:rsid w:val="00B41F77"/>
    <w:rsid w:val="00B42576"/>
    <w:rsid w:val="00B46DA8"/>
    <w:rsid w:val="00B47F2E"/>
    <w:rsid w:val="00B53687"/>
    <w:rsid w:val="00B5388F"/>
    <w:rsid w:val="00B5685F"/>
    <w:rsid w:val="00B56E9E"/>
    <w:rsid w:val="00B57253"/>
    <w:rsid w:val="00B73BB4"/>
    <w:rsid w:val="00B75742"/>
    <w:rsid w:val="00B763C0"/>
    <w:rsid w:val="00B76739"/>
    <w:rsid w:val="00B769B9"/>
    <w:rsid w:val="00B774FD"/>
    <w:rsid w:val="00B80270"/>
    <w:rsid w:val="00B80E73"/>
    <w:rsid w:val="00B8294E"/>
    <w:rsid w:val="00B82FB3"/>
    <w:rsid w:val="00B83ACD"/>
    <w:rsid w:val="00B87A3B"/>
    <w:rsid w:val="00B92C37"/>
    <w:rsid w:val="00B93DF7"/>
    <w:rsid w:val="00B95172"/>
    <w:rsid w:val="00B959D8"/>
    <w:rsid w:val="00B96048"/>
    <w:rsid w:val="00BA1EC2"/>
    <w:rsid w:val="00BA4DA1"/>
    <w:rsid w:val="00BA6BF8"/>
    <w:rsid w:val="00BB0111"/>
    <w:rsid w:val="00BB1AA6"/>
    <w:rsid w:val="00BB4C72"/>
    <w:rsid w:val="00BB52D3"/>
    <w:rsid w:val="00BC04BF"/>
    <w:rsid w:val="00BC0F02"/>
    <w:rsid w:val="00BC4CB2"/>
    <w:rsid w:val="00BC641F"/>
    <w:rsid w:val="00BC7459"/>
    <w:rsid w:val="00BD1ECE"/>
    <w:rsid w:val="00BD3C87"/>
    <w:rsid w:val="00BD5F49"/>
    <w:rsid w:val="00BD62B5"/>
    <w:rsid w:val="00BD77D5"/>
    <w:rsid w:val="00BD7F3C"/>
    <w:rsid w:val="00BE19DB"/>
    <w:rsid w:val="00BE4D1F"/>
    <w:rsid w:val="00BF166A"/>
    <w:rsid w:val="00BF4191"/>
    <w:rsid w:val="00BF4C44"/>
    <w:rsid w:val="00BF7658"/>
    <w:rsid w:val="00C01259"/>
    <w:rsid w:val="00C01E56"/>
    <w:rsid w:val="00C02535"/>
    <w:rsid w:val="00C0537A"/>
    <w:rsid w:val="00C07E1D"/>
    <w:rsid w:val="00C07FC8"/>
    <w:rsid w:val="00C106ED"/>
    <w:rsid w:val="00C123EB"/>
    <w:rsid w:val="00C136D9"/>
    <w:rsid w:val="00C14772"/>
    <w:rsid w:val="00C175F5"/>
    <w:rsid w:val="00C17DBC"/>
    <w:rsid w:val="00C24CEC"/>
    <w:rsid w:val="00C26877"/>
    <w:rsid w:val="00C26974"/>
    <w:rsid w:val="00C30C9C"/>
    <w:rsid w:val="00C325B7"/>
    <w:rsid w:val="00C34763"/>
    <w:rsid w:val="00C40C46"/>
    <w:rsid w:val="00C42644"/>
    <w:rsid w:val="00C46226"/>
    <w:rsid w:val="00C47746"/>
    <w:rsid w:val="00C52D3C"/>
    <w:rsid w:val="00C530C6"/>
    <w:rsid w:val="00C57C39"/>
    <w:rsid w:val="00C60117"/>
    <w:rsid w:val="00C6038A"/>
    <w:rsid w:val="00C62677"/>
    <w:rsid w:val="00C646B6"/>
    <w:rsid w:val="00C70108"/>
    <w:rsid w:val="00C714A2"/>
    <w:rsid w:val="00C75FE8"/>
    <w:rsid w:val="00C808DD"/>
    <w:rsid w:val="00C825AF"/>
    <w:rsid w:val="00C83B94"/>
    <w:rsid w:val="00C86E36"/>
    <w:rsid w:val="00C93616"/>
    <w:rsid w:val="00C94468"/>
    <w:rsid w:val="00C956F6"/>
    <w:rsid w:val="00C962BF"/>
    <w:rsid w:val="00CA2A16"/>
    <w:rsid w:val="00CB030F"/>
    <w:rsid w:val="00CB0716"/>
    <w:rsid w:val="00CB798A"/>
    <w:rsid w:val="00CC1766"/>
    <w:rsid w:val="00CC3DC5"/>
    <w:rsid w:val="00CC52A0"/>
    <w:rsid w:val="00CC78C7"/>
    <w:rsid w:val="00CC7B71"/>
    <w:rsid w:val="00CD1416"/>
    <w:rsid w:val="00CD3F6F"/>
    <w:rsid w:val="00CD4286"/>
    <w:rsid w:val="00CE11F3"/>
    <w:rsid w:val="00CE1486"/>
    <w:rsid w:val="00CE4F17"/>
    <w:rsid w:val="00CE5D85"/>
    <w:rsid w:val="00D029DE"/>
    <w:rsid w:val="00D051D2"/>
    <w:rsid w:val="00D0689F"/>
    <w:rsid w:val="00D115F0"/>
    <w:rsid w:val="00D12140"/>
    <w:rsid w:val="00D124DD"/>
    <w:rsid w:val="00D145E5"/>
    <w:rsid w:val="00D16774"/>
    <w:rsid w:val="00D17C34"/>
    <w:rsid w:val="00D20143"/>
    <w:rsid w:val="00D218A7"/>
    <w:rsid w:val="00D27021"/>
    <w:rsid w:val="00D27B0E"/>
    <w:rsid w:val="00D31C09"/>
    <w:rsid w:val="00D333D7"/>
    <w:rsid w:val="00D35DCC"/>
    <w:rsid w:val="00D36149"/>
    <w:rsid w:val="00D405DB"/>
    <w:rsid w:val="00D40696"/>
    <w:rsid w:val="00D4266C"/>
    <w:rsid w:val="00D45037"/>
    <w:rsid w:val="00D458CC"/>
    <w:rsid w:val="00D467BF"/>
    <w:rsid w:val="00D47543"/>
    <w:rsid w:val="00D4764D"/>
    <w:rsid w:val="00D50F3B"/>
    <w:rsid w:val="00D545EE"/>
    <w:rsid w:val="00D54EF1"/>
    <w:rsid w:val="00D57F0D"/>
    <w:rsid w:val="00D67888"/>
    <w:rsid w:val="00D71216"/>
    <w:rsid w:val="00D72882"/>
    <w:rsid w:val="00D72A06"/>
    <w:rsid w:val="00D73F1E"/>
    <w:rsid w:val="00D75425"/>
    <w:rsid w:val="00D76E5D"/>
    <w:rsid w:val="00D77845"/>
    <w:rsid w:val="00D82001"/>
    <w:rsid w:val="00D83840"/>
    <w:rsid w:val="00D8456B"/>
    <w:rsid w:val="00D85B8B"/>
    <w:rsid w:val="00D8770E"/>
    <w:rsid w:val="00D87DC4"/>
    <w:rsid w:val="00D916CB"/>
    <w:rsid w:val="00DA0FEF"/>
    <w:rsid w:val="00DA1BA4"/>
    <w:rsid w:val="00DA3D27"/>
    <w:rsid w:val="00DA7F00"/>
    <w:rsid w:val="00DB0F6C"/>
    <w:rsid w:val="00DB162B"/>
    <w:rsid w:val="00DB60B1"/>
    <w:rsid w:val="00DC126D"/>
    <w:rsid w:val="00DC163C"/>
    <w:rsid w:val="00DC1EF5"/>
    <w:rsid w:val="00DC20C1"/>
    <w:rsid w:val="00DC5518"/>
    <w:rsid w:val="00DC5D9F"/>
    <w:rsid w:val="00DD00DF"/>
    <w:rsid w:val="00DD1AEA"/>
    <w:rsid w:val="00DD40B7"/>
    <w:rsid w:val="00DD6660"/>
    <w:rsid w:val="00DE034C"/>
    <w:rsid w:val="00DE3511"/>
    <w:rsid w:val="00DE4914"/>
    <w:rsid w:val="00DE6331"/>
    <w:rsid w:val="00DE7C91"/>
    <w:rsid w:val="00DF2B14"/>
    <w:rsid w:val="00DF2DC2"/>
    <w:rsid w:val="00DF33A1"/>
    <w:rsid w:val="00DF5758"/>
    <w:rsid w:val="00DF7C59"/>
    <w:rsid w:val="00E06B10"/>
    <w:rsid w:val="00E13882"/>
    <w:rsid w:val="00E14F07"/>
    <w:rsid w:val="00E162CD"/>
    <w:rsid w:val="00E1638D"/>
    <w:rsid w:val="00E16E0E"/>
    <w:rsid w:val="00E205CC"/>
    <w:rsid w:val="00E213CB"/>
    <w:rsid w:val="00E21623"/>
    <w:rsid w:val="00E21A52"/>
    <w:rsid w:val="00E2222A"/>
    <w:rsid w:val="00E234B1"/>
    <w:rsid w:val="00E235D8"/>
    <w:rsid w:val="00E24E73"/>
    <w:rsid w:val="00E2506C"/>
    <w:rsid w:val="00E26580"/>
    <w:rsid w:val="00E32E2B"/>
    <w:rsid w:val="00E32F70"/>
    <w:rsid w:val="00E34BA0"/>
    <w:rsid w:val="00E37018"/>
    <w:rsid w:val="00E37B88"/>
    <w:rsid w:val="00E406F3"/>
    <w:rsid w:val="00E440B3"/>
    <w:rsid w:val="00E4546E"/>
    <w:rsid w:val="00E5518A"/>
    <w:rsid w:val="00E642B0"/>
    <w:rsid w:val="00E65A11"/>
    <w:rsid w:val="00E74341"/>
    <w:rsid w:val="00E7553E"/>
    <w:rsid w:val="00E7573E"/>
    <w:rsid w:val="00E77C1A"/>
    <w:rsid w:val="00E811DE"/>
    <w:rsid w:val="00E8189D"/>
    <w:rsid w:val="00E829FA"/>
    <w:rsid w:val="00E83F0E"/>
    <w:rsid w:val="00E84F2F"/>
    <w:rsid w:val="00E87205"/>
    <w:rsid w:val="00E9029A"/>
    <w:rsid w:val="00E905CD"/>
    <w:rsid w:val="00E90DFF"/>
    <w:rsid w:val="00E957AB"/>
    <w:rsid w:val="00E96661"/>
    <w:rsid w:val="00EA0016"/>
    <w:rsid w:val="00EA14AF"/>
    <w:rsid w:val="00EA2036"/>
    <w:rsid w:val="00EA4A8D"/>
    <w:rsid w:val="00EA58A9"/>
    <w:rsid w:val="00EA618D"/>
    <w:rsid w:val="00EB0B7D"/>
    <w:rsid w:val="00EB501F"/>
    <w:rsid w:val="00EB7500"/>
    <w:rsid w:val="00EB7AB3"/>
    <w:rsid w:val="00EC057F"/>
    <w:rsid w:val="00EC193F"/>
    <w:rsid w:val="00EC5820"/>
    <w:rsid w:val="00EC6AD0"/>
    <w:rsid w:val="00EC6EAB"/>
    <w:rsid w:val="00EC7EB4"/>
    <w:rsid w:val="00ED0EC2"/>
    <w:rsid w:val="00ED79E3"/>
    <w:rsid w:val="00EE0253"/>
    <w:rsid w:val="00EE16DB"/>
    <w:rsid w:val="00EE2C78"/>
    <w:rsid w:val="00EE6C37"/>
    <w:rsid w:val="00EE6F77"/>
    <w:rsid w:val="00EF10B0"/>
    <w:rsid w:val="00EF1277"/>
    <w:rsid w:val="00EF1DB0"/>
    <w:rsid w:val="00EF41B7"/>
    <w:rsid w:val="00EF4951"/>
    <w:rsid w:val="00EF690B"/>
    <w:rsid w:val="00EF6B95"/>
    <w:rsid w:val="00EF7C99"/>
    <w:rsid w:val="00F005C3"/>
    <w:rsid w:val="00F02255"/>
    <w:rsid w:val="00F049A3"/>
    <w:rsid w:val="00F074FD"/>
    <w:rsid w:val="00F1037D"/>
    <w:rsid w:val="00F1152B"/>
    <w:rsid w:val="00F1163B"/>
    <w:rsid w:val="00F16BD0"/>
    <w:rsid w:val="00F17781"/>
    <w:rsid w:val="00F208BB"/>
    <w:rsid w:val="00F24621"/>
    <w:rsid w:val="00F25DE1"/>
    <w:rsid w:val="00F26D3C"/>
    <w:rsid w:val="00F2712C"/>
    <w:rsid w:val="00F27ECC"/>
    <w:rsid w:val="00F31270"/>
    <w:rsid w:val="00F321BB"/>
    <w:rsid w:val="00F32B4F"/>
    <w:rsid w:val="00F32D27"/>
    <w:rsid w:val="00F334EA"/>
    <w:rsid w:val="00F34897"/>
    <w:rsid w:val="00F376CC"/>
    <w:rsid w:val="00F42D6B"/>
    <w:rsid w:val="00F455B4"/>
    <w:rsid w:val="00F456D5"/>
    <w:rsid w:val="00F510A4"/>
    <w:rsid w:val="00F54119"/>
    <w:rsid w:val="00F55B1F"/>
    <w:rsid w:val="00F57514"/>
    <w:rsid w:val="00F61FCD"/>
    <w:rsid w:val="00F644CE"/>
    <w:rsid w:val="00F66B64"/>
    <w:rsid w:val="00F67B42"/>
    <w:rsid w:val="00F72E35"/>
    <w:rsid w:val="00F73372"/>
    <w:rsid w:val="00F740C3"/>
    <w:rsid w:val="00F74EEE"/>
    <w:rsid w:val="00F76184"/>
    <w:rsid w:val="00F775E8"/>
    <w:rsid w:val="00F84E13"/>
    <w:rsid w:val="00F852E2"/>
    <w:rsid w:val="00F85CD9"/>
    <w:rsid w:val="00F9135E"/>
    <w:rsid w:val="00F91E24"/>
    <w:rsid w:val="00F9426C"/>
    <w:rsid w:val="00F958CB"/>
    <w:rsid w:val="00F95CF9"/>
    <w:rsid w:val="00FA165D"/>
    <w:rsid w:val="00FA1B56"/>
    <w:rsid w:val="00FA389D"/>
    <w:rsid w:val="00FA4D11"/>
    <w:rsid w:val="00FA55CE"/>
    <w:rsid w:val="00FA60F4"/>
    <w:rsid w:val="00FB271B"/>
    <w:rsid w:val="00FB54F0"/>
    <w:rsid w:val="00FB61FF"/>
    <w:rsid w:val="00FB7D69"/>
    <w:rsid w:val="00FC2F5F"/>
    <w:rsid w:val="00FC3457"/>
    <w:rsid w:val="00FC5780"/>
    <w:rsid w:val="00FD2B90"/>
    <w:rsid w:val="00FD56DF"/>
    <w:rsid w:val="00FD6EEF"/>
    <w:rsid w:val="00FD710F"/>
    <w:rsid w:val="00FE0057"/>
    <w:rsid w:val="00FF25ED"/>
    <w:rsid w:val="00FF3C62"/>
    <w:rsid w:val="00FF56F7"/>
    <w:rsid w:val="00FF618E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6F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1D4B-5BB6-41B0-A476-FDB5575F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2637</TotalTime>
  <Pages>15</Pages>
  <Words>6004</Words>
  <Characters>36025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1106</cp:revision>
  <cp:lastPrinted>2023-05-12T06:36:00Z</cp:lastPrinted>
  <dcterms:created xsi:type="dcterms:W3CDTF">2022-10-26T13:53:00Z</dcterms:created>
  <dcterms:modified xsi:type="dcterms:W3CDTF">2024-11-20T14:01:00Z</dcterms:modified>
</cp:coreProperties>
</file>