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3F75" w:rsidRPr="00A31930" w:rsidRDefault="00037886" w:rsidP="002117ED">
      <w:pPr>
        <w:jc w:val="right"/>
        <w:rPr>
          <w:rFonts w:asciiTheme="majorHAnsi" w:hAnsiTheme="majorHAnsi" w:cs="Arial"/>
          <w:color w:val="000000"/>
          <w:sz w:val="20"/>
          <w:szCs w:val="20"/>
        </w:rPr>
      </w:pPr>
      <w:r w:rsidRPr="00A31930">
        <w:rPr>
          <w:rFonts w:asciiTheme="majorHAnsi" w:hAnsiTheme="majorHAnsi" w:cs="Arial"/>
          <w:sz w:val="20"/>
          <w:szCs w:val="20"/>
        </w:rPr>
        <w:t xml:space="preserve"> </w:t>
      </w:r>
      <w:r w:rsidR="00CC31F2" w:rsidRPr="00A31930">
        <w:rPr>
          <w:rFonts w:asciiTheme="majorHAnsi" w:hAnsiTheme="majorHAnsi" w:cs="Arial"/>
          <w:sz w:val="20"/>
          <w:szCs w:val="20"/>
        </w:rPr>
        <w:t xml:space="preserve">Kielce, </w:t>
      </w:r>
      <w:r w:rsidR="00CC31F2" w:rsidRPr="00A31930">
        <w:rPr>
          <w:rFonts w:asciiTheme="majorHAnsi" w:hAnsiTheme="majorHAnsi" w:cs="Arial"/>
          <w:color w:val="000000"/>
          <w:sz w:val="20"/>
          <w:szCs w:val="20"/>
        </w:rPr>
        <w:t xml:space="preserve">dnia </w:t>
      </w:r>
      <w:r w:rsidR="007D1BE0">
        <w:rPr>
          <w:rFonts w:asciiTheme="majorHAnsi" w:hAnsiTheme="majorHAnsi" w:cs="Arial"/>
          <w:color w:val="000000"/>
          <w:sz w:val="20"/>
          <w:szCs w:val="20"/>
        </w:rPr>
        <w:t>24</w:t>
      </w:r>
      <w:r w:rsidR="00CC31F2" w:rsidRPr="00A31930">
        <w:rPr>
          <w:rFonts w:asciiTheme="majorHAnsi" w:hAnsiTheme="majorHAnsi" w:cs="Arial"/>
          <w:color w:val="000000" w:themeColor="text1"/>
          <w:sz w:val="20"/>
          <w:szCs w:val="20"/>
        </w:rPr>
        <w:t>.</w:t>
      </w:r>
      <w:r w:rsidR="00505F92">
        <w:rPr>
          <w:rFonts w:asciiTheme="majorHAnsi" w:hAnsiTheme="majorHAnsi" w:cs="Arial"/>
          <w:color w:val="000000" w:themeColor="text1"/>
          <w:sz w:val="20"/>
          <w:szCs w:val="20"/>
        </w:rPr>
        <w:t>11.2025</w:t>
      </w:r>
      <w:r w:rsidR="00FE5CA9" w:rsidRPr="00A31930">
        <w:rPr>
          <w:rFonts w:asciiTheme="majorHAnsi" w:hAnsiTheme="majorHAnsi" w:cs="Arial"/>
          <w:color w:val="000000" w:themeColor="text1"/>
          <w:sz w:val="20"/>
          <w:szCs w:val="20"/>
        </w:rPr>
        <w:t xml:space="preserve"> </w:t>
      </w:r>
      <w:r w:rsidR="008E3F75" w:rsidRPr="00A31930">
        <w:rPr>
          <w:rFonts w:asciiTheme="majorHAnsi" w:hAnsiTheme="majorHAnsi" w:cs="Arial"/>
          <w:sz w:val="20"/>
          <w:szCs w:val="20"/>
        </w:rPr>
        <w:t>r.</w:t>
      </w:r>
    </w:p>
    <w:p w:rsidR="002117ED" w:rsidRPr="00A31930" w:rsidRDefault="002117ED" w:rsidP="008E3F75">
      <w:pPr>
        <w:rPr>
          <w:rFonts w:asciiTheme="majorHAnsi" w:hAnsiTheme="majorHAnsi" w:cs="Arial"/>
          <w:sz w:val="20"/>
          <w:szCs w:val="20"/>
        </w:rPr>
      </w:pPr>
    </w:p>
    <w:p w:rsidR="005333FC" w:rsidRDefault="005333FC" w:rsidP="008E3F75">
      <w:pPr>
        <w:rPr>
          <w:rFonts w:asciiTheme="majorHAnsi" w:hAnsiTheme="majorHAnsi" w:cs="Arial"/>
          <w:sz w:val="20"/>
          <w:szCs w:val="20"/>
        </w:rPr>
      </w:pPr>
    </w:p>
    <w:p w:rsidR="00CC31F2" w:rsidRPr="00A31930" w:rsidRDefault="00CC31F2" w:rsidP="008E3F75">
      <w:pPr>
        <w:rPr>
          <w:rFonts w:asciiTheme="majorHAnsi" w:hAnsiTheme="majorHAnsi" w:cs="Arial"/>
          <w:sz w:val="20"/>
          <w:szCs w:val="20"/>
        </w:rPr>
      </w:pPr>
      <w:r w:rsidRPr="00A31930">
        <w:rPr>
          <w:rFonts w:asciiTheme="majorHAnsi" w:hAnsiTheme="majorHAnsi" w:cs="Arial"/>
          <w:sz w:val="20"/>
          <w:szCs w:val="20"/>
        </w:rPr>
        <w:t>………………………………………</w:t>
      </w:r>
    </w:p>
    <w:p w:rsidR="00CC31F2" w:rsidRPr="00A31930" w:rsidRDefault="00CC31F2" w:rsidP="008E3F75">
      <w:pPr>
        <w:rPr>
          <w:rFonts w:asciiTheme="majorHAnsi" w:hAnsiTheme="majorHAnsi" w:cs="Arial"/>
          <w:b/>
          <w:sz w:val="20"/>
          <w:szCs w:val="20"/>
        </w:rPr>
      </w:pPr>
      <w:r w:rsidRPr="00A31930">
        <w:rPr>
          <w:rFonts w:asciiTheme="majorHAnsi" w:hAnsiTheme="majorHAnsi" w:cs="Arial"/>
          <w:b/>
          <w:sz w:val="20"/>
          <w:szCs w:val="20"/>
        </w:rPr>
        <w:t xml:space="preserve">          ZATWIERDZAM</w:t>
      </w:r>
    </w:p>
    <w:p w:rsidR="00CC31F2" w:rsidRPr="00A31930" w:rsidRDefault="00CC31F2" w:rsidP="002117ED">
      <w:pPr>
        <w:jc w:val="center"/>
        <w:rPr>
          <w:rFonts w:asciiTheme="majorHAnsi" w:hAnsiTheme="majorHAnsi" w:cs="Arial"/>
          <w:b/>
          <w:sz w:val="20"/>
          <w:szCs w:val="20"/>
        </w:rPr>
      </w:pPr>
      <w:r w:rsidRPr="00A31930">
        <w:rPr>
          <w:rFonts w:asciiTheme="majorHAnsi" w:hAnsiTheme="majorHAnsi" w:cs="Arial"/>
          <w:b/>
          <w:sz w:val="20"/>
          <w:szCs w:val="20"/>
        </w:rPr>
        <w:t>ZAPROSZENIE</w:t>
      </w:r>
    </w:p>
    <w:p w:rsidR="00CC31F2" w:rsidRPr="00A31930" w:rsidRDefault="008E01F3" w:rsidP="008E3F75">
      <w:pPr>
        <w:spacing w:after="60"/>
        <w:jc w:val="center"/>
        <w:rPr>
          <w:rFonts w:asciiTheme="majorHAnsi" w:hAnsiTheme="majorHAnsi" w:cs="Arial"/>
          <w:sz w:val="20"/>
          <w:szCs w:val="20"/>
        </w:rPr>
      </w:pPr>
      <w:r w:rsidRPr="00A31930">
        <w:rPr>
          <w:rFonts w:asciiTheme="majorHAnsi" w:hAnsiTheme="majorHAnsi" w:cs="Arial"/>
          <w:sz w:val="20"/>
          <w:szCs w:val="20"/>
        </w:rPr>
        <w:t>do</w:t>
      </w:r>
      <w:r w:rsidR="00D56C97">
        <w:rPr>
          <w:rFonts w:asciiTheme="majorHAnsi" w:hAnsiTheme="majorHAnsi" w:cs="Arial"/>
          <w:sz w:val="20"/>
          <w:szCs w:val="20"/>
        </w:rPr>
        <w:t xml:space="preserve"> złożenia oferty cenowej w postę</w:t>
      </w:r>
      <w:r w:rsidRPr="00A31930">
        <w:rPr>
          <w:rFonts w:asciiTheme="majorHAnsi" w:hAnsiTheme="majorHAnsi" w:cs="Arial"/>
          <w:sz w:val="20"/>
          <w:szCs w:val="20"/>
        </w:rPr>
        <w:t xml:space="preserve">powaniu na </w:t>
      </w:r>
      <w:r w:rsidRPr="00A31930">
        <w:rPr>
          <w:rFonts w:asciiTheme="majorHAnsi" w:hAnsiTheme="majorHAnsi" w:cstheme="majorHAnsi"/>
          <w:b/>
          <w:sz w:val="20"/>
          <w:szCs w:val="20"/>
        </w:rPr>
        <w:t>„</w:t>
      </w:r>
      <w:r w:rsidR="00C92BA0" w:rsidRPr="00A31930">
        <w:rPr>
          <w:rFonts w:asciiTheme="majorHAnsi" w:hAnsiTheme="majorHAnsi" w:cstheme="majorHAnsi"/>
          <w:b/>
          <w:color w:val="000000" w:themeColor="text1"/>
          <w:sz w:val="20"/>
          <w:szCs w:val="20"/>
        </w:rPr>
        <w:t>Dostaw</w:t>
      </w:r>
      <w:r w:rsidR="00FE23A4" w:rsidRPr="00A31930">
        <w:rPr>
          <w:rFonts w:asciiTheme="majorHAnsi" w:hAnsiTheme="majorHAnsi" w:cstheme="majorHAnsi"/>
          <w:b/>
          <w:color w:val="000000" w:themeColor="text1"/>
          <w:sz w:val="20"/>
          <w:szCs w:val="20"/>
        </w:rPr>
        <w:t>ę</w:t>
      </w:r>
      <w:r w:rsidR="00C92BA0" w:rsidRPr="00A31930">
        <w:rPr>
          <w:rFonts w:asciiTheme="majorHAnsi" w:hAnsiTheme="majorHAnsi" w:cstheme="majorHAnsi"/>
          <w:b/>
          <w:color w:val="000000" w:themeColor="text1"/>
          <w:sz w:val="20"/>
          <w:szCs w:val="20"/>
        </w:rPr>
        <w:t xml:space="preserve"> </w:t>
      </w:r>
      <w:r w:rsidR="00A859A6">
        <w:rPr>
          <w:rFonts w:asciiTheme="majorHAnsi" w:hAnsiTheme="majorHAnsi" w:cstheme="majorHAnsi"/>
          <w:b/>
          <w:color w:val="000000" w:themeColor="text1"/>
          <w:sz w:val="20"/>
          <w:szCs w:val="20"/>
        </w:rPr>
        <w:t>sprzętu komputerowego</w:t>
      </w:r>
      <w:r w:rsidR="00D56C97">
        <w:rPr>
          <w:rFonts w:asciiTheme="majorHAnsi" w:hAnsiTheme="majorHAnsi" w:cstheme="majorHAnsi"/>
          <w:b/>
          <w:color w:val="000000" w:themeColor="text1"/>
          <w:sz w:val="20"/>
          <w:szCs w:val="20"/>
        </w:rPr>
        <w:t xml:space="preserve"> </w:t>
      </w:r>
      <w:r w:rsidR="00C92BA0" w:rsidRPr="00A31930">
        <w:rPr>
          <w:rFonts w:asciiTheme="majorHAnsi" w:hAnsiTheme="majorHAnsi" w:cstheme="majorHAnsi"/>
          <w:b/>
          <w:sz w:val="20"/>
          <w:szCs w:val="20"/>
        </w:rPr>
        <w:t xml:space="preserve">na potrzeby </w:t>
      </w:r>
      <w:r w:rsidR="00D56C97">
        <w:rPr>
          <w:rFonts w:asciiTheme="majorHAnsi" w:hAnsiTheme="majorHAnsi" w:cstheme="majorHAnsi"/>
          <w:b/>
          <w:sz w:val="20"/>
          <w:szCs w:val="20"/>
        </w:rPr>
        <w:t>Szkół ZDZ</w:t>
      </w:r>
      <w:r w:rsidR="00A859A6">
        <w:rPr>
          <w:rFonts w:asciiTheme="majorHAnsi" w:hAnsiTheme="majorHAnsi" w:cstheme="majorHAnsi"/>
          <w:b/>
          <w:sz w:val="20"/>
          <w:szCs w:val="20"/>
        </w:rPr>
        <w:t xml:space="preserve"> w Starachowicach</w:t>
      </w:r>
      <w:r w:rsidRPr="00A31930">
        <w:rPr>
          <w:rFonts w:asciiTheme="majorHAnsi" w:hAnsiTheme="majorHAnsi" w:cstheme="majorHAnsi"/>
          <w:b/>
          <w:sz w:val="20"/>
          <w:szCs w:val="20"/>
        </w:rPr>
        <w:t>”</w:t>
      </w:r>
    </w:p>
    <w:p w:rsidR="00CC31F2" w:rsidRPr="00A31930" w:rsidRDefault="00CC31F2" w:rsidP="008E3F75">
      <w:pPr>
        <w:jc w:val="center"/>
        <w:rPr>
          <w:rFonts w:asciiTheme="majorHAnsi" w:hAnsiTheme="majorHAnsi" w:cs="Arial"/>
          <w:sz w:val="20"/>
          <w:szCs w:val="20"/>
        </w:rPr>
      </w:pPr>
    </w:p>
    <w:p w:rsidR="00CC31F2" w:rsidRPr="00A31930" w:rsidRDefault="00CC31F2" w:rsidP="00F212A7">
      <w:pPr>
        <w:pStyle w:val="Akapitzlist"/>
        <w:keepNext/>
        <w:numPr>
          <w:ilvl w:val="0"/>
          <w:numId w:val="4"/>
        </w:numPr>
        <w:ind w:left="567" w:hanging="567"/>
        <w:outlineLvl w:val="3"/>
        <w:rPr>
          <w:rFonts w:asciiTheme="majorHAnsi" w:eastAsiaTheme="majorEastAsia" w:hAnsiTheme="majorHAnsi" w:cs="Arial"/>
          <w:b/>
          <w:iCs/>
          <w:sz w:val="20"/>
          <w:szCs w:val="20"/>
          <w:u w:val="single"/>
        </w:rPr>
      </w:pPr>
      <w:r w:rsidRPr="00A31930">
        <w:rPr>
          <w:rFonts w:asciiTheme="majorHAnsi" w:eastAsiaTheme="majorEastAsia" w:hAnsiTheme="majorHAnsi" w:cs="Arial"/>
          <w:b/>
          <w:iCs/>
          <w:sz w:val="20"/>
          <w:szCs w:val="20"/>
          <w:u w:val="single"/>
        </w:rPr>
        <w:t>Nazwa, adres Zamawiającego, informacje ogólne:</w:t>
      </w:r>
      <w:r w:rsidRPr="00A31930">
        <w:rPr>
          <w:rFonts w:asciiTheme="majorHAnsi" w:eastAsiaTheme="majorEastAsia" w:hAnsiTheme="majorHAnsi" w:cs="Arial"/>
          <w:b/>
          <w:iCs/>
          <w:sz w:val="20"/>
          <w:szCs w:val="20"/>
          <w:u w:val="single"/>
        </w:rPr>
        <w:br/>
      </w: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614"/>
        <w:gridCol w:w="6742"/>
      </w:tblGrid>
      <w:tr w:rsidR="00CC31F2" w:rsidRPr="00A31930" w:rsidTr="00C00CA2">
        <w:trPr>
          <w:trHeight w:val="482"/>
        </w:trPr>
        <w:tc>
          <w:tcPr>
            <w:tcW w:w="2614"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CC31F2" w:rsidRPr="00A31930" w:rsidRDefault="00CC31F2" w:rsidP="008E3F75">
            <w:pPr>
              <w:tabs>
                <w:tab w:val="left" w:pos="2410"/>
              </w:tabs>
              <w:ind w:hanging="357"/>
              <w:jc w:val="center"/>
              <w:rPr>
                <w:rFonts w:asciiTheme="majorHAnsi" w:hAnsiTheme="majorHAnsi" w:cs="Arial"/>
                <w:b/>
                <w:bCs/>
                <w:sz w:val="20"/>
                <w:szCs w:val="20"/>
              </w:rPr>
            </w:pPr>
            <w:r w:rsidRPr="00A31930">
              <w:rPr>
                <w:rFonts w:asciiTheme="majorHAnsi" w:hAnsiTheme="majorHAnsi" w:cs="Arial"/>
                <w:b/>
                <w:bCs/>
                <w:sz w:val="20"/>
                <w:szCs w:val="20"/>
              </w:rPr>
              <w:t>Zamawiający:</w:t>
            </w:r>
          </w:p>
        </w:tc>
        <w:tc>
          <w:tcPr>
            <w:tcW w:w="6742"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CC31F2" w:rsidRPr="00A31930" w:rsidRDefault="00CC31F2" w:rsidP="008E3F75">
            <w:pPr>
              <w:tabs>
                <w:tab w:val="left" w:pos="709"/>
              </w:tabs>
              <w:ind w:hanging="357"/>
              <w:jc w:val="center"/>
              <w:rPr>
                <w:rFonts w:asciiTheme="majorHAnsi" w:hAnsiTheme="majorHAnsi" w:cs="Arial"/>
                <w:b/>
                <w:sz w:val="20"/>
                <w:szCs w:val="20"/>
              </w:rPr>
            </w:pPr>
            <w:r w:rsidRPr="00A31930">
              <w:rPr>
                <w:rFonts w:asciiTheme="majorHAnsi" w:hAnsiTheme="majorHAnsi" w:cs="Arial"/>
                <w:b/>
                <w:sz w:val="20"/>
                <w:szCs w:val="20"/>
              </w:rPr>
              <w:t xml:space="preserve">Zakład Doskonalenia Zawodowego w Kielcach </w:t>
            </w:r>
            <w:r w:rsidRPr="00A31930">
              <w:rPr>
                <w:rFonts w:asciiTheme="majorHAnsi" w:hAnsiTheme="majorHAnsi" w:cs="Arial"/>
                <w:b/>
                <w:sz w:val="20"/>
                <w:szCs w:val="20"/>
              </w:rPr>
              <w:br/>
            </w:r>
            <w:r w:rsidRPr="00A31930">
              <w:rPr>
                <w:rFonts w:asciiTheme="majorHAnsi" w:hAnsiTheme="majorHAnsi" w:cs="Arial"/>
                <w:sz w:val="20"/>
                <w:szCs w:val="20"/>
              </w:rPr>
              <w:t xml:space="preserve">ul. Paderewskiego 55, 25-950 Kielce </w:t>
            </w:r>
          </w:p>
        </w:tc>
      </w:tr>
      <w:tr w:rsidR="00CC31F2" w:rsidRPr="00A31930" w:rsidTr="00C00CA2">
        <w:trPr>
          <w:trHeight w:val="680"/>
        </w:trPr>
        <w:tc>
          <w:tcPr>
            <w:tcW w:w="2614" w:type="dxa"/>
            <w:tcBorders>
              <w:top w:val="single" w:sz="4" w:space="0" w:color="auto"/>
              <w:left w:val="single" w:sz="8" w:space="0" w:color="auto"/>
              <w:bottom w:val="single" w:sz="8" w:space="0" w:color="auto"/>
              <w:right w:val="single" w:sz="8" w:space="0" w:color="auto"/>
            </w:tcBorders>
            <w:vAlign w:val="center"/>
            <w:hideMark/>
          </w:tcPr>
          <w:p w:rsidR="00CC31F2" w:rsidRPr="00A31930" w:rsidRDefault="00CC31F2" w:rsidP="008E3F75">
            <w:pPr>
              <w:tabs>
                <w:tab w:val="left" w:pos="2410"/>
              </w:tabs>
              <w:ind w:hanging="357"/>
              <w:jc w:val="center"/>
              <w:rPr>
                <w:rFonts w:asciiTheme="majorHAnsi" w:hAnsiTheme="majorHAnsi" w:cs="Arial"/>
                <w:b/>
                <w:bCs/>
                <w:sz w:val="20"/>
                <w:szCs w:val="20"/>
              </w:rPr>
            </w:pPr>
            <w:r w:rsidRPr="00A31930">
              <w:rPr>
                <w:rFonts w:asciiTheme="majorHAnsi" w:hAnsiTheme="majorHAnsi" w:cs="Arial"/>
                <w:b/>
                <w:bCs/>
                <w:sz w:val="20"/>
                <w:szCs w:val="20"/>
              </w:rPr>
              <w:t xml:space="preserve">      Prowadzący rozpoznanie (adres):</w:t>
            </w:r>
          </w:p>
        </w:tc>
        <w:tc>
          <w:tcPr>
            <w:tcW w:w="6742" w:type="dxa"/>
            <w:tcBorders>
              <w:top w:val="single" w:sz="8" w:space="0" w:color="auto"/>
              <w:left w:val="single" w:sz="8" w:space="0" w:color="auto"/>
              <w:bottom w:val="single" w:sz="8" w:space="0" w:color="auto"/>
              <w:right w:val="single" w:sz="8" w:space="0" w:color="auto"/>
            </w:tcBorders>
            <w:vAlign w:val="center"/>
            <w:hideMark/>
          </w:tcPr>
          <w:p w:rsidR="00CC31F2" w:rsidRPr="00A31930" w:rsidRDefault="00CC31F2" w:rsidP="008E3F75">
            <w:pPr>
              <w:tabs>
                <w:tab w:val="left" w:pos="709"/>
              </w:tabs>
              <w:ind w:hanging="357"/>
              <w:jc w:val="center"/>
              <w:rPr>
                <w:rFonts w:asciiTheme="majorHAnsi" w:hAnsiTheme="majorHAnsi" w:cs="Arial"/>
                <w:b/>
                <w:sz w:val="20"/>
                <w:szCs w:val="20"/>
              </w:rPr>
            </w:pPr>
            <w:r w:rsidRPr="00A31930">
              <w:rPr>
                <w:rFonts w:asciiTheme="majorHAnsi" w:hAnsiTheme="majorHAnsi" w:cs="Arial"/>
                <w:b/>
                <w:sz w:val="20"/>
                <w:szCs w:val="20"/>
              </w:rPr>
              <w:t xml:space="preserve">Zakład Doskonalenia Zawodowego w Kielcach </w:t>
            </w:r>
          </w:p>
          <w:p w:rsidR="00CC31F2" w:rsidRPr="00A31930" w:rsidRDefault="00CC31F2" w:rsidP="008E3F75">
            <w:pPr>
              <w:tabs>
                <w:tab w:val="left" w:pos="709"/>
              </w:tabs>
              <w:ind w:hanging="357"/>
              <w:jc w:val="center"/>
              <w:rPr>
                <w:rFonts w:asciiTheme="majorHAnsi" w:hAnsiTheme="majorHAnsi" w:cs="Arial"/>
                <w:sz w:val="20"/>
                <w:szCs w:val="20"/>
              </w:rPr>
            </w:pPr>
            <w:r w:rsidRPr="00A31930">
              <w:rPr>
                <w:rFonts w:asciiTheme="majorHAnsi" w:hAnsiTheme="majorHAnsi" w:cs="Arial"/>
                <w:sz w:val="20"/>
                <w:szCs w:val="20"/>
              </w:rPr>
              <w:t>Biuro Zakładu,</w:t>
            </w:r>
            <w:r w:rsidRPr="00A31930">
              <w:rPr>
                <w:rFonts w:asciiTheme="majorHAnsi" w:hAnsiTheme="majorHAnsi" w:cs="Arial"/>
                <w:b/>
                <w:sz w:val="20"/>
                <w:szCs w:val="20"/>
              </w:rPr>
              <w:t xml:space="preserve"> </w:t>
            </w:r>
            <w:r w:rsidRPr="00A31930">
              <w:rPr>
                <w:rFonts w:asciiTheme="majorHAnsi" w:hAnsiTheme="majorHAnsi" w:cs="Arial"/>
                <w:sz w:val="20"/>
                <w:szCs w:val="20"/>
              </w:rPr>
              <w:t>ul. Śląska 9, 25-328 Kielce</w:t>
            </w:r>
          </w:p>
          <w:p w:rsidR="00CC31F2" w:rsidRPr="00A31930" w:rsidRDefault="005333FC" w:rsidP="008E3F75">
            <w:pPr>
              <w:tabs>
                <w:tab w:val="left" w:pos="709"/>
              </w:tabs>
              <w:ind w:hanging="357"/>
              <w:jc w:val="center"/>
              <w:rPr>
                <w:rFonts w:asciiTheme="majorHAnsi" w:hAnsiTheme="majorHAnsi" w:cs="Arial"/>
                <w:b/>
                <w:sz w:val="20"/>
                <w:szCs w:val="20"/>
              </w:rPr>
            </w:pPr>
            <w:r>
              <w:rPr>
                <w:rFonts w:asciiTheme="majorHAnsi" w:hAnsiTheme="majorHAnsi" w:cs="Arial"/>
                <w:b/>
                <w:sz w:val="20"/>
                <w:szCs w:val="20"/>
              </w:rPr>
              <w:t>Wieloosobowe stanowiska ds. Zamówień</w:t>
            </w:r>
            <w:r w:rsidR="00CC31F2" w:rsidRPr="00A31930">
              <w:rPr>
                <w:rFonts w:asciiTheme="majorHAnsi" w:hAnsiTheme="majorHAnsi" w:cs="Arial"/>
                <w:b/>
                <w:sz w:val="20"/>
                <w:szCs w:val="20"/>
              </w:rPr>
              <w:t xml:space="preserve"> Publicznych</w:t>
            </w:r>
            <w:r>
              <w:rPr>
                <w:rFonts w:asciiTheme="majorHAnsi" w:hAnsiTheme="majorHAnsi" w:cs="Arial"/>
                <w:b/>
                <w:sz w:val="20"/>
                <w:szCs w:val="20"/>
              </w:rPr>
              <w:t xml:space="preserve">                                                        </w:t>
            </w:r>
            <w:r w:rsidR="00CC31F2" w:rsidRPr="00A31930">
              <w:rPr>
                <w:rFonts w:asciiTheme="majorHAnsi" w:hAnsiTheme="majorHAnsi" w:cs="Arial"/>
                <w:b/>
                <w:sz w:val="20"/>
                <w:szCs w:val="20"/>
              </w:rPr>
              <w:t xml:space="preserve"> i Kontraktowania Wydatków</w:t>
            </w:r>
          </w:p>
          <w:p w:rsidR="00CC31F2" w:rsidRPr="00A31930" w:rsidRDefault="00CC31F2" w:rsidP="0010350D">
            <w:pPr>
              <w:tabs>
                <w:tab w:val="left" w:pos="709"/>
              </w:tabs>
              <w:ind w:hanging="357"/>
              <w:jc w:val="center"/>
              <w:rPr>
                <w:rFonts w:asciiTheme="majorHAnsi" w:hAnsiTheme="majorHAnsi" w:cs="Arial"/>
                <w:sz w:val="20"/>
                <w:szCs w:val="20"/>
              </w:rPr>
            </w:pPr>
            <w:r w:rsidRPr="00A31930">
              <w:rPr>
                <w:rFonts w:asciiTheme="majorHAnsi" w:hAnsiTheme="majorHAnsi" w:cs="Arial"/>
                <w:sz w:val="20"/>
                <w:szCs w:val="20"/>
              </w:rPr>
              <w:t>godziny pracy: od poniedziałku do piątku w godz. od 8:0</w:t>
            </w:r>
            <w:r w:rsidR="0010350D" w:rsidRPr="00A31930">
              <w:rPr>
                <w:rFonts w:asciiTheme="majorHAnsi" w:hAnsiTheme="majorHAnsi" w:cs="Arial"/>
                <w:sz w:val="20"/>
                <w:szCs w:val="20"/>
              </w:rPr>
              <w:t>0 do 16:00</w:t>
            </w:r>
            <w:r w:rsidR="0010350D" w:rsidRPr="00A31930">
              <w:rPr>
                <w:rFonts w:asciiTheme="majorHAnsi" w:hAnsiTheme="majorHAnsi" w:cs="Arial"/>
                <w:sz w:val="20"/>
                <w:szCs w:val="20"/>
              </w:rPr>
              <w:br/>
              <w:t>tel. 041/ 366-47-91</w:t>
            </w:r>
            <w:r w:rsidR="005333FC">
              <w:rPr>
                <w:rFonts w:asciiTheme="majorHAnsi" w:hAnsiTheme="majorHAnsi" w:cs="Arial"/>
                <w:sz w:val="20"/>
                <w:szCs w:val="20"/>
              </w:rPr>
              <w:t>, wew. 130, 131</w:t>
            </w:r>
            <w:r w:rsidRPr="00A31930">
              <w:rPr>
                <w:rFonts w:asciiTheme="majorHAnsi" w:hAnsiTheme="majorHAnsi" w:cs="Arial"/>
                <w:sz w:val="20"/>
                <w:szCs w:val="20"/>
              </w:rPr>
              <w:br/>
            </w:r>
            <w:hyperlink r:id="rId8" w:history="1">
              <w:r w:rsidRPr="00A31930">
                <w:rPr>
                  <w:rFonts w:asciiTheme="majorHAnsi" w:hAnsiTheme="majorHAnsi" w:cs="Arial"/>
                  <w:color w:val="0000FF"/>
                  <w:sz w:val="20"/>
                  <w:szCs w:val="20"/>
                  <w:u w:val="single"/>
                </w:rPr>
                <w:t>www.zdz.kielce.pl</w:t>
              </w:r>
            </w:hyperlink>
            <w:r w:rsidRPr="00A31930">
              <w:rPr>
                <w:rFonts w:asciiTheme="majorHAnsi" w:hAnsiTheme="majorHAnsi" w:cs="Arial"/>
                <w:sz w:val="20"/>
                <w:szCs w:val="20"/>
              </w:rPr>
              <w:t xml:space="preserve">    e-mail:   </w:t>
            </w:r>
            <w:hyperlink r:id="rId9" w:history="1">
              <w:r w:rsidRPr="00A31930">
                <w:rPr>
                  <w:rStyle w:val="Hipercze"/>
                  <w:rFonts w:asciiTheme="majorHAnsi" w:hAnsiTheme="majorHAnsi" w:cs="Arial"/>
                  <w:sz w:val="20"/>
                  <w:szCs w:val="20"/>
                </w:rPr>
                <w:t>zamowienia@zdz.kielce.pl</w:t>
              </w:r>
            </w:hyperlink>
          </w:p>
        </w:tc>
      </w:tr>
    </w:tbl>
    <w:p w:rsidR="00CC31F2" w:rsidRPr="00A31930" w:rsidRDefault="00CC31F2" w:rsidP="008E3F75">
      <w:pPr>
        <w:spacing w:after="200"/>
        <w:jc w:val="both"/>
        <w:rPr>
          <w:rFonts w:asciiTheme="majorHAnsi" w:hAnsiTheme="majorHAnsi" w:cs="Arial"/>
          <w:b/>
          <w:bCs/>
          <w:sz w:val="20"/>
          <w:szCs w:val="20"/>
        </w:rPr>
      </w:pPr>
    </w:p>
    <w:p w:rsidR="00CC31F2" w:rsidRPr="00A31930" w:rsidRDefault="00CC31F2" w:rsidP="00F212A7">
      <w:pPr>
        <w:pStyle w:val="Akapitzlist"/>
        <w:numPr>
          <w:ilvl w:val="0"/>
          <w:numId w:val="4"/>
        </w:numPr>
        <w:ind w:left="567" w:hanging="567"/>
        <w:jc w:val="both"/>
        <w:rPr>
          <w:rFonts w:asciiTheme="majorHAnsi" w:eastAsia="Times New Roman" w:hAnsiTheme="majorHAnsi" w:cs="Arial"/>
          <w:b/>
          <w:sz w:val="20"/>
          <w:szCs w:val="20"/>
          <w:u w:val="single"/>
          <w:lang w:eastAsia="pl-PL"/>
        </w:rPr>
      </w:pPr>
      <w:r w:rsidRPr="00A31930">
        <w:rPr>
          <w:rFonts w:asciiTheme="majorHAnsi" w:eastAsia="Times New Roman" w:hAnsiTheme="majorHAnsi" w:cs="Arial"/>
          <w:b/>
          <w:sz w:val="20"/>
          <w:szCs w:val="20"/>
          <w:u w:val="single"/>
          <w:lang w:eastAsia="pl-PL"/>
        </w:rPr>
        <w:t>Przedmiot zamówienia</w:t>
      </w:r>
    </w:p>
    <w:p w:rsidR="00A859A6" w:rsidRPr="00A859A6" w:rsidRDefault="00CC31F2" w:rsidP="008E3F75">
      <w:pPr>
        <w:pStyle w:val="Akapitzlist"/>
        <w:numPr>
          <w:ilvl w:val="1"/>
          <w:numId w:val="4"/>
        </w:numPr>
        <w:ind w:left="284" w:hanging="284"/>
        <w:jc w:val="both"/>
        <w:rPr>
          <w:rFonts w:asciiTheme="majorHAnsi" w:hAnsiTheme="majorHAnsi"/>
          <w:sz w:val="20"/>
          <w:szCs w:val="20"/>
        </w:rPr>
      </w:pPr>
      <w:r w:rsidRPr="00A859A6">
        <w:rPr>
          <w:rFonts w:asciiTheme="majorHAnsi" w:eastAsia="Times New Roman" w:hAnsiTheme="majorHAnsi" w:cs="Arial"/>
          <w:b/>
          <w:iCs/>
          <w:sz w:val="20"/>
          <w:szCs w:val="20"/>
          <w:lang w:eastAsia="pl-PL"/>
        </w:rPr>
        <w:t>Przedmiotem zamówienia</w:t>
      </w:r>
      <w:r w:rsidRPr="00A859A6">
        <w:rPr>
          <w:rFonts w:asciiTheme="majorHAnsi" w:eastAsia="Times New Roman" w:hAnsiTheme="majorHAnsi" w:cs="Arial"/>
          <w:iCs/>
          <w:sz w:val="20"/>
          <w:szCs w:val="20"/>
          <w:lang w:eastAsia="pl-PL"/>
        </w:rPr>
        <w:t xml:space="preserve"> jest</w:t>
      </w:r>
      <w:r w:rsidR="00C92BA0" w:rsidRPr="00A859A6">
        <w:rPr>
          <w:rFonts w:asciiTheme="majorHAnsi" w:hAnsiTheme="majorHAnsi" w:cstheme="majorHAnsi"/>
          <w:b/>
          <w:sz w:val="20"/>
          <w:szCs w:val="20"/>
        </w:rPr>
        <w:t xml:space="preserve"> </w:t>
      </w:r>
      <w:r w:rsidR="00A859A6" w:rsidRPr="00A859A6">
        <w:rPr>
          <w:rFonts w:asciiTheme="majorHAnsi" w:hAnsiTheme="majorHAnsi" w:cstheme="majorHAnsi"/>
          <w:color w:val="000000" w:themeColor="text1"/>
          <w:sz w:val="20"/>
          <w:szCs w:val="20"/>
        </w:rPr>
        <w:t xml:space="preserve">dostawa sprzętu komputerowego </w:t>
      </w:r>
      <w:r w:rsidR="00A859A6" w:rsidRPr="00A859A6">
        <w:rPr>
          <w:rFonts w:asciiTheme="majorHAnsi" w:hAnsiTheme="majorHAnsi" w:cstheme="majorHAnsi"/>
          <w:sz w:val="20"/>
          <w:szCs w:val="20"/>
        </w:rPr>
        <w:t>na potrzeby Szkół ZDZ w Starachowicach</w:t>
      </w:r>
      <w:r w:rsidR="00A859A6" w:rsidRPr="00A859A6">
        <w:rPr>
          <w:rFonts w:asciiTheme="majorHAnsi" w:hAnsiTheme="majorHAnsi"/>
          <w:sz w:val="20"/>
          <w:szCs w:val="20"/>
        </w:rPr>
        <w:t>.</w:t>
      </w:r>
    </w:p>
    <w:p w:rsidR="001D3587" w:rsidRPr="00A859A6" w:rsidRDefault="008E01F3" w:rsidP="008E3F75">
      <w:pPr>
        <w:pStyle w:val="Akapitzlist"/>
        <w:numPr>
          <w:ilvl w:val="1"/>
          <w:numId w:val="4"/>
        </w:numPr>
        <w:ind w:left="284" w:hanging="284"/>
        <w:jc w:val="both"/>
        <w:rPr>
          <w:rFonts w:asciiTheme="majorHAnsi" w:hAnsiTheme="majorHAnsi"/>
          <w:sz w:val="20"/>
          <w:szCs w:val="20"/>
        </w:rPr>
      </w:pPr>
      <w:r w:rsidRPr="00A859A6">
        <w:rPr>
          <w:rFonts w:asciiTheme="majorHAnsi" w:hAnsiTheme="majorHAnsi"/>
          <w:sz w:val="20"/>
          <w:szCs w:val="20"/>
        </w:rPr>
        <w:t xml:space="preserve">Zakres rzeczowy zamówienia </w:t>
      </w:r>
      <w:r w:rsidR="00CC31F2" w:rsidRPr="00A859A6">
        <w:rPr>
          <w:rFonts w:asciiTheme="majorHAnsi" w:hAnsiTheme="majorHAnsi"/>
          <w:sz w:val="20"/>
          <w:szCs w:val="20"/>
        </w:rPr>
        <w:t>został określony w charakterystyce prz</w:t>
      </w:r>
      <w:r w:rsidR="001124EA" w:rsidRPr="00A859A6">
        <w:rPr>
          <w:rFonts w:asciiTheme="majorHAnsi" w:hAnsiTheme="majorHAnsi"/>
          <w:sz w:val="20"/>
          <w:szCs w:val="20"/>
        </w:rPr>
        <w:t xml:space="preserve">edmiotu zamówienia – Załącznik </w:t>
      </w:r>
      <w:r w:rsidR="00CC31F2" w:rsidRPr="00A859A6">
        <w:rPr>
          <w:rFonts w:asciiTheme="majorHAnsi" w:hAnsiTheme="majorHAnsi"/>
          <w:sz w:val="20"/>
          <w:szCs w:val="20"/>
        </w:rPr>
        <w:t>nr 1</w:t>
      </w:r>
      <w:r w:rsidR="004423AC" w:rsidRPr="00A859A6">
        <w:rPr>
          <w:rFonts w:asciiTheme="majorHAnsi" w:hAnsiTheme="majorHAnsi"/>
          <w:sz w:val="20"/>
          <w:szCs w:val="20"/>
        </w:rPr>
        <w:t xml:space="preserve"> </w:t>
      </w:r>
      <w:r w:rsidR="00BF4A6F" w:rsidRPr="00A859A6">
        <w:rPr>
          <w:rFonts w:asciiTheme="majorHAnsi" w:hAnsiTheme="majorHAnsi"/>
          <w:sz w:val="20"/>
          <w:szCs w:val="20"/>
        </w:rPr>
        <w:t xml:space="preserve">do Zaproszenia oraz w </w:t>
      </w:r>
      <w:r w:rsidR="00BF4A6F" w:rsidRPr="00B97C70">
        <w:rPr>
          <w:rFonts w:asciiTheme="majorHAnsi" w:hAnsiTheme="majorHAnsi"/>
          <w:sz w:val="20"/>
          <w:szCs w:val="20"/>
        </w:rPr>
        <w:t>projekcie</w:t>
      </w:r>
      <w:r w:rsidR="004423AC" w:rsidRPr="00B97C70">
        <w:rPr>
          <w:rFonts w:asciiTheme="majorHAnsi" w:hAnsiTheme="majorHAnsi"/>
          <w:sz w:val="20"/>
          <w:szCs w:val="20"/>
        </w:rPr>
        <w:t xml:space="preserve"> </w:t>
      </w:r>
      <w:r w:rsidR="00BF4A6F" w:rsidRPr="00B97C70">
        <w:rPr>
          <w:rFonts w:asciiTheme="majorHAnsi" w:hAnsiTheme="majorHAnsi"/>
          <w:sz w:val="20"/>
          <w:szCs w:val="20"/>
        </w:rPr>
        <w:t xml:space="preserve">umowy – </w:t>
      </w:r>
      <w:r w:rsidR="00EB51F0" w:rsidRPr="00B97C70">
        <w:rPr>
          <w:rFonts w:asciiTheme="majorHAnsi" w:hAnsiTheme="majorHAnsi"/>
          <w:sz w:val="20"/>
          <w:szCs w:val="20"/>
        </w:rPr>
        <w:t xml:space="preserve">Załącznik nr </w:t>
      </w:r>
      <w:r w:rsidR="00B97C70" w:rsidRPr="00B97C70">
        <w:rPr>
          <w:rFonts w:asciiTheme="majorHAnsi" w:hAnsiTheme="majorHAnsi"/>
          <w:sz w:val="20"/>
          <w:szCs w:val="20"/>
        </w:rPr>
        <w:t>3</w:t>
      </w:r>
      <w:r w:rsidR="00CC31F2" w:rsidRPr="00A859A6">
        <w:rPr>
          <w:rFonts w:asciiTheme="majorHAnsi" w:hAnsiTheme="majorHAnsi"/>
          <w:sz w:val="20"/>
          <w:szCs w:val="20"/>
        </w:rPr>
        <w:t xml:space="preserve"> do Zaproszenia, które stanowią integralną część Zaproszenia.</w:t>
      </w:r>
    </w:p>
    <w:p w:rsidR="00BF4A6F" w:rsidRPr="00C36FC8" w:rsidRDefault="00BF4A6F" w:rsidP="008E3F75">
      <w:pPr>
        <w:pStyle w:val="Akapitzlist"/>
        <w:numPr>
          <w:ilvl w:val="1"/>
          <w:numId w:val="4"/>
        </w:numPr>
        <w:ind w:left="284" w:hanging="284"/>
        <w:jc w:val="both"/>
        <w:rPr>
          <w:rFonts w:asciiTheme="majorHAnsi" w:eastAsia="Times New Roman" w:hAnsiTheme="majorHAnsi" w:cs="Arial"/>
          <w:b/>
          <w:sz w:val="20"/>
          <w:szCs w:val="20"/>
          <w:u w:val="single"/>
          <w:lang w:eastAsia="pl-PL"/>
        </w:rPr>
      </w:pPr>
      <w:r w:rsidRPr="00C36FC8">
        <w:rPr>
          <w:rFonts w:asciiTheme="majorHAnsi" w:hAnsiTheme="majorHAnsi"/>
          <w:b/>
          <w:sz w:val="20"/>
          <w:szCs w:val="20"/>
        </w:rPr>
        <w:t>Zamawiając</w:t>
      </w:r>
      <w:r w:rsidR="00C92BA0" w:rsidRPr="00C36FC8">
        <w:rPr>
          <w:rFonts w:asciiTheme="majorHAnsi" w:hAnsiTheme="majorHAnsi"/>
          <w:b/>
          <w:sz w:val="20"/>
          <w:szCs w:val="20"/>
        </w:rPr>
        <w:t xml:space="preserve">y </w:t>
      </w:r>
      <w:r w:rsidR="00D34D5F" w:rsidRPr="00C36FC8">
        <w:rPr>
          <w:rFonts w:asciiTheme="majorHAnsi" w:hAnsiTheme="majorHAnsi"/>
          <w:b/>
          <w:sz w:val="20"/>
          <w:szCs w:val="20"/>
        </w:rPr>
        <w:t xml:space="preserve">nie </w:t>
      </w:r>
      <w:r w:rsidR="00BD2664" w:rsidRPr="00C36FC8">
        <w:rPr>
          <w:rFonts w:asciiTheme="majorHAnsi" w:hAnsiTheme="majorHAnsi"/>
          <w:b/>
          <w:sz w:val="20"/>
          <w:szCs w:val="20"/>
        </w:rPr>
        <w:t>dopuszcza składanie</w:t>
      </w:r>
      <w:r w:rsidRPr="00C36FC8">
        <w:rPr>
          <w:rFonts w:asciiTheme="majorHAnsi" w:hAnsiTheme="majorHAnsi"/>
          <w:b/>
          <w:sz w:val="20"/>
          <w:szCs w:val="20"/>
        </w:rPr>
        <w:t xml:space="preserve"> ofert częściowych.</w:t>
      </w:r>
    </w:p>
    <w:p w:rsidR="00CC31F2" w:rsidRPr="00C36FC8" w:rsidRDefault="00CC31F2" w:rsidP="008E3F75">
      <w:pPr>
        <w:pStyle w:val="Akapitzlist"/>
        <w:numPr>
          <w:ilvl w:val="1"/>
          <w:numId w:val="4"/>
        </w:numPr>
        <w:ind w:left="284" w:hanging="284"/>
        <w:jc w:val="both"/>
        <w:rPr>
          <w:rFonts w:asciiTheme="majorHAnsi" w:eastAsia="Times New Roman" w:hAnsiTheme="majorHAnsi" w:cs="Arial"/>
          <w:b/>
          <w:sz w:val="20"/>
          <w:szCs w:val="20"/>
          <w:u w:val="single"/>
          <w:lang w:eastAsia="pl-PL"/>
        </w:rPr>
      </w:pPr>
      <w:r w:rsidRPr="00C36FC8">
        <w:rPr>
          <w:rFonts w:asciiTheme="majorHAnsi" w:hAnsiTheme="majorHAnsi" w:cs="Arial"/>
          <w:b/>
          <w:sz w:val="20"/>
          <w:szCs w:val="20"/>
        </w:rPr>
        <w:t xml:space="preserve">Termin </w:t>
      </w:r>
      <w:r w:rsidRPr="008951F1">
        <w:rPr>
          <w:rFonts w:asciiTheme="majorHAnsi" w:hAnsiTheme="majorHAnsi" w:cs="Arial"/>
          <w:b/>
          <w:sz w:val="20"/>
          <w:szCs w:val="20"/>
        </w:rPr>
        <w:t>wykonania zamówienia:</w:t>
      </w:r>
      <w:r w:rsidR="00FE23A4" w:rsidRPr="00C36FC8">
        <w:rPr>
          <w:rFonts w:asciiTheme="majorHAnsi" w:hAnsiTheme="majorHAnsi" w:cs="Arial"/>
          <w:b/>
          <w:sz w:val="20"/>
          <w:szCs w:val="20"/>
        </w:rPr>
        <w:t xml:space="preserve"> </w:t>
      </w:r>
      <w:r w:rsidR="004E69A2">
        <w:rPr>
          <w:rFonts w:asciiTheme="majorHAnsi" w:hAnsiTheme="majorHAnsi" w:cs="Arial"/>
          <w:sz w:val="20"/>
          <w:szCs w:val="20"/>
        </w:rPr>
        <w:t>21</w:t>
      </w:r>
      <w:r w:rsidR="00AF4E06" w:rsidRPr="00B97C70">
        <w:rPr>
          <w:rFonts w:asciiTheme="majorHAnsi" w:hAnsiTheme="majorHAnsi" w:cs="Arial"/>
          <w:sz w:val="20"/>
          <w:szCs w:val="20"/>
        </w:rPr>
        <w:t xml:space="preserve"> </w:t>
      </w:r>
      <w:r w:rsidR="00102CB9" w:rsidRPr="00B97C70">
        <w:rPr>
          <w:rFonts w:asciiTheme="majorHAnsi" w:hAnsiTheme="majorHAnsi" w:cs="Arial"/>
          <w:sz w:val="20"/>
          <w:szCs w:val="20"/>
        </w:rPr>
        <w:t>dni od dnia podpisania Umow</w:t>
      </w:r>
      <w:r w:rsidR="00B97C70">
        <w:rPr>
          <w:rFonts w:asciiTheme="majorHAnsi" w:hAnsiTheme="majorHAnsi" w:cs="Arial"/>
          <w:sz w:val="20"/>
          <w:szCs w:val="20"/>
        </w:rPr>
        <w:t>y.</w:t>
      </w:r>
    </w:p>
    <w:p w:rsidR="005D7151" w:rsidRPr="00C43D23" w:rsidRDefault="00F05229" w:rsidP="00C43D23">
      <w:pPr>
        <w:jc w:val="both"/>
        <w:rPr>
          <w:rFonts w:asciiTheme="majorHAnsi" w:hAnsiTheme="majorHAnsi" w:cs="Calibri"/>
          <w:bCs/>
          <w:sz w:val="20"/>
          <w:szCs w:val="20"/>
        </w:rPr>
      </w:pPr>
      <w:r>
        <w:rPr>
          <w:rFonts w:asciiTheme="majorHAnsi" w:hAnsiTheme="majorHAnsi" w:cs="Arial"/>
          <w:b/>
          <w:sz w:val="20"/>
          <w:szCs w:val="20"/>
        </w:rPr>
        <w:t xml:space="preserve">5.  </w:t>
      </w:r>
      <w:r w:rsidR="00FE23A4" w:rsidRPr="008951F1">
        <w:rPr>
          <w:rFonts w:asciiTheme="majorHAnsi" w:hAnsiTheme="majorHAnsi" w:cs="Arial"/>
          <w:b/>
          <w:sz w:val="20"/>
          <w:szCs w:val="20"/>
        </w:rPr>
        <w:t>Miejsce</w:t>
      </w:r>
      <w:r w:rsidR="00064CD3" w:rsidRPr="008951F1">
        <w:rPr>
          <w:rFonts w:asciiTheme="majorHAnsi" w:hAnsiTheme="majorHAnsi" w:cs="Arial"/>
          <w:b/>
          <w:sz w:val="20"/>
          <w:szCs w:val="20"/>
        </w:rPr>
        <w:t xml:space="preserve"> dostawy</w:t>
      </w:r>
      <w:r w:rsidR="00FE23A4" w:rsidRPr="008951F1">
        <w:rPr>
          <w:rFonts w:asciiTheme="majorHAnsi" w:hAnsiTheme="majorHAnsi" w:cs="Arial"/>
          <w:b/>
          <w:sz w:val="20"/>
          <w:szCs w:val="20"/>
        </w:rPr>
        <w:t>:</w:t>
      </w:r>
      <w:r w:rsidR="00FE23A4" w:rsidRPr="00C36FC8">
        <w:rPr>
          <w:rFonts w:asciiTheme="majorHAnsi" w:hAnsiTheme="majorHAnsi" w:cs="Arial"/>
          <w:b/>
          <w:sz w:val="20"/>
          <w:szCs w:val="20"/>
        </w:rPr>
        <w:t xml:space="preserve"> </w:t>
      </w:r>
      <w:r>
        <w:rPr>
          <w:rFonts w:asciiTheme="majorHAnsi" w:hAnsiTheme="majorHAnsi" w:cs="Calibri"/>
          <w:bCs/>
          <w:sz w:val="20"/>
          <w:szCs w:val="20"/>
        </w:rPr>
        <w:t>Szkół</w:t>
      </w:r>
      <w:r w:rsidRPr="00F074FD">
        <w:rPr>
          <w:rFonts w:asciiTheme="majorHAnsi" w:hAnsiTheme="majorHAnsi" w:cs="Calibri"/>
          <w:bCs/>
          <w:sz w:val="20"/>
          <w:szCs w:val="20"/>
        </w:rPr>
        <w:t xml:space="preserve"> ZDZ w </w:t>
      </w:r>
      <w:r>
        <w:rPr>
          <w:rFonts w:asciiTheme="majorHAnsi" w:hAnsiTheme="majorHAnsi" w:cs="Calibri"/>
          <w:bCs/>
          <w:sz w:val="20"/>
          <w:szCs w:val="20"/>
        </w:rPr>
        <w:t>Starachowicach przy ul. Wojska Polskiego 15, 27-200 Starachowice</w:t>
      </w:r>
      <w:r w:rsidRPr="00F074FD">
        <w:rPr>
          <w:rFonts w:asciiTheme="majorHAnsi" w:hAnsiTheme="majorHAnsi" w:cs="Calibri"/>
          <w:bCs/>
          <w:sz w:val="20"/>
          <w:szCs w:val="20"/>
        </w:rPr>
        <w:t>.</w:t>
      </w:r>
      <w:r w:rsidRPr="00F074FD">
        <w:rPr>
          <w:rFonts w:asciiTheme="majorHAnsi" w:hAnsiTheme="majorHAnsi"/>
          <w:sz w:val="20"/>
          <w:szCs w:val="20"/>
        </w:rPr>
        <w:t xml:space="preserve"> </w:t>
      </w:r>
    </w:p>
    <w:p w:rsidR="00A70DD8" w:rsidRPr="00C36FC8" w:rsidRDefault="00A70DD8" w:rsidP="00A70DD8">
      <w:pPr>
        <w:pStyle w:val="Akapitzlist"/>
        <w:ind w:left="284"/>
        <w:jc w:val="both"/>
        <w:rPr>
          <w:rFonts w:asciiTheme="majorHAnsi" w:eastAsia="Times New Roman" w:hAnsiTheme="majorHAnsi" w:cs="Arial"/>
          <w:sz w:val="20"/>
          <w:szCs w:val="20"/>
          <w:u w:val="single"/>
          <w:lang w:eastAsia="pl-PL"/>
        </w:rPr>
      </w:pPr>
    </w:p>
    <w:p w:rsidR="00C43D23" w:rsidRPr="00C213E4" w:rsidRDefault="00F05229" w:rsidP="00C213E4">
      <w:pPr>
        <w:pStyle w:val="Akapitzlist"/>
        <w:numPr>
          <w:ilvl w:val="0"/>
          <w:numId w:val="4"/>
        </w:numPr>
        <w:spacing w:after="60"/>
        <w:ind w:left="567" w:hanging="567"/>
        <w:jc w:val="both"/>
        <w:rPr>
          <w:rFonts w:asciiTheme="majorHAnsi" w:hAnsiTheme="majorHAnsi" w:cs="Arial"/>
          <w:b/>
          <w:sz w:val="20"/>
          <w:szCs w:val="20"/>
        </w:rPr>
      </w:pPr>
      <w:r w:rsidRPr="00C213E4">
        <w:rPr>
          <w:rFonts w:asciiTheme="majorHAnsi" w:hAnsiTheme="majorHAnsi"/>
          <w:b/>
          <w:bCs/>
          <w:sz w:val="20"/>
          <w:szCs w:val="20"/>
          <w:u w:val="single"/>
        </w:rPr>
        <w:t>Warunki udziału w postępowaniu</w:t>
      </w:r>
      <w:r w:rsidRPr="00C213E4">
        <w:rPr>
          <w:rFonts w:asciiTheme="majorHAnsi" w:hAnsiTheme="majorHAnsi"/>
          <w:b/>
          <w:bCs/>
          <w:sz w:val="20"/>
          <w:szCs w:val="20"/>
        </w:rPr>
        <w:t>:</w:t>
      </w:r>
    </w:p>
    <w:p w:rsidR="00F05229" w:rsidRPr="00F05229" w:rsidRDefault="00C43D23" w:rsidP="00C43D23">
      <w:pPr>
        <w:pStyle w:val="Akapitzlist"/>
        <w:spacing w:after="60"/>
        <w:ind w:left="284" w:hanging="284"/>
        <w:jc w:val="both"/>
        <w:rPr>
          <w:rFonts w:asciiTheme="majorHAnsi" w:hAnsiTheme="majorHAnsi" w:cs="Arial"/>
          <w:b/>
          <w:sz w:val="20"/>
          <w:szCs w:val="20"/>
        </w:rPr>
      </w:pPr>
      <w:r>
        <w:rPr>
          <w:rFonts w:asciiTheme="majorHAnsi" w:hAnsiTheme="majorHAnsi"/>
          <w:b/>
          <w:bCs/>
          <w:sz w:val="20"/>
          <w:szCs w:val="20"/>
        </w:rPr>
        <w:t xml:space="preserve"> </w:t>
      </w:r>
      <w:r w:rsidR="00C213E4">
        <w:rPr>
          <w:rFonts w:asciiTheme="majorHAnsi" w:hAnsiTheme="majorHAnsi"/>
          <w:b/>
          <w:bCs/>
          <w:sz w:val="20"/>
          <w:szCs w:val="20"/>
        </w:rPr>
        <w:t xml:space="preserve">1. </w:t>
      </w:r>
      <w:r w:rsidR="00F05229" w:rsidRPr="00F05229">
        <w:rPr>
          <w:rFonts w:asciiTheme="majorHAnsi" w:hAnsiTheme="majorHAnsi"/>
          <w:sz w:val="20"/>
          <w:szCs w:val="20"/>
        </w:rPr>
        <w:t>Zamawiający informuje, że w nini</w:t>
      </w:r>
      <w:r>
        <w:rPr>
          <w:rFonts w:asciiTheme="majorHAnsi" w:hAnsiTheme="majorHAnsi"/>
          <w:sz w:val="20"/>
          <w:szCs w:val="20"/>
        </w:rPr>
        <w:t xml:space="preserve">ejszym postępowaniu nie zostały </w:t>
      </w:r>
      <w:r w:rsidR="00F05229" w:rsidRPr="00F05229">
        <w:rPr>
          <w:rFonts w:asciiTheme="majorHAnsi" w:hAnsiTheme="majorHAnsi"/>
          <w:sz w:val="20"/>
          <w:szCs w:val="20"/>
        </w:rPr>
        <w:t>określone warunki udziału odnoszące się do sytuacji ekonomicznej,</w:t>
      </w:r>
      <w:r w:rsidR="00F05229">
        <w:rPr>
          <w:rFonts w:asciiTheme="majorHAnsi" w:hAnsiTheme="majorHAnsi"/>
          <w:sz w:val="20"/>
          <w:szCs w:val="20"/>
        </w:rPr>
        <w:t xml:space="preserve"> </w:t>
      </w:r>
      <w:r w:rsidR="00F05229" w:rsidRPr="00F05229">
        <w:rPr>
          <w:rFonts w:asciiTheme="majorHAnsi" w:hAnsiTheme="majorHAnsi"/>
          <w:sz w:val="20"/>
          <w:szCs w:val="20"/>
        </w:rPr>
        <w:t>technicznej, zawodowej ani zdolności wykonawcy do realizacji zamówienia. W związku z tym Zamawiający nie wymaga od Wykonawców składania oświadczeń ani dokumentów w tym zakresie.</w:t>
      </w:r>
    </w:p>
    <w:p w:rsidR="00F05229" w:rsidRPr="00A31930" w:rsidRDefault="00F05229" w:rsidP="00F05229">
      <w:pPr>
        <w:pStyle w:val="Akapitzlist"/>
        <w:spacing w:after="60"/>
        <w:ind w:left="567"/>
        <w:jc w:val="both"/>
        <w:rPr>
          <w:rFonts w:asciiTheme="majorHAnsi" w:hAnsiTheme="majorHAnsi" w:cs="Arial"/>
          <w:b/>
          <w:sz w:val="20"/>
          <w:szCs w:val="20"/>
        </w:rPr>
      </w:pPr>
    </w:p>
    <w:p w:rsidR="00CC31F2" w:rsidRPr="00A31930" w:rsidRDefault="00C43D23" w:rsidP="00F212A7">
      <w:pPr>
        <w:widowControl w:val="0"/>
        <w:autoSpaceDE w:val="0"/>
        <w:autoSpaceDN w:val="0"/>
        <w:adjustRightInd w:val="0"/>
        <w:spacing w:after="60"/>
        <w:ind w:left="567" w:hanging="567"/>
        <w:rPr>
          <w:rFonts w:asciiTheme="majorHAnsi" w:hAnsiTheme="majorHAnsi" w:cs="Arial"/>
          <w:b/>
          <w:bCs/>
          <w:iCs/>
          <w:sz w:val="20"/>
          <w:szCs w:val="20"/>
        </w:rPr>
      </w:pPr>
      <w:r>
        <w:rPr>
          <w:rFonts w:asciiTheme="majorHAnsi" w:hAnsiTheme="majorHAnsi" w:cs="Arial"/>
          <w:b/>
          <w:bCs/>
          <w:iCs/>
          <w:sz w:val="20"/>
          <w:szCs w:val="20"/>
        </w:rPr>
        <w:t xml:space="preserve">2. </w:t>
      </w:r>
      <w:r w:rsidR="008E3F75" w:rsidRPr="00A31930">
        <w:rPr>
          <w:rFonts w:asciiTheme="majorHAnsi" w:hAnsiTheme="majorHAnsi" w:cs="Arial"/>
          <w:b/>
          <w:bCs/>
          <w:iCs/>
          <w:sz w:val="20"/>
          <w:szCs w:val="20"/>
        </w:rPr>
        <w:t xml:space="preserve">  </w:t>
      </w:r>
      <w:r w:rsidR="00CC31F2" w:rsidRPr="00A31930">
        <w:rPr>
          <w:rFonts w:asciiTheme="majorHAnsi" w:hAnsiTheme="majorHAnsi" w:cs="Arial"/>
          <w:b/>
          <w:bCs/>
          <w:iCs/>
          <w:sz w:val="20"/>
          <w:szCs w:val="20"/>
        </w:rPr>
        <w:t>Podstawy wykluczenia.</w:t>
      </w:r>
    </w:p>
    <w:p w:rsidR="00D70592" w:rsidRPr="00A31930" w:rsidRDefault="00C43D23" w:rsidP="00C43D23">
      <w:pPr>
        <w:pStyle w:val="Akapitzlist"/>
        <w:spacing w:after="60"/>
        <w:ind w:left="284"/>
        <w:contextualSpacing w:val="0"/>
        <w:jc w:val="both"/>
        <w:rPr>
          <w:rFonts w:asciiTheme="majorHAnsi" w:hAnsiTheme="majorHAnsi" w:cs="Arial"/>
          <w:sz w:val="20"/>
          <w:szCs w:val="20"/>
        </w:rPr>
      </w:pPr>
      <w:r>
        <w:rPr>
          <w:rFonts w:asciiTheme="majorHAnsi" w:hAnsiTheme="majorHAnsi" w:cs="Arial"/>
          <w:sz w:val="20"/>
          <w:szCs w:val="20"/>
        </w:rPr>
        <w:t>Z</w:t>
      </w:r>
      <w:r w:rsidR="00D70592" w:rsidRPr="00A31930">
        <w:rPr>
          <w:rFonts w:asciiTheme="majorHAnsi" w:hAnsiTheme="majorHAnsi" w:cs="Arial"/>
          <w:sz w:val="20"/>
          <w:szCs w:val="20"/>
        </w:rPr>
        <w:t xml:space="preserve">godnie z </w:t>
      </w:r>
      <w:r w:rsidR="00CC31F2" w:rsidRPr="00A31930">
        <w:rPr>
          <w:rFonts w:asciiTheme="majorHAnsi" w:hAnsiTheme="majorHAnsi" w:cs="Cambria"/>
          <w:sz w:val="20"/>
          <w:szCs w:val="20"/>
        </w:rPr>
        <w:t>art. 24 ust. 5 pkt 1 ustawy Zamawiający wykluczy z postępowania o udzielenie zamówienia publicznego wykonawcę, w stosunku</w:t>
      </w:r>
      <w:r w:rsidR="00DD2DF2" w:rsidRPr="00A31930">
        <w:rPr>
          <w:rFonts w:asciiTheme="majorHAnsi" w:hAnsiTheme="majorHAnsi" w:cs="Cambria"/>
          <w:sz w:val="20"/>
          <w:szCs w:val="20"/>
        </w:rPr>
        <w:t>,</w:t>
      </w:r>
      <w:r w:rsidR="00CC31F2" w:rsidRPr="00A31930">
        <w:rPr>
          <w:rFonts w:asciiTheme="majorHAnsi" w:hAnsiTheme="majorHAnsi" w:cs="Cambria"/>
          <w:sz w:val="20"/>
          <w:szCs w:val="20"/>
        </w:rPr>
        <w:t xml:space="preserve"> do którego otwarto likwidację, w zatwierdzonym przez sąd układzie w postępowaniu restrukturyzacyjnym jest przewidziane zaspokojenie wierzycieli przez likwidację jego majątku lub sąd zarządził likwidację jego majątku w trybie art. 332 ust. 1 ustawy z dnia 15 maja 2015 r</w:t>
      </w:r>
      <w:r w:rsidR="00D042BF">
        <w:rPr>
          <w:rFonts w:asciiTheme="majorHAnsi" w:hAnsiTheme="majorHAnsi" w:cs="Cambria"/>
          <w:sz w:val="20"/>
          <w:szCs w:val="20"/>
        </w:rPr>
        <w:t>. - Prawo restrukturyzacyjne (t</w:t>
      </w:r>
      <w:r w:rsidR="00CC31F2" w:rsidRPr="00A31930">
        <w:rPr>
          <w:rFonts w:asciiTheme="majorHAnsi" w:hAnsiTheme="majorHAnsi" w:cs="Cambria"/>
          <w:sz w:val="20"/>
          <w:szCs w:val="20"/>
        </w:rPr>
        <w:t xml:space="preserve">j. Dz.U.2016 poz. 1574)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w:t>
      </w:r>
      <w:r w:rsidR="00D042BF">
        <w:rPr>
          <w:rFonts w:asciiTheme="majorHAnsi" w:hAnsiTheme="majorHAnsi" w:cs="Cambria"/>
          <w:sz w:val="20"/>
          <w:szCs w:val="20"/>
        </w:rPr>
        <w:t>r. - Prawo upadłościowe (t</w:t>
      </w:r>
      <w:r w:rsidR="00CC31F2" w:rsidRPr="00A31930">
        <w:rPr>
          <w:rFonts w:asciiTheme="majorHAnsi" w:hAnsiTheme="majorHAnsi" w:cs="Cambria"/>
          <w:sz w:val="20"/>
          <w:szCs w:val="20"/>
        </w:rPr>
        <w:t>j. Dz.U.2015 r. poz. 233); - wymagany dokument; odpis z właściwego rejestru lub z centralnej ewidencji i informacji o działalności gospodarczej, jeżeli odrębne przepisy wymagają wpisu do rejestru lub ewidencji, w celu wykazania braku podstaw do wykluczenia na podstawie art. 24 ust. 5 pkt.1 ustawy;</w:t>
      </w:r>
    </w:p>
    <w:p w:rsidR="00CC31F2" w:rsidRPr="00A31930" w:rsidRDefault="00CC31F2" w:rsidP="00826E48">
      <w:pPr>
        <w:pStyle w:val="Akapitzlist"/>
        <w:ind w:left="567"/>
        <w:contextualSpacing w:val="0"/>
        <w:jc w:val="both"/>
        <w:rPr>
          <w:rFonts w:asciiTheme="majorHAnsi" w:hAnsiTheme="majorHAnsi" w:cs="Arial"/>
          <w:sz w:val="20"/>
          <w:szCs w:val="20"/>
        </w:rPr>
      </w:pPr>
      <w:r w:rsidRPr="00A31930">
        <w:rPr>
          <w:rFonts w:asciiTheme="majorHAnsi" w:hAnsiTheme="majorHAnsi" w:cs="Arial"/>
          <w:sz w:val="20"/>
          <w:szCs w:val="20"/>
        </w:rPr>
        <w:t>Jeżeli Wykonawca ma siedzibę lub miejsce zamieszkania poza terytorium Rzeczypospolitej Polskiej zamiast dokumentów, o k</w:t>
      </w:r>
      <w:r w:rsidR="00D70592" w:rsidRPr="00A31930">
        <w:rPr>
          <w:rFonts w:asciiTheme="majorHAnsi" w:hAnsiTheme="majorHAnsi" w:cs="Arial"/>
          <w:sz w:val="20"/>
          <w:szCs w:val="20"/>
        </w:rPr>
        <w:t>tórych mowa powyżej w pkt. 1)</w:t>
      </w:r>
      <w:r w:rsidRPr="00A31930">
        <w:rPr>
          <w:rFonts w:asciiTheme="majorHAnsi" w:hAnsiTheme="majorHAnsi" w:cs="Arial"/>
          <w:sz w:val="20"/>
          <w:szCs w:val="20"/>
        </w:rPr>
        <w:t>, składa odpowiednio, że:</w:t>
      </w:r>
    </w:p>
    <w:p w:rsidR="00CC31F2" w:rsidRPr="00A31930" w:rsidRDefault="00CC31F2" w:rsidP="00826E48">
      <w:pPr>
        <w:pStyle w:val="Akapitzlist"/>
        <w:widowControl w:val="0"/>
        <w:ind w:left="567"/>
        <w:contextualSpacing w:val="0"/>
        <w:jc w:val="both"/>
        <w:rPr>
          <w:rFonts w:asciiTheme="majorHAnsi" w:hAnsiTheme="majorHAnsi" w:cs="Arial"/>
          <w:sz w:val="20"/>
          <w:szCs w:val="20"/>
        </w:rPr>
      </w:pPr>
      <w:r w:rsidRPr="00A31930">
        <w:rPr>
          <w:rFonts w:asciiTheme="majorHAnsi" w:hAnsiTheme="majorHAnsi" w:cs="Arial"/>
          <w:sz w:val="20"/>
          <w:szCs w:val="20"/>
        </w:rPr>
        <w:t xml:space="preserve">-nie otwarto jego likwidacji ani nie ogłoszono upadłości,  </w:t>
      </w:r>
    </w:p>
    <w:p w:rsidR="00CC31F2" w:rsidRPr="00A31930" w:rsidRDefault="00CC31F2" w:rsidP="00826E48">
      <w:pPr>
        <w:pStyle w:val="Akapitzlist"/>
        <w:widowControl w:val="0"/>
        <w:ind w:left="567"/>
        <w:contextualSpacing w:val="0"/>
        <w:jc w:val="both"/>
        <w:rPr>
          <w:rFonts w:asciiTheme="majorHAnsi" w:hAnsiTheme="majorHAnsi" w:cs="Arial"/>
          <w:sz w:val="20"/>
          <w:szCs w:val="20"/>
        </w:rPr>
      </w:pPr>
      <w:r w:rsidRPr="00A31930">
        <w:rPr>
          <w:rFonts w:asciiTheme="majorHAnsi" w:hAnsiTheme="majorHAnsi" w:cs="Arial"/>
          <w:sz w:val="20"/>
          <w:szCs w:val="20"/>
        </w:rPr>
        <w:t xml:space="preserve">Dokumenty, o których mowa powyżej powinny być wystawione nie wcześniej niż </w:t>
      </w:r>
      <w:r w:rsidR="00481049" w:rsidRPr="00A31930">
        <w:rPr>
          <w:rFonts w:asciiTheme="majorHAnsi" w:hAnsiTheme="majorHAnsi" w:cs="Arial"/>
          <w:sz w:val="20"/>
          <w:szCs w:val="20"/>
        </w:rPr>
        <w:br/>
      </w:r>
      <w:r w:rsidRPr="00A31930">
        <w:rPr>
          <w:rFonts w:asciiTheme="majorHAnsi" w:hAnsiTheme="majorHAnsi" w:cs="Arial"/>
          <w:sz w:val="20"/>
          <w:szCs w:val="20"/>
        </w:rPr>
        <w:lastRenderedPageBreak/>
        <w:t>6 miesięcy przed upływem terminu składania ofert.</w:t>
      </w:r>
    </w:p>
    <w:p w:rsidR="00CC31F2" w:rsidRPr="00A31930" w:rsidRDefault="00D70592" w:rsidP="00F212A7">
      <w:pPr>
        <w:ind w:left="567" w:hanging="567"/>
        <w:jc w:val="both"/>
        <w:rPr>
          <w:rFonts w:asciiTheme="majorHAnsi" w:hAnsiTheme="majorHAnsi" w:cs="Arial"/>
          <w:sz w:val="20"/>
          <w:szCs w:val="20"/>
        </w:rPr>
      </w:pPr>
      <w:r w:rsidRPr="00A31930">
        <w:rPr>
          <w:rFonts w:asciiTheme="majorHAnsi" w:hAnsiTheme="majorHAnsi" w:cs="Arial"/>
          <w:sz w:val="20"/>
          <w:szCs w:val="20"/>
        </w:rPr>
        <w:tab/>
      </w:r>
    </w:p>
    <w:p w:rsidR="00974E77" w:rsidRPr="00A31930" w:rsidRDefault="00CC31F2" w:rsidP="00102CB9">
      <w:pPr>
        <w:autoSpaceDE w:val="0"/>
        <w:autoSpaceDN w:val="0"/>
        <w:adjustRightInd w:val="0"/>
        <w:spacing w:after="60"/>
        <w:ind w:left="567"/>
        <w:jc w:val="both"/>
        <w:rPr>
          <w:rFonts w:asciiTheme="majorHAnsi" w:hAnsiTheme="majorHAnsi" w:cs="Arial"/>
          <w:sz w:val="20"/>
          <w:szCs w:val="20"/>
        </w:rPr>
      </w:pPr>
      <w:bookmarkStart w:id="0" w:name="_GoBack"/>
      <w:bookmarkEnd w:id="0"/>
      <w:r w:rsidRPr="00A31930">
        <w:rPr>
          <w:rFonts w:asciiTheme="majorHAnsi" w:hAnsiTheme="majorHAnsi" w:cs="Arial"/>
          <w:sz w:val="20"/>
          <w:szCs w:val="20"/>
        </w:rPr>
        <w:t xml:space="preserve">Zamawiający dokona oceny spełnienia wymaganych warunków na podstawie załączonych do ofert dokumentów i oświadczeń metodą spełnia/nie spełnia. </w:t>
      </w:r>
    </w:p>
    <w:p w:rsidR="00CC31F2" w:rsidRPr="00A31930" w:rsidRDefault="00CC31F2" w:rsidP="008E3F75">
      <w:pPr>
        <w:numPr>
          <w:ilvl w:val="0"/>
          <w:numId w:val="4"/>
        </w:numPr>
        <w:spacing w:after="60"/>
        <w:ind w:left="426" w:hanging="426"/>
        <w:jc w:val="both"/>
        <w:rPr>
          <w:rFonts w:asciiTheme="majorHAnsi" w:eastAsia="Times New Roman" w:hAnsiTheme="majorHAnsi" w:cs="Arial"/>
          <w:b/>
          <w:sz w:val="20"/>
          <w:szCs w:val="20"/>
          <w:lang w:eastAsia="pl-PL"/>
        </w:rPr>
      </w:pPr>
      <w:r w:rsidRPr="00A31930">
        <w:rPr>
          <w:rFonts w:asciiTheme="majorHAnsi" w:eastAsia="Times New Roman" w:hAnsiTheme="majorHAnsi" w:cs="Arial"/>
          <w:b/>
          <w:sz w:val="20"/>
          <w:szCs w:val="20"/>
          <w:u w:val="single"/>
          <w:lang w:eastAsia="pl-PL"/>
        </w:rPr>
        <w:t xml:space="preserve">Opis sposobu przygotowania oferty </w:t>
      </w:r>
    </w:p>
    <w:p w:rsidR="00CC31F2" w:rsidRPr="00A31930" w:rsidRDefault="00CC31F2" w:rsidP="00283472">
      <w:pPr>
        <w:numPr>
          <w:ilvl w:val="0"/>
          <w:numId w:val="7"/>
        </w:numPr>
        <w:tabs>
          <w:tab w:val="left" w:pos="708"/>
          <w:tab w:val="left" w:pos="900"/>
        </w:tabs>
        <w:spacing w:after="60"/>
        <w:ind w:left="567" w:hanging="567"/>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Wykonawca przedstawia ofertę zgodnie z wymaganiami określonymi w niniejszym Zaproszeniu.</w:t>
      </w:r>
    </w:p>
    <w:p w:rsidR="00CC31F2" w:rsidRPr="00A31930" w:rsidRDefault="00CC31F2" w:rsidP="00283472">
      <w:pPr>
        <w:numPr>
          <w:ilvl w:val="0"/>
          <w:numId w:val="7"/>
        </w:numPr>
        <w:tabs>
          <w:tab w:val="left" w:pos="708"/>
          <w:tab w:val="left" w:pos="900"/>
        </w:tabs>
        <w:spacing w:after="60"/>
        <w:ind w:left="567" w:hanging="567"/>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Wykonawca ponosi wszystkie koszty związane z przygotowaniem i złożeniem oferty.</w:t>
      </w:r>
    </w:p>
    <w:p w:rsidR="00CC31F2" w:rsidRPr="00A31930" w:rsidRDefault="00CC31F2" w:rsidP="00283472">
      <w:pPr>
        <w:numPr>
          <w:ilvl w:val="0"/>
          <w:numId w:val="7"/>
        </w:numPr>
        <w:tabs>
          <w:tab w:val="left" w:pos="708"/>
          <w:tab w:val="left" w:pos="900"/>
        </w:tabs>
        <w:spacing w:after="60"/>
        <w:ind w:left="567" w:hanging="567"/>
        <w:jc w:val="both"/>
        <w:rPr>
          <w:rFonts w:asciiTheme="majorHAnsi" w:eastAsia="Times New Roman" w:hAnsiTheme="majorHAnsi" w:cs="Arial"/>
          <w:b/>
          <w:sz w:val="20"/>
          <w:szCs w:val="20"/>
          <w:lang w:eastAsia="pl-PL"/>
        </w:rPr>
      </w:pPr>
      <w:r w:rsidRPr="00A31930">
        <w:rPr>
          <w:rFonts w:asciiTheme="majorHAnsi" w:eastAsia="Times New Roman" w:hAnsiTheme="majorHAnsi" w:cs="Arial"/>
          <w:b/>
          <w:sz w:val="20"/>
          <w:szCs w:val="20"/>
          <w:lang w:eastAsia="pl-PL"/>
        </w:rPr>
        <w:t>Oferta musi zawierać:</w:t>
      </w:r>
    </w:p>
    <w:tbl>
      <w:tblPr>
        <w:tblStyle w:val="Tabela-Siatka"/>
        <w:tblW w:w="9469" w:type="dxa"/>
        <w:tblInd w:w="137" w:type="dxa"/>
        <w:tblLook w:val="04A0"/>
      </w:tblPr>
      <w:tblGrid>
        <w:gridCol w:w="453"/>
        <w:gridCol w:w="9016"/>
      </w:tblGrid>
      <w:tr w:rsidR="00CC31F2" w:rsidRPr="00A31930" w:rsidTr="00C00CA2">
        <w:tc>
          <w:tcPr>
            <w:tcW w:w="9469" w:type="dxa"/>
            <w:gridSpan w:val="2"/>
            <w:shd w:val="clear" w:color="auto" w:fill="F2F2F2" w:themeFill="background1" w:themeFillShade="F2"/>
          </w:tcPr>
          <w:p w:rsidR="00CC31F2" w:rsidRPr="00A31930" w:rsidRDefault="00CC31F2" w:rsidP="008E3F75">
            <w:pPr>
              <w:tabs>
                <w:tab w:val="left" w:pos="900"/>
              </w:tabs>
              <w:spacing w:after="120"/>
              <w:jc w:val="center"/>
              <w:rPr>
                <w:rFonts w:asciiTheme="majorHAnsi" w:eastAsia="Times New Roman" w:hAnsiTheme="majorHAnsi" w:cs="Arial"/>
                <w:b/>
                <w:sz w:val="20"/>
              </w:rPr>
            </w:pPr>
            <w:r w:rsidRPr="00A31930">
              <w:rPr>
                <w:rFonts w:asciiTheme="majorHAnsi" w:eastAsia="Times New Roman" w:hAnsiTheme="majorHAnsi" w:cs="Arial"/>
                <w:b/>
                <w:sz w:val="20"/>
              </w:rPr>
              <w:t xml:space="preserve">Oświadczenie woli </w:t>
            </w:r>
          </w:p>
        </w:tc>
      </w:tr>
      <w:tr w:rsidR="00CC31F2" w:rsidRPr="00A31930" w:rsidTr="00C00CA2">
        <w:tc>
          <w:tcPr>
            <w:tcW w:w="453" w:type="dxa"/>
          </w:tcPr>
          <w:p w:rsidR="00CC31F2" w:rsidRPr="00A31930" w:rsidRDefault="00CC31F2" w:rsidP="008E3F75">
            <w:pPr>
              <w:tabs>
                <w:tab w:val="left" w:pos="900"/>
              </w:tabs>
              <w:spacing w:after="120"/>
              <w:jc w:val="both"/>
              <w:rPr>
                <w:rFonts w:asciiTheme="majorHAnsi" w:eastAsia="Times New Roman" w:hAnsiTheme="majorHAnsi" w:cs="Arial"/>
                <w:b/>
                <w:sz w:val="20"/>
              </w:rPr>
            </w:pPr>
            <w:r w:rsidRPr="00A31930">
              <w:rPr>
                <w:rFonts w:asciiTheme="majorHAnsi" w:eastAsia="Times New Roman" w:hAnsiTheme="majorHAnsi" w:cs="Arial"/>
                <w:b/>
                <w:sz w:val="20"/>
              </w:rPr>
              <w:t>1</w:t>
            </w:r>
          </w:p>
        </w:tc>
        <w:tc>
          <w:tcPr>
            <w:tcW w:w="9016" w:type="dxa"/>
          </w:tcPr>
          <w:p w:rsidR="00CC31F2" w:rsidRPr="00A31930" w:rsidRDefault="00CC31F2" w:rsidP="008E3F75">
            <w:pPr>
              <w:tabs>
                <w:tab w:val="left" w:pos="900"/>
              </w:tabs>
              <w:ind w:left="34" w:hanging="34"/>
              <w:rPr>
                <w:rFonts w:asciiTheme="majorHAnsi" w:eastAsia="Times New Roman" w:hAnsiTheme="majorHAnsi" w:cs="Arial"/>
                <w:sz w:val="20"/>
              </w:rPr>
            </w:pPr>
            <w:r w:rsidRPr="00A31930">
              <w:rPr>
                <w:rFonts w:asciiTheme="majorHAnsi" w:eastAsia="Times New Roman" w:hAnsiTheme="majorHAnsi" w:cs="Arial"/>
                <w:sz w:val="20"/>
              </w:rPr>
              <w:t>Ofert</w:t>
            </w:r>
            <w:r w:rsidR="008A16F4" w:rsidRPr="00A31930">
              <w:rPr>
                <w:rFonts w:asciiTheme="majorHAnsi" w:eastAsia="Times New Roman" w:hAnsiTheme="majorHAnsi" w:cs="Arial"/>
                <w:sz w:val="20"/>
              </w:rPr>
              <w:t>a zgodna z załączonym formularzem oferty</w:t>
            </w:r>
            <w:r w:rsidRPr="00A31930">
              <w:rPr>
                <w:rFonts w:asciiTheme="majorHAnsi" w:eastAsia="Times New Roman" w:hAnsiTheme="majorHAnsi" w:cs="Arial"/>
                <w:sz w:val="20"/>
              </w:rPr>
              <w:t xml:space="preserve"> – </w:t>
            </w:r>
            <w:r w:rsidRPr="00A31930">
              <w:rPr>
                <w:rFonts w:asciiTheme="majorHAnsi" w:eastAsia="Times New Roman" w:hAnsiTheme="majorHAnsi" w:cs="Arial"/>
                <w:b/>
                <w:sz w:val="20"/>
                <w:highlight w:val="yellow"/>
              </w:rPr>
              <w:t>Załącznik nr 2</w:t>
            </w:r>
            <w:r w:rsidRPr="00A31930">
              <w:rPr>
                <w:rFonts w:asciiTheme="majorHAnsi" w:eastAsia="Times New Roman" w:hAnsiTheme="majorHAnsi" w:cs="Arial"/>
                <w:sz w:val="20"/>
              </w:rPr>
              <w:t xml:space="preserve"> do Zaproszenia </w:t>
            </w:r>
          </w:p>
        </w:tc>
      </w:tr>
      <w:tr w:rsidR="00273332" w:rsidRPr="00A31930" w:rsidTr="00C00CA2">
        <w:tc>
          <w:tcPr>
            <w:tcW w:w="453" w:type="dxa"/>
          </w:tcPr>
          <w:p w:rsidR="00273332" w:rsidRPr="00A31930" w:rsidRDefault="00273332" w:rsidP="008E3F75">
            <w:pPr>
              <w:tabs>
                <w:tab w:val="left" w:pos="900"/>
              </w:tabs>
              <w:spacing w:after="120"/>
              <w:jc w:val="both"/>
              <w:rPr>
                <w:rFonts w:asciiTheme="majorHAnsi" w:eastAsia="Times New Roman" w:hAnsiTheme="majorHAnsi" w:cs="Arial"/>
                <w:b/>
                <w:sz w:val="20"/>
              </w:rPr>
            </w:pPr>
            <w:r w:rsidRPr="00A31930">
              <w:rPr>
                <w:rFonts w:asciiTheme="majorHAnsi" w:eastAsia="Times New Roman" w:hAnsiTheme="majorHAnsi" w:cs="Arial"/>
                <w:b/>
                <w:sz w:val="20"/>
              </w:rPr>
              <w:t>2</w:t>
            </w:r>
          </w:p>
        </w:tc>
        <w:tc>
          <w:tcPr>
            <w:tcW w:w="9016" w:type="dxa"/>
          </w:tcPr>
          <w:p w:rsidR="00273332" w:rsidRPr="00A31930" w:rsidRDefault="00273332" w:rsidP="008E3F75">
            <w:pPr>
              <w:tabs>
                <w:tab w:val="left" w:pos="900"/>
              </w:tabs>
              <w:ind w:left="34" w:hanging="34"/>
              <w:rPr>
                <w:rFonts w:asciiTheme="majorHAnsi" w:eastAsia="Times New Roman" w:hAnsiTheme="majorHAnsi" w:cs="Arial"/>
                <w:sz w:val="20"/>
              </w:rPr>
            </w:pPr>
            <w:r w:rsidRPr="00A31930">
              <w:rPr>
                <w:rFonts w:asciiTheme="majorHAnsi" w:eastAsia="Times New Roman" w:hAnsiTheme="majorHAnsi" w:cs="Arial"/>
                <w:sz w:val="20"/>
              </w:rPr>
              <w:t xml:space="preserve">Szczegółowa kalkulacja </w:t>
            </w:r>
            <w:r w:rsidR="00A44512" w:rsidRPr="00A31930">
              <w:rPr>
                <w:rFonts w:asciiTheme="majorHAnsi" w:eastAsia="Times New Roman" w:hAnsiTheme="majorHAnsi" w:cs="Arial"/>
                <w:sz w:val="20"/>
              </w:rPr>
              <w:t xml:space="preserve">oraz opis oferowanego </w:t>
            </w:r>
            <w:r w:rsidR="008A16F4" w:rsidRPr="00A31930">
              <w:rPr>
                <w:rFonts w:asciiTheme="majorHAnsi" w:eastAsia="Times New Roman" w:hAnsiTheme="majorHAnsi" w:cs="Arial"/>
                <w:sz w:val="20"/>
              </w:rPr>
              <w:t xml:space="preserve">przedmiotu zamówienia - </w:t>
            </w:r>
            <w:r w:rsidRPr="00A31930">
              <w:rPr>
                <w:rFonts w:asciiTheme="majorHAnsi" w:eastAsia="Times New Roman" w:hAnsiTheme="majorHAnsi" w:cs="Arial"/>
                <w:b/>
                <w:sz w:val="20"/>
                <w:highlight w:val="yellow"/>
              </w:rPr>
              <w:t>Załącznik</w:t>
            </w:r>
            <w:r w:rsidR="008A16F4" w:rsidRPr="00A31930">
              <w:rPr>
                <w:rFonts w:asciiTheme="majorHAnsi" w:eastAsia="Times New Roman" w:hAnsiTheme="majorHAnsi" w:cs="Arial"/>
                <w:b/>
                <w:sz w:val="20"/>
                <w:highlight w:val="yellow"/>
              </w:rPr>
              <w:t>iem</w:t>
            </w:r>
            <w:r w:rsidRPr="00A31930">
              <w:rPr>
                <w:rFonts w:asciiTheme="majorHAnsi" w:eastAsia="Times New Roman" w:hAnsiTheme="majorHAnsi" w:cs="Arial"/>
                <w:b/>
                <w:sz w:val="20"/>
                <w:highlight w:val="yellow"/>
              </w:rPr>
              <w:t xml:space="preserve"> </w:t>
            </w:r>
            <w:r w:rsidR="008A16F4" w:rsidRPr="00A31930">
              <w:rPr>
                <w:rFonts w:asciiTheme="majorHAnsi" w:eastAsia="Times New Roman" w:hAnsiTheme="majorHAnsi" w:cs="Arial"/>
                <w:b/>
                <w:sz w:val="20"/>
                <w:highlight w:val="yellow"/>
              </w:rPr>
              <w:br/>
            </w:r>
            <w:r w:rsidRPr="00A31930">
              <w:rPr>
                <w:rFonts w:asciiTheme="majorHAnsi" w:eastAsia="Times New Roman" w:hAnsiTheme="majorHAnsi" w:cs="Arial"/>
                <w:b/>
                <w:sz w:val="20"/>
                <w:highlight w:val="yellow"/>
              </w:rPr>
              <w:t>nr 2 A</w:t>
            </w:r>
            <w:r w:rsidRPr="00A31930">
              <w:rPr>
                <w:rFonts w:asciiTheme="majorHAnsi" w:eastAsia="Times New Roman" w:hAnsiTheme="majorHAnsi" w:cs="Arial"/>
                <w:sz w:val="20"/>
              </w:rPr>
              <w:t xml:space="preserve"> do Zaproszenia</w:t>
            </w:r>
            <w:r w:rsidR="008A16F4" w:rsidRPr="00A31930">
              <w:rPr>
                <w:rFonts w:asciiTheme="majorHAnsi" w:eastAsia="Times New Roman" w:hAnsiTheme="majorHAnsi" w:cs="Arial"/>
                <w:sz w:val="20"/>
              </w:rPr>
              <w:t xml:space="preserve"> – należy załączyć do oferty cenowej.</w:t>
            </w:r>
          </w:p>
        </w:tc>
      </w:tr>
      <w:tr w:rsidR="008A16F4" w:rsidRPr="00A31930" w:rsidTr="00C00CA2">
        <w:tc>
          <w:tcPr>
            <w:tcW w:w="453" w:type="dxa"/>
          </w:tcPr>
          <w:p w:rsidR="008A16F4" w:rsidRPr="00A31930" w:rsidRDefault="008A16F4" w:rsidP="008E3F75">
            <w:pPr>
              <w:tabs>
                <w:tab w:val="left" w:pos="900"/>
              </w:tabs>
              <w:spacing w:after="120"/>
              <w:jc w:val="both"/>
              <w:rPr>
                <w:rFonts w:asciiTheme="majorHAnsi" w:eastAsia="Times New Roman" w:hAnsiTheme="majorHAnsi" w:cs="Arial"/>
                <w:b/>
                <w:sz w:val="20"/>
              </w:rPr>
            </w:pPr>
            <w:r w:rsidRPr="00A31930">
              <w:rPr>
                <w:rFonts w:asciiTheme="majorHAnsi" w:eastAsia="Times New Roman" w:hAnsiTheme="majorHAnsi" w:cs="Arial"/>
                <w:b/>
                <w:sz w:val="20"/>
              </w:rPr>
              <w:t>3</w:t>
            </w:r>
          </w:p>
        </w:tc>
        <w:tc>
          <w:tcPr>
            <w:tcW w:w="9016" w:type="dxa"/>
          </w:tcPr>
          <w:p w:rsidR="008A16F4" w:rsidRPr="00A31930" w:rsidRDefault="008A16F4" w:rsidP="008E3F75">
            <w:pPr>
              <w:tabs>
                <w:tab w:val="left" w:pos="900"/>
              </w:tabs>
              <w:ind w:left="34" w:hanging="34"/>
              <w:rPr>
                <w:rFonts w:asciiTheme="majorHAnsi" w:eastAsia="Times New Roman" w:hAnsiTheme="majorHAnsi" w:cs="Arial"/>
                <w:b/>
                <w:sz w:val="20"/>
              </w:rPr>
            </w:pPr>
            <w:r w:rsidRPr="004976D5">
              <w:rPr>
                <w:rFonts w:asciiTheme="majorHAnsi" w:hAnsiTheme="majorHAnsi"/>
                <w:sz w:val="20"/>
                <w:highlight w:val="yellow"/>
                <w:lang w:eastAsia="zh-CN"/>
              </w:rPr>
              <w:t>D</w:t>
            </w:r>
            <w:r w:rsidRPr="00417638">
              <w:rPr>
                <w:rFonts w:asciiTheme="majorHAnsi" w:hAnsiTheme="majorHAnsi"/>
                <w:sz w:val="20"/>
                <w:highlight w:val="yellow"/>
                <w:lang w:eastAsia="zh-CN"/>
              </w:rPr>
              <w:t xml:space="preserve">okumenty </w:t>
            </w:r>
            <w:r w:rsidRPr="004976D5">
              <w:rPr>
                <w:rFonts w:asciiTheme="majorHAnsi" w:hAnsiTheme="majorHAnsi"/>
                <w:sz w:val="20"/>
                <w:highlight w:val="yellow"/>
                <w:lang w:eastAsia="zh-CN"/>
              </w:rPr>
              <w:t>wymienione w Charakterystyce przedmiotu zamówienia jako załączniki do oferty</w:t>
            </w:r>
            <w:r w:rsidRPr="00A31930">
              <w:rPr>
                <w:rFonts w:asciiTheme="majorHAnsi" w:hAnsiTheme="majorHAnsi"/>
                <w:sz w:val="20"/>
                <w:lang w:eastAsia="zh-CN"/>
              </w:rPr>
              <w:t xml:space="preserve"> </w:t>
            </w:r>
            <w:r w:rsidRPr="004976D5">
              <w:rPr>
                <w:rFonts w:asciiTheme="majorHAnsi" w:hAnsiTheme="majorHAnsi"/>
                <w:sz w:val="20"/>
                <w:highlight w:val="yellow"/>
                <w:lang w:eastAsia="zh-CN"/>
              </w:rPr>
              <w:t>Wykonawc</w:t>
            </w:r>
            <w:r w:rsidR="00613B4C" w:rsidRPr="004976D5">
              <w:rPr>
                <w:rFonts w:asciiTheme="majorHAnsi" w:hAnsiTheme="majorHAnsi"/>
                <w:sz w:val="20"/>
                <w:highlight w:val="yellow"/>
                <w:lang w:eastAsia="zh-CN"/>
              </w:rPr>
              <w:t>a zobowiązany jest dołączyć do o</w:t>
            </w:r>
            <w:r w:rsidRPr="004976D5">
              <w:rPr>
                <w:rFonts w:asciiTheme="majorHAnsi" w:hAnsiTheme="majorHAnsi"/>
                <w:sz w:val="20"/>
                <w:highlight w:val="yellow"/>
                <w:lang w:eastAsia="zh-CN"/>
              </w:rPr>
              <w:t xml:space="preserve">ferty </w:t>
            </w:r>
            <w:r w:rsidR="00613B4C" w:rsidRPr="004976D5">
              <w:rPr>
                <w:rFonts w:asciiTheme="majorHAnsi" w:hAnsiTheme="majorHAnsi"/>
                <w:sz w:val="20"/>
                <w:highlight w:val="yellow"/>
                <w:lang w:eastAsia="zh-CN"/>
              </w:rPr>
              <w:t>c</w:t>
            </w:r>
            <w:r w:rsidRPr="004976D5">
              <w:rPr>
                <w:rFonts w:asciiTheme="majorHAnsi" w:hAnsiTheme="majorHAnsi"/>
                <w:sz w:val="20"/>
                <w:highlight w:val="yellow"/>
                <w:lang w:eastAsia="zh-CN"/>
              </w:rPr>
              <w:t>enowej.</w:t>
            </w:r>
          </w:p>
        </w:tc>
      </w:tr>
      <w:tr w:rsidR="00CC31F2" w:rsidRPr="00A31930" w:rsidTr="00C00CA2">
        <w:tc>
          <w:tcPr>
            <w:tcW w:w="453" w:type="dxa"/>
          </w:tcPr>
          <w:p w:rsidR="00CC31F2" w:rsidRPr="00A31930" w:rsidRDefault="008A16F4" w:rsidP="008E3F75">
            <w:pPr>
              <w:tabs>
                <w:tab w:val="left" w:pos="900"/>
              </w:tabs>
              <w:spacing w:after="120"/>
              <w:jc w:val="both"/>
              <w:rPr>
                <w:rFonts w:asciiTheme="majorHAnsi" w:eastAsia="Times New Roman" w:hAnsiTheme="majorHAnsi" w:cs="Arial"/>
                <w:b/>
                <w:sz w:val="20"/>
              </w:rPr>
            </w:pPr>
            <w:r w:rsidRPr="00A31930">
              <w:rPr>
                <w:rFonts w:asciiTheme="majorHAnsi" w:eastAsia="Times New Roman" w:hAnsiTheme="majorHAnsi" w:cs="Arial"/>
                <w:b/>
                <w:sz w:val="20"/>
              </w:rPr>
              <w:t>4</w:t>
            </w:r>
          </w:p>
        </w:tc>
        <w:tc>
          <w:tcPr>
            <w:tcW w:w="9016" w:type="dxa"/>
          </w:tcPr>
          <w:p w:rsidR="00E8624D" w:rsidRPr="00E8624D" w:rsidRDefault="00E8624D" w:rsidP="00E8624D">
            <w:pPr>
              <w:tabs>
                <w:tab w:val="left" w:pos="900"/>
              </w:tabs>
              <w:ind w:left="34" w:hanging="34"/>
              <w:jc w:val="both"/>
              <w:rPr>
                <w:rFonts w:asciiTheme="majorHAnsi" w:eastAsia="Times New Roman" w:hAnsiTheme="majorHAnsi" w:cs="Arial"/>
                <w:sz w:val="20"/>
              </w:rPr>
            </w:pPr>
            <w:r w:rsidRPr="00E8624D">
              <w:rPr>
                <w:rFonts w:asciiTheme="majorHAnsi" w:eastAsia="Times New Roman" w:hAnsiTheme="majorHAnsi" w:cs="Arial"/>
                <w:sz w:val="20"/>
              </w:rPr>
              <w:t>Dokumenty z których wynika umocowanie osób do reprezentowania Wykonawcy w szczególności:</w:t>
            </w:r>
          </w:p>
          <w:p w:rsidR="00E8624D" w:rsidRPr="00E8624D" w:rsidRDefault="00E8624D" w:rsidP="00E8624D">
            <w:pPr>
              <w:tabs>
                <w:tab w:val="left" w:pos="261"/>
              </w:tabs>
              <w:ind w:left="34" w:hanging="34"/>
              <w:jc w:val="both"/>
              <w:rPr>
                <w:rFonts w:asciiTheme="majorHAnsi" w:eastAsia="Times New Roman" w:hAnsiTheme="majorHAnsi" w:cs="Arial"/>
                <w:sz w:val="20"/>
              </w:rPr>
            </w:pPr>
            <w:r w:rsidRPr="00E8624D">
              <w:rPr>
                <w:rFonts w:asciiTheme="majorHAnsi" w:eastAsia="Times New Roman" w:hAnsiTheme="majorHAnsi" w:cs="Arial"/>
                <w:sz w:val="20"/>
              </w:rPr>
              <w:t>1)</w:t>
            </w:r>
            <w:r w:rsidRPr="00E8624D">
              <w:rPr>
                <w:rFonts w:asciiTheme="majorHAnsi" w:eastAsia="Times New Roman" w:hAnsiTheme="majorHAnsi" w:cs="Arial"/>
                <w:sz w:val="20"/>
              </w:rPr>
              <w:tab/>
              <w:t>odpis z właściwego rejestru lub z centralnej ewidencji i informacji o działalności gospodarczej, jeżeli odrębne przepisy wymagają wpisu do rejestru lub ewidencji. Odpis lub informacje z Krajowego Rejestru Sądowego lub z Centralnej Ewidencji i Informacji o Działalności Gospodarczej, sporządzony nie wcześniej niż 3 miesiące przed jej złożeniem, jeżeli odrębne przepisy wymagają wpisu do rejestru lub ewidencji.</w:t>
            </w:r>
          </w:p>
          <w:p w:rsidR="00E8624D" w:rsidRPr="00E8624D" w:rsidRDefault="00E8624D" w:rsidP="00E8624D">
            <w:pPr>
              <w:tabs>
                <w:tab w:val="left" w:pos="900"/>
              </w:tabs>
              <w:ind w:left="34" w:hanging="34"/>
              <w:jc w:val="both"/>
              <w:rPr>
                <w:rFonts w:asciiTheme="majorHAnsi" w:eastAsia="Times New Roman" w:hAnsiTheme="majorHAnsi" w:cs="Arial"/>
                <w:sz w:val="20"/>
              </w:rPr>
            </w:pPr>
            <w:r w:rsidRPr="00E8624D">
              <w:rPr>
                <w:rFonts w:asciiTheme="majorHAnsi" w:eastAsia="Times New Roman" w:hAnsiTheme="majorHAnsi" w:cs="Arial"/>
                <w:sz w:val="20"/>
              </w:rPr>
              <w:t>Wykonawca nie składa powyższych odpisów/informacji jeżeli wskaże w Formularzu Ofertowym ich dostępność w formie elektronicznej pod określonymi adresami internetowymi ogólnodostępnych i bezpłatnych baz danych, Zamawiający pobiera samodzielnie z tych baz danych wskazane przez Wykonawcę oświadczenia lub dokumenty.</w:t>
            </w:r>
          </w:p>
          <w:p w:rsidR="00E8624D" w:rsidRPr="00E8624D" w:rsidRDefault="00E8624D" w:rsidP="00E8624D">
            <w:pPr>
              <w:tabs>
                <w:tab w:val="left" w:pos="900"/>
              </w:tabs>
              <w:ind w:left="34" w:hanging="34"/>
              <w:jc w:val="both"/>
              <w:rPr>
                <w:rFonts w:asciiTheme="majorHAnsi" w:eastAsia="Times New Roman" w:hAnsiTheme="majorHAnsi" w:cs="Arial"/>
                <w:sz w:val="20"/>
              </w:rPr>
            </w:pPr>
            <w:r w:rsidRPr="00E8624D">
              <w:rPr>
                <w:rFonts w:asciiTheme="majorHAnsi" w:eastAsia="Times New Roman" w:hAnsiTheme="majorHAnsi" w:cs="Arial"/>
                <w:sz w:val="20"/>
              </w:rPr>
              <w:t>lub</w:t>
            </w:r>
          </w:p>
          <w:p w:rsidR="00E8624D" w:rsidRPr="00E8624D" w:rsidRDefault="00E8624D" w:rsidP="00E8624D">
            <w:pPr>
              <w:tabs>
                <w:tab w:val="left" w:pos="261"/>
              </w:tabs>
              <w:ind w:left="34" w:hanging="34"/>
              <w:jc w:val="both"/>
              <w:rPr>
                <w:rFonts w:asciiTheme="majorHAnsi" w:eastAsia="Times New Roman" w:hAnsiTheme="majorHAnsi" w:cs="Arial"/>
                <w:sz w:val="20"/>
              </w:rPr>
            </w:pPr>
            <w:r w:rsidRPr="00E8624D">
              <w:rPr>
                <w:rFonts w:asciiTheme="majorHAnsi" w:eastAsia="Times New Roman" w:hAnsiTheme="majorHAnsi" w:cs="Arial"/>
                <w:sz w:val="20"/>
              </w:rPr>
              <w:t>2)</w:t>
            </w:r>
            <w:r w:rsidRPr="00E8624D">
              <w:rPr>
                <w:rFonts w:asciiTheme="majorHAnsi" w:eastAsia="Times New Roman" w:hAnsiTheme="majorHAnsi" w:cs="Arial"/>
                <w:sz w:val="20"/>
              </w:rPr>
              <w:tab/>
              <w:t>inny dokument potwierdzający uprawnienie do reprezentowania pomiotu przystępującego do postępowania, jeśli z dokumentów rejestrowych to uprawnienie nie wynika</w:t>
            </w:r>
          </w:p>
          <w:p w:rsidR="00E8624D" w:rsidRPr="00E8624D" w:rsidRDefault="00E8624D" w:rsidP="00E8624D">
            <w:pPr>
              <w:tabs>
                <w:tab w:val="left" w:pos="900"/>
              </w:tabs>
              <w:ind w:left="34" w:hanging="34"/>
              <w:jc w:val="both"/>
              <w:rPr>
                <w:rFonts w:asciiTheme="majorHAnsi" w:eastAsia="Times New Roman" w:hAnsiTheme="majorHAnsi" w:cs="Arial"/>
                <w:sz w:val="20"/>
              </w:rPr>
            </w:pPr>
            <w:r w:rsidRPr="00E8624D">
              <w:rPr>
                <w:rFonts w:asciiTheme="majorHAnsi" w:eastAsia="Times New Roman" w:hAnsiTheme="majorHAnsi" w:cs="Arial"/>
                <w:sz w:val="20"/>
              </w:rPr>
              <w:t>Wymagana forma - oryginał lub kopia poświadczona „za zgodność z oryginałem”</w:t>
            </w:r>
          </w:p>
          <w:p w:rsidR="00E8624D" w:rsidRPr="00E8624D" w:rsidRDefault="00E8624D" w:rsidP="00E8624D">
            <w:pPr>
              <w:tabs>
                <w:tab w:val="left" w:pos="900"/>
              </w:tabs>
              <w:ind w:left="34" w:hanging="34"/>
              <w:jc w:val="both"/>
              <w:rPr>
                <w:rFonts w:asciiTheme="majorHAnsi" w:eastAsia="Times New Roman" w:hAnsiTheme="majorHAnsi" w:cs="Arial"/>
                <w:sz w:val="20"/>
              </w:rPr>
            </w:pPr>
            <w:r w:rsidRPr="00E8624D">
              <w:rPr>
                <w:rFonts w:asciiTheme="majorHAnsi" w:eastAsia="Times New Roman" w:hAnsiTheme="majorHAnsi" w:cs="Arial"/>
                <w:sz w:val="20"/>
              </w:rPr>
              <w:t>lub</w:t>
            </w:r>
          </w:p>
          <w:p w:rsidR="00E8624D" w:rsidRPr="00E8624D" w:rsidRDefault="00E8624D" w:rsidP="00E8624D">
            <w:pPr>
              <w:tabs>
                <w:tab w:val="left" w:pos="261"/>
              </w:tabs>
              <w:ind w:left="34" w:hanging="34"/>
              <w:jc w:val="both"/>
              <w:rPr>
                <w:rFonts w:asciiTheme="majorHAnsi" w:eastAsia="Times New Roman" w:hAnsiTheme="majorHAnsi" w:cs="Arial"/>
                <w:sz w:val="20"/>
              </w:rPr>
            </w:pPr>
            <w:r w:rsidRPr="00E8624D">
              <w:rPr>
                <w:rFonts w:asciiTheme="majorHAnsi" w:eastAsia="Times New Roman" w:hAnsiTheme="majorHAnsi" w:cs="Arial"/>
                <w:sz w:val="20"/>
              </w:rPr>
              <w:t>3)</w:t>
            </w:r>
            <w:r w:rsidRPr="00E8624D">
              <w:rPr>
                <w:rFonts w:asciiTheme="majorHAnsi" w:eastAsia="Times New Roman" w:hAnsiTheme="majorHAnsi" w:cs="Arial"/>
                <w:sz w:val="20"/>
              </w:rPr>
              <w:tab/>
              <w:t>w przypadku, gdy Wykonawcę reprezentuje pełnomocnik, a umocowanie do złożenia oferty nie wynika z odpisu z ww. dokumentów, należy załączyć pełnomocnictwo określające jego zakres.</w:t>
            </w:r>
          </w:p>
          <w:p w:rsidR="00CC31F2" w:rsidRPr="00E8624D" w:rsidRDefault="00E8624D" w:rsidP="00E8624D">
            <w:pPr>
              <w:tabs>
                <w:tab w:val="left" w:pos="900"/>
              </w:tabs>
              <w:ind w:left="34" w:hanging="34"/>
              <w:jc w:val="both"/>
              <w:rPr>
                <w:rFonts w:asciiTheme="majorHAnsi" w:eastAsia="Times New Roman" w:hAnsiTheme="majorHAnsi" w:cs="Arial"/>
                <w:sz w:val="20"/>
              </w:rPr>
            </w:pPr>
            <w:r w:rsidRPr="00E8624D">
              <w:rPr>
                <w:rFonts w:asciiTheme="majorHAnsi" w:eastAsia="Times New Roman" w:hAnsiTheme="majorHAnsi" w:cs="Arial"/>
                <w:sz w:val="20"/>
              </w:rPr>
              <w:t>Pełnomocnictwo do reprezentowania w postępowaniu o udzielenie zamówienia albo reprezentowania w postępowaniu i zawarcia umowy w sprawie zamówienia Wykonawców występujących wspólnie w przypadku wspólnego ubiegania się o udzielenie niniejszego zamówienia (o ile dotyczy). Pełnomocnictwo, winno być załączone w formie oryginału lub zgodnie z art. 98 ustawy z dnia 14 lutego 1991r. Prawo o notariacie (Dz. U. z 2017 r. poz. 2291 ze zm.) dopuszcza się złożenie kopii powyższego dokumentu poświadczonej przez notariusza.</w:t>
            </w:r>
          </w:p>
        </w:tc>
      </w:tr>
    </w:tbl>
    <w:p w:rsidR="00CC31F2" w:rsidRPr="00A31930" w:rsidRDefault="00CC31F2" w:rsidP="008E3F75">
      <w:pPr>
        <w:tabs>
          <w:tab w:val="left" w:pos="900"/>
        </w:tabs>
        <w:spacing w:after="120"/>
        <w:jc w:val="both"/>
        <w:rPr>
          <w:rFonts w:asciiTheme="majorHAnsi" w:eastAsia="Times New Roman" w:hAnsiTheme="majorHAnsi" w:cs="Arial"/>
          <w:b/>
          <w:sz w:val="20"/>
          <w:szCs w:val="20"/>
          <w:lang w:eastAsia="pl-PL"/>
        </w:rPr>
      </w:pPr>
    </w:p>
    <w:p w:rsidR="00CC31F2" w:rsidRPr="00A31930" w:rsidRDefault="00CC31F2" w:rsidP="00283472">
      <w:pPr>
        <w:pStyle w:val="Akapitzlist"/>
        <w:widowControl w:val="0"/>
        <w:numPr>
          <w:ilvl w:val="0"/>
          <w:numId w:val="7"/>
        </w:numPr>
        <w:tabs>
          <w:tab w:val="left" w:pos="900"/>
        </w:tabs>
        <w:suppressAutoHyphens/>
        <w:spacing w:after="60"/>
        <w:ind w:left="567" w:hanging="567"/>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Wszystkie kartki złożonej oferty powinny być kolejno ponumerowane, a ilość kartek oraz wyszczególnienie załączników do oferty wpisana do formularza cenowego. Niespełnienie tego wymogu nie będzie skutkowało odrzuceniem oferty. Za kompletność złożonej oferty, która nie została ponumerowana oraz nie zostały wyszczególnione załączniki, Zamawiający nie bierze odpowiedzialności.</w:t>
      </w:r>
    </w:p>
    <w:p w:rsidR="00CC31F2" w:rsidRPr="00A31930" w:rsidRDefault="00CC31F2" w:rsidP="00283472">
      <w:pPr>
        <w:pStyle w:val="Akapitzlist"/>
        <w:widowControl w:val="0"/>
        <w:numPr>
          <w:ilvl w:val="0"/>
          <w:numId w:val="7"/>
        </w:numPr>
        <w:tabs>
          <w:tab w:val="left" w:pos="900"/>
        </w:tabs>
        <w:suppressAutoHyphens/>
        <w:spacing w:after="60"/>
        <w:ind w:left="567" w:hanging="567"/>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 xml:space="preserve">Dokumenty stanowiące tajemnicę przedsiębiorstwa </w:t>
      </w:r>
      <w:r w:rsidRPr="00A31930">
        <w:rPr>
          <w:rFonts w:asciiTheme="majorHAnsi" w:eastAsia="Times New Roman" w:hAnsiTheme="majorHAnsi" w:cs="Arial"/>
          <w:bCs/>
          <w:sz w:val="20"/>
          <w:szCs w:val="20"/>
          <w:lang w:eastAsia="pl-PL"/>
        </w:rPr>
        <w:t>w rozumieniu przepisów o zwalczaniu nieuczciwej konkurencji, należy w górnym prawym rogu oznaczyć zapisem</w:t>
      </w:r>
      <w:r w:rsidRPr="00A31930">
        <w:rPr>
          <w:rFonts w:asciiTheme="majorHAnsi" w:eastAsia="Times New Roman" w:hAnsiTheme="majorHAnsi" w:cs="Arial"/>
          <w:sz w:val="20"/>
          <w:szCs w:val="20"/>
          <w:lang w:eastAsia="pl-PL"/>
        </w:rPr>
        <w:t>: „Dokument stanowi tajemnicę przedsiębiorstwa”, i muszą być dołączone do oferty w oddzielnej kopercie oznaczonej: „Dokumenty stanowiące tajemnicę przedsiębiorstwa”.</w:t>
      </w:r>
    </w:p>
    <w:p w:rsidR="00CC31F2" w:rsidRPr="00A31930" w:rsidRDefault="00CC31F2" w:rsidP="00283472">
      <w:pPr>
        <w:pStyle w:val="Akapitzlist"/>
        <w:widowControl w:val="0"/>
        <w:numPr>
          <w:ilvl w:val="0"/>
          <w:numId w:val="7"/>
        </w:numPr>
        <w:tabs>
          <w:tab w:val="left" w:pos="900"/>
        </w:tabs>
        <w:suppressAutoHyphens/>
        <w:spacing w:after="60"/>
        <w:ind w:left="567" w:hanging="567"/>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 xml:space="preserve">Wszystkie dokumenty składane z ofertą, oprócz pełnomocnictw, oświadczenia o spełnianiu warunków udziału w postępowaniu i oświadczenia o braku podstaw do wykluczenia, muszą być przedstawione w formie oryginału lub kopii poświadczonej „za zgodność z oryginałem” na każdej stronie zawierającej treść przez Wykonawcę (osobę/osoby upoważnioną do reprezentacji Wykonawcy wymienioną w dokumencie rejestracyjnym prowadzonej działalności gospodarczej) lub pełnomocnika. Pełnomocnictwa dołączone do oferty muszą być złożone w formie oryginału lub kopii </w:t>
      </w:r>
      <w:r w:rsidRPr="00A31930">
        <w:rPr>
          <w:rFonts w:asciiTheme="majorHAnsi" w:eastAsia="Times New Roman" w:hAnsiTheme="majorHAnsi" w:cs="Arial"/>
          <w:sz w:val="20"/>
          <w:szCs w:val="20"/>
          <w:lang w:eastAsia="pl-PL"/>
        </w:rPr>
        <w:lastRenderedPageBreak/>
        <w:t>poświadczonej notarialnie. Oświadczenie o spełnianiu warunków udziału w postępowaniu i oświadczenie o braku podstaw do wykluczenia musi być złożone w formie oryginału.</w:t>
      </w:r>
    </w:p>
    <w:p w:rsidR="00CC31F2" w:rsidRPr="00A31930" w:rsidRDefault="00CC31F2" w:rsidP="00283472">
      <w:pPr>
        <w:pStyle w:val="Akapitzlist"/>
        <w:widowControl w:val="0"/>
        <w:numPr>
          <w:ilvl w:val="0"/>
          <w:numId w:val="7"/>
        </w:numPr>
        <w:tabs>
          <w:tab w:val="left" w:pos="900"/>
        </w:tabs>
        <w:suppressAutoHyphens/>
        <w:spacing w:after="60"/>
        <w:ind w:left="567" w:hanging="567"/>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 xml:space="preserve">Jeżeli pełnomocnik w imieniu Wykonawcy podpisuje także oświadczenie wiedzy </w:t>
      </w:r>
      <w:r w:rsidR="00481049" w:rsidRPr="00A31930">
        <w:rPr>
          <w:rFonts w:asciiTheme="majorHAnsi" w:eastAsia="Times New Roman" w:hAnsiTheme="majorHAnsi" w:cs="Arial"/>
          <w:sz w:val="20"/>
          <w:szCs w:val="20"/>
          <w:lang w:eastAsia="pl-PL"/>
        </w:rPr>
        <w:br/>
      </w:r>
      <w:r w:rsidRPr="00A31930">
        <w:rPr>
          <w:rFonts w:asciiTheme="majorHAnsi" w:eastAsia="Times New Roman" w:hAnsiTheme="majorHAnsi" w:cs="Arial"/>
          <w:sz w:val="20"/>
          <w:szCs w:val="20"/>
          <w:lang w:eastAsia="pl-PL"/>
        </w:rPr>
        <w:t>o spełnieniu przez Wykonawcę warunków udziału Wykonawcy w postępowaniu, udzielone pełnomocnictwo ma zawierać upoważnienie do złożenia takiego oświadczenia.</w:t>
      </w:r>
    </w:p>
    <w:p w:rsidR="00974E77" w:rsidRPr="001704AD" w:rsidRDefault="00CC31F2" w:rsidP="001704AD">
      <w:pPr>
        <w:pStyle w:val="Akapitzlist"/>
        <w:widowControl w:val="0"/>
        <w:numPr>
          <w:ilvl w:val="0"/>
          <w:numId w:val="7"/>
        </w:numPr>
        <w:tabs>
          <w:tab w:val="left" w:pos="900"/>
        </w:tabs>
        <w:suppressAutoHyphens/>
        <w:spacing w:after="60"/>
        <w:ind w:left="567" w:hanging="567"/>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CC31F2" w:rsidRPr="00A31930" w:rsidRDefault="00CC31F2" w:rsidP="00F212A7">
      <w:pPr>
        <w:widowControl w:val="0"/>
        <w:numPr>
          <w:ilvl w:val="0"/>
          <w:numId w:val="4"/>
        </w:numPr>
        <w:tabs>
          <w:tab w:val="left" w:pos="900"/>
        </w:tabs>
        <w:suppressAutoHyphens/>
        <w:spacing w:after="60"/>
        <w:ind w:left="567" w:hanging="578"/>
        <w:jc w:val="both"/>
        <w:rPr>
          <w:rFonts w:asciiTheme="majorHAnsi" w:eastAsia="Times New Roman" w:hAnsiTheme="majorHAnsi" w:cs="Arial"/>
          <w:b/>
          <w:sz w:val="20"/>
          <w:szCs w:val="20"/>
          <w:lang w:eastAsia="pl-PL"/>
        </w:rPr>
      </w:pPr>
      <w:r w:rsidRPr="00A31930">
        <w:rPr>
          <w:rFonts w:asciiTheme="majorHAnsi" w:eastAsia="Times New Roman" w:hAnsiTheme="majorHAnsi" w:cs="Arial"/>
          <w:b/>
          <w:sz w:val="20"/>
          <w:szCs w:val="20"/>
          <w:u w:val="single"/>
          <w:lang w:eastAsia="pl-PL"/>
        </w:rPr>
        <w:t>Informacja o sposobie porozumiewania się Zamawiającego z Wykonawcami oraz przekazywania oświadczeń lub dokumentów.</w:t>
      </w:r>
    </w:p>
    <w:p w:rsidR="00CC31F2" w:rsidRPr="00A31930" w:rsidRDefault="00613B4C" w:rsidP="00283472">
      <w:pPr>
        <w:numPr>
          <w:ilvl w:val="0"/>
          <w:numId w:val="13"/>
        </w:numPr>
        <w:spacing w:after="60"/>
        <w:ind w:left="567" w:hanging="567"/>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 xml:space="preserve">Postępowanie </w:t>
      </w:r>
      <w:r w:rsidR="00CC31F2" w:rsidRPr="00A31930">
        <w:rPr>
          <w:rFonts w:asciiTheme="majorHAnsi" w:eastAsia="Times New Roman" w:hAnsiTheme="majorHAnsi" w:cs="Arial"/>
          <w:sz w:val="20"/>
          <w:szCs w:val="20"/>
          <w:lang w:eastAsia="pl-PL"/>
        </w:rPr>
        <w:t>prowadzi się z zachowaniem formy pisemnej. Po otwarciu ofert dopuszcza się formę elektroniczną. Strona, która otrzymuje dokumenty lub informacje drogą elektroniczną jest zobowiązana na żądanie strony przekazującej dokument lub informację, do niezwłocznego potwierdzenia faktu ich otrzymania. Numery telefonów i adresy poczty elektronicznej prowadzącego postępowanie zostały podane w punkcie I niniejszego Zaproszenia. Oferty składa się w formie pisemnej.</w:t>
      </w:r>
    </w:p>
    <w:p w:rsidR="00CC31F2" w:rsidRPr="00A31930" w:rsidRDefault="00CC31F2" w:rsidP="00283472">
      <w:pPr>
        <w:numPr>
          <w:ilvl w:val="0"/>
          <w:numId w:val="13"/>
        </w:numPr>
        <w:spacing w:after="60"/>
        <w:ind w:left="567" w:hanging="567"/>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W przypadku braku potwierdzenia otrzymania wiadomości przez Wykonawcę, Zamawiający domniema, iż pismo wysłane przez Zamawiającego na adres poczty elektronicznej podany przez Wykonawcę zostało mu doręczone w sposób umożliwiający zapoznanie się Wykonawcy z treścią pisma.</w:t>
      </w:r>
    </w:p>
    <w:p w:rsidR="00974E77" w:rsidRPr="00313B7F" w:rsidRDefault="00CC31F2" w:rsidP="00313B7F">
      <w:pPr>
        <w:numPr>
          <w:ilvl w:val="0"/>
          <w:numId w:val="13"/>
        </w:numPr>
        <w:spacing w:after="60"/>
        <w:ind w:left="567" w:hanging="567"/>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Postępowanie o udzielenie zamówienia prowadzi się w języku polskim.</w:t>
      </w:r>
    </w:p>
    <w:p w:rsidR="00CC31F2" w:rsidRPr="00A31930" w:rsidRDefault="00CC31F2" w:rsidP="008E3F75">
      <w:pPr>
        <w:widowControl w:val="0"/>
        <w:numPr>
          <w:ilvl w:val="0"/>
          <w:numId w:val="4"/>
        </w:numPr>
        <w:tabs>
          <w:tab w:val="left" w:pos="567"/>
        </w:tabs>
        <w:suppressAutoHyphens/>
        <w:spacing w:after="60"/>
        <w:ind w:left="567" w:hanging="567"/>
        <w:rPr>
          <w:rFonts w:asciiTheme="majorHAnsi" w:eastAsia="Times New Roman" w:hAnsiTheme="majorHAnsi" w:cs="Arial"/>
          <w:b/>
          <w:bCs/>
          <w:sz w:val="20"/>
          <w:szCs w:val="20"/>
          <w:u w:val="single"/>
          <w:lang w:eastAsia="pl-PL"/>
        </w:rPr>
      </w:pPr>
      <w:r w:rsidRPr="00A31930">
        <w:rPr>
          <w:rFonts w:asciiTheme="majorHAnsi" w:eastAsia="Times New Roman" w:hAnsiTheme="majorHAnsi" w:cs="Arial"/>
          <w:b/>
          <w:bCs/>
          <w:sz w:val="20"/>
          <w:szCs w:val="20"/>
          <w:u w:val="single"/>
          <w:lang w:eastAsia="pl-PL"/>
        </w:rPr>
        <w:t>Wskazanie osób uprawnionych do porozumiewania się z Wykonawcami.</w:t>
      </w:r>
    </w:p>
    <w:p w:rsidR="005A0AC2" w:rsidRPr="00A31930" w:rsidRDefault="00CC31F2" w:rsidP="00283472">
      <w:pPr>
        <w:widowControl w:val="0"/>
        <w:numPr>
          <w:ilvl w:val="0"/>
          <w:numId w:val="14"/>
        </w:numPr>
        <w:suppressAutoHyphens/>
        <w:spacing w:after="60"/>
        <w:ind w:left="567" w:hanging="567"/>
        <w:jc w:val="both"/>
        <w:rPr>
          <w:rFonts w:asciiTheme="majorHAnsi" w:eastAsia="Times New Roman" w:hAnsiTheme="majorHAnsi" w:cs="Arial"/>
          <w:b/>
          <w:bCs/>
          <w:sz w:val="20"/>
          <w:szCs w:val="20"/>
          <w:u w:val="single"/>
          <w:lang w:eastAsia="ar-SA"/>
        </w:rPr>
      </w:pPr>
      <w:r w:rsidRPr="00A31930">
        <w:rPr>
          <w:rFonts w:asciiTheme="majorHAnsi" w:eastAsia="Times New Roman" w:hAnsiTheme="majorHAnsi" w:cs="Arial"/>
          <w:sz w:val="20"/>
          <w:szCs w:val="20"/>
          <w:lang w:eastAsia="pl-PL"/>
        </w:rPr>
        <w:t xml:space="preserve">W sprawach prowadzonego postępowania </w:t>
      </w:r>
      <w:r w:rsidRPr="00A31930">
        <w:rPr>
          <w:rFonts w:asciiTheme="majorHAnsi" w:eastAsia="Times New Roman" w:hAnsiTheme="majorHAnsi" w:cs="Arial"/>
          <w:sz w:val="20"/>
          <w:szCs w:val="20"/>
          <w:lang w:eastAsia="ar-SA"/>
        </w:rPr>
        <w:t>osobą do kontaktu</w:t>
      </w:r>
      <w:r w:rsidR="00A86FAB" w:rsidRPr="00A31930">
        <w:rPr>
          <w:rFonts w:asciiTheme="majorHAnsi" w:eastAsia="Times New Roman" w:hAnsiTheme="majorHAnsi" w:cs="Arial"/>
          <w:sz w:val="20"/>
          <w:szCs w:val="20"/>
          <w:lang w:eastAsia="ar-SA"/>
        </w:rPr>
        <w:t xml:space="preserve"> jest: </w:t>
      </w:r>
      <w:r w:rsidR="000D362B">
        <w:rPr>
          <w:rFonts w:asciiTheme="majorHAnsi" w:eastAsia="Times New Roman" w:hAnsiTheme="majorHAnsi" w:cs="Arial"/>
          <w:sz w:val="20"/>
          <w:szCs w:val="20"/>
          <w:lang w:eastAsia="ar-SA"/>
        </w:rPr>
        <w:t>Monika Szostak</w:t>
      </w:r>
    </w:p>
    <w:p w:rsidR="00CC31F2" w:rsidRPr="00A31930" w:rsidRDefault="00CC31F2" w:rsidP="00F212A7">
      <w:pPr>
        <w:widowControl w:val="0"/>
        <w:suppressAutoHyphens/>
        <w:spacing w:after="60"/>
        <w:ind w:left="567"/>
        <w:jc w:val="both"/>
        <w:rPr>
          <w:rFonts w:asciiTheme="majorHAnsi" w:eastAsia="Times New Roman" w:hAnsiTheme="majorHAnsi" w:cs="Arial"/>
          <w:b/>
          <w:bCs/>
          <w:sz w:val="20"/>
          <w:szCs w:val="20"/>
          <w:u w:val="single"/>
          <w:lang w:eastAsia="ar-SA"/>
        </w:rPr>
      </w:pPr>
      <w:r w:rsidRPr="00A31930">
        <w:rPr>
          <w:rFonts w:asciiTheme="majorHAnsi" w:eastAsia="Times New Roman" w:hAnsiTheme="majorHAnsi" w:cs="Arial"/>
          <w:sz w:val="20"/>
          <w:szCs w:val="20"/>
          <w:lang w:eastAsia="ar-SA"/>
        </w:rPr>
        <w:t>tel. 41/ 366-47-91 w. 130, 131</w:t>
      </w:r>
    </w:p>
    <w:p w:rsidR="00CC31F2" w:rsidRPr="00A31930" w:rsidRDefault="00CC31F2" w:rsidP="00283472">
      <w:pPr>
        <w:widowControl w:val="0"/>
        <w:numPr>
          <w:ilvl w:val="0"/>
          <w:numId w:val="14"/>
        </w:numPr>
        <w:tabs>
          <w:tab w:val="left" w:pos="708"/>
          <w:tab w:val="left" w:pos="900"/>
        </w:tabs>
        <w:suppressAutoHyphens/>
        <w:spacing w:after="60"/>
        <w:ind w:left="567" w:hanging="567"/>
        <w:jc w:val="both"/>
        <w:rPr>
          <w:rFonts w:asciiTheme="majorHAnsi" w:eastAsia="Times New Roman" w:hAnsiTheme="majorHAnsi" w:cs="Arial"/>
          <w:bCs/>
          <w:sz w:val="20"/>
          <w:szCs w:val="20"/>
          <w:u w:val="single"/>
          <w:lang w:eastAsia="pl-PL"/>
        </w:rPr>
      </w:pPr>
      <w:r w:rsidRPr="00A31930">
        <w:rPr>
          <w:rFonts w:asciiTheme="majorHAnsi" w:eastAsia="Times New Roman" w:hAnsiTheme="majorHAnsi" w:cs="Arial"/>
          <w:sz w:val="20"/>
          <w:szCs w:val="20"/>
          <w:lang w:eastAsia="pl-PL"/>
        </w:rPr>
        <w:t>Dodatkowe wyjaśnienia i informacje dotyczące zamówienia można otrzymać w godz.</w:t>
      </w:r>
      <w:r w:rsidR="008E29AF">
        <w:rPr>
          <w:rFonts w:asciiTheme="majorHAnsi" w:eastAsia="Times New Roman" w:hAnsiTheme="majorHAnsi" w:cs="Arial"/>
          <w:sz w:val="20"/>
          <w:szCs w:val="20"/>
          <w:lang w:eastAsia="pl-PL"/>
        </w:rPr>
        <w:t>:</w:t>
      </w:r>
      <w:r w:rsidRPr="00A31930">
        <w:rPr>
          <w:rFonts w:asciiTheme="majorHAnsi" w:eastAsia="Times New Roman" w:hAnsiTheme="majorHAnsi" w:cs="Arial"/>
          <w:sz w:val="20"/>
          <w:szCs w:val="20"/>
          <w:lang w:eastAsia="pl-PL"/>
        </w:rPr>
        <w:t xml:space="preserve"> </w:t>
      </w:r>
      <w:r w:rsidRPr="00A31930">
        <w:rPr>
          <w:rFonts w:asciiTheme="majorHAnsi" w:eastAsia="Times New Roman" w:hAnsiTheme="majorHAnsi" w:cs="Arial"/>
          <w:bCs/>
          <w:sz w:val="20"/>
          <w:szCs w:val="20"/>
          <w:lang w:eastAsia="pl-PL"/>
        </w:rPr>
        <w:t>od 08:00 do 15:30</w:t>
      </w:r>
      <w:r w:rsidRPr="00A31930">
        <w:rPr>
          <w:rFonts w:asciiTheme="majorHAnsi" w:eastAsia="Times New Roman" w:hAnsiTheme="majorHAnsi" w:cs="Arial"/>
          <w:sz w:val="20"/>
          <w:szCs w:val="20"/>
          <w:lang w:eastAsia="pl-PL"/>
        </w:rPr>
        <w:t xml:space="preserve"> pod wymienionym powyżej numerem telefonu lub osobiście w siedzibie prowadzącego postępowanie po uzgodnieniu telefonicznym.</w:t>
      </w:r>
    </w:p>
    <w:p w:rsidR="00974E77" w:rsidRPr="00313B7F" w:rsidRDefault="00CC31F2" w:rsidP="00313B7F">
      <w:pPr>
        <w:widowControl w:val="0"/>
        <w:numPr>
          <w:ilvl w:val="0"/>
          <w:numId w:val="14"/>
        </w:numPr>
        <w:tabs>
          <w:tab w:val="left" w:pos="708"/>
          <w:tab w:val="left" w:pos="900"/>
        </w:tabs>
        <w:suppressAutoHyphens/>
        <w:spacing w:after="60"/>
        <w:ind w:left="567" w:hanging="567"/>
        <w:jc w:val="both"/>
        <w:rPr>
          <w:rFonts w:asciiTheme="majorHAnsi" w:eastAsia="Times New Roman" w:hAnsiTheme="majorHAnsi" w:cs="Arial"/>
          <w:bCs/>
          <w:sz w:val="20"/>
          <w:szCs w:val="20"/>
          <w:u w:val="single"/>
          <w:lang w:eastAsia="pl-PL"/>
        </w:rPr>
      </w:pPr>
      <w:r w:rsidRPr="00A31930">
        <w:rPr>
          <w:rFonts w:asciiTheme="majorHAnsi" w:eastAsia="Times New Roman" w:hAnsiTheme="majorHAnsi" w:cs="Arial"/>
          <w:sz w:val="20"/>
          <w:szCs w:val="20"/>
          <w:lang w:eastAsia="pl-PL"/>
        </w:rPr>
        <w:t xml:space="preserve">Wszelkie pisma Zamawiający przyjmuje w dni robocze w godz. </w:t>
      </w:r>
      <w:r w:rsidRPr="00A31930">
        <w:rPr>
          <w:rFonts w:asciiTheme="majorHAnsi" w:eastAsia="Times New Roman" w:hAnsiTheme="majorHAnsi" w:cs="Arial"/>
          <w:bCs/>
          <w:sz w:val="20"/>
          <w:szCs w:val="20"/>
          <w:lang w:eastAsia="pl-PL"/>
        </w:rPr>
        <w:t>od 08:00 do 15:30</w:t>
      </w:r>
      <w:r w:rsidRPr="00A31930">
        <w:rPr>
          <w:rFonts w:asciiTheme="majorHAnsi" w:eastAsia="Times New Roman" w:hAnsiTheme="majorHAnsi" w:cs="Arial"/>
          <w:sz w:val="20"/>
          <w:szCs w:val="20"/>
          <w:lang w:eastAsia="pl-PL"/>
        </w:rPr>
        <w:t xml:space="preserve"> </w:t>
      </w:r>
      <w:r w:rsidR="00F212A7" w:rsidRPr="00A31930">
        <w:rPr>
          <w:rFonts w:asciiTheme="majorHAnsi" w:eastAsia="Times New Roman" w:hAnsiTheme="majorHAnsi" w:cs="Arial"/>
          <w:sz w:val="20"/>
          <w:szCs w:val="20"/>
          <w:lang w:eastAsia="pl-PL"/>
        </w:rPr>
        <w:br/>
      </w:r>
      <w:r w:rsidR="00974E77" w:rsidRPr="00A31930">
        <w:rPr>
          <w:rFonts w:asciiTheme="majorHAnsi" w:eastAsia="Times New Roman" w:hAnsiTheme="majorHAnsi" w:cs="Arial"/>
          <w:sz w:val="20"/>
          <w:szCs w:val="20"/>
          <w:lang w:eastAsia="pl-PL"/>
        </w:rPr>
        <w:t>w siedzibie Zamawiającego.</w:t>
      </w:r>
    </w:p>
    <w:p w:rsidR="00CC31F2" w:rsidRPr="00A31930" w:rsidRDefault="00CC31F2" w:rsidP="00F212A7">
      <w:pPr>
        <w:widowControl w:val="0"/>
        <w:numPr>
          <w:ilvl w:val="0"/>
          <w:numId w:val="4"/>
        </w:numPr>
        <w:tabs>
          <w:tab w:val="left" w:pos="567"/>
        </w:tabs>
        <w:suppressAutoHyphens/>
        <w:spacing w:after="60"/>
        <w:ind w:left="567" w:hanging="567"/>
        <w:jc w:val="both"/>
        <w:rPr>
          <w:rFonts w:asciiTheme="majorHAnsi" w:eastAsia="Times New Roman" w:hAnsiTheme="majorHAnsi" w:cs="Arial"/>
          <w:b/>
          <w:bCs/>
          <w:sz w:val="20"/>
          <w:szCs w:val="20"/>
          <w:u w:val="single"/>
          <w:lang w:eastAsia="pl-PL"/>
        </w:rPr>
      </w:pPr>
      <w:r w:rsidRPr="00A31930">
        <w:rPr>
          <w:rFonts w:asciiTheme="majorHAnsi" w:eastAsia="Times New Roman" w:hAnsiTheme="majorHAnsi" w:cs="Arial"/>
          <w:b/>
          <w:sz w:val="20"/>
          <w:szCs w:val="20"/>
          <w:u w:val="single"/>
          <w:lang w:eastAsia="pl-PL"/>
        </w:rPr>
        <w:t>Termin związania ofertą</w:t>
      </w:r>
    </w:p>
    <w:p w:rsidR="00974E77" w:rsidRPr="00A31930" w:rsidRDefault="00CC31F2" w:rsidP="00F212A7">
      <w:pPr>
        <w:tabs>
          <w:tab w:val="left" w:pos="900"/>
        </w:tabs>
        <w:spacing w:after="60"/>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Termin związania ofertą upływa po 30 dniach od daty terminu składania ofert.</w:t>
      </w:r>
    </w:p>
    <w:p w:rsidR="00CC31F2" w:rsidRPr="00A31930" w:rsidRDefault="00CC31F2" w:rsidP="00F212A7">
      <w:pPr>
        <w:widowControl w:val="0"/>
        <w:numPr>
          <w:ilvl w:val="0"/>
          <w:numId w:val="4"/>
        </w:numPr>
        <w:tabs>
          <w:tab w:val="left" w:pos="900"/>
        </w:tabs>
        <w:suppressAutoHyphens/>
        <w:spacing w:after="60"/>
        <w:ind w:left="567" w:hanging="567"/>
        <w:jc w:val="both"/>
        <w:rPr>
          <w:rFonts w:asciiTheme="majorHAnsi" w:eastAsia="Times New Roman" w:hAnsiTheme="majorHAnsi" w:cs="Arial"/>
          <w:b/>
          <w:bCs/>
          <w:sz w:val="20"/>
          <w:szCs w:val="20"/>
          <w:u w:val="single"/>
          <w:lang w:eastAsia="pl-PL"/>
        </w:rPr>
      </w:pPr>
      <w:r w:rsidRPr="00A31930">
        <w:rPr>
          <w:rFonts w:asciiTheme="majorHAnsi" w:eastAsia="Times New Roman" w:hAnsiTheme="majorHAnsi" w:cs="Arial"/>
          <w:b/>
          <w:sz w:val="20"/>
          <w:szCs w:val="20"/>
          <w:u w:val="single"/>
          <w:lang w:eastAsia="pl-PL"/>
        </w:rPr>
        <w:t>Wymagania dotyczące wadium i zabezpieczenia</w:t>
      </w:r>
      <w:r w:rsidR="00613B4C" w:rsidRPr="00A31930">
        <w:rPr>
          <w:rFonts w:asciiTheme="majorHAnsi" w:eastAsia="Times New Roman" w:hAnsiTheme="majorHAnsi" w:cs="Arial"/>
          <w:b/>
          <w:sz w:val="20"/>
          <w:szCs w:val="20"/>
          <w:u w:val="single"/>
          <w:lang w:eastAsia="pl-PL"/>
        </w:rPr>
        <w:t xml:space="preserve"> należytego wykonania umowy</w:t>
      </w:r>
    </w:p>
    <w:p w:rsidR="00974E77" w:rsidRPr="00A31930" w:rsidRDefault="004960F2" w:rsidP="00313B7F">
      <w:pPr>
        <w:widowControl w:val="0"/>
        <w:tabs>
          <w:tab w:val="left" w:pos="900"/>
        </w:tabs>
        <w:suppressAutoHyphens/>
        <w:spacing w:after="60"/>
        <w:ind w:left="567" w:hanging="567"/>
        <w:jc w:val="both"/>
        <w:rPr>
          <w:rFonts w:asciiTheme="majorHAnsi" w:eastAsia="Times New Roman" w:hAnsiTheme="majorHAnsi" w:cs="Arial"/>
          <w:bCs/>
          <w:sz w:val="20"/>
          <w:szCs w:val="20"/>
          <w:lang w:eastAsia="pl-PL"/>
        </w:rPr>
      </w:pPr>
      <w:r w:rsidRPr="00464690">
        <w:rPr>
          <w:rFonts w:asciiTheme="majorHAnsi" w:eastAsia="Times New Roman" w:hAnsiTheme="majorHAnsi" w:cs="Arial"/>
          <w:bCs/>
          <w:sz w:val="20"/>
          <w:szCs w:val="20"/>
          <w:lang w:eastAsia="pl-PL"/>
        </w:rPr>
        <w:t>Zamawiający nie wymaga wadium i zabezpieczenia należytego umowy.</w:t>
      </w:r>
    </w:p>
    <w:p w:rsidR="00CC31F2" w:rsidRPr="00A31930" w:rsidRDefault="00CC31F2" w:rsidP="00F212A7">
      <w:pPr>
        <w:widowControl w:val="0"/>
        <w:numPr>
          <w:ilvl w:val="0"/>
          <w:numId w:val="4"/>
        </w:numPr>
        <w:tabs>
          <w:tab w:val="left" w:pos="567"/>
        </w:tabs>
        <w:suppressAutoHyphens/>
        <w:spacing w:after="60"/>
        <w:ind w:left="567" w:hanging="567"/>
        <w:jc w:val="both"/>
        <w:rPr>
          <w:rFonts w:asciiTheme="majorHAnsi" w:eastAsia="Times New Roman" w:hAnsiTheme="majorHAnsi" w:cs="Arial"/>
          <w:b/>
          <w:bCs/>
          <w:sz w:val="20"/>
          <w:szCs w:val="20"/>
          <w:u w:val="single"/>
          <w:lang w:eastAsia="pl-PL"/>
        </w:rPr>
      </w:pPr>
      <w:r w:rsidRPr="00A31930">
        <w:rPr>
          <w:rFonts w:asciiTheme="majorHAnsi" w:eastAsia="Times New Roman" w:hAnsiTheme="majorHAnsi" w:cs="Arial"/>
          <w:b/>
          <w:sz w:val="20"/>
          <w:szCs w:val="20"/>
          <w:u w:val="single"/>
          <w:lang w:eastAsia="pl-PL"/>
        </w:rPr>
        <w:t>Informacje dotyczące warunków składania ofert.</w:t>
      </w:r>
    </w:p>
    <w:p w:rsidR="00CC31F2" w:rsidRPr="00A31930" w:rsidRDefault="00CC31F2" w:rsidP="00283472">
      <w:pPr>
        <w:numPr>
          <w:ilvl w:val="0"/>
          <w:numId w:val="15"/>
        </w:numPr>
        <w:tabs>
          <w:tab w:val="left" w:pos="900"/>
        </w:tabs>
        <w:spacing w:after="60"/>
        <w:ind w:left="284" w:hanging="284"/>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 xml:space="preserve">Oferta musi być sporządzona w języku polskim, pod rygorem nieważności w formie pisemnej. </w:t>
      </w:r>
    </w:p>
    <w:p w:rsidR="00CC31F2" w:rsidRPr="00A31930" w:rsidRDefault="00CC31F2" w:rsidP="00283472">
      <w:pPr>
        <w:numPr>
          <w:ilvl w:val="0"/>
          <w:numId w:val="15"/>
        </w:numPr>
        <w:tabs>
          <w:tab w:val="left" w:pos="900"/>
        </w:tabs>
        <w:spacing w:after="60"/>
        <w:ind w:left="284" w:hanging="284"/>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Oferta powinna być sporządzona z uwzględnieniem wszelkich wymagań Zamawiającego, określonych w Zaproszeniu.</w:t>
      </w:r>
    </w:p>
    <w:p w:rsidR="00CC31F2" w:rsidRPr="00A31930" w:rsidRDefault="00CC31F2" w:rsidP="00283472">
      <w:pPr>
        <w:numPr>
          <w:ilvl w:val="0"/>
          <w:numId w:val="15"/>
        </w:numPr>
        <w:tabs>
          <w:tab w:val="left" w:pos="900"/>
        </w:tabs>
        <w:spacing w:after="60"/>
        <w:ind w:left="284" w:hanging="284"/>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Ofertę należy złożyć w zamkniętej kopercie, zapieczętowanej w sposób gwarantujący zachowanie w poufności jej treści oraz zabezpieczającej jej nienaruszalność do terminu otwarcia ofert.</w:t>
      </w:r>
    </w:p>
    <w:p w:rsidR="00E02AA1" w:rsidRPr="00A31930" w:rsidRDefault="00CC31F2" w:rsidP="00283472">
      <w:pPr>
        <w:numPr>
          <w:ilvl w:val="0"/>
          <w:numId w:val="15"/>
        </w:numPr>
        <w:tabs>
          <w:tab w:val="left" w:pos="900"/>
        </w:tabs>
        <w:spacing w:after="60"/>
        <w:ind w:left="284" w:hanging="284"/>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Na kopercie oferty należy zamieścić dane Wykonawcy oraz następujące informacje:</w:t>
      </w:r>
    </w:p>
    <w:p w:rsidR="00CE5B01" w:rsidRPr="000D362B" w:rsidRDefault="007042F7" w:rsidP="009977B8">
      <w:pPr>
        <w:pBdr>
          <w:top w:val="single" w:sz="4" w:space="1" w:color="auto"/>
          <w:left w:val="single" w:sz="4" w:space="1" w:color="auto"/>
          <w:bottom w:val="single" w:sz="4" w:space="1" w:color="auto"/>
          <w:right w:val="single" w:sz="4" w:space="4" w:color="auto"/>
        </w:pBdr>
        <w:shd w:val="clear" w:color="auto" w:fill="F2DBDB" w:themeFill="accent2" w:themeFillTint="33"/>
        <w:autoSpaceDE w:val="0"/>
        <w:autoSpaceDN w:val="0"/>
        <w:adjustRightInd w:val="0"/>
        <w:jc w:val="center"/>
        <w:rPr>
          <w:rFonts w:asciiTheme="majorHAnsi" w:hAnsiTheme="majorHAnsi" w:cs="Arial"/>
          <w:b/>
          <w:sz w:val="20"/>
          <w:szCs w:val="20"/>
        </w:rPr>
      </w:pPr>
      <w:r w:rsidRPr="000D362B">
        <w:rPr>
          <w:rFonts w:asciiTheme="majorHAnsi" w:hAnsiTheme="majorHAnsi" w:cs="Arial"/>
          <w:b/>
          <w:sz w:val="20"/>
          <w:szCs w:val="20"/>
        </w:rPr>
        <w:t xml:space="preserve"> </w:t>
      </w:r>
      <w:r w:rsidR="000D362B" w:rsidRPr="000D362B">
        <w:rPr>
          <w:rFonts w:asciiTheme="majorHAnsi" w:hAnsiTheme="majorHAnsi" w:cs="Arial"/>
          <w:b/>
          <w:sz w:val="20"/>
          <w:szCs w:val="20"/>
        </w:rPr>
        <w:t xml:space="preserve">„Dostawa </w:t>
      </w:r>
      <w:r w:rsidR="00C43D23">
        <w:rPr>
          <w:rFonts w:asciiTheme="majorHAnsi" w:hAnsiTheme="majorHAnsi" w:cs="Arial"/>
          <w:b/>
          <w:sz w:val="20"/>
          <w:szCs w:val="20"/>
        </w:rPr>
        <w:t>sprzętu komputerowego na potrzeby szkół ZDZ w Starachowicach</w:t>
      </w:r>
      <w:r w:rsidR="000D362B" w:rsidRPr="000D362B">
        <w:rPr>
          <w:rFonts w:asciiTheme="majorHAnsi" w:hAnsiTheme="majorHAnsi" w:cs="Arial"/>
          <w:b/>
          <w:sz w:val="20"/>
          <w:szCs w:val="20"/>
        </w:rPr>
        <w:t>”</w:t>
      </w:r>
    </w:p>
    <w:p w:rsidR="00CC31F2" w:rsidRPr="00A31930" w:rsidRDefault="00CC31F2" w:rsidP="009977B8">
      <w:pPr>
        <w:pBdr>
          <w:top w:val="single" w:sz="4" w:space="1" w:color="auto"/>
          <w:left w:val="single" w:sz="4" w:space="1" w:color="auto"/>
          <w:bottom w:val="single" w:sz="4" w:space="1" w:color="auto"/>
          <w:right w:val="single" w:sz="4" w:space="4" w:color="auto"/>
        </w:pBdr>
        <w:shd w:val="clear" w:color="auto" w:fill="F2DBDB" w:themeFill="accent2" w:themeFillTint="33"/>
        <w:autoSpaceDE w:val="0"/>
        <w:autoSpaceDN w:val="0"/>
        <w:adjustRightInd w:val="0"/>
        <w:jc w:val="center"/>
        <w:rPr>
          <w:rFonts w:asciiTheme="majorHAnsi" w:hAnsiTheme="majorHAnsi" w:cs="Arial"/>
          <w:b/>
          <w:color w:val="FF0000"/>
          <w:sz w:val="20"/>
          <w:szCs w:val="20"/>
        </w:rPr>
      </w:pPr>
      <w:r w:rsidRPr="00A31930">
        <w:rPr>
          <w:rFonts w:asciiTheme="majorHAnsi" w:hAnsiTheme="majorHAnsi"/>
          <w:b/>
          <w:bCs/>
          <w:color w:val="000000" w:themeColor="text1"/>
          <w:sz w:val="20"/>
          <w:szCs w:val="20"/>
        </w:rPr>
        <w:t xml:space="preserve">Numer sprawy: </w:t>
      </w:r>
      <w:r w:rsidR="000D362B">
        <w:rPr>
          <w:rFonts w:asciiTheme="majorHAnsi" w:hAnsiTheme="majorHAnsi"/>
          <w:b/>
          <w:bCs/>
          <w:color w:val="000000" w:themeColor="text1"/>
          <w:sz w:val="20"/>
          <w:szCs w:val="20"/>
        </w:rPr>
        <w:t>11</w:t>
      </w:r>
      <w:r w:rsidR="00C43D23">
        <w:rPr>
          <w:rFonts w:asciiTheme="majorHAnsi" w:hAnsiTheme="majorHAnsi"/>
          <w:b/>
          <w:bCs/>
          <w:color w:val="000000" w:themeColor="text1"/>
          <w:sz w:val="20"/>
          <w:szCs w:val="20"/>
        </w:rPr>
        <w:t>4</w:t>
      </w:r>
      <w:r w:rsidR="00974E77" w:rsidRPr="00A31930">
        <w:rPr>
          <w:rFonts w:asciiTheme="majorHAnsi" w:hAnsiTheme="majorHAnsi"/>
          <w:b/>
          <w:bCs/>
          <w:color w:val="000000" w:themeColor="text1"/>
          <w:sz w:val="20"/>
          <w:szCs w:val="20"/>
        </w:rPr>
        <w:t>/</w:t>
      </w:r>
      <w:r w:rsidR="00C43D23">
        <w:rPr>
          <w:rFonts w:asciiTheme="majorHAnsi" w:hAnsiTheme="majorHAnsi"/>
          <w:b/>
          <w:bCs/>
          <w:color w:val="000000" w:themeColor="text1"/>
          <w:sz w:val="20"/>
          <w:szCs w:val="20"/>
        </w:rPr>
        <w:t>ZK/2025</w:t>
      </w:r>
      <w:r w:rsidR="00DF2FE8" w:rsidRPr="00A31930">
        <w:rPr>
          <w:rFonts w:asciiTheme="majorHAnsi" w:hAnsiTheme="majorHAnsi"/>
          <w:b/>
          <w:bCs/>
          <w:color w:val="000000" w:themeColor="text1"/>
          <w:sz w:val="20"/>
          <w:szCs w:val="20"/>
        </w:rPr>
        <w:t>/</w:t>
      </w:r>
      <w:r w:rsidR="00974E77" w:rsidRPr="00A31930">
        <w:rPr>
          <w:rFonts w:asciiTheme="majorHAnsi" w:hAnsiTheme="majorHAnsi"/>
          <w:b/>
          <w:bCs/>
          <w:color w:val="000000" w:themeColor="text1"/>
          <w:sz w:val="20"/>
          <w:szCs w:val="20"/>
        </w:rPr>
        <w:t>D</w:t>
      </w:r>
    </w:p>
    <w:p w:rsidR="00CC31F2" w:rsidRPr="00A31930" w:rsidRDefault="00CC31F2" w:rsidP="009977B8">
      <w:pPr>
        <w:pBdr>
          <w:top w:val="single" w:sz="4" w:space="1" w:color="auto"/>
          <w:left w:val="single" w:sz="4" w:space="1" w:color="auto"/>
          <w:bottom w:val="single" w:sz="4" w:space="1" w:color="auto"/>
          <w:right w:val="single" w:sz="4" w:space="4" w:color="auto"/>
        </w:pBdr>
        <w:shd w:val="clear" w:color="auto" w:fill="F2DBDB" w:themeFill="accent2" w:themeFillTint="33"/>
        <w:autoSpaceDE w:val="0"/>
        <w:autoSpaceDN w:val="0"/>
        <w:adjustRightInd w:val="0"/>
        <w:jc w:val="center"/>
        <w:rPr>
          <w:rFonts w:asciiTheme="majorHAnsi" w:hAnsiTheme="majorHAnsi"/>
          <w:b/>
          <w:bCs/>
          <w:color w:val="000000" w:themeColor="text1"/>
          <w:sz w:val="20"/>
          <w:szCs w:val="20"/>
        </w:rPr>
      </w:pPr>
      <w:r w:rsidRPr="00A31930">
        <w:rPr>
          <w:rFonts w:asciiTheme="majorHAnsi" w:hAnsiTheme="majorHAnsi"/>
          <w:b/>
          <w:bCs/>
          <w:color w:val="000000" w:themeColor="text1"/>
          <w:sz w:val="20"/>
          <w:szCs w:val="20"/>
        </w:rPr>
        <w:t>Ni</w:t>
      </w:r>
      <w:r w:rsidR="00DF2FE8" w:rsidRPr="00A31930">
        <w:rPr>
          <w:rFonts w:asciiTheme="majorHAnsi" w:hAnsiTheme="majorHAnsi"/>
          <w:b/>
          <w:bCs/>
          <w:color w:val="000000" w:themeColor="text1"/>
          <w:sz w:val="20"/>
          <w:szCs w:val="20"/>
        </w:rPr>
        <w:t xml:space="preserve">e otwierać </w:t>
      </w:r>
      <w:r w:rsidR="00DF2FE8" w:rsidRPr="00AE33F4">
        <w:rPr>
          <w:rFonts w:asciiTheme="majorHAnsi" w:hAnsiTheme="majorHAnsi"/>
          <w:b/>
          <w:bCs/>
          <w:sz w:val="20"/>
          <w:szCs w:val="20"/>
        </w:rPr>
        <w:t>przed</w:t>
      </w:r>
      <w:r w:rsidR="005B1464" w:rsidRPr="00AE33F4">
        <w:rPr>
          <w:rFonts w:asciiTheme="majorHAnsi" w:hAnsiTheme="majorHAnsi"/>
          <w:b/>
          <w:bCs/>
          <w:sz w:val="20"/>
          <w:szCs w:val="20"/>
        </w:rPr>
        <w:t xml:space="preserve"> </w:t>
      </w:r>
      <w:r w:rsidR="009977B8">
        <w:rPr>
          <w:rFonts w:asciiTheme="majorHAnsi" w:hAnsiTheme="majorHAnsi"/>
          <w:b/>
          <w:bCs/>
          <w:sz w:val="20"/>
          <w:szCs w:val="20"/>
        </w:rPr>
        <w:t>28.11</w:t>
      </w:r>
      <w:r w:rsidR="005B1464" w:rsidRPr="00405FB1">
        <w:rPr>
          <w:rFonts w:asciiTheme="majorHAnsi" w:hAnsiTheme="majorHAnsi"/>
          <w:b/>
          <w:bCs/>
          <w:sz w:val="20"/>
          <w:szCs w:val="20"/>
        </w:rPr>
        <w:t>.</w:t>
      </w:r>
      <w:r w:rsidR="00C43D23">
        <w:rPr>
          <w:rFonts w:asciiTheme="majorHAnsi" w:hAnsiTheme="majorHAnsi"/>
          <w:b/>
          <w:bCs/>
          <w:sz w:val="20"/>
          <w:szCs w:val="20"/>
        </w:rPr>
        <w:t>2025</w:t>
      </w:r>
      <w:r w:rsidR="00B36EF1" w:rsidRPr="00405FB1">
        <w:rPr>
          <w:rFonts w:asciiTheme="majorHAnsi" w:hAnsiTheme="majorHAnsi"/>
          <w:b/>
          <w:bCs/>
          <w:sz w:val="20"/>
          <w:szCs w:val="20"/>
        </w:rPr>
        <w:t xml:space="preserve"> </w:t>
      </w:r>
      <w:r w:rsidR="00B36EF1" w:rsidRPr="00AE33F4">
        <w:rPr>
          <w:rFonts w:asciiTheme="majorHAnsi" w:hAnsiTheme="majorHAnsi"/>
          <w:b/>
          <w:bCs/>
          <w:sz w:val="20"/>
          <w:szCs w:val="20"/>
        </w:rPr>
        <w:t>godz.</w:t>
      </w:r>
      <w:r w:rsidR="00B36EF1">
        <w:rPr>
          <w:rFonts w:asciiTheme="majorHAnsi" w:hAnsiTheme="majorHAnsi"/>
          <w:b/>
          <w:bCs/>
          <w:color w:val="000000" w:themeColor="text1"/>
          <w:sz w:val="20"/>
          <w:szCs w:val="20"/>
        </w:rPr>
        <w:t xml:space="preserve"> 10</w:t>
      </w:r>
      <w:r w:rsidR="00C125F0" w:rsidRPr="00A31930">
        <w:rPr>
          <w:rFonts w:asciiTheme="majorHAnsi" w:hAnsiTheme="majorHAnsi"/>
          <w:b/>
          <w:bCs/>
          <w:color w:val="000000" w:themeColor="text1"/>
          <w:sz w:val="20"/>
          <w:szCs w:val="20"/>
        </w:rPr>
        <w:t>:</w:t>
      </w:r>
      <w:r w:rsidRPr="00A31930">
        <w:rPr>
          <w:rFonts w:asciiTheme="majorHAnsi" w:hAnsiTheme="majorHAnsi"/>
          <w:b/>
          <w:bCs/>
          <w:color w:val="000000" w:themeColor="text1"/>
          <w:sz w:val="20"/>
          <w:szCs w:val="20"/>
        </w:rPr>
        <w:t>00</w:t>
      </w:r>
    </w:p>
    <w:p w:rsidR="00CC31F2" w:rsidRPr="00A31930" w:rsidRDefault="00CC31F2" w:rsidP="00283472">
      <w:pPr>
        <w:pStyle w:val="Akapitzlist"/>
        <w:numPr>
          <w:ilvl w:val="0"/>
          <w:numId w:val="15"/>
        </w:numPr>
        <w:tabs>
          <w:tab w:val="left" w:pos="284"/>
        </w:tabs>
        <w:spacing w:after="60"/>
        <w:ind w:left="284" w:hanging="284"/>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 xml:space="preserve">W przypadku braku w/w informacji Zamawiający nie ponosi odpowiedzialności za zdarzenia wynikające z tego braku, np. przypadkowe otwarcie oferty przed wyznaczonym terminem otwarcia, </w:t>
      </w:r>
      <w:r w:rsidR="004D2478" w:rsidRPr="00A31930">
        <w:rPr>
          <w:rFonts w:asciiTheme="majorHAnsi" w:eastAsia="Times New Roman" w:hAnsiTheme="majorHAnsi" w:cs="Arial"/>
          <w:sz w:val="20"/>
          <w:szCs w:val="20"/>
          <w:lang w:eastAsia="pl-PL"/>
        </w:rPr>
        <w:t xml:space="preserve"> </w:t>
      </w:r>
      <w:r w:rsidRPr="00A31930">
        <w:rPr>
          <w:rFonts w:asciiTheme="majorHAnsi" w:eastAsia="Times New Roman" w:hAnsiTheme="majorHAnsi" w:cs="Arial"/>
          <w:sz w:val="20"/>
          <w:szCs w:val="20"/>
          <w:lang w:eastAsia="pl-PL"/>
        </w:rPr>
        <w:t>a w przypadku składania oferty pocztą lub pocztą kurierską za jej nieotwarcie w trakcie sesji otwarcia ofert.</w:t>
      </w:r>
    </w:p>
    <w:p w:rsidR="00CC31F2" w:rsidRPr="00313B7F" w:rsidRDefault="00CC31F2" w:rsidP="00313B7F">
      <w:pPr>
        <w:numPr>
          <w:ilvl w:val="0"/>
          <w:numId w:val="15"/>
        </w:numPr>
        <w:tabs>
          <w:tab w:val="left" w:pos="284"/>
        </w:tabs>
        <w:spacing w:after="60"/>
        <w:ind w:left="284" w:hanging="284"/>
        <w:contextualSpacing/>
        <w:jc w:val="both"/>
        <w:rPr>
          <w:rFonts w:asciiTheme="majorHAnsi" w:hAnsiTheme="majorHAnsi" w:cs="Times New Roman"/>
          <w:sz w:val="20"/>
          <w:szCs w:val="20"/>
        </w:rPr>
      </w:pPr>
      <w:r w:rsidRPr="00A31930">
        <w:rPr>
          <w:rFonts w:asciiTheme="majorHAnsi" w:hAnsiTheme="majorHAnsi"/>
          <w:sz w:val="20"/>
          <w:szCs w:val="20"/>
        </w:rPr>
        <w:t xml:space="preserve">Przedmiotowe Zaproszenie znajduje się na stronie internetowej Zamawiającego. Wykonawca przed złożeniem oferty zobowiązany jest zapoznać się z informacjami umieszczonymi na tej stronie, gdyż wszelkie informacje związane z zapytaniami do przedmiotowego rozpoznania oraz odpowiedzi na pytania Wykonawców Zamawiający zamieści na tej stronie. </w:t>
      </w:r>
    </w:p>
    <w:p w:rsidR="00CC31F2" w:rsidRPr="00A31930" w:rsidRDefault="00CC31F2" w:rsidP="008E3F75">
      <w:pPr>
        <w:keepNext/>
        <w:numPr>
          <w:ilvl w:val="0"/>
          <w:numId w:val="4"/>
        </w:numPr>
        <w:spacing w:after="60"/>
        <w:ind w:left="567" w:hanging="567"/>
        <w:jc w:val="both"/>
        <w:outlineLvl w:val="3"/>
        <w:rPr>
          <w:rFonts w:asciiTheme="majorHAnsi" w:eastAsiaTheme="majorEastAsia" w:hAnsiTheme="majorHAnsi" w:cs="Arial"/>
          <w:b/>
          <w:iCs/>
          <w:color w:val="000000" w:themeColor="text1"/>
          <w:sz w:val="20"/>
          <w:szCs w:val="20"/>
        </w:rPr>
      </w:pPr>
      <w:r w:rsidRPr="00A31930">
        <w:rPr>
          <w:rFonts w:asciiTheme="majorHAnsi" w:eastAsiaTheme="majorEastAsia" w:hAnsiTheme="majorHAnsi" w:cs="Arial"/>
          <w:b/>
          <w:iCs/>
          <w:color w:val="000000" w:themeColor="text1"/>
          <w:sz w:val="20"/>
          <w:szCs w:val="20"/>
          <w:u w:val="single"/>
        </w:rPr>
        <w:lastRenderedPageBreak/>
        <w:t>Miejsce i termin składania ofert.</w:t>
      </w:r>
      <w:r w:rsidRPr="00A31930">
        <w:rPr>
          <w:rFonts w:asciiTheme="majorHAnsi" w:eastAsiaTheme="majorEastAsia" w:hAnsiTheme="majorHAnsi" w:cs="Arial"/>
          <w:b/>
          <w:iCs/>
          <w:color w:val="000000" w:themeColor="text1"/>
          <w:sz w:val="20"/>
          <w:szCs w:val="20"/>
        </w:rPr>
        <w:t xml:space="preserve"> </w:t>
      </w:r>
    </w:p>
    <w:p w:rsidR="00CC31F2" w:rsidRPr="009977B8" w:rsidRDefault="00CC31F2" w:rsidP="009977B8">
      <w:pPr>
        <w:numPr>
          <w:ilvl w:val="0"/>
          <w:numId w:val="16"/>
        </w:numPr>
        <w:autoSpaceDE w:val="0"/>
        <w:autoSpaceDN w:val="0"/>
        <w:adjustRightInd w:val="0"/>
        <w:ind w:left="284" w:hanging="284"/>
        <w:contextualSpacing/>
        <w:jc w:val="both"/>
        <w:rPr>
          <w:rFonts w:ascii="Cambria" w:hAnsi="Cambria" w:cs="Times New Roman"/>
          <w:b/>
          <w:bCs/>
          <w:color w:val="000000" w:themeColor="text1"/>
          <w:sz w:val="20"/>
          <w:szCs w:val="20"/>
          <w:highlight w:val="yellow"/>
        </w:rPr>
      </w:pPr>
      <w:r w:rsidRPr="00A31930">
        <w:rPr>
          <w:rFonts w:asciiTheme="majorHAnsi" w:hAnsiTheme="majorHAnsi" w:cs="Arial"/>
          <w:color w:val="000000" w:themeColor="text1"/>
          <w:sz w:val="20"/>
          <w:szCs w:val="20"/>
        </w:rPr>
        <w:t xml:space="preserve">Ofertę należy złożyć w siedzibie Zamawiającego, </w:t>
      </w:r>
      <w:r w:rsidRPr="00A31930">
        <w:rPr>
          <w:rFonts w:asciiTheme="majorHAnsi" w:hAnsiTheme="majorHAnsi" w:cs="Arial"/>
          <w:b/>
          <w:color w:val="000000" w:themeColor="text1"/>
          <w:sz w:val="20"/>
          <w:szCs w:val="20"/>
        </w:rPr>
        <w:t xml:space="preserve">sekretariat Biura Zarządu ul. Śląska 9, </w:t>
      </w:r>
      <w:r w:rsidR="00613B4C" w:rsidRPr="00A31930">
        <w:rPr>
          <w:rFonts w:asciiTheme="majorHAnsi" w:hAnsiTheme="majorHAnsi" w:cs="Arial"/>
          <w:b/>
          <w:color w:val="000000" w:themeColor="text1"/>
          <w:sz w:val="20"/>
          <w:szCs w:val="20"/>
        </w:rPr>
        <w:br/>
      </w:r>
      <w:r w:rsidRPr="00A31930">
        <w:rPr>
          <w:rFonts w:asciiTheme="majorHAnsi" w:hAnsiTheme="majorHAnsi" w:cs="Arial"/>
          <w:b/>
          <w:color w:val="000000" w:themeColor="text1"/>
          <w:sz w:val="20"/>
          <w:szCs w:val="20"/>
        </w:rPr>
        <w:t xml:space="preserve">25-328 Kielce </w:t>
      </w:r>
      <w:r w:rsidRPr="00A31930">
        <w:rPr>
          <w:rFonts w:asciiTheme="majorHAnsi" w:hAnsiTheme="majorHAnsi" w:cs="Arial"/>
          <w:color w:val="000000" w:themeColor="text1"/>
          <w:sz w:val="20"/>
          <w:szCs w:val="20"/>
        </w:rPr>
        <w:t xml:space="preserve">w terminie </w:t>
      </w:r>
      <w:r w:rsidRPr="00A31930">
        <w:rPr>
          <w:rFonts w:asciiTheme="majorHAnsi" w:hAnsiTheme="majorHAnsi" w:cs="Arial"/>
          <w:b/>
          <w:color w:val="000000" w:themeColor="text1"/>
          <w:sz w:val="20"/>
          <w:szCs w:val="20"/>
        </w:rPr>
        <w:t xml:space="preserve">do </w:t>
      </w:r>
      <w:r w:rsidRPr="00405FB1">
        <w:rPr>
          <w:rFonts w:asciiTheme="majorHAnsi" w:hAnsiTheme="majorHAnsi" w:cs="Arial"/>
          <w:b/>
          <w:sz w:val="20"/>
          <w:szCs w:val="20"/>
        </w:rPr>
        <w:t xml:space="preserve">dnia </w:t>
      </w:r>
      <w:r w:rsidR="009977B8">
        <w:rPr>
          <w:rFonts w:asciiTheme="majorHAnsi" w:hAnsiTheme="majorHAnsi" w:cs="Arial"/>
          <w:b/>
          <w:sz w:val="20"/>
          <w:szCs w:val="20"/>
        </w:rPr>
        <w:t>28.11</w:t>
      </w:r>
      <w:r w:rsidR="005B1464" w:rsidRPr="00405FB1">
        <w:rPr>
          <w:rFonts w:asciiTheme="majorHAnsi" w:hAnsiTheme="majorHAnsi" w:cs="Arial"/>
          <w:b/>
          <w:sz w:val="20"/>
          <w:szCs w:val="20"/>
        </w:rPr>
        <w:t>.</w:t>
      </w:r>
      <w:r w:rsidR="00C43D23">
        <w:rPr>
          <w:rFonts w:asciiTheme="majorHAnsi" w:hAnsiTheme="majorHAnsi"/>
          <w:b/>
          <w:bCs/>
          <w:sz w:val="20"/>
          <w:szCs w:val="20"/>
        </w:rPr>
        <w:t>2025</w:t>
      </w:r>
      <w:r w:rsidRPr="00405FB1">
        <w:rPr>
          <w:rFonts w:asciiTheme="majorHAnsi" w:hAnsiTheme="majorHAnsi"/>
          <w:b/>
          <w:bCs/>
          <w:sz w:val="20"/>
          <w:szCs w:val="20"/>
        </w:rPr>
        <w:t xml:space="preserve"> r. </w:t>
      </w:r>
      <w:r w:rsidRPr="00405FB1">
        <w:rPr>
          <w:rFonts w:asciiTheme="majorHAnsi" w:hAnsiTheme="majorHAnsi" w:cs="Arial"/>
          <w:b/>
          <w:sz w:val="20"/>
          <w:szCs w:val="20"/>
        </w:rPr>
        <w:t xml:space="preserve">do </w:t>
      </w:r>
      <w:r w:rsidR="00B36EF1" w:rsidRPr="00405FB1">
        <w:rPr>
          <w:rFonts w:asciiTheme="majorHAnsi" w:hAnsiTheme="majorHAnsi"/>
          <w:b/>
          <w:bCs/>
          <w:sz w:val="20"/>
          <w:szCs w:val="20"/>
        </w:rPr>
        <w:t xml:space="preserve"> </w:t>
      </w:r>
      <w:r w:rsidR="00B36EF1">
        <w:rPr>
          <w:rFonts w:asciiTheme="majorHAnsi" w:hAnsiTheme="majorHAnsi"/>
          <w:b/>
          <w:bCs/>
          <w:color w:val="000000" w:themeColor="text1"/>
          <w:sz w:val="20"/>
          <w:szCs w:val="20"/>
        </w:rPr>
        <w:t>godz. 10</w:t>
      </w:r>
      <w:r w:rsidR="00F00ABD" w:rsidRPr="00A31930">
        <w:rPr>
          <w:rFonts w:asciiTheme="majorHAnsi" w:hAnsiTheme="majorHAnsi"/>
          <w:b/>
          <w:bCs/>
          <w:color w:val="000000" w:themeColor="text1"/>
          <w:sz w:val="20"/>
          <w:szCs w:val="20"/>
        </w:rPr>
        <w:t>:</w:t>
      </w:r>
      <w:r w:rsidRPr="00A31930">
        <w:rPr>
          <w:rFonts w:asciiTheme="majorHAnsi" w:hAnsiTheme="majorHAnsi"/>
          <w:b/>
          <w:bCs/>
          <w:color w:val="000000" w:themeColor="text1"/>
          <w:sz w:val="20"/>
          <w:szCs w:val="20"/>
        </w:rPr>
        <w:t>00</w:t>
      </w:r>
      <w:r w:rsidR="009977B8">
        <w:rPr>
          <w:rFonts w:asciiTheme="majorHAnsi" w:hAnsiTheme="majorHAnsi"/>
          <w:b/>
          <w:bCs/>
          <w:color w:val="000000" w:themeColor="text1"/>
          <w:sz w:val="20"/>
          <w:szCs w:val="20"/>
        </w:rPr>
        <w:t xml:space="preserve"> </w:t>
      </w:r>
      <w:r w:rsidR="009977B8" w:rsidRPr="003C4694">
        <w:rPr>
          <w:rFonts w:ascii="Cambria" w:hAnsi="Cambria"/>
          <w:b/>
          <w:bCs/>
          <w:sz w:val="20"/>
          <w:szCs w:val="20"/>
          <w:highlight w:val="yellow"/>
        </w:rPr>
        <w:t xml:space="preserve">lub w wersji elektronicznej jako </w:t>
      </w:r>
      <w:proofErr w:type="spellStart"/>
      <w:r w:rsidR="009977B8" w:rsidRPr="003C4694">
        <w:rPr>
          <w:rFonts w:ascii="Cambria" w:hAnsi="Cambria"/>
          <w:b/>
          <w:bCs/>
          <w:sz w:val="20"/>
          <w:szCs w:val="20"/>
          <w:highlight w:val="yellow"/>
        </w:rPr>
        <w:t>skan</w:t>
      </w:r>
      <w:proofErr w:type="spellEnd"/>
      <w:r w:rsidR="009977B8" w:rsidRPr="003C4694">
        <w:rPr>
          <w:rFonts w:ascii="Cambria" w:hAnsi="Cambria"/>
          <w:b/>
          <w:bCs/>
          <w:sz w:val="20"/>
          <w:szCs w:val="20"/>
          <w:highlight w:val="yellow"/>
        </w:rPr>
        <w:t xml:space="preserve"> oferty na adres e-mail: </w:t>
      </w:r>
      <w:hyperlink r:id="rId10" w:history="1">
        <w:r w:rsidR="009977B8" w:rsidRPr="003C4694">
          <w:rPr>
            <w:rStyle w:val="Hipercze"/>
            <w:rFonts w:ascii="Cambria" w:hAnsi="Cambria"/>
            <w:sz w:val="20"/>
            <w:szCs w:val="20"/>
            <w:highlight w:val="yellow"/>
          </w:rPr>
          <w:t>zamowienia@zdz.kielce.pl</w:t>
        </w:r>
      </w:hyperlink>
      <w:r w:rsidR="009977B8">
        <w:rPr>
          <w:rFonts w:ascii="Cambria" w:hAnsi="Cambria"/>
          <w:b/>
          <w:bCs/>
          <w:sz w:val="20"/>
          <w:szCs w:val="20"/>
          <w:highlight w:val="yellow"/>
        </w:rPr>
        <w:t>.</w:t>
      </w:r>
    </w:p>
    <w:p w:rsidR="00042B5A" w:rsidRPr="00313B7F" w:rsidRDefault="00CC31F2" w:rsidP="00313B7F">
      <w:pPr>
        <w:numPr>
          <w:ilvl w:val="0"/>
          <w:numId w:val="16"/>
        </w:numPr>
        <w:spacing w:after="60"/>
        <w:ind w:left="284" w:hanging="284"/>
        <w:jc w:val="both"/>
        <w:rPr>
          <w:rFonts w:asciiTheme="majorHAnsi" w:hAnsiTheme="majorHAnsi"/>
          <w:sz w:val="20"/>
          <w:szCs w:val="20"/>
        </w:rPr>
      </w:pPr>
      <w:r w:rsidRPr="00A31930">
        <w:rPr>
          <w:rFonts w:asciiTheme="majorHAnsi" w:hAnsiTheme="majorHAnsi" w:cs="Arial"/>
          <w:sz w:val="20"/>
          <w:szCs w:val="20"/>
        </w:rPr>
        <w:t>Zamawiający powiadomi o wynikach postępowania wszystkich Wykonawców. Wybranemu/</w:t>
      </w:r>
      <w:proofErr w:type="spellStart"/>
      <w:r w:rsidRPr="00A31930">
        <w:rPr>
          <w:rFonts w:asciiTheme="majorHAnsi" w:hAnsiTheme="majorHAnsi" w:cs="Arial"/>
          <w:sz w:val="20"/>
          <w:szCs w:val="20"/>
        </w:rPr>
        <w:t>ym</w:t>
      </w:r>
      <w:proofErr w:type="spellEnd"/>
      <w:r w:rsidRPr="00A31930">
        <w:rPr>
          <w:rFonts w:asciiTheme="majorHAnsi" w:hAnsiTheme="majorHAnsi" w:cs="Arial"/>
          <w:sz w:val="20"/>
          <w:szCs w:val="20"/>
        </w:rPr>
        <w:t xml:space="preserve"> Wykonawcy/om Zamawiający wskaże termin i miejsce podpisania umowy.</w:t>
      </w:r>
    </w:p>
    <w:p w:rsidR="00CC31F2" w:rsidRPr="00A31930" w:rsidRDefault="00CC31F2" w:rsidP="008E3F75">
      <w:pPr>
        <w:keepNext/>
        <w:numPr>
          <w:ilvl w:val="0"/>
          <w:numId w:val="4"/>
        </w:numPr>
        <w:spacing w:after="60"/>
        <w:ind w:left="425" w:hanging="425"/>
        <w:jc w:val="both"/>
        <w:outlineLvl w:val="3"/>
        <w:rPr>
          <w:rFonts w:asciiTheme="majorHAnsi" w:eastAsiaTheme="majorEastAsia" w:hAnsiTheme="majorHAnsi" w:cs="Arial"/>
          <w:b/>
          <w:iCs/>
          <w:sz w:val="20"/>
          <w:szCs w:val="20"/>
        </w:rPr>
      </w:pPr>
      <w:r w:rsidRPr="00A31930">
        <w:rPr>
          <w:rFonts w:asciiTheme="majorHAnsi" w:eastAsiaTheme="majorEastAsia" w:hAnsiTheme="majorHAnsi" w:cs="Arial"/>
          <w:b/>
          <w:iCs/>
          <w:sz w:val="20"/>
          <w:szCs w:val="20"/>
          <w:u w:val="single"/>
        </w:rPr>
        <w:t>Opis sposobu obliczenia ceny oraz opis kryteriów, którymi Zamawiający będzie się kierował przy wyborze oferty wraz z podaniem znaczenia tych kryteriów i sposobu oceny ofert.</w:t>
      </w:r>
    </w:p>
    <w:p w:rsidR="00CC31F2" w:rsidRPr="00A31930" w:rsidRDefault="00CC31F2" w:rsidP="00283472">
      <w:pPr>
        <w:numPr>
          <w:ilvl w:val="0"/>
          <w:numId w:val="17"/>
        </w:numPr>
        <w:tabs>
          <w:tab w:val="left" w:pos="284"/>
        </w:tabs>
        <w:spacing w:after="60"/>
        <w:ind w:left="284" w:hanging="284"/>
        <w:jc w:val="both"/>
        <w:rPr>
          <w:rFonts w:asciiTheme="majorHAnsi" w:eastAsia="Times New Roman" w:hAnsiTheme="majorHAnsi" w:cs="Arial"/>
          <w:color w:val="FF0000"/>
          <w:sz w:val="20"/>
          <w:szCs w:val="20"/>
          <w:lang w:eastAsia="pl-PL"/>
        </w:rPr>
      </w:pPr>
      <w:r w:rsidRPr="00A31930">
        <w:rPr>
          <w:rFonts w:asciiTheme="majorHAnsi" w:eastAsia="Times New Roman" w:hAnsiTheme="majorHAnsi" w:cs="Arial"/>
          <w:sz w:val="20"/>
          <w:szCs w:val="20"/>
          <w:lang w:eastAsia="pl-PL"/>
        </w:rPr>
        <w:t>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Do wynagrodzenia ryczałtowego ma zastosowanie art. 632 KC.</w:t>
      </w:r>
    </w:p>
    <w:p w:rsidR="00CC31F2" w:rsidRPr="00A31930" w:rsidRDefault="00CC31F2" w:rsidP="00283472">
      <w:pPr>
        <w:numPr>
          <w:ilvl w:val="0"/>
          <w:numId w:val="17"/>
        </w:numPr>
        <w:tabs>
          <w:tab w:val="left" w:pos="284"/>
        </w:tabs>
        <w:spacing w:after="60"/>
        <w:ind w:left="284" w:hanging="284"/>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W związku z powyższym cena oferty winna zawierać wszelkie koszty niezbędne do zrealizowania zamówienia oraz wszystkie inne koszty, które będą musiały być poniesione przy wykonaniu zamówienia w zakresie opisanym w dokumentacji i Zaproszeniu.</w:t>
      </w:r>
      <w:r w:rsidRPr="00A31930">
        <w:rPr>
          <w:rFonts w:asciiTheme="majorHAnsi" w:eastAsia="Times New Roman" w:hAnsiTheme="majorHAnsi" w:cs="Arial"/>
          <w:b/>
          <w:bCs/>
          <w:sz w:val="20"/>
          <w:szCs w:val="20"/>
          <w:lang w:eastAsia="pl-PL"/>
        </w:rPr>
        <w:t xml:space="preserve"> </w:t>
      </w:r>
    </w:p>
    <w:p w:rsidR="00CC31F2" w:rsidRPr="00A31930" w:rsidRDefault="00CC31F2" w:rsidP="00283472">
      <w:pPr>
        <w:numPr>
          <w:ilvl w:val="0"/>
          <w:numId w:val="17"/>
        </w:numPr>
        <w:tabs>
          <w:tab w:val="left" w:pos="284"/>
        </w:tabs>
        <w:spacing w:after="60"/>
        <w:ind w:left="284" w:hanging="284"/>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Cena musi być podana w</w:t>
      </w:r>
      <w:r w:rsidRPr="00A31930">
        <w:rPr>
          <w:rFonts w:asciiTheme="majorHAnsi" w:eastAsia="Times New Roman" w:hAnsiTheme="majorHAnsi" w:cs="Arial"/>
          <w:b/>
          <w:sz w:val="20"/>
          <w:szCs w:val="20"/>
          <w:lang w:eastAsia="pl-PL"/>
        </w:rPr>
        <w:t xml:space="preserve"> złotych polskich</w:t>
      </w:r>
      <w:r w:rsidRPr="00A31930">
        <w:rPr>
          <w:rFonts w:asciiTheme="majorHAnsi" w:eastAsia="Times New Roman" w:hAnsiTheme="majorHAnsi" w:cs="Arial"/>
          <w:sz w:val="20"/>
          <w:szCs w:val="20"/>
          <w:lang w:eastAsia="pl-PL"/>
        </w:rPr>
        <w:t xml:space="preserve"> cyfrowo i słownie, w zaokrągleniu do drugiego miejsca po przecinku.</w:t>
      </w:r>
    </w:p>
    <w:p w:rsidR="00042B5A" w:rsidRPr="00A31930" w:rsidRDefault="00CC31F2" w:rsidP="00283472">
      <w:pPr>
        <w:numPr>
          <w:ilvl w:val="0"/>
          <w:numId w:val="17"/>
        </w:numPr>
        <w:tabs>
          <w:tab w:val="left" w:pos="284"/>
        </w:tabs>
        <w:spacing w:after="120"/>
        <w:ind w:left="284" w:hanging="284"/>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W odniesieniu do Wykonawców, którzy spełnili postawione warunki komisja dokona oceny ofert</w:t>
      </w:r>
      <w:r w:rsidR="00042B5A" w:rsidRPr="00A31930">
        <w:rPr>
          <w:rFonts w:asciiTheme="majorHAnsi" w:eastAsia="Times New Roman" w:hAnsiTheme="majorHAnsi" w:cs="Arial"/>
          <w:sz w:val="20"/>
          <w:szCs w:val="20"/>
          <w:lang w:eastAsia="pl-PL"/>
        </w:rPr>
        <w:t xml:space="preserve"> </w:t>
      </w:r>
      <w:r w:rsidRPr="00A31930">
        <w:rPr>
          <w:rFonts w:asciiTheme="majorHAnsi" w:eastAsia="Times New Roman" w:hAnsiTheme="majorHAnsi" w:cs="Arial"/>
          <w:sz w:val="20"/>
          <w:szCs w:val="20"/>
          <w:lang w:eastAsia="pl-PL"/>
        </w:rPr>
        <w:t>na każde Zadanie na podstawie kryterium:</w:t>
      </w:r>
    </w:p>
    <w:tbl>
      <w:tblPr>
        <w:tblW w:w="8306" w:type="dxa"/>
        <w:tblInd w:w="83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tblPr>
      <w:tblGrid>
        <w:gridCol w:w="850"/>
        <w:gridCol w:w="6181"/>
        <w:gridCol w:w="1275"/>
      </w:tblGrid>
      <w:tr w:rsidR="00CC31F2" w:rsidRPr="00A31930" w:rsidTr="00C00CA2">
        <w:trPr>
          <w:cantSplit/>
          <w:trHeight w:val="227"/>
        </w:trPr>
        <w:tc>
          <w:tcPr>
            <w:tcW w:w="850" w:type="dxa"/>
            <w:tcBorders>
              <w:top w:val="double" w:sz="4" w:space="0" w:color="auto"/>
              <w:left w:val="double" w:sz="4" w:space="0" w:color="auto"/>
              <w:bottom w:val="double" w:sz="4" w:space="0" w:color="auto"/>
              <w:right w:val="double" w:sz="4" w:space="0" w:color="auto"/>
            </w:tcBorders>
            <w:vAlign w:val="center"/>
            <w:hideMark/>
          </w:tcPr>
          <w:p w:rsidR="00CC31F2" w:rsidRPr="00A31930" w:rsidRDefault="00CC31F2" w:rsidP="008E3F75">
            <w:pPr>
              <w:jc w:val="center"/>
              <w:rPr>
                <w:rFonts w:asciiTheme="majorHAnsi" w:hAnsiTheme="majorHAnsi" w:cs="Arial"/>
                <w:b/>
                <w:sz w:val="20"/>
                <w:szCs w:val="20"/>
              </w:rPr>
            </w:pPr>
            <w:r w:rsidRPr="00A31930">
              <w:rPr>
                <w:rFonts w:asciiTheme="majorHAnsi" w:hAnsiTheme="majorHAnsi" w:cs="Arial"/>
                <w:b/>
                <w:sz w:val="20"/>
                <w:szCs w:val="20"/>
              </w:rPr>
              <w:t>Nr kryt.</w:t>
            </w:r>
          </w:p>
        </w:tc>
        <w:tc>
          <w:tcPr>
            <w:tcW w:w="6181" w:type="dxa"/>
            <w:tcBorders>
              <w:top w:val="double" w:sz="4" w:space="0" w:color="auto"/>
              <w:left w:val="double" w:sz="4" w:space="0" w:color="auto"/>
              <w:bottom w:val="double" w:sz="4" w:space="0" w:color="auto"/>
              <w:right w:val="double" w:sz="4" w:space="0" w:color="auto"/>
            </w:tcBorders>
            <w:vAlign w:val="center"/>
            <w:hideMark/>
          </w:tcPr>
          <w:p w:rsidR="00CC31F2" w:rsidRPr="00A31930" w:rsidRDefault="00CC31F2" w:rsidP="008E3F75">
            <w:pPr>
              <w:keepNext/>
              <w:keepLines/>
              <w:spacing w:before="40"/>
              <w:ind w:hanging="357"/>
              <w:jc w:val="center"/>
              <w:outlineLvl w:val="6"/>
              <w:rPr>
                <w:rFonts w:asciiTheme="majorHAnsi" w:eastAsiaTheme="majorEastAsia" w:hAnsiTheme="majorHAnsi" w:cs="Arial"/>
                <w:b/>
                <w:iCs/>
                <w:color w:val="243F60" w:themeColor="accent1" w:themeShade="7F"/>
                <w:sz w:val="20"/>
                <w:szCs w:val="20"/>
              </w:rPr>
            </w:pPr>
            <w:r w:rsidRPr="00A31930">
              <w:rPr>
                <w:rFonts w:asciiTheme="majorHAnsi" w:eastAsiaTheme="majorEastAsia" w:hAnsiTheme="majorHAnsi" w:cs="Arial"/>
                <w:b/>
                <w:iCs/>
                <w:sz w:val="20"/>
                <w:szCs w:val="20"/>
              </w:rPr>
              <w:t>Opis kryteriów oceny</w:t>
            </w:r>
          </w:p>
        </w:tc>
        <w:tc>
          <w:tcPr>
            <w:tcW w:w="1275" w:type="dxa"/>
            <w:tcBorders>
              <w:top w:val="double" w:sz="4" w:space="0" w:color="auto"/>
              <w:left w:val="double" w:sz="4" w:space="0" w:color="auto"/>
              <w:bottom w:val="double" w:sz="4" w:space="0" w:color="auto"/>
              <w:right w:val="double" w:sz="4" w:space="0" w:color="auto"/>
            </w:tcBorders>
            <w:vAlign w:val="center"/>
            <w:hideMark/>
          </w:tcPr>
          <w:p w:rsidR="00CC31F2" w:rsidRPr="00A31930" w:rsidRDefault="00CC31F2" w:rsidP="008E3F75">
            <w:pPr>
              <w:jc w:val="center"/>
              <w:rPr>
                <w:rFonts w:asciiTheme="majorHAnsi" w:hAnsiTheme="majorHAnsi" w:cs="Arial"/>
                <w:b/>
                <w:sz w:val="20"/>
                <w:szCs w:val="20"/>
              </w:rPr>
            </w:pPr>
            <w:r w:rsidRPr="00A31930">
              <w:rPr>
                <w:rFonts w:asciiTheme="majorHAnsi" w:hAnsiTheme="majorHAnsi" w:cs="Arial"/>
                <w:b/>
                <w:sz w:val="20"/>
                <w:szCs w:val="20"/>
              </w:rPr>
              <w:t xml:space="preserve">Waga </w:t>
            </w:r>
          </w:p>
        </w:tc>
      </w:tr>
      <w:tr w:rsidR="00CC31F2" w:rsidRPr="00A31930" w:rsidTr="00613B4C">
        <w:trPr>
          <w:cantSplit/>
          <w:trHeight w:val="508"/>
        </w:trPr>
        <w:tc>
          <w:tcPr>
            <w:tcW w:w="850" w:type="dxa"/>
            <w:tcBorders>
              <w:top w:val="double" w:sz="4" w:space="0" w:color="auto"/>
              <w:left w:val="double" w:sz="4" w:space="0" w:color="auto"/>
              <w:bottom w:val="double" w:sz="4" w:space="0" w:color="auto"/>
              <w:right w:val="double" w:sz="4" w:space="0" w:color="auto"/>
            </w:tcBorders>
            <w:vAlign w:val="center"/>
            <w:hideMark/>
          </w:tcPr>
          <w:p w:rsidR="00CC31F2" w:rsidRPr="00A31930" w:rsidRDefault="00CC31F2" w:rsidP="008E3F75">
            <w:pPr>
              <w:jc w:val="center"/>
              <w:rPr>
                <w:rFonts w:asciiTheme="majorHAnsi" w:hAnsiTheme="majorHAnsi" w:cs="Arial"/>
                <w:bCs/>
                <w:sz w:val="20"/>
                <w:szCs w:val="20"/>
              </w:rPr>
            </w:pPr>
          </w:p>
          <w:p w:rsidR="00CC31F2" w:rsidRPr="00A31930" w:rsidRDefault="00CC31F2" w:rsidP="008E3F75">
            <w:pPr>
              <w:jc w:val="center"/>
              <w:rPr>
                <w:rFonts w:asciiTheme="majorHAnsi" w:hAnsiTheme="majorHAnsi" w:cs="Arial"/>
                <w:bCs/>
                <w:sz w:val="20"/>
                <w:szCs w:val="20"/>
              </w:rPr>
            </w:pPr>
            <w:r w:rsidRPr="00A31930">
              <w:rPr>
                <w:rFonts w:asciiTheme="majorHAnsi" w:hAnsiTheme="majorHAnsi" w:cs="Arial"/>
                <w:bCs/>
                <w:sz w:val="20"/>
                <w:szCs w:val="20"/>
              </w:rPr>
              <w:t>1</w:t>
            </w:r>
          </w:p>
          <w:p w:rsidR="00CC31F2" w:rsidRPr="00A31930" w:rsidRDefault="00CC31F2" w:rsidP="008E3F75">
            <w:pPr>
              <w:jc w:val="center"/>
              <w:rPr>
                <w:rFonts w:asciiTheme="majorHAnsi" w:hAnsiTheme="majorHAnsi" w:cs="Arial"/>
                <w:bCs/>
                <w:sz w:val="20"/>
                <w:szCs w:val="20"/>
              </w:rPr>
            </w:pPr>
          </w:p>
        </w:tc>
        <w:tc>
          <w:tcPr>
            <w:tcW w:w="6181" w:type="dxa"/>
            <w:tcBorders>
              <w:top w:val="double" w:sz="4" w:space="0" w:color="auto"/>
              <w:left w:val="double" w:sz="4" w:space="0" w:color="auto"/>
              <w:bottom w:val="double" w:sz="4" w:space="0" w:color="auto"/>
              <w:right w:val="double" w:sz="4" w:space="0" w:color="auto"/>
            </w:tcBorders>
            <w:vAlign w:val="center"/>
            <w:hideMark/>
          </w:tcPr>
          <w:p w:rsidR="00CC31F2" w:rsidRPr="00A31930" w:rsidRDefault="00CC31F2" w:rsidP="008E3F75">
            <w:pPr>
              <w:rPr>
                <w:rFonts w:asciiTheme="majorHAnsi" w:hAnsiTheme="majorHAnsi" w:cs="Arial"/>
                <w:bCs/>
                <w:sz w:val="20"/>
                <w:szCs w:val="20"/>
              </w:rPr>
            </w:pPr>
            <w:r w:rsidRPr="00A31930">
              <w:rPr>
                <w:rFonts w:asciiTheme="majorHAnsi" w:hAnsiTheme="majorHAnsi" w:cs="Arial"/>
                <w:bCs/>
                <w:sz w:val="20"/>
                <w:szCs w:val="20"/>
              </w:rPr>
              <w:t>Cena brutto</w:t>
            </w:r>
          </w:p>
        </w:tc>
        <w:tc>
          <w:tcPr>
            <w:tcW w:w="1275" w:type="dxa"/>
            <w:tcBorders>
              <w:top w:val="double" w:sz="4" w:space="0" w:color="auto"/>
              <w:left w:val="double" w:sz="4" w:space="0" w:color="auto"/>
              <w:bottom w:val="double" w:sz="4" w:space="0" w:color="auto"/>
              <w:right w:val="double" w:sz="4" w:space="0" w:color="auto"/>
            </w:tcBorders>
            <w:vAlign w:val="center"/>
            <w:hideMark/>
          </w:tcPr>
          <w:p w:rsidR="00CC31F2" w:rsidRPr="00A31930" w:rsidRDefault="00DF2FE8" w:rsidP="008E3F75">
            <w:pPr>
              <w:jc w:val="center"/>
              <w:rPr>
                <w:rFonts w:asciiTheme="majorHAnsi" w:hAnsiTheme="majorHAnsi" w:cs="Arial"/>
                <w:bCs/>
                <w:sz w:val="20"/>
                <w:szCs w:val="20"/>
              </w:rPr>
            </w:pPr>
            <w:r w:rsidRPr="00A31930">
              <w:rPr>
                <w:rFonts w:asciiTheme="majorHAnsi" w:hAnsiTheme="majorHAnsi" w:cs="Arial"/>
                <w:bCs/>
                <w:sz w:val="20"/>
                <w:szCs w:val="20"/>
              </w:rPr>
              <w:t>10</w:t>
            </w:r>
            <w:r w:rsidR="00CC31F2" w:rsidRPr="00A31930">
              <w:rPr>
                <w:rFonts w:asciiTheme="majorHAnsi" w:hAnsiTheme="majorHAnsi" w:cs="Arial"/>
                <w:bCs/>
                <w:sz w:val="20"/>
                <w:szCs w:val="20"/>
              </w:rPr>
              <w:t>0 %</w:t>
            </w:r>
          </w:p>
        </w:tc>
      </w:tr>
    </w:tbl>
    <w:p w:rsidR="00CC31F2" w:rsidRPr="00A31930" w:rsidRDefault="00CC31F2" w:rsidP="008E3F75">
      <w:pPr>
        <w:spacing w:before="60" w:after="120"/>
        <w:ind w:left="708"/>
        <w:jc w:val="both"/>
        <w:rPr>
          <w:rFonts w:asciiTheme="majorHAnsi" w:hAnsiTheme="majorHAnsi" w:cs="Arial"/>
          <w:sz w:val="20"/>
          <w:szCs w:val="20"/>
        </w:rPr>
      </w:pPr>
      <w:r w:rsidRPr="00A31930">
        <w:rPr>
          <w:rFonts w:asciiTheme="majorHAnsi" w:hAnsiTheme="majorHAnsi" w:cs="Arial"/>
          <w:sz w:val="20"/>
          <w:szCs w:val="20"/>
        </w:rPr>
        <w:t>Najkorzystniejsza oferta w odniesieniu do tych kryteriów  może uzyskać maksimum 100 pkt. 1%=1pkt.</w:t>
      </w:r>
    </w:p>
    <w:p w:rsidR="00CC31F2" w:rsidRPr="00A31930" w:rsidRDefault="00CC31F2" w:rsidP="008E3F75">
      <w:pPr>
        <w:widowControl w:val="0"/>
        <w:tabs>
          <w:tab w:val="left" w:pos="708"/>
          <w:tab w:val="left" w:pos="900"/>
        </w:tabs>
        <w:suppressAutoHyphens/>
        <w:spacing w:before="120" w:after="120"/>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ab/>
        <w:t>Punkty przyznawane za kryteria będą liczone wg następujących wzorów:</w:t>
      </w:r>
    </w:p>
    <w:p w:rsidR="00CC31F2" w:rsidRPr="00A31930" w:rsidRDefault="00CC31F2" w:rsidP="00283472">
      <w:pPr>
        <w:pStyle w:val="Akapitzlist"/>
        <w:widowControl w:val="0"/>
        <w:numPr>
          <w:ilvl w:val="2"/>
          <w:numId w:val="19"/>
        </w:numPr>
        <w:tabs>
          <w:tab w:val="left" w:pos="708"/>
          <w:tab w:val="left" w:pos="900"/>
        </w:tabs>
        <w:suppressAutoHyphens/>
        <w:ind w:left="1134" w:hanging="425"/>
        <w:rPr>
          <w:rFonts w:asciiTheme="majorHAnsi" w:eastAsia="Times New Roman" w:hAnsiTheme="majorHAnsi" w:cs="Arial"/>
          <w:b/>
          <w:sz w:val="20"/>
          <w:szCs w:val="20"/>
          <w:lang w:eastAsia="pl-PL"/>
        </w:rPr>
      </w:pPr>
      <w:r w:rsidRPr="00A31930">
        <w:rPr>
          <w:rFonts w:asciiTheme="majorHAnsi" w:eastAsia="Times New Roman" w:hAnsiTheme="majorHAnsi" w:cs="Arial"/>
          <w:b/>
          <w:sz w:val="20"/>
          <w:szCs w:val="20"/>
          <w:lang w:eastAsia="pl-PL"/>
        </w:rPr>
        <w:t>Cena:</w:t>
      </w:r>
    </w:p>
    <w:p w:rsidR="00CC31F2" w:rsidRPr="00A31930" w:rsidRDefault="00CC31F2" w:rsidP="008E3F75">
      <w:pPr>
        <w:pStyle w:val="Akapitzlist"/>
        <w:widowControl w:val="0"/>
        <w:tabs>
          <w:tab w:val="left" w:pos="708"/>
          <w:tab w:val="left" w:pos="900"/>
        </w:tabs>
        <w:suppressAutoHyphens/>
        <w:rPr>
          <w:rFonts w:asciiTheme="majorHAnsi" w:eastAsia="Times New Roman" w:hAnsiTheme="majorHAnsi" w:cs="Arial"/>
          <w:b/>
          <w:sz w:val="20"/>
          <w:szCs w:val="20"/>
          <w:lang w:eastAsia="pl-PL"/>
        </w:rPr>
      </w:pPr>
      <w:r w:rsidRPr="00A31930">
        <w:rPr>
          <w:rFonts w:asciiTheme="majorHAnsi" w:eastAsia="Times New Roman" w:hAnsiTheme="majorHAnsi" w:cs="Arial"/>
          <w:b/>
          <w:sz w:val="20"/>
          <w:szCs w:val="20"/>
          <w:lang w:eastAsia="pl-PL"/>
        </w:rPr>
        <w:t xml:space="preserve">Liczba punktów = </w:t>
      </w:r>
      <w:proofErr w:type="spellStart"/>
      <w:r w:rsidRPr="00A31930">
        <w:rPr>
          <w:rFonts w:asciiTheme="majorHAnsi" w:eastAsia="Times New Roman" w:hAnsiTheme="majorHAnsi" w:cs="Arial"/>
          <w:b/>
          <w:sz w:val="20"/>
          <w:szCs w:val="20"/>
          <w:lang w:eastAsia="pl-PL"/>
        </w:rPr>
        <w:t>Cn</w:t>
      </w:r>
      <w:proofErr w:type="spellEnd"/>
      <w:r w:rsidRPr="00A31930">
        <w:rPr>
          <w:rFonts w:asciiTheme="majorHAnsi" w:eastAsia="Times New Roman" w:hAnsiTheme="majorHAnsi" w:cs="Arial"/>
          <w:b/>
          <w:sz w:val="20"/>
          <w:szCs w:val="20"/>
          <w:lang w:eastAsia="pl-PL"/>
        </w:rPr>
        <w:t>/</w:t>
      </w:r>
      <w:proofErr w:type="spellStart"/>
      <w:r w:rsidRPr="00A31930">
        <w:rPr>
          <w:rFonts w:asciiTheme="majorHAnsi" w:eastAsia="Times New Roman" w:hAnsiTheme="majorHAnsi" w:cs="Arial"/>
          <w:b/>
          <w:sz w:val="20"/>
          <w:szCs w:val="20"/>
          <w:lang w:eastAsia="pl-PL"/>
        </w:rPr>
        <w:t>Cb</w:t>
      </w:r>
      <w:proofErr w:type="spellEnd"/>
      <w:r w:rsidRPr="00A31930">
        <w:rPr>
          <w:rFonts w:asciiTheme="majorHAnsi" w:eastAsia="Times New Roman" w:hAnsiTheme="majorHAnsi" w:cs="Arial"/>
          <w:b/>
          <w:sz w:val="20"/>
          <w:szCs w:val="20"/>
          <w:lang w:eastAsia="pl-PL"/>
        </w:rPr>
        <w:t xml:space="preserve"> x 100</w:t>
      </w:r>
    </w:p>
    <w:p w:rsidR="00CC31F2" w:rsidRPr="00A31930" w:rsidRDefault="00CC31F2" w:rsidP="008E3F75">
      <w:pPr>
        <w:pStyle w:val="Akapitzlist"/>
        <w:widowControl w:val="0"/>
        <w:tabs>
          <w:tab w:val="left" w:pos="708"/>
          <w:tab w:val="left" w:pos="900"/>
        </w:tabs>
        <w:suppressAutoHyphens/>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gdzie:</w:t>
      </w:r>
    </w:p>
    <w:p w:rsidR="00CC31F2" w:rsidRPr="00A31930" w:rsidRDefault="00CC31F2" w:rsidP="005D7151">
      <w:pPr>
        <w:pStyle w:val="Akapitzlist"/>
        <w:widowControl w:val="0"/>
        <w:tabs>
          <w:tab w:val="left" w:pos="708"/>
          <w:tab w:val="left" w:pos="900"/>
        </w:tabs>
        <w:suppressAutoHyphens/>
        <w:rPr>
          <w:rFonts w:asciiTheme="majorHAnsi" w:eastAsia="Times New Roman" w:hAnsiTheme="majorHAnsi" w:cs="Arial"/>
          <w:sz w:val="20"/>
          <w:szCs w:val="20"/>
          <w:lang w:eastAsia="pl-PL"/>
        </w:rPr>
      </w:pPr>
      <w:proofErr w:type="spellStart"/>
      <w:r w:rsidRPr="00A31930">
        <w:rPr>
          <w:rFonts w:asciiTheme="majorHAnsi" w:eastAsia="Times New Roman" w:hAnsiTheme="majorHAnsi" w:cs="Arial"/>
          <w:sz w:val="20"/>
          <w:szCs w:val="20"/>
          <w:lang w:eastAsia="pl-PL"/>
        </w:rPr>
        <w:t>Cn</w:t>
      </w:r>
      <w:proofErr w:type="spellEnd"/>
      <w:r w:rsidRPr="00A31930">
        <w:rPr>
          <w:rFonts w:asciiTheme="majorHAnsi" w:eastAsia="Times New Roman" w:hAnsiTheme="majorHAnsi" w:cs="Arial"/>
          <w:sz w:val="20"/>
          <w:szCs w:val="20"/>
          <w:lang w:eastAsia="pl-PL"/>
        </w:rPr>
        <w:t xml:space="preserve"> – najniższa cena spośród wszystkich ofert nieodrzuconych</w:t>
      </w:r>
    </w:p>
    <w:p w:rsidR="00CC31F2" w:rsidRDefault="00CC31F2" w:rsidP="005D7151">
      <w:pPr>
        <w:widowControl w:val="0"/>
        <w:tabs>
          <w:tab w:val="left" w:pos="708"/>
          <w:tab w:val="left" w:pos="900"/>
        </w:tabs>
        <w:suppressAutoHyphens/>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ab/>
      </w:r>
      <w:proofErr w:type="spellStart"/>
      <w:r w:rsidRPr="00A31930">
        <w:rPr>
          <w:rFonts w:asciiTheme="majorHAnsi" w:eastAsia="Times New Roman" w:hAnsiTheme="majorHAnsi" w:cs="Arial"/>
          <w:sz w:val="20"/>
          <w:szCs w:val="20"/>
          <w:lang w:eastAsia="pl-PL"/>
        </w:rPr>
        <w:t>Cb</w:t>
      </w:r>
      <w:proofErr w:type="spellEnd"/>
      <w:r w:rsidRPr="00A31930">
        <w:rPr>
          <w:rFonts w:asciiTheme="majorHAnsi" w:eastAsia="Times New Roman" w:hAnsiTheme="majorHAnsi" w:cs="Arial"/>
          <w:sz w:val="20"/>
          <w:szCs w:val="20"/>
          <w:lang w:eastAsia="pl-PL"/>
        </w:rPr>
        <w:t xml:space="preserve"> – cena oferty badanej</w:t>
      </w:r>
    </w:p>
    <w:p w:rsidR="005D7151" w:rsidRPr="00A31930" w:rsidRDefault="005D7151" w:rsidP="005D7151">
      <w:pPr>
        <w:widowControl w:val="0"/>
        <w:tabs>
          <w:tab w:val="left" w:pos="708"/>
          <w:tab w:val="left" w:pos="900"/>
        </w:tabs>
        <w:suppressAutoHyphens/>
        <w:rPr>
          <w:rFonts w:asciiTheme="majorHAnsi" w:eastAsia="Times New Roman" w:hAnsiTheme="majorHAnsi" w:cs="Arial"/>
          <w:sz w:val="20"/>
          <w:szCs w:val="20"/>
          <w:lang w:eastAsia="pl-PL"/>
        </w:rPr>
      </w:pPr>
    </w:p>
    <w:p w:rsidR="00CC31F2" w:rsidRPr="00A31930" w:rsidRDefault="00DF2FE8" w:rsidP="008E3F75">
      <w:pPr>
        <w:pStyle w:val="Standard"/>
        <w:tabs>
          <w:tab w:val="left" w:pos="709"/>
          <w:tab w:val="left" w:pos="1418"/>
          <w:tab w:val="center" w:pos="4536"/>
          <w:tab w:val="right" w:pos="9072"/>
        </w:tabs>
        <w:jc w:val="both"/>
        <w:rPr>
          <w:rFonts w:asciiTheme="majorHAnsi" w:hAnsiTheme="majorHAnsi"/>
        </w:rPr>
      </w:pPr>
      <w:r w:rsidRPr="00A31930">
        <w:rPr>
          <w:rFonts w:asciiTheme="majorHAnsi" w:hAnsiTheme="majorHAnsi"/>
          <w:spacing w:val="-2"/>
        </w:rPr>
        <w:t xml:space="preserve">Obliczenia </w:t>
      </w:r>
      <w:r w:rsidR="00CC31F2" w:rsidRPr="00A31930">
        <w:rPr>
          <w:rFonts w:asciiTheme="majorHAnsi" w:hAnsiTheme="majorHAnsi"/>
          <w:spacing w:val="-2"/>
        </w:rPr>
        <w:t>dokonywane będą do dwóch miejsc po przecinku, a zaokrąglenia zostaną dokonane zgodnie</w:t>
      </w:r>
      <w:r w:rsidR="005D7151">
        <w:rPr>
          <w:rFonts w:asciiTheme="majorHAnsi" w:hAnsiTheme="majorHAnsi"/>
          <w:spacing w:val="-2"/>
        </w:rPr>
        <w:t xml:space="preserve">                         </w:t>
      </w:r>
      <w:r w:rsidR="00CC31F2" w:rsidRPr="00A31930">
        <w:rPr>
          <w:rFonts w:asciiTheme="majorHAnsi" w:hAnsiTheme="majorHAnsi"/>
          <w:spacing w:val="-2"/>
        </w:rPr>
        <w:t xml:space="preserve"> z ogólnie przyjętymi zasadami matematyki. </w:t>
      </w:r>
      <w:r w:rsidR="00CC31F2" w:rsidRPr="00A31930">
        <w:rPr>
          <w:rFonts w:asciiTheme="majorHAnsi" w:hAnsiTheme="majorHAnsi"/>
        </w:rPr>
        <w:t>Za najkorzystniejszą ofertę uznana zostanie ta, która uzyska w sumie największa ilość punktów w oparciu o przyjęte kryteria.</w:t>
      </w:r>
    </w:p>
    <w:p w:rsidR="008B7A5B" w:rsidRPr="00A31930" w:rsidRDefault="008B7A5B" w:rsidP="008E3F75">
      <w:pPr>
        <w:pStyle w:val="Standard"/>
        <w:tabs>
          <w:tab w:val="left" w:pos="709"/>
          <w:tab w:val="left" w:pos="1418"/>
          <w:tab w:val="center" w:pos="4536"/>
          <w:tab w:val="right" w:pos="9072"/>
        </w:tabs>
        <w:jc w:val="both"/>
        <w:rPr>
          <w:rFonts w:asciiTheme="majorHAnsi" w:hAnsiTheme="majorHAnsi"/>
        </w:rPr>
      </w:pPr>
    </w:p>
    <w:p w:rsidR="008F3C77" w:rsidRPr="00A31930" w:rsidRDefault="008F3C77" w:rsidP="008E3F75">
      <w:pPr>
        <w:pStyle w:val="Standard"/>
        <w:tabs>
          <w:tab w:val="left" w:pos="709"/>
          <w:tab w:val="left" w:pos="1418"/>
          <w:tab w:val="center" w:pos="4536"/>
          <w:tab w:val="right" w:pos="9072"/>
        </w:tabs>
        <w:jc w:val="both"/>
        <w:rPr>
          <w:rFonts w:asciiTheme="majorHAnsi" w:hAnsiTheme="majorHAnsi"/>
          <w:b/>
        </w:rPr>
      </w:pPr>
      <w:r w:rsidRPr="00C213E4">
        <w:rPr>
          <w:rFonts w:asciiTheme="majorHAnsi" w:hAnsiTheme="majorHAnsi"/>
          <w:b/>
          <w:highlight w:val="yellow"/>
        </w:rPr>
        <w:t>Wykonawca</w:t>
      </w:r>
      <w:r w:rsidR="006A42CA" w:rsidRPr="00C213E4">
        <w:rPr>
          <w:rFonts w:asciiTheme="majorHAnsi" w:hAnsiTheme="majorHAnsi"/>
          <w:b/>
          <w:highlight w:val="yellow"/>
        </w:rPr>
        <w:t xml:space="preserve"> w ofercie </w:t>
      </w:r>
      <w:r w:rsidRPr="00C213E4">
        <w:rPr>
          <w:rFonts w:asciiTheme="majorHAnsi" w:hAnsiTheme="majorHAnsi"/>
          <w:b/>
          <w:highlight w:val="yellow"/>
        </w:rPr>
        <w:t xml:space="preserve">przedstawi szczegółową kalkulację </w:t>
      </w:r>
      <w:r w:rsidR="005A5DF8" w:rsidRPr="00C213E4">
        <w:rPr>
          <w:rFonts w:asciiTheme="majorHAnsi" w:hAnsiTheme="majorHAnsi"/>
          <w:b/>
          <w:highlight w:val="yellow"/>
        </w:rPr>
        <w:t xml:space="preserve">oraz opis oferowanego </w:t>
      </w:r>
      <w:r w:rsidRPr="00C213E4">
        <w:rPr>
          <w:rFonts w:asciiTheme="majorHAnsi" w:hAnsiTheme="majorHAnsi"/>
          <w:b/>
          <w:highlight w:val="yellow"/>
        </w:rPr>
        <w:t>przedmiotu zamówienia</w:t>
      </w:r>
      <w:r w:rsidR="0003723E" w:rsidRPr="00C213E4">
        <w:rPr>
          <w:rFonts w:asciiTheme="majorHAnsi" w:hAnsiTheme="majorHAnsi"/>
          <w:b/>
          <w:highlight w:val="yellow"/>
        </w:rPr>
        <w:t xml:space="preserve"> </w:t>
      </w:r>
      <w:r w:rsidRPr="00C213E4">
        <w:rPr>
          <w:rFonts w:asciiTheme="majorHAnsi" w:hAnsiTheme="majorHAnsi"/>
          <w:b/>
          <w:highlight w:val="yellow"/>
        </w:rPr>
        <w:t xml:space="preserve">podając </w:t>
      </w:r>
      <w:r w:rsidR="0003723E" w:rsidRPr="00C213E4">
        <w:rPr>
          <w:rFonts w:asciiTheme="majorHAnsi" w:hAnsiTheme="majorHAnsi"/>
          <w:b/>
          <w:highlight w:val="yellow"/>
        </w:rPr>
        <w:t>rodzaj oferowanego sprzętu (nazwę, model, symbol –</w:t>
      </w:r>
      <w:r w:rsidR="006A42CA" w:rsidRPr="00C213E4">
        <w:rPr>
          <w:rFonts w:asciiTheme="majorHAnsi" w:hAnsiTheme="majorHAnsi"/>
          <w:b/>
          <w:highlight w:val="yellow"/>
        </w:rPr>
        <w:t xml:space="preserve"> jednoznacznie określaj</w:t>
      </w:r>
      <w:r w:rsidR="0003723E" w:rsidRPr="00C213E4">
        <w:rPr>
          <w:rFonts w:asciiTheme="majorHAnsi" w:hAnsiTheme="majorHAnsi"/>
          <w:b/>
          <w:highlight w:val="yellow"/>
        </w:rPr>
        <w:t xml:space="preserve">ący produkt) zgodnie z załącznikiem nr </w:t>
      </w:r>
      <w:r w:rsidR="006A42CA" w:rsidRPr="00C213E4">
        <w:rPr>
          <w:rFonts w:asciiTheme="majorHAnsi" w:hAnsiTheme="majorHAnsi"/>
          <w:b/>
          <w:highlight w:val="yellow"/>
        </w:rPr>
        <w:t>2 A.</w:t>
      </w:r>
    </w:p>
    <w:p w:rsidR="00CC31F2" w:rsidRPr="00A31930" w:rsidRDefault="00CC31F2" w:rsidP="008E3F75">
      <w:pPr>
        <w:pStyle w:val="Akapitzlist"/>
        <w:keepLines/>
        <w:tabs>
          <w:tab w:val="left" w:pos="1844"/>
        </w:tabs>
        <w:ind w:left="851"/>
        <w:jc w:val="both"/>
        <w:rPr>
          <w:rFonts w:asciiTheme="majorHAnsi" w:hAnsiTheme="majorHAnsi" w:cs="Times New Roman"/>
          <w:color w:val="0070C0"/>
          <w:sz w:val="20"/>
          <w:szCs w:val="20"/>
        </w:rPr>
      </w:pPr>
    </w:p>
    <w:p w:rsidR="00CC31F2" w:rsidRPr="00A31930" w:rsidRDefault="00CC31F2" w:rsidP="008E3F75">
      <w:pPr>
        <w:pStyle w:val="Zwykytekst"/>
        <w:jc w:val="both"/>
        <w:rPr>
          <w:rFonts w:asciiTheme="majorHAnsi" w:hAnsiTheme="majorHAnsi"/>
          <w:sz w:val="20"/>
          <w:szCs w:val="20"/>
        </w:rPr>
      </w:pPr>
      <w:r w:rsidRPr="00A31930">
        <w:rPr>
          <w:rFonts w:asciiTheme="majorHAnsi" w:hAnsiTheme="majorHAnsi"/>
          <w:sz w:val="20"/>
          <w:szCs w:val="20"/>
        </w:rPr>
        <w:t>W toku badania i oceny ofert Zamawiający może żądać od Wykonawców wyjaśnień dotyczących treści złożonych ofert.</w:t>
      </w:r>
    </w:p>
    <w:p w:rsidR="00042B5A" w:rsidRPr="00A31930" w:rsidRDefault="00CC31F2" w:rsidP="00042B5A">
      <w:pPr>
        <w:widowControl w:val="0"/>
        <w:tabs>
          <w:tab w:val="left" w:pos="708"/>
          <w:tab w:val="left" w:pos="900"/>
        </w:tabs>
        <w:suppressAutoHyphens/>
        <w:spacing w:before="120" w:after="60"/>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Zamawiający udzieli zamówienia Wykonawcy, którego oferta odpowiada wszystkim wymaganiom określonym w niniejszym Zaproszeniu i została oceniona</w:t>
      </w:r>
      <w:r w:rsidR="00DD2DF2" w:rsidRPr="00A31930">
        <w:rPr>
          <w:rFonts w:asciiTheme="majorHAnsi" w:eastAsia="Times New Roman" w:hAnsiTheme="majorHAnsi" w:cs="Arial"/>
          <w:sz w:val="20"/>
          <w:szCs w:val="20"/>
          <w:lang w:eastAsia="pl-PL"/>
        </w:rPr>
        <w:t>,</w:t>
      </w:r>
      <w:r w:rsidRPr="00A31930">
        <w:rPr>
          <w:rFonts w:asciiTheme="majorHAnsi" w:eastAsia="Times New Roman" w:hAnsiTheme="majorHAnsi" w:cs="Arial"/>
          <w:sz w:val="20"/>
          <w:szCs w:val="20"/>
          <w:lang w:eastAsia="pl-PL"/>
        </w:rPr>
        <w:t xml:space="preserve"> jako najkorzystniejsza w oparciu o podane kryterium wyboru, podpisując umowę, której wzór stanowi załączn</w:t>
      </w:r>
      <w:r w:rsidR="00042B5A" w:rsidRPr="00A31930">
        <w:rPr>
          <w:rFonts w:asciiTheme="majorHAnsi" w:eastAsia="Times New Roman" w:hAnsiTheme="majorHAnsi" w:cs="Arial"/>
          <w:sz w:val="20"/>
          <w:szCs w:val="20"/>
          <w:lang w:eastAsia="pl-PL"/>
        </w:rPr>
        <w:t xml:space="preserve">ik do niniejszego Zaproszenia. </w:t>
      </w:r>
    </w:p>
    <w:p w:rsidR="00CC31F2" w:rsidRPr="00A31930" w:rsidRDefault="00CC31F2" w:rsidP="008E3F75">
      <w:pPr>
        <w:pStyle w:val="Akapitzlist"/>
        <w:numPr>
          <w:ilvl w:val="0"/>
          <w:numId w:val="4"/>
        </w:numPr>
        <w:spacing w:after="60"/>
        <w:ind w:left="567" w:hanging="567"/>
        <w:jc w:val="both"/>
        <w:rPr>
          <w:rFonts w:asciiTheme="majorHAnsi" w:eastAsia="Calibri" w:hAnsiTheme="majorHAnsi" w:cs="Arial"/>
          <w:b/>
          <w:sz w:val="20"/>
          <w:szCs w:val="20"/>
          <w:u w:val="single"/>
        </w:rPr>
      </w:pPr>
      <w:r w:rsidRPr="00A31930">
        <w:rPr>
          <w:rFonts w:asciiTheme="majorHAnsi" w:eastAsia="Calibri" w:hAnsiTheme="majorHAnsi" w:cs="Arial"/>
          <w:b/>
          <w:sz w:val="20"/>
          <w:szCs w:val="20"/>
          <w:u w:val="single"/>
        </w:rPr>
        <w:t>Informacja o formalnościach, jakie powinny zost</w:t>
      </w:r>
      <w:r w:rsidR="008E29AF">
        <w:rPr>
          <w:rFonts w:asciiTheme="majorHAnsi" w:eastAsia="Calibri" w:hAnsiTheme="majorHAnsi" w:cs="Arial"/>
          <w:b/>
          <w:sz w:val="20"/>
          <w:szCs w:val="20"/>
          <w:u w:val="single"/>
        </w:rPr>
        <w:t>ać dopełnione po wyborze oferty</w:t>
      </w:r>
      <w:r w:rsidR="008B7A5B" w:rsidRPr="00A31930">
        <w:rPr>
          <w:rFonts w:asciiTheme="majorHAnsi" w:eastAsia="Calibri" w:hAnsiTheme="majorHAnsi" w:cs="Arial"/>
          <w:b/>
          <w:sz w:val="20"/>
          <w:szCs w:val="20"/>
          <w:u w:val="single"/>
        </w:rPr>
        <w:t xml:space="preserve"> </w:t>
      </w:r>
      <w:r w:rsidRPr="00A31930">
        <w:rPr>
          <w:rFonts w:asciiTheme="majorHAnsi" w:eastAsia="Calibri" w:hAnsiTheme="majorHAnsi" w:cs="Arial"/>
          <w:b/>
          <w:sz w:val="20"/>
          <w:szCs w:val="20"/>
          <w:u w:val="single"/>
        </w:rPr>
        <w:t xml:space="preserve">w celu zawarcia umowy w sprawie zamówienia publicznego. </w:t>
      </w:r>
    </w:p>
    <w:p w:rsidR="00CC31F2" w:rsidRPr="00A31930" w:rsidRDefault="00CC31F2" w:rsidP="008E3F75">
      <w:pPr>
        <w:keepNext/>
        <w:keepLines/>
        <w:ind w:right="79"/>
        <w:jc w:val="both"/>
        <w:outlineLvl w:val="2"/>
        <w:rPr>
          <w:rFonts w:asciiTheme="majorHAnsi" w:eastAsiaTheme="majorEastAsia" w:hAnsiTheme="majorHAnsi" w:cs="Times New Roman"/>
          <w:b/>
          <w:i/>
          <w:sz w:val="20"/>
          <w:szCs w:val="20"/>
        </w:rPr>
      </w:pPr>
      <w:r w:rsidRPr="00A31930">
        <w:rPr>
          <w:rFonts w:asciiTheme="majorHAnsi" w:eastAsiaTheme="majorEastAsia" w:hAnsiTheme="majorHAnsi" w:cstheme="majorBidi"/>
          <w:sz w:val="20"/>
          <w:szCs w:val="20"/>
        </w:rPr>
        <w:t>Niezwłocznie po wyborze najkorzystniejszej oferty Zamawiający jednocześnie zawiadomi Wykonawców, którzy złożyli oferty, o:</w:t>
      </w:r>
    </w:p>
    <w:p w:rsidR="00CC31F2" w:rsidRPr="007042F7" w:rsidRDefault="00CC31F2" w:rsidP="00283472">
      <w:pPr>
        <w:numPr>
          <w:ilvl w:val="0"/>
          <w:numId w:val="6"/>
        </w:numPr>
        <w:tabs>
          <w:tab w:val="left" w:pos="709"/>
        </w:tabs>
        <w:spacing w:after="60"/>
        <w:ind w:left="1134" w:hanging="567"/>
        <w:jc w:val="both"/>
        <w:rPr>
          <w:rFonts w:asciiTheme="majorHAnsi" w:hAnsiTheme="majorHAnsi" w:cs="Arial"/>
          <w:sz w:val="20"/>
          <w:szCs w:val="20"/>
        </w:rPr>
      </w:pPr>
      <w:r w:rsidRPr="007042F7">
        <w:rPr>
          <w:rFonts w:asciiTheme="majorHAnsi" w:hAnsiTheme="majorHAnsi" w:cs="Arial"/>
          <w:sz w:val="20"/>
          <w:szCs w:val="20"/>
        </w:rPr>
        <w:t xml:space="preserve">wyborze najkorzystniejszej oferty, podając nazwę (firmę), albo imię i nazwisko, siedzibę albo miejsce zamieszkania i adres Wykonawcy, którego ofertę wybrano, uzasadnienie jej wyboru </w:t>
      </w:r>
      <w:r w:rsidRPr="007042F7">
        <w:rPr>
          <w:rFonts w:asciiTheme="majorHAnsi" w:hAnsiTheme="majorHAnsi" w:cs="Arial"/>
          <w:sz w:val="20"/>
          <w:szCs w:val="20"/>
        </w:rPr>
        <w:lastRenderedPageBreak/>
        <w:t>oraz nazwy (firmy), albo imiona i nazwiska, siedziby albo miejsca zamieszkania i adresy Wykonawców, którzy złożyli oferty, a także punktację przyznaną ofertom w przyjętym kryterium oceny ofert,</w:t>
      </w:r>
    </w:p>
    <w:p w:rsidR="00CC31F2" w:rsidRPr="007042F7" w:rsidRDefault="00CC31F2" w:rsidP="00283472">
      <w:pPr>
        <w:numPr>
          <w:ilvl w:val="0"/>
          <w:numId w:val="6"/>
        </w:numPr>
        <w:tabs>
          <w:tab w:val="left" w:pos="709"/>
        </w:tabs>
        <w:spacing w:after="60"/>
        <w:ind w:left="1134" w:hanging="567"/>
        <w:jc w:val="both"/>
        <w:rPr>
          <w:rFonts w:asciiTheme="majorHAnsi" w:hAnsiTheme="majorHAnsi" w:cs="Arial"/>
          <w:sz w:val="20"/>
          <w:szCs w:val="20"/>
        </w:rPr>
      </w:pPr>
      <w:r w:rsidRPr="007042F7">
        <w:rPr>
          <w:rFonts w:asciiTheme="majorHAnsi" w:hAnsiTheme="majorHAnsi" w:cs="Arial"/>
          <w:sz w:val="20"/>
          <w:szCs w:val="20"/>
        </w:rPr>
        <w:t>Wykonawcach, których oferty zostały odrzucone, podając uzasadnienie faktyczne,</w:t>
      </w:r>
    </w:p>
    <w:p w:rsidR="00CC31F2" w:rsidRPr="007042F7" w:rsidRDefault="00CC31F2" w:rsidP="00313B7F">
      <w:pPr>
        <w:numPr>
          <w:ilvl w:val="0"/>
          <w:numId w:val="6"/>
        </w:numPr>
        <w:tabs>
          <w:tab w:val="left" w:pos="709"/>
        </w:tabs>
        <w:spacing w:after="60"/>
        <w:ind w:left="1134" w:hanging="567"/>
        <w:jc w:val="both"/>
        <w:rPr>
          <w:rFonts w:asciiTheme="majorHAnsi" w:hAnsiTheme="majorHAnsi" w:cs="Arial"/>
          <w:sz w:val="20"/>
          <w:szCs w:val="20"/>
        </w:rPr>
      </w:pPr>
      <w:r w:rsidRPr="007042F7">
        <w:rPr>
          <w:rFonts w:asciiTheme="majorHAnsi" w:hAnsiTheme="majorHAnsi" w:cs="Arial"/>
          <w:sz w:val="20"/>
          <w:szCs w:val="20"/>
        </w:rPr>
        <w:t>Wykonawcach, którzy zostali wykluczeni z postępowania o udzielenie zamówienia, podając uzasadnienie faktyczne.</w:t>
      </w:r>
    </w:p>
    <w:p w:rsidR="00CC31F2" w:rsidRPr="00A31930" w:rsidRDefault="00CC31F2" w:rsidP="008E3F75">
      <w:pPr>
        <w:widowControl w:val="0"/>
        <w:numPr>
          <w:ilvl w:val="0"/>
          <w:numId w:val="4"/>
        </w:numPr>
        <w:tabs>
          <w:tab w:val="left" w:pos="567"/>
        </w:tabs>
        <w:suppressAutoHyphens/>
        <w:spacing w:after="60"/>
        <w:ind w:left="567" w:hanging="567"/>
        <w:jc w:val="both"/>
        <w:rPr>
          <w:rFonts w:asciiTheme="majorHAnsi" w:eastAsia="Times New Roman" w:hAnsiTheme="majorHAnsi" w:cs="Arial"/>
          <w:b/>
          <w:sz w:val="20"/>
          <w:szCs w:val="20"/>
          <w:u w:val="single"/>
          <w:lang w:eastAsia="pl-PL"/>
        </w:rPr>
      </w:pPr>
      <w:r w:rsidRPr="00A31930">
        <w:rPr>
          <w:rFonts w:asciiTheme="majorHAnsi" w:eastAsia="Times New Roman" w:hAnsiTheme="majorHAnsi" w:cs="Arial"/>
          <w:b/>
          <w:sz w:val="20"/>
          <w:szCs w:val="20"/>
          <w:u w:val="single"/>
          <w:lang w:eastAsia="pl-PL"/>
        </w:rPr>
        <w:t>Istotne dla stron postanowienia, które zostaną wprowadzone do treści zawieran</w:t>
      </w:r>
      <w:r w:rsidR="00042B5A" w:rsidRPr="00A31930">
        <w:rPr>
          <w:rFonts w:asciiTheme="majorHAnsi" w:eastAsia="Times New Roman" w:hAnsiTheme="majorHAnsi" w:cs="Arial"/>
          <w:b/>
          <w:sz w:val="20"/>
          <w:szCs w:val="20"/>
          <w:u w:val="single"/>
          <w:lang w:eastAsia="pl-PL"/>
        </w:rPr>
        <w:t xml:space="preserve">ej umowy </w:t>
      </w:r>
      <w:r w:rsidRPr="00A31930">
        <w:rPr>
          <w:rFonts w:asciiTheme="majorHAnsi" w:eastAsia="Times New Roman" w:hAnsiTheme="majorHAnsi" w:cs="Arial"/>
          <w:b/>
          <w:sz w:val="20"/>
          <w:szCs w:val="20"/>
          <w:u w:val="single"/>
          <w:lang w:eastAsia="pl-PL"/>
        </w:rPr>
        <w:t>w sprawie zamówienia publicznego, ogólne warunki umowy albo wzór umowy, jeżeli Zamawiający wymaga od Wykonawcy, aby zawarł z nim umowę w sprawie zamówienia publicznego na takich warunkach.</w:t>
      </w:r>
    </w:p>
    <w:p w:rsidR="00CC31F2" w:rsidRPr="00A31930" w:rsidRDefault="00D625A9" w:rsidP="008E3F75">
      <w:pPr>
        <w:keepNext/>
        <w:keepLines/>
        <w:tabs>
          <w:tab w:val="left" w:pos="567"/>
        </w:tabs>
        <w:spacing w:after="120"/>
        <w:outlineLvl w:val="3"/>
        <w:rPr>
          <w:rFonts w:asciiTheme="majorHAnsi" w:eastAsiaTheme="majorEastAsia" w:hAnsiTheme="majorHAnsi" w:cs="Arial"/>
          <w:iCs/>
          <w:sz w:val="20"/>
          <w:szCs w:val="20"/>
        </w:rPr>
      </w:pPr>
      <w:r w:rsidRPr="00A31930">
        <w:rPr>
          <w:rFonts w:asciiTheme="majorHAnsi" w:eastAsiaTheme="majorEastAsia" w:hAnsiTheme="majorHAnsi" w:cs="Arial"/>
          <w:iCs/>
          <w:sz w:val="20"/>
          <w:szCs w:val="20"/>
        </w:rPr>
        <w:tab/>
      </w:r>
      <w:r w:rsidR="00CC31F2" w:rsidRPr="00A31930">
        <w:rPr>
          <w:rFonts w:asciiTheme="majorHAnsi" w:eastAsiaTheme="majorEastAsia" w:hAnsiTheme="majorHAnsi" w:cs="Arial"/>
          <w:iCs/>
          <w:sz w:val="20"/>
          <w:szCs w:val="20"/>
        </w:rPr>
        <w:t>Załącznikiem</w:t>
      </w:r>
      <w:r w:rsidR="00AB428D" w:rsidRPr="00A31930">
        <w:rPr>
          <w:rFonts w:asciiTheme="majorHAnsi" w:eastAsiaTheme="majorEastAsia" w:hAnsiTheme="majorHAnsi" w:cs="Arial"/>
          <w:iCs/>
          <w:sz w:val="20"/>
          <w:szCs w:val="20"/>
        </w:rPr>
        <w:t xml:space="preserve"> do Zaproszenia je</w:t>
      </w:r>
      <w:r w:rsidRPr="00A31930">
        <w:rPr>
          <w:rFonts w:asciiTheme="majorHAnsi" w:eastAsiaTheme="majorEastAsia" w:hAnsiTheme="majorHAnsi" w:cs="Arial"/>
          <w:iCs/>
          <w:sz w:val="20"/>
          <w:szCs w:val="20"/>
        </w:rPr>
        <w:t xml:space="preserve">st wzór </w:t>
      </w:r>
      <w:r w:rsidRPr="00A31930">
        <w:rPr>
          <w:rFonts w:asciiTheme="majorHAnsi" w:eastAsiaTheme="majorEastAsia" w:hAnsiTheme="majorHAnsi" w:cs="Arial"/>
          <w:iCs/>
          <w:color w:val="000000" w:themeColor="text1"/>
          <w:sz w:val="20"/>
          <w:szCs w:val="20"/>
        </w:rPr>
        <w:t xml:space="preserve">umowy Załącznik nr </w:t>
      </w:r>
      <w:r w:rsidR="00BB33A5">
        <w:rPr>
          <w:rFonts w:asciiTheme="majorHAnsi" w:eastAsiaTheme="majorEastAsia" w:hAnsiTheme="majorHAnsi" w:cs="Arial"/>
          <w:iCs/>
          <w:color w:val="000000" w:themeColor="text1"/>
          <w:sz w:val="20"/>
          <w:szCs w:val="20"/>
        </w:rPr>
        <w:t>3</w:t>
      </w:r>
    </w:p>
    <w:p w:rsidR="00CC31F2" w:rsidRPr="00A31930" w:rsidRDefault="00CC31F2" w:rsidP="008E3F75">
      <w:pPr>
        <w:widowControl w:val="0"/>
        <w:numPr>
          <w:ilvl w:val="0"/>
          <w:numId w:val="4"/>
        </w:numPr>
        <w:tabs>
          <w:tab w:val="left" w:pos="567"/>
        </w:tabs>
        <w:suppressAutoHyphens/>
        <w:spacing w:after="60"/>
        <w:ind w:left="567" w:hanging="567"/>
        <w:rPr>
          <w:rFonts w:asciiTheme="majorHAnsi" w:eastAsia="Times New Roman" w:hAnsiTheme="majorHAnsi" w:cs="Arial"/>
          <w:b/>
          <w:sz w:val="20"/>
          <w:szCs w:val="20"/>
          <w:u w:val="single"/>
          <w:lang w:eastAsia="pl-PL"/>
        </w:rPr>
      </w:pPr>
      <w:r w:rsidRPr="00A31930">
        <w:rPr>
          <w:rFonts w:asciiTheme="majorHAnsi" w:eastAsia="Times New Roman" w:hAnsiTheme="majorHAnsi" w:cs="Arial"/>
          <w:b/>
          <w:sz w:val="20"/>
          <w:szCs w:val="20"/>
          <w:u w:val="single"/>
          <w:lang w:eastAsia="pl-PL"/>
        </w:rPr>
        <w:t>Informacje dodatkowe</w:t>
      </w:r>
    </w:p>
    <w:p w:rsidR="00CC31F2" w:rsidRPr="00A31930" w:rsidRDefault="00CC31F2" w:rsidP="00283472">
      <w:pPr>
        <w:pStyle w:val="Akapitzlist"/>
        <w:widowControl w:val="0"/>
        <w:numPr>
          <w:ilvl w:val="0"/>
          <w:numId w:val="8"/>
        </w:numPr>
        <w:tabs>
          <w:tab w:val="left" w:pos="426"/>
        </w:tabs>
        <w:suppressAutoHyphens/>
        <w:spacing w:after="60"/>
        <w:ind w:left="567" w:hanging="567"/>
        <w:rPr>
          <w:rFonts w:asciiTheme="majorHAnsi" w:eastAsia="Times New Roman" w:hAnsiTheme="majorHAnsi" w:cs="Arial"/>
          <w:sz w:val="20"/>
          <w:szCs w:val="20"/>
          <w:lang w:eastAsia="pl-PL"/>
        </w:rPr>
      </w:pPr>
      <w:r w:rsidRPr="00A31930">
        <w:rPr>
          <w:rFonts w:asciiTheme="majorHAnsi" w:hAnsiTheme="majorHAnsi" w:cs="Arial"/>
          <w:sz w:val="20"/>
          <w:szCs w:val="20"/>
        </w:rPr>
        <w:t>Zamawiający zastrzega sobie możliwość dokonywania zmian w treści Zaproszenia.</w:t>
      </w:r>
    </w:p>
    <w:p w:rsidR="00CC31F2" w:rsidRPr="00D15436" w:rsidRDefault="00CC31F2" w:rsidP="00D15436">
      <w:pPr>
        <w:pStyle w:val="Akapitzlist"/>
        <w:numPr>
          <w:ilvl w:val="0"/>
          <w:numId w:val="8"/>
        </w:numPr>
        <w:tabs>
          <w:tab w:val="left" w:pos="426"/>
        </w:tabs>
        <w:suppressAutoHyphens/>
        <w:ind w:left="567" w:hanging="567"/>
        <w:contextualSpacing w:val="0"/>
        <w:rPr>
          <w:rFonts w:asciiTheme="majorHAnsi" w:hAnsiTheme="majorHAnsi" w:cs="Verdana"/>
          <w:bCs/>
          <w:sz w:val="18"/>
          <w:szCs w:val="18"/>
          <w:lang w:eastAsia="pl-PL"/>
        </w:rPr>
      </w:pPr>
      <w:r w:rsidRPr="00D15436">
        <w:rPr>
          <w:rFonts w:asciiTheme="majorHAnsi" w:hAnsiTheme="majorHAnsi" w:cs="Verdana"/>
          <w:bCs/>
          <w:sz w:val="18"/>
          <w:szCs w:val="18"/>
          <w:lang w:eastAsia="pl-PL"/>
        </w:rPr>
        <w:t>Klauzula informacyjna dotycząca RODO:</w:t>
      </w:r>
    </w:p>
    <w:p w:rsidR="00B97C70" w:rsidRPr="00F9244B" w:rsidRDefault="00042B5A" w:rsidP="00B97C70">
      <w:pPr>
        <w:tabs>
          <w:tab w:val="left" w:pos="284"/>
        </w:tabs>
        <w:spacing w:line="276" w:lineRule="auto"/>
        <w:ind w:left="284" w:hanging="284"/>
        <w:jc w:val="both"/>
        <w:rPr>
          <w:rFonts w:asciiTheme="majorHAnsi" w:hAnsiTheme="majorHAnsi"/>
          <w:snapToGrid w:val="0"/>
          <w:sz w:val="20"/>
          <w:szCs w:val="20"/>
        </w:rPr>
      </w:pPr>
      <w:r w:rsidRPr="00D15436">
        <w:rPr>
          <w:rFonts w:asciiTheme="majorHAnsi" w:hAnsiTheme="majorHAnsi" w:cs="Times New Roman"/>
          <w:sz w:val="18"/>
          <w:szCs w:val="18"/>
        </w:rPr>
        <w:tab/>
      </w:r>
      <w:r w:rsidR="00B97C70" w:rsidRPr="00F9244B">
        <w:rPr>
          <w:rFonts w:asciiTheme="majorHAnsi" w:hAnsiTheme="majorHAnsi"/>
          <w:bCs/>
          <w:snapToGrid w:val="0"/>
          <w:sz w:val="20"/>
          <w:szCs w:val="20"/>
        </w:rPr>
        <w:t xml:space="preserve">Zgodnie z art. 13 ust. 1 i 2 rozporządzenia Parlamentu Europejskiego i Rady (UE) 2016/679 z dnia </w:t>
      </w:r>
      <w:r w:rsidR="00B97C70" w:rsidRPr="00F9244B">
        <w:rPr>
          <w:rFonts w:asciiTheme="majorHAnsi" w:hAnsiTheme="majorHAnsi"/>
          <w:bCs/>
          <w:snapToGrid w:val="0"/>
          <w:sz w:val="20"/>
          <w:szCs w:val="20"/>
        </w:rPr>
        <w:br/>
        <w:t xml:space="preserve">27 kwietnia 2016 r. w sprawie ochrony osób fizycznych w związku z przetwarzaniem danych osobowych i w sprawie swobodnego przepływu takich danych oraz uchylenia dyrektywy 95/46/WE (ogólne rozporządzenie o ochronie danych) (Dz. Urz. UE L 119 z 04.05.2016, str. 1), dalej „RODO”, </w:t>
      </w:r>
      <w:r w:rsidR="00B97C70" w:rsidRPr="00F9244B">
        <w:rPr>
          <w:rFonts w:asciiTheme="majorHAnsi" w:hAnsiTheme="majorHAnsi"/>
          <w:snapToGrid w:val="0"/>
          <w:sz w:val="20"/>
          <w:szCs w:val="20"/>
        </w:rPr>
        <w:t>Zakład Doskonalenia Zawodowego w Kielcach z siedzibą: 25-950 Kielce, ul. Paderewskiego 55</w:t>
      </w:r>
      <w:r w:rsidR="00B97C70" w:rsidRPr="00F9244B">
        <w:rPr>
          <w:rFonts w:asciiTheme="majorHAnsi" w:hAnsiTheme="majorHAnsi"/>
          <w:bCs/>
          <w:snapToGrid w:val="0"/>
          <w:sz w:val="20"/>
          <w:szCs w:val="20"/>
        </w:rPr>
        <w:t xml:space="preserve">, informuje, że: </w:t>
      </w:r>
    </w:p>
    <w:p w:rsidR="00B97C70" w:rsidRPr="00F9244B" w:rsidRDefault="00B97C70" w:rsidP="00B97C70">
      <w:pPr>
        <w:numPr>
          <w:ilvl w:val="0"/>
          <w:numId w:val="56"/>
        </w:numPr>
        <w:tabs>
          <w:tab w:val="left" w:pos="284"/>
        </w:tabs>
        <w:ind w:left="709" w:hanging="349"/>
        <w:jc w:val="both"/>
        <w:rPr>
          <w:rFonts w:asciiTheme="majorHAnsi" w:hAnsiTheme="majorHAnsi"/>
          <w:bCs/>
          <w:snapToGrid w:val="0"/>
          <w:sz w:val="20"/>
          <w:szCs w:val="20"/>
        </w:rPr>
      </w:pPr>
      <w:r w:rsidRPr="00F9244B">
        <w:rPr>
          <w:rFonts w:asciiTheme="majorHAnsi" w:hAnsiTheme="majorHAnsi"/>
          <w:bCs/>
          <w:snapToGrid w:val="0"/>
          <w:sz w:val="20"/>
          <w:szCs w:val="20"/>
        </w:rPr>
        <w:t xml:space="preserve">Administratorem Pani/Pana danych osobowych jest Zakład Doskonalenia Zawodowego </w:t>
      </w:r>
      <w:r w:rsidRPr="00F9244B">
        <w:rPr>
          <w:rFonts w:asciiTheme="majorHAnsi" w:hAnsiTheme="majorHAnsi"/>
          <w:bCs/>
          <w:snapToGrid w:val="0"/>
          <w:sz w:val="20"/>
          <w:szCs w:val="20"/>
        </w:rPr>
        <w:br/>
        <w:t xml:space="preserve">w Kielcach (zwany dalej: ZDZ Kielce) z siedzibą przy ul. </w:t>
      </w:r>
      <w:r w:rsidRPr="00F9244B">
        <w:rPr>
          <w:rFonts w:asciiTheme="majorHAnsi" w:hAnsiTheme="majorHAnsi"/>
          <w:snapToGrid w:val="0"/>
          <w:sz w:val="20"/>
          <w:szCs w:val="20"/>
        </w:rPr>
        <w:t>Paderewskiego 55, 25-950 Kielce, zarejestrowanym w Krajowym Rejestrze Sądowym pod nr KRS 0000067987, prowadzonym przez Sąd Rejonowy X Wydział Gospodarczy w Kielcach, NIP 657-000-88-69</w:t>
      </w:r>
      <w:r w:rsidRPr="00F9244B">
        <w:rPr>
          <w:rFonts w:asciiTheme="majorHAnsi" w:hAnsiTheme="majorHAnsi"/>
          <w:bCs/>
          <w:snapToGrid w:val="0"/>
          <w:sz w:val="20"/>
          <w:szCs w:val="20"/>
        </w:rPr>
        <w:t xml:space="preserve"> (zwany dalej: Administrator).</w:t>
      </w:r>
    </w:p>
    <w:p w:rsidR="00B97C70" w:rsidRPr="00F9244B" w:rsidRDefault="00B97C70" w:rsidP="00B97C70">
      <w:pPr>
        <w:numPr>
          <w:ilvl w:val="0"/>
          <w:numId w:val="56"/>
        </w:numPr>
        <w:tabs>
          <w:tab w:val="left" w:pos="284"/>
        </w:tabs>
        <w:ind w:left="709" w:hanging="349"/>
        <w:jc w:val="both"/>
        <w:rPr>
          <w:rFonts w:asciiTheme="majorHAnsi" w:hAnsiTheme="majorHAnsi"/>
          <w:bCs/>
          <w:snapToGrid w:val="0"/>
          <w:sz w:val="20"/>
          <w:szCs w:val="20"/>
        </w:rPr>
      </w:pPr>
      <w:r w:rsidRPr="00F9244B">
        <w:rPr>
          <w:rFonts w:asciiTheme="majorHAnsi" w:hAnsiTheme="majorHAnsi"/>
          <w:bCs/>
          <w:snapToGrid w:val="0"/>
          <w:sz w:val="20"/>
          <w:szCs w:val="20"/>
        </w:rPr>
        <w:t xml:space="preserve">Pani/Pana dane osobowe będą przetwarzane w </w:t>
      </w:r>
      <w:r w:rsidRPr="00F9244B">
        <w:rPr>
          <w:rFonts w:asciiTheme="majorHAnsi" w:hAnsiTheme="majorHAnsi"/>
          <w:snapToGrid w:val="0"/>
          <w:sz w:val="20"/>
          <w:szCs w:val="20"/>
        </w:rPr>
        <w:t xml:space="preserve">związku prowadzonym niniejszym postępowaniem </w:t>
      </w:r>
      <w:r w:rsidRPr="00F9244B">
        <w:rPr>
          <w:rFonts w:asciiTheme="majorHAnsi" w:hAnsiTheme="majorHAnsi"/>
          <w:snapToGrid w:val="0"/>
          <w:sz w:val="20"/>
          <w:szCs w:val="20"/>
        </w:rPr>
        <w:br/>
        <w:t xml:space="preserve">o udzielenie zamówienia publicznego w celu </w:t>
      </w:r>
      <w:r w:rsidRPr="00F9244B">
        <w:rPr>
          <w:rFonts w:asciiTheme="majorHAnsi" w:hAnsiTheme="majorHAnsi"/>
          <w:bCs/>
          <w:snapToGrid w:val="0"/>
          <w:sz w:val="20"/>
          <w:szCs w:val="20"/>
        </w:rPr>
        <w:t>niezbędnym do:</w:t>
      </w:r>
    </w:p>
    <w:p w:rsidR="00B97C70" w:rsidRPr="00F9244B" w:rsidRDefault="00B97C70" w:rsidP="00B97C70">
      <w:pPr>
        <w:numPr>
          <w:ilvl w:val="0"/>
          <w:numId w:val="57"/>
        </w:numPr>
        <w:tabs>
          <w:tab w:val="left" w:pos="284"/>
        </w:tabs>
        <w:ind w:left="993" w:hanging="284"/>
        <w:jc w:val="both"/>
        <w:rPr>
          <w:rFonts w:asciiTheme="majorHAnsi" w:hAnsiTheme="majorHAnsi"/>
          <w:bCs/>
          <w:snapToGrid w:val="0"/>
          <w:sz w:val="20"/>
          <w:szCs w:val="20"/>
        </w:rPr>
      </w:pPr>
      <w:r w:rsidRPr="00F9244B">
        <w:rPr>
          <w:rFonts w:asciiTheme="majorHAnsi" w:hAnsiTheme="majorHAnsi"/>
          <w:bCs/>
          <w:snapToGrid w:val="0"/>
          <w:sz w:val="20"/>
          <w:szCs w:val="20"/>
        </w:rPr>
        <w:t>podjęcia działań przed zawarciem z Panią/Panem umowy oraz w celu jej realizacji, jeżeli doszło do jej zawarcia - na podstawie art. 6 ust. 1 lit. b) RODO,</w:t>
      </w:r>
    </w:p>
    <w:p w:rsidR="00B97C70" w:rsidRPr="00F9244B" w:rsidRDefault="00B97C70" w:rsidP="00B97C70">
      <w:pPr>
        <w:numPr>
          <w:ilvl w:val="0"/>
          <w:numId w:val="57"/>
        </w:numPr>
        <w:tabs>
          <w:tab w:val="left" w:pos="284"/>
        </w:tabs>
        <w:ind w:left="993" w:hanging="284"/>
        <w:jc w:val="both"/>
        <w:rPr>
          <w:rFonts w:asciiTheme="majorHAnsi" w:hAnsiTheme="majorHAnsi"/>
          <w:bCs/>
          <w:snapToGrid w:val="0"/>
          <w:sz w:val="20"/>
          <w:szCs w:val="20"/>
        </w:rPr>
      </w:pPr>
      <w:r w:rsidRPr="00F9244B">
        <w:rPr>
          <w:rFonts w:asciiTheme="majorHAnsi" w:hAnsiTheme="majorHAnsi"/>
          <w:bCs/>
          <w:snapToGrid w:val="0"/>
          <w:sz w:val="20"/>
          <w:szCs w:val="20"/>
        </w:rPr>
        <w:t>realizacji obowiązków wynikających z przepisów prawa – na podstawie art. 6 ust. 1 lit. c) RODO,</w:t>
      </w:r>
    </w:p>
    <w:p w:rsidR="00B97C70" w:rsidRPr="00F9244B" w:rsidRDefault="00B97C70" w:rsidP="00B97C70">
      <w:pPr>
        <w:numPr>
          <w:ilvl w:val="0"/>
          <w:numId w:val="57"/>
        </w:numPr>
        <w:tabs>
          <w:tab w:val="left" w:pos="284"/>
        </w:tabs>
        <w:ind w:left="993" w:hanging="284"/>
        <w:jc w:val="both"/>
        <w:rPr>
          <w:rFonts w:asciiTheme="majorHAnsi" w:hAnsiTheme="majorHAnsi"/>
          <w:bCs/>
          <w:snapToGrid w:val="0"/>
          <w:sz w:val="20"/>
          <w:szCs w:val="20"/>
        </w:rPr>
      </w:pPr>
      <w:r w:rsidRPr="00F9244B">
        <w:rPr>
          <w:rFonts w:asciiTheme="majorHAnsi" w:hAnsiTheme="majorHAnsi"/>
          <w:bCs/>
          <w:snapToGrid w:val="0"/>
          <w:sz w:val="20"/>
          <w:szCs w:val="20"/>
        </w:rPr>
        <w:t>realizacji zadania wykonywanego w interesie publicznym - na podstawie art. 6 ust. 1 lit. e) RODO,</w:t>
      </w:r>
    </w:p>
    <w:p w:rsidR="00B97C70" w:rsidRPr="00F9244B" w:rsidRDefault="00B97C70" w:rsidP="00B97C70">
      <w:pPr>
        <w:numPr>
          <w:ilvl w:val="0"/>
          <w:numId w:val="57"/>
        </w:numPr>
        <w:tabs>
          <w:tab w:val="left" w:pos="284"/>
        </w:tabs>
        <w:ind w:left="993" w:hanging="284"/>
        <w:jc w:val="both"/>
        <w:rPr>
          <w:rFonts w:asciiTheme="majorHAnsi" w:hAnsiTheme="majorHAnsi"/>
          <w:bCs/>
          <w:snapToGrid w:val="0"/>
          <w:sz w:val="20"/>
          <w:szCs w:val="20"/>
        </w:rPr>
      </w:pPr>
      <w:r w:rsidRPr="00F9244B">
        <w:rPr>
          <w:rFonts w:asciiTheme="majorHAnsi" w:hAnsiTheme="majorHAnsi"/>
          <w:bCs/>
          <w:snapToGrid w:val="0"/>
          <w:sz w:val="20"/>
          <w:szCs w:val="20"/>
        </w:rPr>
        <w:t>dochodzenia ewentualnych roszczeń lub obrony przed roszczeniami – na podstawie art. 6 ust. 1 lit. f) RODO,</w:t>
      </w:r>
    </w:p>
    <w:p w:rsidR="00B97C70" w:rsidRPr="00F9244B" w:rsidRDefault="00B97C70" w:rsidP="00B97C70">
      <w:pPr>
        <w:tabs>
          <w:tab w:val="left" w:pos="284"/>
        </w:tabs>
        <w:ind w:left="284" w:hanging="284"/>
        <w:jc w:val="both"/>
        <w:rPr>
          <w:rFonts w:asciiTheme="majorHAnsi" w:hAnsiTheme="majorHAnsi"/>
          <w:bCs/>
          <w:snapToGrid w:val="0"/>
          <w:sz w:val="20"/>
          <w:szCs w:val="20"/>
        </w:rPr>
      </w:pPr>
      <w:r w:rsidRPr="00F9244B">
        <w:rPr>
          <w:rFonts w:asciiTheme="majorHAnsi" w:hAnsiTheme="majorHAnsi"/>
          <w:bCs/>
          <w:snapToGrid w:val="0"/>
          <w:sz w:val="20"/>
          <w:szCs w:val="20"/>
        </w:rPr>
        <w:t>a ponadto:</w:t>
      </w:r>
    </w:p>
    <w:p w:rsidR="00B97C70" w:rsidRPr="00F9244B" w:rsidRDefault="00B97C70" w:rsidP="00B97C70">
      <w:pPr>
        <w:numPr>
          <w:ilvl w:val="0"/>
          <w:numId w:val="57"/>
        </w:numPr>
        <w:tabs>
          <w:tab w:val="left" w:pos="284"/>
        </w:tabs>
        <w:ind w:left="993" w:hanging="284"/>
        <w:jc w:val="both"/>
        <w:rPr>
          <w:rFonts w:asciiTheme="majorHAnsi" w:hAnsiTheme="majorHAnsi"/>
          <w:bCs/>
          <w:snapToGrid w:val="0"/>
          <w:sz w:val="20"/>
          <w:szCs w:val="20"/>
        </w:rPr>
      </w:pPr>
      <w:r w:rsidRPr="00F9244B">
        <w:rPr>
          <w:rFonts w:asciiTheme="majorHAnsi" w:hAnsiTheme="majorHAnsi"/>
          <w:bCs/>
          <w:snapToGrid w:val="0"/>
          <w:sz w:val="20"/>
          <w:szCs w:val="20"/>
        </w:rPr>
        <w:t xml:space="preserve">jeżeli jest Pani/Pan osobą reprezentującą oferenta, to Pani/ Pana dane osobowe będą przetwarzane w celach wynikających z prawnie uzasadnionych interesów realizowanych przez ZDZ Kielce, weryfikacji czy osoba reprezentująca oferenta jest uprawniona do podejmowania czynności w jego imieniu, </w:t>
      </w:r>
    </w:p>
    <w:p w:rsidR="00B97C70" w:rsidRPr="00F9244B" w:rsidRDefault="00B97C70" w:rsidP="00B97C70">
      <w:pPr>
        <w:tabs>
          <w:tab w:val="left" w:pos="284"/>
        </w:tabs>
        <w:ind w:left="284" w:hanging="284"/>
        <w:jc w:val="both"/>
        <w:rPr>
          <w:rFonts w:asciiTheme="majorHAnsi" w:hAnsiTheme="majorHAnsi"/>
          <w:bCs/>
          <w:snapToGrid w:val="0"/>
          <w:sz w:val="20"/>
          <w:szCs w:val="20"/>
        </w:rPr>
      </w:pPr>
      <w:r w:rsidRPr="00F9244B">
        <w:rPr>
          <w:rFonts w:asciiTheme="majorHAnsi" w:hAnsiTheme="majorHAnsi"/>
          <w:bCs/>
          <w:snapToGrid w:val="0"/>
          <w:sz w:val="20"/>
          <w:szCs w:val="20"/>
        </w:rPr>
        <w:t>lub</w:t>
      </w:r>
    </w:p>
    <w:p w:rsidR="00B97C70" w:rsidRPr="00F9244B" w:rsidRDefault="00B97C70" w:rsidP="00B97C70">
      <w:pPr>
        <w:numPr>
          <w:ilvl w:val="0"/>
          <w:numId w:val="57"/>
        </w:numPr>
        <w:tabs>
          <w:tab w:val="left" w:pos="284"/>
        </w:tabs>
        <w:ind w:left="993" w:hanging="284"/>
        <w:jc w:val="both"/>
        <w:rPr>
          <w:rFonts w:asciiTheme="majorHAnsi" w:hAnsiTheme="majorHAnsi"/>
          <w:bCs/>
          <w:snapToGrid w:val="0"/>
          <w:sz w:val="20"/>
          <w:szCs w:val="20"/>
        </w:rPr>
      </w:pPr>
      <w:r w:rsidRPr="00F9244B">
        <w:rPr>
          <w:rFonts w:asciiTheme="majorHAnsi" w:hAnsiTheme="majorHAnsi"/>
          <w:bCs/>
          <w:snapToGrid w:val="0"/>
          <w:sz w:val="20"/>
          <w:szCs w:val="20"/>
        </w:rPr>
        <w:t>jeżeli jest Pani/Pan osobą reprezentującą oferenta, wyznaczoną do kontaktu z ZDZ Kielce, to Pani/ Pana dane osobowe będą przetwarzane w celach wynikających z prawnie uzasadnionych interesów realizowanych przez ZDZ Kielce, zapewnienia kontaktu z oferentem oraz weryfikacji czy osoba, która kontaktuje się z ZDZ Kielce jest uprawniona do podejmowania czynności w imieniu oferenta – na podstawie art. 6 ust. 1 lit. f) RODO.</w:t>
      </w:r>
    </w:p>
    <w:p w:rsidR="00B97C70" w:rsidRPr="00F9244B" w:rsidRDefault="00B97C70" w:rsidP="00B97C70">
      <w:pPr>
        <w:numPr>
          <w:ilvl w:val="0"/>
          <w:numId w:val="56"/>
        </w:numPr>
        <w:tabs>
          <w:tab w:val="left" w:pos="284"/>
        </w:tabs>
        <w:ind w:left="709" w:hanging="349"/>
        <w:jc w:val="both"/>
        <w:rPr>
          <w:rFonts w:asciiTheme="majorHAnsi" w:hAnsiTheme="majorHAnsi"/>
          <w:bCs/>
          <w:snapToGrid w:val="0"/>
          <w:sz w:val="20"/>
          <w:szCs w:val="20"/>
        </w:rPr>
      </w:pPr>
      <w:r w:rsidRPr="00F9244B">
        <w:rPr>
          <w:rFonts w:asciiTheme="majorHAnsi" w:hAnsiTheme="majorHAnsi"/>
          <w:bCs/>
          <w:snapToGrid w:val="0"/>
          <w:sz w:val="20"/>
          <w:szCs w:val="20"/>
        </w:rPr>
        <w:t xml:space="preserve">Administrator wyznaczył inspektora ochrony danych, z którym może się Pani/Pan skontaktować poprzez e-mail: </w:t>
      </w:r>
      <w:hyperlink r:id="rId11" w:history="1">
        <w:r w:rsidRPr="00AC17B4">
          <w:rPr>
            <w:rStyle w:val="Hipercze"/>
            <w:rFonts w:asciiTheme="majorHAnsi" w:hAnsiTheme="majorHAnsi"/>
            <w:bCs/>
            <w:snapToGrid w:val="0"/>
            <w:sz w:val="20"/>
            <w:szCs w:val="20"/>
          </w:rPr>
          <w:t>iod@zdz.kielce.pl</w:t>
        </w:r>
      </w:hyperlink>
      <w:r w:rsidRPr="00F9244B">
        <w:rPr>
          <w:rFonts w:asciiTheme="majorHAnsi" w:hAnsiTheme="majorHAnsi"/>
          <w:bCs/>
          <w:snapToGrid w:val="0"/>
          <w:sz w:val="20"/>
          <w:szCs w:val="20"/>
        </w:rPr>
        <w:t xml:space="preserve"> lub pisemnie przekazując korespondencję na adres siedziby Administratora.</w:t>
      </w:r>
    </w:p>
    <w:p w:rsidR="00B97C70" w:rsidRPr="00F9244B" w:rsidRDefault="00B97C70" w:rsidP="00B97C70">
      <w:pPr>
        <w:numPr>
          <w:ilvl w:val="0"/>
          <w:numId w:val="56"/>
        </w:numPr>
        <w:tabs>
          <w:tab w:val="left" w:pos="284"/>
        </w:tabs>
        <w:ind w:left="709" w:hanging="349"/>
        <w:jc w:val="both"/>
        <w:rPr>
          <w:rFonts w:asciiTheme="majorHAnsi" w:hAnsiTheme="majorHAnsi"/>
          <w:bCs/>
          <w:snapToGrid w:val="0"/>
          <w:sz w:val="20"/>
          <w:szCs w:val="20"/>
        </w:rPr>
      </w:pPr>
      <w:r w:rsidRPr="00F9244B">
        <w:rPr>
          <w:rFonts w:asciiTheme="majorHAnsi" w:hAnsiTheme="majorHAnsi"/>
          <w:bCs/>
          <w:snapToGrid w:val="0"/>
          <w:sz w:val="20"/>
          <w:szCs w:val="20"/>
        </w:rPr>
        <w:t xml:space="preserve">Podanie danych jest dobrowolne, ale jest wymogiem niezbędnym do realizacji ww. celów, </w:t>
      </w:r>
      <w:r w:rsidRPr="00F9244B">
        <w:rPr>
          <w:rFonts w:asciiTheme="majorHAnsi" w:hAnsiTheme="majorHAnsi"/>
          <w:bCs/>
          <w:snapToGrid w:val="0"/>
          <w:sz w:val="20"/>
          <w:szCs w:val="20"/>
        </w:rPr>
        <w:br/>
        <w:t xml:space="preserve">o którym mowa w ust. 2. Konsekwencje niepodania danych osobowych uniemożliwiają udział </w:t>
      </w:r>
      <w:r w:rsidRPr="00F9244B">
        <w:rPr>
          <w:rFonts w:asciiTheme="majorHAnsi" w:hAnsiTheme="majorHAnsi"/>
          <w:bCs/>
          <w:snapToGrid w:val="0"/>
          <w:sz w:val="20"/>
          <w:szCs w:val="20"/>
        </w:rPr>
        <w:br/>
        <w:t>w postępowaniu ofertowym lub zawarcie umowy.</w:t>
      </w:r>
    </w:p>
    <w:p w:rsidR="00B97C70" w:rsidRPr="00F9244B" w:rsidRDefault="00B97C70" w:rsidP="00B97C70">
      <w:pPr>
        <w:numPr>
          <w:ilvl w:val="0"/>
          <w:numId w:val="56"/>
        </w:numPr>
        <w:tabs>
          <w:tab w:val="left" w:pos="284"/>
        </w:tabs>
        <w:ind w:left="709" w:hanging="349"/>
        <w:jc w:val="both"/>
        <w:rPr>
          <w:rFonts w:asciiTheme="majorHAnsi" w:hAnsiTheme="majorHAnsi"/>
          <w:bCs/>
          <w:snapToGrid w:val="0"/>
          <w:sz w:val="20"/>
          <w:szCs w:val="20"/>
        </w:rPr>
      </w:pPr>
      <w:r w:rsidRPr="00F9244B">
        <w:rPr>
          <w:rFonts w:asciiTheme="majorHAnsi" w:hAnsiTheme="majorHAnsi"/>
          <w:bCs/>
          <w:snapToGrid w:val="0"/>
          <w:sz w:val="20"/>
          <w:szCs w:val="20"/>
        </w:rPr>
        <w:t xml:space="preserve">Pani/ Pana dane osobowe mogą zostać udostępnione organom upoważnionym zgodnie </w:t>
      </w:r>
      <w:r w:rsidRPr="00F9244B">
        <w:rPr>
          <w:rFonts w:asciiTheme="majorHAnsi" w:hAnsiTheme="majorHAnsi"/>
          <w:bCs/>
          <w:snapToGrid w:val="0"/>
          <w:sz w:val="20"/>
          <w:szCs w:val="20"/>
        </w:rPr>
        <w:br/>
        <w:t xml:space="preserve">z obowiązującym prawem. </w:t>
      </w:r>
    </w:p>
    <w:p w:rsidR="00B97C70" w:rsidRPr="00F9244B" w:rsidRDefault="00B97C70" w:rsidP="00B97C70">
      <w:pPr>
        <w:numPr>
          <w:ilvl w:val="0"/>
          <w:numId w:val="56"/>
        </w:numPr>
        <w:tabs>
          <w:tab w:val="left" w:pos="284"/>
        </w:tabs>
        <w:ind w:left="709" w:hanging="349"/>
        <w:jc w:val="both"/>
        <w:rPr>
          <w:rFonts w:asciiTheme="majorHAnsi" w:hAnsiTheme="majorHAnsi"/>
          <w:bCs/>
          <w:snapToGrid w:val="0"/>
          <w:sz w:val="20"/>
          <w:szCs w:val="20"/>
        </w:rPr>
      </w:pPr>
      <w:r w:rsidRPr="00F9244B">
        <w:rPr>
          <w:rFonts w:asciiTheme="majorHAnsi" w:hAnsiTheme="majorHAnsi"/>
          <w:bCs/>
          <w:snapToGrid w:val="0"/>
          <w:sz w:val="20"/>
          <w:szCs w:val="20"/>
        </w:rPr>
        <w:t xml:space="preserve">Pani/Pana dane osobowe będą przechowywane przez okres niezbędny do realizacji celów, </w:t>
      </w:r>
      <w:r w:rsidRPr="00F9244B">
        <w:rPr>
          <w:rFonts w:asciiTheme="majorHAnsi" w:hAnsiTheme="majorHAnsi"/>
          <w:bCs/>
          <w:snapToGrid w:val="0"/>
          <w:sz w:val="20"/>
          <w:szCs w:val="20"/>
        </w:rPr>
        <w:br/>
        <w:t xml:space="preserve">o którym mowa w ust. 2, w tym przez okres trwania postępowania ofertowego / umowy zawartej </w:t>
      </w:r>
      <w:r w:rsidRPr="00F9244B">
        <w:rPr>
          <w:rFonts w:asciiTheme="majorHAnsi" w:hAnsiTheme="majorHAnsi"/>
          <w:bCs/>
          <w:snapToGrid w:val="0"/>
          <w:sz w:val="20"/>
          <w:szCs w:val="20"/>
        </w:rPr>
        <w:lastRenderedPageBreak/>
        <w:t xml:space="preserve">(jeżeli do zawarcia takiej umowy dojdzie), a po tym okresie przez okres przedawnienia ewentualnych roszczeń. Ponadto Pani/Pana dane osobowe będą przechowywane przez okres wymagany przepisami prawa do momentu wygaśnięcia obowiązku przechowywania danych wynikającego z przepisów prawa. </w:t>
      </w:r>
    </w:p>
    <w:p w:rsidR="00B97C70" w:rsidRPr="00F9244B" w:rsidRDefault="00B97C70" w:rsidP="00B97C70">
      <w:pPr>
        <w:numPr>
          <w:ilvl w:val="0"/>
          <w:numId w:val="56"/>
        </w:numPr>
        <w:tabs>
          <w:tab w:val="left" w:pos="284"/>
        </w:tabs>
        <w:ind w:left="709" w:hanging="349"/>
        <w:jc w:val="both"/>
        <w:rPr>
          <w:rFonts w:asciiTheme="majorHAnsi" w:hAnsiTheme="majorHAnsi"/>
          <w:bCs/>
          <w:snapToGrid w:val="0"/>
          <w:sz w:val="20"/>
          <w:szCs w:val="20"/>
        </w:rPr>
      </w:pPr>
      <w:r w:rsidRPr="00F9244B">
        <w:rPr>
          <w:rFonts w:asciiTheme="majorHAnsi" w:hAnsiTheme="majorHAnsi"/>
          <w:bCs/>
          <w:snapToGrid w:val="0"/>
          <w:sz w:val="20"/>
          <w:szCs w:val="20"/>
        </w:rPr>
        <w:t xml:space="preserve">W związku z przetwarzaniem Pani/Pana danych osobowych przysługują Pani/Panu następujące uprawnienia: prawo dostępu do swoich danych osobowych, prawo żądania ich sprostowania, sprzeciwu lub ograniczenia ich przetwarzania. </w:t>
      </w:r>
    </w:p>
    <w:p w:rsidR="00B97C70" w:rsidRPr="00F9244B" w:rsidRDefault="00B97C70" w:rsidP="00B97C70">
      <w:pPr>
        <w:numPr>
          <w:ilvl w:val="0"/>
          <w:numId w:val="56"/>
        </w:numPr>
        <w:tabs>
          <w:tab w:val="left" w:pos="284"/>
        </w:tabs>
        <w:ind w:left="709" w:hanging="349"/>
        <w:jc w:val="both"/>
        <w:rPr>
          <w:rFonts w:asciiTheme="majorHAnsi" w:hAnsiTheme="majorHAnsi"/>
          <w:bCs/>
          <w:snapToGrid w:val="0"/>
          <w:sz w:val="20"/>
          <w:szCs w:val="20"/>
        </w:rPr>
      </w:pPr>
      <w:r w:rsidRPr="00F9244B">
        <w:rPr>
          <w:rFonts w:asciiTheme="majorHAnsi" w:hAnsiTheme="majorHAnsi"/>
          <w:bCs/>
          <w:snapToGrid w:val="0"/>
          <w:sz w:val="20"/>
          <w:szCs w:val="20"/>
        </w:rPr>
        <w:t xml:space="preserve">W przypadku powzięcia informacji o niezgodnym z prawem przetwarzaniu danych, przysługuje Pani/ Panu również prawo wniesienia skargi do organu nadzorczego, którym jest Prezes Urzędu Ochrony Danych Osobowych. </w:t>
      </w:r>
    </w:p>
    <w:p w:rsidR="00B97C70" w:rsidRPr="00F9244B" w:rsidRDefault="00B97C70" w:rsidP="00B97C70">
      <w:pPr>
        <w:numPr>
          <w:ilvl w:val="0"/>
          <w:numId w:val="56"/>
        </w:numPr>
        <w:tabs>
          <w:tab w:val="left" w:pos="284"/>
        </w:tabs>
        <w:ind w:left="709" w:hanging="349"/>
        <w:jc w:val="both"/>
        <w:rPr>
          <w:rFonts w:asciiTheme="majorHAnsi" w:hAnsiTheme="majorHAnsi"/>
          <w:bCs/>
          <w:snapToGrid w:val="0"/>
          <w:sz w:val="20"/>
          <w:szCs w:val="20"/>
        </w:rPr>
      </w:pPr>
      <w:r w:rsidRPr="00F9244B">
        <w:rPr>
          <w:rFonts w:asciiTheme="majorHAnsi" w:hAnsiTheme="majorHAnsi"/>
          <w:bCs/>
          <w:snapToGrid w:val="0"/>
          <w:sz w:val="20"/>
          <w:szCs w:val="20"/>
        </w:rPr>
        <w:t xml:space="preserve">Pani/Pana dane nie będą podlegały zautomatyzowanemu podejmowaniu decyzji i nie będą profilowane. </w:t>
      </w:r>
    </w:p>
    <w:p w:rsidR="00B97C70" w:rsidRPr="00F9244B" w:rsidRDefault="00B97C70" w:rsidP="00B97C70">
      <w:pPr>
        <w:numPr>
          <w:ilvl w:val="0"/>
          <w:numId w:val="56"/>
        </w:numPr>
        <w:tabs>
          <w:tab w:val="left" w:pos="284"/>
        </w:tabs>
        <w:ind w:left="709" w:hanging="425"/>
        <w:jc w:val="both"/>
        <w:rPr>
          <w:rFonts w:asciiTheme="majorHAnsi" w:hAnsiTheme="majorHAnsi"/>
          <w:bCs/>
          <w:snapToGrid w:val="0"/>
          <w:sz w:val="20"/>
          <w:szCs w:val="20"/>
        </w:rPr>
      </w:pPr>
      <w:r w:rsidRPr="00F9244B">
        <w:rPr>
          <w:rFonts w:asciiTheme="majorHAnsi" w:hAnsiTheme="majorHAnsi"/>
          <w:bCs/>
          <w:snapToGrid w:val="0"/>
          <w:sz w:val="20"/>
          <w:szCs w:val="20"/>
        </w:rPr>
        <w:t xml:space="preserve"> Pani/ Pana dane osobowe nie będą przekazywane do państwa trzeciego.</w:t>
      </w:r>
    </w:p>
    <w:p w:rsidR="00CC31F2" w:rsidRPr="00A31930" w:rsidRDefault="00CC31F2" w:rsidP="008E3F75">
      <w:pPr>
        <w:widowControl w:val="0"/>
        <w:tabs>
          <w:tab w:val="left" w:pos="708"/>
          <w:tab w:val="left" w:pos="900"/>
        </w:tabs>
        <w:suppressAutoHyphens/>
        <w:spacing w:after="60"/>
        <w:ind w:left="360"/>
        <w:jc w:val="both"/>
        <w:rPr>
          <w:rFonts w:asciiTheme="majorHAnsi" w:eastAsia="Times New Roman" w:hAnsiTheme="majorHAnsi" w:cs="Times New Roman"/>
          <w:sz w:val="20"/>
          <w:szCs w:val="20"/>
          <w:lang w:eastAsia="pl-PL"/>
        </w:rPr>
      </w:pPr>
    </w:p>
    <w:p w:rsidR="009724DF" w:rsidRPr="00A31930" w:rsidRDefault="00CC31F2" w:rsidP="00487B00">
      <w:pPr>
        <w:widowControl w:val="0"/>
        <w:numPr>
          <w:ilvl w:val="0"/>
          <w:numId w:val="4"/>
        </w:numPr>
        <w:tabs>
          <w:tab w:val="left" w:pos="567"/>
        </w:tabs>
        <w:suppressAutoHyphens/>
        <w:spacing w:after="60"/>
        <w:ind w:left="567" w:hanging="567"/>
        <w:jc w:val="both"/>
        <w:rPr>
          <w:rFonts w:asciiTheme="majorHAnsi" w:eastAsia="Times New Roman" w:hAnsiTheme="majorHAnsi" w:cs="Arial"/>
          <w:b/>
          <w:sz w:val="20"/>
          <w:szCs w:val="20"/>
          <w:u w:val="single"/>
          <w:lang w:eastAsia="pl-PL"/>
        </w:rPr>
      </w:pPr>
      <w:r w:rsidRPr="00A31930">
        <w:rPr>
          <w:rFonts w:asciiTheme="majorHAnsi" w:eastAsia="Times New Roman" w:hAnsiTheme="majorHAnsi" w:cs="Arial"/>
          <w:b/>
          <w:bCs/>
          <w:sz w:val="20"/>
          <w:szCs w:val="20"/>
          <w:u w:val="single"/>
          <w:lang w:eastAsia="pl-PL"/>
        </w:rPr>
        <w:t>Załączniki stanowiące integralną część zaproszenia</w:t>
      </w:r>
    </w:p>
    <w:p w:rsidR="00CC31F2" w:rsidRPr="00A31930" w:rsidRDefault="00CC31F2" w:rsidP="00283472">
      <w:pPr>
        <w:pStyle w:val="Akapitzlist"/>
        <w:widowControl w:val="0"/>
        <w:numPr>
          <w:ilvl w:val="0"/>
          <w:numId w:val="36"/>
        </w:numPr>
        <w:tabs>
          <w:tab w:val="left" w:pos="900"/>
        </w:tabs>
        <w:suppressAutoHyphens/>
        <w:spacing w:after="60"/>
        <w:ind w:left="567" w:hanging="567"/>
        <w:jc w:val="both"/>
        <w:rPr>
          <w:rFonts w:asciiTheme="majorHAnsi" w:eastAsia="Times New Roman" w:hAnsiTheme="majorHAnsi" w:cs="Arial"/>
          <w:b/>
          <w:sz w:val="20"/>
          <w:szCs w:val="20"/>
          <w:u w:val="single"/>
          <w:lang w:eastAsia="pl-PL"/>
        </w:rPr>
      </w:pPr>
      <w:r w:rsidRPr="00A31930">
        <w:rPr>
          <w:rFonts w:asciiTheme="majorHAnsi" w:hAnsiTheme="majorHAnsi"/>
          <w:sz w:val="20"/>
          <w:szCs w:val="20"/>
        </w:rPr>
        <w:t>Za</w:t>
      </w:r>
      <w:r w:rsidR="008A16F4" w:rsidRPr="00A31930">
        <w:rPr>
          <w:rFonts w:asciiTheme="majorHAnsi" w:hAnsiTheme="majorHAnsi"/>
          <w:sz w:val="20"/>
          <w:szCs w:val="20"/>
        </w:rPr>
        <w:t>łącznik nr 1</w:t>
      </w:r>
      <w:r w:rsidR="008A16F4" w:rsidRPr="00A31930">
        <w:rPr>
          <w:rFonts w:asciiTheme="majorHAnsi" w:hAnsiTheme="majorHAnsi"/>
          <w:sz w:val="20"/>
          <w:szCs w:val="20"/>
        </w:rPr>
        <w:tab/>
        <w:t>-</w:t>
      </w:r>
      <w:r w:rsidR="008A16F4" w:rsidRPr="00A31930">
        <w:rPr>
          <w:rFonts w:asciiTheme="majorHAnsi" w:hAnsiTheme="majorHAnsi"/>
          <w:sz w:val="20"/>
          <w:szCs w:val="20"/>
        </w:rPr>
        <w:tab/>
        <w:t>C</w:t>
      </w:r>
      <w:r w:rsidRPr="00A31930">
        <w:rPr>
          <w:rFonts w:asciiTheme="majorHAnsi" w:hAnsiTheme="majorHAnsi"/>
          <w:sz w:val="20"/>
          <w:szCs w:val="20"/>
        </w:rPr>
        <w:t>harakterystyka przedmiotu zamówienia</w:t>
      </w:r>
    </w:p>
    <w:p w:rsidR="006A42CA" w:rsidRPr="00A31930" w:rsidRDefault="008A16F4" w:rsidP="00283472">
      <w:pPr>
        <w:pStyle w:val="Akapitzlist"/>
        <w:widowControl w:val="0"/>
        <w:numPr>
          <w:ilvl w:val="0"/>
          <w:numId w:val="36"/>
        </w:numPr>
        <w:tabs>
          <w:tab w:val="left" w:pos="900"/>
        </w:tabs>
        <w:suppressAutoHyphens/>
        <w:spacing w:after="60"/>
        <w:ind w:left="567" w:hanging="567"/>
        <w:jc w:val="both"/>
        <w:rPr>
          <w:rFonts w:asciiTheme="majorHAnsi" w:eastAsia="Times New Roman" w:hAnsiTheme="majorHAnsi" w:cs="Arial"/>
          <w:b/>
          <w:sz w:val="20"/>
          <w:szCs w:val="20"/>
          <w:u w:val="single"/>
          <w:lang w:eastAsia="pl-PL"/>
        </w:rPr>
      </w:pPr>
      <w:r w:rsidRPr="00A31930">
        <w:rPr>
          <w:rFonts w:asciiTheme="majorHAnsi" w:hAnsiTheme="majorHAnsi"/>
          <w:sz w:val="20"/>
          <w:szCs w:val="20"/>
        </w:rPr>
        <w:t>Załącznik nr 2</w:t>
      </w:r>
      <w:r w:rsidRPr="00A31930">
        <w:rPr>
          <w:rFonts w:asciiTheme="majorHAnsi" w:hAnsiTheme="majorHAnsi"/>
          <w:sz w:val="20"/>
          <w:szCs w:val="20"/>
        </w:rPr>
        <w:tab/>
        <w:t>-</w:t>
      </w:r>
      <w:r w:rsidRPr="00A31930">
        <w:rPr>
          <w:rFonts w:asciiTheme="majorHAnsi" w:hAnsiTheme="majorHAnsi"/>
          <w:sz w:val="20"/>
          <w:szCs w:val="20"/>
        </w:rPr>
        <w:tab/>
        <w:t>F</w:t>
      </w:r>
      <w:r w:rsidR="00CC31F2" w:rsidRPr="00A31930">
        <w:rPr>
          <w:rFonts w:asciiTheme="majorHAnsi" w:hAnsiTheme="majorHAnsi"/>
          <w:sz w:val="20"/>
          <w:szCs w:val="20"/>
        </w:rPr>
        <w:t>ormularz ofertowy</w:t>
      </w:r>
    </w:p>
    <w:p w:rsidR="00CC31F2" w:rsidRPr="00A31930" w:rsidRDefault="008A16F4" w:rsidP="009357BF">
      <w:pPr>
        <w:pStyle w:val="Akapitzlist"/>
        <w:widowControl w:val="0"/>
        <w:numPr>
          <w:ilvl w:val="0"/>
          <w:numId w:val="36"/>
        </w:numPr>
        <w:tabs>
          <w:tab w:val="left" w:pos="900"/>
          <w:tab w:val="left" w:pos="2835"/>
        </w:tabs>
        <w:suppressAutoHyphens/>
        <w:spacing w:after="60"/>
        <w:ind w:left="567" w:hanging="567"/>
        <w:jc w:val="both"/>
        <w:rPr>
          <w:rFonts w:asciiTheme="majorHAnsi" w:eastAsia="Times New Roman" w:hAnsiTheme="majorHAnsi" w:cs="Arial"/>
          <w:b/>
          <w:sz w:val="20"/>
          <w:szCs w:val="20"/>
          <w:u w:val="single"/>
          <w:lang w:eastAsia="pl-PL"/>
        </w:rPr>
      </w:pPr>
      <w:r w:rsidRPr="0027198F">
        <w:rPr>
          <w:rFonts w:asciiTheme="majorHAnsi" w:hAnsiTheme="majorHAnsi"/>
          <w:sz w:val="20"/>
          <w:szCs w:val="20"/>
        </w:rPr>
        <w:t>Załącznik nr 2 A -</w:t>
      </w:r>
      <w:r w:rsidRPr="00A31930">
        <w:rPr>
          <w:rFonts w:asciiTheme="majorHAnsi" w:hAnsiTheme="majorHAnsi"/>
          <w:sz w:val="20"/>
          <w:szCs w:val="20"/>
        </w:rPr>
        <w:tab/>
        <w:t>S</w:t>
      </w:r>
      <w:r w:rsidR="006A42CA" w:rsidRPr="00A31930">
        <w:rPr>
          <w:rFonts w:asciiTheme="majorHAnsi" w:hAnsiTheme="majorHAnsi"/>
          <w:sz w:val="20"/>
          <w:szCs w:val="20"/>
        </w:rPr>
        <w:t xml:space="preserve">zczegółowa kalkulacja </w:t>
      </w:r>
      <w:r w:rsidR="005A5DF8" w:rsidRPr="00A31930">
        <w:rPr>
          <w:rFonts w:asciiTheme="majorHAnsi" w:hAnsiTheme="majorHAnsi"/>
          <w:sz w:val="20"/>
          <w:szCs w:val="20"/>
        </w:rPr>
        <w:t xml:space="preserve">oraz opis oferowanego </w:t>
      </w:r>
      <w:r w:rsidR="006A42CA" w:rsidRPr="00A31930">
        <w:rPr>
          <w:rFonts w:asciiTheme="majorHAnsi" w:hAnsiTheme="majorHAnsi"/>
          <w:sz w:val="20"/>
          <w:szCs w:val="20"/>
        </w:rPr>
        <w:t>przedmiotu zamówienia</w:t>
      </w:r>
      <w:r w:rsidR="00CC31F2" w:rsidRPr="00A31930">
        <w:rPr>
          <w:rFonts w:asciiTheme="majorHAnsi" w:hAnsiTheme="majorHAnsi"/>
          <w:sz w:val="20"/>
          <w:szCs w:val="20"/>
        </w:rPr>
        <w:t xml:space="preserve"> </w:t>
      </w:r>
    </w:p>
    <w:p w:rsidR="009A550E" w:rsidRDefault="00CC31F2" w:rsidP="00B97C70">
      <w:pPr>
        <w:pStyle w:val="Akapitzlist"/>
        <w:widowControl w:val="0"/>
        <w:numPr>
          <w:ilvl w:val="0"/>
          <w:numId w:val="36"/>
        </w:numPr>
        <w:tabs>
          <w:tab w:val="left" w:pos="567"/>
        </w:tabs>
        <w:suppressAutoHyphens/>
        <w:spacing w:after="60"/>
        <w:ind w:left="2835" w:hanging="2835"/>
        <w:jc w:val="both"/>
        <w:rPr>
          <w:rFonts w:asciiTheme="majorHAnsi" w:hAnsiTheme="majorHAnsi" w:cstheme="majorHAnsi"/>
          <w:b/>
          <w:bCs/>
          <w:color w:val="000000" w:themeColor="text1"/>
          <w:sz w:val="20"/>
          <w:szCs w:val="20"/>
          <w:u w:val="single"/>
        </w:rPr>
      </w:pPr>
      <w:r w:rsidRPr="00A31930">
        <w:rPr>
          <w:rFonts w:asciiTheme="majorHAnsi" w:hAnsiTheme="majorHAnsi"/>
          <w:sz w:val="20"/>
          <w:szCs w:val="20"/>
        </w:rPr>
        <w:t>Załącznik nr 3-</w:t>
      </w:r>
      <w:r w:rsidRPr="00A31930">
        <w:rPr>
          <w:rFonts w:asciiTheme="majorHAnsi" w:hAnsiTheme="majorHAnsi"/>
          <w:sz w:val="20"/>
          <w:szCs w:val="20"/>
        </w:rPr>
        <w:tab/>
      </w:r>
      <w:r w:rsidR="00B97C70" w:rsidRPr="00A31930">
        <w:rPr>
          <w:rFonts w:asciiTheme="majorHAnsi" w:hAnsiTheme="majorHAnsi"/>
          <w:sz w:val="20"/>
          <w:szCs w:val="20"/>
        </w:rPr>
        <w:t>projekt umowy wraz z załącznikiem (formularz Protokołu zdawczo-odbiorczego)</w:t>
      </w:r>
    </w:p>
    <w:p w:rsidR="009357BF" w:rsidRDefault="009357BF" w:rsidP="00487B00">
      <w:pPr>
        <w:spacing w:after="60"/>
        <w:jc w:val="both"/>
        <w:rPr>
          <w:rFonts w:asciiTheme="majorHAnsi" w:hAnsiTheme="majorHAnsi" w:cstheme="majorHAnsi"/>
          <w:b/>
          <w:bCs/>
          <w:color w:val="000000" w:themeColor="text1"/>
          <w:sz w:val="20"/>
          <w:szCs w:val="20"/>
          <w:u w:val="single"/>
        </w:rPr>
      </w:pPr>
    </w:p>
    <w:p w:rsidR="009357BF" w:rsidRPr="00A31930" w:rsidRDefault="009357BF" w:rsidP="00487B00">
      <w:pPr>
        <w:spacing w:after="60"/>
        <w:jc w:val="both"/>
        <w:rPr>
          <w:rFonts w:asciiTheme="majorHAnsi" w:hAnsiTheme="majorHAnsi" w:cstheme="majorHAnsi"/>
          <w:b/>
          <w:bCs/>
          <w:color w:val="000000" w:themeColor="text1"/>
          <w:sz w:val="20"/>
          <w:szCs w:val="20"/>
          <w:u w:val="single"/>
        </w:rPr>
      </w:pPr>
    </w:p>
    <w:p w:rsidR="00AD46EF" w:rsidRPr="00A31930" w:rsidRDefault="00AD46EF" w:rsidP="00D15436">
      <w:pPr>
        <w:tabs>
          <w:tab w:val="left" w:pos="709"/>
        </w:tabs>
        <w:ind w:left="3540"/>
        <w:jc w:val="center"/>
        <w:rPr>
          <w:rFonts w:asciiTheme="majorHAnsi" w:hAnsiTheme="majorHAnsi"/>
          <w:sz w:val="20"/>
          <w:szCs w:val="20"/>
        </w:rPr>
      </w:pPr>
      <w:r w:rsidRPr="00A31930">
        <w:rPr>
          <w:rFonts w:asciiTheme="majorHAnsi" w:hAnsiTheme="majorHAnsi"/>
          <w:sz w:val="20"/>
          <w:szCs w:val="20"/>
        </w:rPr>
        <w:t xml:space="preserve">                       </w:t>
      </w:r>
      <w:r w:rsidR="0064299E" w:rsidRPr="00A31930">
        <w:rPr>
          <w:rFonts w:asciiTheme="majorHAnsi" w:hAnsiTheme="majorHAnsi"/>
          <w:sz w:val="20"/>
          <w:szCs w:val="20"/>
        </w:rPr>
        <w:t>Specjalista ds.</w:t>
      </w:r>
      <w:r w:rsidRPr="00A31930">
        <w:rPr>
          <w:rFonts w:asciiTheme="majorHAnsi" w:hAnsiTheme="majorHAnsi"/>
          <w:sz w:val="20"/>
          <w:szCs w:val="20"/>
        </w:rPr>
        <w:t xml:space="preserve"> Zamówień Publicznych</w:t>
      </w:r>
      <w:r w:rsidRPr="00A31930">
        <w:rPr>
          <w:rFonts w:asciiTheme="majorHAnsi" w:hAnsiTheme="majorHAnsi"/>
          <w:sz w:val="20"/>
          <w:szCs w:val="20"/>
        </w:rPr>
        <w:br/>
        <w:t xml:space="preserve">                 </w:t>
      </w:r>
      <w:r w:rsidR="00D15436">
        <w:rPr>
          <w:rFonts w:asciiTheme="majorHAnsi" w:hAnsiTheme="majorHAnsi"/>
          <w:sz w:val="20"/>
          <w:szCs w:val="20"/>
        </w:rPr>
        <w:t xml:space="preserve">       i Kontraktowania Wydatków</w:t>
      </w:r>
    </w:p>
    <w:p w:rsidR="00967C05" w:rsidRPr="007D1BE0" w:rsidRDefault="00AD46EF" w:rsidP="006E01D8">
      <w:pPr>
        <w:ind w:left="284"/>
        <w:jc w:val="both"/>
        <w:rPr>
          <w:rFonts w:asciiTheme="majorHAnsi" w:hAnsiTheme="majorHAnsi"/>
          <w:b/>
          <w:sz w:val="20"/>
          <w:szCs w:val="20"/>
        </w:rPr>
      </w:pPr>
      <w:r w:rsidRPr="00A31930">
        <w:rPr>
          <w:rFonts w:asciiTheme="majorHAnsi" w:hAnsiTheme="majorHAnsi"/>
          <w:b/>
          <w:sz w:val="20"/>
          <w:szCs w:val="20"/>
        </w:rPr>
        <w:tab/>
      </w:r>
      <w:r w:rsidRPr="00A31930">
        <w:rPr>
          <w:rFonts w:asciiTheme="majorHAnsi" w:hAnsiTheme="majorHAnsi"/>
          <w:b/>
          <w:sz w:val="20"/>
          <w:szCs w:val="20"/>
        </w:rPr>
        <w:tab/>
      </w:r>
      <w:r w:rsidRPr="00A31930">
        <w:rPr>
          <w:rFonts w:asciiTheme="majorHAnsi" w:hAnsiTheme="majorHAnsi"/>
          <w:b/>
          <w:sz w:val="20"/>
          <w:szCs w:val="20"/>
        </w:rPr>
        <w:tab/>
      </w:r>
      <w:r w:rsidRPr="00A31930">
        <w:rPr>
          <w:rFonts w:asciiTheme="majorHAnsi" w:hAnsiTheme="majorHAnsi"/>
          <w:b/>
          <w:sz w:val="20"/>
          <w:szCs w:val="20"/>
        </w:rPr>
        <w:tab/>
      </w:r>
      <w:r w:rsidRPr="00A31930">
        <w:rPr>
          <w:rFonts w:asciiTheme="majorHAnsi" w:hAnsiTheme="majorHAnsi"/>
          <w:b/>
          <w:sz w:val="20"/>
          <w:szCs w:val="20"/>
        </w:rPr>
        <w:tab/>
      </w:r>
      <w:r w:rsidRPr="00A31930">
        <w:rPr>
          <w:rFonts w:asciiTheme="majorHAnsi" w:hAnsiTheme="majorHAnsi"/>
          <w:b/>
          <w:sz w:val="20"/>
          <w:szCs w:val="20"/>
        </w:rPr>
        <w:tab/>
      </w:r>
      <w:r w:rsidRPr="00A31930">
        <w:rPr>
          <w:rFonts w:asciiTheme="majorHAnsi" w:hAnsiTheme="majorHAnsi"/>
          <w:b/>
          <w:sz w:val="20"/>
          <w:szCs w:val="20"/>
        </w:rPr>
        <w:tab/>
      </w:r>
      <w:r w:rsidRPr="00A31930">
        <w:rPr>
          <w:rFonts w:asciiTheme="majorHAnsi" w:hAnsiTheme="majorHAnsi"/>
          <w:b/>
          <w:sz w:val="20"/>
          <w:szCs w:val="20"/>
        </w:rPr>
        <w:tab/>
      </w:r>
      <w:r w:rsidR="0064299E" w:rsidRPr="007D1BE0">
        <w:rPr>
          <w:rFonts w:asciiTheme="majorHAnsi" w:hAnsiTheme="majorHAnsi"/>
          <w:b/>
          <w:sz w:val="20"/>
          <w:szCs w:val="20"/>
        </w:rPr>
        <w:t xml:space="preserve">               </w:t>
      </w:r>
      <w:r w:rsidR="00260AE2" w:rsidRPr="007D1BE0">
        <w:rPr>
          <w:rFonts w:asciiTheme="majorHAnsi" w:hAnsiTheme="majorHAnsi"/>
          <w:b/>
          <w:sz w:val="20"/>
          <w:szCs w:val="20"/>
        </w:rPr>
        <w:t>Monika Szostak</w:t>
      </w:r>
    </w:p>
    <w:p w:rsidR="00E056D0" w:rsidRDefault="00E056D0" w:rsidP="008E3F75">
      <w:pPr>
        <w:spacing w:after="60"/>
        <w:rPr>
          <w:rFonts w:asciiTheme="majorHAnsi" w:hAnsiTheme="majorHAnsi" w:cstheme="majorHAnsi"/>
          <w:b/>
          <w:bCs/>
          <w:color w:val="000000" w:themeColor="text1"/>
          <w:sz w:val="20"/>
          <w:szCs w:val="20"/>
          <w:u w:val="single"/>
        </w:rPr>
      </w:pPr>
    </w:p>
    <w:p w:rsidR="00E056D0" w:rsidRDefault="00E056D0" w:rsidP="008E3F75">
      <w:pPr>
        <w:spacing w:after="60"/>
        <w:rPr>
          <w:rFonts w:asciiTheme="majorHAnsi" w:hAnsiTheme="majorHAnsi" w:cstheme="majorHAnsi"/>
          <w:b/>
          <w:bCs/>
          <w:color w:val="000000" w:themeColor="text1"/>
          <w:sz w:val="20"/>
          <w:szCs w:val="20"/>
          <w:u w:val="single"/>
        </w:rPr>
      </w:pPr>
    </w:p>
    <w:p w:rsidR="00E056D0" w:rsidRDefault="00E056D0" w:rsidP="008E3F75">
      <w:pPr>
        <w:spacing w:after="60"/>
        <w:rPr>
          <w:rFonts w:asciiTheme="majorHAnsi" w:hAnsiTheme="majorHAnsi" w:cstheme="majorHAnsi"/>
          <w:b/>
          <w:bCs/>
          <w:color w:val="000000" w:themeColor="text1"/>
          <w:sz w:val="20"/>
          <w:szCs w:val="20"/>
          <w:u w:val="single"/>
        </w:rPr>
      </w:pPr>
    </w:p>
    <w:p w:rsidR="00B97C70" w:rsidRDefault="00B97C70" w:rsidP="008E3F75">
      <w:pPr>
        <w:spacing w:after="60"/>
        <w:rPr>
          <w:rFonts w:asciiTheme="majorHAnsi" w:hAnsiTheme="majorHAnsi" w:cstheme="majorHAnsi"/>
          <w:b/>
          <w:bCs/>
          <w:color w:val="000000" w:themeColor="text1"/>
          <w:sz w:val="20"/>
          <w:szCs w:val="20"/>
          <w:u w:val="single"/>
        </w:rPr>
      </w:pPr>
    </w:p>
    <w:p w:rsidR="00B97C70" w:rsidRDefault="00B97C70" w:rsidP="008E3F75">
      <w:pPr>
        <w:spacing w:after="60"/>
        <w:rPr>
          <w:rFonts w:asciiTheme="majorHAnsi" w:hAnsiTheme="majorHAnsi" w:cstheme="majorHAnsi"/>
          <w:b/>
          <w:bCs/>
          <w:color w:val="000000" w:themeColor="text1"/>
          <w:sz w:val="20"/>
          <w:szCs w:val="20"/>
          <w:u w:val="single"/>
        </w:rPr>
      </w:pPr>
    </w:p>
    <w:p w:rsidR="00B97C70" w:rsidRDefault="00B97C70" w:rsidP="008E3F75">
      <w:pPr>
        <w:spacing w:after="60"/>
        <w:rPr>
          <w:rFonts w:asciiTheme="majorHAnsi" w:hAnsiTheme="majorHAnsi" w:cstheme="majorHAnsi"/>
          <w:b/>
          <w:bCs/>
          <w:color w:val="000000" w:themeColor="text1"/>
          <w:sz w:val="20"/>
          <w:szCs w:val="20"/>
          <w:u w:val="single"/>
        </w:rPr>
      </w:pPr>
    </w:p>
    <w:p w:rsidR="00B97C70" w:rsidRDefault="00B97C70" w:rsidP="008E3F75">
      <w:pPr>
        <w:spacing w:after="60"/>
        <w:rPr>
          <w:rFonts w:asciiTheme="majorHAnsi" w:hAnsiTheme="majorHAnsi" w:cstheme="majorHAnsi"/>
          <w:b/>
          <w:bCs/>
          <w:color w:val="000000" w:themeColor="text1"/>
          <w:sz w:val="20"/>
          <w:szCs w:val="20"/>
          <w:u w:val="single"/>
        </w:rPr>
      </w:pPr>
    </w:p>
    <w:p w:rsidR="00B97C70" w:rsidRDefault="00B97C70" w:rsidP="008E3F75">
      <w:pPr>
        <w:spacing w:after="60"/>
        <w:rPr>
          <w:rFonts w:asciiTheme="majorHAnsi" w:hAnsiTheme="majorHAnsi" w:cstheme="majorHAnsi"/>
          <w:b/>
          <w:bCs/>
          <w:color w:val="000000" w:themeColor="text1"/>
          <w:sz w:val="20"/>
          <w:szCs w:val="20"/>
          <w:u w:val="single"/>
        </w:rPr>
      </w:pPr>
    </w:p>
    <w:p w:rsidR="00B97C70" w:rsidRDefault="00B97C70" w:rsidP="008E3F75">
      <w:pPr>
        <w:spacing w:after="60"/>
        <w:rPr>
          <w:rFonts w:asciiTheme="majorHAnsi" w:hAnsiTheme="majorHAnsi" w:cstheme="majorHAnsi"/>
          <w:b/>
          <w:bCs/>
          <w:color w:val="000000" w:themeColor="text1"/>
          <w:sz w:val="20"/>
          <w:szCs w:val="20"/>
          <w:u w:val="single"/>
        </w:rPr>
      </w:pPr>
    </w:p>
    <w:p w:rsidR="00B97C70" w:rsidRDefault="00B97C70" w:rsidP="008E3F75">
      <w:pPr>
        <w:spacing w:after="60"/>
        <w:rPr>
          <w:rFonts w:asciiTheme="majorHAnsi" w:hAnsiTheme="majorHAnsi" w:cstheme="majorHAnsi"/>
          <w:b/>
          <w:bCs/>
          <w:color w:val="000000" w:themeColor="text1"/>
          <w:sz w:val="20"/>
          <w:szCs w:val="20"/>
          <w:u w:val="single"/>
        </w:rPr>
      </w:pPr>
    </w:p>
    <w:p w:rsidR="00B97C70" w:rsidRDefault="00B97C70" w:rsidP="008E3F75">
      <w:pPr>
        <w:spacing w:after="60"/>
        <w:rPr>
          <w:rFonts w:asciiTheme="majorHAnsi" w:hAnsiTheme="majorHAnsi" w:cstheme="majorHAnsi"/>
          <w:b/>
          <w:bCs/>
          <w:color w:val="000000" w:themeColor="text1"/>
          <w:sz w:val="20"/>
          <w:szCs w:val="20"/>
          <w:u w:val="single"/>
        </w:rPr>
      </w:pPr>
    </w:p>
    <w:p w:rsidR="00B97C70" w:rsidRDefault="00B97C70" w:rsidP="008E3F75">
      <w:pPr>
        <w:spacing w:after="60"/>
        <w:rPr>
          <w:rFonts w:asciiTheme="majorHAnsi" w:hAnsiTheme="majorHAnsi" w:cstheme="majorHAnsi"/>
          <w:b/>
          <w:bCs/>
          <w:color w:val="000000" w:themeColor="text1"/>
          <w:sz w:val="20"/>
          <w:szCs w:val="20"/>
          <w:u w:val="single"/>
        </w:rPr>
      </w:pPr>
    </w:p>
    <w:p w:rsidR="00B97C70" w:rsidRDefault="00B97C70" w:rsidP="008E3F75">
      <w:pPr>
        <w:spacing w:after="60"/>
        <w:rPr>
          <w:rFonts w:asciiTheme="majorHAnsi" w:hAnsiTheme="majorHAnsi" w:cstheme="majorHAnsi"/>
          <w:b/>
          <w:bCs/>
          <w:color w:val="000000" w:themeColor="text1"/>
          <w:sz w:val="20"/>
          <w:szCs w:val="20"/>
          <w:u w:val="single"/>
        </w:rPr>
      </w:pPr>
    </w:p>
    <w:p w:rsidR="00B97C70" w:rsidRDefault="00B97C70" w:rsidP="008E3F75">
      <w:pPr>
        <w:spacing w:after="60"/>
        <w:rPr>
          <w:rFonts w:asciiTheme="majorHAnsi" w:hAnsiTheme="majorHAnsi" w:cstheme="majorHAnsi"/>
          <w:b/>
          <w:bCs/>
          <w:color w:val="000000" w:themeColor="text1"/>
          <w:sz w:val="20"/>
          <w:szCs w:val="20"/>
          <w:u w:val="single"/>
        </w:rPr>
      </w:pPr>
    </w:p>
    <w:p w:rsidR="00B97C70" w:rsidRDefault="00B97C70" w:rsidP="008E3F75">
      <w:pPr>
        <w:spacing w:after="60"/>
        <w:rPr>
          <w:rFonts w:asciiTheme="majorHAnsi" w:hAnsiTheme="majorHAnsi" w:cstheme="majorHAnsi"/>
          <w:b/>
          <w:bCs/>
          <w:color w:val="000000" w:themeColor="text1"/>
          <w:sz w:val="20"/>
          <w:szCs w:val="20"/>
          <w:u w:val="single"/>
        </w:rPr>
      </w:pPr>
    </w:p>
    <w:p w:rsidR="00B97C70" w:rsidRDefault="00B97C70" w:rsidP="008E3F75">
      <w:pPr>
        <w:spacing w:after="60"/>
        <w:rPr>
          <w:rFonts w:asciiTheme="majorHAnsi" w:hAnsiTheme="majorHAnsi" w:cstheme="majorHAnsi"/>
          <w:b/>
          <w:bCs/>
          <w:color w:val="000000" w:themeColor="text1"/>
          <w:sz w:val="20"/>
          <w:szCs w:val="20"/>
          <w:u w:val="single"/>
        </w:rPr>
      </w:pPr>
    </w:p>
    <w:p w:rsidR="00B97C70" w:rsidRDefault="00B97C70" w:rsidP="008E3F75">
      <w:pPr>
        <w:spacing w:after="60"/>
        <w:rPr>
          <w:rFonts w:asciiTheme="majorHAnsi" w:hAnsiTheme="majorHAnsi" w:cstheme="majorHAnsi"/>
          <w:b/>
          <w:bCs/>
          <w:color w:val="000000" w:themeColor="text1"/>
          <w:sz w:val="20"/>
          <w:szCs w:val="20"/>
          <w:u w:val="single"/>
        </w:rPr>
      </w:pPr>
    </w:p>
    <w:p w:rsidR="00B97C70" w:rsidRDefault="00B97C70" w:rsidP="008E3F75">
      <w:pPr>
        <w:spacing w:after="60"/>
        <w:rPr>
          <w:rFonts w:asciiTheme="majorHAnsi" w:hAnsiTheme="majorHAnsi" w:cstheme="majorHAnsi"/>
          <w:b/>
          <w:bCs/>
          <w:color w:val="000000" w:themeColor="text1"/>
          <w:sz w:val="20"/>
          <w:szCs w:val="20"/>
          <w:u w:val="single"/>
        </w:rPr>
      </w:pPr>
    </w:p>
    <w:p w:rsidR="00B97C70" w:rsidRDefault="00B97C70" w:rsidP="008E3F75">
      <w:pPr>
        <w:spacing w:after="60"/>
        <w:rPr>
          <w:rFonts w:asciiTheme="majorHAnsi" w:hAnsiTheme="majorHAnsi" w:cstheme="majorHAnsi"/>
          <w:b/>
          <w:bCs/>
          <w:color w:val="000000" w:themeColor="text1"/>
          <w:sz w:val="20"/>
          <w:szCs w:val="20"/>
          <w:u w:val="single"/>
        </w:rPr>
      </w:pPr>
    </w:p>
    <w:p w:rsidR="00B97C70" w:rsidRDefault="00B97C70" w:rsidP="008E3F75">
      <w:pPr>
        <w:spacing w:after="60"/>
        <w:rPr>
          <w:rFonts w:asciiTheme="majorHAnsi" w:hAnsiTheme="majorHAnsi" w:cstheme="majorHAnsi"/>
          <w:b/>
          <w:bCs/>
          <w:color w:val="000000" w:themeColor="text1"/>
          <w:sz w:val="20"/>
          <w:szCs w:val="20"/>
          <w:u w:val="single"/>
        </w:rPr>
      </w:pPr>
    </w:p>
    <w:p w:rsidR="007D1BE0" w:rsidRDefault="007D1BE0" w:rsidP="008E3F75">
      <w:pPr>
        <w:spacing w:after="60"/>
        <w:rPr>
          <w:rFonts w:asciiTheme="majorHAnsi" w:hAnsiTheme="majorHAnsi" w:cstheme="majorHAnsi"/>
          <w:b/>
          <w:bCs/>
          <w:color w:val="000000" w:themeColor="text1"/>
          <w:sz w:val="20"/>
          <w:szCs w:val="20"/>
          <w:u w:val="single"/>
        </w:rPr>
      </w:pPr>
    </w:p>
    <w:p w:rsidR="007D1BE0" w:rsidRDefault="007D1BE0" w:rsidP="008E3F75">
      <w:pPr>
        <w:spacing w:after="60"/>
        <w:rPr>
          <w:rFonts w:asciiTheme="majorHAnsi" w:hAnsiTheme="majorHAnsi" w:cstheme="majorHAnsi"/>
          <w:b/>
          <w:bCs/>
          <w:color w:val="000000" w:themeColor="text1"/>
          <w:sz w:val="20"/>
          <w:szCs w:val="20"/>
          <w:u w:val="single"/>
        </w:rPr>
      </w:pPr>
    </w:p>
    <w:p w:rsidR="007D1BE0" w:rsidRDefault="007D1BE0" w:rsidP="008E3F75">
      <w:pPr>
        <w:spacing w:after="60"/>
        <w:rPr>
          <w:rFonts w:asciiTheme="majorHAnsi" w:hAnsiTheme="majorHAnsi" w:cstheme="majorHAnsi"/>
          <w:b/>
          <w:bCs/>
          <w:color w:val="000000" w:themeColor="text1"/>
          <w:sz w:val="20"/>
          <w:szCs w:val="20"/>
          <w:u w:val="single"/>
        </w:rPr>
      </w:pPr>
    </w:p>
    <w:p w:rsidR="007D1BE0" w:rsidRDefault="007D1BE0" w:rsidP="008E3F75">
      <w:pPr>
        <w:spacing w:after="60"/>
        <w:rPr>
          <w:rFonts w:asciiTheme="majorHAnsi" w:hAnsiTheme="majorHAnsi" w:cstheme="majorHAnsi"/>
          <w:b/>
          <w:bCs/>
          <w:color w:val="000000" w:themeColor="text1"/>
          <w:sz w:val="20"/>
          <w:szCs w:val="20"/>
          <w:u w:val="single"/>
        </w:rPr>
      </w:pPr>
    </w:p>
    <w:p w:rsidR="00B97C70" w:rsidRDefault="00B97C70" w:rsidP="008E3F75">
      <w:pPr>
        <w:spacing w:after="60"/>
        <w:rPr>
          <w:rFonts w:asciiTheme="majorHAnsi" w:hAnsiTheme="majorHAnsi" w:cstheme="majorHAnsi"/>
          <w:b/>
          <w:bCs/>
          <w:color w:val="000000" w:themeColor="text1"/>
          <w:sz w:val="20"/>
          <w:szCs w:val="20"/>
          <w:u w:val="single"/>
        </w:rPr>
      </w:pPr>
    </w:p>
    <w:p w:rsidR="005D280C" w:rsidRPr="00A31930" w:rsidRDefault="00D61B9D" w:rsidP="008E3F75">
      <w:pPr>
        <w:spacing w:after="60"/>
        <w:rPr>
          <w:rFonts w:asciiTheme="majorHAnsi" w:hAnsiTheme="majorHAnsi" w:cstheme="majorHAnsi"/>
          <w:b/>
          <w:bCs/>
          <w:color w:val="000000" w:themeColor="text1"/>
          <w:sz w:val="20"/>
          <w:szCs w:val="20"/>
          <w:u w:val="single"/>
        </w:rPr>
      </w:pPr>
      <w:r w:rsidRPr="00A31930">
        <w:rPr>
          <w:rFonts w:asciiTheme="majorHAnsi" w:hAnsiTheme="majorHAnsi" w:cstheme="majorHAnsi"/>
          <w:b/>
          <w:bCs/>
          <w:color w:val="000000" w:themeColor="text1"/>
          <w:sz w:val="20"/>
          <w:szCs w:val="20"/>
          <w:u w:val="single"/>
        </w:rPr>
        <w:t>Załącznik nr 1</w:t>
      </w:r>
    </w:p>
    <w:p w:rsidR="00E762EC" w:rsidRPr="00A31930" w:rsidRDefault="00E762EC" w:rsidP="008E3F75">
      <w:pPr>
        <w:spacing w:after="60"/>
        <w:jc w:val="center"/>
        <w:rPr>
          <w:rFonts w:asciiTheme="majorHAnsi" w:hAnsiTheme="majorHAnsi" w:cstheme="majorHAnsi"/>
          <w:b/>
          <w:bCs/>
          <w:color w:val="000000" w:themeColor="text1"/>
          <w:sz w:val="20"/>
          <w:szCs w:val="20"/>
          <w:u w:val="single"/>
        </w:rPr>
      </w:pPr>
    </w:p>
    <w:p w:rsidR="005D280C" w:rsidRPr="00A31930" w:rsidRDefault="005D280C" w:rsidP="008E3F75">
      <w:pPr>
        <w:spacing w:after="60"/>
        <w:jc w:val="center"/>
        <w:rPr>
          <w:rFonts w:asciiTheme="majorHAnsi" w:hAnsiTheme="majorHAnsi" w:cstheme="majorHAnsi"/>
          <w:b/>
          <w:bCs/>
          <w:color w:val="000000" w:themeColor="text1"/>
          <w:sz w:val="20"/>
          <w:szCs w:val="20"/>
          <w:u w:val="single"/>
        </w:rPr>
      </w:pPr>
      <w:r w:rsidRPr="00A31930">
        <w:rPr>
          <w:rFonts w:asciiTheme="majorHAnsi" w:hAnsiTheme="majorHAnsi" w:cstheme="majorHAnsi"/>
          <w:b/>
          <w:bCs/>
          <w:color w:val="000000" w:themeColor="text1"/>
          <w:sz w:val="20"/>
          <w:szCs w:val="20"/>
          <w:u w:val="single"/>
        </w:rPr>
        <w:t xml:space="preserve">CHARAKTERYSTYKA PRZEDMIOTU ZAMÓWIENIA </w:t>
      </w:r>
    </w:p>
    <w:p w:rsidR="00E762EC" w:rsidRPr="00A31930" w:rsidRDefault="00E762EC" w:rsidP="008E3F75">
      <w:pPr>
        <w:spacing w:after="60"/>
        <w:jc w:val="center"/>
        <w:rPr>
          <w:rFonts w:asciiTheme="majorHAnsi" w:hAnsiTheme="majorHAnsi" w:cstheme="majorHAnsi"/>
          <w:b/>
          <w:bCs/>
          <w:color w:val="000000" w:themeColor="text1"/>
          <w:sz w:val="20"/>
          <w:szCs w:val="20"/>
          <w:u w:val="single"/>
        </w:rPr>
      </w:pPr>
    </w:p>
    <w:p w:rsidR="00B97C70" w:rsidRPr="00B97C70" w:rsidRDefault="005D280C" w:rsidP="00B97C70">
      <w:pPr>
        <w:spacing w:after="60"/>
        <w:jc w:val="both"/>
        <w:rPr>
          <w:rFonts w:asciiTheme="majorHAnsi" w:hAnsiTheme="majorHAnsi" w:cstheme="majorHAnsi"/>
          <w:color w:val="000000" w:themeColor="text1"/>
          <w:sz w:val="20"/>
          <w:szCs w:val="20"/>
        </w:rPr>
      </w:pPr>
      <w:r w:rsidRPr="00A31930">
        <w:rPr>
          <w:rFonts w:asciiTheme="majorHAnsi" w:hAnsiTheme="majorHAnsi" w:cstheme="majorHAnsi"/>
          <w:color w:val="000000" w:themeColor="text1"/>
          <w:sz w:val="20"/>
          <w:szCs w:val="20"/>
        </w:rPr>
        <w:t>Przedmiotem zamówienia</w:t>
      </w:r>
      <w:r w:rsidR="00FE23A4" w:rsidRPr="00A31930">
        <w:rPr>
          <w:rFonts w:asciiTheme="majorHAnsi" w:hAnsiTheme="majorHAnsi" w:cstheme="majorHAnsi"/>
          <w:color w:val="000000" w:themeColor="text1"/>
          <w:sz w:val="20"/>
          <w:szCs w:val="20"/>
        </w:rPr>
        <w:t xml:space="preserve"> jest</w:t>
      </w:r>
      <w:r w:rsidRPr="00A31930">
        <w:rPr>
          <w:rFonts w:asciiTheme="majorHAnsi" w:hAnsiTheme="majorHAnsi" w:cstheme="majorHAnsi"/>
          <w:color w:val="000000" w:themeColor="text1"/>
          <w:sz w:val="20"/>
          <w:szCs w:val="20"/>
        </w:rPr>
        <w:t xml:space="preserve"> </w:t>
      </w:r>
      <w:r w:rsidR="00B97C70">
        <w:rPr>
          <w:rFonts w:asciiTheme="majorHAnsi" w:hAnsiTheme="majorHAnsi" w:cstheme="majorHAnsi"/>
          <w:color w:val="000000" w:themeColor="text1"/>
          <w:sz w:val="20"/>
          <w:szCs w:val="20"/>
        </w:rPr>
        <w:t>„D</w:t>
      </w:r>
      <w:r w:rsidR="000D362B" w:rsidRPr="000D362B">
        <w:rPr>
          <w:rFonts w:asciiTheme="majorHAnsi" w:hAnsiTheme="majorHAnsi" w:cstheme="majorHAnsi"/>
          <w:color w:val="000000" w:themeColor="text1"/>
          <w:sz w:val="20"/>
          <w:szCs w:val="20"/>
        </w:rPr>
        <w:t xml:space="preserve">ostawa </w:t>
      </w:r>
      <w:r w:rsidR="00B97C70" w:rsidRPr="00B97C70">
        <w:rPr>
          <w:rFonts w:asciiTheme="majorHAnsi" w:hAnsiTheme="majorHAnsi" w:cs="Arial"/>
          <w:sz w:val="20"/>
          <w:szCs w:val="20"/>
        </w:rPr>
        <w:t>sprzętu komputerowego na potrzeby szkół ZDZ w Starachowicach</w:t>
      </w:r>
      <w:r w:rsidR="00B97C70" w:rsidRPr="00B97C70">
        <w:rPr>
          <w:rFonts w:asciiTheme="majorHAnsi" w:hAnsiTheme="majorHAnsi" w:cstheme="majorHAnsi"/>
          <w:color w:val="000000" w:themeColor="text1"/>
          <w:sz w:val="20"/>
          <w:szCs w:val="20"/>
        </w:rPr>
        <w:t>.</w:t>
      </w:r>
      <w:r w:rsidR="00B97C70">
        <w:rPr>
          <w:rFonts w:asciiTheme="majorHAnsi" w:hAnsiTheme="majorHAnsi" w:cstheme="majorHAnsi"/>
          <w:color w:val="000000" w:themeColor="text1"/>
          <w:sz w:val="20"/>
          <w:szCs w:val="20"/>
        </w:rPr>
        <w:t>”</w:t>
      </w:r>
    </w:p>
    <w:p w:rsidR="005D280C" w:rsidRPr="00A31930" w:rsidRDefault="005D280C" w:rsidP="00B97C70">
      <w:pPr>
        <w:spacing w:after="60"/>
        <w:jc w:val="both"/>
        <w:rPr>
          <w:rFonts w:asciiTheme="majorHAnsi" w:hAnsiTheme="majorHAnsi" w:cstheme="majorHAnsi"/>
          <w:b/>
          <w:color w:val="000000" w:themeColor="text1"/>
          <w:sz w:val="20"/>
          <w:szCs w:val="20"/>
        </w:rPr>
      </w:pPr>
      <w:r w:rsidRPr="00A31930">
        <w:rPr>
          <w:rFonts w:asciiTheme="majorHAnsi" w:hAnsiTheme="majorHAnsi" w:cstheme="majorHAnsi"/>
          <w:b/>
          <w:color w:val="000000" w:themeColor="text1"/>
          <w:sz w:val="20"/>
          <w:szCs w:val="20"/>
        </w:rPr>
        <w:t>Zamawiający</w:t>
      </w:r>
      <w:r w:rsidR="00F97B9C">
        <w:rPr>
          <w:rFonts w:asciiTheme="majorHAnsi" w:hAnsiTheme="majorHAnsi" w:cstheme="majorHAnsi"/>
          <w:b/>
          <w:color w:val="000000" w:themeColor="text1"/>
          <w:sz w:val="20"/>
          <w:szCs w:val="20"/>
        </w:rPr>
        <w:t xml:space="preserve"> nie</w:t>
      </w:r>
      <w:r w:rsidRPr="00A31930">
        <w:rPr>
          <w:rFonts w:asciiTheme="majorHAnsi" w:hAnsiTheme="majorHAnsi" w:cstheme="majorHAnsi"/>
          <w:b/>
          <w:color w:val="000000" w:themeColor="text1"/>
          <w:sz w:val="20"/>
          <w:szCs w:val="20"/>
        </w:rPr>
        <w:t xml:space="preserve"> dopuszcza składan</w:t>
      </w:r>
      <w:r w:rsidR="00743D6B" w:rsidRPr="00A31930">
        <w:rPr>
          <w:rFonts w:asciiTheme="majorHAnsi" w:hAnsiTheme="majorHAnsi" w:cstheme="majorHAnsi"/>
          <w:b/>
          <w:color w:val="000000" w:themeColor="text1"/>
          <w:sz w:val="20"/>
          <w:szCs w:val="20"/>
        </w:rPr>
        <w:t>ie ofert  częściowych</w:t>
      </w:r>
      <w:r w:rsidR="00F97B9C">
        <w:rPr>
          <w:rFonts w:asciiTheme="majorHAnsi" w:hAnsiTheme="majorHAnsi" w:cstheme="majorHAnsi"/>
          <w:b/>
          <w:color w:val="000000" w:themeColor="text1"/>
          <w:sz w:val="20"/>
          <w:szCs w:val="20"/>
        </w:rPr>
        <w:t>.</w:t>
      </w:r>
    </w:p>
    <w:p w:rsidR="005D280C" w:rsidRPr="00A31930" w:rsidRDefault="005D280C" w:rsidP="008E3F75">
      <w:pPr>
        <w:spacing w:after="60"/>
        <w:jc w:val="both"/>
        <w:rPr>
          <w:rFonts w:asciiTheme="majorHAnsi" w:hAnsiTheme="majorHAnsi" w:cstheme="majorHAnsi"/>
          <w:color w:val="000000" w:themeColor="text1"/>
          <w:sz w:val="20"/>
          <w:szCs w:val="20"/>
        </w:rPr>
      </w:pPr>
      <w:r w:rsidRPr="00A31930">
        <w:rPr>
          <w:rFonts w:asciiTheme="majorHAnsi" w:hAnsiTheme="majorHAnsi" w:cstheme="majorHAnsi"/>
          <w:color w:val="000000" w:themeColor="text1"/>
          <w:sz w:val="20"/>
          <w:szCs w:val="20"/>
        </w:rPr>
        <w:t>Szczegóły dotyczące specyfikacji przedmiotu zamówienia zostały opisane poniżej;</w:t>
      </w:r>
    </w:p>
    <w:p w:rsidR="00176430" w:rsidRDefault="00176430" w:rsidP="008E3F75">
      <w:pPr>
        <w:spacing w:after="60"/>
        <w:rPr>
          <w:rFonts w:asciiTheme="majorHAnsi" w:hAnsiTheme="majorHAnsi" w:cs="Arial"/>
          <w:b/>
          <w:sz w:val="20"/>
          <w:szCs w:val="20"/>
          <w:u w:val="single"/>
        </w:rPr>
      </w:pPr>
    </w:p>
    <w:p w:rsidR="00B97C70" w:rsidRPr="00B97C70" w:rsidRDefault="00B97C70" w:rsidP="00B97C70">
      <w:pPr>
        <w:shd w:val="clear" w:color="auto" w:fill="F2DBDB" w:themeFill="accent2" w:themeFillTint="33"/>
        <w:jc w:val="center"/>
        <w:rPr>
          <w:rFonts w:asciiTheme="majorHAnsi" w:hAnsiTheme="majorHAnsi"/>
          <w:b/>
          <w:i/>
          <w:szCs w:val="24"/>
        </w:rPr>
      </w:pPr>
      <w:r w:rsidRPr="00B97C70">
        <w:rPr>
          <w:rFonts w:asciiTheme="majorHAnsi" w:hAnsiTheme="majorHAnsi"/>
          <w:b/>
          <w:i/>
          <w:szCs w:val="24"/>
        </w:rPr>
        <w:t>Komputer przenośny  - VAT 23% - 21szt.</w:t>
      </w:r>
    </w:p>
    <w:tbl>
      <w:tblPr>
        <w:tblStyle w:val="Tabela-Siatka"/>
        <w:tblW w:w="0" w:type="auto"/>
        <w:tblLook w:val="04A0"/>
      </w:tblPr>
      <w:tblGrid>
        <w:gridCol w:w="492"/>
        <w:gridCol w:w="2389"/>
        <w:gridCol w:w="6547"/>
      </w:tblGrid>
      <w:tr w:rsidR="00B97C70" w:rsidRPr="00B97C70" w:rsidTr="00B97C70">
        <w:tc>
          <w:tcPr>
            <w:tcW w:w="0" w:type="auto"/>
            <w:shd w:val="clear" w:color="auto" w:fill="E5B8B7" w:themeFill="accent2" w:themeFillTint="66"/>
            <w:hideMark/>
          </w:tcPr>
          <w:p w:rsidR="00B97C70" w:rsidRPr="00B97C70" w:rsidRDefault="00B97C70" w:rsidP="00B97C70">
            <w:pPr>
              <w:spacing w:after="160" w:line="259" w:lineRule="auto"/>
              <w:rPr>
                <w:rFonts w:asciiTheme="majorHAnsi" w:hAnsiTheme="majorHAnsi"/>
                <w:b/>
                <w:bCs/>
                <w:sz w:val="20"/>
              </w:rPr>
            </w:pPr>
            <w:r w:rsidRPr="00B97C70">
              <w:rPr>
                <w:rFonts w:asciiTheme="majorHAnsi" w:hAnsiTheme="majorHAnsi"/>
                <w:b/>
                <w:bCs/>
                <w:sz w:val="20"/>
              </w:rPr>
              <w:t>Lp.</w:t>
            </w:r>
          </w:p>
        </w:tc>
        <w:tc>
          <w:tcPr>
            <w:tcW w:w="0" w:type="auto"/>
            <w:shd w:val="clear" w:color="auto" w:fill="E5B8B7" w:themeFill="accent2" w:themeFillTint="66"/>
            <w:hideMark/>
          </w:tcPr>
          <w:p w:rsidR="00B97C70" w:rsidRPr="00B97C70" w:rsidRDefault="00B97C70" w:rsidP="00B97C70">
            <w:pPr>
              <w:spacing w:after="160" w:line="259" w:lineRule="auto"/>
              <w:rPr>
                <w:rFonts w:asciiTheme="majorHAnsi" w:hAnsiTheme="majorHAnsi"/>
                <w:b/>
                <w:bCs/>
                <w:sz w:val="20"/>
              </w:rPr>
            </w:pPr>
            <w:r w:rsidRPr="00B97C70">
              <w:rPr>
                <w:rFonts w:asciiTheme="majorHAnsi" w:hAnsiTheme="majorHAnsi"/>
                <w:b/>
                <w:bCs/>
                <w:sz w:val="20"/>
              </w:rPr>
              <w:t>Nazwa komponentu</w:t>
            </w:r>
          </w:p>
        </w:tc>
        <w:tc>
          <w:tcPr>
            <w:tcW w:w="0" w:type="auto"/>
            <w:shd w:val="clear" w:color="auto" w:fill="E5B8B7" w:themeFill="accent2" w:themeFillTint="66"/>
            <w:hideMark/>
          </w:tcPr>
          <w:p w:rsidR="00B97C70" w:rsidRPr="00B97C70" w:rsidRDefault="00B97C70" w:rsidP="00B97C70">
            <w:pPr>
              <w:spacing w:after="160" w:line="259" w:lineRule="auto"/>
              <w:rPr>
                <w:rFonts w:asciiTheme="majorHAnsi" w:hAnsiTheme="majorHAnsi"/>
                <w:b/>
                <w:bCs/>
                <w:sz w:val="20"/>
              </w:rPr>
            </w:pPr>
            <w:r w:rsidRPr="00B97C70">
              <w:rPr>
                <w:rFonts w:asciiTheme="majorHAnsi" w:hAnsiTheme="majorHAnsi"/>
                <w:b/>
                <w:bCs/>
                <w:sz w:val="20"/>
              </w:rPr>
              <w:t>Wymagane minimalne parametry techniczne</w:t>
            </w:r>
          </w:p>
        </w:tc>
      </w:tr>
      <w:tr w:rsidR="00B97C70" w:rsidRPr="00B97C70" w:rsidTr="00B97C70">
        <w:tc>
          <w:tcPr>
            <w:tcW w:w="0" w:type="auto"/>
            <w:hideMark/>
          </w:tcPr>
          <w:p w:rsidR="00B97C70" w:rsidRPr="00B97C70" w:rsidRDefault="00B97C70" w:rsidP="00B97C70">
            <w:pPr>
              <w:spacing w:after="160" w:line="259" w:lineRule="auto"/>
              <w:rPr>
                <w:rFonts w:asciiTheme="majorHAnsi" w:hAnsiTheme="majorHAnsi"/>
                <w:sz w:val="20"/>
              </w:rPr>
            </w:pPr>
            <w:r w:rsidRPr="00B97C70">
              <w:rPr>
                <w:rFonts w:asciiTheme="majorHAnsi" w:hAnsiTheme="majorHAnsi"/>
                <w:b/>
                <w:bCs/>
                <w:sz w:val="20"/>
              </w:rPr>
              <w:t>1</w:t>
            </w:r>
          </w:p>
        </w:tc>
        <w:tc>
          <w:tcPr>
            <w:tcW w:w="0" w:type="auto"/>
            <w:hideMark/>
          </w:tcPr>
          <w:p w:rsidR="00B97C70" w:rsidRPr="00B97C70" w:rsidRDefault="00B97C70" w:rsidP="00B97C70">
            <w:pPr>
              <w:spacing w:after="160" w:line="259" w:lineRule="auto"/>
              <w:rPr>
                <w:rFonts w:asciiTheme="majorHAnsi" w:hAnsiTheme="majorHAnsi"/>
                <w:sz w:val="20"/>
              </w:rPr>
            </w:pPr>
            <w:r w:rsidRPr="00B97C70">
              <w:rPr>
                <w:rFonts w:asciiTheme="majorHAnsi" w:hAnsiTheme="majorHAnsi"/>
                <w:b/>
                <w:bCs/>
                <w:sz w:val="20"/>
              </w:rPr>
              <w:t>Typ urządzenia</w:t>
            </w:r>
          </w:p>
        </w:tc>
        <w:tc>
          <w:tcPr>
            <w:tcW w:w="0" w:type="auto"/>
            <w:hideMark/>
          </w:tcPr>
          <w:p w:rsidR="00B97C70" w:rsidRPr="00B97C70" w:rsidRDefault="00B97C70" w:rsidP="00B97C70">
            <w:pPr>
              <w:spacing w:after="160" w:line="259" w:lineRule="auto"/>
              <w:rPr>
                <w:rFonts w:asciiTheme="majorHAnsi" w:hAnsiTheme="majorHAnsi"/>
                <w:sz w:val="20"/>
              </w:rPr>
            </w:pPr>
            <w:r w:rsidRPr="00B97C70">
              <w:rPr>
                <w:rFonts w:asciiTheme="majorHAnsi" w:hAnsiTheme="majorHAnsi"/>
                <w:sz w:val="20"/>
              </w:rPr>
              <w:t xml:space="preserve">Komputer przenośny z ekranem </w:t>
            </w:r>
            <w:r w:rsidRPr="00B97C70">
              <w:rPr>
                <w:rFonts w:asciiTheme="majorHAnsi" w:hAnsiTheme="majorHAnsi"/>
                <w:b/>
                <w:bCs/>
                <w:sz w:val="20"/>
              </w:rPr>
              <w:t>15,6″ FHD (1920×1080)</w:t>
            </w:r>
            <w:r w:rsidRPr="00B97C70">
              <w:rPr>
                <w:rFonts w:asciiTheme="majorHAnsi" w:hAnsiTheme="majorHAnsi"/>
                <w:sz w:val="20"/>
              </w:rPr>
              <w:t xml:space="preserve">, technologia </w:t>
            </w:r>
            <w:r w:rsidRPr="00B97C70">
              <w:rPr>
                <w:rFonts w:asciiTheme="majorHAnsi" w:hAnsiTheme="majorHAnsi"/>
                <w:b/>
                <w:bCs/>
                <w:sz w:val="20"/>
              </w:rPr>
              <w:t>IPS</w:t>
            </w:r>
            <w:r w:rsidRPr="00B97C70">
              <w:rPr>
                <w:rFonts w:asciiTheme="majorHAnsi" w:hAnsiTheme="majorHAnsi"/>
                <w:sz w:val="20"/>
              </w:rPr>
              <w:t xml:space="preserve"> lub </w:t>
            </w:r>
            <w:r w:rsidRPr="00B97C70">
              <w:rPr>
                <w:rFonts w:asciiTheme="majorHAnsi" w:hAnsiTheme="majorHAnsi"/>
                <w:b/>
                <w:bCs/>
                <w:sz w:val="20"/>
              </w:rPr>
              <w:t>WVA</w:t>
            </w:r>
            <w:r w:rsidRPr="00B97C70">
              <w:rPr>
                <w:rFonts w:asciiTheme="majorHAnsi" w:hAnsiTheme="majorHAnsi"/>
                <w:sz w:val="20"/>
              </w:rPr>
              <w:t xml:space="preserve">, powłoka matowa antyrefleksyjna, jasność min. </w:t>
            </w:r>
            <w:r w:rsidRPr="00B97C70">
              <w:rPr>
                <w:rFonts w:asciiTheme="majorHAnsi" w:hAnsiTheme="majorHAnsi"/>
                <w:b/>
                <w:bCs/>
                <w:sz w:val="20"/>
              </w:rPr>
              <w:t>250 nitów</w:t>
            </w:r>
            <w:r w:rsidRPr="00B97C70">
              <w:rPr>
                <w:rFonts w:asciiTheme="majorHAnsi" w:hAnsiTheme="majorHAnsi"/>
                <w:sz w:val="20"/>
              </w:rPr>
              <w:t xml:space="preserve">, odświeżanie min. </w:t>
            </w:r>
            <w:r w:rsidRPr="00B97C70">
              <w:rPr>
                <w:rFonts w:asciiTheme="majorHAnsi" w:hAnsiTheme="majorHAnsi"/>
                <w:b/>
                <w:bCs/>
                <w:sz w:val="20"/>
              </w:rPr>
              <w:t>144 Hz</w:t>
            </w:r>
            <w:r w:rsidRPr="00B97C70">
              <w:rPr>
                <w:rFonts w:asciiTheme="majorHAnsi" w:hAnsiTheme="majorHAnsi"/>
                <w:sz w:val="20"/>
              </w:rPr>
              <w:t>. Urządzenie fabrycznie nowe, nieużywane, o konstrukcji umożliwiającej codzienne użytkowanie w środowisku szkolnym.</w:t>
            </w:r>
          </w:p>
        </w:tc>
      </w:tr>
      <w:tr w:rsidR="00B97C70" w:rsidRPr="00B97C70" w:rsidTr="00B97C70">
        <w:tc>
          <w:tcPr>
            <w:tcW w:w="0" w:type="auto"/>
            <w:hideMark/>
          </w:tcPr>
          <w:p w:rsidR="00B97C70" w:rsidRPr="00B97C70" w:rsidRDefault="00B97C70" w:rsidP="00B97C70">
            <w:pPr>
              <w:spacing w:after="160" w:line="259" w:lineRule="auto"/>
              <w:rPr>
                <w:rFonts w:asciiTheme="majorHAnsi" w:hAnsiTheme="majorHAnsi"/>
                <w:sz w:val="20"/>
              </w:rPr>
            </w:pPr>
            <w:r w:rsidRPr="00B97C70">
              <w:rPr>
                <w:rFonts w:asciiTheme="majorHAnsi" w:hAnsiTheme="majorHAnsi"/>
                <w:b/>
                <w:bCs/>
                <w:sz w:val="20"/>
              </w:rPr>
              <w:t>2</w:t>
            </w:r>
          </w:p>
        </w:tc>
        <w:tc>
          <w:tcPr>
            <w:tcW w:w="0" w:type="auto"/>
            <w:hideMark/>
          </w:tcPr>
          <w:p w:rsidR="00B97C70" w:rsidRPr="00B97C70" w:rsidRDefault="00B97C70" w:rsidP="00B97C70">
            <w:pPr>
              <w:spacing w:after="160" w:line="259" w:lineRule="auto"/>
              <w:rPr>
                <w:rFonts w:asciiTheme="majorHAnsi" w:hAnsiTheme="majorHAnsi"/>
                <w:sz w:val="20"/>
              </w:rPr>
            </w:pPr>
            <w:r w:rsidRPr="00B97C70">
              <w:rPr>
                <w:rFonts w:asciiTheme="majorHAnsi" w:hAnsiTheme="majorHAnsi"/>
                <w:b/>
                <w:bCs/>
                <w:sz w:val="20"/>
              </w:rPr>
              <w:t>Zastosowanie</w:t>
            </w:r>
          </w:p>
        </w:tc>
        <w:tc>
          <w:tcPr>
            <w:tcW w:w="0" w:type="auto"/>
            <w:hideMark/>
          </w:tcPr>
          <w:p w:rsidR="00B97C70" w:rsidRPr="00B97C70" w:rsidRDefault="00B97C70" w:rsidP="00B97C70">
            <w:pPr>
              <w:spacing w:after="160" w:line="259" w:lineRule="auto"/>
              <w:rPr>
                <w:rFonts w:asciiTheme="majorHAnsi" w:hAnsiTheme="majorHAnsi"/>
                <w:sz w:val="20"/>
              </w:rPr>
            </w:pPr>
            <w:r w:rsidRPr="00B97C70">
              <w:rPr>
                <w:rFonts w:asciiTheme="majorHAnsi" w:hAnsiTheme="majorHAnsi"/>
                <w:sz w:val="20"/>
              </w:rPr>
              <w:t>Sprzęt dydaktyczny i terapeutyczny przeznaczony do zajęć informatycznych, edukacji wojskowej oraz terapii TUS – wspierający pracę z aplikacjami multimedialnymi, VR, oprogramowaniem edukacyjnym, symulacyjnym i graficznym 3D.</w:t>
            </w:r>
          </w:p>
        </w:tc>
      </w:tr>
      <w:tr w:rsidR="00B97C70" w:rsidRPr="00B97C70" w:rsidTr="00B97C70">
        <w:tc>
          <w:tcPr>
            <w:tcW w:w="0" w:type="auto"/>
            <w:hideMark/>
          </w:tcPr>
          <w:p w:rsidR="00B97C70" w:rsidRPr="00B97C70" w:rsidRDefault="00B97C70" w:rsidP="00B97C70">
            <w:pPr>
              <w:spacing w:after="160" w:line="259" w:lineRule="auto"/>
              <w:rPr>
                <w:rFonts w:asciiTheme="majorHAnsi" w:hAnsiTheme="majorHAnsi"/>
                <w:sz w:val="20"/>
              </w:rPr>
            </w:pPr>
            <w:r w:rsidRPr="00B97C70">
              <w:rPr>
                <w:rFonts w:asciiTheme="majorHAnsi" w:hAnsiTheme="majorHAnsi"/>
                <w:b/>
                <w:bCs/>
                <w:sz w:val="20"/>
              </w:rPr>
              <w:t>3</w:t>
            </w:r>
          </w:p>
        </w:tc>
        <w:tc>
          <w:tcPr>
            <w:tcW w:w="0" w:type="auto"/>
            <w:hideMark/>
          </w:tcPr>
          <w:p w:rsidR="00B97C70" w:rsidRPr="00B97C70" w:rsidRDefault="00B97C70" w:rsidP="00B97C70">
            <w:pPr>
              <w:spacing w:after="160" w:line="259" w:lineRule="auto"/>
              <w:rPr>
                <w:rFonts w:asciiTheme="majorHAnsi" w:hAnsiTheme="majorHAnsi"/>
                <w:sz w:val="20"/>
              </w:rPr>
            </w:pPr>
            <w:r w:rsidRPr="00B97C70">
              <w:rPr>
                <w:rFonts w:asciiTheme="majorHAnsi" w:hAnsiTheme="majorHAnsi"/>
                <w:b/>
                <w:bCs/>
                <w:sz w:val="20"/>
              </w:rPr>
              <w:t>Procesor</w:t>
            </w:r>
          </w:p>
        </w:tc>
        <w:tc>
          <w:tcPr>
            <w:tcW w:w="0" w:type="auto"/>
            <w:hideMark/>
          </w:tcPr>
          <w:p w:rsidR="00B97C70" w:rsidRPr="00B97C70" w:rsidRDefault="00B97C70" w:rsidP="00B97C70">
            <w:pPr>
              <w:spacing w:after="160" w:line="259" w:lineRule="auto"/>
              <w:rPr>
                <w:rFonts w:asciiTheme="majorHAnsi" w:hAnsiTheme="majorHAnsi"/>
                <w:sz w:val="20"/>
              </w:rPr>
            </w:pPr>
            <w:r w:rsidRPr="00B97C70">
              <w:rPr>
                <w:rFonts w:asciiTheme="majorHAnsi" w:hAnsiTheme="majorHAnsi"/>
                <w:sz w:val="20"/>
              </w:rPr>
              <w:t xml:space="preserve">Procesor klasy x86 wyposażony w </w:t>
            </w:r>
            <w:r w:rsidRPr="00B97C70">
              <w:rPr>
                <w:rFonts w:asciiTheme="majorHAnsi" w:hAnsiTheme="majorHAnsi"/>
                <w:b/>
                <w:bCs/>
                <w:sz w:val="20"/>
              </w:rPr>
              <w:t>co najmniej 8 rdzeni / 12 wątków</w:t>
            </w:r>
            <w:r w:rsidRPr="00B97C70">
              <w:rPr>
                <w:rFonts w:asciiTheme="majorHAnsi" w:hAnsiTheme="majorHAnsi"/>
                <w:sz w:val="20"/>
              </w:rPr>
              <w:t xml:space="preserve">, taktowanie bazowe min. </w:t>
            </w:r>
            <w:r w:rsidRPr="00B97C70">
              <w:rPr>
                <w:rFonts w:asciiTheme="majorHAnsi" w:hAnsiTheme="majorHAnsi"/>
                <w:b/>
                <w:bCs/>
                <w:sz w:val="20"/>
              </w:rPr>
              <w:t xml:space="preserve">3,0 </w:t>
            </w:r>
            <w:proofErr w:type="spellStart"/>
            <w:r w:rsidRPr="00B97C70">
              <w:rPr>
                <w:rFonts w:asciiTheme="majorHAnsi" w:hAnsiTheme="majorHAnsi"/>
                <w:b/>
                <w:bCs/>
                <w:sz w:val="20"/>
              </w:rPr>
              <w:t>GHz</w:t>
            </w:r>
            <w:proofErr w:type="spellEnd"/>
            <w:r w:rsidRPr="00B97C70">
              <w:rPr>
                <w:rFonts w:asciiTheme="majorHAnsi" w:hAnsiTheme="majorHAnsi"/>
                <w:sz w:val="20"/>
              </w:rPr>
              <w:t xml:space="preserve">, tryb Turbo min. </w:t>
            </w:r>
            <w:r w:rsidRPr="00B97C70">
              <w:rPr>
                <w:rFonts w:asciiTheme="majorHAnsi" w:hAnsiTheme="majorHAnsi"/>
                <w:b/>
                <w:bCs/>
                <w:sz w:val="20"/>
              </w:rPr>
              <w:t xml:space="preserve">4,5 </w:t>
            </w:r>
            <w:proofErr w:type="spellStart"/>
            <w:r w:rsidRPr="00B97C70">
              <w:rPr>
                <w:rFonts w:asciiTheme="majorHAnsi" w:hAnsiTheme="majorHAnsi"/>
                <w:b/>
                <w:bCs/>
                <w:sz w:val="20"/>
              </w:rPr>
              <w:t>GHz</w:t>
            </w:r>
            <w:proofErr w:type="spellEnd"/>
            <w:r w:rsidRPr="00B97C70">
              <w:rPr>
                <w:rFonts w:asciiTheme="majorHAnsi" w:hAnsiTheme="majorHAnsi"/>
                <w:sz w:val="20"/>
              </w:rPr>
              <w:t xml:space="preserve">, pamięć podręczna L3 ≥ 12 MB. </w:t>
            </w:r>
            <w:r w:rsidRPr="00B97C70">
              <w:rPr>
                <w:rFonts w:asciiTheme="majorHAnsi" w:hAnsiTheme="majorHAnsi"/>
                <w:sz w:val="20"/>
              </w:rPr>
              <w:br/>
            </w:r>
            <w:r w:rsidRPr="00B97C70">
              <w:rPr>
                <w:rFonts w:asciiTheme="majorHAnsi" w:hAnsiTheme="majorHAnsi"/>
                <w:b/>
                <w:bCs/>
                <w:sz w:val="20"/>
              </w:rPr>
              <w:t>Minimalna wydajność:</w:t>
            </w:r>
            <w:r w:rsidRPr="00B97C70">
              <w:rPr>
                <w:rFonts w:asciiTheme="majorHAnsi" w:hAnsiTheme="majorHAnsi"/>
                <w:sz w:val="20"/>
              </w:rPr>
              <w:t xml:space="preserve"> wynik nie mniejszy niż </w:t>
            </w:r>
            <w:r w:rsidRPr="00B97C70">
              <w:rPr>
                <w:rFonts w:asciiTheme="majorHAnsi" w:hAnsiTheme="majorHAnsi"/>
                <w:b/>
                <w:bCs/>
                <w:sz w:val="20"/>
              </w:rPr>
              <w:t xml:space="preserve">21 000 </w:t>
            </w:r>
            <w:proofErr w:type="spellStart"/>
            <w:r w:rsidRPr="00B97C70">
              <w:rPr>
                <w:rFonts w:asciiTheme="majorHAnsi" w:hAnsiTheme="majorHAnsi"/>
                <w:b/>
                <w:bCs/>
                <w:sz w:val="20"/>
              </w:rPr>
              <w:t>pkt</w:t>
            </w:r>
            <w:proofErr w:type="spellEnd"/>
            <w:r w:rsidRPr="00B97C70">
              <w:rPr>
                <w:rFonts w:asciiTheme="majorHAnsi" w:hAnsiTheme="majorHAnsi"/>
                <w:b/>
                <w:bCs/>
                <w:sz w:val="20"/>
              </w:rPr>
              <w:t xml:space="preserve"> w teście </w:t>
            </w:r>
            <w:proofErr w:type="spellStart"/>
            <w:r w:rsidRPr="00B97C70">
              <w:rPr>
                <w:rFonts w:asciiTheme="majorHAnsi" w:hAnsiTheme="majorHAnsi"/>
                <w:b/>
                <w:bCs/>
                <w:sz w:val="20"/>
              </w:rPr>
              <w:t>PassMark</w:t>
            </w:r>
            <w:proofErr w:type="spellEnd"/>
            <w:r w:rsidRPr="00B97C70">
              <w:rPr>
                <w:rFonts w:asciiTheme="majorHAnsi" w:hAnsiTheme="majorHAnsi"/>
                <w:b/>
                <w:bCs/>
                <w:sz w:val="20"/>
              </w:rPr>
              <w:t xml:space="preserve"> CPU Mark</w:t>
            </w:r>
            <w:r w:rsidRPr="00B97C70">
              <w:rPr>
                <w:rFonts w:asciiTheme="majorHAnsi" w:hAnsiTheme="majorHAnsi"/>
                <w:sz w:val="20"/>
              </w:rPr>
              <w:t xml:space="preserve"> </w:t>
            </w:r>
            <w:r w:rsidRPr="00B97C70">
              <w:rPr>
                <w:rFonts w:asciiTheme="majorHAnsi" w:hAnsiTheme="majorHAnsi"/>
                <w:sz w:val="20"/>
              </w:rPr>
              <w:br/>
              <w:t xml:space="preserve">Wydruk z </w:t>
            </w:r>
            <w:hyperlink r:id="rId12" w:tgtFrame="_new" w:history="1">
              <w:r w:rsidRPr="00B97C70">
                <w:rPr>
                  <w:rStyle w:val="Hipercze"/>
                  <w:rFonts w:asciiTheme="majorHAnsi" w:hAnsiTheme="majorHAnsi"/>
                  <w:sz w:val="20"/>
                </w:rPr>
                <w:t>www.cpubenchmark.net</w:t>
              </w:r>
            </w:hyperlink>
            <w:r w:rsidRPr="00B97C70">
              <w:rPr>
                <w:rFonts w:asciiTheme="majorHAnsi" w:hAnsiTheme="majorHAnsi"/>
                <w:sz w:val="20"/>
              </w:rPr>
              <w:t xml:space="preserve"> należy załączyć do oferty.</w:t>
            </w:r>
          </w:p>
        </w:tc>
      </w:tr>
      <w:tr w:rsidR="00B97C70" w:rsidRPr="00B97C70" w:rsidTr="00B97C70">
        <w:tc>
          <w:tcPr>
            <w:tcW w:w="0" w:type="auto"/>
            <w:hideMark/>
          </w:tcPr>
          <w:p w:rsidR="00B97C70" w:rsidRPr="00B97C70" w:rsidRDefault="00B97C70" w:rsidP="00B97C70">
            <w:pPr>
              <w:spacing w:after="160" w:line="259" w:lineRule="auto"/>
              <w:rPr>
                <w:rFonts w:asciiTheme="majorHAnsi" w:hAnsiTheme="majorHAnsi"/>
                <w:sz w:val="20"/>
              </w:rPr>
            </w:pPr>
            <w:r w:rsidRPr="00B97C70">
              <w:rPr>
                <w:rFonts w:asciiTheme="majorHAnsi" w:hAnsiTheme="majorHAnsi"/>
                <w:b/>
                <w:bCs/>
                <w:sz w:val="20"/>
              </w:rPr>
              <w:t>4</w:t>
            </w:r>
          </w:p>
        </w:tc>
        <w:tc>
          <w:tcPr>
            <w:tcW w:w="0" w:type="auto"/>
            <w:hideMark/>
          </w:tcPr>
          <w:p w:rsidR="00B97C70" w:rsidRPr="00B97C70" w:rsidRDefault="00B97C70" w:rsidP="00B97C70">
            <w:pPr>
              <w:spacing w:after="160" w:line="259" w:lineRule="auto"/>
              <w:rPr>
                <w:rFonts w:asciiTheme="majorHAnsi" w:hAnsiTheme="majorHAnsi"/>
                <w:sz w:val="20"/>
              </w:rPr>
            </w:pPr>
            <w:r w:rsidRPr="00B97C70">
              <w:rPr>
                <w:rFonts w:asciiTheme="majorHAnsi" w:hAnsiTheme="majorHAnsi"/>
                <w:b/>
                <w:bCs/>
                <w:sz w:val="20"/>
              </w:rPr>
              <w:t>Pamięć operacyjna</w:t>
            </w:r>
          </w:p>
        </w:tc>
        <w:tc>
          <w:tcPr>
            <w:tcW w:w="0" w:type="auto"/>
            <w:hideMark/>
          </w:tcPr>
          <w:p w:rsidR="00B97C70" w:rsidRPr="00B97C70" w:rsidRDefault="00B97C70" w:rsidP="00B97C70">
            <w:pPr>
              <w:spacing w:after="160" w:line="259" w:lineRule="auto"/>
              <w:rPr>
                <w:rFonts w:asciiTheme="majorHAnsi" w:hAnsiTheme="majorHAnsi"/>
                <w:sz w:val="20"/>
              </w:rPr>
            </w:pPr>
            <w:r w:rsidRPr="00B97C70">
              <w:rPr>
                <w:rFonts w:asciiTheme="majorHAnsi" w:hAnsiTheme="majorHAnsi"/>
                <w:sz w:val="20"/>
              </w:rPr>
              <w:t xml:space="preserve">Minimum </w:t>
            </w:r>
            <w:r w:rsidRPr="00B97C70">
              <w:rPr>
                <w:rFonts w:asciiTheme="majorHAnsi" w:hAnsiTheme="majorHAnsi"/>
                <w:b/>
                <w:bCs/>
                <w:sz w:val="20"/>
              </w:rPr>
              <w:t xml:space="preserve">16 GB DDR5 4800 </w:t>
            </w:r>
            <w:proofErr w:type="spellStart"/>
            <w:r w:rsidRPr="00B97C70">
              <w:rPr>
                <w:rFonts w:asciiTheme="majorHAnsi" w:hAnsiTheme="majorHAnsi"/>
                <w:b/>
                <w:bCs/>
                <w:sz w:val="20"/>
              </w:rPr>
              <w:t>MHz</w:t>
            </w:r>
            <w:proofErr w:type="spellEnd"/>
            <w:r w:rsidRPr="00B97C70">
              <w:rPr>
                <w:rFonts w:asciiTheme="majorHAnsi" w:hAnsiTheme="majorHAnsi"/>
                <w:sz w:val="20"/>
              </w:rPr>
              <w:t xml:space="preserve"> lub szybsza, z możliwością rozbudowy do </w:t>
            </w:r>
            <w:r w:rsidRPr="00B97C70">
              <w:rPr>
                <w:rFonts w:asciiTheme="majorHAnsi" w:hAnsiTheme="majorHAnsi"/>
                <w:b/>
                <w:bCs/>
                <w:sz w:val="20"/>
              </w:rPr>
              <w:t>min. 32 GB</w:t>
            </w:r>
            <w:r w:rsidRPr="00B97C70">
              <w:rPr>
                <w:rFonts w:asciiTheme="majorHAnsi" w:hAnsiTheme="majorHAnsi"/>
                <w:sz w:val="20"/>
              </w:rPr>
              <w:t>; co najmniej 1 wolny slot. Pamięć wymienna, dostępna bez utraty gwarancji.</w:t>
            </w:r>
          </w:p>
        </w:tc>
      </w:tr>
      <w:tr w:rsidR="00B97C70" w:rsidRPr="00B97C70" w:rsidTr="00B97C70">
        <w:tc>
          <w:tcPr>
            <w:tcW w:w="0" w:type="auto"/>
            <w:hideMark/>
          </w:tcPr>
          <w:p w:rsidR="00B97C70" w:rsidRPr="00B97C70" w:rsidRDefault="00B97C70" w:rsidP="00B97C70">
            <w:pPr>
              <w:spacing w:after="160" w:line="259" w:lineRule="auto"/>
              <w:rPr>
                <w:rFonts w:asciiTheme="majorHAnsi" w:hAnsiTheme="majorHAnsi"/>
                <w:sz w:val="20"/>
              </w:rPr>
            </w:pPr>
            <w:r w:rsidRPr="00B97C70">
              <w:rPr>
                <w:rFonts w:asciiTheme="majorHAnsi" w:hAnsiTheme="majorHAnsi"/>
                <w:b/>
                <w:bCs/>
                <w:sz w:val="20"/>
              </w:rPr>
              <w:t>5</w:t>
            </w:r>
          </w:p>
        </w:tc>
        <w:tc>
          <w:tcPr>
            <w:tcW w:w="0" w:type="auto"/>
            <w:hideMark/>
          </w:tcPr>
          <w:p w:rsidR="00B97C70" w:rsidRPr="00B97C70" w:rsidRDefault="00B97C70" w:rsidP="00B97C70">
            <w:pPr>
              <w:spacing w:after="160" w:line="259" w:lineRule="auto"/>
              <w:rPr>
                <w:rFonts w:asciiTheme="majorHAnsi" w:hAnsiTheme="majorHAnsi"/>
                <w:sz w:val="20"/>
              </w:rPr>
            </w:pPr>
            <w:r w:rsidRPr="00B97C70">
              <w:rPr>
                <w:rFonts w:asciiTheme="majorHAnsi" w:hAnsiTheme="majorHAnsi"/>
                <w:b/>
                <w:bCs/>
                <w:sz w:val="20"/>
              </w:rPr>
              <w:t>Dysk twardy</w:t>
            </w:r>
          </w:p>
        </w:tc>
        <w:tc>
          <w:tcPr>
            <w:tcW w:w="0" w:type="auto"/>
            <w:hideMark/>
          </w:tcPr>
          <w:p w:rsidR="00B97C70" w:rsidRPr="00B97C70" w:rsidRDefault="00B97C70" w:rsidP="00B97C70">
            <w:pPr>
              <w:spacing w:after="160" w:line="259" w:lineRule="auto"/>
              <w:rPr>
                <w:rFonts w:asciiTheme="majorHAnsi" w:hAnsiTheme="majorHAnsi"/>
                <w:sz w:val="20"/>
              </w:rPr>
            </w:pPr>
            <w:r w:rsidRPr="00B97C70">
              <w:rPr>
                <w:rFonts w:asciiTheme="majorHAnsi" w:hAnsiTheme="majorHAnsi"/>
                <w:sz w:val="20"/>
              </w:rPr>
              <w:t xml:space="preserve">Minimum </w:t>
            </w:r>
            <w:r w:rsidRPr="00B97C70">
              <w:rPr>
                <w:rFonts w:asciiTheme="majorHAnsi" w:hAnsiTheme="majorHAnsi"/>
                <w:b/>
                <w:bCs/>
                <w:sz w:val="20"/>
              </w:rPr>
              <w:t xml:space="preserve">512 GB SSD M.2 </w:t>
            </w:r>
            <w:proofErr w:type="spellStart"/>
            <w:r w:rsidRPr="00B97C70">
              <w:rPr>
                <w:rFonts w:asciiTheme="majorHAnsi" w:hAnsiTheme="majorHAnsi"/>
                <w:b/>
                <w:bCs/>
                <w:sz w:val="20"/>
              </w:rPr>
              <w:t>NVMe</w:t>
            </w:r>
            <w:proofErr w:type="spellEnd"/>
            <w:r w:rsidRPr="00B97C70">
              <w:rPr>
                <w:rFonts w:asciiTheme="majorHAnsi" w:hAnsiTheme="majorHAnsi"/>
                <w:b/>
                <w:bCs/>
                <w:sz w:val="20"/>
              </w:rPr>
              <w:t xml:space="preserve"> </w:t>
            </w:r>
            <w:proofErr w:type="spellStart"/>
            <w:r w:rsidRPr="00B97C70">
              <w:rPr>
                <w:rFonts w:asciiTheme="majorHAnsi" w:hAnsiTheme="majorHAnsi"/>
                <w:b/>
                <w:bCs/>
                <w:sz w:val="20"/>
              </w:rPr>
              <w:t>PCIe</w:t>
            </w:r>
            <w:proofErr w:type="spellEnd"/>
            <w:r w:rsidRPr="00B97C70">
              <w:rPr>
                <w:rFonts w:asciiTheme="majorHAnsi" w:hAnsiTheme="majorHAnsi"/>
                <w:b/>
                <w:bCs/>
                <w:sz w:val="20"/>
              </w:rPr>
              <w:t xml:space="preserve"> 4.0</w:t>
            </w:r>
            <w:r w:rsidRPr="00B97C70">
              <w:rPr>
                <w:rFonts w:asciiTheme="majorHAnsi" w:hAnsiTheme="majorHAnsi"/>
                <w:sz w:val="20"/>
              </w:rPr>
              <w:t xml:space="preserve"> lub równoważny, obsługujący prędkość zapisu i odczytu powyżej 2000 MB/s.</w:t>
            </w:r>
          </w:p>
        </w:tc>
      </w:tr>
      <w:tr w:rsidR="00B97C70" w:rsidRPr="00B97C70" w:rsidTr="00B97C70">
        <w:tc>
          <w:tcPr>
            <w:tcW w:w="0" w:type="auto"/>
            <w:hideMark/>
          </w:tcPr>
          <w:p w:rsidR="00B97C70" w:rsidRPr="00B97C70" w:rsidRDefault="00B97C70" w:rsidP="00B97C70">
            <w:pPr>
              <w:spacing w:after="160" w:line="259" w:lineRule="auto"/>
              <w:rPr>
                <w:rFonts w:asciiTheme="majorHAnsi" w:hAnsiTheme="majorHAnsi"/>
                <w:sz w:val="20"/>
              </w:rPr>
            </w:pPr>
            <w:r w:rsidRPr="00B97C70">
              <w:rPr>
                <w:rFonts w:asciiTheme="majorHAnsi" w:hAnsiTheme="majorHAnsi"/>
                <w:b/>
                <w:bCs/>
                <w:sz w:val="20"/>
              </w:rPr>
              <w:t>6</w:t>
            </w:r>
          </w:p>
        </w:tc>
        <w:tc>
          <w:tcPr>
            <w:tcW w:w="0" w:type="auto"/>
            <w:hideMark/>
          </w:tcPr>
          <w:p w:rsidR="00B97C70" w:rsidRPr="00B97C70" w:rsidRDefault="00B97C70" w:rsidP="00B97C70">
            <w:pPr>
              <w:spacing w:after="160" w:line="259" w:lineRule="auto"/>
              <w:rPr>
                <w:rFonts w:asciiTheme="majorHAnsi" w:hAnsiTheme="majorHAnsi"/>
                <w:sz w:val="20"/>
              </w:rPr>
            </w:pPr>
            <w:r w:rsidRPr="00B97C70">
              <w:rPr>
                <w:rFonts w:asciiTheme="majorHAnsi" w:hAnsiTheme="majorHAnsi"/>
                <w:b/>
                <w:bCs/>
                <w:sz w:val="20"/>
              </w:rPr>
              <w:t>Karta graficzna</w:t>
            </w:r>
          </w:p>
        </w:tc>
        <w:tc>
          <w:tcPr>
            <w:tcW w:w="0" w:type="auto"/>
            <w:hideMark/>
          </w:tcPr>
          <w:p w:rsidR="00B97C70" w:rsidRPr="00B97C70" w:rsidRDefault="00B97C70" w:rsidP="00B97C70">
            <w:pPr>
              <w:spacing w:after="160" w:line="259" w:lineRule="auto"/>
              <w:rPr>
                <w:rFonts w:asciiTheme="majorHAnsi" w:hAnsiTheme="majorHAnsi"/>
                <w:sz w:val="20"/>
              </w:rPr>
            </w:pPr>
            <w:r w:rsidRPr="00B97C70">
              <w:rPr>
                <w:rFonts w:asciiTheme="majorHAnsi" w:hAnsiTheme="majorHAnsi"/>
                <w:sz w:val="20"/>
              </w:rPr>
              <w:t xml:space="preserve">Dedykowany układ graficzny z pamięcią min. </w:t>
            </w:r>
            <w:r w:rsidRPr="00B97C70">
              <w:rPr>
                <w:rFonts w:asciiTheme="majorHAnsi" w:hAnsiTheme="majorHAnsi"/>
                <w:b/>
                <w:bCs/>
                <w:sz w:val="20"/>
              </w:rPr>
              <w:t>6 GB GDDR6</w:t>
            </w:r>
            <w:r w:rsidRPr="00B97C70">
              <w:rPr>
                <w:rFonts w:asciiTheme="majorHAnsi" w:hAnsiTheme="majorHAnsi"/>
                <w:sz w:val="20"/>
              </w:rPr>
              <w:t xml:space="preserve">, obsługujący technologie </w:t>
            </w:r>
            <w:r w:rsidRPr="00B97C70">
              <w:rPr>
                <w:rFonts w:asciiTheme="majorHAnsi" w:hAnsiTheme="majorHAnsi"/>
                <w:b/>
                <w:bCs/>
                <w:sz w:val="20"/>
              </w:rPr>
              <w:t xml:space="preserve">VR </w:t>
            </w:r>
            <w:proofErr w:type="spellStart"/>
            <w:r w:rsidRPr="00B97C70">
              <w:rPr>
                <w:rFonts w:asciiTheme="majorHAnsi" w:hAnsiTheme="majorHAnsi"/>
                <w:b/>
                <w:bCs/>
                <w:sz w:val="20"/>
              </w:rPr>
              <w:t>Ready</w:t>
            </w:r>
            <w:proofErr w:type="spellEnd"/>
            <w:r w:rsidRPr="00B97C70">
              <w:rPr>
                <w:rFonts w:asciiTheme="majorHAnsi" w:hAnsiTheme="majorHAnsi"/>
                <w:sz w:val="20"/>
              </w:rPr>
              <w:t xml:space="preserve">, </w:t>
            </w:r>
            <w:proofErr w:type="spellStart"/>
            <w:r w:rsidRPr="00B97C70">
              <w:rPr>
                <w:rFonts w:asciiTheme="majorHAnsi" w:hAnsiTheme="majorHAnsi"/>
                <w:b/>
                <w:bCs/>
                <w:sz w:val="20"/>
              </w:rPr>
              <w:t>DirectX</w:t>
            </w:r>
            <w:proofErr w:type="spellEnd"/>
            <w:r w:rsidRPr="00B97C70">
              <w:rPr>
                <w:rFonts w:asciiTheme="majorHAnsi" w:hAnsiTheme="majorHAnsi"/>
                <w:b/>
                <w:bCs/>
                <w:sz w:val="20"/>
              </w:rPr>
              <w:t xml:space="preserve"> 12</w:t>
            </w:r>
            <w:r w:rsidRPr="00B97C70">
              <w:rPr>
                <w:rFonts w:asciiTheme="majorHAnsi" w:hAnsiTheme="majorHAnsi"/>
                <w:sz w:val="20"/>
              </w:rPr>
              <w:t xml:space="preserve">, </w:t>
            </w:r>
            <w:r w:rsidRPr="00B97C70">
              <w:rPr>
                <w:rFonts w:asciiTheme="majorHAnsi" w:hAnsiTheme="majorHAnsi"/>
                <w:b/>
                <w:bCs/>
                <w:sz w:val="20"/>
              </w:rPr>
              <w:t>CUDA</w:t>
            </w:r>
            <w:r w:rsidRPr="00B97C70">
              <w:rPr>
                <w:rFonts w:asciiTheme="majorHAnsi" w:hAnsiTheme="majorHAnsi"/>
                <w:sz w:val="20"/>
              </w:rPr>
              <w:t xml:space="preserve">, </w:t>
            </w:r>
            <w:r w:rsidRPr="00B97C70">
              <w:rPr>
                <w:rFonts w:asciiTheme="majorHAnsi" w:hAnsiTheme="majorHAnsi"/>
                <w:b/>
                <w:bCs/>
                <w:sz w:val="20"/>
              </w:rPr>
              <w:t>DLSS 3</w:t>
            </w:r>
            <w:r w:rsidRPr="00B97C70">
              <w:rPr>
                <w:rFonts w:asciiTheme="majorHAnsi" w:hAnsiTheme="majorHAnsi"/>
                <w:sz w:val="20"/>
              </w:rPr>
              <w:t xml:space="preserve"> i </w:t>
            </w:r>
            <w:proofErr w:type="spellStart"/>
            <w:r w:rsidRPr="00B97C70">
              <w:rPr>
                <w:rFonts w:asciiTheme="majorHAnsi" w:hAnsiTheme="majorHAnsi"/>
                <w:b/>
                <w:bCs/>
                <w:sz w:val="20"/>
              </w:rPr>
              <w:t>OpenGL</w:t>
            </w:r>
            <w:proofErr w:type="spellEnd"/>
            <w:r w:rsidRPr="00B97C70">
              <w:rPr>
                <w:rFonts w:asciiTheme="majorHAnsi" w:hAnsiTheme="majorHAnsi"/>
                <w:b/>
                <w:bCs/>
                <w:sz w:val="20"/>
              </w:rPr>
              <w:t xml:space="preserve"> 4.6</w:t>
            </w:r>
            <w:r w:rsidRPr="00B97C70">
              <w:rPr>
                <w:rFonts w:asciiTheme="majorHAnsi" w:hAnsiTheme="majorHAnsi"/>
                <w:sz w:val="20"/>
              </w:rPr>
              <w:t xml:space="preserve">. </w:t>
            </w:r>
            <w:r w:rsidRPr="00B97C70">
              <w:rPr>
                <w:rFonts w:asciiTheme="majorHAnsi" w:hAnsiTheme="majorHAnsi"/>
                <w:sz w:val="20"/>
              </w:rPr>
              <w:br/>
            </w:r>
            <w:r w:rsidRPr="00B97C70">
              <w:rPr>
                <w:rFonts w:asciiTheme="majorHAnsi" w:hAnsiTheme="majorHAnsi"/>
                <w:b/>
                <w:bCs/>
                <w:sz w:val="20"/>
              </w:rPr>
              <w:t>Minimalna wydajność:</w:t>
            </w:r>
            <w:r w:rsidRPr="00B97C70">
              <w:rPr>
                <w:rFonts w:asciiTheme="majorHAnsi" w:hAnsiTheme="majorHAnsi"/>
                <w:sz w:val="20"/>
              </w:rPr>
              <w:t xml:space="preserve"> wynik nie mniejszy niż </w:t>
            </w:r>
            <w:r w:rsidRPr="00B97C70">
              <w:rPr>
                <w:rFonts w:asciiTheme="majorHAnsi" w:hAnsiTheme="majorHAnsi"/>
                <w:b/>
                <w:bCs/>
                <w:sz w:val="20"/>
              </w:rPr>
              <w:t xml:space="preserve">13 500 </w:t>
            </w:r>
            <w:proofErr w:type="spellStart"/>
            <w:r w:rsidRPr="00B97C70">
              <w:rPr>
                <w:rFonts w:asciiTheme="majorHAnsi" w:hAnsiTheme="majorHAnsi"/>
                <w:b/>
                <w:bCs/>
                <w:sz w:val="20"/>
              </w:rPr>
              <w:t>pkt</w:t>
            </w:r>
            <w:proofErr w:type="spellEnd"/>
            <w:r w:rsidRPr="00B97C70">
              <w:rPr>
                <w:rFonts w:asciiTheme="majorHAnsi" w:hAnsiTheme="majorHAnsi"/>
                <w:b/>
                <w:bCs/>
                <w:sz w:val="20"/>
              </w:rPr>
              <w:t xml:space="preserve"> w </w:t>
            </w:r>
            <w:proofErr w:type="spellStart"/>
            <w:r w:rsidRPr="00B97C70">
              <w:rPr>
                <w:rFonts w:asciiTheme="majorHAnsi" w:hAnsiTheme="majorHAnsi"/>
                <w:b/>
                <w:bCs/>
                <w:sz w:val="20"/>
              </w:rPr>
              <w:t>Average</w:t>
            </w:r>
            <w:proofErr w:type="spellEnd"/>
            <w:r w:rsidRPr="00B97C70">
              <w:rPr>
                <w:rFonts w:asciiTheme="majorHAnsi" w:hAnsiTheme="majorHAnsi"/>
                <w:b/>
                <w:bCs/>
                <w:sz w:val="20"/>
              </w:rPr>
              <w:t xml:space="preserve"> G3D Mark</w:t>
            </w:r>
            <w:r w:rsidRPr="00B97C70">
              <w:rPr>
                <w:rFonts w:asciiTheme="majorHAnsi" w:hAnsiTheme="majorHAnsi"/>
                <w:sz w:val="20"/>
              </w:rPr>
              <w:t xml:space="preserve"> </w:t>
            </w:r>
            <w:r w:rsidRPr="00B97C70">
              <w:rPr>
                <w:rFonts w:asciiTheme="majorHAnsi" w:hAnsiTheme="majorHAnsi"/>
                <w:sz w:val="20"/>
              </w:rPr>
              <w:br/>
              <w:t xml:space="preserve">Wydruk z </w:t>
            </w:r>
            <w:hyperlink r:id="rId13" w:tgtFrame="_new" w:history="1">
              <w:r w:rsidRPr="00B97C70">
                <w:rPr>
                  <w:rStyle w:val="Hipercze"/>
                  <w:rFonts w:asciiTheme="majorHAnsi" w:hAnsiTheme="majorHAnsi"/>
                  <w:sz w:val="20"/>
                </w:rPr>
                <w:t>www.videocardbenchmark.net</w:t>
              </w:r>
            </w:hyperlink>
            <w:r w:rsidRPr="00B97C70">
              <w:rPr>
                <w:rFonts w:asciiTheme="majorHAnsi" w:hAnsiTheme="majorHAnsi"/>
                <w:sz w:val="20"/>
              </w:rPr>
              <w:t xml:space="preserve"> należy załączyć do oferty.</w:t>
            </w:r>
          </w:p>
        </w:tc>
      </w:tr>
      <w:tr w:rsidR="00B97C70" w:rsidRPr="00B97C70" w:rsidTr="00B97C70">
        <w:tc>
          <w:tcPr>
            <w:tcW w:w="0" w:type="auto"/>
            <w:hideMark/>
          </w:tcPr>
          <w:p w:rsidR="00B97C70" w:rsidRPr="00B97C70" w:rsidRDefault="00B97C70" w:rsidP="00B97C70">
            <w:pPr>
              <w:spacing w:after="160" w:line="259" w:lineRule="auto"/>
              <w:rPr>
                <w:rFonts w:asciiTheme="majorHAnsi" w:hAnsiTheme="majorHAnsi"/>
                <w:sz w:val="20"/>
              </w:rPr>
            </w:pPr>
            <w:r w:rsidRPr="00B97C70">
              <w:rPr>
                <w:rFonts w:asciiTheme="majorHAnsi" w:hAnsiTheme="majorHAnsi"/>
                <w:b/>
                <w:bCs/>
                <w:sz w:val="20"/>
              </w:rPr>
              <w:t>7</w:t>
            </w:r>
          </w:p>
        </w:tc>
        <w:tc>
          <w:tcPr>
            <w:tcW w:w="0" w:type="auto"/>
            <w:hideMark/>
          </w:tcPr>
          <w:p w:rsidR="00B97C70" w:rsidRPr="00B97C70" w:rsidRDefault="00B97C70" w:rsidP="00B97C70">
            <w:pPr>
              <w:spacing w:after="160" w:line="259" w:lineRule="auto"/>
              <w:rPr>
                <w:rFonts w:asciiTheme="majorHAnsi" w:hAnsiTheme="majorHAnsi"/>
                <w:sz w:val="20"/>
              </w:rPr>
            </w:pPr>
            <w:r w:rsidRPr="00B97C70">
              <w:rPr>
                <w:rFonts w:asciiTheme="majorHAnsi" w:hAnsiTheme="majorHAnsi"/>
                <w:b/>
                <w:bCs/>
                <w:sz w:val="20"/>
              </w:rPr>
              <w:t>Wyposażenie multimedialne</w:t>
            </w:r>
          </w:p>
        </w:tc>
        <w:tc>
          <w:tcPr>
            <w:tcW w:w="0" w:type="auto"/>
            <w:hideMark/>
          </w:tcPr>
          <w:p w:rsidR="00B97C70" w:rsidRPr="00B97C70" w:rsidRDefault="00B97C70" w:rsidP="00B97C70">
            <w:pPr>
              <w:spacing w:after="160" w:line="259" w:lineRule="auto"/>
              <w:rPr>
                <w:rFonts w:asciiTheme="majorHAnsi" w:hAnsiTheme="majorHAnsi"/>
                <w:sz w:val="20"/>
              </w:rPr>
            </w:pPr>
            <w:r w:rsidRPr="00B97C70">
              <w:rPr>
                <w:rFonts w:asciiTheme="majorHAnsi" w:hAnsiTheme="majorHAnsi"/>
                <w:sz w:val="20"/>
              </w:rPr>
              <w:t xml:space="preserve">Wbudowane głośniki stereo, mikrofon, kamera HD lub </w:t>
            </w:r>
            <w:proofErr w:type="spellStart"/>
            <w:r w:rsidRPr="00B97C70">
              <w:rPr>
                <w:rFonts w:asciiTheme="majorHAnsi" w:hAnsiTheme="majorHAnsi"/>
                <w:sz w:val="20"/>
              </w:rPr>
              <w:t>Full</w:t>
            </w:r>
            <w:proofErr w:type="spellEnd"/>
            <w:r w:rsidRPr="00B97C70">
              <w:rPr>
                <w:rFonts w:asciiTheme="majorHAnsi" w:hAnsiTheme="majorHAnsi"/>
                <w:sz w:val="20"/>
              </w:rPr>
              <w:t xml:space="preserve"> HD z funkcją IR. Matryca FHD IPS z szerokimi kątami widzenia.</w:t>
            </w:r>
          </w:p>
        </w:tc>
      </w:tr>
      <w:tr w:rsidR="00B97C70" w:rsidRPr="00B97C70" w:rsidTr="00B97C70">
        <w:tc>
          <w:tcPr>
            <w:tcW w:w="0" w:type="auto"/>
            <w:hideMark/>
          </w:tcPr>
          <w:p w:rsidR="00B97C70" w:rsidRPr="00B97C70" w:rsidRDefault="00B97C70" w:rsidP="00B97C70">
            <w:pPr>
              <w:spacing w:after="160" w:line="259" w:lineRule="auto"/>
              <w:rPr>
                <w:rFonts w:asciiTheme="majorHAnsi" w:hAnsiTheme="majorHAnsi"/>
                <w:sz w:val="20"/>
              </w:rPr>
            </w:pPr>
            <w:r w:rsidRPr="00B97C70">
              <w:rPr>
                <w:rFonts w:asciiTheme="majorHAnsi" w:hAnsiTheme="majorHAnsi"/>
                <w:b/>
                <w:bCs/>
                <w:sz w:val="20"/>
              </w:rPr>
              <w:t>8</w:t>
            </w:r>
          </w:p>
        </w:tc>
        <w:tc>
          <w:tcPr>
            <w:tcW w:w="0" w:type="auto"/>
            <w:hideMark/>
          </w:tcPr>
          <w:p w:rsidR="00B97C70" w:rsidRPr="00B97C70" w:rsidRDefault="00B97C70" w:rsidP="00B97C70">
            <w:pPr>
              <w:spacing w:after="160" w:line="259" w:lineRule="auto"/>
              <w:rPr>
                <w:rFonts w:asciiTheme="majorHAnsi" w:hAnsiTheme="majorHAnsi"/>
                <w:sz w:val="20"/>
              </w:rPr>
            </w:pPr>
            <w:r w:rsidRPr="00B97C70">
              <w:rPr>
                <w:rFonts w:asciiTheme="majorHAnsi" w:hAnsiTheme="majorHAnsi"/>
                <w:b/>
                <w:bCs/>
                <w:sz w:val="20"/>
              </w:rPr>
              <w:t>Złącza i komunikacja</w:t>
            </w:r>
          </w:p>
        </w:tc>
        <w:tc>
          <w:tcPr>
            <w:tcW w:w="0" w:type="auto"/>
            <w:hideMark/>
          </w:tcPr>
          <w:p w:rsidR="00B97C70" w:rsidRPr="00B97C70" w:rsidRDefault="00B97C70" w:rsidP="00B97C70">
            <w:pPr>
              <w:spacing w:after="160" w:line="259" w:lineRule="auto"/>
              <w:rPr>
                <w:rFonts w:asciiTheme="majorHAnsi" w:hAnsiTheme="majorHAnsi"/>
                <w:sz w:val="20"/>
              </w:rPr>
            </w:pPr>
            <w:r w:rsidRPr="00B97C70">
              <w:rPr>
                <w:rFonts w:asciiTheme="majorHAnsi" w:hAnsiTheme="majorHAnsi"/>
                <w:sz w:val="20"/>
              </w:rPr>
              <w:t xml:space="preserve">Minimum: 1× HDMI 2.1, 1× </w:t>
            </w:r>
            <w:proofErr w:type="spellStart"/>
            <w:r w:rsidRPr="00B97C70">
              <w:rPr>
                <w:rFonts w:asciiTheme="majorHAnsi" w:hAnsiTheme="majorHAnsi"/>
                <w:sz w:val="20"/>
              </w:rPr>
              <w:t>USB-C</w:t>
            </w:r>
            <w:proofErr w:type="spellEnd"/>
            <w:r w:rsidRPr="00B97C70">
              <w:rPr>
                <w:rFonts w:asciiTheme="majorHAnsi" w:hAnsiTheme="majorHAnsi"/>
                <w:sz w:val="20"/>
              </w:rPr>
              <w:t xml:space="preserve">, 2× </w:t>
            </w:r>
            <w:proofErr w:type="spellStart"/>
            <w:r w:rsidRPr="00B97C70">
              <w:rPr>
                <w:rFonts w:asciiTheme="majorHAnsi" w:hAnsiTheme="majorHAnsi"/>
                <w:sz w:val="20"/>
              </w:rPr>
              <w:t>USB-A</w:t>
            </w:r>
            <w:proofErr w:type="spellEnd"/>
            <w:r w:rsidRPr="00B97C70">
              <w:rPr>
                <w:rFonts w:asciiTheme="majorHAnsi" w:hAnsiTheme="majorHAnsi"/>
                <w:sz w:val="20"/>
              </w:rPr>
              <w:t xml:space="preserve"> 3.2, 1× RJ-45, 1× combo audio. Wbudowane moduły </w:t>
            </w:r>
            <w:proofErr w:type="spellStart"/>
            <w:r w:rsidRPr="00B97C70">
              <w:rPr>
                <w:rFonts w:asciiTheme="majorHAnsi" w:hAnsiTheme="majorHAnsi"/>
                <w:b/>
                <w:bCs/>
                <w:sz w:val="20"/>
              </w:rPr>
              <w:t>Wi-Fi</w:t>
            </w:r>
            <w:proofErr w:type="spellEnd"/>
            <w:r w:rsidRPr="00B97C70">
              <w:rPr>
                <w:rFonts w:asciiTheme="majorHAnsi" w:hAnsiTheme="majorHAnsi"/>
                <w:b/>
                <w:bCs/>
                <w:sz w:val="20"/>
              </w:rPr>
              <w:t xml:space="preserve"> 6</w:t>
            </w:r>
            <w:r w:rsidRPr="00B97C70">
              <w:rPr>
                <w:rFonts w:asciiTheme="majorHAnsi" w:hAnsiTheme="majorHAnsi"/>
                <w:sz w:val="20"/>
              </w:rPr>
              <w:t xml:space="preserve"> i </w:t>
            </w:r>
            <w:proofErr w:type="spellStart"/>
            <w:r w:rsidRPr="00B97C70">
              <w:rPr>
                <w:rFonts w:asciiTheme="majorHAnsi" w:hAnsiTheme="majorHAnsi"/>
                <w:b/>
                <w:bCs/>
                <w:sz w:val="20"/>
              </w:rPr>
              <w:t>Bluetooth</w:t>
            </w:r>
            <w:proofErr w:type="spellEnd"/>
            <w:r w:rsidRPr="00B97C70">
              <w:rPr>
                <w:rFonts w:asciiTheme="majorHAnsi" w:hAnsiTheme="majorHAnsi"/>
                <w:b/>
                <w:bCs/>
                <w:sz w:val="20"/>
              </w:rPr>
              <w:t xml:space="preserve"> 5.2</w:t>
            </w:r>
            <w:r w:rsidRPr="00B97C70">
              <w:rPr>
                <w:rFonts w:asciiTheme="majorHAnsi" w:hAnsiTheme="majorHAnsi"/>
                <w:sz w:val="20"/>
              </w:rPr>
              <w:t xml:space="preserve"> lub nowsze.</w:t>
            </w:r>
          </w:p>
        </w:tc>
      </w:tr>
      <w:tr w:rsidR="00B97C70" w:rsidRPr="00B97C70" w:rsidTr="00B97C70">
        <w:tc>
          <w:tcPr>
            <w:tcW w:w="0" w:type="auto"/>
            <w:hideMark/>
          </w:tcPr>
          <w:p w:rsidR="00B97C70" w:rsidRPr="00B97C70" w:rsidRDefault="00B97C70" w:rsidP="00B97C70">
            <w:pPr>
              <w:spacing w:after="160" w:line="259" w:lineRule="auto"/>
              <w:rPr>
                <w:rFonts w:asciiTheme="majorHAnsi" w:hAnsiTheme="majorHAnsi"/>
                <w:sz w:val="20"/>
              </w:rPr>
            </w:pPr>
            <w:r w:rsidRPr="00B97C70">
              <w:rPr>
                <w:rFonts w:asciiTheme="majorHAnsi" w:hAnsiTheme="majorHAnsi"/>
                <w:b/>
                <w:bCs/>
                <w:sz w:val="20"/>
              </w:rPr>
              <w:t>9</w:t>
            </w:r>
          </w:p>
        </w:tc>
        <w:tc>
          <w:tcPr>
            <w:tcW w:w="0" w:type="auto"/>
            <w:hideMark/>
          </w:tcPr>
          <w:p w:rsidR="00B97C70" w:rsidRPr="00B97C70" w:rsidRDefault="00B97C70" w:rsidP="00B97C70">
            <w:pPr>
              <w:spacing w:after="160" w:line="259" w:lineRule="auto"/>
              <w:rPr>
                <w:rFonts w:asciiTheme="majorHAnsi" w:hAnsiTheme="majorHAnsi"/>
                <w:sz w:val="20"/>
              </w:rPr>
            </w:pPr>
            <w:r w:rsidRPr="00B97C70">
              <w:rPr>
                <w:rFonts w:asciiTheme="majorHAnsi" w:hAnsiTheme="majorHAnsi"/>
                <w:b/>
                <w:bCs/>
                <w:sz w:val="20"/>
              </w:rPr>
              <w:t>Bateria</w:t>
            </w:r>
          </w:p>
        </w:tc>
        <w:tc>
          <w:tcPr>
            <w:tcW w:w="0" w:type="auto"/>
            <w:hideMark/>
          </w:tcPr>
          <w:p w:rsidR="00B97C70" w:rsidRPr="00B97C70" w:rsidRDefault="00B97C70" w:rsidP="00B97C70">
            <w:pPr>
              <w:spacing w:after="160" w:line="259" w:lineRule="auto"/>
              <w:rPr>
                <w:rFonts w:asciiTheme="majorHAnsi" w:hAnsiTheme="majorHAnsi"/>
                <w:sz w:val="20"/>
              </w:rPr>
            </w:pPr>
            <w:r w:rsidRPr="00B97C70">
              <w:rPr>
                <w:rFonts w:asciiTheme="majorHAnsi" w:hAnsiTheme="majorHAnsi"/>
                <w:sz w:val="20"/>
              </w:rPr>
              <w:t xml:space="preserve">Pojemność min. </w:t>
            </w:r>
            <w:r w:rsidRPr="00B97C70">
              <w:rPr>
                <w:rFonts w:asciiTheme="majorHAnsi" w:hAnsiTheme="majorHAnsi"/>
                <w:b/>
                <w:bCs/>
                <w:sz w:val="20"/>
              </w:rPr>
              <w:t xml:space="preserve">45 </w:t>
            </w:r>
            <w:proofErr w:type="spellStart"/>
            <w:r w:rsidRPr="00B97C70">
              <w:rPr>
                <w:rFonts w:asciiTheme="majorHAnsi" w:hAnsiTheme="majorHAnsi"/>
                <w:b/>
                <w:bCs/>
                <w:sz w:val="20"/>
              </w:rPr>
              <w:t>Wh</w:t>
            </w:r>
            <w:proofErr w:type="spellEnd"/>
            <w:r w:rsidRPr="00B97C70">
              <w:rPr>
                <w:rFonts w:asciiTheme="majorHAnsi" w:hAnsiTheme="majorHAnsi"/>
                <w:sz w:val="20"/>
              </w:rPr>
              <w:t>, czas pracy na baterii ≥ 5 godzin, zasilacz dedykowany producenta w komplecie.</w:t>
            </w:r>
          </w:p>
        </w:tc>
      </w:tr>
      <w:tr w:rsidR="00B97C70" w:rsidRPr="00B97C70" w:rsidTr="00B97C70">
        <w:tc>
          <w:tcPr>
            <w:tcW w:w="0" w:type="auto"/>
            <w:hideMark/>
          </w:tcPr>
          <w:p w:rsidR="00B97C70" w:rsidRPr="00B97C70" w:rsidRDefault="00B97C70" w:rsidP="00B97C70">
            <w:pPr>
              <w:spacing w:after="160" w:line="259" w:lineRule="auto"/>
              <w:rPr>
                <w:rFonts w:asciiTheme="majorHAnsi" w:hAnsiTheme="majorHAnsi"/>
                <w:sz w:val="20"/>
              </w:rPr>
            </w:pPr>
            <w:r w:rsidRPr="00B97C70">
              <w:rPr>
                <w:rFonts w:asciiTheme="majorHAnsi" w:hAnsiTheme="majorHAnsi"/>
                <w:b/>
                <w:bCs/>
                <w:sz w:val="20"/>
              </w:rPr>
              <w:lastRenderedPageBreak/>
              <w:t>10</w:t>
            </w:r>
          </w:p>
        </w:tc>
        <w:tc>
          <w:tcPr>
            <w:tcW w:w="0" w:type="auto"/>
            <w:hideMark/>
          </w:tcPr>
          <w:p w:rsidR="00B97C70" w:rsidRPr="00B97C70" w:rsidRDefault="00B97C70" w:rsidP="00B97C70">
            <w:pPr>
              <w:spacing w:after="160" w:line="259" w:lineRule="auto"/>
              <w:rPr>
                <w:rFonts w:asciiTheme="majorHAnsi" w:hAnsiTheme="majorHAnsi"/>
                <w:sz w:val="20"/>
              </w:rPr>
            </w:pPr>
            <w:r w:rsidRPr="00B97C70">
              <w:rPr>
                <w:rFonts w:asciiTheme="majorHAnsi" w:hAnsiTheme="majorHAnsi"/>
                <w:b/>
                <w:bCs/>
                <w:sz w:val="20"/>
              </w:rPr>
              <w:t>System operacyjny</w:t>
            </w:r>
          </w:p>
        </w:tc>
        <w:tc>
          <w:tcPr>
            <w:tcW w:w="0" w:type="auto"/>
            <w:hideMark/>
          </w:tcPr>
          <w:p w:rsidR="00B97C70" w:rsidRPr="00B97C70" w:rsidRDefault="00B97C70" w:rsidP="00B97C70">
            <w:pPr>
              <w:spacing w:after="160" w:line="259" w:lineRule="auto"/>
              <w:rPr>
                <w:rFonts w:asciiTheme="majorHAnsi" w:hAnsiTheme="majorHAnsi"/>
                <w:sz w:val="20"/>
              </w:rPr>
            </w:pPr>
            <w:r w:rsidRPr="00B97C70">
              <w:rPr>
                <w:rFonts w:asciiTheme="majorHAnsi" w:hAnsiTheme="majorHAnsi"/>
                <w:sz w:val="20"/>
              </w:rPr>
              <w:t xml:space="preserve">System </w:t>
            </w:r>
            <w:r w:rsidRPr="00B97C70">
              <w:rPr>
                <w:rFonts w:asciiTheme="majorHAnsi" w:hAnsiTheme="majorHAnsi"/>
                <w:b/>
                <w:bCs/>
                <w:sz w:val="20"/>
              </w:rPr>
              <w:t>Windows 11 Home 64-bit PL</w:t>
            </w:r>
            <w:r w:rsidRPr="00B97C70">
              <w:rPr>
                <w:rFonts w:asciiTheme="majorHAnsi" w:hAnsiTheme="majorHAnsi"/>
                <w:sz w:val="20"/>
              </w:rPr>
              <w:t xml:space="preserve"> lub równoważny, aktywowany automatycznie z klucza zaszytego w BIOS po podłączeniu do Internetu.</w:t>
            </w:r>
          </w:p>
        </w:tc>
      </w:tr>
      <w:tr w:rsidR="00B97C70" w:rsidRPr="00B97C70" w:rsidTr="00B97C70">
        <w:tc>
          <w:tcPr>
            <w:tcW w:w="0" w:type="auto"/>
            <w:hideMark/>
          </w:tcPr>
          <w:p w:rsidR="00B97C70" w:rsidRPr="00B97C70" w:rsidRDefault="00B97C70" w:rsidP="00B97C70">
            <w:pPr>
              <w:spacing w:after="160" w:line="259" w:lineRule="auto"/>
              <w:rPr>
                <w:rFonts w:asciiTheme="majorHAnsi" w:hAnsiTheme="majorHAnsi"/>
                <w:sz w:val="20"/>
              </w:rPr>
            </w:pPr>
            <w:r w:rsidRPr="00B97C70">
              <w:rPr>
                <w:rFonts w:asciiTheme="majorHAnsi" w:hAnsiTheme="majorHAnsi"/>
                <w:b/>
                <w:bCs/>
                <w:sz w:val="20"/>
              </w:rPr>
              <w:t>11</w:t>
            </w:r>
          </w:p>
        </w:tc>
        <w:tc>
          <w:tcPr>
            <w:tcW w:w="0" w:type="auto"/>
            <w:hideMark/>
          </w:tcPr>
          <w:p w:rsidR="00B97C70" w:rsidRPr="00B97C70" w:rsidRDefault="00B97C70" w:rsidP="00B97C70">
            <w:pPr>
              <w:spacing w:after="160" w:line="259" w:lineRule="auto"/>
              <w:rPr>
                <w:rFonts w:asciiTheme="majorHAnsi" w:hAnsiTheme="majorHAnsi"/>
                <w:sz w:val="20"/>
              </w:rPr>
            </w:pPr>
            <w:r w:rsidRPr="00B97C70">
              <w:rPr>
                <w:rFonts w:asciiTheme="majorHAnsi" w:hAnsiTheme="majorHAnsi"/>
                <w:b/>
                <w:bCs/>
                <w:sz w:val="20"/>
              </w:rPr>
              <w:t>Obudowa i waga</w:t>
            </w:r>
          </w:p>
        </w:tc>
        <w:tc>
          <w:tcPr>
            <w:tcW w:w="0" w:type="auto"/>
            <w:hideMark/>
          </w:tcPr>
          <w:p w:rsidR="00B97C70" w:rsidRPr="00B97C70" w:rsidRDefault="00B97C70" w:rsidP="00B97C70">
            <w:pPr>
              <w:spacing w:after="160" w:line="259" w:lineRule="auto"/>
              <w:rPr>
                <w:rFonts w:asciiTheme="majorHAnsi" w:hAnsiTheme="majorHAnsi"/>
                <w:sz w:val="20"/>
              </w:rPr>
            </w:pPr>
            <w:r w:rsidRPr="00B97C70">
              <w:rPr>
                <w:rFonts w:asciiTheme="majorHAnsi" w:hAnsiTheme="majorHAnsi"/>
                <w:sz w:val="20"/>
              </w:rPr>
              <w:t xml:space="preserve">Obudowa wzmocniona, odporna na zarysowania i nacisk, waga ≤ 2,5 kg; wyposażona w złącze blokady typu </w:t>
            </w:r>
            <w:proofErr w:type="spellStart"/>
            <w:r w:rsidRPr="00B97C70">
              <w:rPr>
                <w:rFonts w:asciiTheme="majorHAnsi" w:hAnsiTheme="majorHAnsi"/>
                <w:sz w:val="20"/>
              </w:rPr>
              <w:t>Kensington</w:t>
            </w:r>
            <w:proofErr w:type="spellEnd"/>
            <w:r w:rsidRPr="00B97C70">
              <w:rPr>
                <w:rFonts w:asciiTheme="majorHAnsi" w:hAnsiTheme="majorHAnsi"/>
                <w:sz w:val="20"/>
              </w:rPr>
              <w:t>.</w:t>
            </w:r>
          </w:p>
        </w:tc>
      </w:tr>
      <w:tr w:rsidR="00B97C70" w:rsidRPr="00B97C70" w:rsidTr="00B97C70">
        <w:tc>
          <w:tcPr>
            <w:tcW w:w="0" w:type="auto"/>
            <w:hideMark/>
          </w:tcPr>
          <w:p w:rsidR="00B97C70" w:rsidRPr="00B97C70" w:rsidRDefault="00B97C70" w:rsidP="00B97C70">
            <w:pPr>
              <w:spacing w:after="160" w:line="259" w:lineRule="auto"/>
              <w:rPr>
                <w:rFonts w:asciiTheme="majorHAnsi" w:hAnsiTheme="majorHAnsi"/>
                <w:sz w:val="20"/>
              </w:rPr>
            </w:pPr>
            <w:r w:rsidRPr="00B97C70">
              <w:rPr>
                <w:rFonts w:asciiTheme="majorHAnsi" w:hAnsiTheme="majorHAnsi"/>
                <w:b/>
                <w:bCs/>
                <w:sz w:val="20"/>
              </w:rPr>
              <w:t>12</w:t>
            </w:r>
          </w:p>
        </w:tc>
        <w:tc>
          <w:tcPr>
            <w:tcW w:w="0" w:type="auto"/>
            <w:hideMark/>
          </w:tcPr>
          <w:p w:rsidR="00B97C70" w:rsidRPr="00B97C70" w:rsidRDefault="00B97C70" w:rsidP="00B97C70">
            <w:pPr>
              <w:spacing w:after="160" w:line="259" w:lineRule="auto"/>
              <w:rPr>
                <w:rFonts w:asciiTheme="majorHAnsi" w:hAnsiTheme="majorHAnsi"/>
                <w:sz w:val="20"/>
              </w:rPr>
            </w:pPr>
            <w:r w:rsidRPr="00B97C70">
              <w:rPr>
                <w:rFonts w:asciiTheme="majorHAnsi" w:hAnsiTheme="majorHAnsi"/>
                <w:b/>
                <w:bCs/>
                <w:sz w:val="20"/>
              </w:rPr>
              <w:t>BIOS</w:t>
            </w:r>
          </w:p>
        </w:tc>
        <w:tc>
          <w:tcPr>
            <w:tcW w:w="0" w:type="auto"/>
            <w:hideMark/>
          </w:tcPr>
          <w:p w:rsidR="00B97C70" w:rsidRPr="00B97C70" w:rsidRDefault="00B97C70" w:rsidP="00B97C70">
            <w:pPr>
              <w:spacing w:after="160" w:line="259" w:lineRule="auto"/>
              <w:rPr>
                <w:rFonts w:asciiTheme="majorHAnsi" w:hAnsiTheme="majorHAnsi"/>
                <w:sz w:val="20"/>
              </w:rPr>
            </w:pPr>
            <w:r w:rsidRPr="00B97C70">
              <w:rPr>
                <w:rFonts w:asciiTheme="majorHAnsi" w:hAnsiTheme="majorHAnsi"/>
                <w:sz w:val="20"/>
              </w:rPr>
              <w:t xml:space="preserve">Możliwość odczytania z BIOS: wersji i daty wydania, modelu procesora, taktowania i </w:t>
            </w:r>
            <w:proofErr w:type="spellStart"/>
            <w:r w:rsidRPr="00B97C70">
              <w:rPr>
                <w:rFonts w:asciiTheme="majorHAnsi" w:hAnsiTheme="majorHAnsi"/>
                <w:sz w:val="20"/>
              </w:rPr>
              <w:t>cache</w:t>
            </w:r>
            <w:proofErr w:type="spellEnd"/>
            <w:r w:rsidRPr="00B97C70">
              <w:rPr>
                <w:rFonts w:asciiTheme="majorHAnsi" w:hAnsiTheme="majorHAnsi"/>
                <w:sz w:val="20"/>
              </w:rPr>
              <w:t xml:space="preserve"> L1/L2/L3, informacji o RAM (pojemność, prędkość, obsadzenie slotów), modelu SSD, MAC adresu karty sieciowej. </w:t>
            </w:r>
            <w:r w:rsidRPr="00B97C70">
              <w:rPr>
                <w:rFonts w:asciiTheme="majorHAnsi" w:hAnsiTheme="majorHAnsi"/>
                <w:sz w:val="20"/>
              </w:rPr>
              <w:br/>
              <w:t xml:space="preserve">Wbudowany system diagnostyczny umożliwiający test procesora, RAM, SSD i płyty głównej bez uruchamiania systemu operacyjnego. </w:t>
            </w:r>
            <w:r w:rsidRPr="00B97C70">
              <w:rPr>
                <w:rFonts w:asciiTheme="majorHAnsi" w:hAnsiTheme="majorHAnsi"/>
                <w:sz w:val="20"/>
              </w:rPr>
              <w:br/>
              <w:t xml:space="preserve">Możliwość włączania/wyłączania zintegrowanej karty sieciowej, audio, USB, M.2, </w:t>
            </w:r>
            <w:proofErr w:type="spellStart"/>
            <w:r w:rsidRPr="00B97C70">
              <w:rPr>
                <w:rFonts w:asciiTheme="majorHAnsi" w:hAnsiTheme="majorHAnsi"/>
                <w:sz w:val="20"/>
              </w:rPr>
              <w:t>TurboBoost</w:t>
            </w:r>
            <w:proofErr w:type="spellEnd"/>
            <w:r w:rsidRPr="00B97C70">
              <w:rPr>
                <w:rFonts w:asciiTheme="majorHAnsi" w:hAnsiTheme="majorHAnsi"/>
                <w:sz w:val="20"/>
              </w:rPr>
              <w:t xml:space="preserve">, wirtualizacji. </w:t>
            </w:r>
            <w:r w:rsidRPr="00B97C70">
              <w:rPr>
                <w:rFonts w:asciiTheme="majorHAnsi" w:hAnsiTheme="majorHAnsi"/>
                <w:sz w:val="20"/>
              </w:rPr>
              <w:br/>
              <w:t xml:space="preserve">Funkcje: blokada </w:t>
            </w:r>
            <w:proofErr w:type="spellStart"/>
            <w:r w:rsidRPr="00B97C70">
              <w:rPr>
                <w:rFonts w:asciiTheme="majorHAnsi" w:hAnsiTheme="majorHAnsi"/>
                <w:sz w:val="20"/>
              </w:rPr>
              <w:t>bootowania</w:t>
            </w:r>
            <w:proofErr w:type="spellEnd"/>
            <w:r w:rsidRPr="00B97C70">
              <w:rPr>
                <w:rFonts w:asciiTheme="majorHAnsi" w:hAnsiTheme="majorHAnsi"/>
                <w:sz w:val="20"/>
              </w:rPr>
              <w:t xml:space="preserve"> z urządzeń zewnętrznych, hasła użytkownika i administratora, aktualizacja BIOS z poziomu sieci (</w:t>
            </w:r>
            <w:r w:rsidRPr="00B97C70">
              <w:rPr>
                <w:rFonts w:asciiTheme="majorHAnsi" w:hAnsiTheme="majorHAnsi"/>
                <w:b/>
                <w:bCs/>
                <w:sz w:val="20"/>
              </w:rPr>
              <w:t xml:space="preserve">Network </w:t>
            </w:r>
            <w:proofErr w:type="spellStart"/>
            <w:r w:rsidRPr="00B97C70">
              <w:rPr>
                <w:rFonts w:asciiTheme="majorHAnsi" w:hAnsiTheme="majorHAnsi"/>
                <w:b/>
                <w:bCs/>
                <w:sz w:val="20"/>
              </w:rPr>
              <w:t>Update</w:t>
            </w:r>
            <w:proofErr w:type="spellEnd"/>
            <w:r w:rsidRPr="00B97C70">
              <w:rPr>
                <w:rFonts w:asciiTheme="majorHAnsi" w:hAnsiTheme="majorHAnsi"/>
                <w:sz w:val="20"/>
              </w:rPr>
              <w:t>) bez uruchamiania systemu.</w:t>
            </w:r>
          </w:p>
        </w:tc>
      </w:tr>
      <w:tr w:rsidR="00B97C70" w:rsidRPr="00B97C70" w:rsidTr="00B97C70">
        <w:tc>
          <w:tcPr>
            <w:tcW w:w="0" w:type="auto"/>
            <w:hideMark/>
          </w:tcPr>
          <w:p w:rsidR="00B97C70" w:rsidRPr="00B97C70" w:rsidRDefault="00B97C70" w:rsidP="00B97C70">
            <w:pPr>
              <w:spacing w:after="160" w:line="259" w:lineRule="auto"/>
              <w:rPr>
                <w:rFonts w:asciiTheme="majorHAnsi" w:hAnsiTheme="majorHAnsi"/>
                <w:sz w:val="20"/>
              </w:rPr>
            </w:pPr>
            <w:r w:rsidRPr="00B97C70">
              <w:rPr>
                <w:rFonts w:asciiTheme="majorHAnsi" w:hAnsiTheme="majorHAnsi"/>
                <w:b/>
                <w:bCs/>
                <w:sz w:val="20"/>
              </w:rPr>
              <w:t>13</w:t>
            </w:r>
          </w:p>
        </w:tc>
        <w:tc>
          <w:tcPr>
            <w:tcW w:w="0" w:type="auto"/>
            <w:hideMark/>
          </w:tcPr>
          <w:p w:rsidR="00B97C70" w:rsidRPr="00B97C70" w:rsidRDefault="00B97C70" w:rsidP="00B97C70">
            <w:pPr>
              <w:spacing w:after="160" w:line="259" w:lineRule="auto"/>
              <w:rPr>
                <w:rFonts w:asciiTheme="majorHAnsi" w:hAnsiTheme="majorHAnsi"/>
                <w:sz w:val="20"/>
              </w:rPr>
            </w:pPr>
            <w:r w:rsidRPr="00B97C70">
              <w:rPr>
                <w:rFonts w:asciiTheme="majorHAnsi" w:hAnsiTheme="majorHAnsi"/>
                <w:b/>
                <w:bCs/>
                <w:sz w:val="20"/>
              </w:rPr>
              <w:t>Bezpieczeństwo</w:t>
            </w:r>
          </w:p>
        </w:tc>
        <w:tc>
          <w:tcPr>
            <w:tcW w:w="0" w:type="auto"/>
            <w:hideMark/>
          </w:tcPr>
          <w:p w:rsidR="00B97C70" w:rsidRPr="00B97C70" w:rsidRDefault="00B97C70" w:rsidP="00B97C70">
            <w:pPr>
              <w:spacing w:after="160" w:line="259" w:lineRule="auto"/>
              <w:rPr>
                <w:rFonts w:asciiTheme="majorHAnsi" w:hAnsiTheme="majorHAnsi"/>
                <w:sz w:val="20"/>
              </w:rPr>
            </w:pPr>
            <w:r w:rsidRPr="00B97C70">
              <w:rPr>
                <w:rFonts w:asciiTheme="majorHAnsi" w:hAnsiTheme="majorHAnsi"/>
                <w:sz w:val="20"/>
              </w:rPr>
              <w:t xml:space="preserve">Zintegrowany moduł </w:t>
            </w:r>
            <w:r w:rsidRPr="00B97C70">
              <w:rPr>
                <w:rFonts w:asciiTheme="majorHAnsi" w:hAnsiTheme="majorHAnsi"/>
                <w:b/>
                <w:bCs/>
                <w:sz w:val="20"/>
              </w:rPr>
              <w:t>TPM 2.0 (</w:t>
            </w:r>
            <w:proofErr w:type="spellStart"/>
            <w:r w:rsidRPr="00B97C70">
              <w:rPr>
                <w:rFonts w:asciiTheme="majorHAnsi" w:hAnsiTheme="majorHAnsi"/>
                <w:b/>
                <w:bCs/>
                <w:sz w:val="20"/>
              </w:rPr>
              <w:t>Trusted</w:t>
            </w:r>
            <w:proofErr w:type="spellEnd"/>
            <w:r w:rsidRPr="00B97C70">
              <w:rPr>
                <w:rFonts w:asciiTheme="majorHAnsi" w:hAnsiTheme="majorHAnsi"/>
                <w:b/>
                <w:bCs/>
                <w:sz w:val="20"/>
              </w:rPr>
              <w:t xml:space="preserve"> Platform Module)</w:t>
            </w:r>
            <w:r w:rsidRPr="00B97C70">
              <w:rPr>
                <w:rFonts w:asciiTheme="majorHAnsi" w:hAnsiTheme="majorHAnsi"/>
                <w:sz w:val="20"/>
              </w:rPr>
              <w:t xml:space="preserve"> zgodny z wymaganiami Windows 11. </w:t>
            </w:r>
            <w:r w:rsidRPr="00B97C70">
              <w:rPr>
                <w:rFonts w:asciiTheme="majorHAnsi" w:hAnsiTheme="majorHAnsi"/>
                <w:sz w:val="20"/>
              </w:rPr>
              <w:br/>
              <w:t xml:space="preserve">Możliwość zabezpieczenia urządzenia za pomocą blokady fizycznej typu </w:t>
            </w:r>
            <w:proofErr w:type="spellStart"/>
            <w:r w:rsidRPr="00B97C70">
              <w:rPr>
                <w:rFonts w:asciiTheme="majorHAnsi" w:hAnsiTheme="majorHAnsi"/>
                <w:sz w:val="20"/>
              </w:rPr>
              <w:t>Kensington</w:t>
            </w:r>
            <w:proofErr w:type="spellEnd"/>
            <w:r w:rsidRPr="00B97C70">
              <w:rPr>
                <w:rFonts w:asciiTheme="majorHAnsi" w:hAnsiTheme="majorHAnsi"/>
                <w:sz w:val="20"/>
              </w:rPr>
              <w:t xml:space="preserve">. </w:t>
            </w:r>
            <w:r w:rsidRPr="00B97C70">
              <w:rPr>
                <w:rFonts w:asciiTheme="majorHAnsi" w:hAnsiTheme="majorHAnsi"/>
                <w:sz w:val="20"/>
              </w:rPr>
              <w:br/>
              <w:t xml:space="preserve">Obsługa funkcji </w:t>
            </w:r>
            <w:proofErr w:type="spellStart"/>
            <w:r w:rsidRPr="00B97C70">
              <w:rPr>
                <w:rFonts w:asciiTheme="majorHAnsi" w:hAnsiTheme="majorHAnsi"/>
                <w:sz w:val="20"/>
              </w:rPr>
              <w:t>Secure</w:t>
            </w:r>
            <w:proofErr w:type="spellEnd"/>
            <w:r w:rsidRPr="00B97C70">
              <w:rPr>
                <w:rFonts w:asciiTheme="majorHAnsi" w:hAnsiTheme="majorHAnsi"/>
                <w:sz w:val="20"/>
              </w:rPr>
              <w:t xml:space="preserve"> </w:t>
            </w:r>
            <w:proofErr w:type="spellStart"/>
            <w:r w:rsidRPr="00B97C70">
              <w:rPr>
                <w:rFonts w:asciiTheme="majorHAnsi" w:hAnsiTheme="majorHAnsi"/>
                <w:sz w:val="20"/>
              </w:rPr>
              <w:t>Boot</w:t>
            </w:r>
            <w:proofErr w:type="spellEnd"/>
            <w:r w:rsidRPr="00B97C70">
              <w:rPr>
                <w:rFonts w:asciiTheme="majorHAnsi" w:hAnsiTheme="majorHAnsi"/>
                <w:sz w:val="20"/>
              </w:rPr>
              <w:t xml:space="preserve"> i ochrona </w:t>
            </w:r>
            <w:proofErr w:type="spellStart"/>
            <w:r w:rsidRPr="00B97C70">
              <w:rPr>
                <w:rFonts w:asciiTheme="majorHAnsi" w:hAnsiTheme="majorHAnsi"/>
                <w:sz w:val="20"/>
              </w:rPr>
              <w:t>firmware</w:t>
            </w:r>
            <w:proofErr w:type="spellEnd"/>
            <w:r w:rsidRPr="00B97C70">
              <w:rPr>
                <w:rFonts w:asciiTheme="majorHAnsi" w:hAnsiTheme="majorHAnsi"/>
                <w:sz w:val="20"/>
              </w:rPr>
              <w:t xml:space="preserve"> przed nieautoryzowanymi zmianami.</w:t>
            </w:r>
          </w:p>
        </w:tc>
      </w:tr>
      <w:tr w:rsidR="00B97C70" w:rsidRPr="00B97C70" w:rsidTr="00B97C70">
        <w:tc>
          <w:tcPr>
            <w:tcW w:w="0" w:type="auto"/>
            <w:hideMark/>
          </w:tcPr>
          <w:p w:rsidR="00B97C70" w:rsidRPr="00B97C70" w:rsidRDefault="00B97C70" w:rsidP="00B97C70">
            <w:pPr>
              <w:spacing w:after="160" w:line="259" w:lineRule="auto"/>
              <w:rPr>
                <w:rFonts w:asciiTheme="majorHAnsi" w:hAnsiTheme="majorHAnsi"/>
                <w:sz w:val="20"/>
              </w:rPr>
            </w:pPr>
            <w:r w:rsidRPr="00B97C70">
              <w:rPr>
                <w:rFonts w:asciiTheme="majorHAnsi" w:hAnsiTheme="majorHAnsi"/>
                <w:b/>
                <w:bCs/>
                <w:sz w:val="20"/>
              </w:rPr>
              <w:t>14</w:t>
            </w:r>
          </w:p>
        </w:tc>
        <w:tc>
          <w:tcPr>
            <w:tcW w:w="0" w:type="auto"/>
            <w:hideMark/>
          </w:tcPr>
          <w:p w:rsidR="00B97C70" w:rsidRPr="00B97C70" w:rsidRDefault="00B97C70" w:rsidP="00B97C70">
            <w:pPr>
              <w:spacing w:after="160" w:line="259" w:lineRule="auto"/>
              <w:rPr>
                <w:rFonts w:asciiTheme="majorHAnsi" w:hAnsiTheme="majorHAnsi"/>
                <w:sz w:val="20"/>
              </w:rPr>
            </w:pPr>
            <w:r w:rsidRPr="00B97C70">
              <w:rPr>
                <w:rFonts w:asciiTheme="majorHAnsi" w:hAnsiTheme="majorHAnsi"/>
                <w:b/>
                <w:bCs/>
                <w:sz w:val="20"/>
              </w:rPr>
              <w:t>Oprogramowanie, certyfikaty, gwarancja i wsparcie</w:t>
            </w:r>
          </w:p>
        </w:tc>
        <w:tc>
          <w:tcPr>
            <w:tcW w:w="0" w:type="auto"/>
            <w:hideMark/>
          </w:tcPr>
          <w:p w:rsidR="00B97C70" w:rsidRPr="00B97C70" w:rsidRDefault="00B97C70" w:rsidP="00B97C70">
            <w:pPr>
              <w:spacing w:after="160" w:line="259" w:lineRule="auto"/>
              <w:rPr>
                <w:rFonts w:asciiTheme="majorHAnsi" w:hAnsiTheme="majorHAnsi"/>
                <w:sz w:val="20"/>
              </w:rPr>
            </w:pPr>
            <w:r w:rsidRPr="00B97C70">
              <w:rPr>
                <w:rFonts w:asciiTheme="majorHAnsi" w:hAnsiTheme="majorHAnsi"/>
                <w:b/>
                <w:bCs/>
                <w:sz w:val="20"/>
              </w:rPr>
              <w:t>Oprogramowanie producenta:</w:t>
            </w:r>
            <w:r w:rsidRPr="00B97C70">
              <w:rPr>
                <w:rFonts w:asciiTheme="majorHAnsi" w:hAnsiTheme="majorHAnsi"/>
                <w:sz w:val="20"/>
              </w:rPr>
              <w:t xml:space="preserve"> aktualizacja sterowników i BIOS, diagnostyka sprzętu, monitorowanie gwarancji, aktualizacje Windows, zabezpieczenia </w:t>
            </w:r>
            <w:proofErr w:type="spellStart"/>
            <w:r w:rsidRPr="00B97C70">
              <w:rPr>
                <w:rFonts w:asciiTheme="majorHAnsi" w:hAnsiTheme="majorHAnsi"/>
                <w:sz w:val="20"/>
              </w:rPr>
              <w:t>Wi-Fi</w:t>
            </w:r>
            <w:proofErr w:type="spellEnd"/>
            <w:r w:rsidRPr="00B97C70">
              <w:rPr>
                <w:rFonts w:asciiTheme="majorHAnsi" w:hAnsiTheme="majorHAnsi"/>
                <w:sz w:val="20"/>
              </w:rPr>
              <w:t xml:space="preserve">, kontakt ze wsparciem techniczno-serwisowym. </w:t>
            </w:r>
            <w:r w:rsidRPr="00B97C70">
              <w:rPr>
                <w:rFonts w:asciiTheme="majorHAnsi" w:hAnsiTheme="majorHAnsi"/>
                <w:sz w:val="20"/>
              </w:rPr>
              <w:br/>
            </w:r>
            <w:r w:rsidRPr="00B97C70">
              <w:rPr>
                <w:rFonts w:asciiTheme="majorHAnsi" w:hAnsiTheme="majorHAnsi"/>
                <w:sz w:val="20"/>
              </w:rPr>
              <w:br/>
            </w:r>
            <w:r w:rsidRPr="00B97C70">
              <w:rPr>
                <w:rFonts w:asciiTheme="majorHAnsi" w:hAnsiTheme="majorHAnsi"/>
                <w:b/>
                <w:bCs/>
                <w:sz w:val="20"/>
              </w:rPr>
              <w:t>Certyfikaty i standardy:</w:t>
            </w:r>
            <w:r w:rsidRPr="00B97C70">
              <w:rPr>
                <w:rFonts w:asciiTheme="majorHAnsi" w:hAnsiTheme="majorHAnsi"/>
                <w:sz w:val="20"/>
              </w:rPr>
              <w:t xml:space="preserve"> Certyfikat ISO 9001 producenta (załączyć dokument), deklaracja zgodności CE (załączyć do oferty), zgodność z </w:t>
            </w:r>
            <w:proofErr w:type="spellStart"/>
            <w:r w:rsidRPr="00B97C70">
              <w:rPr>
                <w:rFonts w:asciiTheme="majorHAnsi" w:hAnsiTheme="majorHAnsi"/>
                <w:sz w:val="20"/>
              </w:rPr>
              <w:t>ErP</w:t>
            </w:r>
            <w:proofErr w:type="spellEnd"/>
            <w:r w:rsidRPr="00B97C70">
              <w:rPr>
                <w:rFonts w:asciiTheme="majorHAnsi" w:hAnsiTheme="majorHAnsi"/>
                <w:sz w:val="20"/>
              </w:rPr>
              <w:t xml:space="preserve"> Lot 3 lub równoważny. </w:t>
            </w:r>
            <w:r w:rsidRPr="00B97C70">
              <w:rPr>
                <w:rFonts w:asciiTheme="majorHAnsi" w:hAnsiTheme="majorHAnsi"/>
                <w:sz w:val="20"/>
              </w:rPr>
              <w:br/>
            </w:r>
            <w:r w:rsidRPr="00B97C70">
              <w:rPr>
                <w:rFonts w:asciiTheme="majorHAnsi" w:hAnsiTheme="majorHAnsi"/>
                <w:sz w:val="20"/>
              </w:rPr>
              <w:br/>
            </w:r>
            <w:r w:rsidRPr="00B97C70">
              <w:rPr>
                <w:rFonts w:asciiTheme="majorHAnsi" w:hAnsiTheme="majorHAnsi"/>
                <w:b/>
                <w:bCs/>
                <w:sz w:val="20"/>
              </w:rPr>
              <w:t>Gwarancja:</w:t>
            </w:r>
            <w:r w:rsidRPr="00B97C70">
              <w:rPr>
                <w:rFonts w:asciiTheme="majorHAnsi" w:hAnsiTheme="majorHAnsi"/>
                <w:sz w:val="20"/>
              </w:rPr>
              <w:t xml:space="preserve"> min. 24 miesiące </w:t>
            </w:r>
            <w:proofErr w:type="spellStart"/>
            <w:r w:rsidRPr="00B97C70">
              <w:rPr>
                <w:rFonts w:asciiTheme="majorHAnsi" w:hAnsiTheme="majorHAnsi"/>
                <w:sz w:val="20"/>
              </w:rPr>
              <w:t>door-to-door</w:t>
            </w:r>
            <w:proofErr w:type="spellEnd"/>
            <w:r w:rsidRPr="00B97C70">
              <w:rPr>
                <w:rFonts w:asciiTheme="majorHAnsi" w:hAnsiTheme="majorHAnsi"/>
                <w:sz w:val="20"/>
              </w:rPr>
              <w:t xml:space="preserve"> lub autoryzowany serwis producenta w Polsce; możliwość rozszerzenia do 36 miesięcy. Firma serwisująca musi posiadać ISO 9001:2000. </w:t>
            </w:r>
            <w:r w:rsidRPr="00B97C70">
              <w:rPr>
                <w:rFonts w:asciiTheme="majorHAnsi" w:hAnsiTheme="majorHAnsi"/>
                <w:sz w:val="20"/>
              </w:rPr>
              <w:br/>
            </w:r>
            <w:r w:rsidRPr="00B97C70">
              <w:rPr>
                <w:rFonts w:asciiTheme="majorHAnsi" w:hAnsiTheme="majorHAnsi"/>
                <w:sz w:val="20"/>
              </w:rPr>
              <w:br/>
            </w:r>
            <w:r w:rsidRPr="00B97C70">
              <w:rPr>
                <w:rFonts w:asciiTheme="majorHAnsi" w:hAnsiTheme="majorHAnsi"/>
                <w:b/>
                <w:bCs/>
                <w:sz w:val="20"/>
              </w:rPr>
              <w:t>Wsparcie techniczne:</w:t>
            </w:r>
            <w:r w:rsidRPr="00B97C70">
              <w:rPr>
                <w:rFonts w:asciiTheme="majorHAnsi" w:hAnsiTheme="majorHAnsi"/>
                <w:sz w:val="20"/>
              </w:rPr>
              <w:t xml:space="preserve"> ogólnopolska infolinia techniczna producenta; możliwość weryfikacji konfiguracji, sprawdzenia gwarancji i pobrania sterowników z oficjalnej strony producenta.</w:t>
            </w:r>
          </w:p>
        </w:tc>
      </w:tr>
    </w:tbl>
    <w:p w:rsidR="00B97C70" w:rsidRPr="00B97C70" w:rsidRDefault="00B97C70" w:rsidP="00B97C70">
      <w:pPr>
        <w:rPr>
          <w:rFonts w:asciiTheme="majorHAnsi" w:hAnsiTheme="majorHAnsi"/>
          <w:sz w:val="20"/>
          <w:szCs w:val="20"/>
        </w:rPr>
      </w:pPr>
    </w:p>
    <w:p w:rsidR="00B97C70" w:rsidRPr="00B97C70" w:rsidRDefault="00B97C70" w:rsidP="009977B8">
      <w:pPr>
        <w:shd w:val="clear" w:color="auto" w:fill="F2DBDB" w:themeFill="accent2" w:themeFillTint="33"/>
        <w:jc w:val="center"/>
        <w:rPr>
          <w:rFonts w:asciiTheme="majorHAnsi" w:hAnsiTheme="majorHAnsi"/>
          <w:szCs w:val="24"/>
        </w:rPr>
      </w:pPr>
      <w:r w:rsidRPr="00B97C70">
        <w:rPr>
          <w:rFonts w:asciiTheme="majorHAnsi" w:hAnsiTheme="majorHAnsi"/>
          <w:b/>
          <w:bCs/>
          <w:i/>
          <w:szCs w:val="24"/>
        </w:rPr>
        <w:t>Mysz bezprzewodowa 23% VAT – 21 s</w:t>
      </w:r>
      <w:r w:rsidR="007D1BE0">
        <w:rPr>
          <w:rFonts w:asciiTheme="majorHAnsi" w:hAnsiTheme="majorHAnsi"/>
          <w:b/>
          <w:bCs/>
          <w:i/>
          <w:szCs w:val="24"/>
        </w:rPr>
        <w:t>zt.</w:t>
      </w:r>
    </w:p>
    <w:tbl>
      <w:tblPr>
        <w:tblStyle w:val="Tabela-Siatka"/>
        <w:tblW w:w="0" w:type="auto"/>
        <w:tblLook w:val="04A0"/>
      </w:tblPr>
      <w:tblGrid>
        <w:gridCol w:w="492"/>
        <w:gridCol w:w="2128"/>
        <w:gridCol w:w="6808"/>
      </w:tblGrid>
      <w:tr w:rsidR="00B97C70" w:rsidRPr="00B97C70" w:rsidTr="00B97C70">
        <w:tc>
          <w:tcPr>
            <w:tcW w:w="0" w:type="auto"/>
            <w:shd w:val="clear" w:color="auto" w:fill="E5B8B7" w:themeFill="accent2" w:themeFillTint="66"/>
            <w:hideMark/>
          </w:tcPr>
          <w:p w:rsidR="00B97C70" w:rsidRPr="00B97C70" w:rsidRDefault="00B97C70" w:rsidP="00B97C70">
            <w:pPr>
              <w:spacing w:after="160" w:line="259" w:lineRule="auto"/>
              <w:rPr>
                <w:rFonts w:asciiTheme="majorHAnsi" w:hAnsiTheme="majorHAnsi"/>
                <w:b/>
                <w:bCs/>
                <w:sz w:val="20"/>
              </w:rPr>
            </w:pPr>
            <w:r w:rsidRPr="00B97C70">
              <w:rPr>
                <w:rFonts w:asciiTheme="majorHAnsi" w:hAnsiTheme="majorHAnsi"/>
                <w:b/>
                <w:bCs/>
                <w:sz w:val="20"/>
              </w:rPr>
              <w:t>Lp.</w:t>
            </w:r>
          </w:p>
        </w:tc>
        <w:tc>
          <w:tcPr>
            <w:tcW w:w="0" w:type="auto"/>
            <w:shd w:val="clear" w:color="auto" w:fill="E5B8B7" w:themeFill="accent2" w:themeFillTint="66"/>
            <w:hideMark/>
          </w:tcPr>
          <w:p w:rsidR="00B97C70" w:rsidRPr="00B97C70" w:rsidRDefault="00B97C70" w:rsidP="00B97C70">
            <w:pPr>
              <w:spacing w:after="160" w:line="259" w:lineRule="auto"/>
              <w:rPr>
                <w:rFonts w:asciiTheme="majorHAnsi" w:hAnsiTheme="majorHAnsi"/>
                <w:b/>
                <w:bCs/>
                <w:sz w:val="20"/>
              </w:rPr>
            </w:pPr>
            <w:r w:rsidRPr="00B97C70">
              <w:rPr>
                <w:rFonts w:asciiTheme="majorHAnsi" w:hAnsiTheme="majorHAnsi"/>
                <w:b/>
                <w:bCs/>
                <w:sz w:val="20"/>
              </w:rPr>
              <w:t>Nazwa komponentu</w:t>
            </w:r>
          </w:p>
        </w:tc>
        <w:tc>
          <w:tcPr>
            <w:tcW w:w="0" w:type="auto"/>
            <w:shd w:val="clear" w:color="auto" w:fill="E5B8B7" w:themeFill="accent2" w:themeFillTint="66"/>
            <w:hideMark/>
          </w:tcPr>
          <w:p w:rsidR="00B97C70" w:rsidRPr="00B97C70" w:rsidRDefault="00B97C70" w:rsidP="00B97C70">
            <w:pPr>
              <w:spacing w:after="160" w:line="259" w:lineRule="auto"/>
              <w:rPr>
                <w:rFonts w:asciiTheme="majorHAnsi" w:hAnsiTheme="majorHAnsi"/>
                <w:b/>
                <w:bCs/>
                <w:sz w:val="20"/>
              </w:rPr>
            </w:pPr>
            <w:r w:rsidRPr="00B97C70">
              <w:rPr>
                <w:rFonts w:asciiTheme="majorHAnsi" w:hAnsiTheme="majorHAnsi"/>
                <w:b/>
                <w:bCs/>
                <w:sz w:val="20"/>
              </w:rPr>
              <w:t>Wymagane minimalne parametry techniczne</w:t>
            </w:r>
          </w:p>
        </w:tc>
      </w:tr>
      <w:tr w:rsidR="00B97C70" w:rsidRPr="00B97C70" w:rsidTr="00B97C70">
        <w:tc>
          <w:tcPr>
            <w:tcW w:w="0" w:type="auto"/>
            <w:hideMark/>
          </w:tcPr>
          <w:p w:rsidR="00B97C70" w:rsidRPr="00B97C70" w:rsidRDefault="00B97C70" w:rsidP="00B97C70">
            <w:pPr>
              <w:spacing w:after="160" w:line="259" w:lineRule="auto"/>
              <w:rPr>
                <w:rFonts w:asciiTheme="majorHAnsi" w:hAnsiTheme="majorHAnsi"/>
                <w:sz w:val="20"/>
              </w:rPr>
            </w:pPr>
            <w:r w:rsidRPr="00B97C70">
              <w:rPr>
                <w:rFonts w:asciiTheme="majorHAnsi" w:hAnsiTheme="majorHAnsi"/>
                <w:b/>
                <w:bCs/>
                <w:sz w:val="20"/>
              </w:rPr>
              <w:t>1</w:t>
            </w:r>
          </w:p>
        </w:tc>
        <w:tc>
          <w:tcPr>
            <w:tcW w:w="0" w:type="auto"/>
            <w:hideMark/>
          </w:tcPr>
          <w:p w:rsidR="00B97C70" w:rsidRPr="00B97C70" w:rsidRDefault="00B97C70" w:rsidP="00B97C70">
            <w:pPr>
              <w:spacing w:after="160" w:line="259" w:lineRule="auto"/>
              <w:rPr>
                <w:rFonts w:asciiTheme="majorHAnsi" w:hAnsiTheme="majorHAnsi"/>
                <w:sz w:val="20"/>
              </w:rPr>
            </w:pPr>
            <w:r w:rsidRPr="00B97C70">
              <w:rPr>
                <w:rFonts w:asciiTheme="majorHAnsi" w:hAnsiTheme="majorHAnsi"/>
                <w:b/>
                <w:bCs/>
                <w:sz w:val="20"/>
              </w:rPr>
              <w:t>Typ urządzenia</w:t>
            </w:r>
          </w:p>
        </w:tc>
        <w:tc>
          <w:tcPr>
            <w:tcW w:w="0" w:type="auto"/>
            <w:hideMark/>
          </w:tcPr>
          <w:p w:rsidR="00B97C70" w:rsidRPr="00B97C70" w:rsidRDefault="00B97C70" w:rsidP="00B97C70">
            <w:pPr>
              <w:spacing w:after="160" w:line="259" w:lineRule="auto"/>
              <w:rPr>
                <w:rFonts w:asciiTheme="majorHAnsi" w:hAnsiTheme="majorHAnsi"/>
                <w:sz w:val="20"/>
              </w:rPr>
            </w:pPr>
            <w:r w:rsidRPr="00B97C70">
              <w:rPr>
                <w:rFonts w:asciiTheme="majorHAnsi" w:hAnsiTheme="majorHAnsi"/>
                <w:sz w:val="20"/>
              </w:rPr>
              <w:t xml:space="preserve">Mysz komputerowa bezprzewodowa, ergonomiczna, przeznaczona do pracy z komputerami przenośnymi i stacjonarnymi. Łączność radiowa 2,4 </w:t>
            </w:r>
            <w:proofErr w:type="spellStart"/>
            <w:r w:rsidRPr="00B97C70">
              <w:rPr>
                <w:rFonts w:asciiTheme="majorHAnsi" w:hAnsiTheme="majorHAnsi"/>
                <w:sz w:val="20"/>
              </w:rPr>
              <w:t>GHz</w:t>
            </w:r>
            <w:proofErr w:type="spellEnd"/>
            <w:r w:rsidRPr="00B97C70">
              <w:rPr>
                <w:rFonts w:asciiTheme="majorHAnsi" w:hAnsiTheme="majorHAnsi"/>
                <w:sz w:val="20"/>
              </w:rPr>
              <w:t xml:space="preserve"> z odbiornikiem </w:t>
            </w:r>
            <w:proofErr w:type="spellStart"/>
            <w:r w:rsidRPr="00B97C70">
              <w:rPr>
                <w:rFonts w:asciiTheme="majorHAnsi" w:hAnsiTheme="majorHAnsi"/>
                <w:sz w:val="20"/>
              </w:rPr>
              <w:t>nano</w:t>
            </w:r>
            <w:proofErr w:type="spellEnd"/>
            <w:r w:rsidRPr="00B97C70">
              <w:rPr>
                <w:rFonts w:asciiTheme="majorHAnsi" w:hAnsiTheme="majorHAnsi"/>
                <w:sz w:val="20"/>
              </w:rPr>
              <w:t xml:space="preserve"> USB.</w:t>
            </w:r>
          </w:p>
        </w:tc>
      </w:tr>
      <w:tr w:rsidR="00B97C70" w:rsidRPr="00B97C70" w:rsidTr="00B97C70">
        <w:tc>
          <w:tcPr>
            <w:tcW w:w="0" w:type="auto"/>
            <w:hideMark/>
          </w:tcPr>
          <w:p w:rsidR="00B97C70" w:rsidRPr="00B97C70" w:rsidRDefault="00B97C70" w:rsidP="00B97C70">
            <w:pPr>
              <w:spacing w:after="160" w:line="259" w:lineRule="auto"/>
              <w:rPr>
                <w:rFonts w:asciiTheme="majorHAnsi" w:hAnsiTheme="majorHAnsi"/>
                <w:sz w:val="20"/>
              </w:rPr>
            </w:pPr>
            <w:r w:rsidRPr="00B97C70">
              <w:rPr>
                <w:rFonts w:asciiTheme="majorHAnsi" w:hAnsiTheme="majorHAnsi"/>
                <w:b/>
                <w:bCs/>
                <w:sz w:val="20"/>
              </w:rPr>
              <w:t>2</w:t>
            </w:r>
          </w:p>
        </w:tc>
        <w:tc>
          <w:tcPr>
            <w:tcW w:w="0" w:type="auto"/>
            <w:hideMark/>
          </w:tcPr>
          <w:p w:rsidR="00B97C70" w:rsidRPr="00B97C70" w:rsidRDefault="00B97C70" w:rsidP="00B97C70">
            <w:pPr>
              <w:spacing w:after="160" w:line="259" w:lineRule="auto"/>
              <w:rPr>
                <w:rFonts w:asciiTheme="majorHAnsi" w:hAnsiTheme="majorHAnsi"/>
                <w:sz w:val="20"/>
              </w:rPr>
            </w:pPr>
            <w:r w:rsidRPr="00B97C70">
              <w:rPr>
                <w:rFonts w:asciiTheme="majorHAnsi" w:hAnsiTheme="majorHAnsi"/>
                <w:b/>
                <w:bCs/>
                <w:sz w:val="20"/>
              </w:rPr>
              <w:t>Sensor i rozdzielczość</w:t>
            </w:r>
          </w:p>
        </w:tc>
        <w:tc>
          <w:tcPr>
            <w:tcW w:w="0" w:type="auto"/>
            <w:hideMark/>
          </w:tcPr>
          <w:p w:rsidR="00B97C70" w:rsidRPr="00B97C70" w:rsidRDefault="00B97C70" w:rsidP="00B97C70">
            <w:pPr>
              <w:spacing w:after="160" w:line="259" w:lineRule="auto"/>
              <w:rPr>
                <w:rFonts w:asciiTheme="majorHAnsi" w:hAnsiTheme="majorHAnsi"/>
                <w:sz w:val="20"/>
              </w:rPr>
            </w:pPr>
            <w:r w:rsidRPr="00B97C70">
              <w:rPr>
                <w:rFonts w:asciiTheme="majorHAnsi" w:hAnsiTheme="majorHAnsi"/>
                <w:sz w:val="20"/>
              </w:rPr>
              <w:t xml:space="preserve">Sensor optyczny lub laserowy o rozdzielczości co najmniej </w:t>
            </w:r>
            <w:r w:rsidRPr="00B97C70">
              <w:rPr>
                <w:rFonts w:asciiTheme="majorHAnsi" w:hAnsiTheme="majorHAnsi"/>
                <w:b/>
                <w:bCs/>
                <w:sz w:val="20"/>
              </w:rPr>
              <w:t>1000 DPI</w:t>
            </w:r>
            <w:r w:rsidRPr="00B97C70">
              <w:rPr>
                <w:rFonts w:asciiTheme="majorHAnsi" w:hAnsiTheme="majorHAnsi"/>
                <w:sz w:val="20"/>
              </w:rPr>
              <w:t>, z automatyczną regulacją czułości oraz trybem oszczędzania energii.</w:t>
            </w:r>
          </w:p>
        </w:tc>
      </w:tr>
      <w:tr w:rsidR="00B97C70" w:rsidRPr="00B97C70" w:rsidTr="00B97C70">
        <w:tc>
          <w:tcPr>
            <w:tcW w:w="0" w:type="auto"/>
            <w:hideMark/>
          </w:tcPr>
          <w:p w:rsidR="00B97C70" w:rsidRPr="00B97C70" w:rsidRDefault="00B97C70" w:rsidP="00B97C70">
            <w:pPr>
              <w:spacing w:after="160" w:line="259" w:lineRule="auto"/>
              <w:rPr>
                <w:rFonts w:asciiTheme="majorHAnsi" w:hAnsiTheme="majorHAnsi"/>
                <w:sz w:val="20"/>
              </w:rPr>
            </w:pPr>
            <w:r w:rsidRPr="00B97C70">
              <w:rPr>
                <w:rFonts w:asciiTheme="majorHAnsi" w:hAnsiTheme="majorHAnsi"/>
                <w:b/>
                <w:bCs/>
                <w:sz w:val="20"/>
              </w:rPr>
              <w:t>3</w:t>
            </w:r>
          </w:p>
        </w:tc>
        <w:tc>
          <w:tcPr>
            <w:tcW w:w="0" w:type="auto"/>
            <w:hideMark/>
          </w:tcPr>
          <w:p w:rsidR="00B97C70" w:rsidRPr="00B97C70" w:rsidRDefault="00B97C70" w:rsidP="00B97C70">
            <w:pPr>
              <w:spacing w:after="160" w:line="259" w:lineRule="auto"/>
              <w:rPr>
                <w:rFonts w:asciiTheme="majorHAnsi" w:hAnsiTheme="majorHAnsi"/>
                <w:sz w:val="20"/>
              </w:rPr>
            </w:pPr>
            <w:r w:rsidRPr="00B97C70">
              <w:rPr>
                <w:rFonts w:asciiTheme="majorHAnsi" w:hAnsiTheme="majorHAnsi"/>
                <w:b/>
                <w:bCs/>
                <w:sz w:val="20"/>
              </w:rPr>
              <w:t>Łączność</w:t>
            </w:r>
          </w:p>
        </w:tc>
        <w:tc>
          <w:tcPr>
            <w:tcW w:w="0" w:type="auto"/>
            <w:hideMark/>
          </w:tcPr>
          <w:p w:rsidR="00B97C70" w:rsidRPr="00B97C70" w:rsidRDefault="00B97C70" w:rsidP="00B97C70">
            <w:pPr>
              <w:spacing w:after="160" w:line="259" w:lineRule="auto"/>
              <w:rPr>
                <w:rFonts w:asciiTheme="majorHAnsi" w:hAnsiTheme="majorHAnsi"/>
                <w:sz w:val="20"/>
              </w:rPr>
            </w:pPr>
            <w:r w:rsidRPr="00B97C70">
              <w:rPr>
                <w:rFonts w:asciiTheme="majorHAnsi" w:hAnsiTheme="majorHAnsi"/>
                <w:sz w:val="20"/>
              </w:rPr>
              <w:t xml:space="preserve">Bezprzewodowa, w technologii </w:t>
            </w:r>
            <w:r w:rsidRPr="00B97C70">
              <w:rPr>
                <w:rFonts w:asciiTheme="majorHAnsi" w:hAnsiTheme="majorHAnsi"/>
                <w:b/>
                <w:bCs/>
                <w:sz w:val="20"/>
              </w:rPr>
              <w:t xml:space="preserve">2,4 </w:t>
            </w:r>
            <w:proofErr w:type="spellStart"/>
            <w:r w:rsidRPr="00B97C70">
              <w:rPr>
                <w:rFonts w:asciiTheme="majorHAnsi" w:hAnsiTheme="majorHAnsi"/>
                <w:b/>
                <w:bCs/>
                <w:sz w:val="20"/>
              </w:rPr>
              <w:t>GHz</w:t>
            </w:r>
            <w:proofErr w:type="spellEnd"/>
            <w:r w:rsidRPr="00B97C70">
              <w:rPr>
                <w:rFonts w:asciiTheme="majorHAnsi" w:hAnsiTheme="majorHAnsi"/>
                <w:sz w:val="20"/>
              </w:rPr>
              <w:t xml:space="preserve">, zasięg min. </w:t>
            </w:r>
            <w:r w:rsidRPr="00B97C70">
              <w:rPr>
                <w:rFonts w:asciiTheme="majorHAnsi" w:hAnsiTheme="majorHAnsi"/>
                <w:b/>
                <w:bCs/>
                <w:sz w:val="20"/>
              </w:rPr>
              <w:t>10 m</w:t>
            </w:r>
            <w:r w:rsidRPr="00B97C70">
              <w:rPr>
                <w:rFonts w:asciiTheme="majorHAnsi" w:hAnsiTheme="majorHAnsi"/>
                <w:sz w:val="20"/>
              </w:rPr>
              <w:t xml:space="preserve">, odbiornik </w:t>
            </w:r>
            <w:proofErr w:type="spellStart"/>
            <w:r w:rsidRPr="00B97C70">
              <w:rPr>
                <w:rFonts w:asciiTheme="majorHAnsi" w:hAnsiTheme="majorHAnsi"/>
                <w:sz w:val="20"/>
              </w:rPr>
              <w:t>nano</w:t>
            </w:r>
            <w:proofErr w:type="spellEnd"/>
            <w:r w:rsidRPr="00B97C70">
              <w:rPr>
                <w:rFonts w:asciiTheme="majorHAnsi" w:hAnsiTheme="majorHAnsi"/>
                <w:sz w:val="20"/>
              </w:rPr>
              <w:t xml:space="preserve"> USB typu </w:t>
            </w:r>
            <w:proofErr w:type="spellStart"/>
            <w:r w:rsidRPr="00B97C70">
              <w:rPr>
                <w:rFonts w:asciiTheme="majorHAnsi" w:hAnsiTheme="majorHAnsi"/>
                <w:sz w:val="20"/>
              </w:rPr>
              <w:t>Plug</w:t>
            </w:r>
            <w:proofErr w:type="spellEnd"/>
            <w:r w:rsidRPr="00B97C70">
              <w:rPr>
                <w:rFonts w:asciiTheme="majorHAnsi" w:hAnsiTheme="majorHAnsi"/>
                <w:sz w:val="20"/>
              </w:rPr>
              <w:t xml:space="preserve"> &amp; Play, możliwość przechowywania odbiornika w obudowie myszy.</w:t>
            </w:r>
          </w:p>
        </w:tc>
      </w:tr>
      <w:tr w:rsidR="00B97C70" w:rsidRPr="00B97C70" w:rsidTr="00B97C70">
        <w:tc>
          <w:tcPr>
            <w:tcW w:w="0" w:type="auto"/>
            <w:hideMark/>
          </w:tcPr>
          <w:p w:rsidR="00B97C70" w:rsidRPr="00B97C70" w:rsidRDefault="00B97C70" w:rsidP="00B97C70">
            <w:pPr>
              <w:spacing w:after="160" w:line="259" w:lineRule="auto"/>
              <w:rPr>
                <w:rFonts w:asciiTheme="majorHAnsi" w:hAnsiTheme="majorHAnsi"/>
                <w:sz w:val="20"/>
              </w:rPr>
            </w:pPr>
            <w:r w:rsidRPr="00B97C70">
              <w:rPr>
                <w:rFonts w:asciiTheme="majorHAnsi" w:hAnsiTheme="majorHAnsi"/>
                <w:b/>
                <w:bCs/>
                <w:sz w:val="20"/>
              </w:rPr>
              <w:lastRenderedPageBreak/>
              <w:t>4</w:t>
            </w:r>
          </w:p>
        </w:tc>
        <w:tc>
          <w:tcPr>
            <w:tcW w:w="0" w:type="auto"/>
            <w:hideMark/>
          </w:tcPr>
          <w:p w:rsidR="00B97C70" w:rsidRPr="00B97C70" w:rsidRDefault="00B97C70" w:rsidP="00B97C70">
            <w:pPr>
              <w:spacing w:after="160" w:line="259" w:lineRule="auto"/>
              <w:rPr>
                <w:rFonts w:asciiTheme="majorHAnsi" w:hAnsiTheme="majorHAnsi"/>
                <w:sz w:val="20"/>
              </w:rPr>
            </w:pPr>
            <w:r w:rsidRPr="00B97C70">
              <w:rPr>
                <w:rFonts w:asciiTheme="majorHAnsi" w:hAnsiTheme="majorHAnsi"/>
                <w:b/>
                <w:bCs/>
                <w:sz w:val="20"/>
              </w:rPr>
              <w:t>Zasilanie</w:t>
            </w:r>
          </w:p>
        </w:tc>
        <w:tc>
          <w:tcPr>
            <w:tcW w:w="0" w:type="auto"/>
            <w:hideMark/>
          </w:tcPr>
          <w:p w:rsidR="00B97C70" w:rsidRPr="00B97C70" w:rsidRDefault="00B97C70" w:rsidP="00B97C70">
            <w:pPr>
              <w:spacing w:after="160" w:line="259" w:lineRule="auto"/>
              <w:rPr>
                <w:rFonts w:asciiTheme="majorHAnsi" w:hAnsiTheme="majorHAnsi"/>
                <w:sz w:val="20"/>
              </w:rPr>
            </w:pPr>
            <w:r w:rsidRPr="00B97C70">
              <w:rPr>
                <w:rFonts w:asciiTheme="majorHAnsi" w:hAnsiTheme="majorHAnsi"/>
                <w:sz w:val="20"/>
              </w:rPr>
              <w:t xml:space="preserve">Zasilanie bateryjne 1–2× AA lub AAA; czas pracy na jednym komplecie baterii min. </w:t>
            </w:r>
            <w:r w:rsidRPr="00B97C70">
              <w:rPr>
                <w:rFonts w:asciiTheme="majorHAnsi" w:hAnsiTheme="majorHAnsi"/>
                <w:b/>
                <w:bCs/>
                <w:sz w:val="20"/>
              </w:rPr>
              <w:t>12 miesięcy</w:t>
            </w:r>
            <w:r w:rsidRPr="00B97C70">
              <w:rPr>
                <w:rFonts w:asciiTheme="majorHAnsi" w:hAnsiTheme="majorHAnsi"/>
                <w:sz w:val="20"/>
              </w:rPr>
              <w:t>.</w:t>
            </w:r>
          </w:p>
        </w:tc>
      </w:tr>
      <w:tr w:rsidR="00B97C70" w:rsidRPr="00B97C70" w:rsidTr="00B97C70">
        <w:tc>
          <w:tcPr>
            <w:tcW w:w="0" w:type="auto"/>
            <w:hideMark/>
          </w:tcPr>
          <w:p w:rsidR="00B97C70" w:rsidRPr="00B97C70" w:rsidRDefault="00B97C70" w:rsidP="00B97C70">
            <w:pPr>
              <w:spacing w:after="160" w:line="259" w:lineRule="auto"/>
              <w:rPr>
                <w:rFonts w:asciiTheme="majorHAnsi" w:hAnsiTheme="majorHAnsi"/>
                <w:sz w:val="20"/>
              </w:rPr>
            </w:pPr>
            <w:r w:rsidRPr="00B97C70">
              <w:rPr>
                <w:rFonts w:asciiTheme="majorHAnsi" w:hAnsiTheme="majorHAnsi"/>
                <w:b/>
                <w:bCs/>
                <w:sz w:val="20"/>
              </w:rPr>
              <w:t>5</w:t>
            </w:r>
          </w:p>
        </w:tc>
        <w:tc>
          <w:tcPr>
            <w:tcW w:w="0" w:type="auto"/>
            <w:hideMark/>
          </w:tcPr>
          <w:p w:rsidR="00B97C70" w:rsidRPr="00B97C70" w:rsidRDefault="00B97C70" w:rsidP="00B97C70">
            <w:pPr>
              <w:spacing w:after="160" w:line="259" w:lineRule="auto"/>
              <w:rPr>
                <w:rFonts w:asciiTheme="majorHAnsi" w:hAnsiTheme="majorHAnsi"/>
                <w:sz w:val="20"/>
              </w:rPr>
            </w:pPr>
            <w:r w:rsidRPr="00B97C70">
              <w:rPr>
                <w:rFonts w:asciiTheme="majorHAnsi" w:hAnsiTheme="majorHAnsi"/>
                <w:b/>
                <w:bCs/>
                <w:sz w:val="20"/>
              </w:rPr>
              <w:t>Ergonomia i funkcje</w:t>
            </w:r>
          </w:p>
        </w:tc>
        <w:tc>
          <w:tcPr>
            <w:tcW w:w="0" w:type="auto"/>
            <w:hideMark/>
          </w:tcPr>
          <w:p w:rsidR="00B97C70" w:rsidRPr="00B97C70" w:rsidRDefault="00B97C70" w:rsidP="00B97C70">
            <w:pPr>
              <w:spacing w:after="160" w:line="259" w:lineRule="auto"/>
              <w:rPr>
                <w:rFonts w:asciiTheme="majorHAnsi" w:hAnsiTheme="majorHAnsi"/>
                <w:sz w:val="20"/>
              </w:rPr>
            </w:pPr>
            <w:r w:rsidRPr="00B97C70">
              <w:rPr>
                <w:rFonts w:asciiTheme="majorHAnsi" w:hAnsiTheme="majorHAnsi"/>
                <w:sz w:val="20"/>
              </w:rPr>
              <w:t xml:space="preserve">Kształt symetryczny lub praworęczny, 5 przycisków (w tym </w:t>
            </w:r>
            <w:proofErr w:type="spellStart"/>
            <w:r w:rsidRPr="00B97C70">
              <w:rPr>
                <w:rFonts w:asciiTheme="majorHAnsi" w:hAnsiTheme="majorHAnsi"/>
                <w:sz w:val="20"/>
              </w:rPr>
              <w:t>rolka</w:t>
            </w:r>
            <w:proofErr w:type="spellEnd"/>
            <w:r w:rsidRPr="00B97C70">
              <w:rPr>
                <w:rFonts w:asciiTheme="majorHAnsi" w:hAnsiTheme="majorHAnsi"/>
                <w:sz w:val="20"/>
              </w:rPr>
              <w:t xml:space="preserve"> przewijania), powierzchnia antypoślizgowa. Obsługa systemów Windows 10/11 PL, </w:t>
            </w:r>
            <w:proofErr w:type="spellStart"/>
            <w:r w:rsidRPr="00B97C70">
              <w:rPr>
                <w:rFonts w:asciiTheme="majorHAnsi" w:hAnsiTheme="majorHAnsi"/>
                <w:sz w:val="20"/>
              </w:rPr>
              <w:t>macOS</w:t>
            </w:r>
            <w:proofErr w:type="spellEnd"/>
            <w:r w:rsidRPr="00B97C70">
              <w:rPr>
                <w:rFonts w:asciiTheme="majorHAnsi" w:hAnsiTheme="majorHAnsi"/>
                <w:sz w:val="20"/>
              </w:rPr>
              <w:t xml:space="preserve"> i Linux.</w:t>
            </w:r>
          </w:p>
        </w:tc>
      </w:tr>
      <w:tr w:rsidR="00B97C70" w:rsidRPr="00B97C70" w:rsidTr="00B97C70">
        <w:tc>
          <w:tcPr>
            <w:tcW w:w="0" w:type="auto"/>
            <w:hideMark/>
          </w:tcPr>
          <w:p w:rsidR="00B97C70" w:rsidRPr="00B97C70" w:rsidRDefault="00B97C70" w:rsidP="00B97C70">
            <w:pPr>
              <w:spacing w:after="160" w:line="259" w:lineRule="auto"/>
              <w:rPr>
                <w:rFonts w:asciiTheme="majorHAnsi" w:hAnsiTheme="majorHAnsi"/>
                <w:sz w:val="20"/>
              </w:rPr>
            </w:pPr>
            <w:r w:rsidRPr="00B97C70">
              <w:rPr>
                <w:rFonts w:asciiTheme="majorHAnsi" w:hAnsiTheme="majorHAnsi"/>
                <w:b/>
                <w:bCs/>
                <w:sz w:val="20"/>
              </w:rPr>
              <w:t>6</w:t>
            </w:r>
          </w:p>
        </w:tc>
        <w:tc>
          <w:tcPr>
            <w:tcW w:w="0" w:type="auto"/>
            <w:hideMark/>
          </w:tcPr>
          <w:p w:rsidR="00B97C70" w:rsidRPr="00B97C70" w:rsidRDefault="00B97C70" w:rsidP="00B97C70">
            <w:pPr>
              <w:spacing w:after="160" w:line="259" w:lineRule="auto"/>
              <w:rPr>
                <w:rFonts w:asciiTheme="majorHAnsi" w:hAnsiTheme="majorHAnsi"/>
                <w:sz w:val="20"/>
              </w:rPr>
            </w:pPr>
            <w:r w:rsidRPr="00B97C70">
              <w:rPr>
                <w:rFonts w:asciiTheme="majorHAnsi" w:hAnsiTheme="majorHAnsi"/>
                <w:b/>
                <w:bCs/>
                <w:sz w:val="20"/>
              </w:rPr>
              <w:t>Certyfikaty i bezpieczeństwo</w:t>
            </w:r>
          </w:p>
        </w:tc>
        <w:tc>
          <w:tcPr>
            <w:tcW w:w="0" w:type="auto"/>
            <w:hideMark/>
          </w:tcPr>
          <w:p w:rsidR="00B97C70" w:rsidRPr="00B97C70" w:rsidRDefault="00B97C70" w:rsidP="00B97C70">
            <w:pPr>
              <w:spacing w:after="160" w:line="259" w:lineRule="auto"/>
              <w:rPr>
                <w:rFonts w:asciiTheme="majorHAnsi" w:hAnsiTheme="majorHAnsi"/>
                <w:sz w:val="20"/>
              </w:rPr>
            </w:pPr>
            <w:r w:rsidRPr="00B97C70">
              <w:rPr>
                <w:rFonts w:asciiTheme="majorHAnsi" w:hAnsiTheme="majorHAnsi"/>
                <w:sz w:val="20"/>
              </w:rPr>
              <w:t xml:space="preserve">Deklaracja zgodności </w:t>
            </w:r>
            <w:r w:rsidRPr="00B97C70">
              <w:rPr>
                <w:rFonts w:asciiTheme="majorHAnsi" w:hAnsiTheme="majorHAnsi"/>
                <w:b/>
                <w:bCs/>
                <w:sz w:val="20"/>
              </w:rPr>
              <w:t>CE</w:t>
            </w:r>
            <w:r w:rsidRPr="00B97C70">
              <w:rPr>
                <w:rFonts w:asciiTheme="majorHAnsi" w:hAnsiTheme="majorHAnsi"/>
                <w:sz w:val="20"/>
              </w:rPr>
              <w:t xml:space="preserve"> lub równoważna; zgodność z dyrektywą </w:t>
            </w:r>
            <w:proofErr w:type="spellStart"/>
            <w:r w:rsidRPr="00B97C70">
              <w:rPr>
                <w:rFonts w:asciiTheme="majorHAnsi" w:hAnsiTheme="majorHAnsi"/>
                <w:sz w:val="20"/>
              </w:rPr>
              <w:t>RoHS</w:t>
            </w:r>
            <w:proofErr w:type="spellEnd"/>
            <w:r w:rsidRPr="00B97C70">
              <w:rPr>
                <w:rFonts w:asciiTheme="majorHAnsi" w:hAnsiTheme="majorHAnsi"/>
                <w:sz w:val="20"/>
              </w:rPr>
              <w:t>.</w:t>
            </w:r>
          </w:p>
        </w:tc>
      </w:tr>
      <w:tr w:rsidR="00B97C70" w:rsidRPr="00B97C70" w:rsidTr="00B97C70">
        <w:tc>
          <w:tcPr>
            <w:tcW w:w="0" w:type="auto"/>
            <w:hideMark/>
          </w:tcPr>
          <w:p w:rsidR="00B97C70" w:rsidRPr="00B97C70" w:rsidRDefault="00B97C70" w:rsidP="00B97C70">
            <w:pPr>
              <w:spacing w:after="160" w:line="259" w:lineRule="auto"/>
              <w:rPr>
                <w:rFonts w:asciiTheme="majorHAnsi" w:hAnsiTheme="majorHAnsi"/>
                <w:sz w:val="20"/>
              </w:rPr>
            </w:pPr>
            <w:r w:rsidRPr="00B97C70">
              <w:rPr>
                <w:rFonts w:asciiTheme="majorHAnsi" w:hAnsiTheme="majorHAnsi"/>
                <w:b/>
                <w:bCs/>
                <w:sz w:val="20"/>
              </w:rPr>
              <w:t>7</w:t>
            </w:r>
          </w:p>
        </w:tc>
        <w:tc>
          <w:tcPr>
            <w:tcW w:w="0" w:type="auto"/>
            <w:hideMark/>
          </w:tcPr>
          <w:p w:rsidR="00B97C70" w:rsidRPr="00B97C70" w:rsidRDefault="00B97C70" w:rsidP="00B97C70">
            <w:pPr>
              <w:spacing w:after="160" w:line="259" w:lineRule="auto"/>
              <w:rPr>
                <w:rFonts w:asciiTheme="majorHAnsi" w:hAnsiTheme="majorHAnsi"/>
                <w:sz w:val="20"/>
              </w:rPr>
            </w:pPr>
            <w:r w:rsidRPr="00B97C70">
              <w:rPr>
                <w:rFonts w:asciiTheme="majorHAnsi" w:hAnsiTheme="majorHAnsi"/>
                <w:b/>
                <w:bCs/>
                <w:sz w:val="20"/>
              </w:rPr>
              <w:t>Gwarancja</w:t>
            </w:r>
          </w:p>
        </w:tc>
        <w:tc>
          <w:tcPr>
            <w:tcW w:w="0" w:type="auto"/>
            <w:hideMark/>
          </w:tcPr>
          <w:p w:rsidR="00B97C70" w:rsidRPr="00B97C70" w:rsidRDefault="00B97C70" w:rsidP="00B97C70">
            <w:pPr>
              <w:spacing w:after="160" w:line="259" w:lineRule="auto"/>
              <w:rPr>
                <w:rFonts w:asciiTheme="majorHAnsi" w:hAnsiTheme="majorHAnsi"/>
                <w:sz w:val="20"/>
              </w:rPr>
            </w:pPr>
            <w:r w:rsidRPr="00B97C70">
              <w:rPr>
                <w:rFonts w:asciiTheme="majorHAnsi" w:hAnsiTheme="majorHAnsi"/>
                <w:sz w:val="20"/>
              </w:rPr>
              <w:t xml:space="preserve">Minimum </w:t>
            </w:r>
            <w:r w:rsidRPr="00B97C70">
              <w:rPr>
                <w:rFonts w:asciiTheme="majorHAnsi" w:hAnsiTheme="majorHAnsi"/>
                <w:b/>
                <w:bCs/>
                <w:sz w:val="20"/>
              </w:rPr>
              <w:t>24 miesiące gwarancji producenta</w:t>
            </w:r>
            <w:r w:rsidRPr="00B97C70">
              <w:rPr>
                <w:rFonts w:asciiTheme="majorHAnsi" w:hAnsiTheme="majorHAnsi"/>
                <w:sz w:val="20"/>
              </w:rPr>
              <w:t xml:space="preserve"> w trybie </w:t>
            </w:r>
            <w:proofErr w:type="spellStart"/>
            <w:r w:rsidRPr="00B97C70">
              <w:rPr>
                <w:rFonts w:asciiTheme="majorHAnsi" w:hAnsiTheme="majorHAnsi"/>
                <w:sz w:val="20"/>
              </w:rPr>
              <w:t>door-to-door</w:t>
            </w:r>
            <w:proofErr w:type="spellEnd"/>
            <w:r w:rsidRPr="00B97C70">
              <w:rPr>
                <w:rFonts w:asciiTheme="majorHAnsi" w:hAnsiTheme="majorHAnsi"/>
                <w:sz w:val="20"/>
              </w:rPr>
              <w:t xml:space="preserve"> lub w autoryzowanym serwisie w Polsce.</w:t>
            </w:r>
          </w:p>
        </w:tc>
      </w:tr>
    </w:tbl>
    <w:p w:rsidR="00B97C70" w:rsidRPr="00B97C70" w:rsidRDefault="00B97C70" w:rsidP="00B97C70">
      <w:pPr>
        <w:rPr>
          <w:rFonts w:asciiTheme="majorHAnsi" w:hAnsiTheme="majorHAnsi"/>
          <w:sz w:val="20"/>
          <w:szCs w:val="20"/>
        </w:rPr>
      </w:pPr>
    </w:p>
    <w:p w:rsidR="00B97C70" w:rsidRPr="00B97C70" w:rsidRDefault="00B97C70" w:rsidP="00B97C70">
      <w:pPr>
        <w:shd w:val="clear" w:color="auto" w:fill="F2DBDB" w:themeFill="accent2" w:themeFillTint="33"/>
        <w:jc w:val="center"/>
        <w:rPr>
          <w:rFonts w:asciiTheme="majorHAnsi" w:hAnsiTheme="majorHAnsi"/>
          <w:b/>
          <w:bCs/>
          <w:i/>
          <w:szCs w:val="24"/>
        </w:rPr>
      </w:pPr>
      <w:r w:rsidRPr="00B97C70">
        <w:rPr>
          <w:rFonts w:asciiTheme="majorHAnsi" w:hAnsiTheme="majorHAnsi"/>
          <w:b/>
          <w:bCs/>
          <w:i/>
          <w:szCs w:val="24"/>
        </w:rPr>
        <w:t>Szafa do przechowywania i ładow</w:t>
      </w:r>
      <w:r w:rsidR="007D1BE0">
        <w:rPr>
          <w:rFonts w:asciiTheme="majorHAnsi" w:hAnsiTheme="majorHAnsi"/>
          <w:b/>
          <w:bCs/>
          <w:i/>
          <w:szCs w:val="24"/>
        </w:rPr>
        <w:t>ania laptopów  23% VAT– 2 szt.</w:t>
      </w:r>
    </w:p>
    <w:tbl>
      <w:tblPr>
        <w:tblStyle w:val="Tabela-Siatka"/>
        <w:tblW w:w="0" w:type="auto"/>
        <w:tblLook w:val="04A0"/>
      </w:tblPr>
      <w:tblGrid>
        <w:gridCol w:w="492"/>
        <w:gridCol w:w="1818"/>
        <w:gridCol w:w="7118"/>
      </w:tblGrid>
      <w:tr w:rsidR="00B97C70" w:rsidRPr="00B97C70" w:rsidTr="007D1BE0">
        <w:tc>
          <w:tcPr>
            <w:tcW w:w="0" w:type="auto"/>
            <w:shd w:val="clear" w:color="auto" w:fill="E5B8B7" w:themeFill="accent2" w:themeFillTint="66"/>
            <w:hideMark/>
          </w:tcPr>
          <w:p w:rsidR="00B97C70" w:rsidRPr="00B97C70" w:rsidRDefault="00B97C70" w:rsidP="007D1BE0">
            <w:pPr>
              <w:spacing w:after="160" w:line="259" w:lineRule="auto"/>
              <w:jc w:val="center"/>
              <w:rPr>
                <w:rFonts w:asciiTheme="majorHAnsi" w:hAnsiTheme="majorHAnsi"/>
                <w:b/>
                <w:bCs/>
                <w:sz w:val="20"/>
              </w:rPr>
            </w:pPr>
            <w:r w:rsidRPr="00B97C70">
              <w:rPr>
                <w:rFonts w:asciiTheme="majorHAnsi" w:hAnsiTheme="majorHAnsi"/>
                <w:b/>
                <w:bCs/>
                <w:sz w:val="20"/>
              </w:rPr>
              <w:t>Lp.</w:t>
            </w:r>
          </w:p>
        </w:tc>
        <w:tc>
          <w:tcPr>
            <w:tcW w:w="0" w:type="auto"/>
            <w:shd w:val="clear" w:color="auto" w:fill="E5B8B7" w:themeFill="accent2" w:themeFillTint="66"/>
            <w:hideMark/>
          </w:tcPr>
          <w:p w:rsidR="00B97C70" w:rsidRPr="00B97C70" w:rsidRDefault="00B97C70" w:rsidP="007D1BE0">
            <w:pPr>
              <w:spacing w:after="160" w:line="259" w:lineRule="auto"/>
              <w:jc w:val="center"/>
              <w:rPr>
                <w:rFonts w:asciiTheme="majorHAnsi" w:hAnsiTheme="majorHAnsi"/>
                <w:b/>
                <w:bCs/>
                <w:sz w:val="20"/>
              </w:rPr>
            </w:pPr>
            <w:r w:rsidRPr="00B97C70">
              <w:rPr>
                <w:rFonts w:asciiTheme="majorHAnsi" w:hAnsiTheme="majorHAnsi"/>
                <w:b/>
                <w:bCs/>
                <w:sz w:val="20"/>
              </w:rPr>
              <w:t>Nazwa komponentu</w:t>
            </w:r>
          </w:p>
        </w:tc>
        <w:tc>
          <w:tcPr>
            <w:tcW w:w="0" w:type="auto"/>
            <w:shd w:val="clear" w:color="auto" w:fill="E5B8B7" w:themeFill="accent2" w:themeFillTint="66"/>
            <w:vAlign w:val="center"/>
            <w:hideMark/>
          </w:tcPr>
          <w:p w:rsidR="00B97C70" w:rsidRPr="00B97C70" w:rsidRDefault="007D1BE0" w:rsidP="007D1BE0">
            <w:pPr>
              <w:spacing w:after="160" w:line="259" w:lineRule="auto"/>
              <w:rPr>
                <w:rFonts w:asciiTheme="majorHAnsi" w:hAnsiTheme="majorHAnsi"/>
                <w:b/>
                <w:bCs/>
                <w:sz w:val="20"/>
              </w:rPr>
            </w:pPr>
            <w:r>
              <w:rPr>
                <w:rFonts w:asciiTheme="majorHAnsi" w:hAnsiTheme="majorHAnsi"/>
                <w:b/>
                <w:bCs/>
                <w:sz w:val="20"/>
              </w:rPr>
              <w:t>W</w:t>
            </w:r>
            <w:r w:rsidR="00B97C70" w:rsidRPr="00B97C70">
              <w:rPr>
                <w:rFonts w:asciiTheme="majorHAnsi" w:hAnsiTheme="majorHAnsi"/>
                <w:b/>
                <w:bCs/>
                <w:sz w:val="20"/>
              </w:rPr>
              <w:t>ymagane minimalne parametry techniczne</w:t>
            </w:r>
          </w:p>
        </w:tc>
      </w:tr>
      <w:tr w:rsidR="00B97C70" w:rsidRPr="00B97C70" w:rsidTr="00B97C70">
        <w:tc>
          <w:tcPr>
            <w:tcW w:w="0" w:type="auto"/>
            <w:hideMark/>
          </w:tcPr>
          <w:p w:rsidR="00B97C70" w:rsidRPr="00B97C70" w:rsidRDefault="00B97C70" w:rsidP="00B97C70">
            <w:pPr>
              <w:spacing w:after="160" w:line="259" w:lineRule="auto"/>
              <w:rPr>
                <w:rFonts w:asciiTheme="majorHAnsi" w:hAnsiTheme="majorHAnsi"/>
                <w:sz w:val="20"/>
              </w:rPr>
            </w:pPr>
            <w:r w:rsidRPr="00B97C70">
              <w:rPr>
                <w:rFonts w:asciiTheme="majorHAnsi" w:hAnsiTheme="majorHAnsi"/>
                <w:b/>
                <w:bCs/>
                <w:sz w:val="20"/>
              </w:rPr>
              <w:t>1</w:t>
            </w:r>
          </w:p>
        </w:tc>
        <w:tc>
          <w:tcPr>
            <w:tcW w:w="0" w:type="auto"/>
            <w:hideMark/>
          </w:tcPr>
          <w:p w:rsidR="00B97C70" w:rsidRPr="00B97C70" w:rsidRDefault="00B97C70" w:rsidP="00B97C70">
            <w:pPr>
              <w:spacing w:after="160" w:line="259" w:lineRule="auto"/>
              <w:rPr>
                <w:rFonts w:asciiTheme="majorHAnsi" w:hAnsiTheme="majorHAnsi"/>
                <w:sz w:val="20"/>
              </w:rPr>
            </w:pPr>
            <w:r w:rsidRPr="00B97C70">
              <w:rPr>
                <w:rFonts w:asciiTheme="majorHAnsi" w:hAnsiTheme="majorHAnsi"/>
                <w:b/>
                <w:bCs/>
                <w:sz w:val="20"/>
              </w:rPr>
              <w:t>Typ urządzenia</w:t>
            </w:r>
          </w:p>
        </w:tc>
        <w:tc>
          <w:tcPr>
            <w:tcW w:w="0" w:type="auto"/>
            <w:hideMark/>
          </w:tcPr>
          <w:p w:rsidR="00B97C70" w:rsidRPr="00B97C70" w:rsidRDefault="00B97C70" w:rsidP="00B97C70">
            <w:pPr>
              <w:spacing w:after="160" w:line="259" w:lineRule="auto"/>
              <w:rPr>
                <w:rFonts w:asciiTheme="majorHAnsi" w:hAnsiTheme="majorHAnsi"/>
                <w:sz w:val="20"/>
              </w:rPr>
            </w:pPr>
            <w:r w:rsidRPr="00B97C70">
              <w:rPr>
                <w:rFonts w:asciiTheme="majorHAnsi" w:hAnsiTheme="majorHAnsi"/>
                <w:sz w:val="20"/>
              </w:rPr>
              <w:t>Mobilna szafa do przechowywania i ładowania laptopów, wyposażona w gniazda zasilania 230 V AC oraz system wentylacji. Konstrukcja stalowa, zabezpieczona przed przegrzewaniem i zwarciem.</w:t>
            </w:r>
          </w:p>
        </w:tc>
      </w:tr>
      <w:tr w:rsidR="00B97C70" w:rsidRPr="00B97C70" w:rsidTr="00B97C70">
        <w:tc>
          <w:tcPr>
            <w:tcW w:w="0" w:type="auto"/>
            <w:hideMark/>
          </w:tcPr>
          <w:p w:rsidR="00B97C70" w:rsidRPr="00B97C70" w:rsidRDefault="00B97C70" w:rsidP="00B97C70">
            <w:pPr>
              <w:spacing w:after="160" w:line="259" w:lineRule="auto"/>
              <w:rPr>
                <w:rFonts w:asciiTheme="majorHAnsi" w:hAnsiTheme="majorHAnsi"/>
                <w:sz w:val="20"/>
              </w:rPr>
            </w:pPr>
            <w:r w:rsidRPr="00B97C70">
              <w:rPr>
                <w:rFonts w:asciiTheme="majorHAnsi" w:hAnsiTheme="majorHAnsi"/>
                <w:b/>
                <w:bCs/>
                <w:sz w:val="20"/>
              </w:rPr>
              <w:t>2</w:t>
            </w:r>
          </w:p>
        </w:tc>
        <w:tc>
          <w:tcPr>
            <w:tcW w:w="0" w:type="auto"/>
            <w:hideMark/>
          </w:tcPr>
          <w:p w:rsidR="00B97C70" w:rsidRPr="00B97C70" w:rsidRDefault="00B97C70" w:rsidP="00B97C70">
            <w:pPr>
              <w:spacing w:after="160" w:line="259" w:lineRule="auto"/>
              <w:rPr>
                <w:rFonts w:asciiTheme="majorHAnsi" w:hAnsiTheme="majorHAnsi"/>
                <w:sz w:val="20"/>
              </w:rPr>
            </w:pPr>
            <w:r w:rsidRPr="00B97C70">
              <w:rPr>
                <w:rFonts w:asciiTheme="majorHAnsi" w:hAnsiTheme="majorHAnsi"/>
                <w:b/>
                <w:bCs/>
                <w:sz w:val="20"/>
              </w:rPr>
              <w:t>Pojemność</w:t>
            </w:r>
          </w:p>
        </w:tc>
        <w:tc>
          <w:tcPr>
            <w:tcW w:w="0" w:type="auto"/>
            <w:hideMark/>
          </w:tcPr>
          <w:p w:rsidR="00B97C70" w:rsidRPr="00B97C70" w:rsidRDefault="00B97C70" w:rsidP="00B97C70">
            <w:pPr>
              <w:spacing w:after="160" w:line="259" w:lineRule="auto"/>
              <w:rPr>
                <w:rFonts w:asciiTheme="majorHAnsi" w:hAnsiTheme="majorHAnsi"/>
                <w:sz w:val="20"/>
              </w:rPr>
            </w:pPr>
            <w:r w:rsidRPr="00B97C70">
              <w:rPr>
                <w:rFonts w:asciiTheme="majorHAnsi" w:hAnsiTheme="majorHAnsi"/>
                <w:sz w:val="20"/>
              </w:rPr>
              <w:t xml:space="preserve">Minimum </w:t>
            </w:r>
            <w:r w:rsidRPr="00B97C70">
              <w:rPr>
                <w:rFonts w:asciiTheme="majorHAnsi" w:hAnsiTheme="majorHAnsi"/>
                <w:b/>
                <w:bCs/>
                <w:sz w:val="20"/>
              </w:rPr>
              <w:t>30 gniazd AC 230 V</w:t>
            </w:r>
            <w:r w:rsidRPr="00B97C70">
              <w:rPr>
                <w:rFonts w:asciiTheme="majorHAnsi" w:hAnsiTheme="majorHAnsi"/>
                <w:sz w:val="20"/>
              </w:rPr>
              <w:t xml:space="preserve"> przystosowanych do ładowania laptopów o przekątnej do 15,6″; dopuszcza się wykonanie 32 gniazd.</w:t>
            </w:r>
          </w:p>
        </w:tc>
      </w:tr>
      <w:tr w:rsidR="00B97C70" w:rsidRPr="00B97C70" w:rsidTr="00B97C70">
        <w:tc>
          <w:tcPr>
            <w:tcW w:w="0" w:type="auto"/>
            <w:hideMark/>
          </w:tcPr>
          <w:p w:rsidR="00B97C70" w:rsidRPr="00B97C70" w:rsidRDefault="00B97C70" w:rsidP="00B97C70">
            <w:pPr>
              <w:spacing w:after="160" w:line="259" w:lineRule="auto"/>
              <w:rPr>
                <w:rFonts w:asciiTheme="majorHAnsi" w:hAnsiTheme="majorHAnsi"/>
                <w:sz w:val="20"/>
              </w:rPr>
            </w:pPr>
            <w:r w:rsidRPr="00B97C70">
              <w:rPr>
                <w:rFonts w:asciiTheme="majorHAnsi" w:hAnsiTheme="majorHAnsi"/>
                <w:b/>
                <w:bCs/>
                <w:sz w:val="20"/>
              </w:rPr>
              <w:t>3</w:t>
            </w:r>
          </w:p>
        </w:tc>
        <w:tc>
          <w:tcPr>
            <w:tcW w:w="0" w:type="auto"/>
            <w:hideMark/>
          </w:tcPr>
          <w:p w:rsidR="00B97C70" w:rsidRPr="00B97C70" w:rsidRDefault="00B97C70" w:rsidP="00B97C70">
            <w:pPr>
              <w:spacing w:after="160" w:line="259" w:lineRule="auto"/>
              <w:rPr>
                <w:rFonts w:asciiTheme="majorHAnsi" w:hAnsiTheme="majorHAnsi"/>
                <w:sz w:val="20"/>
              </w:rPr>
            </w:pPr>
            <w:r w:rsidRPr="00B97C70">
              <w:rPr>
                <w:rFonts w:asciiTheme="majorHAnsi" w:hAnsiTheme="majorHAnsi"/>
                <w:b/>
                <w:bCs/>
                <w:sz w:val="20"/>
              </w:rPr>
              <w:t>Budowa i mobilność</w:t>
            </w:r>
          </w:p>
        </w:tc>
        <w:tc>
          <w:tcPr>
            <w:tcW w:w="0" w:type="auto"/>
            <w:hideMark/>
          </w:tcPr>
          <w:p w:rsidR="00B97C70" w:rsidRPr="00B97C70" w:rsidRDefault="00B97C70" w:rsidP="00B97C70">
            <w:pPr>
              <w:spacing w:after="160" w:line="259" w:lineRule="auto"/>
              <w:rPr>
                <w:rFonts w:asciiTheme="majorHAnsi" w:hAnsiTheme="majorHAnsi"/>
                <w:sz w:val="20"/>
              </w:rPr>
            </w:pPr>
            <w:r w:rsidRPr="00B97C70">
              <w:rPr>
                <w:rFonts w:asciiTheme="majorHAnsi" w:hAnsiTheme="majorHAnsi"/>
                <w:sz w:val="20"/>
              </w:rPr>
              <w:t xml:space="preserve">Konstrukcja stalowa malowana proszkowo, na </w:t>
            </w:r>
            <w:r w:rsidRPr="00B97C70">
              <w:rPr>
                <w:rFonts w:asciiTheme="majorHAnsi" w:hAnsiTheme="majorHAnsi"/>
                <w:b/>
                <w:bCs/>
                <w:sz w:val="20"/>
              </w:rPr>
              <w:t>kółkach transportowych z blokadą</w:t>
            </w:r>
            <w:r w:rsidRPr="00B97C70">
              <w:rPr>
                <w:rFonts w:asciiTheme="majorHAnsi" w:hAnsiTheme="majorHAnsi"/>
                <w:sz w:val="20"/>
              </w:rPr>
              <w:t>, drzwi zamykane na klucz, półki z przegrodami na urządzenia. Wentylacja pasywna lub aktywna (z wentylatorami).</w:t>
            </w:r>
          </w:p>
        </w:tc>
      </w:tr>
      <w:tr w:rsidR="00B97C70" w:rsidRPr="00B97C70" w:rsidTr="00B97C70">
        <w:tc>
          <w:tcPr>
            <w:tcW w:w="0" w:type="auto"/>
            <w:hideMark/>
          </w:tcPr>
          <w:p w:rsidR="00B97C70" w:rsidRPr="00B97C70" w:rsidRDefault="00B97C70" w:rsidP="00B97C70">
            <w:pPr>
              <w:spacing w:after="160" w:line="259" w:lineRule="auto"/>
              <w:rPr>
                <w:rFonts w:asciiTheme="majorHAnsi" w:hAnsiTheme="majorHAnsi"/>
                <w:sz w:val="20"/>
              </w:rPr>
            </w:pPr>
            <w:r w:rsidRPr="00B97C70">
              <w:rPr>
                <w:rFonts w:asciiTheme="majorHAnsi" w:hAnsiTheme="majorHAnsi"/>
                <w:b/>
                <w:bCs/>
                <w:sz w:val="20"/>
              </w:rPr>
              <w:t>4</w:t>
            </w:r>
          </w:p>
        </w:tc>
        <w:tc>
          <w:tcPr>
            <w:tcW w:w="0" w:type="auto"/>
            <w:hideMark/>
          </w:tcPr>
          <w:p w:rsidR="00B97C70" w:rsidRPr="00B97C70" w:rsidRDefault="00B97C70" w:rsidP="00B97C70">
            <w:pPr>
              <w:spacing w:after="160" w:line="259" w:lineRule="auto"/>
              <w:rPr>
                <w:rFonts w:asciiTheme="majorHAnsi" w:hAnsiTheme="majorHAnsi"/>
                <w:sz w:val="20"/>
              </w:rPr>
            </w:pPr>
            <w:r w:rsidRPr="00B97C70">
              <w:rPr>
                <w:rFonts w:asciiTheme="majorHAnsi" w:hAnsiTheme="majorHAnsi"/>
                <w:b/>
                <w:bCs/>
                <w:sz w:val="20"/>
              </w:rPr>
              <w:t>Bezpieczeństwo</w:t>
            </w:r>
          </w:p>
        </w:tc>
        <w:tc>
          <w:tcPr>
            <w:tcW w:w="0" w:type="auto"/>
            <w:hideMark/>
          </w:tcPr>
          <w:p w:rsidR="00B97C70" w:rsidRPr="00B97C70" w:rsidRDefault="00B97C70" w:rsidP="00B97C70">
            <w:pPr>
              <w:spacing w:after="160" w:line="259" w:lineRule="auto"/>
              <w:rPr>
                <w:rFonts w:asciiTheme="majorHAnsi" w:hAnsiTheme="majorHAnsi"/>
                <w:sz w:val="20"/>
              </w:rPr>
            </w:pPr>
            <w:r w:rsidRPr="00B97C70">
              <w:rPr>
                <w:rFonts w:asciiTheme="majorHAnsi" w:hAnsiTheme="majorHAnsi"/>
                <w:sz w:val="20"/>
              </w:rPr>
              <w:t>Zabezpieczenia: przeciwprzepięciowe, termiczne, przeciwzwarciowe, z uziemieniem ochronnym. Spełnienie norm PN-EN dotyczących bezpieczeństwa elektrycznego.</w:t>
            </w:r>
          </w:p>
        </w:tc>
      </w:tr>
      <w:tr w:rsidR="00B97C70" w:rsidRPr="00B97C70" w:rsidTr="00B97C70">
        <w:tc>
          <w:tcPr>
            <w:tcW w:w="0" w:type="auto"/>
            <w:hideMark/>
          </w:tcPr>
          <w:p w:rsidR="00B97C70" w:rsidRPr="00B97C70" w:rsidRDefault="00B97C70" w:rsidP="00B97C70">
            <w:pPr>
              <w:spacing w:after="160" w:line="259" w:lineRule="auto"/>
              <w:rPr>
                <w:rFonts w:asciiTheme="majorHAnsi" w:hAnsiTheme="majorHAnsi"/>
                <w:sz w:val="20"/>
              </w:rPr>
            </w:pPr>
            <w:r w:rsidRPr="00B97C70">
              <w:rPr>
                <w:rFonts w:asciiTheme="majorHAnsi" w:hAnsiTheme="majorHAnsi"/>
                <w:b/>
                <w:bCs/>
                <w:sz w:val="20"/>
              </w:rPr>
              <w:t>5</w:t>
            </w:r>
          </w:p>
        </w:tc>
        <w:tc>
          <w:tcPr>
            <w:tcW w:w="0" w:type="auto"/>
            <w:hideMark/>
          </w:tcPr>
          <w:p w:rsidR="00B97C70" w:rsidRPr="00B97C70" w:rsidRDefault="00B97C70" w:rsidP="00B97C70">
            <w:pPr>
              <w:spacing w:after="160" w:line="259" w:lineRule="auto"/>
              <w:rPr>
                <w:rFonts w:asciiTheme="majorHAnsi" w:hAnsiTheme="majorHAnsi"/>
                <w:sz w:val="20"/>
              </w:rPr>
            </w:pPr>
            <w:r w:rsidRPr="00B97C70">
              <w:rPr>
                <w:rFonts w:asciiTheme="majorHAnsi" w:hAnsiTheme="majorHAnsi"/>
                <w:b/>
                <w:bCs/>
                <w:sz w:val="20"/>
              </w:rPr>
              <w:t>Wymiary</w:t>
            </w:r>
          </w:p>
        </w:tc>
        <w:tc>
          <w:tcPr>
            <w:tcW w:w="0" w:type="auto"/>
            <w:hideMark/>
          </w:tcPr>
          <w:p w:rsidR="00B97C70" w:rsidRPr="00B97C70" w:rsidRDefault="00B97C70" w:rsidP="00B97C70">
            <w:pPr>
              <w:spacing w:after="160" w:line="259" w:lineRule="auto"/>
              <w:rPr>
                <w:rFonts w:asciiTheme="majorHAnsi" w:hAnsiTheme="majorHAnsi"/>
                <w:sz w:val="20"/>
              </w:rPr>
            </w:pPr>
            <w:r w:rsidRPr="00B97C70">
              <w:rPr>
                <w:rFonts w:asciiTheme="majorHAnsi" w:hAnsiTheme="majorHAnsi"/>
                <w:sz w:val="20"/>
              </w:rPr>
              <w:t xml:space="preserve">Maksymalne wymiary: </w:t>
            </w:r>
            <w:r w:rsidRPr="00B97C70">
              <w:rPr>
                <w:rFonts w:asciiTheme="majorHAnsi" w:hAnsiTheme="majorHAnsi"/>
                <w:b/>
                <w:bCs/>
                <w:sz w:val="20"/>
              </w:rPr>
              <w:t>90 cm (szer.) × 60 cm (gł.) × 65 cm (wys.)</w:t>
            </w:r>
            <w:r w:rsidRPr="00B97C70">
              <w:rPr>
                <w:rFonts w:asciiTheme="majorHAnsi" w:hAnsiTheme="majorHAnsi"/>
                <w:sz w:val="20"/>
              </w:rPr>
              <w:t xml:space="preserve"> lub zbliżone. Waga ≤ 60 </w:t>
            </w:r>
            <w:proofErr w:type="spellStart"/>
            <w:r w:rsidRPr="00B97C70">
              <w:rPr>
                <w:rFonts w:asciiTheme="majorHAnsi" w:hAnsiTheme="majorHAnsi"/>
                <w:sz w:val="20"/>
              </w:rPr>
              <w:t>kg</w:t>
            </w:r>
            <w:proofErr w:type="spellEnd"/>
            <w:r w:rsidRPr="00B97C70">
              <w:rPr>
                <w:rFonts w:asciiTheme="majorHAnsi" w:hAnsiTheme="majorHAnsi"/>
                <w:sz w:val="20"/>
              </w:rPr>
              <w:t>.</w:t>
            </w:r>
          </w:p>
        </w:tc>
      </w:tr>
      <w:tr w:rsidR="00B97C70" w:rsidRPr="00B97C70" w:rsidTr="00B97C70">
        <w:tc>
          <w:tcPr>
            <w:tcW w:w="0" w:type="auto"/>
            <w:hideMark/>
          </w:tcPr>
          <w:p w:rsidR="00B97C70" w:rsidRPr="00B97C70" w:rsidRDefault="00B97C70" w:rsidP="00B97C70">
            <w:pPr>
              <w:spacing w:after="160" w:line="259" w:lineRule="auto"/>
              <w:rPr>
                <w:rFonts w:asciiTheme="majorHAnsi" w:hAnsiTheme="majorHAnsi"/>
                <w:sz w:val="20"/>
              </w:rPr>
            </w:pPr>
            <w:r w:rsidRPr="00B97C70">
              <w:rPr>
                <w:rFonts w:asciiTheme="majorHAnsi" w:hAnsiTheme="majorHAnsi"/>
                <w:b/>
                <w:bCs/>
                <w:sz w:val="20"/>
              </w:rPr>
              <w:t>6</w:t>
            </w:r>
          </w:p>
        </w:tc>
        <w:tc>
          <w:tcPr>
            <w:tcW w:w="0" w:type="auto"/>
            <w:hideMark/>
          </w:tcPr>
          <w:p w:rsidR="00B97C70" w:rsidRPr="00B97C70" w:rsidRDefault="00B97C70" w:rsidP="00B97C70">
            <w:pPr>
              <w:spacing w:after="160" w:line="259" w:lineRule="auto"/>
              <w:rPr>
                <w:rFonts w:asciiTheme="majorHAnsi" w:hAnsiTheme="majorHAnsi"/>
                <w:sz w:val="20"/>
              </w:rPr>
            </w:pPr>
            <w:r w:rsidRPr="00B97C70">
              <w:rPr>
                <w:rFonts w:asciiTheme="majorHAnsi" w:hAnsiTheme="majorHAnsi"/>
                <w:b/>
                <w:bCs/>
                <w:sz w:val="20"/>
              </w:rPr>
              <w:t>Certyfikaty i normy</w:t>
            </w:r>
          </w:p>
        </w:tc>
        <w:tc>
          <w:tcPr>
            <w:tcW w:w="0" w:type="auto"/>
            <w:hideMark/>
          </w:tcPr>
          <w:p w:rsidR="00B97C70" w:rsidRPr="00B97C70" w:rsidRDefault="00B97C70" w:rsidP="00B97C70">
            <w:pPr>
              <w:spacing w:after="160" w:line="259" w:lineRule="auto"/>
              <w:rPr>
                <w:rFonts w:asciiTheme="majorHAnsi" w:hAnsiTheme="majorHAnsi"/>
                <w:sz w:val="20"/>
              </w:rPr>
            </w:pPr>
            <w:r w:rsidRPr="00B97C70">
              <w:rPr>
                <w:rFonts w:asciiTheme="majorHAnsi" w:hAnsiTheme="majorHAnsi"/>
                <w:sz w:val="20"/>
              </w:rPr>
              <w:t xml:space="preserve">Deklaracja zgodności </w:t>
            </w:r>
            <w:r w:rsidRPr="00B97C70">
              <w:rPr>
                <w:rFonts w:asciiTheme="majorHAnsi" w:hAnsiTheme="majorHAnsi"/>
                <w:b/>
                <w:bCs/>
                <w:sz w:val="20"/>
              </w:rPr>
              <w:t>CE</w:t>
            </w:r>
            <w:r w:rsidRPr="00B97C70">
              <w:rPr>
                <w:rFonts w:asciiTheme="majorHAnsi" w:hAnsiTheme="majorHAnsi"/>
                <w:sz w:val="20"/>
              </w:rPr>
              <w:t xml:space="preserve">, zgodność z dyrektywą </w:t>
            </w:r>
            <w:proofErr w:type="spellStart"/>
            <w:r w:rsidRPr="00B97C70">
              <w:rPr>
                <w:rFonts w:asciiTheme="majorHAnsi" w:hAnsiTheme="majorHAnsi"/>
                <w:b/>
                <w:bCs/>
                <w:sz w:val="20"/>
              </w:rPr>
              <w:t>RoHS</w:t>
            </w:r>
            <w:proofErr w:type="spellEnd"/>
            <w:r w:rsidRPr="00B97C70">
              <w:rPr>
                <w:rFonts w:asciiTheme="majorHAnsi" w:hAnsiTheme="majorHAnsi"/>
                <w:sz w:val="20"/>
              </w:rPr>
              <w:t xml:space="preserve">; producent posiada certyfikat </w:t>
            </w:r>
            <w:r w:rsidRPr="00B97C70">
              <w:rPr>
                <w:rFonts w:asciiTheme="majorHAnsi" w:hAnsiTheme="majorHAnsi"/>
                <w:b/>
                <w:bCs/>
                <w:sz w:val="20"/>
              </w:rPr>
              <w:t>ISO 9001</w:t>
            </w:r>
            <w:r w:rsidRPr="00B97C70">
              <w:rPr>
                <w:rFonts w:asciiTheme="majorHAnsi" w:hAnsiTheme="majorHAnsi"/>
                <w:sz w:val="20"/>
              </w:rPr>
              <w:t>.</w:t>
            </w:r>
          </w:p>
        </w:tc>
      </w:tr>
      <w:tr w:rsidR="00B97C70" w:rsidRPr="00B97C70" w:rsidTr="00B97C70">
        <w:tc>
          <w:tcPr>
            <w:tcW w:w="0" w:type="auto"/>
            <w:hideMark/>
          </w:tcPr>
          <w:p w:rsidR="00B97C70" w:rsidRPr="00B97C70" w:rsidRDefault="00B97C70" w:rsidP="00B97C70">
            <w:pPr>
              <w:spacing w:after="160" w:line="259" w:lineRule="auto"/>
              <w:rPr>
                <w:rFonts w:asciiTheme="majorHAnsi" w:hAnsiTheme="majorHAnsi"/>
                <w:sz w:val="20"/>
              </w:rPr>
            </w:pPr>
            <w:r w:rsidRPr="00B97C70">
              <w:rPr>
                <w:rFonts w:asciiTheme="majorHAnsi" w:hAnsiTheme="majorHAnsi"/>
                <w:b/>
                <w:bCs/>
                <w:sz w:val="20"/>
              </w:rPr>
              <w:t>7</w:t>
            </w:r>
          </w:p>
        </w:tc>
        <w:tc>
          <w:tcPr>
            <w:tcW w:w="0" w:type="auto"/>
            <w:hideMark/>
          </w:tcPr>
          <w:p w:rsidR="00B97C70" w:rsidRPr="00B97C70" w:rsidRDefault="00B97C70" w:rsidP="00B97C70">
            <w:pPr>
              <w:spacing w:after="160" w:line="259" w:lineRule="auto"/>
              <w:rPr>
                <w:rFonts w:asciiTheme="majorHAnsi" w:hAnsiTheme="majorHAnsi"/>
                <w:sz w:val="20"/>
              </w:rPr>
            </w:pPr>
            <w:r w:rsidRPr="00B97C70">
              <w:rPr>
                <w:rFonts w:asciiTheme="majorHAnsi" w:hAnsiTheme="majorHAnsi"/>
                <w:b/>
                <w:bCs/>
                <w:sz w:val="20"/>
              </w:rPr>
              <w:t>Gwarancja</w:t>
            </w:r>
          </w:p>
        </w:tc>
        <w:tc>
          <w:tcPr>
            <w:tcW w:w="0" w:type="auto"/>
            <w:hideMark/>
          </w:tcPr>
          <w:p w:rsidR="00B97C70" w:rsidRPr="00B97C70" w:rsidRDefault="00B97C70" w:rsidP="00B97C70">
            <w:pPr>
              <w:spacing w:after="160" w:line="259" w:lineRule="auto"/>
              <w:rPr>
                <w:rFonts w:asciiTheme="majorHAnsi" w:hAnsiTheme="majorHAnsi"/>
                <w:sz w:val="20"/>
              </w:rPr>
            </w:pPr>
            <w:r w:rsidRPr="00B97C70">
              <w:rPr>
                <w:rFonts w:asciiTheme="majorHAnsi" w:hAnsiTheme="majorHAnsi"/>
                <w:sz w:val="20"/>
              </w:rPr>
              <w:t xml:space="preserve">Minimum </w:t>
            </w:r>
            <w:r w:rsidRPr="00B97C70">
              <w:rPr>
                <w:rFonts w:asciiTheme="majorHAnsi" w:hAnsiTheme="majorHAnsi"/>
                <w:b/>
                <w:bCs/>
                <w:sz w:val="20"/>
              </w:rPr>
              <w:t>24 miesiące gwarancji producenta</w:t>
            </w:r>
            <w:r w:rsidRPr="00B97C70">
              <w:rPr>
                <w:rFonts w:asciiTheme="majorHAnsi" w:hAnsiTheme="majorHAnsi"/>
                <w:sz w:val="20"/>
              </w:rPr>
              <w:t xml:space="preserve">, realizowanej w Polsce; serwis </w:t>
            </w:r>
            <w:proofErr w:type="spellStart"/>
            <w:r w:rsidRPr="00B97C70">
              <w:rPr>
                <w:rFonts w:asciiTheme="majorHAnsi" w:hAnsiTheme="majorHAnsi"/>
                <w:sz w:val="20"/>
              </w:rPr>
              <w:t>door-to-door</w:t>
            </w:r>
            <w:proofErr w:type="spellEnd"/>
            <w:r w:rsidRPr="00B97C70">
              <w:rPr>
                <w:rFonts w:asciiTheme="majorHAnsi" w:hAnsiTheme="majorHAnsi"/>
                <w:sz w:val="20"/>
              </w:rPr>
              <w:t xml:space="preserve"> lub naprawa w autoryzowanym punkcie.</w:t>
            </w:r>
          </w:p>
        </w:tc>
      </w:tr>
    </w:tbl>
    <w:p w:rsidR="007D1BE0" w:rsidRPr="006A3FDD" w:rsidRDefault="007D1BE0" w:rsidP="007D1BE0">
      <w:pPr>
        <w:rPr>
          <w:szCs w:val="24"/>
          <w:lang w:eastAsia="pl-PL"/>
        </w:rPr>
      </w:pPr>
    </w:p>
    <w:p w:rsidR="007D1BE0" w:rsidRPr="004E1582" w:rsidRDefault="007D1BE0" w:rsidP="007042F7">
      <w:pPr>
        <w:rPr>
          <w:szCs w:val="24"/>
          <w:lang w:eastAsia="pl-PL"/>
        </w:rPr>
      </w:pPr>
    </w:p>
    <w:p w:rsidR="007D1BE0" w:rsidRPr="002B1056" w:rsidRDefault="007D1BE0" w:rsidP="007042F7">
      <w:pPr>
        <w:rPr>
          <w:rFonts w:asciiTheme="majorHAnsi" w:eastAsia="Calibri" w:hAnsiTheme="majorHAnsi" w:cs="Times New Roman"/>
          <w:b/>
          <w:color w:val="000000" w:themeColor="text1"/>
          <w:sz w:val="20"/>
          <w:szCs w:val="20"/>
        </w:rPr>
      </w:pPr>
    </w:p>
    <w:p w:rsidR="007042F7" w:rsidRPr="00B97C70" w:rsidRDefault="007042F7" w:rsidP="00B97C70">
      <w:pPr>
        <w:rPr>
          <w:rFonts w:asciiTheme="majorHAnsi" w:eastAsia="Calibri" w:hAnsiTheme="majorHAnsi" w:cs="Times New Roman"/>
          <w:color w:val="FF0000"/>
          <w:sz w:val="20"/>
          <w:szCs w:val="20"/>
        </w:rPr>
      </w:pPr>
      <w:r w:rsidRPr="00B97C70">
        <w:rPr>
          <w:rFonts w:asciiTheme="majorHAnsi" w:eastAsia="Calibri" w:hAnsiTheme="majorHAnsi" w:cs="Times New Roman"/>
          <w:b/>
          <w:color w:val="000000" w:themeColor="text1"/>
          <w:sz w:val="20"/>
          <w:szCs w:val="20"/>
          <w:highlight w:val="yellow"/>
        </w:rPr>
        <w:t>Termin dostawy</w:t>
      </w:r>
      <w:r w:rsidRPr="00B97C70">
        <w:rPr>
          <w:rFonts w:asciiTheme="majorHAnsi" w:eastAsia="Calibri" w:hAnsiTheme="majorHAnsi" w:cs="Times New Roman"/>
          <w:color w:val="000000" w:themeColor="text1"/>
          <w:sz w:val="20"/>
          <w:szCs w:val="20"/>
          <w:highlight w:val="yellow"/>
        </w:rPr>
        <w:t xml:space="preserve">: </w:t>
      </w:r>
      <w:r w:rsidR="004E69A2">
        <w:rPr>
          <w:rFonts w:asciiTheme="majorHAnsi" w:eastAsia="Calibri" w:hAnsiTheme="majorHAnsi" w:cs="Times New Roman"/>
          <w:color w:val="000000" w:themeColor="text1"/>
          <w:sz w:val="20"/>
          <w:szCs w:val="20"/>
        </w:rPr>
        <w:t xml:space="preserve"> </w:t>
      </w:r>
      <w:r w:rsidR="004E69A2">
        <w:rPr>
          <w:rFonts w:asciiTheme="majorHAnsi" w:eastAsia="Calibri" w:hAnsiTheme="majorHAnsi" w:cs="Times New Roman"/>
          <w:sz w:val="20"/>
          <w:szCs w:val="20"/>
        </w:rPr>
        <w:t xml:space="preserve">21 </w:t>
      </w:r>
      <w:r w:rsidRPr="00B97C70">
        <w:rPr>
          <w:rFonts w:asciiTheme="majorHAnsi" w:eastAsia="Calibri" w:hAnsiTheme="majorHAnsi" w:cs="Times New Roman"/>
          <w:sz w:val="20"/>
          <w:szCs w:val="20"/>
        </w:rPr>
        <w:t xml:space="preserve"> dni od dnia podpisania umowy</w:t>
      </w:r>
    </w:p>
    <w:p w:rsidR="007042F7" w:rsidRPr="002B1056" w:rsidRDefault="007042F7" w:rsidP="007042F7">
      <w:pPr>
        <w:rPr>
          <w:rFonts w:asciiTheme="majorHAnsi" w:eastAsia="Calibri" w:hAnsiTheme="majorHAnsi" w:cs="Times New Roman"/>
          <w:color w:val="000000" w:themeColor="text1"/>
          <w:sz w:val="20"/>
          <w:szCs w:val="20"/>
        </w:rPr>
      </w:pPr>
    </w:p>
    <w:p w:rsidR="00B97C70" w:rsidRPr="00C43D23" w:rsidRDefault="007042F7" w:rsidP="00B97C70">
      <w:pPr>
        <w:jc w:val="both"/>
        <w:rPr>
          <w:rFonts w:asciiTheme="majorHAnsi" w:hAnsiTheme="majorHAnsi" w:cs="Calibri"/>
          <w:bCs/>
          <w:sz w:val="20"/>
          <w:szCs w:val="20"/>
        </w:rPr>
      </w:pPr>
      <w:r w:rsidRPr="00B97C70">
        <w:rPr>
          <w:rFonts w:asciiTheme="majorHAnsi" w:hAnsiTheme="majorHAnsi" w:cs="Arial"/>
          <w:b/>
          <w:sz w:val="20"/>
          <w:szCs w:val="20"/>
          <w:highlight w:val="yellow"/>
        </w:rPr>
        <w:t>Miejsce dostawy:</w:t>
      </w:r>
      <w:r w:rsidRPr="00FA2859">
        <w:rPr>
          <w:rFonts w:asciiTheme="majorHAnsi" w:hAnsiTheme="majorHAnsi" w:cs="Arial"/>
          <w:b/>
          <w:sz w:val="20"/>
          <w:szCs w:val="20"/>
        </w:rPr>
        <w:t xml:space="preserve"> </w:t>
      </w:r>
      <w:r w:rsidRPr="00FA2859">
        <w:rPr>
          <w:rFonts w:asciiTheme="majorHAnsi" w:hAnsiTheme="majorHAnsi" w:cs="Arial"/>
          <w:sz w:val="20"/>
          <w:szCs w:val="20"/>
        </w:rPr>
        <w:t xml:space="preserve"> </w:t>
      </w:r>
      <w:r w:rsidR="00B97C70">
        <w:rPr>
          <w:rFonts w:asciiTheme="majorHAnsi" w:hAnsiTheme="majorHAnsi" w:cs="Calibri"/>
          <w:bCs/>
          <w:sz w:val="20"/>
          <w:szCs w:val="20"/>
        </w:rPr>
        <w:t>Szkół</w:t>
      </w:r>
      <w:r w:rsidR="00B97C70" w:rsidRPr="00F074FD">
        <w:rPr>
          <w:rFonts w:asciiTheme="majorHAnsi" w:hAnsiTheme="majorHAnsi" w:cs="Calibri"/>
          <w:bCs/>
          <w:sz w:val="20"/>
          <w:szCs w:val="20"/>
        </w:rPr>
        <w:t xml:space="preserve"> ZDZ w </w:t>
      </w:r>
      <w:r w:rsidR="00B97C70">
        <w:rPr>
          <w:rFonts w:asciiTheme="majorHAnsi" w:hAnsiTheme="majorHAnsi" w:cs="Calibri"/>
          <w:bCs/>
          <w:sz w:val="20"/>
          <w:szCs w:val="20"/>
        </w:rPr>
        <w:t>Starachowicach przy ul. Wojska Polskiego 15, 27-200 Starachowice</w:t>
      </w:r>
      <w:r w:rsidR="00B97C70" w:rsidRPr="00F074FD">
        <w:rPr>
          <w:rFonts w:asciiTheme="majorHAnsi" w:hAnsiTheme="majorHAnsi" w:cs="Calibri"/>
          <w:bCs/>
          <w:sz w:val="20"/>
          <w:szCs w:val="20"/>
        </w:rPr>
        <w:t>.</w:t>
      </w:r>
      <w:r w:rsidR="00B97C70" w:rsidRPr="00F074FD">
        <w:rPr>
          <w:rFonts w:asciiTheme="majorHAnsi" w:hAnsiTheme="majorHAnsi"/>
          <w:sz w:val="20"/>
          <w:szCs w:val="20"/>
        </w:rPr>
        <w:t xml:space="preserve"> </w:t>
      </w:r>
    </w:p>
    <w:p w:rsidR="007042F7" w:rsidRDefault="007042F7" w:rsidP="00B97C70">
      <w:pPr>
        <w:jc w:val="both"/>
      </w:pPr>
    </w:p>
    <w:p w:rsidR="000D362B" w:rsidRDefault="000D362B" w:rsidP="008E3F75">
      <w:pPr>
        <w:spacing w:after="60"/>
        <w:rPr>
          <w:rFonts w:asciiTheme="majorHAnsi" w:hAnsiTheme="majorHAnsi" w:cs="Arial"/>
          <w:b/>
          <w:sz w:val="20"/>
          <w:szCs w:val="20"/>
          <w:u w:val="single"/>
        </w:rPr>
      </w:pPr>
    </w:p>
    <w:p w:rsidR="000D362B" w:rsidRDefault="000D362B" w:rsidP="008E3F75">
      <w:pPr>
        <w:spacing w:after="60"/>
        <w:rPr>
          <w:rFonts w:asciiTheme="majorHAnsi" w:hAnsiTheme="majorHAnsi" w:cs="Arial"/>
          <w:b/>
          <w:sz w:val="20"/>
          <w:szCs w:val="20"/>
          <w:u w:val="single"/>
        </w:rPr>
      </w:pPr>
    </w:p>
    <w:p w:rsidR="000D362B" w:rsidRDefault="000D362B" w:rsidP="008E3F75">
      <w:pPr>
        <w:spacing w:after="60"/>
        <w:rPr>
          <w:rFonts w:asciiTheme="majorHAnsi" w:hAnsiTheme="majorHAnsi" w:cs="Arial"/>
          <w:b/>
          <w:sz w:val="20"/>
          <w:szCs w:val="20"/>
          <w:u w:val="single"/>
        </w:rPr>
      </w:pPr>
    </w:p>
    <w:p w:rsidR="000D362B" w:rsidRDefault="000D362B" w:rsidP="008E3F75">
      <w:pPr>
        <w:spacing w:after="60"/>
        <w:rPr>
          <w:rFonts w:asciiTheme="majorHAnsi" w:hAnsiTheme="majorHAnsi" w:cs="Arial"/>
          <w:b/>
          <w:sz w:val="20"/>
          <w:szCs w:val="20"/>
          <w:u w:val="single"/>
        </w:rPr>
      </w:pPr>
    </w:p>
    <w:p w:rsidR="000D362B" w:rsidRDefault="000D362B" w:rsidP="008E3F75">
      <w:pPr>
        <w:spacing w:after="60"/>
        <w:rPr>
          <w:rFonts w:asciiTheme="majorHAnsi" w:hAnsiTheme="majorHAnsi" w:cs="Arial"/>
          <w:b/>
          <w:sz w:val="20"/>
          <w:szCs w:val="20"/>
          <w:u w:val="single"/>
        </w:rPr>
      </w:pPr>
    </w:p>
    <w:p w:rsidR="000D362B" w:rsidRDefault="000D362B" w:rsidP="008E3F75">
      <w:pPr>
        <w:spacing w:after="60"/>
        <w:rPr>
          <w:rFonts w:asciiTheme="majorHAnsi" w:hAnsiTheme="majorHAnsi" w:cs="Arial"/>
          <w:b/>
          <w:sz w:val="20"/>
          <w:szCs w:val="20"/>
          <w:u w:val="single"/>
        </w:rPr>
      </w:pPr>
    </w:p>
    <w:p w:rsidR="005D280C" w:rsidRPr="00A31930" w:rsidRDefault="005D280C" w:rsidP="008E3F75">
      <w:pPr>
        <w:spacing w:after="60"/>
        <w:rPr>
          <w:rFonts w:asciiTheme="majorHAnsi" w:hAnsiTheme="majorHAnsi" w:cs="Arial"/>
          <w:b/>
          <w:sz w:val="20"/>
          <w:szCs w:val="20"/>
          <w:u w:val="single"/>
        </w:rPr>
      </w:pPr>
      <w:r w:rsidRPr="00A31930">
        <w:rPr>
          <w:rFonts w:asciiTheme="majorHAnsi" w:hAnsiTheme="majorHAnsi" w:cs="Arial"/>
          <w:b/>
          <w:sz w:val="20"/>
          <w:szCs w:val="20"/>
          <w:u w:val="single"/>
        </w:rPr>
        <w:lastRenderedPageBreak/>
        <w:t>Załącznik nr 2</w:t>
      </w:r>
    </w:p>
    <w:p w:rsidR="005D280C" w:rsidRPr="00A31930" w:rsidRDefault="005D280C" w:rsidP="008E3F75">
      <w:pPr>
        <w:spacing w:after="60"/>
        <w:rPr>
          <w:rFonts w:asciiTheme="majorHAnsi" w:hAnsiTheme="majorHAnsi" w:cs="Arial"/>
          <w:b/>
          <w:sz w:val="20"/>
          <w:szCs w:val="20"/>
          <w:u w:val="single"/>
        </w:rPr>
      </w:pPr>
    </w:p>
    <w:p w:rsidR="005D280C" w:rsidRPr="00A31930" w:rsidRDefault="005D280C" w:rsidP="008E3F75">
      <w:pPr>
        <w:tabs>
          <w:tab w:val="left" w:pos="3675"/>
        </w:tabs>
        <w:spacing w:after="60"/>
        <w:rPr>
          <w:rFonts w:asciiTheme="majorHAnsi" w:hAnsiTheme="majorHAnsi" w:cs="Arial"/>
          <w:sz w:val="20"/>
          <w:szCs w:val="20"/>
        </w:rPr>
      </w:pPr>
    </w:p>
    <w:tbl>
      <w:tblPr>
        <w:tblStyle w:val="Tabela-Siatka"/>
        <w:tblW w:w="0" w:type="auto"/>
        <w:jc w:val="center"/>
        <w:tblLook w:val="04A0"/>
      </w:tblPr>
      <w:tblGrid>
        <w:gridCol w:w="3346"/>
        <w:gridCol w:w="6082"/>
      </w:tblGrid>
      <w:tr w:rsidR="005D280C" w:rsidRPr="00A31930" w:rsidTr="00B81CE5">
        <w:trPr>
          <w:trHeight w:val="340"/>
          <w:jc w:val="center"/>
        </w:trPr>
        <w:tc>
          <w:tcPr>
            <w:tcW w:w="9428" w:type="dxa"/>
            <w:gridSpan w:val="2"/>
            <w:shd w:val="clear" w:color="auto" w:fill="D9D9D9" w:themeFill="background1" w:themeFillShade="D9"/>
            <w:vAlign w:val="center"/>
          </w:tcPr>
          <w:p w:rsidR="005D280C" w:rsidRPr="00A31930" w:rsidRDefault="005D280C" w:rsidP="008E3F75">
            <w:pPr>
              <w:jc w:val="center"/>
              <w:rPr>
                <w:rFonts w:asciiTheme="majorHAnsi" w:hAnsiTheme="majorHAnsi" w:cstheme="minorHAnsi"/>
                <w:b/>
                <w:sz w:val="20"/>
              </w:rPr>
            </w:pPr>
            <w:r w:rsidRPr="00A31930">
              <w:rPr>
                <w:rFonts w:asciiTheme="majorHAnsi" w:hAnsiTheme="majorHAnsi" w:cstheme="minorHAnsi"/>
                <w:b/>
                <w:sz w:val="20"/>
              </w:rPr>
              <w:t>Dane dotyczące Wykonawcy:</w:t>
            </w:r>
          </w:p>
        </w:tc>
      </w:tr>
      <w:tr w:rsidR="007042F7" w:rsidRPr="00A31930" w:rsidTr="007042F7">
        <w:trPr>
          <w:trHeight w:val="1097"/>
          <w:jc w:val="center"/>
        </w:trPr>
        <w:tc>
          <w:tcPr>
            <w:tcW w:w="3346" w:type="dxa"/>
            <w:vAlign w:val="center"/>
          </w:tcPr>
          <w:p w:rsidR="007042F7" w:rsidRPr="00A31930" w:rsidRDefault="007042F7" w:rsidP="008E3F75">
            <w:pPr>
              <w:rPr>
                <w:rFonts w:asciiTheme="majorHAnsi" w:hAnsiTheme="majorHAnsi" w:cs="Tahoma"/>
                <w:i/>
                <w:sz w:val="20"/>
              </w:rPr>
            </w:pPr>
          </w:p>
          <w:p w:rsidR="007042F7" w:rsidRPr="00A31930" w:rsidRDefault="007042F7" w:rsidP="008E3F75">
            <w:pPr>
              <w:jc w:val="right"/>
              <w:rPr>
                <w:rFonts w:asciiTheme="majorHAnsi" w:hAnsiTheme="majorHAnsi" w:cs="Tahoma"/>
                <w:i/>
                <w:sz w:val="20"/>
              </w:rPr>
            </w:pPr>
            <w:r w:rsidRPr="00A31930">
              <w:rPr>
                <w:rFonts w:asciiTheme="majorHAnsi" w:hAnsiTheme="majorHAnsi" w:cstheme="minorHAnsi"/>
                <w:sz w:val="20"/>
              </w:rPr>
              <w:t>Wykonawca</w:t>
            </w:r>
          </w:p>
          <w:p w:rsidR="007042F7" w:rsidRPr="00A31930" w:rsidRDefault="007042F7" w:rsidP="008E3F75">
            <w:pPr>
              <w:jc w:val="right"/>
              <w:rPr>
                <w:rFonts w:asciiTheme="majorHAnsi" w:hAnsiTheme="majorHAnsi" w:cstheme="minorHAnsi"/>
                <w:sz w:val="20"/>
              </w:rPr>
            </w:pPr>
            <w:r w:rsidRPr="00A31930">
              <w:rPr>
                <w:rFonts w:asciiTheme="majorHAnsi" w:hAnsiTheme="majorHAnsi" w:cs="Tahoma"/>
                <w:i/>
                <w:sz w:val="20"/>
              </w:rPr>
              <w:t>pełna nazwa/firma, adres</w:t>
            </w:r>
            <w:r w:rsidRPr="00A31930">
              <w:rPr>
                <w:rFonts w:asciiTheme="majorHAnsi" w:hAnsiTheme="majorHAnsi" w:cstheme="minorHAnsi"/>
                <w:sz w:val="20"/>
              </w:rPr>
              <w:t xml:space="preserve"> </w:t>
            </w:r>
          </w:p>
        </w:tc>
        <w:tc>
          <w:tcPr>
            <w:tcW w:w="6082" w:type="dxa"/>
            <w:vAlign w:val="center"/>
          </w:tcPr>
          <w:p w:rsidR="007042F7" w:rsidRDefault="007042F7" w:rsidP="00A859A6">
            <w:pPr>
              <w:spacing w:line="276" w:lineRule="auto"/>
              <w:jc w:val="center"/>
              <w:rPr>
                <w:rFonts w:ascii="Cambria" w:eastAsia="Times New Roman" w:hAnsi="Cambria" w:cs="Calibri"/>
                <w:sz w:val="20"/>
              </w:rPr>
            </w:pPr>
          </w:p>
          <w:p w:rsidR="007042F7" w:rsidRDefault="007042F7" w:rsidP="00A859A6">
            <w:pPr>
              <w:spacing w:line="276" w:lineRule="auto"/>
              <w:jc w:val="center"/>
              <w:rPr>
                <w:rFonts w:ascii="Cambria" w:eastAsia="Times New Roman" w:hAnsi="Cambria" w:cs="Calibri"/>
                <w:sz w:val="20"/>
              </w:rPr>
            </w:pPr>
            <w:r>
              <w:rPr>
                <w:rFonts w:ascii="Cambria" w:eastAsia="Times New Roman" w:hAnsi="Cambria" w:cs="Calibri"/>
                <w:sz w:val="20"/>
              </w:rPr>
              <w:t>………………………………………………………………………………………………………</w:t>
            </w:r>
          </w:p>
          <w:p w:rsidR="007042F7" w:rsidRPr="00B253D0" w:rsidRDefault="007042F7" w:rsidP="00A859A6">
            <w:pPr>
              <w:spacing w:line="276" w:lineRule="auto"/>
              <w:jc w:val="center"/>
              <w:rPr>
                <w:rFonts w:ascii="Cambria" w:eastAsia="Times New Roman" w:hAnsi="Cambria" w:cs="Calibri"/>
                <w:sz w:val="18"/>
                <w:szCs w:val="18"/>
                <w:vertAlign w:val="superscript"/>
              </w:rPr>
            </w:pPr>
            <w:r w:rsidRPr="00B253D0">
              <w:rPr>
                <w:rFonts w:ascii="Cambria" w:eastAsia="Times New Roman" w:hAnsi="Cambria" w:cs="Calibri"/>
                <w:sz w:val="18"/>
                <w:szCs w:val="18"/>
              </w:rPr>
              <w:t xml:space="preserve">Osoba posiada kwalifikowany podpis elektroniczny   Tak/NIE </w:t>
            </w:r>
            <w:r w:rsidRPr="00B253D0">
              <w:rPr>
                <w:rFonts w:ascii="Cambria" w:eastAsia="Times New Roman" w:hAnsi="Cambria" w:cs="Calibri"/>
                <w:sz w:val="18"/>
                <w:szCs w:val="18"/>
                <w:vertAlign w:val="superscript"/>
              </w:rPr>
              <w:t>*)</w:t>
            </w:r>
          </w:p>
        </w:tc>
      </w:tr>
      <w:tr w:rsidR="007042F7" w:rsidRPr="00A31930" w:rsidTr="007042F7">
        <w:trPr>
          <w:trHeight w:val="340"/>
          <w:jc w:val="center"/>
        </w:trPr>
        <w:tc>
          <w:tcPr>
            <w:tcW w:w="3346" w:type="dxa"/>
            <w:vAlign w:val="center"/>
          </w:tcPr>
          <w:p w:rsidR="007042F7" w:rsidRPr="00A31930" w:rsidRDefault="007042F7" w:rsidP="008E3F75">
            <w:pPr>
              <w:jc w:val="right"/>
              <w:rPr>
                <w:rFonts w:asciiTheme="majorHAnsi" w:hAnsiTheme="majorHAnsi" w:cstheme="minorHAnsi"/>
                <w:sz w:val="20"/>
              </w:rPr>
            </w:pPr>
            <w:r w:rsidRPr="00A31930">
              <w:rPr>
                <w:rFonts w:asciiTheme="majorHAnsi" w:hAnsiTheme="majorHAnsi" w:cstheme="minorHAnsi"/>
                <w:sz w:val="20"/>
              </w:rPr>
              <w:t>Imię, nazwisko osoby (osób) upoważnionych do podpisania umowy:</w:t>
            </w:r>
          </w:p>
        </w:tc>
        <w:tc>
          <w:tcPr>
            <w:tcW w:w="6082" w:type="dxa"/>
            <w:vAlign w:val="center"/>
          </w:tcPr>
          <w:p w:rsidR="007042F7" w:rsidRPr="00A31930" w:rsidRDefault="007042F7" w:rsidP="008E3F75">
            <w:pPr>
              <w:jc w:val="center"/>
              <w:rPr>
                <w:rFonts w:asciiTheme="majorHAnsi" w:hAnsiTheme="majorHAnsi" w:cstheme="minorHAnsi"/>
                <w:sz w:val="20"/>
              </w:rPr>
            </w:pPr>
          </w:p>
        </w:tc>
      </w:tr>
      <w:tr w:rsidR="007042F7" w:rsidRPr="00A31930" w:rsidTr="007042F7">
        <w:trPr>
          <w:trHeight w:val="340"/>
          <w:jc w:val="center"/>
        </w:trPr>
        <w:tc>
          <w:tcPr>
            <w:tcW w:w="3346" w:type="dxa"/>
            <w:vAlign w:val="center"/>
          </w:tcPr>
          <w:p w:rsidR="007042F7" w:rsidRPr="00A31930" w:rsidRDefault="007042F7" w:rsidP="008E3F75">
            <w:pPr>
              <w:jc w:val="right"/>
              <w:rPr>
                <w:rFonts w:asciiTheme="majorHAnsi" w:hAnsiTheme="majorHAnsi" w:cstheme="minorHAnsi"/>
                <w:sz w:val="20"/>
              </w:rPr>
            </w:pPr>
            <w:r w:rsidRPr="00A31930">
              <w:rPr>
                <w:rFonts w:asciiTheme="majorHAnsi" w:hAnsiTheme="majorHAnsi" w:cstheme="minorHAnsi"/>
                <w:sz w:val="20"/>
              </w:rPr>
              <w:t>Numer telefonu:</w:t>
            </w:r>
          </w:p>
        </w:tc>
        <w:tc>
          <w:tcPr>
            <w:tcW w:w="6082" w:type="dxa"/>
            <w:vAlign w:val="center"/>
          </w:tcPr>
          <w:p w:rsidR="007042F7" w:rsidRPr="00A31930" w:rsidRDefault="007042F7" w:rsidP="008E3F75">
            <w:pPr>
              <w:jc w:val="center"/>
              <w:rPr>
                <w:rFonts w:asciiTheme="majorHAnsi" w:hAnsiTheme="majorHAnsi" w:cstheme="minorHAnsi"/>
                <w:sz w:val="20"/>
              </w:rPr>
            </w:pPr>
          </w:p>
        </w:tc>
      </w:tr>
      <w:tr w:rsidR="007042F7" w:rsidRPr="00A31930" w:rsidTr="007042F7">
        <w:trPr>
          <w:trHeight w:val="340"/>
          <w:jc w:val="center"/>
        </w:trPr>
        <w:tc>
          <w:tcPr>
            <w:tcW w:w="3346" w:type="dxa"/>
            <w:vAlign w:val="center"/>
          </w:tcPr>
          <w:p w:rsidR="007042F7" w:rsidRPr="00A31930" w:rsidRDefault="007042F7" w:rsidP="008E3F75">
            <w:pPr>
              <w:jc w:val="right"/>
              <w:rPr>
                <w:rFonts w:asciiTheme="majorHAnsi" w:hAnsiTheme="majorHAnsi" w:cstheme="minorHAnsi"/>
                <w:sz w:val="20"/>
              </w:rPr>
            </w:pPr>
            <w:r w:rsidRPr="00A31930">
              <w:rPr>
                <w:rFonts w:asciiTheme="majorHAnsi" w:hAnsiTheme="majorHAnsi" w:cstheme="minorHAnsi"/>
                <w:sz w:val="20"/>
              </w:rPr>
              <w:t>Numer NIP:</w:t>
            </w:r>
          </w:p>
        </w:tc>
        <w:tc>
          <w:tcPr>
            <w:tcW w:w="6082" w:type="dxa"/>
            <w:vAlign w:val="center"/>
          </w:tcPr>
          <w:p w:rsidR="007042F7" w:rsidRPr="00A31930" w:rsidRDefault="007042F7" w:rsidP="008E3F75">
            <w:pPr>
              <w:jc w:val="center"/>
              <w:rPr>
                <w:rFonts w:asciiTheme="majorHAnsi" w:hAnsiTheme="majorHAnsi" w:cstheme="minorHAnsi"/>
                <w:sz w:val="20"/>
              </w:rPr>
            </w:pPr>
          </w:p>
        </w:tc>
      </w:tr>
      <w:tr w:rsidR="007042F7" w:rsidRPr="00A31930" w:rsidTr="007042F7">
        <w:trPr>
          <w:trHeight w:val="340"/>
          <w:jc w:val="center"/>
        </w:trPr>
        <w:tc>
          <w:tcPr>
            <w:tcW w:w="3346" w:type="dxa"/>
            <w:vAlign w:val="center"/>
          </w:tcPr>
          <w:p w:rsidR="007042F7" w:rsidRPr="00A31930" w:rsidRDefault="007042F7" w:rsidP="008E3F75">
            <w:pPr>
              <w:jc w:val="right"/>
              <w:rPr>
                <w:rFonts w:asciiTheme="majorHAnsi" w:hAnsiTheme="majorHAnsi" w:cstheme="minorHAnsi"/>
                <w:sz w:val="20"/>
              </w:rPr>
            </w:pPr>
            <w:r w:rsidRPr="00A31930">
              <w:rPr>
                <w:rFonts w:asciiTheme="majorHAnsi" w:hAnsiTheme="majorHAnsi" w:cstheme="minorHAnsi"/>
                <w:sz w:val="20"/>
              </w:rPr>
              <w:t>Numer REGON</w:t>
            </w:r>
          </w:p>
        </w:tc>
        <w:tc>
          <w:tcPr>
            <w:tcW w:w="6082" w:type="dxa"/>
            <w:vAlign w:val="center"/>
          </w:tcPr>
          <w:p w:rsidR="007042F7" w:rsidRPr="00A31930" w:rsidRDefault="007042F7" w:rsidP="008E3F75">
            <w:pPr>
              <w:jc w:val="center"/>
              <w:rPr>
                <w:rFonts w:asciiTheme="majorHAnsi" w:hAnsiTheme="majorHAnsi" w:cstheme="minorHAnsi"/>
                <w:sz w:val="20"/>
              </w:rPr>
            </w:pPr>
          </w:p>
        </w:tc>
      </w:tr>
      <w:tr w:rsidR="007042F7" w:rsidRPr="00A31930" w:rsidTr="007042F7">
        <w:trPr>
          <w:trHeight w:val="340"/>
          <w:jc w:val="center"/>
        </w:trPr>
        <w:tc>
          <w:tcPr>
            <w:tcW w:w="3346" w:type="dxa"/>
            <w:vAlign w:val="center"/>
          </w:tcPr>
          <w:p w:rsidR="007042F7" w:rsidRPr="00A31930" w:rsidRDefault="007042F7" w:rsidP="008E3F75">
            <w:pPr>
              <w:jc w:val="right"/>
              <w:rPr>
                <w:rFonts w:asciiTheme="majorHAnsi" w:hAnsiTheme="majorHAnsi" w:cstheme="minorHAnsi"/>
                <w:sz w:val="20"/>
              </w:rPr>
            </w:pPr>
            <w:r w:rsidRPr="00A31930">
              <w:rPr>
                <w:rFonts w:asciiTheme="majorHAnsi" w:hAnsiTheme="majorHAnsi" w:cstheme="minorHAnsi"/>
                <w:sz w:val="20"/>
              </w:rPr>
              <w:t>Adres kontaktowy e-mail:</w:t>
            </w:r>
          </w:p>
        </w:tc>
        <w:tc>
          <w:tcPr>
            <w:tcW w:w="6082" w:type="dxa"/>
            <w:vAlign w:val="center"/>
          </w:tcPr>
          <w:p w:rsidR="007042F7" w:rsidRPr="00A31930" w:rsidRDefault="007042F7" w:rsidP="008E3F75">
            <w:pPr>
              <w:jc w:val="center"/>
              <w:rPr>
                <w:rFonts w:asciiTheme="majorHAnsi" w:hAnsiTheme="majorHAnsi" w:cstheme="minorHAnsi"/>
                <w:sz w:val="20"/>
              </w:rPr>
            </w:pPr>
          </w:p>
        </w:tc>
      </w:tr>
    </w:tbl>
    <w:p w:rsidR="007042F7" w:rsidRPr="00B253D0" w:rsidRDefault="007042F7" w:rsidP="007042F7">
      <w:pPr>
        <w:pStyle w:val="Tekstpodstawowy21"/>
        <w:spacing w:after="60"/>
        <w:rPr>
          <w:rFonts w:ascii="Cambria" w:hAnsi="Cambria"/>
          <w:i/>
          <w:sz w:val="18"/>
          <w:szCs w:val="18"/>
        </w:rPr>
      </w:pPr>
      <w:r>
        <w:rPr>
          <w:rFonts w:ascii="Cambria" w:hAnsi="Cambria"/>
          <w:sz w:val="20"/>
          <w:szCs w:val="20"/>
          <w:vertAlign w:val="superscript"/>
        </w:rPr>
        <w:t>*)</w:t>
      </w:r>
      <w:r w:rsidRPr="00B253D0">
        <w:rPr>
          <w:rFonts w:ascii="Cambria" w:hAnsi="Cambria"/>
          <w:b w:val="0"/>
          <w:i/>
          <w:sz w:val="18"/>
          <w:szCs w:val="18"/>
        </w:rPr>
        <w:t>W przypadku posiadania kwalifikowalnego podpisu elektronicznego umowa będzie przygotowana w wersji elektronicznej i przekazana będzie na adres e-mail wskazany w ofercie.</w:t>
      </w:r>
    </w:p>
    <w:p w:rsidR="005D280C" w:rsidRPr="00A31930" w:rsidRDefault="005D280C" w:rsidP="008E3F75">
      <w:pPr>
        <w:keepNext/>
        <w:outlineLvl w:val="0"/>
        <w:rPr>
          <w:rFonts w:asciiTheme="majorHAnsi" w:eastAsia="Times New Roman" w:hAnsiTheme="majorHAnsi" w:cs="Arial"/>
          <w:b/>
          <w:iCs/>
          <w:sz w:val="20"/>
          <w:szCs w:val="20"/>
          <w:u w:val="single"/>
          <w:lang w:eastAsia="pl-PL"/>
        </w:rPr>
      </w:pPr>
    </w:p>
    <w:p w:rsidR="009D3A1A" w:rsidRPr="00A31930" w:rsidRDefault="009D3A1A" w:rsidP="00E807D3">
      <w:pPr>
        <w:keepNext/>
        <w:jc w:val="center"/>
        <w:outlineLvl w:val="0"/>
        <w:rPr>
          <w:rFonts w:asciiTheme="majorHAnsi" w:eastAsia="Times New Roman" w:hAnsiTheme="majorHAnsi" w:cs="Arial"/>
          <w:b/>
          <w:iCs/>
          <w:sz w:val="20"/>
          <w:szCs w:val="20"/>
          <w:u w:val="single"/>
          <w:lang w:eastAsia="pl-PL"/>
        </w:rPr>
      </w:pPr>
    </w:p>
    <w:p w:rsidR="0096118A" w:rsidRPr="00A31930" w:rsidRDefault="005D280C" w:rsidP="00E807D3">
      <w:pPr>
        <w:keepNext/>
        <w:jc w:val="center"/>
        <w:outlineLvl w:val="0"/>
        <w:rPr>
          <w:rFonts w:asciiTheme="majorHAnsi" w:eastAsia="Times New Roman" w:hAnsiTheme="majorHAnsi" w:cs="Arial"/>
          <w:b/>
          <w:iCs/>
          <w:sz w:val="20"/>
          <w:szCs w:val="20"/>
          <w:u w:val="single"/>
          <w:lang w:eastAsia="pl-PL"/>
        </w:rPr>
      </w:pPr>
      <w:r w:rsidRPr="00A31930">
        <w:rPr>
          <w:rFonts w:asciiTheme="majorHAnsi" w:eastAsia="Times New Roman" w:hAnsiTheme="majorHAnsi" w:cs="Arial"/>
          <w:b/>
          <w:iCs/>
          <w:sz w:val="20"/>
          <w:szCs w:val="20"/>
          <w:u w:val="single"/>
          <w:lang w:eastAsia="pl-PL"/>
        </w:rPr>
        <w:t>O F E R T A  C E N O W A</w:t>
      </w:r>
    </w:p>
    <w:p w:rsidR="0092494B" w:rsidRPr="00A31930" w:rsidRDefault="0092494B" w:rsidP="00E807D3">
      <w:pPr>
        <w:keepNext/>
        <w:jc w:val="center"/>
        <w:outlineLvl w:val="0"/>
        <w:rPr>
          <w:rFonts w:asciiTheme="majorHAnsi" w:eastAsia="Times New Roman" w:hAnsiTheme="majorHAnsi" w:cs="Arial"/>
          <w:b/>
          <w:iCs/>
          <w:sz w:val="20"/>
          <w:szCs w:val="20"/>
          <w:u w:val="single"/>
          <w:lang w:eastAsia="pl-PL"/>
        </w:rPr>
      </w:pPr>
    </w:p>
    <w:p w:rsidR="004E69A2" w:rsidRDefault="005D280C" w:rsidP="008E3F75">
      <w:pPr>
        <w:keepNext/>
        <w:autoSpaceDE w:val="0"/>
        <w:autoSpaceDN w:val="0"/>
        <w:adjustRightInd w:val="0"/>
        <w:jc w:val="both"/>
        <w:outlineLvl w:val="1"/>
        <w:rPr>
          <w:rFonts w:asciiTheme="majorHAnsi" w:hAnsiTheme="majorHAnsi" w:cs="Arial"/>
          <w:b/>
          <w:sz w:val="20"/>
          <w:szCs w:val="20"/>
        </w:rPr>
      </w:pPr>
      <w:r w:rsidRPr="00A31930">
        <w:rPr>
          <w:rFonts w:asciiTheme="majorHAnsi" w:eastAsia="Times New Roman" w:hAnsiTheme="majorHAnsi" w:cs="Arial"/>
          <w:sz w:val="20"/>
          <w:szCs w:val="20"/>
          <w:lang w:eastAsia="ar-SA"/>
        </w:rPr>
        <w:t>Nawiązując do Zaproszenia na:</w:t>
      </w:r>
      <w:r w:rsidR="0096118A" w:rsidRPr="00A31930">
        <w:rPr>
          <w:rFonts w:asciiTheme="majorHAnsi" w:eastAsia="Times New Roman" w:hAnsiTheme="majorHAnsi" w:cs="Arial"/>
          <w:color w:val="000000" w:themeColor="text1"/>
          <w:sz w:val="20"/>
          <w:szCs w:val="20"/>
          <w:lang w:eastAsia="ar-SA"/>
        </w:rPr>
        <w:t xml:space="preserve"> </w:t>
      </w:r>
      <w:r w:rsidRPr="004E69A2">
        <w:rPr>
          <w:rFonts w:asciiTheme="majorHAnsi" w:hAnsiTheme="majorHAnsi" w:cs="Arial"/>
          <w:b/>
          <w:color w:val="000000" w:themeColor="text1"/>
          <w:sz w:val="20"/>
          <w:szCs w:val="20"/>
        </w:rPr>
        <w:t>„</w:t>
      </w:r>
      <w:r w:rsidR="004E69A2" w:rsidRPr="004E69A2">
        <w:rPr>
          <w:rFonts w:asciiTheme="majorHAnsi" w:hAnsiTheme="majorHAnsi" w:cstheme="majorHAnsi"/>
          <w:b/>
          <w:color w:val="000000" w:themeColor="text1"/>
          <w:sz w:val="20"/>
          <w:szCs w:val="20"/>
        </w:rPr>
        <w:t>D</w:t>
      </w:r>
      <w:r w:rsidR="004E69A2">
        <w:rPr>
          <w:rFonts w:asciiTheme="majorHAnsi" w:hAnsiTheme="majorHAnsi" w:cstheme="majorHAnsi"/>
          <w:b/>
          <w:color w:val="000000" w:themeColor="text1"/>
          <w:sz w:val="20"/>
          <w:szCs w:val="20"/>
        </w:rPr>
        <w:t>ostawę</w:t>
      </w:r>
      <w:r w:rsidR="004E69A2" w:rsidRPr="004E69A2">
        <w:rPr>
          <w:rFonts w:asciiTheme="majorHAnsi" w:hAnsiTheme="majorHAnsi" w:cstheme="majorHAnsi"/>
          <w:b/>
          <w:color w:val="000000" w:themeColor="text1"/>
          <w:sz w:val="20"/>
          <w:szCs w:val="20"/>
        </w:rPr>
        <w:t xml:space="preserve"> </w:t>
      </w:r>
      <w:r w:rsidR="004E69A2" w:rsidRPr="004E69A2">
        <w:rPr>
          <w:rFonts w:asciiTheme="majorHAnsi" w:hAnsiTheme="majorHAnsi" w:cs="Arial"/>
          <w:b/>
          <w:sz w:val="20"/>
          <w:szCs w:val="20"/>
        </w:rPr>
        <w:t>sprzętu komp</w:t>
      </w:r>
      <w:r w:rsidR="004E69A2">
        <w:rPr>
          <w:rFonts w:asciiTheme="majorHAnsi" w:hAnsiTheme="majorHAnsi" w:cs="Arial"/>
          <w:b/>
          <w:sz w:val="20"/>
          <w:szCs w:val="20"/>
        </w:rPr>
        <w:t>uterowego na potrzeby szkół ZDZ</w:t>
      </w:r>
    </w:p>
    <w:p w:rsidR="005D280C" w:rsidRPr="004E69A2" w:rsidRDefault="004E69A2" w:rsidP="008E3F75">
      <w:pPr>
        <w:keepNext/>
        <w:autoSpaceDE w:val="0"/>
        <w:autoSpaceDN w:val="0"/>
        <w:adjustRightInd w:val="0"/>
        <w:jc w:val="both"/>
        <w:outlineLvl w:val="1"/>
        <w:rPr>
          <w:rFonts w:asciiTheme="majorHAnsi" w:hAnsiTheme="majorHAnsi" w:cstheme="majorHAnsi"/>
          <w:b/>
          <w:color w:val="000000" w:themeColor="text1"/>
          <w:sz w:val="20"/>
          <w:szCs w:val="20"/>
        </w:rPr>
      </w:pPr>
      <w:r w:rsidRPr="004E69A2">
        <w:rPr>
          <w:rFonts w:asciiTheme="majorHAnsi" w:hAnsiTheme="majorHAnsi" w:cs="Arial"/>
          <w:b/>
          <w:sz w:val="20"/>
          <w:szCs w:val="20"/>
        </w:rPr>
        <w:t>w Starachowicach</w:t>
      </w:r>
      <w:r w:rsidRPr="004E69A2">
        <w:rPr>
          <w:rFonts w:asciiTheme="majorHAnsi" w:hAnsiTheme="majorHAnsi" w:cstheme="majorHAnsi"/>
          <w:b/>
          <w:color w:val="000000" w:themeColor="text1"/>
          <w:sz w:val="20"/>
          <w:szCs w:val="20"/>
        </w:rPr>
        <w:t>.</w:t>
      </w:r>
      <w:r w:rsidR="00CD1D35" w:rsidRPr="004E69A2">
        <w:rPr>
          <w:rFonts w:asciiTheme="majorHAnsi" w:hAnsiTheme="majorHAnsi" w:cs="Arial"/>
          <w:b/>
          <w:color w:val="000000" w:themeColor="text1"/>
          <w:sz w:val="20"/>
          <w:szCs w:val="20"/>
        </w:rPr>
        <w:t>”</w:t>
      </w:r>
    </w:p>
    <w:p w:rsidR="005D280C" w:rsidRPr="00A31930" w:rsidRDefault="005D280C" w:rsidP="008E3F75">
      <w:pPr>
        <w:suppressAutoHyphens/>
        <w:spacing w:after="60"/>
        <w:jc w:val="both"/>
        <w:rPr>
          <w:rFonts w:asciiTheme="majorHAnsi" w:eastAsia="Times New Roman" w:hAnsiTheme="majorHAnsi" w:cs="Arial"/>
          <w:b/>
          <w:bCs/>
          <w:sz w:val="20"/>
          <w:szCs w:val="20"/>
          <w:lang w:eastAsia="ar-SA"/>
        </w:rPr>
      </w:pPr>
    </w:p>
    <w:p w:rsidR="00CD1D35" w:rsidRPr="00A31930" w:rsidRDefault="005D280C" w:rsidP="00283472">
      <w:pPr>
        <w:pStyle w:val="Akapitzlist"/>
        <w:numPr>
          <w:ilvl w:val="3"/>
          <w:numId w:val="6"/>
        </w:numPr>
        <w:suppressAutoHyphens/>
        <w:spacing w:after="60"/>
        <w:ind w:left="426" w:hanging="426"/>
        <w:jc w:val="both"/>
        <w:rPr>
          <w:rFonts w:asciiTheme="majorHAnsi" w:hAnsiTheme="majorHAnsi" w:cs="Arial"/>
          <w:sz w:val="20"/>
          <w:szCs w:val="20"/>
        </w:rPr>
      </w:pPr>
      <w:r w:rsidRPr="00A31930">
        <w:rPr>
          <w:rFonts w:asciiTheme="majorHAnsi" w:hAnsiTheme="majorHAnsi" w:cs="Arial"/>
          <w:sz w:val="20"/>
          <w:szCs w:val="20"/>
        </w:rPr>
        <w:t>Oferuję realizację przedmiotu Zamówienia za cenę</w:t>
      </w:r>
      <w:r w:rsidR="00CD1D35" w:rsidRPr="00A31930">
        <w:rPr>
          <w:rFonts w:asciiTheme="majorHAnsi" w:hAnsiTheme="majorHAnsi" w:cs="Arial"/>
          <w:sz w:val="20"/>
          <w:szCs w:val="20"/>
        </w:rPr>
        <w:t>:</w:t>
      </w:r>
    </w:p>
    <w:p w:rsidR="009D3A1A" w:rsidRPr="00A31930" w:rsidRDefault="009D3A1A" w:rsidP="009D3A1A">
      <w:pPr>
        <w:pStyle w:val="Akapitzlist"/>
        <w:suppressAutoHyphens/>
        <w:spacing w:after="60"/>
        <w:ind w:left="426"/>
        <w:jc w:val="both"/>
        <w:rPr>
          <w:rFonts w:asciiTheme="majorHAnsi" w:hAnsiTheme="majorHAnsi" w:cs="Arial"/>
          <w:sz w:val="20"/>
          <w:szCs w:val="20"/>
        </w:rPr>
      </w:pPr>
    </w:p>
    <w:p w:rsidR="00CD1D35" w:rsidRPr="00A31930" w:rsidRDefault="00CD1D35" w:rsidP="00E908EB">
      <w:pPr>
        <w:spacing w:after="200"/>
        <w:ind w:left="426"/>
        <w:contextualSpacing/>
        <w:rPr>
          <w:rFonts w:asciiTheme="majorHAnsi" w:eastAsia="Calibri" w:hAnsiTheme="majorHAnsi" w:cs="Calibri"/>
          <w: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21"/>
        <w:gridCol w:w="4911"/>
        <w:gridCol w:w="2748"/>
      </w:tblGrid>
      <w:tr w:rsidR="00CD1D35" w:rsidRPr="00A31930" w:rsidTr="00A44512">
        <w:trPr>
          <w:trHeight w:hRule="exact" w:val="612"/>
        </w:trPr>
        <w:tc>
          <w:tcPr>
            <w:tcW w:w="6432" w:type="dxa"/>
            <w:gridSpan w:val="2"/>
            <w:shd w:val="clear" w:color="auto" w:fill="auto"/>
            <w:vAlign w:val="center"/>
          </w:tcPr>
          <w:p w:rsidR="00CD1D35" w:rsidRPr="00A31930" w:rsidRDefault="00CD1D35" w:rsidP="008E3F75">
            <w:pPr>
              <w:spacing w:after="200"/>
              <w:jc w:val="center"/>
              <w:rPr>
                <w:rFonts w:asciiTheme="majorHAnsi" w:hAnsiTheme="majorHAnsi" w:cs="Calibri"/>
                <w:smallCaps/>
                <w:sz w:val="20"/>
                <w:szCs w:val="20"/>
              </w:rPr>
            </w:pPr>
            <w:r w:rsidRPr="00A31930">
              <w:rPr>
                <w:rFonts w:asciiTheme="majorHAnsi" w:hAnsiTheme="majorHAnsi" w:cs="Calibri"/>
                <w:smallCaps/>
                <w:sz w:val="20"/>
                <w:szCs w:val="20"/>
              </w:rPr>
              <w:t xml:space="preserve">cena brutto </w:t>
            </w:r>
          </w:p>
        </w:tc>
        <w:tc>
          <w:tcPr>
            <w:tcW w:w="2748" w:type="dxa"/>
            <w:shd w:val="clear" w:color="auto" w:fill="FFFFFF"/>
            <w:vAlign w:val="center"/>
          </w:tcPr>
          <w:p w:rsidR="00CD1D35" w:rsidRPr="00A31930" w:rsidRDefault="00CD1D35" w:rsidP="008E3F75">
            <w:pPr>
              <w:spacing w:after="200"/>
              <w:jc w:val="right"/>
              <w:rPr>
                <w:rFonts w:asciiTheme="majorHAnsi" w:hAnsiTheme="majorHAnsi" w:cs="Calibri"/>
                <w:b/>
                <w:smallCaps/>
                <w:sz w:val="20"/>
                <w:szCs w:val="20"/>
              </w:rPr>
            </w:pPr>
          </w:p>
          <w:p w:rsidR="00CD1D35" w:rsidRPr="00A31930" w:rsidRDefault="00CD1D35" w:rsidP="008E3F75">
            <w:pPr>
              <w:spacing w:after="200"/>
              <w:jc w:val="right"/>
              <w:rPr>
                <w:rFonts w:asciiTheme="majorHAnsi" w:hAnsiTheme="majorHAnsi" w:cs="Calibri"/>
                <w:b/>
                <w:smallCaps/>
                <w:sz w:val="20"/>
                <w:szCs w:val="20"/>
              </w:rPr>
            </w:pPr>
          </w:p>
          <w:p w:rsidR="00CD1D35" w:rsidRPr="00A31930" w:rsidRDefault="00CD1D35" w:rsidP="008E3F75">
            <w:pPr>
              <w:spacing w:after="200"/>
              <w:jc w:val="right"/>
              <w:rPr>
                <w:rFonts w:asciiTheme="majorHAnsi" w:hAnsiTheme="majorHAnsi" w:cs="Calibri"/>
                <w:b/>
                <w:smallCaps/>
                <w:sz w:val="20"/>
                <w:szCs w:val="20"/>
              </w:rPr>
            </w:pPr>
          </w:p>
          <w:p w:rsidR="00CD1D35" w:rsidRPr="00A31930" w:rsidRDefault="00CD1D35" w:rsidP="008E3F75">
            <w:pPr>
              <w:spacing w:after="200"/>
              <w:jc w:val="right"/>
              <w:rPr>
                <w:rFonts w:asciiTheme="majorHAnsi" w:hAnsiTheme="majorHAnsi" w:cs="Calibri"/>
                <w:b/>
                <w:smallCaps/>
                <w:sz w:val="20"/>
                <w:szCs w:val="20"/>
              </w:rPr>
            </w:pPr>
            <w:r w:rsidRPr="00A31930">
              <w:rPr>
                <w:rFonts w:asciiTheme="majorHAnsi" w:hAnsiTheme="majorHAnsi" w:cs="Calibri"/>
                <w:b/>
                <w:smallCaps/>
                <w:sz w:val="20"/>
                <w:szCs w:val="20"/>
              </w:rPr>
              <w:t>zł</w:t>
            </w:r>
          </w:p>
        </w:tc>
      </w:tr>
      <w:tr w:rsidR="00CD1D35" w:rsidRPr="00A31930" w:rsidTr="00A44512">
        <w:trPr>
          <w:trHeight w:hRule="exact" w:val="702"/>
        </w:trPr>
        <w:tc>
          <w:tcPr>
            <w:tcW w:w="1521" w:type="dxa"/>
            <w:shd w:val="clear" w:color="auto" w:fill="auto"/>
            <w:vAlign w:val="center"/>
          </w:tcPr>
          <w:p w:rsidR="00CD1D35" w:rsidRPr="00A31930" w:rsidRDefault="00CD1D35" w:rsidP="008E3F75">
            <w:pPr>
              <w:spacing w:after="200"/>
              <w:jc w:val="center"/>
              <w:rPr>
                <w:rFonts w:asciiTheme="majorHAnsi" w:hAnsiTheme="majorHAnsi" w:cs="Calibri"/>
                <w:smallCaps/>
                <w:sz w:val="20"/>
                <w:szCs w:val="20"/>
              </w:rPr>
            </w:pPr>
            <w:r w:rsidRPr="00A31930">
              <w:rPr>
                <w:rFonts w:asciiTheme="majorHAnsi" w:hAnsiTheme="majorHAnsi" w:cs="Calibri"/>
                <w:smallCaps/>
                <w:sz w:val="20"/>
                <w:szCs w:val="20"/>
              </w:rPr>
              <w:t>słownie:</w:t>
            </w:r>
          </w:p>
          <w:p w:rsidR="00A44512" w:rsidRPr="00A31930" w:rsidRDefault="00A44512" w:rsidP="008E3F75">
            <w:pPr>
              <w:spacing w:after="200"/>
              <w:jc w:val="center"/>
              <w:rPr>
                <w:rFonts w:asciiTheme="majorHAnsi" w:hAnsiTheme="majorHAnsi" w:cs="Calibri"/>
                <w:smallCaps/>
                <w:sz w:val="20"/>
                <w:szCs w:val="20"/>
              </w:rPr>
            </w:pPr>
          </w:p>
          <w:p w:rsidR="00A44512" w:rsidRPr="00A31930" w:rsidRDefault="00A44512" w:rsidP="008E3F75">
            <w:pPr>
              <w:spacing w:after="200"/>
              <w:jc w:val="center"/>
              <w:rPr>
                <w:rFonts w:asciiTheme="majorHAnsi" w:hAnsiTheme="majorHAnsi" w:cs="Calibri"/>
                <w:smallCaps/>
                <w:sz w:val="20"/>
                <w:szCs w:val="20"/>
              </w:rPr>
            </w:pPr>
          </w:p>
        </w:tc>
        <w:tc>
          <w:tcPr>
            <w:tcW w:w="7659" w:type="dxa"/>
            <w:gridSpan w:val="2"/>
            <w:shd w:val="clear" w:color="auto" w:fill="auto"/>
            <w:vAlign w:val="center"/>
          </w:tcPr>
          <w:p w:rsidR="00CD1D35" w:rsidRPr="00A31930" w:rsidRDefault="00CD1D35" w:rsidP="008E3F75">
            <w:pPr>
              <w:spacing w:after="200"/>
              <w:jc w:val="center"/>
              <w:rPr>
                <w:rFonts w:asciiTheme="majorHAnsi" w:hAnsiTheme="majorHAnsi" w:cs="Calibri"/>
                <w:b/>
                <w:smallCaps/>
                <w:sz w:val="20"/>
                <w:szCs w:val="20"/>
              </w:rPr>
            </w:pPr>
          </w:p>
          <w:p w:rsidR="00A44512" w:rsidRPr="00A31930" w:rsidRDefault="00A44512" w:rsidP="008E3F75">
            <w:pPr>
              <w:spacing w:after="200"/>
              <w:jc w:val="center"/>
              <w:rPr>
                <w:rFonts w:asciiTheme="majorHAnsi" w:hAnsiTheme="majorHAnsi" w:cs="Calibri"/>
                <w:b/>
                <w:smallCaps/>
                <w:sz w:val="20"/>
                <w:szCs w:val="20"/>
              </w:rPr>
            </w:pPr>
          </w:p>
          <w:p w:rsidR="00CD1D35" w:rsidRPr="00A31930" w:rsidRDefault="00CD1D35" w:rsidP="008E3F75">
            <w:pPr>
              <w:spacing w:after="200"/>
              <w:jc w:val="center"/>
              <w:rPr>
                <w:rFonts w:asciiTheme="majorHAnsi" w:hAnsiTheme="majorHAnsi" w:cs="Calibri"/>
                <w:b/>
                <w:smallCaps/>
                <w:sz w:val="20"/>
                <w:szCs w:val="20"/>
              </w:rPr>
            </w:pPr>
          </w:p>
          <w:p w:rsidR="00CD1D35" w:rsidRPr="00A31930" w:rsidRDefault="00CD1D35" w:rsidP="008E3F75">
            <w:pPr>
              <w:spacing w:after="200"/>
              <w:jc w:val="center"/>
              <w:rPr>
                <w:rFonts w:asciiTheme="majorHAnsi" w:hAnsiTheme="majorHAnsi" w:cs="Calibri"/>
                <w:b/>
                <w:smallCaps/>
                <w:sz w:val="20"/>
                <w:szCs w:val="20"/>
              </w:rPr>
            </w:pPr>
          </w:p>
          <w:p w:rsidR="00CD1D35" w:rsidRPr="00A31930" w:rsidRDefault="00CD1D35" w:rsidP="008E3F75">
            <w:pPr>
              <w:spacing w:after="200"/>
              <w:jc w:val="center"/>
              <w:rPr>
                <w:rFonts w:asciiTheme="majorHAnsi" w:hAnsiTheme="majorHAnsi" w:cs="Calibri"/>
                <w:b/>
                <w:smallCaps/>
                <w:sz w:val="20"/>
                <w:szCs w:val="20"/>
              </w:rPr>
            </w:pPr>
          </w:p>
          <w:p w:rsidR="00CD1D35" w:rsidRPr="00A31930" w:rsidRDefault="00CD1D35" w:rsidP="008E3F75">
            <w:pPr>
              <w:spacing w:after="200"/>
              <w:jc w:val="center"/>
              <w:rPr>
                <w:rFonts w:asciiTheme="majorHAnsi" w:hAnsiTheme="majorHAnsi" w:cs="Calibri"/>
                <w:b/>
                <w:smallCaps/>
                <w:sz w:val="20"/>
                <w:szCs w:val="20"/>
              </w:rPr>
            </w:pPr>
          </w:p>
          <w:p w:rsidR="00CD1D35" w:rsidRPr="00A31930" w:rsidRDefault="00CD1D35" w:rsidP="008E3F75">
            <w:pPr>
              <w:spacing w:after="200"/>
              <w:jc w:val="center"/>
              <w:rPr>
                <w:rFonts w:asciiTheme="majorHAnsi" w:hAnsiTheme="majorHAnsi" w:cs="Calibri"/>
                <w:b/>
                <w:smallCaps/>
                <w:sz w:val="20"/>
                <w:szCs w:val="20"/>
              </w:rPr>
            </w:pPr>
          </w:p>
          <w:p w:rsidR="00CD1D35" w:rsidRPr="00A31930" w:rsidRDefault="00CD1D35" w:rsidP="008E3F75">
            <w:pPr>
              <w:spacing w:after="200"/>
              <w:jc w:val="center"/>
              <w:rPr>
                <w:rFonts w:asciiTheme="majorHAnsi" w:hAnsiTheme="majorHAnsi" w:cs="Calibri"/>
                <w:b/>
                <w:smallCaps/>
                <w:sz w:val="20"/>
                <w:szCs w:val="20"/>
              </w:rPr>
            </w:pPr>
          </w:p>
          <w:p w:rsidR="00CD1D35" w:rsidRPr="00A31930" w:rsidRDefault="00CD1D35" w:rsidP="008E3F75">
            <w:pPr>
              <w:spacing w:after="200"/>
              <w:jc w:val="center"/>
              <w:rPr>
                <w:rFonts w:asciiTheme="majorHAnsi" w:hAnsiTheme="majorHAnsi" w:cs="Calibri"/>
                <w:b/>
                <w:smallCaps/>
                <w:sz w:val="20"/>
                <w:szCs w:val="20"/>
              </w:rPr>
            </w:pPr>
          </w:p>
          <w:p w:rsidR="00CD1D35" w:rsidRPr="00A31930" w:rsidRDefault="00CD1D35" w:rsidP="008E3F75">
            <w:pPr>
              <w:spacing w:after="200"/>
              <w:jc w:val="center"/>
              <w:rPr>
                <w:rFonts w:asciiTheme="majorHAnsi" w:hAnsiTheme="majorHAnsi" w:cs="Calibri"/>
                <w:b/>
                <w:smallCaps/>
                <w:sz w:val="20"/>
                <w:szCs w:val="20"/>
              </w:rPr>
            </w:pPr>
          </w:p>
          <w:p w:rsidR="00CD1D35" w:rsidRPr="00A31930" w:rsidRDefault="00CD1D35" w:rsidP="008E3F75">
            <w:pPr>
              <w:spacing w:after="200"/>
              <w:jc w:val="center"/>
              <w:rPr>
                <w:rFonts w:asciiTheme="majorHAnsi" w:hAnsiTheme="majorHAnsi" w:cs="Calibri"/>
                <w:b/>
                <w:smallCaps/>
                <w:sz w:val="20"/>
                <w:szCs w:val="20"/>
              </w:rPr>
            </w:pPr>
          </w:p>
          <w:p w:rsidR="00CD1D35" w:rsidRPr="00A31930" w:rsidRDefault="00CD1D35" w:rsidP="008E3F75">
            <w:pPr>
              <w:spacing w:after="200"/>
              <w:jc w:val="center"/>
              <w:rPr>
                <w:rFonts w:asciiTheme="majorHAnsi" w:hAnsiTheme="majorHAnsi" w:cs="Calibri"/>
                <w:b/>
                <w:smallCaps/>
                <w:sz w:val="20"/>
                <w:szCs w:val="20"/>
              </w:rPr>
            </w:pPr>
          </w:p>
          <w:p w:rsidR="00CD1D35" w:rsidRPr="00A31930" w:rsidRDefault="00CD1D35" w:rsidP="008E3F75">
            <w:pPr>
              <w:spacing w:after="200"/>
              <w:jc w:val="center"/>
              <w:rPr>
                <w:rFonts w:asciiTheme="majorHAnsi" w:hAnsiTheme="majorHAnsi" w:cs="Calibri"/>
                <w:b/>
                <w:smallCaps/>
                <w:sz w:val="20"/>
                <w:szCs w:val="20"/>
              </w:rPr>
            </w:pPr>
          </w:p>
        </w:tc>
      </w:tr>
    </w:tbl>
    <w:p w:rsidR="006E783C" w:rsidRPr="00A31930" w:rsidRDefault="006E783C" w:rsidP="008E3F75">
      <w:pPr>
        <w:pStyle w:val="Tekstpodstawowywcity"/>
        <w:tabs>
          <w:tab w:val="left" w:pos="284"/>
        </w:tabs>
        <w:ind w:left="0" w:right="40"/>
        <w:jc w:val="both"/>
        <w:rPr>
          <w:rFonts w:asciiTheme="majorHAnsi" w:hAnsiTheme="majorHAnsi"/>
          <w:sz w:val="20"/>
          <w:szCs w:val="20"/>
        </w:rPr>
      </w:pPr>
    </w:p>
    <w:p w:rsidR="00A44512" w:rsidRPr="00A31930" w:rsidRDefault="00A44512" w:rsidP="008E3F75">
      <w:pPr>
        <w:pStyle w:val="Tekstpodstawowywcity"/>
        <w:tabs>
          <w:tab w:val="left" w:pos="284"/>
        </w:tabs>
        <w:ind w:left="0" w:right="40"/>
        <w:jc w:val="both"/>
        <w:rPr>
          <w:rFonts w:asciiTheme="majorHAnsi" w:hAnsiTheme="majorHAnsi"/>
          <w:b/>
          <w:sz w:val="20"/>
          <w:szCs w:val="20"/>
        </w:rPr>
      </w:pPr>
      <w:r w:rsidRPr="002B1056">
        <w:rPr>
          <w:rFonts w:asciiTheme="majorHAnsi" w:hAnsiTheme="majorHAnsi"/>
          <w:b/>
          <w:sz w:val="20"/>
          <w:szCs w:val="20"/>
          <w:highlight w:val="yellow"/>
        </w:rPr>
        <w:t xml:space="preserve">W załączeniu przedstawiam szczegółową kalkulację przedmiotu zamówienia oraz opis  oferowanego </w:t>
      </w:r>
      <w:r w:rsidR="005A5DF8" w:rsidRPr="002B1056">
        <w:rPr>
          <w:rFonts w:asciiTheme="majorHAnsi" w:hAnsiTheme="majorHAnsi"/>
          <w:b/>
          <w:sz w:val="20"/>
          <w:szCs w:val="20"/>
          <w:highlight w:val="yellow"/>
        </w:rPr>
        <w:t xml:space="preserve">przedmiotu zamówienia </w:t>
      </w:r>
      <w:r w:rsidRPr="002B1056">
        <w:rPr>
          <w:rFonts w:asciiTheme="majorHAnsi" w:hAnsiTheme="majorHAnsi"/>
          <w:b/>
          <w:sz w:val="20"/>
          <w:szCs w:val="20"/>
          <w:highlight w:val="yellow"/>
        </w:rPr>
        <w:t>(nazwę, model, symbol – jednoznacznie określający produkt)</w:t>
      </w:r>
      <w:r w:rsidR="005A5DF8" w:rsidRPr="002B1056">
        <w:rPr>
          <w:rFonts w:asciiTheme="majorHAnsi" w:hAnsiTheme="majorHAnsi"/>
          <w:b/>
          <w:sz w:val="20"/>
          <w:szCs w:val="20"/>
          <w:highlight w:val="yellow"/>
        </w:rPr>
        <w:t xml:space="preserve"> </w:t>
      </w:r>
      <w:r w:rsidR="001704AD" w:rsidRPr="002B1056">
        <w:rPr>
          <w:rFonts w:asciiTheme="majorHAnsi" w:hAnsiTheme="majorHAnsi"/>
          <w:b/>
          <w:sz w:val="20"/>
          <w:szCs w:val="20"/>
          <w:highlight w:val="yellow"/>
        </w:rPr>
        <w:t>zgodnie z załącznikiem nr 2</w:t>
      </w:r>
      <w:r w:rsidRPr="002B1056">
        <w:rPr>
          <w:rFonts w:asciiTheme="majorHAnsi" w:hAnsiTheme="majorHAnsi"/>
          <w:b/>
          <w:sz w:val="20"/>
          <w:szCs w:val="20"/>
          <w:highlight w:val="yellow"/>
        </w:rPr>
        <w:t>A.</w:t>
      </w:r>
    </w:p>
    <w:p w:rsidR="002A179A" w:rsidRPr="00A31930" w:rsidRDefault="00A44512" w:rsidP="00E807D3">
      <w:pPr>
        <w:pStyle w:val="Tekstpodstawowywcity"/>
        <w:tabs>
          <w:tab w:val="left" w:pos="142"/>
        </w:tabs>
        <w:spacing w:after="0"/>
        <w:ind w:left="284" w:right="40" w:hanging="284"/>
        <w:jc w:val="both"/>
        <w:rPr>
          <w:rFonts w:asciiTheme="majorHAnsi" w:hAnsiTheme="majorHAnsi"/>
          <w:sz w:val="20"/>
          <w:szCs w:val="20"/>
        </w:rPr>
      </w:pPr>
      <w:r w:rsidRPr="00A31930">
        <w:rPr>
          <w:rFonts w:asciiTheme="majorHAnsi" w:hAnsiTheme="majorHAnsi"/>
          <w:b/>
          <w:sz w:val="20"/>
          <w:szCs w:val="20"/>
        </w:rPr>
        <w:t xml:space="preserve">2. </w:t>
      </w:r>
      <w:r w:rsidR="005D280C" w:rsidRPr="00A31930">
        <w:rPr>
          <w:rFonts w:asciiTheme="majorHAnsi" w:hAnsiTheme="majorHAnsi"/>
          <w:b/>
          <w:sz w:val="20"/>
          <w:szCs w:val="20"/>
        </w:rPr>
        <w:t>Wskazujemy</w:t>
      </w:r>
      <w:r w:rsidR="005D280C" w:rsidRPr="00A31930">
        <w:rPr>
          <w:rFonts w:asciiTheme="majorHAnsi" w:hAnsiTheme="majorHAnsi"/>
          <w:sz w:val="20"/>
          <w:szCs w:val="20"/>
        </w:rPr>
        <w:t xml:space="preserve"> dostępność odpisu z właściwego rejestru lub z centralnej ewidencji i informacji </w:t>
      </w:r>
      <w:r w:rsidR="005D280C" w:rsidRPr="00A31930">
        <w:rPr>
          <w:rFonts w:asciiTheme="majorHAnsi" w:hAnsiTheme="majorHAnsi"/>
          <w:sz w:val="20"/>
          <w:szCs w:val="20"/>
        </w:rPr>
        <w:br/>
        <w:t>o działalności gospodarczej w formie elektronicznej pod następującym adresem internetowym:</w:t>
      </w:r>
    </w:p>
    <w:p w:rsidR="005D280C" w:rsidRPr="00A31930" w:rsidRDefault="00624AD1" w:rsidP="008E3F75">
      <w:pPr>
        <w:widowControl w:val="0"/>
        <w:autoSpaceDE w:val="0"/>
        <w:autoSpaceDN w:val="0"/>
        <w:adjustRightInd w:val="0"/>
        <w:spacing w:after="80"/>
        <w:ind w:left="284"/>
        <w:rPr>
          <w:rFonts w:asciiTheme="majorHAnsi" w:hAnsiTheme="majorHAnsi"/>
          <w:sz w:val="20"/>
          <w:szCs w:val="20"/>
        </w:rPr>
      </w:pPr>
      <w:hyperlink r:id="rId14" w:history="1">
        <w:r w:rsidR="005D280C" w:rsidRPr="00A31930">
          <w:rPr>
            <w:rStyle w:val="Hipercze"/>
            <w:rFonts w:asciiTheme="majorHAnsi" w:hAnsiTheme="majorHAnsi"/>
            <w:color w:val="auto"/>
            <w:sz w:val="20"/>
            <w:szCs w:val="20"/>
          </w:rPr>
          <w:t>https://ems.ms.gov.pl</w:t>
        </w:r>
      </w:hyperlink>
      <w:r w:rsidR="005D280C" w:rsidRPr="00A31930">
        <w:rPr>
          <w:rFonts w:asciiTheme="majorHAnsi" w:hAnsiTheme="majorHAnsi"/>
          <w:sz w:val="20"/>
          <w:szCs w:val="20"/>
        </w:rPr>
        <w:t xml:space="preserve"> - dla odpisu z Krajowego Rejestru Sądowego </w:t>
      </w:r>
      <w:r w:rsidR="005D280C" w:rsidRPr="00A31930">
        <w:rPr>
          <w:rFonts w:asciiTheme="majorHAnsi" w:hAnsiTheme="majorHAnsi"/>
          <w:sz w:val="20"/>
          <w:szCs w:val="20"/>
          <w:vertAlign w:val="superscript"/>
        </w:rPr>
        <w:t>2)</w:t>
      </w:r>
    </w:p>
    <w:p w:rsidR="005D280C" w:rsidRPr="00A31930" w:rsidRDefault="00624AD1" w:rsidP="008E3F75">
      <w:pPr>
        <w:widowControl w:val="0"/>
        <w:autoSpaceDE w:val="0"/>
        <w:autoSpaceDN w:val="0"/>
        <w:adjustRightInd w:val="0"/>
        <w:spacing w:after="80"/>
        <w:ind w:left="284"/>
        <w:rPr>
          <w:rFonts w:asciiTheme="majorHAnsi" w:hAnsiTheme="majorHAnsi"/>
          <w:sz w:val="20"/>
          <w:szCs w:val="20"/>
        </w:rPr>
      </w:pPr>
      <w:hyperlink r:id="rId15" w:history="1">
        <w:r w:rsidR="005D280C" w:rsidRPr="00A31930">
          <w:rPr>
            <w:rStyle w:val="Hipercze"/>
            <w:rFonts w:asciiTheme="majorHAnsi" w:hAnsiTheme="majorHAnsi"/>
            <w:color w:val="auto"/>
            <w:sz w:val="20"/>
            <w:szCs w:val="20"/>
          </w:rPr>
          <w:t>https://www.ceidg.gov.pl</w:t>
        </w:r>
      </w:hyperlink>
      <w:r w:rsidR="0099664E" w:rsidRPr="00A31930">
        <w:rPr>
          <w:rFonts w:asciiTheme="majorHAnsi" w:hAnsiTheme="majorHAnsi"/>
          <w:sz w:val="20"/>
          <w:szCs w:val="20"/>
        </w:rPr>
        <w:t xml:space="preserve"> - dla odpisu z </w:t>
      </w:r>
      <w:proofErr w:type="spellStart"/>
      <w:r w:rsidR="0099664E" w:rsidRPr="00A31930">
        <w:rPr>
          <w:rFonts w:asciiTheme="majorHAnsi" w:hAnsiTheme="majorHAnsi"/>
          <w:sz w:val="20"/>
          <w:szCs w:val="20"/>
        </w:rPr>
        <w:t>CEiD</w:t>
      </w:r>
      <w:r w:rsidR="005D280C" w:rsidRPr="00A31930">
        <w:rPr>
          <w:rFonts w:asciiTheme="majorHAnsi" w:hAnsiTheme="majorHAnsi"/>
          <w:sz w:val="20"/>
          <w:szCs w:val="20"/>
        </w:rPr>
        <w:t>G</w:t>
      </w:r>
      <w:proofErr w:type="spellEnd"/>
      <w:r w:rsidR="005D280C" w:rsidRPr="00A31930">
        <w:rPr>
          <w:rFonts w:asciiTheme="majorHAnsi" w:hAnsiTheme="majorHAnsi"/>
          <w:sz w:val="20"/>
          <w:szCs w:val="20"/>
        </w:rPr>
        <w:t xml:space="preserve"> </w:t>
      </w:r>
      <w:r w:rsidR="005D280C" w:rsidRPr="00A31930">
        <w:rPr>
          <w:rFonts w:asciiTheme="majorHAnsi" w:hAnsiTheme="majorHAnsi"/>
          <w:sz w:val="20"/>
          <w:szCs w:val="20"/>
          <w:vertAlign w:val="superscript"/>
        </w:rPr>
        <w:t>2)</w:t>
      </w:r>
    </w:p>
    <w:p w:rsidR="005D280C" w:rsidRPr="00A31930" w:rsidRDefault="005D280C" w:rsidP="008E3F75">
      <w:pPr>
        <w:widowControl w:val="0"/>
        <w:autoSpaceDE w:val="0"/>
        <w:autoSpaceDN w:val="0"/>
        <w:adjustRightInd w:val="0"/>
        <w:spacing w:after="80"/>
        <w:ind w:left="284"/>
        <w:rPr>
          <w:rFonts w:asciiTheme="majorHAnsi" w:hAnsiTheme="majorHAnsi"/>
          <w:sz w:val="20"/>
          <w:szCs w:val="20"/>
          <w:vertAlign w:val="superscript"/>
        </w:rPr>
      </w:pPr>
      <w:r w:rsidRPr="00A31930">
        <w:rPr>
          <w:rFonts w:asciiTheme="majorHAnsi" w:hAnsiTheme="majorHAnsi"/>
          <w:sz w:val="20"/>
          <w:szCs w:val="20"/>
        </w:rPr>
        <w:t xml:space="preserve">https://…………………………. - inny dokument </w:t>
      </w:r>
      <w:r w:rsidRPr="00A31930">
        <w:rPr>
          <w:rFonts w:asciiTheme="majorHAnsi" w:hAnsiTheme="majorHAnsi"/>
          <w:sz w:val="20"/>
          <w:szCs w:val="20"/>
          <w:vertAlign w:val="superscript"/>
        </w:rPr>
        <w:t>2)</w:t>
      </w:r>
    </w:p>
    <w:p w:rsidR="005D280C" w:rsidRPr="00A31930" w:rsidRDefault="005D280C" w:rsidP="00E807D3">
      <w:pPr>
        <w:widowControl w:val="0"/>
        <w:autoSpaceDE w:val="0"/>
        <w:autoSpaceDN w:val="0"/>
        <w:adjustRightInd w:val="0"/>
        <w:ind w:left="284"/>
        <w:rPr>
          <w:rFonts w:asciiTheme="majorHAnsi" w:hAnsiTheme="majorHAnsi"/>
          <w:sz w:val="20"/>
          <w:szCs w:val="20"/>
          <w:vertAlign w:val="superscript"/>
        </w:rPr>
      </w:pPr>
      <w:r w:rsidRPr="00A31930">
        <w:rPr>
          <w:rFonts w:asciiTheme="majorHAnsi" w:hAnsiTheme="majorHAnsi"/>
          <w:sz w:val="20"/>
          <w:szCs w:val="20"/>
          <w:vertAlign w:val="superscript"/>
        </w:rPr>
        <w:t>2)</w:t>
      </w:r>
      <w:r w:rsidRPr="00A31930">
        <w:rPr>
          <w:rFonts w:asciiTheme="majorHAnsi" w:hAnsiTheme="majorHAnsi"/>
          <w:i/>
          <w:sz w:val="20"/>
          <w:szCs w:val="20"/>
        </w:rPr>
        <w:t xml:space="preserve"> niepotrzebne skreślić</w:t>
      </w:r>
      <w:r w:rsidRPr="00A31930">
        <w:rPr>
          <w:rFonts w:asciiTheme="majorHAnsi" w:hAnsiTheme="majorHAnsi"/>
          <w:i/>
          <w:sz w:val="20"/>
          <w:szCs w:val="20"/>
          <w:u w:val="single"/>
        </w:rPr>
        <w:t xml:space="preserve"> </w:t>
      </w:r>
    </w:p>
    <w:p w:rsidR="005D280C" w:rsidRPr="00A31930" w:rsidRDefault="00A44512" w:rsidP="008E3F75">
      <w:pPr>
        <w:tabs>
          <w:tab w:val="num" w:pos="720"/>
        </w:tabs>
        <w:spacing w:after="120"/>
        <w:ind w:left="426" w:hanging="426"/>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 xml:space="preserve">3. </w:t>
      </w:r>
      <w:r w:rsidR="005D280C" w:rsidRPr="00A31930">
        <w:rPr>
          <w:rFonts w:asciiTheme="majorHAnsi" w:eastAsia="Times New Roman" w:hAnsiTheme="majorHAnsi" w:cs="Arial"/>
          <w:sz w:val="20"/>
          <w:szCs w:val="20"/>
          <w:lang w:eastAsia="pl-PL"/>
        </w:rPr>
        <w:t xml:space="preserve"> </w:t>
      </w:r>
      <w:r w:rsidR="005D280C" w:rsidRPr="00A31930">
        <w:rPr>
          <w:rFonts w:asciiTheme="majorHAnsi" w:eastAsia="Times New Roman" w:hAnsiTheme="majorHAnsi" w:cs="Arial"/>
          <w:b/>
          <w:sz w:val="20"/>
          <w:szCs w:val="20"/>
          <w:lang w:eastAsia="pl-PL"/>
        </w:rPr>
        <w:t>Oświadczam</w:t>
      </w:r>
      <w:r w:rsidR="005D280C" w:rsidRPr="00A31930">
        <w:rPr>
          <w:rFonts w:asciiTheme="majorHAnsi" w:eastAsia="Times New Roman" w:hAnsiTheme="majorHAnsi" w:cs="Arial"/>
          <w:sz w:val="20"/>
          <w:szCs w:val="20"/>
          <w:lang w:eastAsia="pl-PL"/>
        </w:rPr>
        <w:t>, że:</w:t>
      </w:r>
    </w:p>
    <w:p w:rsidR="005D280C" w:rsidRPr="00A31930" w:rsidRDefault="008B111D" w:rsidP="008E3F75">
      <w:pPr>
        <w:tabs>
          <w:tab w:val="num" w:pos="720"/>
        </w:tabs>
        <w:spacing w:after="120"/>
        <w:ind w:left="426" w:hanging="426"/>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w:t>
      </w:r>
      <w:r w:rsidRPr="00A31930">
        <w:rPr>
          <w:rFonts w:asciiTheme="majorHAnsi" w:eastAsia="Times New Roman" w:hAnsiTheme="majorHAnsi" w:cs="Arial"/>
          <w:sz w:val="20"/>
          <w:szCs w:val="20"/>
          <w:lang w:eastAsia="pl-PL"/>
        </w:rPr>
        <w:tab/>
      </w:r>
      <w:r w:rsidR="005D280C" w:rsidRPr="00A31930">
        <w:rPr>
          <w:rFonts w:asciiTheme="majorHAnsi" w:eastAsia="Times New Roman" w:hAnsiTheme="majorHAnsi" w:cs="Arial"/>
          <w:sz w:val="20"/>
          <w:szCs w:val="20"/>
          <w:lang w:eastAsia="pl-PL"/>
        </w:rPr>
        <w:t>cena brutto obejmuje wszystkie koszty wykonania zamówienia</w:t>
      </w:r>
      <w:r w:rsidRPr="00A31930">
        <w:rPr>
          <w:rFonts w:asciiTheme="majorHAnsi" w:eastAsia="Times New Roman" w:hAnsiTheme="majorHAnsi" w:cs="Arial"/>
          <w:sz w:val="20"/>
          <w:szCs w:val="20"/>
          <w:lang w:eastAsia="pl-PL"/>
        </w:rPr>
        <w:t xml:space="preserve"> zgodnie z wymogami Zaproszenia</w:t>
      </w:r>
      <w:r w:rsidR="005D280C" w:rsidRPr="00A31930">
        <w:rPr>
          <w:rFonts w:asciiTheme="majorHAnsi" w:eastAsia="Times New Roman" w:hAnsiTheme="majorHAnsi" w:cs="Arial"/>
          <w:sz w:val="20"/>
          <w:szCs w:val="20"/>
          <w:lang w:eastAsia="pl-PL"/>
        </w:rPr>
        <w:t>, które poniesie</w:t>
      </w:r>
      <w:r w:rsidR="002A179A" w:rsidRPr="00A31930">
        <w:rPr>
          <w:rFonts w:asciiTheme="majorHAnsi" w:eastAsia="Times New Roman" w:hAnsiTheme="majorHAnsi" w:cs="Arial"/>
          <w:sz w:val="20"/>
          <w:szCs w:val="20"/>
          <w:lang w:eastAsia="pl-PL"/>
        </w:rPr>
        <w:t xml:space="preserve"> </w:t>
      </w:r>
      <w:r w:rsidR="005D280C" w:rsidRPr="00A31930">
        <w:rPr>
          <w:rFonts w:asciiTheme="majorHAnsi" w:eastAsia="Times New Roman" w:hAnsiTheme="majorHAnsi" w:cs="Arial"/>
          <w:sz w:val="20"/>
          <w:szCs w:val="20"/>
          <w:lang w:eastAsia="pl-PL"/>
        </w:rPr>
        <w:t>Wykonawca oraz w toku realizacji zamówienia nie ulegnie zmianie;</w:t>
      </w:r>
    </w:p>
    <w:p w:rsidR="005D280C" w:rsidRPr="00A31930" w:rsidRDefault="005D280C" w:rsidP="008E3F75">
      <w:pPr>
        <w:numPr>
          <w:ilvl w:val="0"/>
          <w:numId w:val="3"/>
        </w:numPr>
        <w:tabs>
          <w:tab w:val="num" w:pos="720"/>
        </w:tabs>
        <w:spacing w:after="120"/>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oświadczam, że uzyskałem od Zamawiającego wszelkie informacje niezbędne do rzetelnego sporządzenia niniejszej oferty zgodnie z wymogami określonymi w projekcie umowy;</w:t>
      </w:r>
    </w:p>
    <w:p w:rsidR="005D280C" w:rsidRPr="00A31930" w:rsidRDefault="005D280C" w:rsidP="008E3F75">
      <w:pPr>
        <w:numPr>
          <w:ilvl w:val="0"/>
          <w:numId w:val="3"/>
        </w:numPr>
        <w:spacing w:after="60"/>
        <w:jc w:val="both"/>
        <w:rPr>
          <w:rFonts w:asciiTheme="majorHAnsi" w:hAnsiTheme="majorHAnsi" w:cs="Arial"/>
          <w:sz w:val="20"/>
          <w:szCs w:val="20"/>
        </w:rPr>
      </w:pPr>
      <w:r w:rsidRPr="00A31930">
        <w:rPr>
          <w:rFonts w:asciiTheme="majorHAnsi" w:hAnsiTheme="majorHAnsi" w:cs="Arial"/>
          <w:sz w:val="20"/>
          <w:szCs w:val="20"/>
        </w:rPr>
        <w:lastRenderedPageBreak/>
        <w:t>oświadczam, że zapoznałem się z projektem umowy i nie wnoszę żadnych zastrzeżeń oraz uznaję się za związanego określonymi w niej zasadami, przez okres 30 dni od daty złożenia oferty,</w:t>
      </w:r>
    </w:p>
    <w:p w:rsidR="005D280C" w:rsidRPr="00A31930" w:rsidRDefault="005D280C" w:rsidP="008E3F75">
      <w:pPr>
        <w:numPr>
          <w:ilvl w:val="0"/>
          <w:numId w:val="3"/>
        </w:numPr>
        <w:tabs>
          <w:tab w:val="num" w:pos="720"/>
        </w:tabs>
        <w:spacing w:after="120"/>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oświadczam, że oferowany przedmiot zamówienia zgodny jest z wymaganiami i warunkami opisanymi przez Zamawiającego w Załączniku nr 1;</w:t>
      </w:r>
    </w:p>
    <w:p w:rsidR="005D280C" w:rsidRPr="00A31930" w:rsidRDefault="005D280C" w:rsidP="008E3F75">
      <w:pPr>
        <w:numPr>
          <w:ilvl w:val="0"/>
          <w:numId w:val="3"/>
        </w:numPr>
        <w:tabs>
          <w:tab w:val="num" w:pos="720"/>
        </w:tabs>
        <w:spacing w:after="120"/>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oświadczam, że zobowiązuję się, w przypadku wyboru mojej oferty, do zawarcia umowy na w</w:t>
      </w:r>
      <w:r w:rsidR="00E807D3" w:rsidRPr="00A31930">
        <w:rPr>
          <w:rFonts w:asciiTheme="majorHAnsi" w:eastAsia="Times New Roman" w:hAnsiTheme="majorHAnsi" w:cs="Arial"/>
          <w:sz w:val="20"/>
          <w:szCs w:val="20"/>
          <w:lang w:eastAsia="pl-PL"/>
        </w:rPr>
        <w:t xml:space="preserve">arunkach, </w:t>
      </w:r>
      <w:r w:rsidRPr="00A31930">
        <w:rPr>
          <w:rFonts w:asciiTheme="majorHAnsi" w:eastAsia="Times New Roman" w:hAnsiTheme="majorHAnsi" w:cs="Arial"/>
          <w:sz w:val="20"/>
          <w:szCs w:val="20"/>
          <w:lang w:eastAsia="pl-PL"/>
        </w:rPr>
        <w:t>w miejscu i terminie określonym przez Zamawiającego;</w:t>
      </w:r>
    </w:p>
    <w:p w:rsidR="005D280C" w:rsidRPr="00A31930" w:rsidRDefault="005D280C" w:rsidP="008E3F75">
      <w:pPr>
        <w:numPr>
          <w:ilvl w:val="0"/>
          <w:numId w:val="3"/>
        </w:numPr>
        <w:tabs>
          <w:tab w:val="num" w:pos="720"/>
        </w:tabs>
        <w:spacing w:after="120"/>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zawarcie umowy jest jednoznaczne z wyrażeniem zgody na przetwarzanie danych w zakresie niezbędnym do jej zrealizowania;</w:t>
      </w:r>
    </w:p>
    <w:p w:rsidR="005D280C" w:rsidRPr="00A31930" w:rsidRDefault="005D280C" w:rsidP="008E3F75">
      <w:pPr>
        <w:numPr>
          <w:ilvl w:val="0"/>
          <w:numId w:val="3"/>
        </w:numPr>
        <w:tabs>
          <w:tab w:val="num" w:pos="720"/>
        </w:tabs>
        <w:spacing w:after="120"/>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oświadczam, że jesteśmy (jestem) upoważnieni (upoważniony) do reprezentowania Wykonawcy;</w:t>
      </w:r>
    </w:p>
    <w:p w:rsidR="005D280C" w:rsidRPr="00A31930" w:rsidRDefault="005D280C" w:rsidP="008E3F75">
      <w:pPr>
        <w:tabs>
          <w:tab w:val="num" w:pos="426"/>
        </w:tabs>
        <w:ind w:left="426" w:hanging="426"/>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w:t>
      </w:r>
      <w:r w:rsidRPr="00A31930">
        <w:rPr>
          <w:rFonts w:asciiTheme="majorHAnsi" w:eastAsia="Times New Roman" w:hAnsiTheme="majorHAnsi" w:cs="Arial"/>
          <w:sz w:val="20"/>
          <w:szCs w:val="20"/>
          <w:lang w:eastAsia="pl-PL"/>
        </w:rPr>
        <w:tab/>
        <w:t xml:space="preserve">oświadczam, że wszystkie kartki naszej oferty łącznie ze wszystkimi załącznikami są </w:t>
      </w:r>
      <w:r w:rsidR="00E807D3" w:rsidRPr="00A31930">
        <w:rPr>
          <w:rFonts w:asciiTheme="majorHAnsi" w:eastAsia="Times New Roman" w:hAnsiTheme="majorHAnsi" w:cs="Arial"/>
          <w:sz w:val="20"/>
          <w:szCs w:val="20"/>
          <w:lang w:eastAsia="pl-PL"/>
        </w:rPr>
        <w:t>ponumerowane</w:t>
      </w:r>
      <w:r w:rsidRPr="00A31930">
        <w:rPr>
          <w:rFonts w:asciiTheme="majorHAnsi" w:eastAsia="Times New Roman" w:hAnsiTheme="majorHAnsi" w:cs="Arial"/>
          <w:sz w:val="20"/>
          <w:szCs w:val="20"/>
          <w:lang w:eastAsia="pl-PL"/>
        </w:rPr>
        <w:t xml:space="preserve"> i cała oferta składa się z  ......... kartek.</w:t>
      </w:r>
    </w:p>
    <w:p w:rsidR="005D280C" w:rsidRPr="00A31930" w:rsidRDefault="005D280C" w:rsidP="008E3F75">
      <w:pPr>
        <w:numPr>
          <w:ilvl w:val="0"/>
          <w:numId w:val="1"/>
        </w:numPr>
        <w:rPr>
          <w:rFonts w:asciiTheme="majorHAnsi" w:hAnsiTheme="majorHAnsi" w:cs="Arial"/>
          <w:sz w:val="20"/>
          <w:szCs w:val="20"/>
        </w:rPr>
      </w:pPr>
      <w:r w:rsidRPr="00A31930">
        <w:rPr>
          <w:rFonts w:asciiTheme="majorHAnsi" w:hAnsiTheme="majorHAnsi" w:cs="Arial"/>
          <w:sz w:val="20"/>
          <w:szCs w:val="20"/>
        </w:rPr>
        <w:t>Oświadczam, że wypełniłem obowiązki informacyjne przewidziane w art. 13 lub art. 14 RODO</w:t>
      </w:r>
      <w:r w:rsidRPr="00A31930">
        <w:rPr>
          <w:rFonts w:asciiTheme="majorHAnsi" w:hAnsiTheme="majorHAnsi" w:cs="Arial"/>
          <w:sz w:val="20"/>
          <w:szCs w:val="20"/>
          <w:vertAlign w:val="superscript"/>
        </w:rPr>
        <w:t>1)</w:t>
      </w:r>
      <w:r w:rsidRPr="00A31930">
        <w:rPr>
          <w:rFonts w:asciiTheme="majorHAnsi" w:hAnsiTheme="majorHAnsi" w:cs="Arial"/>
          <w:sz w:val="20"/>
          <w:szCs w:val="20"/>
        </w:rPr>
        <w:t xml:space="preserve"> wobec osób fizycznych, od których dane osobowe bezpośrednio lub pośrednio pozyskałem w celu ubiegania się o udzielenie zamówienia publicznego w niniejszym postępowaniu.**</w:t>
      </w:r>
    </w:p>
    <w:p w:rsidR="005D280C" w:rsidRPr="00A31930" w:rsidRDefault="005D280C" w:rsidP="008E3F75">
      <w:pPr>
        <w:ind w:left="360"/>
        <w:rPr>
          <w:rFonts w:asciiTheme="majorHAnsi" w:hAnsiTheme="majorHAnsi" w:cs="Arial"/>
          <w:sz w:val="20"/>
          <w:szCs w:val="20"/>
        </w:rPr>
      </w:pPr>
    </w:p>
    <w:p w:rsidR="005D280C" w:rsidRPr="00A31930" w:rsidRDefault="005D280C" w:rsidP="008E3F75">
      <w:pPr>
        <w:spacing w:after="60"/>
        <w:ind w:left="360"/>
        <w:jc w:val="both"/>
        <w:rPr>
          <w:rFonts w:asciiTheme="majorHAnsi" w:hAnsiTheme="majorHAnsi" w:cs="Arial"/>
          <w:sz w:val="20"/>
          <w:szCs w:val="20"/>
        </w:rPr>
      </w:pPr>
    </w:p>
    <w:p w:rsidR="005D280C" w:rsidRPr="00A31930" w:rsidRDefault="005D280C" w:rsidP="008E3F75">
      <w:pPr>
        <w:ind w:left="360" w:hanging="12"/>
        <w:rPr>
          <w:rFonts w:asciiTheme="majorHAnsi" w:hAnsiTheme="majorHAnsi" w:cs="Arial"/>
          <w:sz w:val="20"/>
          <w:szCs w:val="20"/>
        </w:rPr>
      </w:pPr>
    </w:p>
    <w:p w:rsidR="005D280C" w:rsidRPr="00A31930" w:rsidRDefault="005D280C" w:rsidP="008E3F75">
      <w:pPr>
        <w:ind w:left="360" w:hanging="12"/>
        <w:rPr>
          <w:rFonts w:asciiTheme="majorHAnsi" w:hAnsiTheme="majorHAnsi" w:cs="Arial"/>
          <w:sz w:val="20"/>
          <w:szCs w:val="20"/>
        </w:rPr>
      </w:pPr>
      <w:r w:rsidRPr="00A31930">
        <w:rPr>
          <w:rFonts w:asciiTheme="majorHAnsi" w:hAnsiTheme="majorHAnsi" w:cs="Arial"/>
          <w:sz w:val="20"/>
          <w:szCs w:val="20"/>
        </w:rPr>
        <w:t>......................................... dnia ..............................</w:t>
      </w:r>
    </w:p>
    <w:p w:rsidR="002A179A" w:rsidRPr="00A31930" w:rsidRDefault="002A179A" w:rsidP="008B111D">
      <w:pPr>
        <w:ind w:left="360" w:hanging="12"/>
        <w:jc w:val="both"/>
        <w:rPr>
          <w:rFonts w:asciiTheme="majorHAnsi" w:hAnsiTheme="majorHAnsi" w:cs="Arial"/>
          <w:sz w:val="20"/>
          <w:szCs w:val="20"/>
        </w:rPr>
      </w:pPr>
      <w:r w:rsidRPr="00A31930">
        <w:rPr>
          <w:rFonts w:asciiTheme="majorHAnsi" w:hAnsiTheme="majorHAnsi" w:cs="Arial"/>
          <w:sz w:val="20"/>
          <w:szCs w:val="20"/>
        </w:rPr>
        <w:t xml:space="preserve">      </w:t>
      </w:r>
      <w:r w:rsidR="005D280C" w:rsidRPr="00A31930">
        <w:rPr>
          <w:rFonts w:asciiTheme="majorHAnsi" w:hAnsiTheme="majorHAnsi" w:cs="Arial"/>
          <w:sz w:val="20"/>
          <w:szCs w:val="20"/>
        </w:rPr>
        <w:t xml:space="preserve">miejscowość   </w:t>
      </w:r>
      <w:r w:rsidR="008B111D" w:rsidRPr="00A31930">
        <w:rPr>
          <w:rFonts w:asciiTheme="majorHAnsi" w:hAnsiTheme="majorHAnsi" w:cs="Arial"/>
          <w:sz w:val="20"/>
          <w:szCs w:val="20"/>
        </w:rPr>
        <w:t xml:space="preserve">                               </w:t>
      </w:r>
    </w:p>
    <w:p w:rsidR="005D280C" w:rsidRPr="00A31930" w:rsidRDefault="005D280C" w:rsidP="008E3F75">
      <w:pPr>
        <w:ind w:left="4678"/>
        <w:jc w:val="center"/>
        <w:rPr>
          <w:rFonts w:asciiTheme="majorHAnsi" w:hAnsiTheme="majorHAnsi" w:cs="Arial"/>
          <w:sz w:val="20"/>
          <w:szCs w:val="20"/>
        </w:rPr>
      </w:pPr>
      <w:r w:rsidRPr="00A31930">
        <w:rPr>
          <w:rFonts w:asciiTheme="majorHAnsi" w:hAnsiTheme="majorHAnsi" w:cs="Arial"/>
          <w:sz w:val="20"/>
          <w:szCs w:val="20"/>
        </w:rPr>
        <w:t>……………………..…………</w:t>
      </w:r>
      <w:r w:rsidR="00FE48C8" w:rsidRPr="00A31930">
        <w:rPr>
          <w:rFonts w:asciiTheme="majorHAnsi" w:hAnsiTheme="majorHAnsi" w:cs="Arial"/>
          <w:sz w:val="20"/>
          <w:szCs w:val="20"/>
        </w:rPr>
        <w:t>…………………………………</w:t>
      </w:r>
    </w:p>
    <w:p w:rsidR="005D280C" w:rsidRPr="00A31930" w:rsidRDefault="005D280C" w:rsidP="008E3F75">
      <w:pPr>
        <w:tabs>
          <w:tab w:val="center" w:pos="4536"/>
          <w:tab w:val="left" w:pos="5160"/>
          <w:tab w:val="right" w:pos="9072"/>
        </w:tabs>
        <w:ind w:left="4536"/>
        <w:jc w:val="center"/>
        <w:rPr>
          <w:rFonts w:asciiTheme="majorHAnsi" w:hAnsiTheme="majorHAnsi" w:cs="Arial"/>
          <w:sz w:val="20"/>
          <w:szCs w:val="20"/>
        </w:rPr>
      </w:pPr>
      <w:r w:rsidRPr="00A31930">
        <w:rPr>
          <w:rFonts w:asciiTheme="majorHAnsi" w:hAnsiTheme="majorHAnsi" w:cs="Arial"/>
          <w:sz w:val="20"/>
          <w:szCs w:val="20"/>
        </w:rPr>
        <w:t>podpis osoby/ osób upoważnionych</w:t>
      </w:r>
    </w:p>
    <w:p w:rsidR="006A42CA" w:rsidRPr="00A31930" w:rsidRDefault="005D280C" w:rsidP="00E807D3">
      <w:pPr>
        <w:ind w:left="4678"/>
        <w:jc w:val="center"/>
        <w:rPr>
          <w:rFonts w:asciiTheme="majorHAnsi" w:hAnsiTheme="majorHAnsi" w:cs="Arial"/>
          <w:sz w:val="20"/>
          <w:szCs w:val="20"/>
        </w:rPr>
      </w:pPr>
      <w:r w:rsidRPr="00A31930">
        <w:rPr>
          <w:rFonts w:asciiTheme="majorHAnsi" w:hAnsiTheme="majorHAnsi" w:cs="Arial"/>
          <w:sz w:val="20"/>
          <w:szCs w:val="20"/>
        </w:rPr>
        <w:t xml:space="preserve">do składania oświadczeń </w:t>
      </w:r>
      <w:r w:rsidR="00E807D3" w:rsidRPr="00A31930">
        <w:rPr>
          <w:rFonts w:asciiTheme="majorHAnsi" w:hAnsiTheme="majorHAnsi" w:cs="Arial"/>
          <w:sz w:val="20"/>
          <w:szCs w:val="20"/>
        </w:rPr>
        <w:t>wol</w:t>
      </w:r>
      <w:r w:rsidR="00AD46EF" w:rsidRPr="00A31930">
        <w:rPr>
          <w:rFonts w:asciiTheme="majorHAnsi" w:hAnsiTheme="majorHAnsi" w:cs="Arial"/>
          <w:sz w:val="20"/>
          <w:szCs w:val="20"/>
        </w:rPr>
        <w:t>i</w:t>
      </w:r>
    </w:p>
    <w:p w:rsidR="00777983" w:rsidRPr="00A31930" w:rsidRDefault="00777983" w:rsidP="008E3F75">
      <w:pPr>
        <w:tabs>
          <w:tab w:val="center" w:pos="4536"/>
          <w:tab w:val="left" w:pos="5160"/>
          <w:tab w:val="right" w:pos="9072"/>
        </w:tabs>
        <w:rPr>
          <w:rFonts w:asciiTheme="majorHAnsi" w:hAnsiTheme="majorHAnsi"/>
          <w:b/>
          <w:sz w:val="20"/>
          <w:szCs w:val="20"/>
          <w:u w:val="single"/>
        </w:rPr>
      </w:pPr>
    </w:p>
    <w:p w:rsidR="00777983" w:rsidRPr="00A31930" w:rsidRDefault="00777983" w:rsidP="008E3F75">
      <w:pPr>
        <w:tabs>
          <w:tab w:val="center" w:pos="4536"/>
          <w:tab w:val="left" w:pos="5160"/>
          <w:tab w:val="right" w:pos="9072"/>
        </w:tabs>
        <w:rPr>
          <w:rFonts w:asciiTheme="majorHAnsi" w:hAnsiTheme="majorHAnsi"/>
          <w:b/>
          <w:sz w:val="20"/>
          <w:szCs w:val="20"/>
          <w:u w:val="single"/>
        </w:rPr>
      </w:pPr>
    </w:p>
    <w:p w:rsidR="00777983" w:rsidRPr="00A31930" w:rsidRDefault="00777983" w:rsidP="008E3F75">
      <w:pPr>
        <w:tabs>
          <w:tab w:val="center" w:pos="4536"/>
          <w:tab w:val="left" w:pos="5160"/>
          <w:tab w:val="right" w:pos="9072"/>
        </w:tabs>
        <w:rPr>
          <w:rFonts w:asciiTheme="majorHAnsi" w:hAnsiTheme="majorHAnsi"/>
          <w:b/>
          <w:sz w:val="20"/>
          <w:szCs w:val="20"/>
          <w:u w:val="single"/>
        </w:rPr>
      </w:pPr>
    </w:p>
    <w:p w:rsidR="00777983" w:rsidRPr="00A31930" w:rsidRDefault="00777983" w:rsidP="008E3F75">
      <w:pPr>
        <w:tabs>
          <w:tab w:val="center" w:pos="4536"/>
          <w:tab w:val="left" w:pos="5160"/>
          <w:tab w:val="right" w:pos="9072"/>
        </w:tabs>
        <w:rPr>
          <w:rFonts w:asciiTheme="majorHAnsi" w:hAnsiTheme="majorHAnsi"/>
          <w:b/>
          <w:sz w:val="20"/>
          <w:szCs w:val="20"/>
          <w:u w:val="single"/>
        </w:rPr>
      </w:pPr>
    </w:p>
    <w:p w:rsidR="00777983" w:rsidRPr="00A31930" w:rsidRDefault="00777983" w:rsidP="008E3F75">
      <w:pPr>
        <w:tabs>
          <w:tab w:val="center" w:pos="4536"/>
          <w:tab w:val="left" w:pos="5160"/>
          <w:tab w:val="right" w:pos="9072"/>
        </w:tabs>
        <w:rPr>
          <w:rFonts w:asciiTheme="majorHAnsi" w:hAnsiTheme="majorHAnsi"/>
          <w:b/>
          <w:sz w:val="20"/>
          <w:szCs w:val="20"/>
          <w:u w:val="single"/>
        </w:rPr>
      </w:pPr>
    </w:p>
    <w:p w:rsidR="00777983" w:rsidRPr="00A31930" w:rsidRDefault="00777983" w:rsidP="008E3F75">
      <w:pPr>
        <w:tabs>
          <w:tab w:val="center" w:pos="4536"/>
          <w:tab w:val="left" w:pos="5160"/>
          <w:tab w:val="right" w:pos="9072"/>
        </w:tabs>
        <w:rPr>
          <w:rFonts w:asciiTheme="majorHAnsi" w:hAnsiTheme="majorHAnsi"/>
          <w:b/>
          <w:sz w:val="20"/>
          <w:szCs w:val="20"/>
          <w:u w:val="single"/>
        </w:rPr>
      </w:pPr>
    </w:p>
    <w:p w:rsidR="00777983" w:rsidRPr="00A31930" w:rsidRDefault="00777983" w:rsidP="008E3F75">
      <w:pPr>
        <w:tabs>
          <w:tab w:val="center" w:pos="4536"/>
          <w:tab w:val="left" w:pos="5160"/>
          <w:tab w:val="right" w:pos="9072"/>
        </w:tabs>
        <w:rPr>
          <w:rFonts w:asciiTheme="majorHAnsi" w:hAnsiTheme="majorHAnsi"/>
          <w:b/>
          <w:sz w:val="20"/>
          <w:szCs w:val="20"/>
          <w:u w:val="single"/>
        </w:rPr>
      </w:pPr>
    </w:p>
    <w:p w:rsidR="00777983" w:rsidRPr="00A31930" w:rsidRDefault="00777983" w:rsidP="008E3F75">
      <w:pPr>
        <w:tabs>
          <w:tab w:val="center" w:pos="4536"/>
          <w:tab w:val="left" w:pos="5160"/>
          <w:tab w:val="right" w:pos="9072"/>
        </w:tabs>
        <w:rPr>
          <w:rFonts w:asciiTheme="majorHAnsi" w:hAnsiTheme="majorHAnsi"/>
          <w:b/>
          <w:sz w:val="20"/>
          <w:szCs w:val="20"/>
          <w:u w:val="single"/>
        </w:rPr>
      </w:pPr>
    </w:p>
    <w:p w:rsidR="00777983" w:rsidRPr="00A31930" w:rsidRDefault="00777983" w:rsidP="008E3F75">
      <w:pPr>
        <w:tabs>
          <w:tab w:val="center" w:pos="4536"/>
          <w:tab w:val="left" w:pos="5160"/>
          <w:tab w:val="right" w:pos="9072"/>
        </w:tabs>
        <w:rPr>
          <w:rFonts w:asciiTheme="majorHAnsi" w:hAnsiTheme="majorHAnsi"/>
          <w:b/>
          <w:sz w:val="20"/>
          <w:szCs w:val="20"/>
          <w:u w:val="single"/>
        </w:rPr>
      </w:pPr>
    </w:p>
    <w:p w:rsidR="00777983" w:rsidRPr="00A31930" w:rsidRDefault="00777983" w:rsidP="008E3F75">
      <w:pPr>
        <w:tabs>
          <w:tab w:val="center" w:pos="4536"/>
          <w:tab w:val="left" w:pos="5160"/>
          <w:tab w:val="right" w:pos="9072"/>
        </w:tabs>
        <w:rPr>
          <w:rFonts w:asciiTheme="majorHAnsi" w:hAnsiTheme="majorHAnsi"/>
          <w:b/>
          <w:sz w:val="20"/>
          <w:szCs w:val="20"/>
          <w:u w:val="single"/>
        </w:rPr>
      </w:pPr>
    </w:p>
    <w:p w:rsidR="00031A04" w:rsidRDefault="00031A04" w:rsidP="008E3F75">
      <w:pPr>
        <w:tabs>
          <w:tab w:val="center" w:pos="4536"/>
          <w:tab w:val="left" w:pos="5160"/>
          <w:tab w:val="right" w:pos="9072"/>
        </w:tabs>
        <w:rPr>
          <w:rFonts w:asciiTheme="majorHAnsi" w:hAnsiTheme="majorHAnsi"/>
          <w:b/>
          <w:sz w:val="20"/>
          <w:szCs w:val="20"/>
          <w:u w:val="single"/>
        </w:rPr>
      </w:pPr>
    </w:p>
    <w:p w:rsidR="00031A04" w:rsidRDefault="00031A04" w:rsidP="008E3F75">
      <w:pPr>
        <w:tabs>
          <w:tab w:val="center" w:pos="4536"/>
          <w:tab w:val="left" w:pos="5160"/>
          <w:tab w:val="right" w:pos="9072"/>
        </w:tabs>
        <w:rPr>
          <w:rFonts w:asciiTheme="majorHAnsi" w:hAnsiTheme="majorHAnsi"/>
          <w:b/>
          <w:sz w:val="20"/>
          <w:szCs w:val="20"/>
          <w:u w:val="single"/>
        </w:rPr>
      </w:pPr>
    </w:p>
    <w:p w:rsidR="00031A04" w:rsidRDefault="00031A04" w:rsidP="008E3F75">
      <w:pPr>
        <w:tabs>
          <w:tab w:val="center" w:pos="4536"/>
          <w:tab w:val="left" w:pos="5160"/>
          <w:tab w:val="right" w:pos="9072"/>
        </w:tabs>
        <w:rPr>
          <w:rFonts w:asciiTheme="majorHAnsi" w:hAnsiTheme="majorHAnsi"/>
          <w:b/>
          <w:sz w:val="20"/>
          <w:szCs w:val="20"/>
          <w:u w:val="single"/>
        </w:rPr>
      </w:pPr>
    </w:p>
    <w:p w:rsidR="00031A04" w:rsidRDefault="00031A04" w:rsidP="008E3F75">
      <w:pPr>
        <w:tabs>
          <w:tab w:val="center" w:pos="4536"/>
          <w:tab w:val="left" w:pos="5160"/>
          <w:tab w:val="right" w:pos="9072"/>
        </w:tabs>
        <w:rPr>
          <w:rFonts w:asciiTheme="majorHAnsi" w:hAnsiTheme="majorHAnsi"/>
          <w:b/>
          <w:sz w:val="20"/>
          <w:szCs w:val="20"/>
          <w:u w:val="single"/>
        </w:rPr>
      </w:pPr>
    </w:p>
    <w:p w:rsidR="00031A04" w:rsidRDefault="00031A04" w:rsidP="008E3F75">
      <w:pPr>
        <w:tabs>
          <w:tab w:val="center" w:pos="4536"/>
          <w:tab w:val="left" w:pos="5160"/>
          <w:tab w:val="right" w:pos="9072"/>
        </w:tabs>
        <w:rPr>
          <w:rFonts w:asciiTheme="majorHAnsi" w:hAnsiTheme="majorHAnsi"/>
          <w:b/>
          <w:sz w:val="20"/>
          <w:szCs w:val="20"/>
          <w:u w:val="single"/>
        </w:rPr>
      </w:pPr>
    </w:p>
    <w:p w:rsidR="00031A04" w:rsidRDefault="00031A04" w:rsidP="008E3F75">
      <w:pPr>
        <w:tabs>
          <w:tab w:val="center" w:pos="4536"/>
          <w:tab w:val="left" w:pos="5160"/>
          <w:tab w:val="right" w:pos="9072"/>
        </w:tabs>
        <w:rPr>
          <w:rFonts w:asciiTheme="majorHAnsi" w:hAnsiTheme="majorHAnsi"/>
          <w:b/>
          <w:sz w:val="20"/>
          <w:szCs w:val="20"/>
          <w:u w:val="single"/>
        </w:rPr>
      </w:pPr>
    </w:p>
    <w:p w:rsidR="004E69A2" w:rsidRDefault="004E69A2" w:rsidP="008E3F75">
      <w:pPr>
        <w:tabs>
          <w:tab w:val="center" w:pos="4536"/>
          <w:tab w:val="left" w:pos="5160"/>
          <w:tab w:val="right" w:pos="9072"/>
        </w:tabs>
        <w:rPr>
          <w:rFonts w:asciiTheme="majorHAnsi" w:hAnsiTheme="majorHAnsi"/>
          <w:b/>
          <w:sz w:val="20"/>
          <w:szCs w:val="20"/>
          <w:u w:val="single"/>
        </w:rPr>
      </w:pPr>
    </w:p>
    <w:p w:rsidR="004E69A2" w:rsidRDefault="004E69A2" w:rsidP="008E3F75">
      <w:pPr>
        <w:tabs>
          <w:tab w:val="center" w:pos="4536"/>
          <w:tab w:val="left" w:pos="5160"/>
          <w:tab w:val="right" w:pos="9072"/>
        </w:tabs>
        <w:rPr>
          <w:rFonts w:asciiTheme="majorHAnsi" w:hAnsiTheme="majorHAnsi"/>
          <w:b/>
          <w:sz w:val="20"/>
          <w:szCs w:val="20"/>
          <w:u w:val="single"/>
        </w:rPr>
      </w:pPr>
    </w:p>
    <w:p w:rsidR="004E69A2" w:rsidRDefault="004E69A2" w:rsidP="008E3F75">
      <w:pPr>
        <w:tabs>
          <w:tab w:val="center" w:pos="4536"/>
          <w:tab w:val="left" w:pos="5160"/>
          <w:tab w:val="right" w:pos="9072"/>
        </w:tabs>
        <w:rPr>
          <w:rFonts w:asciiTheme="majorHAnsi" w:hAnsiTheme="majorHAnsi"/>
          <w:b/>
          <w:sz w:val="20"/>
          <w:szCs w:val="20"/>
          <w:u w:val="single"/>
        </w:rPr>
      </w:pPr>
    </w:p>
    <w:p w:rsidR="004E69A2" w:rsidRDefault="004E69A2" w:rsidP="008E3F75">
      <w:pPr>
        <w:tabs>
          <w:tab w:val="center" w:pos="4536"/>
          <w:tab w:val="left" w:pos="5160"/>
          <w:tab w:val="right" w:pos="9072"/>
        </w:tabs>
        <w:rPr>
          <w:rFonts w:asciiTheme="majorHAnsi" w:hAnsiTheme="majorHAnsi"/>
          <w:b/>
          <w:sz w:val="20"/>
          <w:szCs w:val="20"/>
          <w:u w:val="single"/>
        </w:rPr>
      </w:pPr>
    </w:p>
    <w:p w:rsidR="004E69A2" w:rsidRDefault="004E69A2" w:rsidP="008E3F75">
      <w:pPr>
        <w:tabs>
          <w:tab w:val="center" w:pos="4536"/>
          <w:tab w:val="left" w:pos="5160"/>
          <w:tab w:val="right" w:pos="9072"/>
        </w:tabs>
        <w:rPr>
          <w:rFonts w:asciiTheme="majorHAnsi" w:hAnsiTheme="majorHAnsi"/>
          <w:b/>
          <w:sz w:val="20"/>
          <w:szCs w:val="20"/>
          <w:u w:val="single"/>
        </w:rPr>
      </w:pPr>
    </w:p>
    <w:p w:rsidR="004E69A2" w:rsidRDefault="004E69A2" w:rsidP="008E3F75">
      <w:pPr>
        <w:tabs>
          <w:tab w:val="center" w:pos="4536"/>
          <w:tab w:val="left" w:pos="5160"/>
          <w:tab w:val="right" w:pos="9072"/>
        </w:tabs>
        <w:rPr>
          <w:rFonts w:asciiTheme="majorHAnsi" w:hAnsiTheme="majorHAnsi"/>
          <w:b/>
          <w:sz w:val="20"/>
          <w:szCs w:val="20"/>
          <w:u w:val="single"/>
        </w:rPr>
      </w:pPr>
    </w:p>
    <w:p w:rsidR="004E69A2" w:rsidRDefault="004E69A2" w:rsidP="008E3F75">
      <w:pPr>
        <w:tabs>
          <w:tab w:val="center" w:pos="4536"/>
          <w:tab w:val="left" w:pos="5160"/>
          <w:tab w:val="right" w:pos="9072"/>
        </w:tabs>
        <w:rPr>
          <w:rFonts w:asciiTheme="majorHAnsi" w:hAnsiTheme="majorHAnsi"/>
          <w:b/>
          <w:sz w:val="20"/>
          <w:szCs w:val="20"/>
          <w:u w:val="single"/>
        </w:rPr>
      </w:pPr>
    </w:p>
    <w:p w:rsidR="004E69A2" w:rsidRDefault="004E69A2" w:rsidP="008E3F75">
      <w:pPr>
        <w:tabs>
          <w:tab w:val="center" w:pos="4536"/>
          <w:tab w:val="left" w:pos="5160"/>
          <w:tab w:val="right" w:pos="9072"/>
        </w:tabs>
        <w:rPr>
          <w:rFonts w:asciiTheme="majorHAnsi" w:hAnsiTheme="majorHAnsi"/>
          <w:b/>
          <w:sz w:val="20"/>
          <w:szCs w:val="20"/>
          <w:u w:val="single"/>
        </w:rPr>
      </w:pPr>
    </w:p>
    <w:p w:rsidR="004E69A2" w:rsidRDefault="004E69A2" w:rsidP="008E3F75">
      <w:pPr>
        <w:tabs>
          <w:tab w:val="center" w:pos="4536"/>
          <w:tab w:val="left" w:pos="5160"/>
          <w:tab w:val="right" w:pos="9072"/>
        </w:tabs>
        <w:rPr>
          <w:rFonts w:asciiTheme="majorHAnsi" w:hAnsiTheme="majorHAnsi"/>
          <w:b/>
          <w:sz w:val="20"/>
          <w:szCs w:val="20"/>
          <w:u w:val="single"/>
        </w:rPr>
      </w:pPr>
    </w:p>
    <w:p w:rsidR="004E69A2" w:rsidRDefault="004E69A2" w:rsidP="008E3F75">
      <w:pPr>
        <w:tabs>
          <w:tab w:val="center" w:pos="4536"/>
          <w:tab w:val="left" w:pos="5160"/>
          <w:tab w:val="right" w:pos="9072"/>
        </w:tabs>
        <w:rPr>
          <w:rFonts w:asciiTheme="majorHAnsi" w:hAnsiTheme="majorHAnsi"/>
          <w:b/>
          <w:sz w:val="20"/>
          <w:szCs w:val="20"/>
          <w:u w:val="single"/>
        </w:rPr>
      </w:pPr>
    </w:p>
    <w:p w:rsidR="004E69A2" w:rsidRDefault="004E69A2" w:rsidP="008E3F75">
      <w:pPr>
        <w:tabs>
          <w:tab w:val="center" w:pos="4536"/>
          <w:tab w:val="left" w:pos="5160"/>
          <w:tab w:val="right" w:pos="9072"/>
        </w:tabs>
        <w:rPr>
          <w:rFonts w:asciiTheme="majorHAnsi" w:hAnsiTheme="majorHAnsi"/>
          <w:b/>
          <w:sz w:val="20"/>
          <w:szCs w:val="20"/>
          <w:u w:val="single"/>
        </w:rPr>
      </w:pPr>
    </w:p>
    <w:p w:rsidR="004E69A2" w:rsidRDefault="004E69A2" w:rsidP="008E3F75">
      <w:pPr>
        <w:tabs>
          <w:tab w:val="center" w:pos="4536"/>
          <w:tab w:val="left" w:pos="5160"/>
          <w:tab w:val="right" w:pos="9072"/>
        </w:tabs>
        <w:rPr>
          <w:rFonts w:asciiTheme="majorHAnsi" w:hAnsiTheme="majorHAnsi"/>
          <w:b/>
          <w:sz w:val="20"/>
          <w:szCs w:val="20"/>
          <w:u w:val="single"/>
        </w:rPr>
      </w:pPr>
    </w:p>
    <w:p w:rsidR="004E69A2" w:rsidRDefault="004E69A2" w:rsidP="008E3F75">
      <w:pPr>
        <w:tabs>
          <w:tab w:val="center" w:pos="4536"/>
          <w:tab w:val="left" w:pos="5160"/>
          <w:tab w:val="right" w:pos="9072"/>
        </w:tabs>
        <w:rPr>
          <w:rFonts w:asciiTheme="majorHAnsi" w:hAnsiTheme="majorHAnsi"/>
          <w:b/>
          <w:sz w:val="20"/>
          <w:szCs w:val="20"/>
          <w:u w:val="single"/>
        </w:rPr>
      </w:pPr>
    </w:p>
    <w:p w:rsidR="004E69A2" w:rsidRDefault="004E69A2" w:rsidP="008E3F75">
      <w:pPr>
        <w:tabs>
          <w:tab w:val="center" w:pos="4536"/>
          <w:tab w:val="left" w:pos="5160"/>
          <w:tab w:val="right" w:pos="9072"/>
        </w:tabs>
        <w:rPr>
          <w:rFonts w:asciiTheme="majorHAnsi" w:hAnsiTheme="majorHAnsi"/>
          <w:b/>
          <w:sz w:val="20"/>
          <w:szCs w:val="20"/>
          <w:u w:val="single"/>
        </w:rPr>
      </w:pPr>
    </w:p>
    <w:p w:rsidR="00031A04" w:rsidRDefault="00031A04" w:rsidP="008E3F75">
      <w:pPr>
        <w:tabs>
          <w:tab w:val="center" w:pos="4536"/>
          <w:tab w:val="left" w:pos="5160"/>
          <w:tab w:val="right" w:pos="9072"/>
        </w:tabs>
        <w:rPr>
          <w:rFonts w:asciiTheme="majorHAnsi" w:hAnsiTheme="majorHAnsi"/>
          <w:b/>
          <w:sz w:val="20"/>
          <w:szCs w:val="20"/>
          <w:u w:val="single"/>
        </w:rPr>
      </w:pPr>
    </w:p>
    <w:p w:rsidR="00031A04" w:rsidRDefault="00031A04" w:rsidP="008E3F75">
      <w:pPr>
        <w:tabs>
          <w:tab w:val="center" w:pos="4536"/>
          <w:tab w:val="left" w:pos="5160"/>
          <w:tab w:val="right" w:pos="9072"/>
        </w:tabs>
        <w:rPr>
          <w:rFonts w:asciiTheme="majorHAnsi" w:hAnsiTheme="majorHAnsi"/>
          <w:b/>
          <w:sz w:val="20"/>
          <w:szCs w:val="20"/>
          <w:u w:val="single"/>
        </w:rPr>
      </w:pPr>
    </w:p>
    <w:p w:rsidR="00AB4150" w:rsidRDefault="00AB4150" w:rsidP="008E3F75">
      <w:pPr>
        <w:tabs>
          <w:tab w:val="center" w:pos="4536"/>
          <w:tab w:val="left" w:pos="5160"/>
          <w:tab w:val="right" w:pos="9072"/>
        </w:tabs>
        <w:rPr>
          <w:rFonts w:asciiTheme="majorHAnsi" w:hAnsiTheme="majorHAnsi"/>
          <w:b/>
          <w:sz w:val="20"/>
          <w:szCs w:val="20"/>
          <w:u w:val="single"/>
        </w:rPr>
      </w:pPr>
    </w:p>
    <w:p w:rsidR="006A42CA" w:rsidRDefault="006A42CA" w:rsidP="008E3F75">
      <w:pPr>
        <w:tabs>
          <w:tab w:val="center" w:pos="4536"/>
          <w:tab w:val="left" w:pos="5160"/>
          <w:tab w:val="right" w:pos="9072"/>
        </w:tabs>
        <w:rPr>
          <w:rFonts w:asciiTheme="majorHAnsi" w:hAnsiTheme="majorHAnsi"/>
          <w:b/>
          <w:sz w:val="20"/>
          <w:szCs w:val="20"/>
          <w:u w:val="single"/>
        </w:rPr>
      </w:pPr>
      <w:r w:rsidRPr="00A31930">
        <w:rPr>
          <w:rFonts w:asciiTheme="majorHAnsi" w:hAnsiTheme="majorHAnsi"/>
          <w:b/>
          <w:sz w:val="20"/>
          <w:szCs w:val="20"/>
          <w:u w:val="single"/>
        </w:rPr>
        <w:t>Załącznik nr 2</w:t>
      </w:r>
      <w:r w:rsidR="0017442D" w:rsidRPr="00A31930">
        <w:rPr>
          <w:rFonts w:asciiTheme="majorHAnsi" w:hAnsiTheme="majorHAnsi"/>
          <w:b/>
          <w:sz w:val="20"/>
          <w:szCs w:val="20"/>
          <w:u w:val="single"/>
        </w:rPr>
        <w:t xml:space="preserve"> A</w:t>
      </w:r>
    </w:p>
    <w:p w:rsidR="00AB4150" w:rsidRPr="00A31930" w:rsidRDefault="00AB4150" w:rsidP="008E3F75">
      <w:pPr>
        <w:tabs>
          <w:tab w:val="center" w:pos="4536"/>
          <w:tab w:val="left" w:pos="5160"/>
          <w:tab w:val="right" w:pos="9072"/>
        </w:tabs>
        <w:rPr>
          <w:rFonts w:asciiTheme="majorHAnsi" w:hAnsiTheme="majorHAnsi"/>
          <w:b/>
          <w:sz w:val="20"/>
          <w:szCs w:val="20"/>
          <w:u w:val="single"/>
        </w:rPr>
      </w:pPr>
    </w:p>
    <w:p w:rsidR="006A42CA" w:rsidRPr="00A31930" w:rsidRDefault="006A42CA" w:rsidP="008E3F75">
      <w:pPr>
        <w:tabs>
          <w:tab w:val="center" w:pos="4536"/>
          <w:tab w:val="left" w:pos="5160"/>
          <w:tab w:val="right" w:pos="9072"/>
        </w:tabs>
        <w:jc w:val="center"/>
        <w:rPr>
          <w:rFonts w:asciiTheme="majorHAnsi" w:hAnsiTheme="majorHAnsi"/>
          <w:b/>
          <w:sz w:val="20"/>
          <w:szCs w:val="20"/>
          <w:u w:val="single"/>
        </w:rPr>
      </w:pPr>
    </w:p>
    <w:p w:rsidR="006A42CA" w:rsidRPr="00A31930" w:rsidRDefault="006A42CA" w:rsidP="008E3F75">
      <w:pPr>
        <w:tabs>
          <w:tab w:val="center" w:pos="4536"/>
          <w:tab w:val="left" w:pos="5160"/>
          <w:tab w:val="right" w:pos="9072"/>
        </w:tabs>
        <w:jc w:val="center"/>
        <w:rPr>
          <w:rFonts w:asciiTheme="majorHAnsi" w:hAnsiTheme="majorHAnsi"/>
          <w:b/>
          <w:sz w:val="20"/>
          <w:szCs w:val="20"/>
          <w:u w:val="single"/>
        </w:rPr>
      </w:pPr>
      <w:r w:rsidRPr="00A31930">
        <w:rPr>
          <w:rFonts w:asciiTheme="majorHAnsi" w:hAnsiTheme="majorHAnsi"/>
          <w:b/>
          <w:sz w:val="20"/>
          <w:szCs w:val="20"/>
          <w:u w:val="single"/>
        </w:rPr>
        <w:t xml:space="preserve">Szczegółowa kalkulacja przedmiotu </w:t>
      </w:r>
      <w:r w:rsidRPr="00176430">
        <w:rPr>
          <w:rFonts w:asciiTheme="majorHAnsi" w:hAnsiTheme="majorHAnsi"/>
          <w:b/>
          <w:sz w:val="20"/>
          <w:szCs w:val="20"/>
          <w:u w:val="single"/>
        </w:rPr>
        <w:t>zamówienia</w:t>
      </w:r>
      <w:r w:rsidR="00A44512" w:rsidRPr="00176430">
        <w:rPr>
          <w:rFonts w:asciiTheme="majorHAnsi" w:hAnsiTheme="majorHAnsi"/>
          <w:b/>
          <w:sz w:val="20"/>
          <w:szCs w:val="20"/>
          <w:u w:val="single"/>
        </w:rPr>
        <w:t xml:space="preserve"> oraz</w:t>
      </w:r>
      <w:r w:rsidR="00A44512" w:rsidRPr="00A31930">
        <w:rPr>
          <w:rFonts w:asciiTheme="majorHAnsi" w:hAnsiTheme="majorHAnsi"/>
          <w:b/>
          <w:sz w:val="20"/>
          <w:szCs w:val="20"/>
          <w:u w:val="single"/>
        </w:rPr>
        <w:t xml:space="preserve"> opis  oferowanego sprzętu</w:t>
      </w:r>
    </w:p>
    <w:p w:rsidR="006A42CA" w:rsidRPr="00A31930" w:rsidRDefault="006A42CA" w:rsidP="008E3F75">
      <w:pPr>
        <w:tabs>
          <w:tab w:val="center" w:pos="4536"/>
          <w:tab w:val="left" w:pos="5160"/>
          <w:tab w:val="right" w:pos="9072"/>
        </w:tabs>
        <w:rPr>
          <w:rFonts w:asciiTheme="majorHAnsi" w:hAnsiTheme="majorHAnsi"/>
          <w:b/>
          <w:sz w:val="20"/>
          <w:szCs w:val="20"/>
          <w:u w:val="single"/>
        </w:rPr>
      </w:pPr>
    </w:p>
    <w:p w:rsidR="006A42CA" w:rsidRPr="00A31930" w:rsidRDefault="006A42CA" w:rsidP="008E3F75">
      <w:pPr>
        <w:tabs>
          <w:tab w:val="center" w:pos="4536"/>
          <w:tab w:val="left" w:pos="5160"/>
          <w:tab w:val="right" w:pos="9072"/>
        </w:tabs>
        <w:rPr>
          <w:rFonts w:asciiTheme="majorHAnsi" w:hAnsiTheme="majorHAnsi"/>
          <w:b/>
          <w:sz w:val="20"/>
          <w:szCs w:val="20"/>
          <w:u w:val="single"/>
        </w:rPr>
      </w:pPr>
    </w:p>
    <w:tbl>
      <w:tblPr>
        <w:tblStyle w:val="Tabela-Siatka1"/>
        <w:tblW w:w="10143" w:type="dxa"/>
        <w:tblInd w:w="-289" w:type="dxa"/>
        <w:tblLayout w:type="fixed"/>
        <w:tblLook w:val="04A0"/>
      </w:tblPr>
      <w:tblGrid>
        <w:gridCol w:w="568"/>
        <w:gridCol w:w="1843"/>
        <w:gridCol w:w="2693"/>
        <w:gridCol w:w="850"/>
        <w:gridCol w:w="1418"/>
        <w:gridCol w:w="1389"/>
        <w:gridCol w:w="1382"/>
      </w:tblGrid>
      <w:tr w:rsidR="006A42CA" w:rsidRPr="00A31930" w:rsidTr="007D1BE0">
        <w:tc>
          <w:tcPr>
            <w:tcW w:w="568" w:type="dxa"/>
            <w:shd w:val="clear" w:color="auto" w:fill="F2DBDB" w:themeFill="accent2" w:themeFillTint="33"/>
          </w:tcPr>
          <w:p w:rsidR="006A42CA" w:rsidRPr="007D1BE0" w:rsidRDefault="006A42CA" w:rsidP="008E3F75">
            <w:pPr>
              <w:rPr>
                <w:rFonts w:asciiTheme="majorHAnsi" w:hAnsiTheme="majorHAnsi"/>
                <w:b/>
                <w:sz w:val="20"/>
                <w:szCs w:val="20"/>
              </w:rPr>
            </w:pPr>
            <w:r w:rsidRPr="007D1BE0">
              <w:rPr>
                <w:rFonts w:asciiTheme="majorHAnsi" w:hAnsiTheme="majorHAnsi"/>
                <w:b/>
                <w:sz w:val="20"/>
                <w:szCs w:val="20"/>
              </w:rPr>
              <w:t xml:space="preserve">Lp. </w:t>
            </w:r>
          </w:p>
        </w:tc>
        <w:tc>
          <w:tcPr>
            <w:tcW w:w="1843" w:type="dxa"/>
            <w:shd w:val="clear" w:color="auto" w:fill="F2DBDB" w:themeFill="accent2" w:themeFillTint="33"/>
          </w:tcPr>
          <w:p w:rsidR="006A42CA" w:rsidRPr="007D1BE0" w:rsidRDefault="005A5DF8" w:rsidP="008E3F75">
            <w:pPr>
              <w:rPr>
                <w:rFonts w:asciiTheme="majorHAnsi" w:hAnsiTheme="majorHAnsi"/>
                <w:b/>
                <w:sz w:val="20"/>
                <w:szCs w:val="20"/>
              </w:rPr>
            </w:pPr>
            <w:r w:rsidRPr="007D1BE0">
              <w:rPr>
                <w:rFonts w:asciiTheme="majorHAnsi" w:hAnsiTheme="majorHAnsi"/>
                <w:b/>
                <w:sz w:val="20"/>
                <w:szCs w:val="20"/>
              </w:rPr>
              <w:t>Nazwa sprzętu</w:t>
            </w:r>
          </w:p>
        </w:tc>
        <w:tc>
          <w:tcPr>
            <w:tcW w:w="2693" w:type="dxa"/>
            <w:shd w:val="clear" w:color="auto" w:fill="F2DBDB" w:themeFill="accent2" w:themeFillTint="33"/>
          </w:tcPr>
          <w:p w:rsidR="006A42CA" w:rsidRPr="007D1BE0" w:rsidRDefault="006A42CA" w:rsidP="008E3F75">
            <w:pPr>
              <w:rPr>
                <w:rFonts w:asciiTheme="majorHAnsi" w:hAnsiTheme="majorHAnsi"/>
                <w:b/>
                <w:sz w:val="20"/>
                <w:szCs w:val="20"/>
              </w:rPr>
            </w:pPr>
            <w:r w:rsidRPr="007D1BE0">
              <w:rPr>
                <w:rFonts w:asciiTheme="majorHAnsi" w:hAnsiTheme="majorHAnsi"/>
                <w:b/>
                <w:sz w:val="20"/>
                <w:szCs w:val="20"/>
              </w:rPr>
              <w:t>Zaoferowany sprzęt: (model/symbol/producent oferowanego sprzętu)</w:t>
            </w:r>
          </w:p>
        </w:tc>
        <w:tc>
          <w:tcPr>
            <w:tcW w:w="850" w:type="dxa"/>
            <w:shd w:val="clear" w:color="auto" w:fill="F2DBDB" w:themeFill="accent2" w:themeFillTint="33"/>
          </w:tcPr>
          <w:p w:rsidR="006A42CA" w:rsidRPr="007D1BE0" w:rsidRDefault="006A42CA" w:rsidP="008E3F75">
            <w:pPr>
              <w:rPr>
                <w:rFonts w:asciiTheme="majorHAnsi" w:hAnsiTheme="majorHAnsi"/>
                <w:b/>
                <w:sz w:val="20"/>
                <w:szCs w:val="20"/>
              </w:rPr>
            </w:pPr>
            <w:r w:rsidRPr="007D1BE0">
              <w:rPr>
                <w:rFonts w:asciiTheme="majorHAnsi" w:hAnsiTheme="majorHAnsi"/>
                <w:b/>
                <w:sz w:val="20"/>
                <w:szCs w:val="20"/>
              </w:rPr>
              <w:t>Ilość sztuk</w:t>
            </w:r>
          </w:p>
        </w:tc>
        <w:tc>
          <w:tcPr>
            <w:tcW w:w="1418" w:type="dxa"/>
            <w:shd w:val="clear" w:color="auto" w:fill="F2DBDB" w:themeFill="accent2" w:themeFillTint="33"/>
          </w:tcPr>
          <w:p w:rsidR="006A42CA" w:rsidRPr="007D1BE0" w:rsidRDefault="006A42CA" w:rsidP="008E3F75">
            <w:pPr>
              <w:rPr>
                <w:rFonts w:asciiTheme="majorHAnsi" w:hAnsiTheme="majorHAnsi"/>
                <w:b/>
                <w:sz w:val="20"/>
                <w:szCs w:val="20"/>
              </w:rPr>
            </w:pPr>
            <w:r w:rsidRPr="007D1BE0">
              <w:rPr>
                <w:rFonts w:asciiTheme="majorHAnsi" w:hAnsiTheme="majorHAnsi"/>
                <w:b/>
                <w:sz w:val="20"/>
                <w:szCs w:val="20"/>
              </w:rPr>
              <w:t>Wartość jednostkowa netto</w:t>
            </w:r>
          </w:p>
        </w:tc>
        <w:tc>
          <w:tcPr>
            <w:tcW w:w="1389" w:type="dxa"/>
            <w:shd w:val="clear" w:color="auto" w:fill="F2DBDB" w:themeFill="accent2" w:themeFillTint="33"/>
          </w:tcPr>
          <w:p w:rsidR="006A42CA" w:rsidRPr="007D1BE0" w:rsidRDefault="006A42CA" w:rsidP="008E3F75">
            <w:pPr>
              <w:rPr>
                <w:rFonts w:asciiTheme="majorHAnsi" w:hAnsiTheme="majorHAnsi"/>
                <w:b/>
                <w:sz w:val="20"/>
                <w:szCs w:val="20"/>
              </w:rPr>
            </w:pPr>
            <w:r w:rsidRPr="007D1BE0">
              <w:rPr>
                <w:rFonts w:asciiTheme="majorHAnsi" w:hAnsiTheme="majorHAnsi"/>
                <w:b/>
                <w:sz w:val="20"/>
                <w:szCs w:val="20"/>
              </w:rPr>
              <w:t>Wartość jednostkowa brutto</w:t>
            </w:r>
          </w:p>
        </w:tc>
        <w:tc>
          <w:tcPr>
            <w:tcW w:w="1382" w:type="dxa"/>
            <w:shd w:val="clear" w:color="auto" w:fill="F2DBDB" w:themeFill="accent2" w:themeFillTint="33"/>
          </w:tcPr>
          <w:p w:rsidR="006A42CA" w:rsidRPr="007D1BE0" w:rsidRDefault="006A42CA" w:rsidP="008E3F75">
            <w:pPr>
              <w:rPr>
                <w:rFonts w:asciiTheme="majorHAnsi" w:hAnsiTheme="majorHAnsi"/>
                <w:b/>
                <w:sz w:val="20"/>
                <w:szCs w:val="20"/>
              </w:rPr>
            </w:pPr>
            <w:r w:rsidRPr="007D1BE0">
              <w:rPr>
                <w:rFonts w:asciiTheme="majorHAnsi" w:hAnsiTheme="majorHAnsi"/>
                <w:b/>
                <w:sz w:val="20"/>
                <w:szCs w:val="20"/>
              </w:rPr>
              <w:t xml:space="preserve">Razem brutto </w:t>
            </w:r>
          </w:p>
          <w:p w:rsidR="006A42CA" w:rsidRPr="007D1BE0" w:rsidRDefault="006A42CA" w:rsidP="008E3F75">
            <w:pPr>
              <w:rPr>
                <w:rFonts w:asciiTheme="majorHAnsi" w:hAnsiTheme="majorHAnsi"/>
                <w:b/>
                <w:sz w:val="20"/>
                <w:szCs w:val="20"/>
              </w:rPr>
            </w:pPr>
          </w:p>
        </w:tc>
      </w:tr>
      <w:tr w:rsidR="00F61E13" w:rsidRPr="00A31930" w:rsidTr="004E69A2">
        <w:tc>
          <w:tcPr>
            <w:tcW w:w="568" w:type="dxa"/>
            <w:vAlign w:val="center"/>
          </w:tcPr>
          <w:p w:rsidR="00F61E13" w:rsidRPr="007D1BE0" w:rsidRDefault="00F61E13" w:rsidP="004E69A2">
            <w:pPr>
              <w:jc w:val="center"/>
              <w:rPr>
                <w:rFonts w:asciiTheme="majorHAnsi" w:hAnsiTheme="majorHAnsi"/>
                <w:b/>
                <w:sz w:val="20"/>
                <w:szCs w:val="20"/>
              </w:rPr>
            </w:pPr>
            <w:r w:rsidRPr="007D1BE0">
              <w:rPr>
                <w:rFonts w:asciiTheme="majorHAnsi" w:hAnsiTheme="majorHAnsi"/>
                <w:b/>
                <w:sz w:val="20"/>
                <w:szCs w:val="20"/>
              </w:rPr>
              <w:t>1.</w:t>
            </w:r>
          </w:p>
        </w:tc>
        <w:tc>
          <w:tcPr>
            <w:tcW w:w="1843" w:type="dxa"/>
            <w:vAlign w:val="center"/>
          </w:tcPr>
          <w:p w:rsidR="000E7018" w:rsidRPr="007D1BE0" w:rsidRDefault="007042F7" w:rsidP="004E69A2">
            <w:pPr>
              <w:jc w:val="center"/>
              <w:rPr>
                <w:rFonts w:asciiTheme="majorHAnsi" w:hAnsiTheme="majorHAnsi"/>
                <w:b/>
                <w:sz w:val="20"/>
                <w:szCs w:val="20"/>
              </w:rPr>
            </w:pPr>
            <w:r w:rsidRPr="007D1BE0">
              <w:rPr>
                <w:rFonts w:asciiTheme="majorHAnsi" w:hAnsiTheme="majorHAnsi"/>
                <w:b/>
                <w:sz w:val="20"/>
                <w:szCs w:val="20"/>
              </w:rPr>
              <w:t>Komputer przenośny</w:t>
            </w:r>
          </w:p>
          <w:p w:rsidR="00F61E13" w:rsidRPr="007D1BE0" w:rsidRDefault="00D131EA" w:rsidP="004E69A2">
            <w:pPr>
              <w:jc w:val="center"/>
              <w:rPr>
                <w:rFonts w:asciiTheme="majorHAnsi" w:hAnsiTheme="majorHAnsi"/>
                <w:b/>
                <w:sz w:val="20"/>
                <w:szCs w:val="20"/>
              </w:rPr>
            </w:pPr>
            <w:r w:rsidRPr="007D1BE0">
              <w:rPr>
                <w:rFonts w:asciiTheme="majorHAnsi" w:hAnsiTheme="majorHAnsi"/>
                <w:b/>
                <w:sz w:val="20"/>
                <w:szCs w:val="20"/>
              </w:rPr>
              <w:t xml:space="preserve">- </w:t>
            </w:r>
            <w:r w:rsidR="000E7018" w:rsidRPr="007D1BE0">
              <w:rPr>
                <w:rFonts w:asciiTheme="majorHAnsi" w:hAnsiTheme="majorHAnsi"/>
                <w:b/>
                <w:sz w:val="20"/>
                <w:szCs w:val="20"/>
              </w:rPr>
              <w:t xml:space="preserve">VAT </w:t>
            </w:r>
            <w:r w:rsidR="007042F7" w:rsidRPr="007D1BE0">
              <w:rPr>
                <w:rFonts w:asciiTheme="majorHAnsi" w:hAnsiTheme="majorHAnsi"/>
                <w:b/>
                <w:sz w:val="20"/>
                <w:szCs w:val="20"/>
              </w:rPr>
              <w:t>23</w:t>
            </w:r>
            <w:r w:rsidR="000E7018" w:rsidRPr="007D1BE0">
              <w:rPr>
                <w:rFonts w:asciiTheme="majorHAnsi" w:hAnsiTheme="majorHAnsi"/>
                <w:b/>
                <w:sz w:val="20"/>
                <w:szCs w:val="20"/>
              </w:rPr>
              <w:t>%</w:t>
            </w:r>
          </w:p>
        </w:tc>
        <w:tc>
          <w:tcPr>
            <w:tcW w:w="2693" w:type="dxa"/>
            <w:vAlign w:val="center"/>
          </w:tcPr>
          <w:p w:rsidR="00F61E13" w:rsidRDefault="00F61E13" w:rsidP="004E69A2">
            <w:pPr>
              <w:jc w:val="center"/>
              <w:rPr>
                <w:rFonts w:asciiTheme="majorHAnsi" w:hAnsiTheme="majorHAnsi"/>
                <w:sz w:val="20"/>
                <w:szCs w:val="20"/>
              </w:rPr>
            </w:pPr>
          </w:p>
          <w:p w:rsidR="00D41527" w:rsidRDefault="00D41527" w:rsidP="004E69A2">
            <w:pPr>
              <w:jc w:val="center"/>
              <w:rPr>
                <w:rFonts w:asciiTheme="majorHAnsi" w:hAnsiTheme="majorHAnsi"/>
                <w:sz w:val="20"/>
                <w:szCs w:val="20"/>
              </w:rPr>
            </w:pPr>
          </w:p>
          <w:p w:rsidR="00D41527" w:rsidRDefault="00D41527" w:rsidP="004E69A2">
            <w:pPr>
              <w:jc w:val="center"/>
              <w:rPr>
                <w:rFonts w:asciiTheme="majorHAnsi" w:hAnsiTheme="majorHAnsi"/>
                <w:sz w:val="20"/>
                <w:szCs w:val="20"/>
              </w:rPr>
            </w:pPr>
          </w:p>
          <w:p w:rsidR="00D41527" w:rsidRDefault="00D41527" w:rsidP="004E69A2">
            <w:pPr>
              <w:jc w:val="center"/>
              <w:rPr>
                <w:rFonts w:asciiTheme="majorHAnsi" w:hAnsiTheme="majorHAnsi"/>
                <w:sz w:val="20"/>
                <w:szCs w:val="20"/>
              </w:rPr>
            </w:pPr>
          </w:p>
          <w:p w:rsidR="00D41527" w:rsidRDefault="00D41527" w:rsidP="004E69A2">
            <w:pPr>
              <w:jc w:val="center"/>
              <w:rPr>
                <w:rFonts w:asciiTheme="majorHAnsi" w:hAnsiTheme="majorHAnsi"/>
                <w:sz w:val="20"/>
                <w:szCs w:val="20"/>
              </w:rPr>
            </w:pPr>
          </w:p>
          <w:p w:rsidR="00D41527" w:rsidRPr="00A31930" w:rsidRDefault="00D41527" w:rsidP="004E69A2">
            <w:pPr>
              <w:jc w:val="center"/>
              <w:rPr>
                <w:rFonts w:asciiTheme="majorHAnsi" w:hAnsiTheme="majorHAnsi"/>
                <w:sz w:val="20"/>
                <w:szCs w:val="20"/>
              </w:rPr>
            </w:pPr>
          </w:p>
        </w:tc>
        <w:tc>
          <w:tcPr>
            <w:tcW w:w="850" w:type="dxa"/>
            <w:vAlign w:val="center"/>
          </w:tcPr>
          <w:p w:rsidR="00F61E13" w:rsidRPr="00F61E13" w:rsidRDefault="004E69A2" w:rsidP="004E69A2">
            <w:pPr>
              <w:jc w:val="center"/>
              <w:rPr>
                <w:rFonts w:asciiTheme="majorHAnsi" w:hAnsiTheme="majorHAnsi"/>
                <w:b/>
                <w:sz w:val="20"/>
                <w:szCs w:val="20"/>
              </w:rPr>
            </w:pPr>
            <w:r>
              <w:rPr>
                <w:rFonts w:asciiTheme="majorHAnsi" w:hAnsiTheme="majorHAnsi"/>
                <w:b/>
                <w:sz w:val="20"/>
                <w:szCs w:val="20"/>
              </w:rPr>
              <w:t>21</w:t>
            </w:r>
          </w:p>
        </w:tc>
        <w:tc>
          <w:tcPr>
            <w:tcW w:w="1418" w:type="dxa"/>
          </w:tcPr>
          <w:p w:rsidR="00F61E13" w:rsidRPr="00A31930" w:rsidRDefault="00F61E13" w:rsidP="008E3F75">
            <w:pPr>
              <w:rPr>
                <w:rFonts w:asciiTheme="majorHAnsi" w:hAnsiTheme="majorHAnsi"/>
                <w:sz w:val="20"/>
                <w:szCs w:val="20"/>
              </w:rPr>
            </w:pPr>
          </w:p>
        </w:tc>
        <w:tc>
          <w:tcPr>
            <w:tcW w:w="1389" w:type="dxa"/>
          </w:tcPr>
          <w:p w:rsidR="00F61E13" w:rsidRPr="00A31930" w:rsidRDefault="00F61E13" w:rsidP="008E3F75">
            <w:pPr>
              <w:rPr>
                <w:rFonts w:asciiTheme="majorHAnsi" w:hAnsiTheme="majorHAnsi"/>
                <w:sz w:val="20"/>
                <w:szCs w:val="20"/>
              </w:rPr>
            </w:pPr>
          </w:p>
        </w:tc>
        <w:tc>
          <w:tcPr>
            <w:tcW w:w="1382" w:type="dxa"/>
          </w:tcPr>
          <w:p w:rsidR="00F61E13" w:rsidRPr="00A31930" w:rsidRDefault="00F61E13" w:rsidP="008E3F75">
            <w:pPr>
              <w:rPr>
                <w:rFonts w:asciiTheme="majorHAnsi" w:hAnsiTheme="majorHAnsi"/>
                <w:sz w:val="20"/>
                <w:szCs w:val="20"/>
              </w:rPr>
            </w:pPr>
          </w:p>
        </w:tc>
      </w:tr>
      <w:tr w:rsidR="006A42CA" w:rsidRPr="00A31930" w:rsidTr="004E69A2">
        <w:tc>
          <w:tcPr>
            <w:tcW w:w="568" w:type="dxa"/>
            <w:vAlign w:val="center"/>
          </w:tcPr>
          <w:p w:rsidR="006A42CA" w:rsidRPr="007D1BE0" w:rsidRDefault="00F61E13" w:rsidP="004E69A2">
            <w:pPr>
              <w:jc w:val="center"/>
              <w:rPr>
                <w:rFonts w:asciiTheme="majorHAnsi" w:hAnsiTheme="majorHAnsi"/>
                <w:b/>
                <w:sz w:val="20"/>
                <w:szCs w:val="20"/>
              </w:rPr>
            </w:pPr>
            <w:r w:rsidRPr="007D1BE0">
              <w:rPr>
                <w:rFonts w:asciiTheme="majorHAnsi" w:hAnsiTheme="majorHAnsi"/>
                <w:b/>
                <w:sz w:val="20"/>
                <w:szCs w:val="20"/>
              </w:rPr>
              <w:t>2.</w:t>
            </w:r>
          </w:p>
        </w:tc>
        <w:tc>
          <w:tcPr>
            <w:tcW w:w="1843" w:type="dxa"/>
            <w:vAlign w:val="center"/>
          </w:tcPr>
          <w:p w:rsidR="004E69A2" w:rsidRPr="007D1BE0" w:rsidRDefault="004E69A2" w:rsidP="004E69A2">
            <w:pPr>
              <w:jc w:val="center"/>
              <w:rPr>
                <w:rFonts w:asciiTheme="majorHAnsi" w:hAnsiTheme="majorHAnsi"/>
                <w:b/>
                <w:sz w:val="20"/>
                <w:szCs w:val="20"/>
              </w:rPr>
            </w:pPr>
            <w:r w:rsidRPr="007D1BE0">
              <w:rPr>
                <w:rFonts w:asciiTheme="majorHAnsi" w:hAnsiTheme="majorHAnsi"/>
                <w:b/>
                <w:sz w:val="20"/>
                <w:szCs w:val="20"/>
              </w:rPr>
              <w:t>Mysz bezprzewodowa</w:t>
            </w:r>
          </w:p>
          <w:p w:rsidR="006A42CA" w:rsidRPr="007D1BE0" w:rsidRDefault="004E69A2" w:rsidP="004E69A2">
            <w:pPr>
              <w:jc w:val="center"/>
              <w:rPr>
                <w:rFonts w:asciiTheme="majorHAnsi" w:hAnsiTheme="majorHAnsi"/>
                <w:b/>
                <w:sz w:val="20"/>
                <w:szCs w:val="20"/>
              </w:rPr>
            </w:pPr>
            <w:r w:rsidRPr="007D1BE0">
              <w:rPr>
                <w:rFonts w:asciiTheme="majorHAnsi" w:hAnsiTheme="majorHAnsi"/>
                <w:b/>
                <w:sz w:val="20"/>
                <w:szCs w:val="20"/>
              </w:rPr>
              <w:t>– VAT 23%</w:t>
            </w:r>
          </w:p>
        </w:tc>
        <w:tc>
          <w:tcPr>
            <w:tcW w:w="2693" w:type="dxa"/>
            <w:vAlign w:val="center"/>
          </w:tcPr>
          <w:p w:rsidR="006A42CA" w:rsidRDefault="006A42CA" w:rsidP="004E69A2">
            <w:pPr>
              <w:jc w:val="center"/>
              <w:rPr>
                <w:rFonts w:asciiTheme="majorHAnsi" w:hAnsiTheme="majorHAnsi"/>
                <w:sz w:val="20"/>
                <w:szCs w:val="20"/>
              </w:rPr>
            </w:pPr>
          </w:p>
          <w:p w:rsidR="00D41527" w:rsidRDefault="00D41527" w:rsidP="004E69A2">
            <w:pPr>
              <w:jc w:val="center"/>
              <w:rPr>
                <w:rFonts w:asciiTheme="majorHAnsi" w:hAnsiTheme="majorHAnsi"/>
                <w:sz w:val="20"/>
                <w:szCs w:val="20"/>
              </w:rPr>
            </w:pPr>
          </w:p>
          <w:p w:rsidR="00D41527" w:rsidRDefault="00D41527" w:rsidP="004E69A2">
            <w:pPr>
              <w:jc w:val="center"/>
              <w:rPr>
                <w:rFonts w:asciiTheme="majorHAnsi" w:hAnsiTheme="majorHAnsi"/>
                <w:sz w:val="20"/>
                <w:szCs w:val="20"/>
              </w:rPr>
            </w:pPr>
          </w:p>
          <w:p w:rsidR="00D41527" w:rsidRDefault="00D41527" w:rsidP="004E69A2">
            <w:pPr>
              <w:jc w:val="center"/>
              <w:rPr>
                <w:rFonts w:asciiTheme="majorHAnsi" w:hAnsiTheme="majorHAnsi"/>
                <w:sz w:val="20"/>
                <w:szCs w:val="20"/>
              </w:rPr>
            </w:pPr>
          </w:p>
          <w:p w:rsidR="00D41527" w:rsidRDefault="00D41527" w:rsidP="004E69A2">
            <w:pPr>
              <w:jc w:val="center"/>
              <w:rPr>
                <w:rFonts w:asciiTheme="majorHAnsi" w:hAnsiTheme="majorHAnsi"/>
                <w:sz w:val="20"/>
                <w:szCs w:val="20"/>
              </w:rPr>
            </w:pPr>
          </w:p>
          <w:p w:rsidR="00D41527" w:rsidRPr="00A31930" w:rsidRDefault="00D41527" w:rsidP="004E69A2">
            <w:pPr>
              <w:jc w:val="center"/>
              <w:rPr>
                <w:rFonts w:asciiTheme="majorHAnsi" w:hAnsiTheme="majorHAnsi"/>
                <w:sz w:val="20"/>
                <w:szCs w:val="20"/>
              </w:rPr>
            </w:pPr>
          </w:p>
        </w:tc>
        <w:tc>
          <w:tcPr>
            <w:tcW w:w="850" w:type="dxa"/>
            <w:vAlign w:val="center"/>
          </w:tcPr>
          <w:p w:rsidR="006A42CA" w:rsidRPr="00A31930" w:rsidRDefault="004E69A2" w:rsidP="004E69A2">
            <w:pPr>
              <w:jc w:val="center"/>
              <w:rPr>
                <w:rFonts w:asciiTheme="majorHAnsi" w:hAnsiTheme="majorHAnsi"/>
                <w:b/>
                <w:sz w:val="20"/>
                <w:szCs w:val="20"/>
              </w:rPr>
            </w:pPr>
            <w:r>
              <w:rPr>
                <w:rFonts w:asciiTheme="majorHAnsi" w:hAnsiTheme="majorHAnsi"/>
                <w:b/>
                <w:sz w:val="20"/>
                <w:szCs w:val="20"/>
              </w:rPr>
              <w:t>21</w:t>
            </w:r>
          </w:p>
        </w:tc>
        <w:tc>
          <w:tcPr>
            <w:tcW w:w="1418" w:type="dxa"/>
          </w:tcPr>
          <w:p w:rsidR="006A42CA" w:rsidRPr="00A31930" w:rsidRDefault="006A42CA" w:rsidP="008E3F75">
            <w:pPr>
              <w:rPr>
                <w:rFonts w:asciiTheme="majorHAnsi" w:hAnsiTheme="majorHAnsi"/>
                <w:sz w:val="20"/>
                <w:szCs w:val="20"/>
              </w:rPr>
            </w:pPr>
          </w:p>
        </w:tc>
        <w:tc>
          <w:tcPr>
            <w:tcW w:w="1389" w:type="dxa"/>
          </w:tcPr>
          <w:p w:rsidR="006A42CA" w:rsidRPr="00A31930" w:rsidRDefault="006A42CA" w:rsidP="008E3F75">
            <w:pPr>
              <w:rPr>
                <w:rFonts w:asciiTheme="majorHAnsi" w:hAnsiTheme="majorHAnsi"/>
                <w:sz w:val="20"/>
                <w:szCs w:val="20"/>
              </w:rPr>
            </w:pPr>
          </w:p>
        </w:tc>
        <w:tc>
          <w:tcPr>
            <w:tcW w:w="1382" w:type="dxa"/>
          </w:tcPr>
          <w:p w:rsidR="006A42CA" w:rsidRPr="00A31930" w:rsidRDefault="006A42CA" w:rsidP="008E3F75">
            <w:pPr>
              <w:rPr>
                <w:rFonts w:asciiTheme="majorHAnsi" w:hAnsiTheme="majorHAnsi"/>
                <w:sz w:val="20"/>
                <w:szCs w:val="20"/>
              </w:rPr>
            </w:pPr>
          </w:p>
        </w:tc>
      </w:tr>
      <w:tr w:rsidR="001779DD" w:rsidRPr="00A31930" w:rsidTr="004E69A2">
        <w:trPr>
          <w:trHeight w:val="1506"/>
        </w:trPr>
        <w:tc>
          <w:tcPr>
            <w:tcW w:w="568" w:type="dxa"/>
            <w:vAlign w:val="center"/>
          </w:tcPr>
          <w:p w:rsidR="001779DD" w:rsidRPr="007D1BE0" w:rsidRDefault="001779DD" w:rsidP="004E69A2">
            <w:pPr>
              <w:jc w:val="center"/>
              <w:rPr>
                <w:rFonts w:asciiTheme="majorHAnsi" w:hAnsiTheme="majorHAnsi"/>
                <w:b/>
                <w:sz w:val="20"/>
                <w:szCs w:val="20"/>
              </w:rPr>
            </w:pPr>
            <w:r w:rsidRPr="007D1BE0">
              <w:rPr>
                <w:rFonts w:asciiTheme="majorHAnsi" w:hAnsiTheme="majorHAnsi"/>
                <w:b/>
                <w:sz w:val="20"/>
                <w:szCs w:val="20"/>
              </w:rPr>
              <w:t>3.</w:t>
            </w:r>
          </w:p>
        </w:tc>
        <w:tc>
          <w:tcPr>
            <w:tcW w:w="1843" w:type="dxa"/>
            <w:vAlign w:val="center"/>
          </w:tcPr>
          <w:p w:rsidR="004E69A2" w:rsidRPr="007D1BE0" w:rsidRDefault="004E69A2" w:rsidP="004E69A2">
            <w:pPr>
              <w:jc w:val="center"/>
              <w:rPr>
                <w:rFonts w:asciiTheme="majorHAnsi" w:hAnsiTheme="majorHAnsi"/>
                <w:b/>
                <w:sz w:val="20"/>
                <w:szCs w:val="20"/>
              </w:rPr>
            </w:pPr>
            <w:r w:rsidRPr="007D1BE0">
              <w:rPr>
                <w:rFonts w:asciiTheme="majorHAnsi" w:hAnsiTheme="majorHAnsi"/>
                <w:b/>
                <w:sz w:val="20"/>
                <w:szCs w:val="20"/>
              </w:rPr>
              <w:t>Szafa do przechowywania i ładowania laptopów</w:t>
            </w:r>
          </w:p>
          <w:p w:rsidR="001779DD" w:rsidRPr="007D1BE0" w:rsidRDefault="007042F7" w:rsidP="004E69A2">
            <w:pPr>
              <w:jc w:val="center"/>
              <w:rPr>
                <w:rFonts w:asciiTheme="majorHAnsi" w:hAnsiTheme="majorHAnsi"/>
                <w:b/>
                <w:sz w:val="20"/>
                <w:szCs w:val="20"/>
              </w:rPr>
            </w:pPr>
            <w:r w:rsidRPr="007D1BE0">
              <w:rPr>
                <w:rFonts w:asciiTheme="majorHAnsi" w:hAnsiTheme="majorHAnsi"/>
                <w:b/>
                <w:sz w:val="20"/>
                <w:szCs w:val="20"/>
              </w:rPr>
              <w:t>– VAT 23%</w:t>
            </w:r>
          </w:p>
        </w:tc>
        <w:tc>
          <w:tcPr>
            <w:tcW w:w="2693" w:type="dxa"/>
            <w:vAlign w:val="center"/>
          </w:tcPr>
          <w:p w:rsidR="001779DD" w:rsidRDefault="001779DD" w:rsidP="004E69A2">
            <w:pPr>
              <w:jc w:val="center"/>
              <w:rPr>
                <w:rFonts w:asciiTheme="majorHAnsi" w:hAnsiTheme="majorHAnsi"/>
                <w:sz w:val="20"/>
                <w:szCs w:val="20"/>
              </w:rPr>
            </w:pPr>
          </w:p>
        </w:tc>
        <w:tc>
          <w:tcPr>
            <w:tcW w:w="850" w:type="dxa"/>
            <w:vAlign w:val="center"/>
          </w:tcPr>
          <w:p w:rsidR="001779DD" w:rsidRPr="00A31930" w:rsidRDefault="004E69A2" w:rsidP="004E69A2">
            <w:pPr>
              <w:jc w:val="center"/>
              <w:rPr>
                <w:rFonts w:asciiTheme="majorHAnsi" w:hAnsiTheme="majorHAnsi"/>
                <w:b/>
                <w:sz w:val="20"/>
                <w:szCs w:val="20"/>
              </w:rPr>
            </w:pPr>
            <w:r>
              <w:rPr>
                <w:rFonts w:asciiTheme="majorHAnsi" w:hAnsiTheme="majorHAnsi"/>
                <w:b/>
                <w:sz w:val="20"/>
                <w:szCs w:val="20"/>
              </w:rPr>
              <w:t>2</w:t>
            </w:r>
          </w:p>
        </w:tc>
        <w:tc>
          <w:tcPr>
            <w:tcW w:w="1418" w:type="dxa"/>
          </w:tcPr>
          <w:p w:rsidR="001779DD" w:rsidRPr="00A31930" w:rsidRDefault="001779DD" w:rsidP="008E3F75">
            <w:pPr>
              <w:rPr>
                <w:rFonts w:asciiTheme="majorHAnsi" w:hAnsiTheme="majorHAnsi"/>
                <w:sz w:val="20"/>
                <w:szCs w:val="20"/>
              </w:rPr>
            </w:pPr>
          </w:p>
        </w:tc>
        <w:tc>
          <w:tcPr>
            <w:tcW w:w="1389" w:type="dxa"/>
          </w:tcPr>
          <w:p w:rsidR="001779DD" w:rsidRPr="00A31930" w:rsidRDefault="001779DD" w:rsidP="008E3F75">
            <w:pPr>
              <w:rPr>
                <w:rFonts w:asciiTheme="majorHAnsi" w:hAnsiTheme="majorHAnsi"/>
                <w:sz w:val="20"/>
                <w:szCs w:val="20"/>
              </w:rPr>
            </w:pPr>
          </w:p>
        </w:tc>
        <w:tc>
          <w:tcPr>
            <w:tcW w:w="1382" w:type="dxa"/>
          </w:tcPr>
          <w:p w:rsidR="001779DD" w:rsidRPr="00A31930" w:rsidRDefault="001779DD" w:rsidP="008E3F75">
            <w:pPr>
              <w:rPr>
                <w:rFonts w:asciiTheme="majorHAnsi" w:hAnsiTheme="majorHAnsi"/>
                <w:sz w:val="20"/>
                <w:szCs w:val="20"/>
              </w:rPr>
            </w:pPr>
          </w:p>
        </w:tc>
      </w:tr>
      <w:tr w:rsidR="009F1EB2" w:rsidRPr="00A31930" w:rsidTr="00FE48C8">
        <w:tc>
          <w:tcPr>
            <w:tcW w:w="8761" w:type="dxa"/>
            <w:gridSpan w:val="6"/>
          </w:tcPr>
          <w:p w:rsidR="009F1EB2" w:rsidRPr="00A31930" w:rsidRDefault="009F1EB2" w:rsidP="008E3F75">
            <w:pPr>
              <w:jc w:val="right"/>
              <w:rPr>
                <w:rFonts w:asciiTheme="majorHAnsi" w:hAnsiTheme="majorHAnsi"/>
                <w:b/>
                <w:sz w:val="20"/>
                <w:szCs w:val="20"/>
              </w:rPr>
            </w:pPr>
            <w:r w:rsidRPr="00A31930">
              <w:rPr>
                <w:rFonts w:asciiTheme="majorHAnsi" w:hAnsiTheme="majorHAnsi"/>
                <w:b/>
                <w:sz w:val="20"/>
                <w:szCs w:val="20"/>
              </w:rPr>
              <w:t>Suma:</w:t>
            </w:r>
          </w:p>
        </w:tc>
        <w:tc>
          <w:tcPr>
            <w:tcW w:w="1382" w:type="dxa"/>
          </w:tcPr>
          <w:p w:rsidR="009F1EB2" w:rsidRPr="00A31930" w:rsidRDefault="009F1EB2" w:rsidP="008E3F75">
            <w:pPr>
              <w:rPr>
                <w:rFonts w:asciiTheme="majorHAnsi" w:hAnsiTheme="majorHAnsi"/>
                <w:sz w:val="20"/>
                <w:szCs w:val="20"/>
              </w:rPr>
            </w:pPr>
          </w:p>
          <w:p w:rsidR="009F1EB2" w:rsidRPr="00A31930" w:rsidRDefault="009F1EB2" w:rsidP="008E3F75">
            <w:pPr>
              <w:rPr>
                <w:rFonts w:asciiTheme="majorHAnsi" w:hAnsiTheme="majorHAnsi"/>
                <w:sz w:val="20"/>
                <w:szCs w:val="20"/>
              </w:rPr>
            </w:pPr>
          </w:p>
        </w:tc>
      </w:tr>
    </w:tbl>
    <w:p w:rsidR="00F77C90" w:rsidRPr="00A31930" w:rsidRDefault="00F77C90" w:rsidP="008E3F75">
      <w:pPr>
        <w:tabs>
          <w:tab w:val="center" w:pos="4536"/>
          <w:tab w:val="left" w:pos="5160"/>
          <w:tab w:val="right" w:pos="9072"/>
        </w:tabs>
        <w:rPr>
          <w:rFonts w:asciiTheme="majorHAnsi" w:hAnsiTheme="majorHAnsi"/>
          <w:b/>
          <w:sz w:val="20"/>
          <w:szCs w:val="20"/>
          <w:u w:val="single"/>
        </w:rPr>
      </w:pPr>
    </w:p>
    <w:p w:rsidR="002B1056" w:rsidRDefault="002B1056" w:rsidP="008E3F75">
      <w:pPr>
        <w:tabs>
          <w:tab w:val="center" w:pos="4536"/>
          <w:tab w:val="left" w:pos="5160"/>
          <w:tab w:val="right" w:pos="9072"/>
        </w:tabs>
        <w:rPr>
          <w:rFonts w:asciiTheme="majorHAnsi" w:hAnsiTheme="majorHAnsi"/>
          <w:b/>
          <w:sz w:val="20"/>
          <w:szCs w:val="20"/>
          <w:u w:val="single"/>
        </w:rPr>
      </w:pPr>
    </w:p>
    <w:p w:rsidR="002B1056" w:rsidRDefault="002B1056" w:rsidP="008E3F75">
      <w:pPr>
        <w:tabs>
          <w:tab w:val="center" w:pos="4536"/>
          <w:tab w:val="left" w:pos="5160"/>
          <w:tab w:val="right" w:pos="9072"/>
        </w:tabs>
        <w:rPr>
          <w:rFonts w:asciiTheme="majorHAnsi" w:hAnsiTheme="majorHAnsi"/>
          <w:b/>
          <w:sz w:val="20"/>
          <w:szCs w:val="20"/>
          <w:u w:val="single"/>
        </w:rPr>
      </w:pPr>
    </w:p>
    <w:p w:rsidR="00031A04" w:rsidRDefault="00031A04" w:rsidP="008E3F75">
      <w:pPr>
        <w:tabs>
          <w:tab w:val="center" w:pos="4536"/>
          <w:tab w:val="left" w:pos="5160"/>
          <w:tab w:val="right" w:pos="9072"/>
        </w:tabs>
        <w:rPr>
          <w:rFonts w:asciiTheme="majorHAnsi" w:hAnsiTheme="majorHAnsi"/>
          <w:b/>
          <w:sz w:val="20"/>
          <w:szCs w:val="20"/>
          <w:u w:val="single"/>
        </w:rPr>
      </w:pPr>
    </w:p>
    <w:p w:rsidR="00031A04" w:rsidRDefault="00031A04" w:rsidP="008E3F75">
      <w:pPr>
        <w:tabs>
          <w:tab w:val="center" w:pos="4536"/>
          <w:tab w:val="left" w:pos="5160"/>
          <w:tab w:val="right" w:pos="9072"/>
        </w:tabs>
        <w:rPr>
          <w:rFonts w:asciiTheme="majorHAnsi" w:hAnsiTheme="majorHAnsi"/>
          <w:b/>
          <w:sz w:val="20"/>
          <w:szCs w:val="20"/>
          <w:u w:val="single"/>
        </w:rPr>
      </w:pPr>
    </w:p>
    <w:p w:rsidR="004E1582" w:rsidRDefault="004E1582" w:rsidP="008E3F75">
      <w:pPr>
        <w:tabs>
          <w:tab w:val="center" w:pos="4536"/>
          <w:tab w:val="left" w:pos="5160"/>
          <w:tab w:val="right" w:pos="9072"/>
        </w:tabs>
        <w:rPr>
          <w:rFonts w:asciiTheme="majorHAnsi" w:hAnsiTheme="majorHAnsi"/>
          <w:b/>
          <w:sz w:val="20"/>
          <w:szCs w:val="20"/>
          <w:u w:val="single"/>
        </w:rPr>
      </w:pPr>
    </w:p>
    <w:p w:rsidR="004E1582" w:rsidRDefault="004E1582" w:rsidP="008E3F75">
      <w:pPr>
        <w:tabs>
          <w:tab w:val="center" w:pos="4536"/>
          <w:tab w:val="left" w:pos="5160"/>
          <w:tab w:val="right" w:pos="9072"/>
        </w:tabs>
        <w:rPr>
          <w:rFonts w:asciiTheme="majorHAnsi" w:hAnsiTheme="majorHAnsi"/>
          <w:b/>
          <w:sz w:val="20"/>
          <w:szCs w:val="20"/>
          <w:u w:val="single"/>
        </w:rPr>
      </w:pPr>
    </w:p>
    <w:p w:rsidR="004E1582" w:rsidRDefault="004E1582" w:rsidP="008E3F75">
      <w:pPr>
        <w:tabs>
          <w:tab w:val="center" w:pos="4536"/>
          <w:tab w:val="left" w:pos="5160"/>
          <w:tab w:val="right" w:pos="9072"/>
        </w:tabs>
        <w:rPr>
          <w:rFonts w:asciiTheme="majorHAnsi" w:hAnsiTheme="majorHAnsi"/>
          <w:b/>
          <w:sz w:val="20"/>
          <w:szCs w:val="20"/>
          <w:u w:val="single"/>
        </w:rPr>
      </w:pPr>
    </w:p>
    <w:p w:rsidR="004E1582" w:rsidRDefault="004E1582" w:rsidP="008E3F75">
      <w:pPr>
        <w:tabs>
          <w:tab w:val="center" w:pos="4536"/>
          <w:tab w:val="left" w:pos="5160"/>
          <w:tab w:val="right" w:pos="9072"/>
        </w:tabs>
        <w:rPr>
          <w:rFonts w:asciiTheme="majorHAnsi" w:hAnsiTheme="majorHAnsi"/>
          <w:b/>
          <w:sz w:val="20"/>
          <w:szCs w:val="20"/>
          <w:u w:val="single"/>
        </w:rPr>
      </w:pPr>
    </w:p>
    <w:p w:rsidR="004E1582" w:rsidRDefault="004E1582" w:rsidP="008E3F75">
      <w:pPr>
        <w:tabs>
          <w:tab w:val="center" w:pos="4536"/>
          <w:tab w:val="left" w:pos="5160"/>
          <w:tab w:val="right" w:pos="9072"/>
        </w:tabs>
        <w:rPr>
          <w:rFonts w:asciiTheme="majorHAnsi" w:hAnsiTheme="majorHAnsi"/>
          <w:b/>
          <w:sz w:val="20"/>
          <w:szCs w:val="20"/>
          <w:u w:val="single"/>
        </w:rPr>
      </w:pPr>
    </w:p>
    <w:p w:rsidR="004E1582" w:rsidRDefault="004E1582" w:rsidP="008E3F75">
      <w:pPr>
        <w:tabs>
          <w:tab w:val="center" w:pos="4536"/>
          <w:tab w:val="left" w:pos="5160"/>
          <w:tab w:val="right" w:pos="9072"/>
        </w:tabs>
        <w:rPr>
          <w:rFonts w:asciiTheme="majorHAnsi" w:hAnsiTheme="majorHAnsi"/>
          <w:b/>
          <w:sz w:val="20"/>
          <w:szCs w:val="20"/>
          <w:u w:val="single"/>
        </w:rPr>
      </w:pPr>
    </w:p>
    <w:p w:rsidR="004E1582" w:rsidRDefault="004E1582" w:rsidP="008E3F75">
      <w:pPr>
        <w:tabs>
          <w:tab w:val="center" w:pos="4536"/>
          <w:tab w:val="left" w:pos="5160"/>
          <w:tab w:val="right" w:pos="9072"/>
        </w:tabs>
        <w:rPr>
          <w:rFonts w:asciiTheme="majorHAnsi" w:hAnsiTheme="majorHAnsi"/>
          <w:b/>
          <w:sz w:val="20"/>
          <w:szCs w:val="20"/>
          <w:u w:val="single"/>
        </w:rPr>
      </w:pPr>
    </w:p>
    <w:p w:rsidR="004E1582" w:rsidRDefault="004E1582" w:rsidP="008E3F75">
      <w:pPr>
        <w:tabs>
          <w:tab w:val="center" w:pos="4536"/>
          <w:tab w:val="left" w:pos="5160"/>
          <w:tab w:val="right" w:pos="9072"/>
        </w:tabs>
        <w:rPr>
          <w:rFonts w:asciiTheme="majorHAnsi" w:hAnsiTheme="majorHAnsi"/>
          <w:b/>
          <w:sz w:val="20"/>
          <w:szCs w:val="20"/>
          <w:u w:val="single"/>
        </w:rPr>
      </w:pPr>
    </w:p>
    <w:p w:rsidR="004E1582" w:rsidRDefault="004E1582" w:rsidP="008E3F75">
      <w:pPr>
        <w:tabs>
          <w:tab w:val="center" w:pos="4536"/>
          <w:tab w:val="left" w:pos="5160"/>
          <w:tab w:val="right" w:pos="9072"/>
        </w:tabs>
        <w:rPr>
          <w:rFonts w:asciiTheme="majorHAnsi" w:hAnsiTheme="majorHAnsi"/>
          <w:b/>
          <w:sz w:val="20"/>
          <w:szCs w:val="20"/>
          <w:u w:val="single"/>
        </w:rPr>
      </w:pPr>
    </w:p>
    <w:p w:rsidR="004E1582" w:rsidRDefault="004E1582" w:rsidP="008E3F75">
      <w:pPr>
        <w:tabs>
          <w:tab w:val="center" w:pos="4536"/>
          <w:tab w:val="left" w:pos="5160"/>
          <w:tab w:val="right" w:pos="9072"/>
        </w:tabs>
        <w:rPr>
          <w:rFonts w:asciiTheme="majorHAnsi" w:hAnsiTheme="majorHAnsi"/>
          <w:b/>
          <w:sz w:val="20"/>
          <w:szCs w:val="20"/>
          <w:u w:val="single"/>
        </w:rPr>
      </w:pPr>
    </w:p>
    <w:p w:rsidR="004E1582" w:rsidRDefault="004E1582" w:rsidP="008E3F75">
      <w:pPr>
        <w:tabs>
          <w:tab w:val="center" w:pos="4536"/>
          <w:tab w:val="left" w:pos="5160"/>
          <w:tab w:val="right" w:pos="9072"/>
        </w:tabs>
        <w:rPr>
          <w:rFonts w:asciiTheme="majorHAnsi" w:hAnsiTheme="majorHAnsi"/>
          <w:b/>
          <w:sz w:val="20"/>
          <w:szCs w:val="20"/>
          <w:u w:val="single"/>
        </w:rPr>
      </w:pPr>
    </w:p>
    <w:p w:rsidR="004E1582" w:rsidRDefault="004E1582" w:rsidP="008E3F75">
      <w:pPr>
        <w:tabs>
          <w:tab w:val="center" w:pos="4536"/>
          <w:tab w:val="left" w:pos="5160"/>
          <w:tab w:val="right" w:pos="9072"/>
        </w:tabs>
        <w:rPr>
          <w:rFonts w:asciiTheme="majorHAnsi" w:hAnsiTheme="majorHAnsi"/>
          <w:b/>
          <w:sz w:val="20"/>
          <w:szCs w:val="20"/>
          <w:u w:val="single"/>
        </w:rPr>
      </w:pPr>
    </w:p>
    <w:p w:rsidR="004E1582" w:rsidRDefault="004E1582" w:rsidP="008E3F75">
      <w:pPr>
        <w:tabs>
          <w:tab w:val="center" w:pos="4536"/>
          <w:tab w:val="left" w:pos="5160"/>
          <w:tab w:val="right" w:pos="9072"/>
        </w:tabs>
        <w:rPr>
          <w:rFonts w:asciiTheme="majorHAnsi" w:hAnsiTheme="majorHAnsi"/>
          <w:b/>
          <w:sz w:val="20"/>
          <w:szCs w:val="20"/>
          <w:u w:val="single"/>
        </w:rPr>
      </w:pPr>
    </w:p>
    <w:p w:rsidR="004E1582" w:rsidRDefault="004E1582" w:rsidP="008E3F75">
      <w:pPr>
        <w:tabs>
          <w:tab w:val="center" w:pos="4536"/>
          <w:tab w:val="left" w:pos="5160"/>
          <w:tab w:val="right" w:pos="9072"/>
        </w:tabs>
        <w:rPr>
          <w:rFonts w:asciiTheme="majorHAnsi" w:hAnsiTheme="majorHAnsi"/>
          <w:b/>
          <w:sz w:val="20"/>
          <w:szCs w:val="20"/>
          <w:u w:val="single"/>
        </w:rPr>
      </w:pPr>
    </w:p>
    <w:p w:rsidR="004E1582" w:rsidRDefault="004E1582" w:rsidP="008E3F75">
      <w:pPr>
        <w:tabs>
          <w:tab w:val="center" w:pos="4536"/>
          <w:tab w:val="left" w:pos="5160"/>
          <w:tab w:val="right" w:pos="9072"/>
        </w:tabs>
        <w:rPr>
          <w:rFonts w:asciiTheme="majorHAnsi" w:hAnsiTheme="majorHAnsi"/>
          <w:b/>
          <w:sz w:val="20"/>
          <w:szCs w:val="20"/>
          <w:u w:val="single"/>
        </w:rPr>
      </w:pPr>
    </w:p>
    <w:p w:rsidR="004E1582" w:rsidRDefault="004E1582" w:rsidP="008E3F75">
      <w:pPr>
        <w:tabs>
          <w:tab w:val="center" w:pos="4536"/>
          <w:tab w:val="left" w:pos="5160"/>
          <w:tab w:val="right" w:pos="9072"/>
        </w:tabs>
        <w:rPr>
          <w:rFonts w:asciiTheme="majorHAnsi" w:hAnsiTheme="majorHAnsi"/>
          <w:b/>
          <w:sz w:val="20"/>
          <w:szCs w:val="20"/>
          <w:u w:val="single"/>
        </w:rPr>
      </w:pPr>
    </w:p>
    <w:p w:rsidR="004E1582" w:rsidRDefault="004E1582" w:rsidP="008E3F75">
      <w:pPr>
        <w:tabs>
          <w:tab w:val="center" w:pos="4536"/>
          <w:tab w:val="left" w:pos="5160"/>
          <w:tab w:val="right" w:pos="9072"/>
        </w:tabs>
        <w:rPr>
          <w:rFonts w:asciiTheme="majorHAnsi" w:hAnsiTheme="majorHAnsi"/>
          <w:b/>
          <w:sz w:val="20"/>
          <w:szCs w:val="20"/>
          <w:u w:val="single"/>
        </w:rPr>
      </w:pPr>
    </w:p>
    <w:p w:rsidR="004E1582" w:rsidRDefault="004E1582" w:rsidP="008E3F75">
      <w:pPr>
        <w:tabs>
          <w:tab w:val="center" w:pos="4536"/>
          <w:tab w:val="left" w:pos="5160"/>
          <w:tab w:val="right" w:pos="9072"/>
        </w:tabs>
        <w:rPr>
          <w:rFonts w:asciiTheme="majorHAnsi" w:hAnsiTheme="majorHAnsi"/>
          <w:b/>
          <w:sz w:val="20"/>
          <w:szCs w:val="20"/>
          <w:u w:val="single"/>
        </w:rPr>
      </w:pPr>
    </w:p>
    <w:p w:rsidR="004E1582" w:rsidRDefault="004E1582" w:rsidP="008E3F75">
      <w:pPr>
        <w:tabs>
          <w:tab w:val="center" w:pos="4536"/>
          <w:tab w:val="left" w:pos="5160"/>
          <w:tab w:val="right" w:pos="9072"/>
        </w:tabs>
        <w:rPr>
          <w:rFonts w:asciiTheme="majorHAnsi" w:hAnsiTheme="majorHAnsi"/>
          <w:b/>
          <w:sz w:val="20"/>
          <w:szCs w:val="20"/>
          <w:u w:val="single"/>
        </w:rPr>
      </w:pPr>
    </w:p>
    <w:p w:rsidR="004E1582" w:rsidRDefault="004E1582" w:rsidP="008E3F75">
      <w:pPr>
        <w:tabs>
          <w:tab w:val="center" w:pos="4536"/>
          <w:tab w:val="left" w:pos="5160"/>
          <w:tab w:val="right" w:pos="9072"/>
        </w:tabs>
        <w:rPr>
          <w:rFonts w:asciiTheme="majorHAnsi" w:hAnsiTheme="majorHAnsi"/>
          <w:b/>
          <w:sz w:val="20"/>
          <w:szCs w:val="20"/>
          <w:u w:val="single"/>
        </w:rPr>
      </w:pPr>
    </w:p>
    <w:p w:rsidR="00CA2F20" w:rsidRPr="00A31930" w:rsidRDefault="00CA2F20" w:rsidP="008E3F75">
      <w:pPr>
        <w:jc w:val="both"/>
        <w:rPr>
          <w:rFonts w:asciiTheme="majorHAnsi" w:hAnsiTheme="majorHAnsi" w:cs="Arial"/>
          <w:b/>
          <w:sz w:val="20"/>
          <w:szCs w:val="20"/>
          <w:u w:val="single"/>
        </w:rPr>
      </w:pPr>
    </w:p>
    <w:p w:rsidR="00E7012C" w:rsidRPr="00A31930" w:rsidRDefault="00E7012C" w:rsidP="008E3F75">
      <w:pPr>
        <w:jc w:val="both"/>
        <w:rPr>
          <w:rFonts w:asciiTheme="majorHAnsi" w:hAnsiTheme="majorHAnsi" w:cs="Arial"/>
          <w:b/>
          <w:sz w:val="20"/>
          <w:szCs w:val="20"/>
          <w:u w:val="single"/>
        </w:rPr>
      </w:pPr>
      <w:r w:rsidRPr="00A31930">
        <w:rPr>
          <w:rFonts w:asciiTheme="majorHAnsi" w:hAnsiTheme="majorHAnsi" w:cs="Arial"/>
          <w:b/>
          <w:sz w:val="20"/>
          <w:szCs w:val="20"/>
          <w:u w:val="single"/>
        </w:rPr>
        <w:lastRenderedPageBreak/>
        <w:t>Za</w:t>
      </w:r>
      <w:r w:rsidR="004E69A2">
        <w:rPr>
          <w:rFonts w:asciiTheme="majorHAnsi" w:hAnsiTheme="majorHAnsi" w:cs="Arial"/>
          <w:b/>
          <w:sz w:val="20"/>
          <w:szCs w:val="20"/>
          <w:u w:val="single"/>
        </w:rPr>
        <w:t>łącznik nr 3</w:t>
      </w:r>
    </w:p>
    <w:p w:rsidR="00525F17" w:rsidRPr="00A31930" w:rsidRDefault="00525F17" w:rsidP="003448DD">
      <w:pPr>
        <w:keepNext/>
        <w:keepLines/>
        <w:widowControl w:val="0"/>
        <w:tabs>
          <w:tab w:val="left" w:leader="dot" w:pos="5970"/>
        </w:tabs>
        <w:outlineLvl w:val="1"/>
        <w:rPr>
          <w:rFonts w:asciiTheme="majorHAnsi" w:eastAsia="Times New Roman" w:hAnsiTheme="majorHAnsi" w:cstheme="majorHAnsi"/>
          <w:b/>
          <w:bCs/>
          <w:sz w:val="20"/>
          <w:szCs w:val="20"/>
        </w:rPr>
      </w:pPr>
      <w:bookmarkStart w:id="1" w:name="bookmark1"/>
    </w:p>
    <w:p w:rsidR="00E7012C" w:rsidRDefault="00E7012C" w:rsidP="00D20E13">
      <w:pPr>
        <w:keepNext/>
        <w:keepLines/>
        <w:widowControl w:val="0"/>
        <w:tabs>
          <w:tab w:val="left" w:leader="dot" w:pos="5970"/>
        </w:tabs>
        <w:ind w:firstLine="284"/>
        <w:jc w:val="center"/>
        <w:outlineLvl w:val="1"/>
        <w:rPr>
          <w:rFonts w:asciiTheme="majorHAnsi" w:eastAsia="Times New Roman" w:hAnsiTheme="majorHAnsi" w:cstheme="majorHAnsi"/>
          <w:b/>
          <w:bCs/>
          <w:sz w:val="20"/>
          <w:szCs w:val="20"/>
        </w:rPr>
      </w:pPr>
      <w:r w:rsidRPr="00A31930">
        <w:rPr>
          <w:rFonts w:asciiTheme="majorHAnsi" w:eastAsia="Times New Roman" w:hAnsiTheme="majorHAnsi" w:cstheme="majorHAnsi"/>
          <w:b/>
          <w:bCs/>
          <w:sz w:val="20"/>
          <w:szCs w:val="20"/>
        </w:rPr>
        <w:t>PROJEKT UMOWY</w:t>
      </w:r>
      <w:bookmarkEnd w:id="1"/>
      <w:r w:rsidR="00D20E13" w:rsidRPr="00A31930">
        <w:rPr>
          <w:rFonts w:asciiTheme="majorHAnsi" w:eastAsia="Times New Roman" w:hAnsiTheme="majorHAnsi" w:cstheme="majorHAnsi"/>
          <w:b/>
          <w:bCs/>
          <w:sz w:val="20"/>
          <w:szCs w:val="20"/>
        </w:rPr>
        <w:t xml:space="preserve">   </w:t>
      </w:r>
      <w:r w:rsidRPr="00A31930">
        <w:rPr>
          <w:rFonts w:asciiTheme="majorHAnsi" w:eastAsia="Times New Roman" w:hAnsiTheme="majorHAnsi" w:cstheme="majorHAnsi"/>
          <w:b/>
          <w:bCs/>
          <w:sz w:val="20"/>
          <w:szCs w:val="20"/>
        </w:rPr>
        <w:t>Nr ………………………</w:t>
      </w:r>
    </w:p>
    <w:p w:rsidR="0015057C" w:rsidRPr="00A31930" w:rsidRDefault="0015057C" w:rsidP="00D20E13">
      <w:pPr>
        <w:keepNext/>
        <w:keepLines/>
        <w:widowControl w:val="0"/>
        <w:tabs>
          <w:tab w:val="left" w:leader="dot" w:pos="5970"/>
        </w:tabs>
        <w:ind w:firstLine="284"/>
        <w:jc w:val="center"/>
        <w:outlineLvl w:val="1"/>
        <w:rPr>
          <w:rFonts w:asciiTheme="majorHAnsi" w:eastAsia="Times New Roman" w:hAnsiTheme="majorHAnsi" w:cstheme="majorHAnsi"/>
          <w:b/>
          <w:bCs/>
          <w:sz w:val="20"/>
          <w:szCs w:val="20"/>
        </w:rPr>
      </w:pPr>
    </w:p>
    <w:p w:rsidR="00E7012C" w:rsidRPr="00A31930" w:rsidRDefault="004E69A2" w:rsidP="00D20E13">
      <w:pPr>
        <w:keepLines/>
        <w:autoSpaceDE w:val="0"/>
        <w:spacing w:after="60"/>
        <w:ind w:left="426" w:hanging="426"/>
        <w:jc w:val="both"/>
        <w:rPr>
          <w:rFonts w:asciiTheme="majorHAnsi" w:hAnsiTheme="majorHAnsi" w:cstheme="majorHAnsi"/>
          <w:sz w:val="20"/>
          <w:szCs w:val="20"/>
        </w:rPr>
      </w:pPr>
      <w:r>
        <w:rPr>
          <w:rFonts w:asciiTheme="majorHAnsi" w:hAnsiTheme="majorHAnsi" w:cstheme="majorHAnsi"/>
          <w:sz w:val="20"/>
          <w:szCs w:val="20"/>
        </w:rPr>
        <w:t>Zawarta w dniu ………………………. 2025</w:t>
      </w:r>
      <w:r w:rsidR="007C6F6A" w:rsidRPr="00A31930">
        <w:rPr>
          <w:rFonts w:asciiTheme="majorHAnsi" w:hAnsiTheme="majorHAnsi" w:cstheme="majorHAnsi"/>
          <w:sz w:val="20"/>
          <w:szCs w:val="20"/>
        </w:rPr>
        <w:t xml:space="preserve"> </w:t>
      </w:r>
      <w:r w:rsidR="00E7012C" w:rsidRPr="00A31930">
        <w:rPr>
          <w:rFonts w:asciiTheme="majorHAnsi" w:hAnsiTheme="majorHAnsi" w:cstheme="majorHAnsi"/>
          <w:sz w:val="20"/>
          <w:szCs w:val="20"/>
        </w:rPr>
        <w:t>roku w Kielcach pomiędzy:</w:t>
      </w:r>
    </w:p>
    <w:p w:rsidR="00E7012C" w:rsidRPr="00A31930" w:rsidRDefault="00E7012C" w:rsidP="00D20E13">
      <w:pPr>
        <w:keepNext/>
        <w:keepLines/>
        <w:spacing w:after="60"/>
        <w:ind w:left="426" w:hanging="426"/>
        <w:outlineLvl w:val="4"/>
        <w:rPr>
          <w:rFonts w:asciiTheme="majorHAnsi" w:eastAsiaTheme="majorEastAsia" w:hAnsiTheme="majorHAnsi" w:cstheme="majorHAnsi"/>
          <w:b/>
          <w:sz w:val="20"/>
          <w:szCs w:val="20"/>
        </w:rPr>
      </w:pPr>
      <w:r w:rsidRPr="00A31930">
        <w:rPr>
          <w:rFonts w:asciiTheme="majorHAnsi" w:eastAsiaTheme="majorEastAsia" w:hAnsiTheme="majorHAnsi" w:cstheme="majorHAnsi"/>
          <w:b/>
          <w:sz w:val="20"/>
          <w:szCs w:val="20"/>
        </w:rPr>
        <w:t>Zakładem Doskonalenia Zawodowego w Kielcach</w:t>
      </w:r>
    </w:p>
    <w:p w:rsidR="00E7012C" w:rsidRPr="00A31930" w:rsidRDefault="00E7012C" w:rsidP="008B111D">
      <w:pPr>
        <w:widowControl w:val="0"/>
        <w:autoSpaceDE w:val="0"/>
        <w:autoSpaceDN w:val="0"/>
        <w:adjustRightInd w:val="0"/>
        <w:spacing w:after="60"/>
        <w:jc w:val="both"/>
        <w:rPr>
          <w:rFonts w:asciiTheme="majorHAnsi" w:hAnsiTheme="majorHAnsi" w:cstheme="majorHAnsi"/>
          <w:sz w:val="20"/>
          <w:szCs w:val="20"/>
        </w:rPr>
      </w:pPr>
      <w:r w:rsidRPr="00A31930">
        <w:rPr>
          <w:rFonts w:asciiTheme="majorHAnsi" w:hAnsiTheme="majorHAnsi" w:cstheme="majorHAnsi"/>
          <w:sz w:val="20"/>
          <w:szCs w:val="20"/>
        </w:rPr>
        <w:t xml:space="preserve">ul. Paderewskiego 55, 25-950 Kielce wpisanym do </w:t>
      </w:r>
      <w:r w:rsidRPr="00A31930">
        <w:rPr>
          <w:rFonts w:asciiTheme="majorHAnsi" w:hAnsiTheme="majorHAnsi" w:cstheme="majorHAnsi"/>
          <w:bCs/>
          <w:sz w:val="20"/>
          <w:szCs w:val="20"/>
        </w:rPr>
        <w:t>rejestru przedsiębiorców</w:t>
      </w:r>
      <w:r w:rsidRPr="00A31930">
        <w:rPr>
          <w:rFonts w:asciiTheme="majorHAnsi" w:hAnsiTheme="majorHAnsi" w:cstheme="majorHAnsi"/>
          <w:b/>
          <w:sz w:val="20"/>
          <w:szCs w:val="20"/>
        </w:rPr>
        <w:t xml:space="preserve"> </w:t>
      </w:r>
      <w:r w:rsidRPr="00A31930">
        <w:rPr>
          <w:rFonts w:asciiTheme="majorHAnsi" w:hAnsiTheme="majorHAnsi" w:cstheme="majorHAnsi"/>
          <w:bCs/>
          <w:sz w:val="20"/>
          <w:szCs w:val="20"/>
        </w:rPr>
        <w:t xml:space="preserve">w </w:t>
      </w:r>
      <w:r w:rsidRPr="00A31930">
        <w:rPr>
          <w:rFonts w:asciiTheme="majorHAnsi" w:hAnsiTheme="majorHAnsi" w:cstheme="majorHAnsi"/>
          <w:sz w:val="20"/>
          <w:szCs w:val="20"/>
        </w:rPr>
        <w:t xml:space="preserve">Sądzie Rejonowym w Kielcach Wydział X Gospodarczy Krajowego Rejestru Sądowego pod </w:t>
      </w:r>
      <w:r w:rsidRPr="00A31930">
        <w:rPr>
          <w:rFonts w:asciiTheme="majorHAnsi" w:hAnsiTheme="majorHAnsi" w:cstheme="majorHAnsi"/>
          <w:bCs/>
          <w:sz w:val="20"/>
          <w:szCs w:val="20"/>
        </w:rPr>
        <w:t xml:space="preserve">numerem KRS 0000067987, </w:t>
      </w:r>
      <w:r w:rsidRPr="00A31930">
        <w:rPr>
          <w:rFonts w:asciiTheme="majorHAnsi" w:hAnsiTheme="majorHAnsi" w:cstheme="majorHAnsi"/>
          <w:sz w:val="20"/>
          <w:szCs w:val="20"/>
        </w:rPr>
        <w:t xml:space="preserve">NIP 657-000-88-69 REGON 000512562 </w:t>
      </w:r>
    </w:p>
    <w:p w:rsidR="00E7012C" w:rsidRPr="00A31930" w:rsidRDefault="00E7012C" w:rsidP="00D20E13">
      <w:pPr>
        <w:suppressAutoHyphens/>
        <w:spacing w:after="60"/>
        <w:ind w:left="426" w:hanging="426"/>
        <w:rPr>
          <w:rFonts w:asciiTheme="majorHAnsi" w:eastAsia="Times New Roman" w:hAnsiTheme="majorHAnsi" w:cstheme="majorHAnsi"/>
          <w:sz w:val="20"/>
          <w:szCs w:val="20"/>
          <w:lang w:eastAsia="ar-SA"/>
        </w:rPr>
      </w:pPr>
      <w:r w:rsidRPr="00A31930">
        <w:rPr>
          <w:rFonts w:asciiTheme="majorHAnsi" w:eastAsia="Times New Roman" w:hAnsiTheme="majorHAnsi" w:cstheme="majorHAnsi"/>
          <w:sz w:val="20"/>
          <w:szCs w:val="20"/>
          <w:lang w:eastAsia="ar-SA"/>
        </w:rPr>
        <w:t>reprezentowanym przez:</w:t>
      </w:r>
    </w:p>
    <w:p w:rsidR="00E7012C" w:rsidRPr="00A31930" w:rsidRDefault="00E7012C" w:rsidP="00283472">
      <w:pPr>
        <w:widowControl w:val="0"/>
        <w:numPr>
          <w:ilvl w:val="0"/>
          <w:numId w:val="34"/>
        </w:numPr>
        <w:autoSpaceDE w:val="0"/>
        <w:autoSpaceDN w:val="0"/>
        <w:adjustRightInd w:val="0"/>
        <w:spacing w:after="60"/>
        <w:ind w:left="426" w:hanging="426"/>
        <w:jc w:val="both"/>
        <w:rPr>
          <w:rFonts w:asciiTheme="majorHAnsi" w:hAnsiTheme="majorHAnsi" w:cstheme="majorHAnsi"/>
          <w:sz w:val="20"/>
          <w:szCs w:val="20"/>
        </w:rPr>
      </w:pPr>
      <w:r w:rsidRPr="00A31930">
        <w:rPr>
          <w:rFonts w:asciiTheme="majorHAnsi" w:hAnsiTheme="majorHAnsi" w:cstheme="majorHAnsi"/>
          <w:sz w:val="20"/>
          <w:szCs w:val="20"/>
        </w:rPr>
        <w:t>………………………… - ………………………………</w:t>
      </w:r>
    </w:p>
    <w:p w:rsidR="00E7012C" w:rsidRPr="00A31930" w:rsidRDefault="00E7012C" w:rsidP="00283472">
      <w:pPr>
        <w:widowControl w:val="0"/>
        <w:numPr>
          <w:ilvl w:val="0"/>
          <w:numId w:val="34"/>
        </w:numPr>
        <w:autoSpaceDE w:val="0"/>
        <w:autoSpaceDN w:val="0"/>
        <w:adjustRightInd w:val="0"/>
        <w:spacing w:after="60"/>
        <w:ind w:left="426" w:hanging="426"/>
        <w:jc w:val="both"/>
        <w:rPr>
          <w:rFonts w:asciiTheme="majorHAnsi" w:hAnsiTheme="majorHAnsi" w:cstheme="majorHAnsi"/>
          <w:sz w:val="20"/>
          <w:szCs w:val="20"/>
        </w:rPr>
      </w:pPr>
      <w:r w:rsidRPr="00A31930">
        <w:rPr>
          <w:rFonts w:asciiTheme="majorHAnsi" w:hAnsiTheme="majorHAnsi" w:cstheme="majorHAnsi"/>
          <w:sz w:val="20"/>
          <w:szCs w:val="20"/>
        </w:rPr>
        <w:t xml:space="preserve">………………………… - ……………………………... </w:t>
      </w:r>
    </w:p>
    <w:p w:rsidR="00E7012C" w:rsidRPr="00A31930" w:rsidRDefault="00E7012C" w:rsidP="00D20E13">
      <w:pPr>
        <w:widowControl w:val="0"/>
        <w:spacing w:after="60"/>
        <w:ind w:left="426" w:hanging="426"/>
        <w:jc w:val="both"/>
        <w:rPr>
          <w:rFonts w:asciiTheme="majorHAnsi" w:eastAsia="Times New Roman" w:hAnsiTheme="majorHAnsi" w:cstheme="majorHAnsi"/>
          <w:sz w:val="20"/>
          <w:szCs w:val="20"/>
        </w:rPr>
      </w:pPr>
      <w:r w:rsidRPr="00A31930">
        <w:rPr>
          <w:rFonts w:asciiTheme="majorHAnsi" w:eastAsia="Times New Roman" w:hAnsiTheme="majorHAnsi" w:cstheme="majorHAnsi"/>
          <w:sz w:val="20"/>
          <w:szCs w:val="20"/>
        </w:rPr>
        <w:t>zwanym dalej ZAMAWIAJĄCYM</w:t>
      </w:r>
    </w:p>
    <w:p w:rsidR="00E7012C" w:rsidRPr="00A31930" w:rsidRDefault="00E7012C" w:rsidP="00D20E13">
      <w:pPr>
        <w:widowControl w:val="0"/>
        <w:spacing w:after="60"/>
        <w:ind w:left="426" w:hanging="426"/>
        <w:jc w:val="both"/>
        <w:rPr>
          <w:rFonts w:asciiTheme="majorHAnsi" w:eastAsia="Times New Roman" w:hAnsiTheme="majorHAnsi" w:cstheme="majorHAnsi"/>
          <w:sz w:val="20"/>
          <w:szCs w:val="20"/>
        </w:rPr>
      </w:pPr>
      <w:r w:rsidRPr="00A31930">
        <w:rPr>
          <w:rFonts w:asciiTheme="majorHAnsi" w:eastAsia="Times New Roman" w:hAnsiTheme="majorHAnsi" w:cstheme="majorHAnsi"/>
          <w:sz w:val="20"/>
          <w:szCs w:val="20"/>
        </w:rPr>
        <w:t>a</w:t>
      </w:r>
    </w:p>
    <w:p w:rsidR="00E7012C" w:rsidRPr="00A31930" w:rsidRDefault="00E7012C" w:rsidP="00D20E13">
      <w:pPr>
        <w:widowControl w:val="0"/>
        <w:spacing w:after="60"/>
        <w:ind w:left="426" w:hanging="426"/>
        <w:jc w:val="both"/>
        <w:rPr>
          <w:rFonts w:asciiTheme="majorHAnsi" w:eastAsia="Times New Roman" w:hAnsiTheme="majorHAnsi" w:cstheme="majorHAnsi"/>
          <w:sz w:val="20"/>
          <w:szCs w:val="20"/>
        </w:rPr>
      </w:pPr>
      <w:r w:rsidRPr="00A31930">
        <w:rPr>
          <w:rFonts w:asciiTheme="majorHAnsi" w:eastAsia="Times New Roman" w:hAnsiTheme="majorHAnsi" w:cstheme="majorHAnsi"/>
          <w:sz w:val="20"/>
          <w:szCs w:val="20"/>
        </w:rPr>
        <w:t>…………………………………………………………………………………………………………………………………………</w:t>
      </w:r>
    </w:p>
    <w:p w:rsidR="00E7012C" w:rsidRPr="00A31930" w:rsidRDefault="00E7012C" w:rsidP="00D20E13">
      <w:pPr>
        <w:widowControl w:val="0"/>
        <w:spacing w:after="60"/>
        <w:ind w:left="426" w:right="6820" w:hanging="426"/>
        <w:rPr>
          <w:rFonts w:asciiTheme="majorHAnsi" w:eastAsia="Times New Roman" w:hAnsiTheme="majorHAnsi" w:cstheme="majorHAnsi"/>
          <w:sz w:val="20"/>
          <w:szCs w:val="20"/>
        </w:rPr>
      </w:pPr>
      <w:r w:rsidRPr="00A31930">
        <w:rPr>
          <w:rFonts w:asciiTheme="majorHAnsi" w:eastAsia="Times New Roman" w:hAnsiTheme="majorHAnsi" w:cstheme="majorHAnsi"/>
          <w:sz w:val="20"/>
          <w:szCs w:val="20"/>
        </w:rPr>
        <w:t>reprezentowanym przez:</w:t>
      </w:r>
    </w:p>
    <w:p w:rsidR="00E7012C" w:rsidRPr="00A31930" w:rsidRDefault="00E7012C" w:rsidP="00D20E13">
      <w:pPr>
        <w:widowControl w:val="0"/>
        <w:tabs>
          <w:tab w:val="left" w:leader="dot" w:pos="2278"/>
          <w:tab w:val="left" w:leader="dot" w:pos="5970"/>
        </w:tabs>
        <w:spacing w:after="240"/>
        <w:ind w:left="426" w:hanging="426"/>
        <w:jc w:val="both"/>
        <w:rPr>
          <w:rFonts w:asciiTheme="majorHAnsi" w:eastAsia="Times New Roman" w:hAnsiTheme="majorHAnsi" w:cstheme="majorHAnsi"/>
          <w:sz w:val="20"/>
          <w:szCs w:val="20"/>
        </w:rPr>
      </w:pPr>
      <w:r w:rsidRPr="00A31930">
        <w:rPr>
          <w:rFonts w:asciiTheme="majorHAnsi" w:eastAsia="Times New Roman" w:hAnsiTheme="majorHAnsi" w:cstheme="majorHAnsi"/>
          <w:sz w:val="20"/>
          <w:szCs w:val="20"/>
        </w:rPr>
        <w:t>zwanym dalej WYKONAWCĄ</w:t>
      </w:r>
    </w:p>
    <w:p w:rsidR="00E7012C" w:rsidRPr="00A31930" w:rsidRDefault="003448DD" w:rsidP="00D20E13">
      <w:pPr>
        <w:widowControl w:val="0"/>
        <w:tabs>
          <w:tab w:val="left" w:leader="dot" w:pos="2278"/>
          <w:tab w:val="left" w:leader="dot" w:pos="5970"/>
        </w:tabs>
        <w:spacing w:after="360"/>
        <w:ind w:left="426" w:hanging="426"/>
        <w:jc w:val="both"/>
        <w:rPr>
          <w:rFonts w:asciiTheme="majorHAnsi" w:eastAsia="Times New Roman" w:hAnsiTheme="majorHAnsi" w:cstheme="majorHAnsi"/>
          <w:sz w:val="20"/>
          <w:szCs w:val="20"/>
        </w:rPr>
      </w:pPr>
      <w:r w:rsidRPr="00A31930">
        <w:rPr>
          <w:rFonts w:asciiTheme="majorHAnsi" w:eastAsia="Times New Roman" w:hAnsiTheme="majorHAnsi" w:cstheme="majorHAnsi"/>
          <w:sz w:val="20"/>
          <w:szCs w:val="20"/>
        </w:rPr>
        <w:t>o następującej treści:</w:t>
      </w:r>
    </w:p>
    <w:p w:rsidR="00E7012C" w:rsidRPr="00A31930" w:rsidRDefault="008C6EE9" w:rsidP="008C6EE9">
      <w:pPr>
        <w:jc w:val="center"/>
        <w:rPr>
          <w:rFonts w:asciiTheme="majorHAnsi" w:hAnsiTheme="majorHAnsi" w:cstheme="majorHAnsi"/>
          <w:b/>
          <w:sz w:val="20"/>
          <w:szCs w:val="20"/>
        </w:rPr>
      </w:pPr>
      <w:r>
        <w:rPr>
          <w:rFonts w:asciiTheme="majorHAnsi" w:hAnsiTheme="majorHAnsi" w:cstheme="majorHAnsi"/>
          <w:b/>
          <w:sz w:val="20"/>
          <w:szCs w:val="20"/>
        </w:rPr>
        <w:t>§ 1</w:t>
      </w:r>
    </w:p>
    <w:p w:rsidR="00E7012C" w:rsidRPr="00A31930" w:rsidRDefault="00E7012C" w:rsidP="00283472">
      <w:pPr>
        <w:widowControl w:val="0"/>
        <w:numPr>
          <w:ilvl w:val="0"/>
          <w:numId w:val="21"/>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Zamawiający zamawia, a Wykonawca zobowiązuje się do dostarczenia fabrycznie nowych</w:t>
      </w:r>
      <w:r w:rsidR="00F00733">
        <w:rPr>
          <w:rFonts w:asciiTheme="majorHAnsi" w:hAnsiTheme="majorHAnsi" w:cstheme="majorHAnsi"/>
          <w:sz w:val="20"/>
          <w:szCs w:val="20"/>
        </w:rPr>
        <w:t xml:space="preserve"> urządzeń </w:t>
      </w:r>
      <w:r w:rsidRPr="00A31930">
        <w:rPr>
          <w:rFonts w:asciiTheme="majorHAnsi" w:hAnsiTheme="majorHAnsi" w:cstheme="majorHAnsi"/>
          <w:sz w:val="20"/>
          <w:szCs w:val="20"/>
        </w:rPr>
        <w:t>zwanych</w:t>
      </w:r>
      <w:r w:rsidRPr="00A31930">
        <w:rPr>
          <w:rFonts w:asciiTheme="majorHAnsi" w:hAnsiTheme="majorHAnsi" w:cstheme="majorHAnsi"/>
          <w:spacing w:val="5"/>
          <w:sz w:val="20"/>
          <w:szCs w:val="20"/>
        </w:rPr>
        <w:t xml:space="preserve"> </w:t>
      </w:r>
      <w:r w:rsidRPr="00A31930">
        <w:rPr>
          <w:rFonts w:asciiTheme="majorHAnsi" w:hAnsiTheme="majorHAnsi" w:cstheme="majorHAnsi"/>
          <w:sz w:val="20"/>
          <w:szCs w:val="20"/>
        </w:rPr>
        <w:t xml:space="preserve">dalej </w:t>
      </w:r>
      <w:r w:rsidRPr="00A31930">
        <w:rPr>
          <w:rFonts w:asciiTheme="majorHAnsi" w:hAnsiTheme="majorHAnsi" w:cstheme="majorHAnsi"/>
          <w:b/>
          <w:bCs/>
          <w:sz w:val="20"/>
          <w:szCs w:val="20"/>
        </w:rPr>
        <w:t>„Sprzętem”.</w:t>
      </w:r>
    </w:p>
    <w:p w:rsidR="00E7012C" w:rsidRPr="00A31930" w:rsidRDefault="00E7012C" w:rsidP="00283472">
      <w:pPr>
        <w:widowControl w:val="0"/>
        <w:numPr>
          <w:ilvl w:val="0"/>
          <w:numId w:val="21"/>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Wykonawca oświadcza, że określony w § 1 ust. 1 przedmiot Umowy odpowiada pod względem jakości wymaganiom unijnych norm jakościowych i jest wolny od wad fizycznych</w:t>
      </w:r>
      <w:r w:rsidR="00023B77" w:rsidRPr="00A31930">
        <w:rPr>
          <w:rFonts w:asciiTheme="majorHAnsi" w:hAnsiTheme="majorHAnsi" w:cstheme="majorHAnsi"/>
          <w:sz w:val="20"/>
          <w:szCs w:val="20"/>
        </w:rPr>
        <w:t xml:space="preserve"> </w:t>
      </w:r>
      <w:r w:rsidRPr="00A31930">
        <w:rPr>
          <w:rFonts w:asciiTheme="majorHAnsi" w:hAnsiTheme="majorHAnsi" w:cstheme="majorHAnsi"/>
          <w:sz w:val="20"/>
          <w:szCs w:val="20"/>
        </w:rPr>
        <w:t xml:space="preserve"> i</w:t>
      </w:r>
      <w:r w:rsidRPr="00A31930">
        <w:rPr>
          <w:rFonts w:asciiTheme="majorHAnsi" w:hAnsiTheme="majorHAnsi" w:cstheme="majorHAnsi"/>
          <w:spacing w:val="-32"/>
          <w:sz w:val="20"/>
          <w:szCs w:val="20"/>
        </w:rPr>
        <w:t xml:space="preserve">  </w:t>
      </w:r>
      <w:r w:rsidRPr="00A31930">
        <w:rPr>
          <w:rFonts w:asciiTheme="majorHAnsi" w:hAnsiTheme="majorHAnsi" w:cstheme="majorHAnsi"/>
          <w:sz w:val="20"/>
          <w:szCs w:val="20"/>
        </w:rPr>
        <w:t>prawnych.</w:t>
      </w:r>
    </w:p>
    <w:p w:rsidR="00E7012C" w:rsidRPr="00A31930" w:rsidRDefault="00E7012C" w:rsidP="00283472">
      <w:pPr>
        <w:widowControl w:val="0"/>
        <w:numPr>
          <w:ilvl w:val="0"/>
          <w:numId w:val="21"/>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 xml:space="preserve">Wykonawca zobowiązany jest do dostawy Sprzętu o parametrach technicznych zgodnych </w:t>
      </w:r>
      <w:r w:rsidRPr="00A31930">
        <w:rPr>
          <w:rFonts w:asciiTheme="majorHAnsi" w:hAnsiTheme="majorHAnsi" w:cstheme="majorHAnsi"/>
          <w:sz w:val="20"/>
          <w:szCs w:val="20"/>
        </w:rPr>
        <w:br/>
        <w:t>z</w:t>
      </w:r>
      <w:r w:rsidRPr="00A31930">
        <w:rPr>
          <w:rFonts w:asciiTheme="majorHAnsi" w:hAnsiTheme="majorHAnsi" w:cstheme="majorHAnsi"/>
          <w:spacing w:val="-8"/>
          <w:sz w:val="20"/>
          <w:szCs w:val="20"/>
        </w:rPr>
        <w:t xml:space="preserve"> </w:t>
      </w:r>
      <w:r w:rsidRPr="00A31930">
        <w:rPr>
          <w:rFonts w:asciiTheme="majorHAnsi" w:hAnsiTheme="majorHAnsi" w:cstheme="majorHAnsi"/>
          <w:sz w:val="20"/>
          <w:szCs w:val="20"/>
        </w:rPr>
        <w:t>ofertą</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złożoną</w:t>
      </w:r>
      <w:r w:rsidRPr="00A31930">
        <w:rPr>
          <w:rFonts w:asciiTheme="majorHAnsi" w:hAnsiTheme="majorHAnsi" w:cstheme="majorHAnsi"/>
          <w:spacing w:val="-4"/>
          <w:sz w:val="20"/>
          <w:szCs w:val="20"/>
        </w:rPr>
        <w:t xml:space="preserve"> </w:t>
      </w:r>
      <w:r w:rsidRPr="00A31930">
        <w:rPr>
          <w:rFonts w:asciiTheme="majorHAnsi" w:hAnsiTheme="majorHAnsi" w:cstheme="majorHAnsi"/>
          <w:sz w:val="20"/>
          <w:szCs w:val="20"/>
        </w:rPr>
        <w:t>w</w:t>
      </w:r>
      <w:r w:rsidRPr="00A31930">
        <w:rPr>
          <w:rFonts w:asciiTheme="majorHAnsi" w:hAnsiTheme="majorHAnsi" w:cstheme="majorHAnsi"/>
          <w:spacing w:val="-8"/>
          <w:sz w:val="20"/>
          <w:szCs w:val="20"/>
        </w:rPr>
        <w:t xml:space="preserve"> </w:t>
      </w:r>
      <w:r w:rsidRPr="00A31930">
        <w:rPr>
          <w:rFonts w:asciiTheme="majorHAnsi" w:hAnsiTheme="majorHAnsi" w:cstheme="majorHAnsi"/>
          <w:sz w:val="20"/>
          <w:szCs w:val="20"/>
        </w:rPr>
        <w:t>postępowaniu</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przetargowym,</w:t>
      </w:r>
      <w:r w:rsidRPr="00A31930">
        <w:rPr>
          <w:rFonts w:asciiTheme="majorHAnsi" w:hAnsiTheme="majorHAnsi" w:cstheme="majorHAnsi"/>
          <w:spacing w:val="-7"/>
          <w:sz w:val="20"/>
          <w:szCs w:val="20"/>
        </w:rPr>
        <w:t xml:space="preserve"> </w:t>
      </w:r>
      <w:r w:rsidRPr="00A31930">
        <w:rPr>
          <w:rFonts w:asciiTheme="majorHAnsi" w:hAnsiTheme="majorHAnsi" w:cstheme="majorHAnsi"/>
          <w:sz w:val="20"/>
          <w:szCs w:val="20"/>
        </w:rPr>
        <w:t>na</w:t>
      </w:r>
      <w:r w:rsidRPr="00A31930">
        <w:rPr>
          <w:rFonts w:asciiTheme="majorHAnsi" w:hAnsiTheme="majorHAnsi" w:cstheme="majorHAnsi"/>
          <w:spacing w:val="-5"/>
          <w:sz w:val="20"/>
          <w:szCs w:val="20"/>
        </w:rPr>
        <w:t xml:space="preserve"> </w:t>
      </w:r>
      <w:r w:rsidRPr="00A31930">
        <w:rPr>
          <w:rFonts w:asciiTheme="majorHAnsi" w:hAnsiTheme="majorHAnsi" w:cstheme="majorHAnsi"/>
          <w:sz w:val="20"/>
          <w:szCs w:val="20"/>
        </w:rPr>
        <w:t>podstawie</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którego</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zawarto</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Umowę.</w:t>
      </w:r>
      <w:r w:rsidRPr="00A31930">
        <w:rPr>
          <w:rFonts w:asciiTheme="majorHAnsi" w:hAnsiTheme="majorHAnsi" w:cstheme="majorHAnsi"/>
          <w:spacing w:val="1"/>
          <w:sz w:val="20"/>
          <w:szCs w:val="20"/>
        </w:rPr>
        <w:t xml:space="preserve"> </w:t>
      </w:r>
      <w:r w:rsidRPr="00A31930">
        <w:rPr>
          <w:rFonts w:asciiTheme="majorHAnsi" w:hAnsiTheme="majorHAnsi" w:cstheme="majorHAnsi"/>
          <w:b/>
          <w:sz w:val="20"/>
          <w:szCs w:val="20"/>
        </w:rPr>
        <w:t>Wykaz parametrów</w:t>
      </w:r>
      <w:r w:rsidRPr="00A31930">
        <w:rPr>
          <w:rFonts w:asciiTheme="majorHAnsi" w:hAnsiTheme="majorHAnsi" w:cstheme="majorHAnsi"/>
          <w:b/>
          <w:spacing w:val="-5"/>
          <w:sz w:val="20"/>
          <w:szCs w:val="20"/>
        </w:rPr>
        <w:t xml:space="preserve"> </w:t>
      </w:r>
      <w:r w:rsidRPr="00A31930">
        <w:rPr>
          <w:rFonts w:asciiTheme="majorHAnsi" w:hAnsiTheme="majorHAnsi" w:cstheme="majorHAnsi"/>
          <w:b/>
          <w:sz w:val="20"/>
          <w:szCs w:val="20"/>
        </w:rPr>
        <w:t>technicznych</w:t>
      </w:r>
      <w:r w:rsidRPr="00A31930">
        <w:rPr>
          <w:rFonts w:asciiTheme="majorHAnsi" w:hAnsiTheme="majorHAnsi" w:cstheme="majorHAnsi"/>
          <w:b/>
          <w:spacing w:val="-7"/>
          <w:sz w:val="20"/>
          <w:szCs w:val="20"/>
        </w:rPr>
        <w:t xml:space="preserve"> </w:t>
      </w:r>
      <w:r w:rsidRPr="00A31930">
        <w:rPr>
          <w:rFonts w:asciiTheme="majorHAnsi" w:hAnsiTheme="majorHAnsi" w:cstheme="majorHAnsi"/>
          <w:b/>
          <w:sz w:val="20"/>
          <w:szCs w:val="20"/>
        </w:rPr>
        <w:t>Sprzętu</w:t>
      </w:r>
      <w:r w:rsidRPr="00A31930">
        <w:rPr>
          <w:rFonts w:asciiTheme="majorHAnsi" w:hAnsiTheme="majorHAnsi" w:cstheme="majorHAnsi"/>
          <w:b/>
          <w:spacing w:val="-8"/>
          <w:sz w:val="20"/>
          <w:szCs w:val="20"/>
        </w:rPr>
        <w:t xml:space="preserve"> </w:t>
      </w:r>
      <w:r w:rsidRPr="00A31930">
        <w:rPr>
          <w:rFonts w:asciiTheme="majorHAnsi" w:hAnsiTheme="majorHAnsi" w:cstheme="majorHAnsi"/>
          <w:sz w:val="20"/>
          <w:szCs w:val="20"/>
        </w:rPr>
        <w:t>stanowi</w:t>
      </w:r>
      <w:r w:rsidRPr="00A31930">
        <w:rPr>
          <w:rFonts w:asciiTheme="majorHAnsi" w:hAnsiTheme="majorHAnsi" w:cstheme="majorHAnsi"/>
          <w:spacing w:val="-7"/>
          <w:sz w:val="20"/>
          <w:szCs w:val="20"/>
        </w:rPr>
        <w:t xml:space="preserve"> </w:t>
      </w:r>
      <w:r w:rsidRPr="00A31930">
        <w:rPr>
          <w:rFonts w:asciiTheme="majorHAnsi" w:hAnsiTheme="majorHAnsi" w:cstheme="majorHAnsi"/>
          <w:b/>
          <w:sz w:val="20"/>
          <w:szCs w:val="20"/>
        </w:rPr>
        <w:t>załącznik</w:t>
      </w:r>
      <w:r w:rsidRPr="00A31930">
        <w:rPr>
          <w:rFonts w:asciiTheme="majorHAnsi" w:hAnsiTheme="majorHAnsi" w:cstheme="majorHAnsi"/>
          <w:b/>
          <w:spacing w:val="-6"/>
          <w:sz w:val="20"/>
          <w:szCs w:val="20"/>
        </w:rPr>
        <w:t xml:space="preserve"> </w:t>
      </w:r>
      <w:r w:rsidRPr="00A31930">
        <w:rPr>
          <w:rFonts w:asciiTheme="majorHAnsi" w:hAnsiTheme="majorHAnsi" w:cstheme="majorHAnsi"/>
          <w:b/>
          <w:sz w:val="20"/>
          <w:szCs w:val="20"/>
        </w:rPr>
        <w:t>nr</w:t>
      </w:r>
      <w:r w:rsidRPr="00A31930">
        <w:rPr>
          <w:rFonts w:asciiTheme="majorHAnsi" w:hAnsiTheme="majorHAnsi" w:cstheme="majorHAnsi"/>
          <w:b/>
          <w:spacing w:val="-8"/>
          <w:sz w:val="20"/>
          <w:szCs w:val="20"/>
        </w:rPr>
        <w:t xml:space="preserve"> </w:t>
      </w:r>
      <w:r w:rsidRPr="00A31930">
        <w:rPr>
          <w:rFonts w:asciiTheme="majorHAnsi" w:hAnsiTheme="majorHAnsi" w:cstheme="majorHAnsi"/>
          <w:b/>
          <w:sz w:val="20"/>
          <w:szCs w:val="20"/>
        </w:rPr>
        <w:t>1</w:t>
      </w:r>
      <w:r w:rsidR="00197186">
        <w:rPr>
          <w:rFonts w:asciiTheme="majorHAnsi" w:hAnsiTheme="majorHAnsi" w:cstheme="majorHAnsi"/>
          <w:b/>
          <w:spacing w:val="-5"/>
          <w:sz w:val="20"/>
          <w:szCs w:val="20"/>
        </w:rPr>
        <w:t xml:space="preserve"> –</w:t>
      </w:r>
      <w:r w:rsidRPr="00A31930">
        <w:rPr>
          <w:rFonts w:asciiTheme="majorHAnsi" w:hAnsiTheme="majorHAnsi" w:cstheme="majorHAnsi"/>
          <w:b/>
          <w:spacing w:val="-5"/>
          <w:sz w:val="20"/>
          <w:szCs w:val="20"/>
        </w:rPr>
        <w:t xml:space="preserve"> </w:t>
      </w:r>
      <w:r w:rsidRPr="00A31930">
        <w:rPr>
          <w:rFonts w:asciiTheme="majorHAnsi" w:hAnsiTheme="majorHAnsi" w:cstheme="majorHAnsi"/>
          <w:sz w:val="20"/>
          <w:szCs w:val="20"/>
        </w:rPr>
        <w:t>do</w:t>
      </w:r>
      <w:r w:rsidRPr="00A31930">
        <w:rPr>
          <w:rFonts w:asciiTheme="majorHAnsi" w:hAnsiTheme="majorHAnsi" w:cstheme="majorHAnsi"/>
          <w:spacing w:val="-9"/>
          <w:sz w:val="20"/>
          <w:szCs w:val="20"/>
        </w:rPr>
        <w:t xml:space="preserve"> </w:t>
      </w:r>
      <w:r w:rsidRPr="00A31930">
        <w:rPr>
          <w:rFonts w:asciiTheme="majorHAnsi" w:hAnsiTheme="majorHAnsi" w:cstheme="majorHAnsi"/>
          <w:sz w:val="20"/>
          <w:szCs w:val="20"/>
        </w:rPr>
        <w:t>Umowy</w:t>
      </w:r>
      <w:r w:rsidR="00AD46EF" w:rsidRPr="00A31930">
        <w:rPr>
          <w:rFonts w:asciiTheme="majorHAnsi" w:hAnsiTheme="majorHAnsi" w:cstheme="majorHAnsi"/>
          <w:sz w:val="20"/>
          <w:szCs w:val="20"/>
        </w:rPr>
        <w:t>.</w:t>
      </w:r>
      <w:r w:rsidRPr="00A31930">
        <w:rPr>
          <w:rFonts w:asciiTheme="majorHAnsi" w:hAnsiTheme="majorHAnsi" w:cstheme="majorHAnsi"/>
          <w:sz w:val="20"/>
          <w:szCs w:val="20"/>
        </w:rPr>
        <w:t xml:space="preserve"> </w:t>
      </w:r>
    </w:p>
    <w:p w:rsidR="00E7012C" w:rsidRPr="00A31930" w:rsidRDefault="00E7012C" w:rsidP="00283472">
      <w:pPr>
        <w:widowControl w:val="0"/>
        <w:numPr>
          <w:ilvl w:val="0"/>
          <w:numId w:val="21"/>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Wykonawca zobowiązuje się, by dostarczane urządzenia w ramach przedmiotu umowy</w:t>
      </w:r>
      <w:r w:rsidRPr="00A31930">
        <w:rPr>
          <w:rFonts w:asciiTheme="majorHAnsi" w:hAnsiTheme="majorHAnsi" w:cstheme="majorHAnsi"/>
          <w:spacing w:val="-19"/>
          <w:sz w:val="20"/>
          <w:szCs w:val="20"/>
        </w:rPr>
        <w:t xml:space="preserve"> </w:t>
      </w:r>
      <w:r w:rsidRPr="00A31930">
        <w:rPr>
          <w:rFonts w:asciiTheme="majorHAnsi" w:hAnsiTheme="majorHAnsi" w:cstheme="majorHAnsi"/>
          <w:sz w:val="20"/>
          <w:szCs w:val="20"/>
        </w:rPr>
        <w:t>były:</w:t>
      </w:r>
    </w:p>
    <w:p w:rsidR="00E7012C" w:rsidRPr="00A31930" w:rsidRDefault="00E7012C" w:rsidP="00AC365D">
      <w:pPr>
        <w:widowControl w:val="0"/>
        <w:numPr>
          <w:ilvl w:val="1"/>
          <w:numId w:val="38"/>
        </w:numPr>
        <w:autoSpaceDE w:val="0"/>
        <w:autoSpaceDN w:val="0"/>
        <w:ind w:left="851" w:hanging="425"/>
        <w:jc w:val="both"/>
        <w:rPr>
          <w:rFonts w:asciiTheme="majorHAnsi" w:hAnsiTheme="majorHAnsi" w:cstheme="majorHAnsi"/>
          <w:sz w:val="20"/>
          <w:szCs w:val="20"/>
        </w:rPr>
      </w:pPr>
      <w:r w:rsidRPr="00A31930">
        <w:rPr>
          <w:rFonts w:asciiTheme="majorHAnsi" w:hAnsiTheme="majorHAnsi" w:cstheme="majorHAnsi"/>
          <w:sz w:val="20"/>
          <w:szCs w:val="20"/>
        </w:rPr>
        <w:t xml:space="preserve">fabrycznie nowe i wolne od wad, oraz posiadające oznakowanie (certyfikat) </w:t>
      </w:r>
      <w:r w:rsidRPr="00A31930">
        <w:rPr>
          <w:rFonts w:asciiTheme="majorHAnsi" w:hAnsiTheme="majorHAnsi" w:cstheme="majorHAnsi"/>
          <w:spacing w:val="-2"/>
          <w:sz w:val="20"/>
          <w:szCs w:val="20"/>
        </w:rPr>
        <w:t xml:space="preserve">CE, </w:t>
      </w:r>
      <w:r w:rsidRPr="00A31930">
        <w:rPr>
          <w:rFonts w:asciiTheme="majorHAnsi" w:hAnsiTheme="majorHAnsi" w:cstheme="majorHAnsi"/>
          <w:sz w:val="20"/>
          <w:szCs w:val="20"/>
        </w:rPr>
        <w:t>nie obciążone prawami na rzecz osób</w:t>
      </w:r>
      <w:r w:rsidRPr="00A31930">
        <w:rPr>
          <w:rFonts w:asciiTheme="majorHAnsi" w:hAnsiTheme="majorHAnsi" w:cstheme="majorHAnsi"/>
          <w:spacing w:val="-4"/>
          <w:sz w:val="20"/>
          <w:szCs w:val="20"/>
        </w:rPr>
        <w:t xml:space="preserve"> </w:t>
      </w:r>
      <w:r w:rsidRPr="00A31930">
        <w:rPr>
          <w:rFonts w:asciiTheme="majorHAnsi" w:hAnsiTheme="majorHAnsi" w:cstheme="majorHAnsi"/>
          <w:sz w:val="20"/>
          <w:szCs w:val="20"/>
        </w:rPr>
        <w:t>trzecich,</w:t>
      </w:r>
    </w:p>
    <w:p w:rsidR="00E7012C" w:rsidRPr="00A31930" w:rsidRDefault="00E7012C" w:rsidP="00AC365D">
      <w:pPr>
        <w:widowControl w:val="0"/>
        <w:numPr>
          <w:ilvl w:val="1"/>
          <w:numId w:val="38"/>
        </w:numPr>
        <w:autoSpaceDE w:val="0"/>
        <w:autoSpaceDN w:val="0"/>
        <w:ind w:left="851" w:hanging="425"/>
        <w:jc w:val="both"/>
        <w:rPr>
          <w:rFonts w:asciiTheme="majorHAnsi" w:hAnsiTheme="majorHAnsi" w:cstheme="majorHAnsi"/>
          <w:sz w:val="20"/>
          <w:szCs w:val="20"/>
        </w:rPr>
      </w:pPr>
      <w:r w:rsidRPr="00A31930">
        <w:rPr>
          <w:rFonts w:asciiTheme="majorHAnsi" w:hAnsiTheme="majorHAnsi" w:cstheme="majorHAnsi"/>
          <w:sz w:val="20"/>
          <w:szCs w:val="20"/>
        </w:rPr>
        <w:t>dostarczone Zamawiającemu w opakowaniu zabezpieczającym przed uszkodzeniem w czasie</w:t>
      </w:r>
      <w:r w:rsidRPr="00A31930">
        <w:rPr>
          <w:rFonts w:asciiTheme="majorHAnsi" w:hAnsiTheme="majorHAnsi" w:cstheme="majorHAnsi"/>
          <w:spacing w:val="-4"/>
          <w:sz w:val="20"/>
          <w:szCs w:val="20"/>
        </w:rPr>
        <w:t xml:space="preserve"> </w:t>
      </w:r>
      <w:r w:rsidRPr="00A31930">
        <w:rPr>
          <w:rFonts w:asciiTheme="majorHAnsi" w:hAnsiTheme="majorHAnsi" w:cstheme="majorHAnsi"/>
          <w:sz w:val="20"/>
          <w:szCs w:val="20"/>
        </w:rPr>
        <w:t>transportu,</w:t>
      </w:r>
    </w:p>
    <w:p w:rsidR="00E7012C" w:rsidRPr="00A31930" w:rsidRDefault="00E7012C" w:rsidP="00AC365D">
      <w:pPr>
        <w:widowControl w:val="0"/>
        <w:numPr>
          <w:ilvl w:val="1"/>
          <w:numId w:val="38"/>
        </w:numPr>
        <w:autoSpaceDE w:val="0"/>
        <w:autoSpaceDN w:val="0"/>
        <w:ind w:left="851" w:hanging="425"/>
        <w:jc w:val="both"/>
        <w:rPr>
          <w:rFonts w:asciiTheme="majorHAnsi" w:hAnsiTheme="majorHAnsi" w:cstheme="majorHAnsi"/>
          <w:sz w:val="20"/>
          <w:szCs w:val="20"/>
        </w:rPr>
      </w:pPr>
      <w:r w:rsidRPr="00A31930">
        <w:rPr>
          <w:rFonts w:asciiTheme="majorHAnsi" w:hAnsiTheme="majorHAnsi" w:cstheme="majorHAnsi"/>
          <w:sz w:val="20"/>
          <w:szCs w:val="20"/>
        </w:rPr>
        <w:t>nieużywane, nie były przedmiotem wystaw bądź prezentacji, nie były wcześniej wykorzystywane przez innego użytkownika – dotyczy to także części składowych</w:t>
      </w:r>
      <w:r w:rsidRPr="00A31930">
        <w:rPr>
          <w:rFonts w:asciiTheme="majorHAnsi" w:hAnsiTheme="majorHAnsi" w:cstheme="majorHAnsi"/>
          <w:spacing w:val="-30"/>
          <w:sz w:val="20"/>
          <w:szCs w:val="20"/>
        </w:rPr>
        <w:t xml:space="preserve"> </w:t>
      </w:r>
      <w:r w:rsidRPr="00A31930">
        <w:rPr>
          <w:rFonts w:asciiTheme="majorHAnsi" w:hAnsiTheme="majorHAnsi" w:cstheme="majorHAnsi"/>
          <w:sz w:val="20"/>
          <w:szCs w:val="20"/>
        </w:rPr>
        <w:t>sprzętu,</w:t>
      </w:r>
    </w:p>
    <w:p w:rsidR="00E7012C" w:rsidRPr="00A31930" w:rsidRDefault="00E7012C" w:rsidP="00AC365D">
      <w:pPr>
        <w:widowControl w:val="0"/>
        <w:numPr>
          <w:ilvl w:val="1"/>
          <w:numId w:val="38"/>
        </w:numPr>
        <w:autoSpaceDE w:val="0"/>
        <w:autoSpaceDN w:val="0"/>
        <w:ind w:left="851" w:hanging="425"/>
        <w:jc w:val="both"/>
        <w:rPr>
          <w:rFonts w:asciiTheme="majorHAnsi" w:hAnsiTheme="majorHAnsi" w:cstheme="majorHAnsi"/>
          <w:sz w:val="20"/>
          <w:szCs w:val="20"/>
        </w:rPr>
      </w:pPr>
      <w:r w:rsidRPr="00A31930">
        <w:rPr>
          <w:rFonts w:asciiTheme="majorHAnsi" w:hAnsiTheme="majorHAnsi" w:cstheme="majorHAnsi"/>
          <w:sz w:val="20"/>
          <w:szCs w:val="20"/>
        </w:rPr>
        <w:t>kompletne, aby do ich uruchomienia oraz stosowania zgodnie z przeznaczeniem nie był konieczny zakup dodatkowych elementów i</w:t>
      </w:r>
      <w:r w:rsidRPr="00A31930">
        <w:rPr>
          <w:rFonts w:asciiTheme="majorHAnsi" w:hAnsiTheme="majorHAnsi" w:cstheme="majorHAnsi"/>
          <w:spacing w:val="-7"/>
          <w:sz w:val="20"/>
          <w:szCs w:val="20"/>
        </w:rPr>
        <w:t xml:space="preserve"> </w:t>
      </w:r>
      <w:r w:rsidRPr="00A31930">
        <w:rPr>
          <w:rFonts w:asciiTheme="majorHAnsi" w:hAnsiTheme="majorHAnsi" w:cstheme="majorHAnsi"/>
          <w:sz w:val="20"/>
          <w:szCs w:val="20"/>
        </w:rPr>
        <w:t>akcesoriów,</w:t>
      </w:r>
    </w:p>
    <w:p w:rsidR="00E7012C" w:rsidRPr="00A31930" w:rsidRDefault="00E7012C" w:rsidP="00AC365D">
      <w:pPr>
        <w:widowControl w:val="0"/>
        <w:numPr>
          <w:ilvl w:val="1"/>
          <w:numId w:val="38"/>
        </w:numPr>
        <w:autoSpaceDE w:val="0"/>
        <w:autoSpaceDN w:val="0"/>
        <w:spacing w:after="360"/>
        <w:ind w:left="851" w:hanging="425"/>
        <w:jc w:val="both"/>
        <w:rPr>
          <w:rFonts w:asciiTheme="majorHAnsi" w:hAnsiTheme="majorHAnsi" w:cstheme="majorHAnsi"/>
          <w:sz w:val="20"/>
          <w:szCs w:val="20"/>
        </w:rPr>
      </w:pPr>
      <w:r w:rsidRPr="00A31930">
        <w:rPr>
          <w:rFonts w:asciiTheme="majorHAnsi" w:hAnsiTheme="majorHAnsi" w:cstheme="majorHAnsi"/>
          <w:sz w:val="20"/>
          <w:szCs w:val="20"/>
        </w:rPr>
        <w:t>pozbawione wszelkiego rodzaju zabezpieczeń, które po upływie okresu gwarancji utrudniałyby dostęp do urządzeń i ich serwisowanie pracownikom Zamawiającego lub innemu wykonawcy usług</w:t>
      </w:r>
      <w:r w:rsidRPr="00A31930">
        <w:rPr>
          <w:rFonts w:asciiTheme="majorHAnsi" w:hAnsiTheme="majorHAnsi" w:cstheme="majorHAnsi"/>
          <w:spacing w:val="-2"/>
          <w:sz w:val="20"/>
          <w:szCs w:val="20"/>
        </w:rPr>
        <w:t xml:space="preserve"> </w:t>
      </w:r>
      <w:r w:rsidRPr="00A31930">
        <w:rPr>
          <w:rFonts w:asciiTheme="majorHAnsi" w:hAnsiTheme="majorHAnsi" w:cstheme="majorHAnsi"/>
          <w:sz w:val="20"/>
          <w:szCs w:val="20"/>
        </w:rPr>
        <w:t>serwisowych.</w:t>
      </w:r>
    </w:p>
    <w:p w:rsidR="00E7012C" w:rsidRPr="00A31930" w:rsidRDefault="008C6EE9" w:rsidP="008C6EE9">
      <w:pPr>
        <w:keepNext/>
        <w:keepLines/>
        <w:ind w:left="425" w:hanging="425"/>
        <w:jc w:val="center"/>
        <w:outlineLvl w:val="3"/>
        <w:rPr>
          <w:rFonts w:asciiTheme="majorHAnsi" w:eastAsiaTheme="majorEastAsia" w:hAnsiTheme="majorHAnsi" w:cstheme="majorHAnsi"/>
          <w:b/>
          <w:iCs/>
          <w:sz w:val="20"/>
          <w:szCs w:val="20"/>
        </w:rPr>
      </w:pPr>
      <w:r>
        <w:rPr>
          <w:rFonts w:asciiTheme="majorHAnsi" w:eastAsiaTheme="majorEastAsia" w:hAnsiTheme="majorHAnsi" w:cstheme="majorHAnsi"/>
          <w:b/>
          <w:iCs/>
          <w:sz w:val="20"/>
          <w:szCs w:val="20"/>
        </w:rPr>
        <w:t>§ 2</w:t>
      </w:r>
    </w:p>
    <w:p w:rsidR="00E7012C" w:rsidRPr="007D1BE0" w:rsidRDefault="00E7012C" w:rsidP="00283472">
      <w:pPr>
        <w:widowControl w:val="0"/>
        <w:numPr>
          <w:ilvl w:val="0"/>
          <w:numId w:val="22"/>
        </w:numPr>
        <w:tabs>
          <w:tab w:val="left" w:pos="674"/>
        </w:tabs>
        <w:autoSpaceDE w:val="0"/>
        <w:autoSpaceDN w:val="0"/>
        <w:ind w:left="426" w:hanging="426"/>
        <w:jc w:val="both"/>
        <w:rPr>
          <w:rFonts w:asciiTheme="majorHAnsi" w:hAnsiTheme="majorHAnsi" w:cstheme="majorHAnsi"/>
          <w:b/>
          <w:sz w:val="20"/>
          <w:szCs w:val="20"/>
        </w:rPr>
      </w:pPr>
      <w:r w:rsidRPr="007D1BE0">
        <w:rPr>
          <w:rFonts w:asciiTheme="majorHAnsi" w:hAnsiTheme="majorHAnsi" w:cstheme="majorHAnsi"/>
          <w:b/>
          <w:sz w:val="20"/>
          <w:szCs w:val="20"/>
        </w:rPr>
        <w:t>Wykonawca zobowiązany jest do dostawy Sprzętu do</w:t>
      </w:r>
      <w:r w:rsidR="00972E5A" w:rsidRPr="007D1BE0">
        <w:rPr>
          <w:rFonts w:asciiTheme="majorHAnsi" w:hAnsiTheme="majorHAnsi" w:cstheme="majorHAnsi"/>
          <w:b/>
          <w:sz w:val="20"/>
          <w:szCs w:val="20"/>
        </w:rPr>
        <w:t xml:space="preserve"> </w:t>
      </w:r>
      <w:r w:rsidR="004E69A2" w:rsidRPr="007D1BE0">
        <w:rPr>
          <w:rFonts w:asciiTheme="majorHAnsi" w:hAnsiTheme="majorHAnsi" w:cs="Calibri"/>
          <w:b/>
          <w:bCs/>
          <w:sz w:val="20"/>
          <w:szCs w:val="20"/>
        </w:rPr>
        <w:t xml:space="preserve">Szkół ZDZ w Starachowicach przy ul. Wojska Polskiego 15, 27-200 Starachowice </w:t>
      </w:r>
      <w:r w:rsidR="00D27FD5" w:rsidRPr="007D1BE0">
        <w:rPr>
          <w:rFonts w:asciiTheme="majorHAnsi" w:hAnsiTheme="majorHAnsi" w:cstheme="majorHAnsi"/>
          <w:b/>
          <w:sz w:val="20"/>
          <w:szCs w:val="20"/>
        </w:rPr>
        <w:t xml:space="preserve">w terminie do </w:t>
      </w:r>
      <w:r w:rsidR="004E69A2" w:rsidRPr="007D1BE0">
        <w:rPr>
          <w:rFonts w:asciiTheme="majorHAnsi" w:hAnsiTheme="majorHAnsi" w:cstheme="majorHAnsi"/>
          <w:b/>
          <w:sz w:val="20"/>
          <w:szCs w:val="20"/>
        </w:rPr>
        <w:t>21</w:t>
      </w:r>
      <w:r w:rsidR="00E72D6C" w:rsidRPr="007D1BE0">
        <w:rPr>
          <w:rFonts w:asciiTheme="majorHAnsi" w:hAnsiTheme="majorHAnsi" w:cstheme="majorHAnsi"/>
          <w:b/>
          <w:sz w:val="20"/>
          <w:szCs w:val="20"/>
        </w:rPr>
        <w:t xml:space="preserve"> dni od dnia podpisania umowy.</w:t>
      </w:r>
    </w:p>
    <w:p w:rsidR="00E7012C" w:rsidRPr="004C4B46" w:rsidRDefault="00E7012C" w:rsidP="00283472">
      <w:pPr>
        <w:widowControl w:val="0"/>
        <w:numPr>
          <w:ilvl w:val="0"/>
          <w:numId w:val="22"/>
        </w:numPr>
        <w:tabs>
          <w:tab w:val="left" w:pos="674"/>
        </w:tabs>
        <w:autoSpaceDE w:val="0"/>
        <w:autoSpaceDN w:val="0"/>
        <w:ind w:left="426" w:hanging="426"/>
        <w:jc w:val="both"/>
        <w:rPr>
          <w:rFonts w:asciiTheme="majorHAnsi" w:hAnsiTheme="majorHAnsi" w:cstheme="majorHAnsi"/>
          <w:sz w:val="20"/>
          <w:szCs w:val="20"/>
        </w:rPr>
      </w:pPr>
      <w:r w:rsidRPr="00E72D6C">
        <w:rPr>
          <w:rFonts w:asciiTheme="majorHAnsi" w:hAnsiTheme="majorHAnsi" w:cstheme="majorHAnsi"/>
          <w:sz w:val="20"/>
          <w:szCs w:val="20"/>
        </w:rPr>
        <w:t>Dostawa odbędzie si</w:t>
      </w:r>
      <w:r w:rsidRPr="00E72D6C">
        <w:rPr>
          <w:rFonts w:asciiTheme="majorHAnsi" w:hAnsiTheme="majorHAnsi" w:cstheme="majorHAnsi"/>
          <w:spacing w:val="-1"/>
          <w:sz w:val="20"/>
          <w:szCs w:val="20"/>
        </w:rPr>
        <w:t xml:space="preserve">ę </w:t>
      </w:r>
      <w:r w:rsidRPr="00E72D6C">
        <w:rPr>
          <w:rFonts w:asciiTheme="majorHAnsi" w:hAnsiTheme="majorHAnsi" w:cstheme="majorHAnsi"/>
          <w:sz w:val="20"/>
          <w:szCs w:val="20"/>
        </w:rPr>
        <w:t>jednorazowo.</w:t>
      </w:r>
    </w:p>
    <w:p w:rsidR="00E7012C" w:rsidRPr="00A31930" w:rsidRDefault="00E7012C" w:rsidP="00283472">
      <w:pPr>
        <w:widowControl w:val="0"/>
        <w:numPr>
          <w:ilvl w:val="0"/>
          <w:numId w:val="22"/>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O</w:t>
      </w:r>
      <w:r w:rsidRPr="00A31930">
        <w:rPr>
          <w:rFonts w:asciiTheme="majorHAnsi" w:hAnsiTheme="majorHAnsi" w:cstheme="majorHAnsi"/>
          <w:spacing w:val="-7"/>
          <w:sz w:val="20"/>
          <w:szCs w:val="20"/>
        </w:rPr>
        <w:t xml:space="preserve"> </w:t>
      </w:r>
      <w:r w:rsidRPr="00A31930">
        <w:rPr>
          <w:rFonts w:asciiTheme="majorHAnsi" w:hAnsiTheme="majorHAnsi" w:cstheme="majorHAnsi"/>
          <w:sz w:val="20"/>
          <w:szCs w:val="20"/>
        </w:rPr>
        <w:t>planowanym</w:t>
      </w:r>
      <w:r w:rsidRPr="00A31930">
        <w:rPr>
          <w:rFonts w:asciiTheme="majorHAnsi" w:hAnsiTheme="majorHAnsi" w:cstheme="majorHAnsi"/>
          <w:spacing w:val="-7"/>
          <w:sz w:val="20"/>
          <w:szCs w:val="20"/>
        </w:rPr>
        <w:t xml:space="preserve"> </w:t>
      </w:r>
      <w:r w:rsidRPr="00A31930">
        <w:rPr>
          <w:rFonts w:asciiTheme="majorHAnsi" w:hAnsiTheme="majorHAnsi" w:cstheme="majorHAnsi"/>
          <w:sz w:val="20"/>
          <w:szCs w:val="20"/>
        </w:rPr>
        <w:t>terminie</w:t>
      </w:r>
      <w:r w:rsidRPr="00A31930">
        <w:rPr>
          <w:rFonts w:asciiTheme="majorHAnsi" w:hAnsiTheme="majorHAnsi" w:cstheme="majorHAnsi"/>
          <w:spacing w:val="-11"/>
          <w:sz w:val="20"/>
          <w:szCs w:val="20"/>
        </w:rPr>
        <w:t xml:space="preserve"> </w:t>
      </w:r>
      <w:r w:rsidRPr="00A31930">
        <w:rPr>
          <w:rFonts w:asciiTheme="majorHAnsi" w:hAnsiTheme="majorHAnsi" w:cstheme="majorHAnsi"/>
          <w:sz w:val="20"/>
          <w:szCs w:val="20"/>
        </w:rPr>
        <w:t>dostawy,</w:t>
      </w:r>
      <w:r w:rsidRPr="00A31930">
        <w:rPr>
          <w:rFonts w:asciiTheme="majorHAnsi" w:hAnsiTheme="majorHAnsi" w:cstheme="majorHAnsi"/>
          <w:spacing w:val="-12"/>
          <w:sz w:val="20"/>
          <w:szCs w:val="20"/>
        </w:rPr>
        <w:t xml:space="preserve"> </w:t>
      </w:r>
      <w:r w:rsidRPr="00A31930">
        <w:rPr>
          <w:rFonts w:asciiTheme="majorHAnsi" w:hAnsiTheme="majorHAnsi" w:cstheme="majorHAnsi"/>
          <w:sz w:val="20"/>
          <w:szCs w:val="20"/>
        </w:rPr>
        <w:t>Wykonawca</w:t>
      </w:r>
      <w:r w:rsidRPr="00A31930">
        <w:rPr>
          <w:rFonts w:asciiTheme="majorHAnsi" w:hAnsiTheme="majorHAnsi" w:cstheme="majorHAnsi"/>
          <w:spacing w:val="-7"/>
          <w:sz w:val="20"/>
          <w:szCs w:val="20"/>
        </w:rPr>
        <w:t xml:space="preserve"> </w:t>
      </w:r>
      <w:r w:rsidRPr="00A31930">
        <w:rPr>
          <w:rFonts w:asciiTheme="majorHAnsi" w:hAnsiTheme="majorHAnsi" w:cstheme="majorHAnsi"/>
          <w:sz w:val="20"/>
          <w:szCs w:val="20"/>
        </w:rPr>
        <w:t>powiadomi</w:t>
      </w:r>
      <w:r w:rsidRPr="00A31930">
        <w:rPr>
          <w:rFonts w:asciiTheme="majorHAnsi" w:hAnsiTheme="majorHAnsi" w:cstheme="majorHAnsi"/>
          <w:spacing w:val="-8"/>
          <w:sz w:val="20"/>
          <w:szCs w:val="20"/>
        </w:rPr>
        <w:t xml:space="preserve"> </w:t>
      </w:r>
      <w:r w:rsidRPr="00A31930">
        <w:rPr>
          <w:rFonts w:asciiTheme="majorHAnsi" w:hAnsiTheme="majorHAnsi" w:cstheme="majorHAnsi"/>
          <w:sz w:val="20"/>
          <w:szCs w:val="20"/>
        </w:rPr>
        <w:t>Zamawiającego</w:t>
      </w:r>
      <w:r w:rsidRPr="00A31930">
        <w:rPr>
          <w:rFonts w:asciiTheme="majorHAnsi" w:hAnsiTheme="majorHAnsi" w:cstheme="majorHAnsi"/>
          <w:spacing w:val="-11"/>
          <w:sz w:val="20"/>
          <w:szCs w:val="20"/>
        </w:rPr>
        <w:t xml:space="preserve"> </w:t>
      </w:r>
      <w:r w:rsidRPr="00A31930">
        <w:rPr>
          <w:rFonts w:asciiTheme="majorHAnsi" w:hAnsiTheme="majorHAnsi" w:cstheme="majorHAnsi"/>
          <w:sz w:val="20"/>
          <w:szCs w:val="20"/>
        </w:rPr>
        <w:t>(pisemnie,</w:t>
      </w:r>
      <w:r w:rsidR="008C6EE9">
        <w:rPr>
          <w:rFonts w:asciiTheme="majorHAnsi" w:hAnsiTheme="majorHAnsi" w:cstheme="majorHAnsi"/>
          <w:spacing w:val="-7"/>
          <w:sz w:val="20"/>
          <w:szCs w:val="20"/>
        </w:rPr>
        <w:t xml:space="preserve"> </w:t>
      </w:r>
      <w:r w:rsidR="008B111D" w:rsidRPr="00A31930">
        <w:rPr>
          <w:rFonts w:asciiTheme="majorHAnsi" w:hAnsiTheme="majorHAnsi" w:cstheme="majorHAnsi"/>
          <w:sz w:val="20"/>
          <w:szCs w:val="20"/>
        </w:rPr>
        <w:t>e-mailem)</w:t>
      </w:r>
      <w:r w:rsidR="008C6EE9">
        <w:rPr>
          <w:rFonts w:asciiTheme="majorHAnsi" w:hAnsiTheme="majorHAnsi" w:cstheme="majorHAnsi"/>
          <w:sz w:val="20"/>
          <w:szCs w:val="20"/>
        </w:rPr>
        <w:t xml:space="preserve">                        </w:t>
      </w:r>
      <w:r w:rsidR="008B111D" w:rsidRPr="00A31930">
        <w:rPr>
          <w:rFonts w:asciiTheme="majorHAnsi" w:hAnsiTheme="majorHAnsi" w:cstheme="majorHAnsi"/>
          <w:sz w:val="20"/>
          <w:szCs w:val="20"/>
        </w:rPr>
        <w:t xml:space="preserve"> </w:t>
      </w:r>
      <w:r w:rsidRPr="00A31930">
        <w:rPr>
          <w:rFonts w:asciiTheme="majorHAnsi" w:hAnsiTheme="majorHAnsi" w:cstheme="majorHAnsi"/>
          <w:sz w:val="20"/>
          <w:szCs w:val="20"/>
        </w:rPr>
        <w:t>z wyprzedzeniem 3 dni</w:t>
      </w:r>
      <w:r w:rsidR="008B111D" w:rsidRPr="00A31930">
        <w:rPr>
          <w:rFonts w:asciiTheme="majorHAnsi" w:hAnsiTheme="majorHAnsi" w:cstheme="majorHAnsi"/>
          <w:spacing w:val="-3"/>
          <w:sz w:val="20"/>
          <w:szCs w:val="20"/>
        </w:rPr>
        <w:t>.</w:t>
      </w:r>
    </w:p>
    <w:p w:rsidR="00E7012C" w:rsidRPr="00A31930" w:rsidRDefault="00E7012C" w:rsidP="00283472">
      <w:pPr>
        <w:widowControl w:val="0"/>
        <w:numPr>
          <w:ilvl w:val="0"/>
          <w:numId w:val="22"/>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W</w:t>
      </w:r>
      <w:r w:rsidRPr="00A31930">
        <w:rPr>
          <w:rFonts w:asciiTheme="majorHAnsi" w:hAnsiTheme="majorHAnsi" w:cstheme="majorHAnsi"/>
          <w:spacing w:val="-4"/>
          <w:sz w:val="20"/>
          <w:szCs w:val="20"/>
        </w:rPr>
        <w:t xml:space="preserve"> </w:t>
      </w:r>
      <w:r w:rsidRPr="00A31930">
        <w:rPr>
          <w:rFonts w:asciiTheme="majorHAnsi" w:hAnsiTheme="majorHAnsi" w:cstheme="majorHAnsi"/>
          <w:sz w:val="20"/>
          <w:szCs w:val="20"/>
        </w:rPr>
        <w:t>dniu</w:t>
      </w:r>
      <w:r w:rsidRPr="00A31930">
        <w:rPr>
          <w:rFonts w:asciiTheme="majorHAnsi" w:hAnsiTheme="majorHAnsi" w:cstheme="majorHAnsi"/>
          <w:spacing w:val="-7"/>
          <w:sz w:val="20"/>
          <w:szCs w:val="20"/>
        </w:rPr>
        <w:t xml:space="preserve"> </w:t>
      </w:r>
      <w:r w:rsidRPr="00A31930">
        <w:rPr>
          <w:rFonts w:asciiTheme="majorHAnsi" w:hAnsiTheme="majorHAnsi" w:cstheme="majorHAnsi"/>
          <w:sz w:val="20"/>
          <w:szCs w:val="20"/>
        </w:rPr>
        <w:t>dostawy</w:t>
      </w:r>
      <w:r w:rsidRPr="00A31930">
        <w:rPr>
          <w:rFonts w:asciiTheme="majorHAnsi" w:hAnsiTheme="majorHAnsi" w:cstheme="majorHAnsi"/>
          <w:spacing w:val="-8"/>
          <w:sz w:val="20"/>
          <w:szCs w:val="20"/>
        </w:rPr>
        <w:t xml:space="preserve"> </w:t>
      </w:r>
      <w:r w:rsidRPr="00A31930">
        <w:rPr>
          <w:rFonts w:asciiTheme="majorHAnsi" w:hAnsiTheme="majorHAnsi" w:cstheme="majorHAnsi"/>
          <w:sz w:val="20"/>
          <w:szCs w:val="20"/>
        </w:rPr>
        <w:t>Zamawiający</w:t>
      </w:r>
      <w:r w:rsidRPr="00A31930">
        <w:rPr>
          <w:rFonts w:asciiTheme="majorHAnsi" w:hAnsiTheme="majorHAnsi" w:cstheme="majorHAnsi"/>
          <w:spacing w:val="-8"/>
          <w:sz w:val="20"/>
          <w:szCs w:val="20"/>
        </w:rPr>
        <w:t xml:space="preserve"> </w:t>
      </w:r>
      <w:r w:rsidRPr="00A31930">
        <w:rPr>
          <w:rFonts w:asciiTheme="majorHAnsi" w:hAnsiTheme="majorHAnsi" w:cstheme="majorHAnsi"/>
          <w:sz w:val="20"/>
          <w:szCs w:val="20"/>
        </w:rPr>
        <w:t>dokona</w:t>
      </w:r>
      <w:r w:rsidRPr="00A31930">
        <w:rPr>
          <w:rFonts w:asciiTheme="majorHAnsi" w:hAnsiTheme="majorHAnsi" w:cstheme="majorHAnsi"/>
          <w:spacing w:val="-11"/>
          <w:sz w:val="20"/>
          <w:szCs w:val="20"/>
        </w:rPr>
        <w:t xml:space="preserve"> </w:t>
      </w:r>
      <w:r w:rsidRPr="00A31930">
        <w:rPr>
          <w:rFonts w:asciiTheme="majorHAnsi" w:hAnsiTheme="majorHAnsi" w:cstheme="majorHAnsi"/>
          <w:sz w:val="20"/>
          <w:szCs w:val="20"/>
        </w:rPr>
        <w:t>kontroli</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dostarczanego</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Sprzętu</w:t>
      </w:r>
      <w:r w:rsidRPr="00A31930">
        <w:rPr>
          <w:rFonts w:asciiTheme="majorHAnsi" w:hAnsiTheme="majorHAnsi" w:cstheme="majorHAnsi"/>
          <w:spacing w:val="-5"/>
          <w:sz w:val="20"/>
          <w:szCs w:val="20"/>
        </w:rPr>
        <w:t xml:space="preserve"> </w:t>
      </w:r>
      <w:r w:rsidRPr="00A31930">
        <w:rPr>
          <w:rFonts w:asciiTheme="majorHAnsi" w:hAnsiTheme="majorHAnsi" w:cstheme="majorHAnsi"/>
          <w:sz w:val="20"/>
          <w:szCs w:val="20"/>
        </w:rPr>
        <w:t>pod</w:t>
      </w:r>
      <w:r w:rsidRPr="00A31930">
        <w:rPr>
          <w:rFonts w:asciiTheme="majorHAnsi" w:hAnsiTheme="majorHAnsi" w:cstheme="majorHAnsi"/>
          <w:spacing w:val="-8"/>
          <w:sz w:val="20"/>
          <w:szCs w:val="20"/>
        </w:rPr>
        <w:t xml:space="preserve"> </w:t>
      </w:r>
      <w:r w:rsidRPr="00A31930">
        <w:rPr>
          <w:rFonts w:asciiTheme="majorHAnsi" w:hAnsiTheme="majorHAnsi" w:cstheme="majorHAnsi"/>
          <w:sz w:val="20"/>
          <w:szCs w:val="20"/>
        </w:rPr>
        <w:t>względem</w:t>
      </w:r>
      <w:r w:rsidRPr="00A31930">
        <w:rPr>
          <w:rFonts w:asciiTheme="majorHAnsi" w:hAnsiTheme="majorHAnsi" w:cstheme="majorHAnsi"/>
          <w:spacing w:val="-1"/>
          <w:sz w:val="20"/>
          <w:szCs w:val="20"/>
        </w:rPr>
        <w:t xml:space="preserve"> </w:t>
      </w:r>
      <w:r w:rsidR="00707D9B" w:rsidRPr="00A31930">
        <w:rPr>
          <w:rFonts w:asciiTheme="majorHAnsi" w:hAnsiTheme="majorHAnsi" w:cstheme="majorHAnsi"/>
          <w:sz w:val="20"/>
          <w:szCs w:val="20"/>
        </w:rPr>
        <w:t>zgodności</w:t>
      </w:r>
      <w:r w:rsidR="008C6EE9">
        <w:rPr>
          <w:rFonts w:asciiTheme="majorHAnsi" w:hAnsiTheme="majorHAnsi" w:cstheme="majorHAnsi"/>
          <w:sz w:val="20"/>
          <w:szCs w:val="20"/>
        </w:rPr>
        <w:t xml:space="preserve">                        </w:t>
      </w:r>
      <w:r w:rsidR="00707D9B" w:rsidRPr="00A31930">
        <w:rPr>
          <w:rFonts w:asciiTheme="majorHAnsi" w:hAnsiTheme="majorHAnsi" w:cstheme="majorHAnsi"/>
          <w:sz w:val="20"/>
          <w:szCs w:val="20"/>
        </w:rPr>
        <w:t xml:space="preserve"> </w:t>
      </w:r>
      <w:r w:rsidRPr="00A31930">
        <w:rPr>
          <w:rFonts w:asciiTheme="majorHAnsi" w:hAnsiTheme="majorHAnsi" w:cstheme="majorHAnsi"/>
          <w:sz w:val="20"/>
          <w:szCs w:val="20"/>
        </w:rPr>
        <w:t xml:space="preserve">z parametrami technicznymi określonymi w </w:t>
      </w:r>
      <w:r w:rsidRPr="00A31930">
        <w:rPr>
          <w:rFonts w:asciiTheme="majorHAnsi" w:hAnsiTheme="majorHAnsi" w:cstheme="majorHAnsi"/>
          <w:b/>
          <w:sz w:val="20"/>
          <w:szCs w:val="20"/>
        </w:rPr>
        <w:t xml:space="preserve">załączniku nr 1 </w:t>
      </w:r>
      <w:r w:rsidRPr="00A31930">
        <w:rPr>
          <w:rFonts w:asciiTheme="majorHAnsi" w:hAnsiTheme="majorHAnsi" w:cstheme="majorHAnsi"/>
          <w:sz w:val="20"/>
          <w:szCs w:val="20"/>
        </w:rPr>
        <w:t>do</w:t>
      </w:r>
      <w:r w:rsidRPr="00A31930">
        <w:rPr>
          <w:rFonts w:asciiTheme="majorHAnsi" w:hAnsiTheme="majorHAnsi" w:cstheme="majorHAnsi"/>
          <w:spacing w:val="-7"/>
          <w:sz w:val="20"/>
          <w:szCs w:val="20"/>
        </w:rPr>
        <w:t xml:space="preserve"> </w:t>
      </w:r>
      <w:r w:rsidRPr="00A31930">
        <w:rPr>
          <w:rFonts w:asciiTheme="majorHAnsi" w:hAnsiTheme="majorHAnsi" w:cstheme="majorHAnsi"/>
          <w:sz w:val="20"/>
          <w:szCs w:val="20"/>
        </w:rPr>
        <w:t>Umowy.</w:t>
      </w:r>
    </w:p>
    <w:p w:rsidR="00E7012C" w:rsidRPr="00A31930" w:rsidRDefault="00E7012C" w:rsidP="00283472">
      <w:pPr>
        <w:widowControl w:val="0"/>
        <w:numPr>
          <w:ilvl w:val="0"/>
          <w:numId w:val="22"/>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Dostawa musi zostać wyznaczona i zrealizowana w dni</w:t>
      </w:r>
      <w:r w:rsidR="006746BD" w:rsidRPr="00A31930">
        <w:rPr>
          <w:rFonts w:asciiTheme="majorHAnsi" w:hAnsiTheme="majorHAnsi" w:cstheme="majorHAnsi"/>
          <w:sz w:val="20"/>
          <w:szCs w:val="20"/>
        </w:rPr>
        <w:t xml:space="preserve">u roboczym w godzinach między 8:00 </w:t>
      </w:r>
      <w:r w:rsidR="006746BD" w:rsidRPr="00A31930">
        <w:rPr>
          <w:rFonts w:asciiTheme="majorHAnsi" w:hAnsiTheme="majorHAnsi" w:cstheme="majorHAnsi"/>
          <w:sz w:val="20"/>
          <w:szCs w:val="20"/>
        </w:rPr>
        <w:br/>
        <w:t>a 16:</w:t>
      </w:r>
      <w:r w:rsidRPr="00A31930">
        <w:rPr>
          <w:rFonts w:asciiTheme="majorHAnsi" w:hAnsiTheme="majorHAnsi" w:cstheme="majorHAnsi"/>
          <w:sz w:val="20"/>
          <w:szCs w:val="20"/>
        </w:rPr>
        <w:t xml:space="preserve">00 lub w innych godzinach uzgodnionych z Zamawiającym. Kontrola zgodności Sprzętu </w:t>
      </w:r>
      <w:r w:rsidRPr="00A31930">
        <w:rPr>
          <w:rFonts w:asciiTheme="majorHAnsi" w:hAnsiTheme="majorHAnsi" w:cstheme="majorHAnsi"/>
          <w:sz w:val="20"/>
          <w:szCs w:val="20"/>
        </w:rPr>
        <w:br/>
        <w:t>z</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parametrami</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technicznymi</w:t>
      </w:r>
      <w:r w:rsidRPr="00A31930">
        <w:rPr>
          <w:rFonts w:asciiTheme="majorHAnsi" w:hAnsiTheme="majorHAnsi" w:cstheme="majorHAnsi"/>
          <w:spacing w:val="-14"/>
          <w:sz w:val="20"/>
          <w:szCs w:val="20"/>
        </w:rPr>
        <w:t xml:space="preserve"> </w:t>
      </w:r>
      <w:r w:rsidRPr="00A31930">
        <w:rPr>
          <w:rFonts w:asciiTheme="majorHAnsi" w:hAnsiTheme="majorHAnsi" w:cstheme="majorHAnsi"/>
          <w:sz w:val="20"/>
          <w:szCs w:val="20"/>
        </w:rPr>
        <w:t>określonymi</w:t>
      </w:r>
      <w:r w:rsidRPr="00A31930">
        <w:rPr>
          <w:rFonts w:asciiTheme="majorHAnsi" w:hAnsiTheme="majorHAnsi" w:cstheme="majorHAnsi"/>
          <w:spacing w:val="-14"/>
          <w:sz w:val="20"/>
          <w:szCs w:val="20"/>
        </w:rPr>
        <w:t xml:space="preserve"> </w:t>
      </w:r>
      <w:r w:rsidRPr="00A31930">
        <w:rPr>
          <w:rFonts w:asciiTheme="majorHAnsi" w:hAnsiTheme="majorHAnsi" w:cstheme="majorHAnsi"/>
          <w:sz w:val="20"/>
          <w:szCs w:val="20"/>
        </w:rPr>
        <w:t>w</w:t>
      </w:r>
      <w:r w:rsidRPr="00A31930">
        <w:rPr>
          <w:rFonts w:asciiTheme="majorHAnsi" w:hAnsiTheme="majorHAnsi" w:cstheme="majorHAnsi"/>
          <w:spacing w:val="-14"/>
          <w:sz w:val="20"/>
          <w:szCs w:val="20"/>
        </w:rPr>
        <w:t xml:space="preserve"> </w:t>
      </w:r>
      <w:r w:rsidRPr="00A31930">
        <w:rPr>
          <w:rFonts w:asciiTheme="majorHAnsi" w:hAnsiTheme="majorHAnsi" w:cstheme="majorHAnsi"/>
          <w:b/>
          <w:sz w:val="20"/>
          <w:szCs w:val="20"/>
        </w:rPr>
        <w:t>załączniku</w:t>
      </w:r>
      <w:r w:rsidRPr="00A31930">
        <w:rPr>
          <w:rFonts w:asciiTheme="majorHAnsi" w:hAnsiTheme="majorHAnsi" w:cstheme="majorHAnsi"/>
          <w:b/>
          <w:spacing w:val="-14"/>
          <w:sz w:val="20"/>
          <w:szCs w:val="20"/>
        </w:rPr>
        <w:t xml:space="preserve"> </w:t>
      </w:r>
      <w:r w:rsidRPr="00A31930">
        <w:rPr>
          <w:rFonts w:asciiTheme="majorHAnsi" w:hAnsiTheme="majorHAnsi" w:cstheme="majorHAnsi"/>
          <w:b/>
          <w:sz w:val="20"/>
          <w:szCs w:val="20"/>
        </w:rPr>
        <w:t>nr</w:t>
      </w:r>
      <w:r w:rsidRPr="00A31930">
        <w:rPr>
          <w:rFonts w:asciiTheme="majorHAnsi" w:hAnsiTheme="majorHAnsi" w:cstheme="majorHAnsi"/>
          <w:b/>
          <w:spacing w:val="-13"/>
          <w:sz w:val="20"/>
          <w:szCs w:val="20"/>
        </w:rPr>
        <w:t xml:space="preserve"> </w:t>
      </w:r>
      <w:r w:rsidRPr="00A31930">
        <w:rPr>
          <w:rFonts w:asciiTheme="majorHAnsi" w:hAnsiTheme="majorHAnsi" w:cstheme="majorHAnsi"/>
          <w:b/>
          <w:sz w:val="20"/>
          <w:szCs w:val="20"/>
        </w:rPr>
        <w:t>1</w:t>
      </w:r>
      <w:r w:rsidRPr="00A31930">
        <w:rPr>
          <w:rFonts w:asciiTheme="majorHAnsi" w:hAnsiTheme="majorHAnsi" w:cstheme="majorHAnsi"/>
          <w:b/>
          <w:spacing w:val="-16"/>
          <w:sz w:val="20"/>
          <w:szCs w:val="20"/>
        </w:rPr>
        <w:t xml:space="preserve"> </w:t>
      </w:r>
      <w:r w:rsidRPr="00A31930">
        <w:rPr>
          <w:rFonts w:asciiTheme="majorHAnsi" w:hAnsiTheme="majorHAnsi" w:cstheme="majorHAnsi"/>
          <w:sz w:val="20"/>
          <w:szCs w:val="20"/>
        </w:rPr>
        <w:t>do</w:t>
      </w:r>
      <w:r w:rsidRPr="00A31930">
        <w:rPr>
          <w:rFonts w:asciiTheme="majorHAnsi" w:hAnsiTheme="majorHAnsi" w:cstheme="majorHAnsi"/>
          <w:spacing w:val="-16"/>
          <w:sz w:val="20"/>
          <w:szCs w:val="20"/>
        </w:rPr>
        <w:t xml:space="preserve"> </w:t>
      </w:r>
      <w:r w:rsidRPr="00A31930">
        <w:rPr>
          <w:rFonts w:asciiTheme="majorHAnsi" w:hAnsiTheme="majorHAnsi" w:cstheme="majorHAnsi"/>
          <w:sz w:val="20"/>
          <w:szCs w:val="20"/>
        </w:rPr>
        <w:t>Umowy</w:t>
      </w:r>
      <w:r w:rsidRPr="00A31930">
        <w:rPr>
          <w:rFonts w:asciiTheme="majorHAnsi" w:hAnsiTheme="majorHAnsi" w:cstheme="majorHAnsi"/>
          <w:spacing w:val="-16"/>
          <w:sz w:val="20"/>
          <w:szCs w:val="20"/>
        </w:rPr>
        <w:t xml:space="preserve"> </w:t>
      </w:r>
      <w:r w:rsidRPr="00A31930">
        <w:rPr>
          <w:rFonts w:asciiTheme="majorHAnsi" w:hAnsiTheme="majorHAnsi" w:cstheme="majorHAnsi"/>
          <w:sz w:val="20"/>
          <w:szCs w:val="20"/>
        </w:rPr>
        <w:t>zostanie</w:t>
      </w:r>
      <w:r w:rsidRPr="00A31930">
        <w:rPr>
          <w:rFonts w:asciiTheme="majorHAnsi" w:hAnsiTheme="majorHAnsi" w:cstheme="majorHAnsi"/>
          <w:spacing w:val="-14"/>
          <w:sz w:val="20"/>
          <w:szCs w:val="20"/>
        </w:rPr>
        <w:t xml:space="preserve"> </w:t>
      </w:r>
      <w:r w:rsidRPr="00A31930">
        <w:rPr>
          <w:rFonts w:asciiTheme="majorHAnsi" w:hAnsiTheme="majorHAnsi" w:cstheme="majorHAnsi"/>
          <w:sz w:val="20"/>
          <w:szCs w:val="20"/>
        </w:rPr>
        <w:t>dokonana</w:t>
      </w:r>
      <w:r w:rsidRPr="00A31930">
        <w:rPr>
          <w:rFonts w:asciiTheme="majorHAnsi" w:hAnsiTheme="majorHAnsi" w:cstheme="majorHAnsi"/>
          <w:spacing w:val="-16"/>
          <w:sz w:val="20"/>
          <w:szCs w:val="20"/>
        </w:rPr>
        <w:t xml:space="preserve"> </w:t>
      </w:r>
      <w:r w:rsidRPr="00A31930">
        <w:rPr>
          <w:rFonts w:asciiTheme="majorHAnsi" w:hAnsiTheme="majorHAnsi" w:cstheme="majorHAnsi"/>
          <w:sz w:val="20"/>
          <w:szCs w:val="20"/>
        </w:rPr>
        <w:t>przez Zamawiającego do końca następnego dnia roboczego po dniu</w:t>
      </w:r>
      <w:r w:rsidRPr="00A31930">
        <w:rPr>
          <w:rFonts w:asciiTheme="majorHAnsi" w:hAnsiTheme="majorHAnsi" w:cstheme="majorHAnsi"/>
          <w:spacing w:val="-15"/>
          <w:sz w:val="20"/>
          <w:szCs w:val="20"/>
        </w:rPr>
        <w:t xml:space="preserve"> </w:t>
      </w:r>
      <w:r w:rsidRPr="00A31930">
        <w:rPr>
          <w:rFonts w:asciiTheme="majorHAnsi" w:hAnsiTheme="majorHAnsi" w:cstheme="majorHAnsi"/>
          <w:sz w:val="20"/>
          <w:szCs w:val="20"/>
        </w:rPr>
        <w:t>dostawy.</w:t>
      </w:r>
    </w:p>
    <w:p w:rsidR="00E7012C" w:rsidRPr="00A31930" w:rsidRDefault="00E7012C" w:rsidP="00283472">
      <w:pPr>
        <w:widowControl w:val="0"/>
        <w:numPr>
          <w:ilvl w:val="0"/>
          <w:numId w:val="22"/>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lastRenderedPageBreak/>
        <w:t>W sytuacji, gdy na etapie odbioru Zamawiający stwierdzi, że dos</w:t>
      </w:r>
      <w:r w:rsidR="00C95632" w:rsidRPr="00A31930">
        <w:rPr>
          <w:rFonts w:asciiTheme="majorHAnsi" w:hAnsiTheme="majorHAnsi" w:cstheme="majorHAnsi"/>
          <w:sz w:val="20"/>
          <w:szCs w:val="20"/>
        </w:rPr>
        <w:t>tarczony sprzęt jest niezgodny</w:t>
      </w:r>
      <w:r w:rsidR="008C6EE9">
        <w:rPr>
          <w:rFonts w:asciiTheme="majorHAnsi" w:hAnsiTheme="majorHAnsi" w:cstheme="majorHAnsi"/>
          <w:sz w:val="20"/>
          <w:szCs w:val="20"/>
        </w:rPr>
        <w:t xml:space="preserve">                        </w:t>
      </w:r>
      <w:r w:rsidR="00C95632" w:rsidRPr="00A31930">
        <w:rPr>
          <w:rFonts w:asciiTheme="majorHAnsi" w:hAnsiTheme="majorHAnsi" w:cstheme="majorHAnsi"/>
          <w:sz w:val="20"/>
          <w:szCs w:val="20"/>
        </w:rPr>
        <w:t xml:space="preserve"> z</w:t>
      </w:r>
      <w:r w:rsidRPr="00A31930">
        <w:rPr>
          <w:rFonts w:asciiTheme="majorHAnsi" w:hAnsiTheme="majorHAnsi" w:cstheme="majorHAnsi"/>
          <w:sz w:val="20"/>
          <w:szCs w:val="20"/>
        </w:rPr>
        <w:t xml:space="preserve"> Umową, załącznikami do Umowy, ofertą Wykonawcy lub nie będzie spełniał wymagań określonych</w:t>
      </w:r>
      <w:r w:rsidR="008C6EE9">
        <w:rPr>
          <w:rFonts w:asciiTheme="majorHAnsi" w:hAnsiTheme="majorHAnsi" w:cstheme="majorHAnsi"/>
          <w:sz w:val="20"/>
          <w:szCs w:val="20"/>
        </w:rPr>
        <w:t xml:space="preserve">         </w:t>
      </w:r>
      <w:r w:rsidRPr="00A31930">
        <w:rPr>
          <w:rFonts w:asciiTheme="majorHAnsi" w:hAnsiTheme="majorHAnsi" w:cstheme="majorHAnsi"/>
          <w:sz w:val="20"/>
          <w:szCs w:val="20"/>
        </w:rPr>
        <w:t xml:space="preserve"> w Charakterystyce Przedmiotu Zamówienia, Zamawiający niezwłocznie poinformuje o tym fakcie Wykonawcę. Wykonawca odbierze dostarczony niezgodny z wymogami sprzęt z miejsca dostawy, do którego został dostarczony, na swój koszt, a następnie wymieni sprzęt na sprzęt wolny</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od</w:t>
      </w:r>
      <w:r w:rsidRPr="00A31930">
        <w:rPr>
          <w:rFonts w:asciiTheme="majorHAnsi" w:hAnsiTheme="majorHAnsi" w:cstheme="majorHAnsi"/>
          <w:spacing w:val="-14"/>
          <w:sz w:val="20"/>
          <w:szCs w:val="20"/>
        </w:rPr>
        <w:t xml:space="preserve"> </w:t>
      </w:r>
      <w:r w:rsidRPr="00A31930">
        <w:rPr>
          <w:rFonts w:asciiTheme="majorHAnsi" w:hAnsiTheme="majorHAnsi" w:cstheme="majorHAnsi"/>
          <w:sz w:val="20"/>
          <w:szCs w:val="20"/>
        </w:rPr>
        <w:t>wad</w:t>
      </w:r>
      <w:r w:rsidR="008C6EE9">
        <w:rPr>
          <w:rFonts w:asciiTheme="majorHAnsi" w:hAnsiTheme="majorHAnsi" w:cstheme="majorHAnsi"/>
          <w:sz w:val="20"/>
          <w:szCs w:val="20"/>
        </w:rPr>
        <w:t xml:space="preserve">                           </w:t>
      </w:r>
      <w:r w:rsidRPr="00A31930">
        <w:rPr>
          <w:rFonts w:asciiTheme="majorHAnsi" w:hAnsiTheme="majorHAnsi" w:cstheme="majorHAnsi"/>
          <w:spacing w:val="-15"/>
          <w:sz w:val="20"/>
          <w:szCs w:val="20"/>
        </w:rPr>
        <w:t xml:space="preserve"> </w:t>
      </w:r>
      <w:r w:rsidRPr="00A31930">
        <w:rPr>
          <w:rFonts w:asciiTheme="majorHAnsi" w:hAnsiTheme="majorHAnsi" w:cstheme="majorHAnsi"/>
          <w:sz w:val="20"/>
          <w:szCs w:val="20"/>
        </w:rPr>
        <w:t>i</w:t>
      </w:r>
      <w:r w:rsidRPr="00A31930">
        <w:rPr>
          <w:rFonts w:asciiTheme="majorHAnsi" w:hAnsiTheme="majorHAnsi" w:cstheme="majorHAnsi"/>
          <w:spacing w:val="-14"/>
          <w:sz w:val="20"/>
          <w:szCs w:val="20"/>
        </w:rPr>
        <w:t xml:space="preserve"> </w:t>
      </w:r>
      <w:r w:rsidRPr="00A31930">
        <w:rPr>
          <w:rFonts w:asciiTheme="majorHAnsi" w:hAnsiTheme="majorHAnsi" w:cstheme="majorHAnsi"/>
          <w:sz w:val="20"/>
          <w:szCs w:val="20"/>
        </w:rPr>
        <w:t>dostarczy</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go</w:t>
      </w:r>
      <w:r w:rsidRPr="00A31930">
        <w:rPr>
          <w:rFonts w:asciiTheme="majorHAnsi" w:hAnsiTheme="majorHAnsi" w:cstheme="majorHAnsi"/>
          <w:spacing w:val="-16"/>
          <w:sz w:val="20"/>
          <w:szCs w:val="20"/>
        </w:rPr>
        <w:t xml:space="preserve"> </w:t>
      </w:r>
      <w:r w:rsidRPr="00A31930">
        <w:rPr>
          <w:rFonts w:asciiTheme="majorHAnsi" w:hAnsiTheme="majorHAnsi" w:cstheme="majorHAnsi"/>
          <w:sz w:val="20"/>
          <w:szCs w:val="20"/>
        </w:rPr>
        <w:t>ponownie</w:t>
      </w:r>
      <w:r w:rsidRPr="00A31930">
        <w:rPr>
          <w:rFonts w:asciiTheme="majorHAnsi" w:hAnsiTheme="majorHAnsi" w:cstheme="majorHAnsi"/>
          <w:spacing w:val="-14"/>
          <w:sz w:val="20"/>
          <w:szCs w:val="20"/>
        </w:rPr>
        <w:t xml:space="preserve"> </w:t>
      </w:r>
      <w:r w:rsidRPr="00A31930">
        <w:rPr>
          <w:rFonts w:asciiTheme="majorHAnsi" w:hAnsiTheme="majorHAnsi" w:cstheme="majorHAnsi"/>
          <w:sz w:val="20"/>
          <w:szCs w:val="20"/>
        </w:rPr>
        <w:t>na</w:t>
      </w:r>
      <w:r w:rsidRPr="00A31930">
        <w:rPr>
          <w:rFonts w:asciiTheme="majorHAnsi" w:hAnsiTheme="majorHAnsi" w:cstheme="majorHAnsi"/>
          <w:spacing w:val="-15"/>
          <w:sz w:val="20"/>
          <w:szCs w:val="20"/>
        </w:rPr>
        <w:t xml:space="preserve"> </w:t>
      </w:r>
      <w:r w:rsidRPr="00A31930">
        <w:rPr>
          <w:rFonts w:asciiTheme="majorHAnsi" w:hAnsiTheme="majorHAnsi" w:cstheme="majorHAnsi"/>
          <w:sz w:val="20"/>
          <w:szCs w:val="20"/>
        </w:rPr>
        <w:t>własny</w:t>
      </w:r>
      <w:r w:rsidRPr="00A31930">
        <w:rPr>
          <w:rFonts w:asciiTheme="majorHAnsi" w:hAnsiTheme="majorHAnsi" w:cstheme="majorHAnsi"/>
          <w:spacing w:val="-16"/>
          <w:sz w:val="20"/>
          <w:szCs w:val="20"/>
        </w:rPr>
        <w:t xml:space="preserve"> </w:t>
      </w:r>
      <w:r w:rsidRPr="00A31930">
        <w:rPr>
          <w:rFonts w:asciiTheme="majorHAnsi" w:hAnsiTheme="majorHAnsi" w:cstheme="majorHAnsi"/>
          <w:sz w:val="20"/>
          <w:szCs w:val="20"/>
        </w:rPr>
        <w:t>koszt</w:t>
      </w:r>
      <w:r w:rsidRPr="00A31930">
        <w:rPr>
          <w:rFonts w:asciiTheme="majorHAnsi" w:hAnsiTheme="majorHAnsi" w:cstheme="majorHAnsi"/>
          <w:spacing w:val="-13"/>
          <w:sz w:val="20"/>
          <w:szCs w:val="20"/>
        </w:rPr>
        <w:t xml:space="preserve"> </w:t>
      </w:r>
      <w:r w:rsidRPr="00A31930">
        <w:rPr>
          <w:rFonts w:asciiTheme="majorHAnsi" w:hAnsiTheme="majorHAnsi" w:cstheme="majorHAnsi"/>
          <w:sz w:val="20"/>
          <w:szCs w:val="20"/>
        </w:rPr>
        <w:t>w</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terminie</w:t>
      </w:r>
      <w:r w:rsidRPr="00A31930">
        <w:rPr>
          <w:rFonts w:asciiTheme="majorHAnsi" w:hAnsiTheme="majorHAnsi" w:cstheme="majorHAnsi"/>
          <w:spacing w:val="-15"/>
          <w:sz w:val="20"/>
          <w:szCs w:val="20"/>
        </w:rPr>
        <w:t xml:space="preserve"> </w:t>
      </w:r>
      <w:r w:rsidRPr="00A31930">
        <w:rPr>
          <w:rFonts w:asciiTheme="majorHAnsi" w:hAnsiTheme="majorHAnsi" w:cstheme="majorHAnsi"/>
          <w:sz w:val="20"/>
          <w:szCs w:val="20"/>
        </w:rPr>
        <w:t>nie</w:t>
      </w:r>
      <w:r w:rsidRPr="00A31930">
        <w:rPr>
          <w:rFonts w:asciiTheme="majorHAnsi" w:hAnsiTheme="majorHAnsi" w:cstheme="majorHAnsi"/>
          <w:spacing w:val="-14"/>
          <w:sz w:val="20"/>
          <w:szCs w:val="20"/>
        </w:rPr>
        <w:t xml:space="preserve"> </w:t>
      </w:r>
      <w:r w:rsidRPr="00A31930">
        <w:rPr>
          <w:rFonts w:asciiTheme="majorHAnsi" w:hAnsiTheme="majorHAnsi" w:cstheme="majorHAnsi"/>
          <w:sz w:val="20"/>
          <w:szCs w:val="20"/>
        </w:rPr>
        <w:t>dłuższym</w:t>
      </w:r>
      <w:r w:rsidRPr="00A31930">
        <w:rPr>
          <w:rFonts w:asciiTheme="majorHAnsi" w:hAnsiTheme="majorHAnsi" w:cstheme="majorHAnsi"/>
          <w:spacing w:val="-14"/>
          <w:sz w:val="20"/>
          <w:szCs w:val="20"/>
        </w:rPr>
        <w:t xml:space="preserve"> </w:t>
      </w:r>
      <w:r w:rsidRPr="00A31930">
        <w:rPr>
          <w:rFonts w:asciiTheme="majorHAnsi" w:hAnsiTheme="majorHAnsi" w:cstheme="majorHAnsi"/>
          <w:sz w:val="20"/>
          <w:szCs w:val="20"/>
        </w:rPr>
        <w:t>niż</w:t>
      </w:r>
      <w:r w:rsidRPr="00A31930">
        <w:rPr>
          <w:rFonts w:asciiTheme="majorHAnsi" w:hAnsiTheme="majorHAnsi" w:cstheme="majorHAnsi"/>
          <w:spacing w:val="-16"/>
          <w:sz w:val="20"/>
          <w:szCs w:val="20"/>
        </w:rPr>
        <w:t xml:space="preserve"> </w:t>
      </w:r>
      <w:r w:rsidRPr="00A31930">
        <w:rPr>
          <w:rFonts w:asciiTheme="majorHAnsi" w:hAnsiTheme="majorHAnsi" w:cstheme="majorHAnsi"/>
          <w:sz w:val="20"/>
          <w:szCs w:val="20"/>
        </w:rPr>
        <w:t>2</w:t>
      </w:r>
      <w:r w:rsidRPr="00A31930">
        <w:rPr>
          <w:rFonts w:asciiTheme="majorHAnsi" w:hAnsiTheme="majorHAnsi" w:cstheme="majorHAnsi"/>
          <w:spacing w:val="-14"/>
          <w:sz w:val="20"/>
          <w:szCs w:val="20"/>
        </w:rPr>
        <w:t xml:space="preserve"> </w:t>
      </w:r>
      <w:r w:rsidRPr="00A31930">
        <w:rPr>
          <w:rFonts w:asciiTheme="majorHAnsi" w:hAnsiTheme="majorHAnsi" w:cstheme="majorHAnsi"/>
          <w:sz w:val="20"/>
          <w:szCs w:val="20"/>
        </w:rPr>
        <w:t>dni</w:t>
      </w:r>
      <w:r w:rsidRPr="00A31930">
        <w:rPr>
          <w:rFonts w:asciiTheme="majorHAnsi" w:hAnsiTheme="majorHAnsi" w:cstheme="majorHAnsi"/>
          <w:spacing w:val="-18"/>
          <w:sz w:val="20"/>
          <w:szCs w:val="20"/>
        </w:rPr>
        <w:t xml:space="preserve"> </w:t>
      </w:r>
      <w:r w:rsidRPr="00A31930">
        <w:rPr>
          <w:rFonts w:asciiTheme="majorHAnsi" w:hAnsiTheme="majorHAnsi" w:cstheme="majorHAnsi"/>
          <w:sz w:val="20"/>
          <w:szCs w:val="20"/>
        </w:rPr>
        <w:t>robocze licząc od dnia zgłoszenia niezgodności.</w:t>
      </w:r>
    </w:p>
    <w:p w:rsidR="00E7012C" w:rsidRPr="00A31930" w:rsidRDefault="00E7012C" w:rsidP="00283472">
      <w:pPr>
        <w:widowControl w:val="0"/>
        <w:numPr>
          <w:ilvl w:val="0"/>
          <w:numId w:val="22"/>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 xml:space="preserve">Potwierdzeniem prawidłowego wykonania Umowy jest złożenie przez Strony podpisów </w:t>
      </w:r>
      <w:r w:rsidRPr="00A31930">
        <w:rPr>
          <w:rFonts w:asciiTheme="majorHAnsi" w:hAnsiTheme="majorHAnsi" w:cstheme="majorHAnsi"/>
          <w:sz w:val="20"/>
          <w:szCs w:val="20"/>
        </w:rPr>
        <w:br/>
        <w:t>na protokole zdawczo - odbiorczym Sprzętu, w tym kart gwarancyjnych (możliwość sprawdzenia statusu gwarancji przez serwis www producenta, weryfikacji po SN lub dokumentów potwierdzających okres gwarancji wystawionych przez producenta Sprzętu) zwanych dalej „</w:t>
      </w:r>
      <w:r w:rsidRPr="00A31930">
        <w:rPr>
          <w:rFonts w:asciiTheme="majorHAnsi" w:hAnsiTheme="majorHAnsi" w:cstheme="majorHAnsi"/>
          <w:b/>
          <w:sz w:val="20"/>
          <w:szCs w:val="20"/>
        </w:rPr>
        <w:t>Protokołem</w:t>
      </w:r>
      <w:r w:rsidRPr="00A31930">
        <w:rPr>
          <w:rFonts w:asciiTheme="majorHAnsi" w:hAnsiTheme="majorHAnsi" w:cstheme="majorHAnsi"/>
          <w:sz w:val="20"/>
          <w:szCs w:val="20"/>
        </w:rPr>
        <w:t xml:space="preserve">”. Wzór Protokołu stanowi </w:t>
      </w:r>
      <w:r w:rsidRPr="00A31930">
        <w:rPr>
          <w:rFonts w:asciiTheme="majorHAnsi" w:hAnsiTheme="majorHAnsi" w:cstheme="majorHAnsi"/>
          <w:b/>
          <w:color w:val="000000" w:themeColor="text1"/>
          <w:sz w:val="20"/>
          <w:szCs w:val="20"/>
        </w:rPr>
        <w:t xml:space="preserve">załącznik nr 2 </w:t>
      </w:r>
      <w:r w:rsidRPr="00A31930">
        <w:rPr>
          <w:rFonts w:asciiTheme="majorHAnsi" w:hAnsiTheme="majorHAnsi" w:cstheme="majorHAnsi"/>
          <w:color w:val="000000" w:themeColor="text1"/>
          <w:sz w:val="20"/>
          <w:szCs w:val="20"/>
        </w:rPr>
        <w:t>do</w:t>
      </w:r>
      <w:r w:rsidRPr="00A31930">
        <w:rPr>
          <w:rFonts w:asciiTheme="majorHAnsi" w:hAnsiTheme="majorHAnsi" w:cstheme="majorHAnsi"/>
          <w:color w:val="000000" w:themeColor="text1"/>
          <w:spacing w:val="-1"/>
          <w:sz w:val="20"/>
          <w:szCs w:val="20"/>
        </w:rPr>
        <w:t xml:space="preserve"> </w:t>
      </w:r>
      <w:r w:rsidRPr="00A31930">
        <w:rPr>
          <w:rFonts w:asciiTheme="majorHAnsi" w:hAnsiTheme="majorHAnsi" w:cstheme="majorHAnsi"/>
          <w:sz w:val="20"/>
          <w:szCs w:val="20"/>
        </w:rPr>
        <w:t>Umowy.</w:t>
      </w:r>
    </w:p>
    <w:p w:rsidR="00E7012C" w:rsidRPr="00A31930" w:rsidRDefault="00E7012C" w:rsidP="00283472">
      <w:pPr>
        <w:widowControl w:val="0"/>
        <w:numPr>
          <w:ilvl w:val="0"/>
          <w:numId w:val="22"/>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Osobami upoważnionymi do podpisu Protokołu (dalej: „Osoby upoważnione”)</w:t>
      </w:r>
      <w:r w:rsidRPr="00A31930">
        <w:rPr>
          <w:rFonts w:asciiTheme="majorHAnsi" w:hAnsiTheme="majorHAnsi" w:cstheme="majorHAnsi"/>
          <w:spacing w:val="-11"/>
          <w:sz w:val="20"/>
          <w:szCs w:val="20"/>
        </w:rPr>
        <w:t xml:space="preserve"> </w:t>
      </w:r>
      <w:r w:rsidRPr="00A31930">
        <w:rPr>
          <w:rFonts w:asciiTheme="majorHAnsi" w:hAnsiTheme="majorHAnsi" w:cstheme="majorHAnsi"/>
          <w:sz w:val="20"/>
          <w:szCs w:val="20"/>
        </w:rPr>
        <w:t>są:</w:t>
      </w:r>
    </w:p>
    <w:p w:rsidR="00E7012C" w:rsidRPr="00A31930" w:rsidRDefault="00E7012C" w:rsidP="00283472">
      <w:pPr>
        <w:widowControl w:val="0"/>
        <w:numPr>
          <w:ilvl w:val="1"/>
          <w:numId w:val="22"/>
        </w:numPr>
        <w:autoSpaceDE w:val="0"/>
        <w:autoSpaceDN w:val="0"/>
        <w:ind w:left="993" w:hanging="567"/>
        <w:jc w:val="both"/>
        <w:rPr>
          <w:rFonts w:asciiTheme="majorHAnsi" w:hAnsiTheme="majorHAnsi" w:cstheme="majorHAnsi"/>
          <w:sz w:val="20"/>
          <w:szCs w:val="20"/>
        </w:rPr>
      </w:pPr>
      <w:r w:rsidRPr="00A31930">
        <w:rPr>
          <w:rFonts w:asciiTheme="majorHAnsi" w:hAnsiTheme="majorHAnsi" w:cstheme="majorHAnsi"/>
          <w:sz w:val="20"/>
          <w:szCs w:val="20"/>
        </w:rPr>
        <w:t xml:space="preserve">ze strony Zamawiającego - </w:t>
      </w:r>
      <w:r w:rsidRPr="00A31930">
        <w:rPr>
          <w:rFonts w:asciiTheme="majorHAnsi" w:hAnsiTheme="majorHAnsi" w:cstheme="majorHAnsi"/>
          <w:sz w:val="20"/>
          <w:szCs w:val="20"/>
          <w:shd w:val="clear" w:color="auto" w:fill="FFFF00"/>
        </w:rPr>
        <w:t>...</w:t>
      </w:r>
      <w:r w:rsidRPr="00A31930">
        <w:rPr>
          <w:rFonts w:asciiTheme="majorHAnsi" w:hAnsiTheme="majorHAnsi" w:cstheme="majorHAnsi"/>
          <w:spacing w:val="-4"/>
          <w:sz w:val="20"/>
          <w:szCs w:val="20"/>
        </w:rPr>
        <w:t xml:space="preserve"> </w:t>
      </w:r>
      <w:r w:rsidRPr="00A31930">
        <w:rPr>
          <w:rFonts w:asciiTheme="majorHAnsi" w:hAnsiTheme="majorHAnsi" w:cstheme="majorHAnsi"/>
          <w:sz w:val="20"/>
          <w:szCs w:val="20"/>
        </w:rPr>
        <w:t>.</w:t>
      </w:r>
    </w:p>
    <w:p w:rsidR="00E7012C" w:rsidRPr="00A31930" w:rsidRDefault="00E7012C" w:rsidP="00283472">
      <w:pPr>
        <w:widowControl w:val="0"/>
        <w:numPr>
          <w:ilvl w:val="1"/>
          <w:numId w:val="22"/>
        </w:numPr>
        <w:autoSpaceDE w:val="0"/>
        <w:autoSpaceDN w:val="0"/>
        <w:ind w:left="993" w:hanging="567"/>
        <w:jc w:val="both"/>
        <w:rPr>
          <w:rFonts w:asciiTheme="majorHAnsi" w:hAnsiTheme="majorHAnsi" w:cstheme="majorHAnsi"/>
          <w:sz w:val="20"/>
          <w:szCs w:val="20"/>
        </w:rPr>
      </w:pPr>
      <w:r w:rsidRPr="00A31930">
        <w:rPr>
          <w:rFonts w:asciiTheme="majorHAnsi" w:hAnsiTheme="majorHAnsi" w:cstheme="majorHAnsi"/>
          <w:sz w:val="20"/>
          <w:szCs w:val="20"/>
        </w:rPr>
        <w:t xml:space="preserve">ze strony Wykonawcy - </w:t>
      </w:r>
      <w:r w:rsidRPr="00A31930">
        <w:rPr>
          <w:rFonts w:asciiTheme="majorHAnsi" w:hAnsiTheme="majorHAnsi" w:cstheme="majorHAnsi"/>
          <w:sz w:val="20"/>
          <w:szCs w:val="20"/>
          <w:shd w:val="clear" w:color="auto" w:fill="FFFF00"/>
        </w:rPr>
        <w:t>...</w:t>
      </w:r>
      <w:r w:rsidRPr="00A31930">
        <w:rPr>
          <w:rFonts w:asciiTheme="majorHAnsi" w:hAnsiTheme="majorHAnsi" w:cstheme="majorHAnsi"/>
          <w:spacing w:val="-8"/>
          <w:sz w:val="20"/>
          <w:szCs w:val="20"/>
        </w:rPr>
        <w:t xml:space="preserve"> </w:t>
      </w:r>
      <w:r w:rsidRPr="00A31930">
        <w:rPr>
          <w:rFonts w:asciiTheme="majorHAnsi" w:hAnsiTheme="majorHAnsi" w:cstheme="majorHAnsi"/>
          <w:sz w:val="20"/>
          <w:szCs w:val="20"/>
        </w:rPr>
        <w:t>.</w:t>
      </w:r>
    </w:p>
    <w:p w:rsidR="00E7012C" w:rsidRPr="00A31930" w:rsidRDefault="00E7012C" w:rsidP="00283472">
      <w:pPr>
        <w:widowControl w:val="0"/>
        <w:numPr>
          <w:ilvl w:val="0"/>
          <w:numId w:val="22"/>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Wykonawca zobowiązany jest do dostarczenia Sprzętu własnym staraniem oraz na własny koszt</w:t>
      </w:r>
      <w:r w:rsidR="008C6EE9">
        <w:rPr>
          <w:rFonts w:asciiTheme="majorHAnsi" w:hAnsiTheme="majorHAnsi" w:cstheme="majorHAnsi"/>
          <w:sz w:val="20"/>
          <w:szCs w:val="20"/>
        </w:rPr>
        <w:t xml:space="preserve">                               </w:t>
      </w:r>
      <w:r w:rsidRPr="00A31930">
        <w:rPr>
          <w:rFonts w:asciiTheme="majorHAnsi" w:hAnsiTheme="majorHAnsi" w:cstheme="majorHAnsi"/>
          <w:sz w:val="20"/>
          <w:szCs w:val="20"/>
        </w:rPr>
        <w:t xml:space="preserve"> i ryzyko do miejsca, o którym mowa w ust.</w:t>
      </w:r>
      <w:r w:rsidRPr="00A31930">
        <w:rPr>
          <w:rFonts w:asciiTheme="majorHAnsi" w:hAnsiTheme="majorHAnsi" w:cstheme="majorHAnsi"/>
          <w:spacing w:val="-4"/>
          <w:sz w:val="20"/>
          <w:szCs w:val="20"/>
        </w:rPr>
        <w:t xml:space="preserve"> </w:t>
      </w:r>
      <w:r w:rsidRPr="00A31930">
        <w:rPr>
          <w:rFonts w:asciiTheme="majorHAnsi" w:hAnsiTheme="majorHAnsi" w:cstheme="majorHAnsi"/>
          <w:sz w:val="20"/>
          <w:szCs w:val="20"/>
        </w:rPr>
        <w:t>1.</w:t>
      </w:r>
    </w:p>
    <w:p w:rsidR="00E7012C" w:rsidRPr="00A31930" w:rsidRDefault="00E7012C" w:rsidP="00283472">
      <w:pPr>
        <w:widowControl w:val="0"/>
        <w:numPr>
          <w:ilvl w:val="0"/>
          <w:numId w:val="22"/>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W dniu dostawy Wykonawca przekaże Zamawiającemu karty gwarancyjne (wydruki ze strony producenta Sprzętu, weryfikację po SN lub dokumenty potwierdzające okres gwarancji wystawione przez producenta Sprzętu), licencje dotyczące oprogramowania oraz inne dokumenty zgodnie z</w:t>
      </w:r>
      <w:r w:rsidRPr="00A31930">
        <w:rPr>
          <w:rFonts w:asciiTheme="majorHAnsi" w:hAnsiTheme="majorHAnsi" w:cstheme="majorHAnsi"/>
          <w:spacing w:val="-44"/>
          <w:sz w:val="20"/>
          <w:szCs w:val="20"/>
        </w:rPr>
        <w:t xml:space="preserve"> </w:t>
      </w:r>
      <w:r w:rsidRPr="00A31930">
        <w:rPr>
          <w:rFonts w:asciiTheme="majorHAnsi" w:hAnsiTheme="majorHAnsi" w:cstheme="majorHAnsi"/>
          <w:sz w:val="20"/>
          <w:szCs w:val="20"/>
        </w:rPr>
        <w:t xml:space="preserve">wymaganiami określonymi w </w:t>
      </w:r>
      <w:r w:rsidRPr="00A31930">
        <w:rPr>
          <w:rFonts w:asciiTheme="majorHAnsi" w:hAnsiTheme="majorHAnsi" w:cstheme="majorHAnsi"/>
          <w:b/>
          <w:sz w:val="20"/>
          <w:szCs w:val="20"/>
        </w:rPr>
        <w:t xml:space="preserve">załączniku nr 1 </w:t>
      </w:r>
      <w:r w:rsidRPr="00A31930">
        <w:rPr>
          <w:rFonts w:asciiTheme="majorHAnsi" w:hAnsiTheme="majorHAnsi" w:cstheme="majorHAnsi"/>
          <w:sz w:val="20"/>
          <w:szCs w:val="20"/>
        </w:rPr>
        <w:t>do Umowy i złożonej ofercie oraz instrukcje obsługi dla dostarczanego Sprzętu, a także sterowniki dodawane do Sprzętu (jeśli takie występują). Nie przekazanie w dniu dostawy kart gwarancyjnych z pełnym okresem gwarancji na Sprzęt stanowi</w:t>
      </w:r>
      <w:r w:rsidRPr="00A31930">
        <w:rPr>
          <w:rFonts w:asciiTheme="majorHAnsi" w:hAnsiTheme="majorHAnsi" w:cstheme="majorHAnsi"/>
          <w:spacing w:val="-13"/>
          <w:sz w:val="20"/>
          <w:szCs w:val="20"/>
        </w:rPr>
        <w:t xml:space="preserve"> </w:t>
      </w:r>
      <w:r w:rsidRPr="00A31930">
        <w:rPr>
          <w:rFonts w:asciiTheme="majorHAnsi" w:hAnsiTheme="majorHAnsi" w:cstheme="majorHAnsi"/>
          <w:sz w:val="20"/>
          <w:szCs w:val="20"/>
        </w:rPr>
        <w:t>podstawę</w:t>
      </w:r>
      <w:r w:rsidRPr="00A31930">
        <w:rPr>
          <w:rFonts w:asciiTheme="majorHAnsi" w:hAnsiTheme="majorHAnsi" w:cstheme="majorHAnsi"/>
          <w:spacing w:val="-11"/>
          <w:sz w:val="20"/>
          <w:szCs w:val="20"/>
        </w:rPr>
        <w:t xml:space="preserve"> </w:t>
      </w:r>
      <w:r w:rsidRPr="00A31930">
        <w:rPr>
          <w:rFonts w:asciiTheme="majorHAnsi" w:hAnsiTheme="majorHAnsi" w:cstheme="majorHAnsi"/>
          <w:sz w:val="20"/>
          <w:szCs w:val="20"/>
        </w:rPr>
        <w:t>do</w:t>
      </w:r>
      <w:r w:rsidRPr="00A31930">
        <w:rPr>
          <w:rFonts w:asciiTheme="majorHAnsi" w:hAnsiTheme="majorHAnsi" w:cstheme="majorHAnsi"/>
          <w:spacing w:val="-12"/>
          <w:sz w:val="20"/>
          <w:szCs w:val="20"/>
        </w:rPr>
        <w:t xml:space="preserve"> </w:t>
      </w:r>
      <w:r w:rsidRPr="00A31930">
        <w:rPr>
          <w:rFonts w:asciiTheme="majorHAnsi" w:hAnsiTheme="majorHAnsi" w:cstheme="majorHAnsi"/>
          <w:sz w:val="20"/>
          <w:szCs w:val="20"/>
        </w:rPr>
        <w:t>niepodpisania</w:t>
      </w:r>
      <w:r w:rsidRPr="00A31930">
        <w:rPr>
          <w:rFonts w:asciiTheme="majorHAnsi" w:hAnsiTheme="majorHAnsi" w:cstheme="majorHAnsi"/>
          <w:spacing w:val="-11"/>
          <w:sz w:val="20"/>
          <w:szCs w:val="20"/>
        </w:rPr>
        <w:t xml:space="preserve"> </w:t>
      </w:r>
      <w:r w:rsidRPr="00A31930">
        <w:rPr>
          <w:rFonts w:asciiTheme="majorHAnsi" w:hAnsiTheme="majorHAnsi" w:cstheme="majorHAnsi"/>
          <w:sz w:val="20"/>
          <w:szCs w:val="20"/>
        </w:rPr>
        <w:t>przez</w:t>
      </w:r>
      <w:r w:rsidRPr="00A31930">
        <w:rPr>
          <w:rFonts w:asciiTheme="majorHAnsi" w:hAnsiTheme="majorHAnsi" w:cstheme="majorHAnsi"/>
          <w:spacing w:val="-13"/>
          <w:sz w:val="20"/>
          <w:szCs w:val="20"/>
        </w:rPr>
        <w:t xml:space="preserve"> </w:t>
      </w:r>
      <w:r w:rsidRPr="00A31930">
        <w:rPr>
          <w:rFonts w:asciiTheme="majorHAnsi" w:hAnsiTheme="majorHAnsi" w:cstheme="majorHAnsi"/>
          <w:sz w:val="20"/>
          <w:szCs w:val="20"/>
        </w:rPr>
        <w:t>Zamawiającego</w:t>
      </w:r>
      <w:r w:rsidRPr="00A31930">
        <w:rPr>
          <w:rFonts w:asciiTheme="majorHAnsi" w:hAnsiTheme="majorHAnsi" w:cstheme="majorHAnsi"/>
          <w:spacing w:val="-12"/>
          <w:sz w:val="20"/>
          <w:szCs w:val="20"/>
        </w:rPr>
        <w:t xml:space="preserve"> </w:t>
      </w:r>
      <w:r w:rsidRPr="00A31930">
        <w:rPr>
          <w:rFonts w:asciiTheme="majorHAnsi" w:hAnsiTheme="majorHAnsi" w:cstheme="majorHAnsi"/>
          <w:sz w:val="20"/>
          <w:szCs w:val="20"/>
        </w:rPr>
        <w:t>Protokołu</w:t>
      </w:r>
      <w:r w:rsidRPr="00A31930">
        <w:rPr>
          <w:rFonts w:asciiTheme="majorHAnsi" w:hAnsiTheme="majorHAnsi" w:cstheme="majorHAnsi"/>
          <w:spacing w:val="-13"/>
          <w:sz w:val="20"/>
          <w:szCs w:val="20"/>
        </w:rPr>
        <w:t xml:space="preserve"> </w:t>
      </w:r>
      <w:r w:rsidRPr="00A31930">
        <w:rPr>
          <w:rFonts w:asciiTheme="majorHAnsi" w:hAnsiTheme="majorHAnsi" w:cstheme="majorHAnsi"/>
          <w:sz w:val="20"/>
          <w:szCs w:val="20"/>
        </w:rPr>
        <w:t>i</w:t>
      </w:r>
      <w:r w:rsidRPr="00A31930">
        <w:rPr>
          <w:rFonts w:asciiTheme="majorHAnsi" w:hAnsiTheme="majorHAnsi" w:cstheme="majorHAnsi"/>
          <w:spacing w:val="-12"/>
          <w:sz w:val="20"/>
          <w:szCs w:val="20"/>
        </w:rPr>
        <w:t xml:space="preserve"> </w:t>
      </w:r>
      <w:r w:rsidRPr="00A31930">
        <w:rPr>
          <w:rFonts w:asciiTheme="majorHAnsi" w:hAnsiTheme="majorHAnsi" w:cstheme="majorHAnsi"/>
          <w:sz w:val="20"/>
          <w:szCs w:val="20"/>
        </w:rPr>
        <w:t>naliczanie</w:t>
      </w:r>
      <w:r w:rsidRPr="00A31930">
        <w:rPr>
          <w:rFonts w:asciiTheme="majorHAnsi" w:hAnsiTheme="majorHAnsi" w:cstheme="majorHAnsi"/>
          <w:spacing w:val="-12"/>
          <w:sz w:val="20"/>
          <w:szCs w:val="20"/>
        </w:rPr>
        <w:t xml:space="preserve"> </w:t>
      </w:r>
      <w:r w:rsidRPr="00A31930">
        <w:rPr>
          <w:rFonts w:asciiTheme="majorHAnsi" w:hAnsiTheme="majorHAnsi" w:cstheme="majorHAnsi"/>
          <w:sz w:val="20"/>
          <w:szCs w:val="20"/>
        </w:rPr>
        <w:t>kar</w:t>
      </w:r>
      <w:r w:rsidRPr="00A31930">
        <w:rPr>
          <w:rFonts w:asciiTheme="majorHAnsi" w:hAnsiTheme="majorHAnsi" w:cstheme="majorHAnsi"/>
          <w:spacing w:val="-12"/>
          <w:sz w:val="20"/>
          <w:szCs w:val="20"/>
        </w:rPr>
        <w:t xml:space="preserve"> </w:t>
      </w:r>
      <w:r w:rsidRPr="00A31930">
        <w:rPr>
          <w:rFonts w:asciiTheme="majorHAnsi" w:hAnsiTheme="majorHAnsi" w:cstheme="majorHAnsi"/>
          <w:sz w:val="20"/>
          <w:szCs w:val="20"/>
        </w:rPr>
        <w:t>umownych, o których jest mowa w § 6 ust.</w:t>
      </w:r>
      <w:r w:rsidRPr="00A31930">
        <w:rPr>
          <w:rFonts w:asciiTheme="majorHAnsi" w:hAnsiTheme="majorHAnsi" w:cstheme="majorHAnsi"/>
          <w:spacing w:val="-3"/>
          <w:sz w:val="20"/>
          <w:szCs w:val="20"/>
        </w:rPr>
        <w:t xml:space="preserve"> </w:t>
      </w:r>
      <w:r w:rsidRPr="00A31930">
        <w:rPr>
          <w:rFonts w:asciiTheme="majorHAnsi" w:hAnsiTheme="majorHAnsi" w:cstheme="majorHAnsi"/>
          <w:sz w:val="20"/>
          <w:szCs w:val="20"/>
        </w:rPr>
        <w:t>3.</w:t>
      </w:r>
    </w:p>
    <w:p w:rsidR="00B001A2" w:rsidRDefault="00B001A2" w:rsidP="008C6EE9">
      <w:pPr>
        <w:keepNext/>
        <w:keepLines/>
        <w:ind w:left="425" w:hanging="425"/>
        <w:jc w:val="center"/>
        <w:outlineLvl w:val="3"/>
        <w:rPr>
          <w:rFonts w:asciiTheme="majorHAnsi" w:hAnsiTheme="majorHAnsi" w:cstheme="majorHAnsi"/>
          <w:sz w:val="20"/>
          <w:szCs w:val="20"/>
        </w:rPr>
      </w:pPr>
    </w:p>
    <w:p w:rsidR="00E7012C" w:rsidRPr="00A31930" w:rsidRDefault="008C6EE9" w:rsidP="008C6EE9">
      <w:pPr>
        <w:keepNext/>
        <w:keepLines/>
        <w:ind w:left="425" w:hanging="425"/>
        <w:jc w:val="center"/>
        <w:outlineLvl w:val="3"/>
        <w:rPr>
          <w:rFonts w:asciiTheme="majorHAnsi" w:eastAsiaTheme="majorEastAsia" w:hAnsiTheme="majorHAnsi" w:cstheme="majorHAnsi"/>
          <w:b/>
          <w:iCs/>
          <w:sz w:val="20"/>
          <w:szCs w:val="20"/>
        </w:rPr>
      </w:pPr>
      <w:r>
        <w:rPr>
          <w:rFonts w:asciiTheme="majorHAnsi" w:eastAsiaTheme="majorEastAsia" w:hAnsiTheme="majorHAnsi" w:cstheme="majorHAnsi"/>
          <w:b/>
          <w:iCs/>
          <w:sz w:val="20"/>
          <w:szCs w:val="20"/>
        </w:rPr>
        <w:t>§ 3</w:t>
      </w:r>
    </w:p>
    <w:p w:rsidR="00E7012C" w:rsidRPr="00A31930" w:rsidRDefault="00E7012C" w:rsidP="00283472">
      <w:pPr>
        <w:widowControl w:val="0"/>
        <w:numPr>
          <w:ilvl w:val="0"/>
          <w:numId w:val="23"/>
        </w:numPr>
        <w:autoSpaceDE w:val="0"/>
        <w:autoSpaceDN w:val="0"/>
        <w:ind w:left="425" w:hanging="425"/>
        <w:jc w:val="both"/>
        <w:rPr>
          <w:rFonts w:asciiTheme="majorHAnsi" w:hAnsiTheme="majorHAnsi" w:cstheme="majorHAnsi"/>
          <w:sz w:val="20"/>
          <w:szCs w:val="20"/>
        </w:rPr>
      </w:pPr>
      <w:r w:rsidRPr="00A31930">
        <w:rPr>
          <w:rFonts w:asciiTheme="majorHAnsi" w:hAnsiTheme="majorHAnsi" w:cstheme="majorHAnsi"/>
          <w:sz w:val="20"/>
          <w:szCs w:val="20"/>
        </w:rPr>
        <w:t>Strony uzgadniają, że wynagrodzeni</w:t>
      </w:r>
      <w:r w:rsidR="00AF4515">
        <w:rPr>
          <w:rFonts w:asciiTheme="majorHAnsi" w:hAnsiTheme="majorHAnsi" w:cstheme="majorHAnsi"/>
          <w:sz w:val="20"/>
          <w:szCs w:val="20"/>
        </w:rPr>
        <w:t>e za prawidłowe wykonanie Umowy</w:t>
      </w:r>
      <w:r w:rsidR="00BE26E3" w:rsidRPr="00A31930">
        <w:rPr>
          <w:rFonts w:asciiTheme="majorHAnsi" w:hAnsiTheme="majorHAnsi" w:cstheme="majorHAnsi"/>
          <w:sz w:val="20"/>
          <w:szCs w:val="20"/>
        </w:rPr>
        <w:t xml:space="preserve"> </w:t>
      </w:r>
      <w:r w:rsidRPr="00A31930">
        <w:rPr>
          <w:rFonts w:asciiTheme="majorHAnsi" w:hAnsiTheme="majorHAnsi" w:cstheme="majorHAnsi"/>
          <w:sz w:val="20"/>
          <w:szCs w:val="20"/>
        </w:rPr>
        <w:t>wynosi:</w:t>
      </w:r>
      <w:r w:rsidR="00251A61" w:rsidRPr="00A31930">
        <w:rPr>
          <w:rFonts w:asciiTheme="majorHAnsi" w:hAnsiTheme="majorHAnsi" w:cstheme="majorHAnsi"/>
          <w:sz w:val="20"/>
          <w:szCs w:val="20"/>
        </w:rPr>
        <w:t>.........................</w:t>
      </w:r>
      <w:r w:rsidRPr="00A31930">
        <w:rPr>
          <w:rFonts w:asciiTheme="majorHAnsi" w:hAnsiTheme="majorHAnsi" w:cstheme="majorHAnsi"/>
          <w:sz w:val="20"/>
          <w:szCs w:val="20"/>
        </w:rPr>
        <w:t xml:space="preserve"> zł brutto (słownie złotych: ...............</w:t>
      </w:r>
      <w:r w:rsidR="00BE26E3" w:rsidRPr="00A31930">
        <w:rPr>
          <w:rFonts w:asciiTheme="majorHAnsi" w:hAnsiTheme="majorHAnsi" w:cstheme="majorHAnsi"/>
          <w:sz w:val="20"/>
          <w:szCs w:val="20"/>
        </w:rPr>
        <w:t>....................................</w:t>
      </w:r>
      <w:r w:rsidRPr="00A31930">
        <w:rPr>
          <w:rFonts w:asciiTheme="majorHAnsi" w:hAnsiTheme="majorHAnsi" w:cstheme="majorHAnsi"/>
          <w:sz w:val="20"/>
          <w:szCs w:val="20"/>
        </w:rPr>
        <w:t>..), w tym ......% podatk</w:t>
      </w:r>
      <w:r w:rsidR="00251A61" w:rsidRPr="00A31930">
        <w:rPr>
          <w:rFonts w:asciiTheme="majorHAnsi" w:hAnsiTheme="majorHAnsi" w:cstheme="majorHAnsi"/>
          <w:sz w:val="20"/>
          <w:szCs w:val="20"/>
        </w:rPr>
        <w:t>u VAT, tj. ................</w:t>
      </w:r>
      <w:r w:rsidRPr="00A31930">
        <w:rPr>
          <w:rFonts w:asciiTheme="majorHAnsi" w:hAnsiTheme="majorHAnsi" w:cstheme="majorHAnsi"/>
          <w:sz w:val="20"/>
          <w:szCs w:val="20"/>
        </w:rPr>
        <w:t>....... zł. (słownie złotych: ....</w:t>
      </w:r>
      <w:r w:rsidR="00251A61" w:rsidRPr="00A31930">
        <w:rPr>
          <w:rFonts w:asciiTheme="majorHAnsi" w:hAnsiTheme="majorHAnsi" w:cstheme="majorHAnsi"/>
          <w:sz w:val="20"/>
          <w:szCs w:val="20"/>
        </w:rPr>
        <w:t>.......</w:t>
      </w:r>
      <w:r w:rsidRPr="00A31930">
        <w:rPr>
          <w:rFonts w:asciiTheme="majorHAnsi" w:hAnsiTheme="majorHAnsi" w:cstheme="majorHAnsi"/>
          <w:sz w:val="20"/>
          <w:szCs w:val="20"/>
        </w:rPr>
        <w:t>.............).</w:t>
      </w:r>
    </w:p>
    <w:p w:rsidR="00E7012C" w:rsidRPr="00A31930" w:rsidRDefault="00E7012C" w:rsidP="00283472">
      <w:pPr>
        <w:widowControl w:val="0"/>
        <w:numPr>
          <w:ilvl w:val="0"/>
          <w:numId w:val="23"/>
        </w:numPr>
        <w:autoSpaceDE w:val="0"/>
        <w:autoSpaceDN w:val="0"/>
        <w:ind w:left="425" w:hanging="425"/>
        <w:jc w:val="both"/>
        <w:rPr>
          <w:rFonts w:asciiTheme="majorHAnsi" w:hAnsiTheme="majorHAnsi" w:cstheme="majorHAnsi"/>
          <w:sz w:val="20"/>
          <w:szCs w:val="20"/>
        </w:rPr>
      </w:pPr>
      <w:r w:rsidRPr="00A31930">
        <w:rPr>
          <w:rFonts w:asciiTheme="majorHAnsi" w:hAnsiTheme="majorHAnsi" w:cstheme="majorHAnsi"/>
          <w:sz w:val="20"/>
          <w:szCs w:val="20"/>
        </w:rPr>
        <w:t>W wynagrodzeniu zawierają się wszystkie kos</w:t>
      </w:r>
      <w:r w:rsidR="00BF3696">
        <w:rPr>
          <w:rFonts w:asciiTheme="majorHAnsi" w:hAnsiTheme="majorHAnsi" w:cstheme="majorHAnsi"/>
          <w:sz w:val="20"/>
          <w:szCs w:val="20"/>
        </w:rPr>
        <w:t xml:space="preserve">zty związane z dostawą Sprzętu </w:t>
      </w:r>
      <w:r w:rsidRPr="00A31930">
        <w:rPr>
          <w:rFonts w:asciiTheme="majorHAnsi" w:hAnsiTheme="majorHAnsi" w:cstheme="majorHAnsi"/>
          <w:sz w:val="20"/>
          <w:szCs w:val="20"/>
        </w:rPr>
        <w:t>a w szczególności: transport zagraniczny i krajowy, o</w:t>
      </w:r>
      <w:r w:rsidR="00BF3696">
        <w:rPr>
          <w:rFonts w:asciiTheme="majorHAnsi" w:hAnsiTheme="majorHAnsi" w:cstheme="majorHAnsi"/>
          <w:sz w:val="20"/>
          <w:szCs w:val="20"/>
        </w:rPr>
        <w:t xml:space="preserve">pakowanie, czynności związane </w:t>
      </w:r>
      <w:r w:rsidRPr="00A31930">
        <w:rPr>
          <w:rFonts w:asciiTheme="majorHAnsi" w:hAnsiTheme="majorHAnsi" w:cstheme="majorHAnsi"/>
          <w:sz w:val="20"/>
          <w:szCs w:val="20"/>
        </w:rPr>
        <w:t xml:space="preserve">z przygotowaniem dostawy, ubezpieczenie za granicą i w kraju do czasu przekazania Zamawiającemu, koszt załadunku, rozładunku u Zamawiającego, koszt odprawy celnej, cło, podatek VAT (jeżeli dotyczy) oraz gwarancja, o której jest mowa w </w:t>
      </w:r>
      <w:r w:rsidRPr="00A31930">
        <w:rPr>
          <w:rFonts w:asciiTheme="majorHAnsi" w:hAnsiTheme="majorHAnsi" w:cstheme="majorHAnsi"/>
          <w:b/>
          <w:sz w:val="20"/>
          <w:szCs w:val="20"/>
        </w:rPr>
        <w:t xml:space="preserve">załączniku nr 1 </w:t>
      </w:r>
      <w:r w:rsidRPr="00A31930">
        <w:rPr>
          <w:rFonts w:asciiTheme="majorHAnsi" w:hAnsiTheme="majorHAnsi" w:cstheme="majorHAnsi"/>
          <w:sz w:val="20"/>
          <w:szCs w:val="20"/>
        </w:rPr>
        <w:t>do</w:t>
      </w:r>
      <w:r w:rsidRPr="00A31930">
        <w:rPr>
          <w:rFonts w:asciiTheme="majorHAnsi" w:hAnsiTheme="majorHAnsi" w:cstheme="majorHAnsi"/>
          <w:spacing w:val="-30"/>
          <w:sz w:val="20"/>
          <w:szCs w:val="20"/>
        </w:rPr>
        <w:t xml:space="preserve"> </w:t>
      </w:r>
      <w:r w:rsidRPr="00A31930">
        <w:rPr>
          <w:rFonts w:asciiTheme="majorHAnsi" w:hAnsiTheme="majorHAnsi" w:cstheme="majorHAnsi"/>
          <w:sz w:val="20"/>
          <w:szCs w:val="20"/>
        </w:rPr>
        <w:t>Umowy.</w:t>
      </w:r>
    </w:p>
    <w:p w:rsidR="00E7012C" w:rsidRPr="00A31930" w:rsidRDefault="00E7012C" w:rsidP="00283472">
      <w:pPr>
        <w:widowControl w:val="0"/>
        <w:numPr>
          <w:ilvl w:val="0"/>
          <w:numId w:val="23"/>
        </w:numPr>
        <w:autoSpaceDE w:val="0"/>
        <w:autoSpaceDN w:val="0"/>
        <w:ind w:left="425" w:hanging="425"/>
        <w:jc w:val="both"/>
        <w:rPr>
          <w:rFonts w:asciiTheme="majorHAnsi" w:hAnsiTheme="majorHAnsi" w:cstheme="majorHAnsi"/>
          <w:sz w:val="20"/>
          <w:szCs w:val="20"/>
        </w:rPr>
      </w:pPr>
      <w:r w:rsidRPr="00A31930">
        <w:rPr>
          <w:rFonts w:asciiTheme="majorHAnsi" w:hAnsiTheme="majorHAnsi" w:cstheme="majorHAnsi"/>
          <w:sz w:val="20"/>
          <w:szCs w:val="20"/>
        </w:rPr>
        <w:t>W</w:t>
      </w:r>
      <w:r w:rsidRPr="00A31930">
        <w:rPr>
          <w:rFonts w:asciiTheme="majorHAnsi" w:hAnsiTheme="majorHAnsi" w:cstheme="majorHAnsi"/>
          <w:spacing w:val="-13"/>
          <w:sz w:val="20"/>
          <w:szCs w:val="20"/>
        </w:rPr>
        <w:t xml:space="preserve"> </w:t>
      </w:r>
      <w:r w:rsidRPr="00A31930">
        <w:rPr>
          <w:rFonts w:asciiTheme="majorHAnsi" w:hAnsiTheme="majorHAnsi" w:cstheme="majorHAnsi"/>
          <w:sz w:val="20"/>
          <w:szCs w:val="20"/>
        </w:rPr>
        <w:t>wynagrodzeniu</w:t>
      </w:r>
      <w:r w:rsidRPr="00A31930">
        <w:rPr>
          <w:rFonts w:asciiTheme="majorHAnsi" w:hAnsiTheme="majorHAnsi" w:cstheme="majorHAnsi"/>
          <w:spacing w:val="30"/>
          <w:sz w:val="20"/>
          <w:szCs w:val="20"/>
        </w:rPr>
        <w:t xml:space="preserve"> </w:t>
      </w:r>
      <w:r w:rsidRPr="00A31930">
        <w:rPr>
          <w:rFonts w:asciiTheme="majorHAnsi" w:hAnsiTheme="majorHAnsi" w:cstheme="majorHAnsi"/>
          <w:sz w:val="20"/>
          <w:szCs w:val="20"/>
        </w:rPr>
        <w:t>zawierają</w:t>
      </w:r>
      <w:r w:rsidRPr="00A31930">
        <w:rPr>
          <w:rFonts w:asciiTheme="majorHAnsi" w:hAnsiTheme="majorHAnsi" w:cstheme="majorHAnsi"/>
          <w:spacing w:val="-18"/>
          <w:sz w:val="20"/>
          <w:szCs w:val="20"/>
        </w:rPr>
        <w:t xml:space="preserve"> </w:t>
      </w:r>
      <w:r w:rsidRPr="00A31930">
        <w:rPr>
          <w:rFonts w:asciiTheme="majorHAnsi" w:hAnsiTheme="majorHAnsi" w:cstheme="majorHAnsi"/>
          <w:sz w:val="20"/>
          <w:szCs w:val="20"/>
        </w:rPr>
        <w:t>się</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także</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wszystkie</w:t>
      </w:r>
      <w:r w:rsidRPr="00A31930">
        <w:rPr>
          <w:rFonts w:asciiTheme="majorHAnsi" w:hAnsiTheme="majorHAnsi" w:cstheme="majorHAnsi"/>
          <w:spacing w:val="-20"/>
          <w:sz w:val="20"/>
          <w:szCs w:val="20"/>
        </w:rPr>
        <w:t xml:space="preserve"> </w:t>
      </w:r>
      <w:r w:rsidRPr="00A31930">
        <w:rPr>
          <w:rFonts w:asciiTheme="majorHAnsi" w:hAnsiTheme="majorHAnsi" w:cstheme="majorHAnsi"/>
          <w:sz w:val="20"/>
          <w:szCs w:val="20"/>
        </w:rPr>
        <w:t>koszty</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związane</w:t>
      </w:r>
      <w:r w:rsidRPr="00A31930">
        <w:rPr>
          <w:rFonts w:asciiTheme="majorHAnsi" w:hAnsiTheme="majorHAnsi" w:cstheme="majorHAnsi"/>
          <w:spacing w:val="-15"/>
          <w:sz w:val="20"/>
          <w:szCs w:val="20"/>
        </w:rPr>
        <w:t xml:space="preserve"> </w:t>
      </w:r>
      <w:r w:rsidRPr="00A31930">
        <w:rPr>
          <w:rFonts w:asciiTheme="majorHAnsi" w:hAnsiTheme="majorHAnsi" w:cstheme="majorHAnsi"/>
          <w:sz w:val="20"/>
          <w:szCs w:val="20"/>
        </w:rPr>
        <w:t>z</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realizacją</w:t>
      </w:r>
      <w:r w:rsidRPr="00A31930">
        <w:rPr>
          <w:rFonts w:asciiTheme="majorHAnsi" w:hAnsiTheme="majorHAnsi" w:cstheme="majorHAnsi"/>
          <w:spacing w:val="-18"/>
          <w:sz w:val="20"/>
          <w:szCs w:val="20"/>
        </w:rPr>
        <w:t xml:space="preserve"> </w:t>
      </w:r>
      <w:r w:rsidRPr="00A31930">
        <w:rPr>
          <w:rFonts w:asciiTheme="majorHAnsi" w:hAnsiTheme="majorHAnsi" w:cstheme="majorHAnsi"/>
          <w:sz w:val="20"/>
          <w:szCs w:val="20"/>
        </w:rPr>
        <w:t>serwisu</w:t>
      </w:r>
      <w:r w:rsidRPr="00A31930">
        <w:rPr>
          <w:rFonts w:asciiTheme="majorHAnsi" w:hAnsiTheme="majorHAnsi" w:cstheme="majorHAnsi"/>
          <w:spacing w:val="-14"/>
          <w:sz w:val="20"/>
          <w:szCs w:val="20"/>
        </w:rPr>
        <w:t xml:space="preserve"> </w:t>
      </w:r>
      <w:r w:rsidRPr="00A31930">
        <w:rPr>
          <w:rFonts w:asciiTheme="majorHAnsi" w:hAnsiTheme="majorHAnsi" w:cstheme="majorHAnsi"/>
          <w:sz w:val="20"/>
          <w:szCs w:val="20"/>
        </w:rPr>
        <w:t>i</w:t>
      </w:r>
      <w:r w:rsidRPr="00A31930">
        <w:rPr>
          <w:rFonts w:asciiTheme="majorHAnsi" w:hAnsiTheme="majorHAnsi" w:cstheme="majorHAnsi"/>
          <w:spacing w:val="-20"/>
          <w:sz w:val="20"/>
          <w:szCs w:val="20"/>
        </w:rPr>
        <w:t xml:space="preserve"> </w:t>
      </w:r>
      <w:r w:rsidRPr="00A31930">
        <w:rPr>
          <w:rFonts w:asciiTheme="majorHAnsi" w:hAnsiTheme="majorHAnsi" w:cstheme="majorHAnsi"/>
          <w:sz w:val="20"/>
          <w:szCs w:val="20"/>
        </w:rPr>
        <w:t>gwarancji, w tym koszty pracy serwisanta, koszty podzespołów wymienianych w ramach gwarancji, koszty związane</w:t>
      </w:r>
      <w:r w:rsidR="008C6EE9">
        <w:rPr>
          <w:rFonts w:asciiTheme="majorHAnsi" w:hAnsiTheme="majorHAnsi" w:cstheme="majorHAnsi"/>
          <w:sz w:val="20"/>
          <w:szCs w:val="20"/>
        </w:rPr>
        <w:t xml:space="preserve">                   </w:t>
      </w:r>
      <w:r w:rsidRPr="00A31930">
        <w:rPr>
          <w:rFonts w:asciiTheme="majorHAnsi" w:hAnsiTheme="majorHAnsi" w:cstheme="majorHAnsi"/>
          <w:sz w:val="20"/>
          <w:szCs w:val="20"/>
        </w:rPr>
        <w:t xml:space="preserve"> z ich transportem i</w:t>
      </w:r>
      <w:r w:rsidRPr="00A31930">
        <w:rPr>
          <w:rFonts w:asciiTheme="majorHAnsi" w:hAnsiTheme="majorHAnsi" w:cstheme="majorHAnsi"/>
          <w:spacing w:val="-1"/>
          <w:sz w:val="20"/>
          <w:szCs w:val="20"/>
        </w:rPr>
        <w:t xml:space="preserve"> </w:t>
      </w:r>
      <w:r w:rsidRPr="00A31930">
        <w:rPr>
          <w:rFonts w:asciiTheme="majorHAnsi" w:hAnsiTheme="majorHAnsi" w:cstheme="majorHAnsi"/>
          <w:sz w:val="20"/>
          <w:szCs w:val="20"/>
        </w:rPr>
        <w:t>dostawą.</w:t>
      </w:r>
    </w:p>
    <w:p w:rsidR="00E7012C" w:rsidRPr="00A31930" w:rsidRDefault="00E7012C" w:rsidP="00283472">
      <w:pPr>
        <w:widowControl w:val="0"/>
        <w:numPr>
          <w:ilvl w:val="0"/>
          <w:numId w:val="23"/>
        </w:numPr>
        <w:autoSpaceDE w:val="0"/>
        <w:autoSpaceDN w:val="0"/>
        <w:ind w:left="425" w:hanging="425"/>
        <w:jc w:val="both"/>
        <w:rPr>
          <w:rFonts w:asciiTheme="majorHAnsi" w:hAnsiTheme="majorHAnsi" w:cstheme="majorHAnsi"/>
          <w:sz w:val="20"/>
          <w:szCs w:val="20"/>
        </w:rPr>
      </w:pPr>
      <w:r w:rsidRPr="00A31930">
        <w:rPr>
          <w:rFonts w:asciiTheme="majorHAnsi" w:hAnsiTheme="majorHAnsi" w:cstheme="majorHAnsi"/>
          <w:sz w:val="20"/>
          <w:szCs w:val="20"/>
        </w:rPr>
        <w:t xml:space="preserve">Strony postanawiają, </w:t>
      </w:r>
      <w:r w:rsidRPr="00A31930">
        <w:rPr>
          <w:rFonts w:asciiTheme="majorHAnsi" w:hAnsiTheme="majorHAnsi" w:cstheme="majorHAnsi"/>
          <w:spacing w:val="-3"/>
          <w:sz w:val="20"/>
          <w:szCs w:val="20"/>
        </w:rPr>
        <w:t xml:space="preserve">że </w:t>
      </w:r>
      <w:r w:rsidRPr="00A31930">
        <w:rPr>
          <w:rFonts w:asciiTheme="majorHAnsi" w:hAnsiTheme="majorHAnsi" w:cstheme="majorHAnsi"/>
          <w:sz w:val="20"/>
          <w:szCs w:val="20"/>
        </w:rPr>
        <w:t>zapłata za dostarczony Sprzęt zostanie dokonana na podstawie prawidłowo sporządzonej, doręczonej do siedziby Zamawiającego</w:t>
      </w:r>
      <w:r w:rsidRPr="00A31930">
        <w:rPr>
          <w:rFonts w:asciiTheme="majorHAnsi" w:hAnsiTheme="majorHAnsi" w:cstheme="majorHAnsi"/>
          <w:spacing w:val="-11"/>
          <w:sz w:val="20"/>
          <w:szCs w:val="20"/>
        </w:rPr>
        <w:t xml:space="preserve"> </w:t>
      </w:r>
      <w:r w:rsidRPr="00A31930">
        <w:rPr>
          <w:rFonts w:asciiTheme="majorHAnsi" w:hAnsiTheme="majorHAnsi" w:cstheme="majorHAnsi"/>
          <w:sz w:val="20"/>
          <w:szCs w:val="20"/>
        </w:rPr>
        <w:t>faktury.</w:t>
      </w:r>
    </w:p>
    <w:p w:rsidR="00E7012C" w:rsidRPr="00A31930" w:rsidRDefault="00E7012C" w:rsidP="00283472">
      <w:pPr>
        <w:widowControl w:val="0"/>
        <w:numPr>
          <w:ilvl w:val="0"/>
          <w:numId w:val="23"/>
        </w:numPr>
        <w:autoSpaceDE w:val="0"/>
        <w:autoSpaceDN w:val="0"/>
        <w:ind w:left="425" w:hanging="425"/>
        <w:jc w:val="both"/>
        <w:rPr>
          <w:rFonts w:asciiTheme="majorHAnsi" w:hAnsiTheme="majorHAnsi" w:cstheme="majorHAnsi"/>
          <w:sz w:val="20"/>
          <w:szCs w:val="20"/>
        </w:rPr>
      </w:pPr>
      <w:r w:rsidRPr="00A31930">
        <w:rPr>
          <w:rFonts w:asciiTheme="majorHAnsi" w:hAnsiTheme="majorHAnsi" w:cstheme="majorHAnsi"/>
          <w:sz w:val="20"/>
          <w:szCs w:val="20"/>
        </w:rPr>
        <w:t>Podstawą do wystawienia faktury jest podpisanie Protokołu przez Osoby</w:t>
      </w:r>
      <w:r w:rsidRPr="00A31930">
        <w:rPr>
          <w:rFonts w:asciiTheme="majorHAnsi" w:hAnsiTheme="majorHAnsi" w:cstheme="majorHAnsi"/>
          <w:spacing w:val="-22"/>
          <w:sz w:val="20"/>
          <w:szCs w:val="20"/>
        </w:rPr>
        <w:t xml:space="preserve"> </w:t>
      </w:r>
      <w:r w:rsidRPr="00A31930">
        <w:rPr>
          <w:rFonts w:asciiTheme="majorHAnsi" w:hAnsiTheme="majorHAnsi" w:cstheme="majorHAnsi"/>
          <w:sz w:val="20"/>
          <w:szCs w:val="20"/>
        </w:rPr>
        <w:t>upoważnione.</w:t>
      </w:r>
    </w:p>
    <w:p w:rsidR="00E7012C" w:rsidRPr="00A31930" w:rsidRDefault="00E7012C" w:rsidP="00283472">
      <w:pPr>
        <w:widowControl w:val="0"/>
        <w:numPr>
          <w:ilvl w:val="0"/>
          <w:numId w:val="23"/>
        </w:numPr>
        <w:autoSpaceDE w:val="0"/>
        <w:autoSpaceDN w:val="0"/>
        <w:ind w:left="425" w:hanging="425"/>
        <w:jc w:val="both"/>
        <w:rPr>
          <w:rFonts w:asciiTheme="majorHAnsi" w:hAnsiTheme="majorHAnsi" w:cstheme="majorHAnsi"/>
          <w:sz w:val="20"/>
          <w:szCs w:val="20"/>
        </w:rPr>
      </w:pPr>
      <w:r w:rsidRPr="00A31930">
        <w:rPr>
          <w:rFonts w:asciiTheme="majorHAnsi" w:hAnsiTheme="majorHAnsi" w:cstheme="majorHAnsi"/>
          <w:sz w:val="20"/>
          <w:szCs w:val="20"/>
        </w:rPr>
        <w:t xml:space="preserve">Strony ustalają, że płatność wynagrodzenia nastąpi w terminie do </w:t>
      </w:r>
      <w:r w:rsidR="00E72D6C">
        <w:rPr>
          <w:rFonts w:asciiTheme="majorHAnsi" w:hAnsiTheme="majorHAnsi" w:cstheme="majorHAnsi"/>
          <w:b/>
          <w:sz w:val="20"/>
          <w:szCs w:val="20"/>
        </w:rPr>
        <w:t>21</w:t>
      </w:r>
      <w:r w:rsidRPr="00A31930">
        <w:rPr>
          <w:rFonts w:asciiTheme="majorHAnsi" w:hAnsiTheme="majorHAnsi" w:cstheme="majorHAnsi"/>
          <w:b/>
          <w:sz w:val="20"/>
          <w:szCs w:val="20"/>
        </w:rPr>
        <w:t xml:space="preserve"> dni </w:t>
      </w:r>
      <w:r w:rsidRPr="00A31930">
        <w:rPr>
          <w:rFonts w:asciiTheme="majorHAnsi" w:hAnsiTheme="majorHAnsi" w:cstheme="majorHAnsi"/>
          <w:sz w:val="20"/>
          <w:szCs w:val="20"/>
        </w:rPr>
        <w:t>od daty doręczenia Zamawiającemu prawidłowo wystawionej</w:t>
      </w:r>
      <w:r w:rsidRPr="00A31930">
        <w:rPr>
          <w:rFonts w:asciiTheme="majorHAnsi" w:hAnsiTheme="majorHAnsi" w:cstheme="majorHAnsi"/>
          <w:spacing w:val="1"/>
          <w:sz w:val="20"/>
          <w:szCs w:val="20"/>
        </w:rPr>
        <w:t xml:space="preserve"> </w:t>
      </w:r>
      <w:r w:rsidRPr="00A31930">
        <w:rPr>
          <w:rFonts w:asciiTheme="majorHAnsi" w:hAnsiTheme="majorHAnsi" w:cstheme="majorHAnsi"/>
          <w:sz w:val="20"/>
          <w:szCs w:val="20"/>
        </w:rPr>
        <w:t>faktury.</w:t>
      </w:r>
    </w:p>
    <w:p w:rsidR="00E7012C" w:rsidRPr="00A31930" w:rsidRDefault="00E7012C" w:rsidP="00283472">
      <w:pPr>
        <w:widowControl w:val="0"/>
        <w:numPr>
          <w:ilvl w:val="0"/>
          <w:numId w:val="23"/>
        </w:numPr>
        <w:autoSpaceDE w:val="0"/>
        <w:autoSpaceDN w:val="0"/>
        <w:ind w:left="425" w:hanging="425"/>
        <w:jc w:val="both"/>
        <w:rPr>
          <w:rFonts w:asciiTheme="majorHAnsi" w:hAnsiTheme="majorHAnsi" w:cstheme="majorHAnsi"/>
          <w:sz w:val="20"/>
          <w:szCs w:val="20"/>
        </w:rPr>
      </w:pPr>
      <w:r w:rsidRPr="00A31930">
        <w:rPr>
          <w:rFonts w:asciiTheme="majorHAnsi" w:hAnsiTheme="majorHAnsi" w:cstheme="majorHAnsi"/>
          <w:sz w:val="20"/>
          <w:szCs w:val="20"/>
        </w:rPr>
        <w:t>Jako dzień zapłaty Strony ustalają dzień obciążenia wynagrodzeniem rachunku bankowego Zamawiającego.</w:t>
      </w:r>
    </w:p>
    <w:p w:rsidR="00E7012C" w:rsidRPr="00A31930" w:rsidRDefault="00E7012C" w:rsidP="00283472">
      <w:pPr>
        <w:widowControl w:val="0"/>
        <w:numPr>
          <w:ilvl w:val="0"/>
          <w:numId w:val="23"/>
        </w:numPr>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Płatności będą dokonywane przez Zamawiającego przelewem na rachunek bankowy Wykonawcy wskazany na</w:t>
      </w:r>
      <w:r w:rsidRPr="00A31930">
        <w:rPr>
          <w:rFonts w:asciiTheme="majorHAnsi" w:hAnsiTheme="majorHAnsi" w:cstheme="majorHAnsi"/>
          <w:spacing w:val="-5"/>
          <w:sz w:val="20"/>
          <w:szCs w:val="20"/>
        </w:rPr>
        <w:t xml:space="preserve"> </w:t>
      </w:r>
      <w:r w:rsidRPr="00A31930">
        <w:rPr>
          <w:rFonts w:asciiTheme="majorHAnsi" w:hAnsiTheme="majorHAnsi" w:cstheme="majorHAnsi"/>
          <w:sz w:val="20"/>
          <w:szCs w:val="20"/>
        </w:rPr>
        <w:t>fakturze.</w:t>
      </w:r>
    </w:p>
    <w:p w:rsidR="00E7012C" w:rsidRPr="00A31930" w:rsidRDefault="00E7012C" w:rsidP="00D20E13">
      <w:pPr>
        <w:tabs>
          <w:tab w:val="left" w:pos="900"/>
        </w:tabs>
        <w:spacing w:before="9"/>
        <w:ind w:left="426" w:hanging="426"/>
        <w:jc w:val="both"/>
        <w:rPr>
          <w:rFonts w:asciiTheme="majorHAnsi" w:eastAsia="Times New Roman" w:hAnsiTheme="majorHAnsi" w:cstheme="majorHAnsi"/>
          <w:sz w:val="20"/>
          <w:szCs w:val="20"/>
          <w:lang w:eastAsia="pl-PL"/>
        </w:rPr>
      </w:pPr>
    </w:p>
    <w:p w:rsidR="00E7012C" w:rsidRPr="00A31930" w:rsidRDefault="008C6EE9" w:rsidP="008C6EE9">
      <w:pPr>
        <w:keepNext/>
        <w:keepLines/>
        <w:ind w:left="425" w:hanging="425"/>
        <w:jc w:val="center"/>
        <w:outlineLvl w:val="3"/>
        <w:rPr>
          <w:rFonts w:asciiTheme="majorHAnsi" w:eastAsiaTheme="majorEastAsia" w:hAnsiTheme="majorHAnsi" w:cstheme="majorHAnsi"/>
          <w:b/>
          <w:iCs/>
          <w:sz w:val="20"/>
          <w:szCs w:val="20"/>
        </w:rPr>
      </w:pPr>
      <w:r>
        <w:rPr>
          <w:rFonts w:asciiTheme="majorHAnsi" w:eastAsiaTheme="majorEastAsia" w:hAnsiTheme="majorHAnsi" w:cstheme="majorHAnsi"/>
          <w:b/>
          <w:iCs/>
          <w:sz w:val="20"/>
          <w:szCs w:val="20"/>
        </w:rPr>
        <w:t>§ 4</w:t>
      </w:r>
    </w:p>
    <w:p w:rsidR="00E7012C" w:rsidRPr="00A31930" w:rsidRDefault="00E7012C" w:rsidP="00283472">
      <w:pPr>
        <w:widowControl w:val="0"/>
        <w:numPr>
          <w:ilvl w:val="0"/>
          <w:numId w:val="24"/>
        </w:numPr>
        <w:tabs>
          <w:tab w:val="left" w:pos="674"/>
        </w:tabs>
        <w:autoSpaceDE w:val="0"/>
        <w:autoSpaceDN w:val="0"/>
        <w:ind w:left="425" w:hanging="425"/>
        <w:jc w:val="both"/>
        <w:rPr>
          <w:rFonts w:asciiTheme="majorHAnsi" w:hAnsiTheme="majorHAnsi" w:cstheme="majorHAnsi"/>
          <w:sz w:val="20"/>
          <w:szCs w:val="20"/>
        </w:rPr>
      </w:pPr>
      <w:r w:rsidRPr="00A31930">
        <w:rPr>
          <w:rFonts w:asciiTheme="majorHAnsi" w:hAnsiTheme="majorHAnsi" w:cstheme="majorHAnsi"/>
          <w:sz w:val="20"/>
          <w:szCs w:val="20"/>
        </w:rPr>
        <w:t xml:space="preserve">Na dostarczony sprzęt, Wykonawca udziela gwarancji na okresy wskazane w </w:t>
      </w:r>
      <w:r w:rsidRPr="00A31930">
        <w:rPr>
          <w:rFonts w:asciiTheme="majorHAnsi" w:hAnsiTheme="majorHAnsi" w:cstheme="majorHAnsi"/>
          <w:b/>
          <w:sz w:val="20"/>
          <w:szCs w:val="20"/>
        </w:rPr>
        <w:t>załączniku nr 1</w:t>
      </w:r>
      <w:r w:rsidR="008C6EE9">
        <w:rPr>
          <w:rFonts w:asciiTheme="majorHAnsi" w:hAnsiTheme="majorHAnsi" w:cstheme="majorHAnsi"/>
          <w:b/>
          <w:sz w:val="20"/>
          <w:szCs w:val="20"/>
        </w:rPr>
        <w:t xml:space="preserve">                         </w:t>
      </w:r>
      <w:r w:rsidRPr="00A31930">
        <w:rPr>
          <w:rFonts w:asciiTheme="majorHAnsi" w:hAnsiTheme="majorHAnsi" w:cstheme="majorHAnsi"/>
          <w:sz w:val="20"/>
          <w:szCs w:val="20"/>
        </w:rPr>
        <w:t xml:space="preserve"> w stosunku do poszczególnych urządzeń będących przedmiotem umowy.</w:t>
      </w:r>
    </w:p>
    <w:p w:rsidR="00E7012C" w:rsidRPr="00A31930" w:rsidRDefault="00E7012C" w:rsidP="00283472">
      <w:pPr>
        <w:widowControl w:val="0"/>
        <w:numPr>
          <w:ilvl w:val="0"/>
          <w:numId w:val="24"/>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Strony</w:t>
      </w:r>
      <w:r w:rsidRPr="00A31930">
        <w:rPr>
          <w:rFonts w:asciiTheme="majorHAnsi" w:hAnsiTheme="majorHAnsi" w:cstheme="majorHAnsi"/>
          <w:spacing w:val="-19"/>
          <w:sz w:val="20"/>
          <w:szCs w:val="20"/>
        </w:rPr>
        <w:t xml:space="preserve"> </w:t>
      </w:r>
      <w:r w:rsidRPr="00A31930">
        <w:rPr>
          <w:rFonts w:asciiTheme="majorHAnsi" w:hAnsiTheme="majorHAnsi" w:cstheme="majorHAnsi"/>
          <w:sz w:val="20"/>
          <w:szCs w:val="20"/>
        </w:rPr>
        <w:t>Umowy</w:t>
      </w:r>
      <w:r w:rsidRPr="00A31930">
        <w:rPr>
          <w:rFonts w:asciiTheme="majorHAnsi" w:hAnsiTheme="majorHAnsi" w:cstheme="majorHAnsi"/>
          <w:spacing w:val="-16"/>
          <w:sz w:val="20"/>
          <w:szCs w:val="20"/>
        </w:rPr>
        <w:t xml:space="preserve"> </w:t>
      </w:r>
      <w:r w:rsidRPr="00A31930">
        <w:rPr>
          <w:rFonts w:asciiTheme="majorHAnsi" w:hAnsiTheme="majorHAnsi" w:cstheme="majorHAnsi"/>
          <w:sz w:val="20"/>
          <w:szCs w:val="20"/>
        </w:rPr>
        <w:t>zgodnie</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ustalają,</w:t>
      </w:r>
      <w:r w:rsidRPr="00A31930">
        <w:rPr>
          <w:rFonts w:asciiTheme="majorHAnsi" w:hAnsiTheme="majorHAnsi" w:cstheme="majorHAnsi"/>
          <w:spacing w:val="-15"/>
          <w:sz w:val="20"/>
          <w:szCs w:val="20"/>
        </w:rPr>
        <w:t xml:space="preserve"> </w:t>
      </w:r>
      <w:r w:rsidRPr="00A31930">
        <w:rPr>
          <w:rFonts w:asciiTheme="majorHAnsi" w:hAnsiTheme="majorHAnsi" w:cstheme="majorHAnsi"/>
          <w:sz w:val="20"/>
          <w:szCs w:val="20"/>
        </w:rPr>
        <w:t>iż</w:t>
      </w:r>
      <w:r w:rsidRPr="00A31930">
        <w:rPr>
          <w:rFonts w:asciiTheme="majorHAnsi" w:hAnsiTheme="majorHAnsi" w:cstheme="majorHAnsi"/>
          <w:spacing w:val="-19"/>
          <w:sz w:val="20"/>
          <w:szCs w:val="20"/>
        </w:rPr>
        <w:t xml:space="preserve"> </w:t>
      </w:r>
      <w:r w:rsidRPr="00A31930">
        <w:rPr>
          <w:rFonts w:asciiTheme="majorHAnsi" w:hAnsiTheme="majorHAnsi" w:cstheme="majorHAnsi"/>
          <w:sz w:val="20"/>
          <w:szCs w:val="20"/>
        </w:rPr>
        <w:t>okres</w:t>
      </w:r>
      <w:r w:rsidRPr="00A31930">
        <w:rPr>
          <w:rFonts w:asciiTheme="majorHAnsi" w:hAnsiTheme="majorHAnsi" w:cstheme="majorHAnsi"/>
          <w:spacing w:val="-19"/>
          <w:sz w:val="20"/>
          <w:szCs w:val="20"/>
        </w:rPr>
        <w:t xml:space="preserve"> </w:t>
      </w:r>
      <w:r w:rsidRPr="00A31930">
        <w:rPr>
          <w:rFonts w:asciiTheme="majorHAnsi" w:hAnsiTheme="majorHAnsi" w:cstheme="majorHAnsi"/>
          <w:sz w:val="20"/>
          <w:szCs w:val="20"/>
        </w:rPr>
        <w:t>odpowiedzialności</w:t>
      </w:r>
      <w:r w:rsidRPr="00A31930">
        <w:rPr>
          <w:rFonts w:asciiTheme="majorHAnsi" w:hAnsiTheme="majorHAnsi" w:cstheme="majorHAnsi"/>
          <w:spacing w:val="-21"/>
          <w:sz w:val="20"/>
          <w:szCs w:val="20"/>
        </w:rPr>
        <w:t xml:space="preserve"> </w:t>
      </w:r>
      <w:r w:rsidRPr="00A31930">
        <w:rPr>
          <w:rFonts w:asciiTheme="majorHAnsi" w:hAnsiTheme="majorHAnsi" w:cstheme="majorHAnsi"/>
          <w:sz w:val="20"/>
          <w:szCs w:val="20"/>
        </w:rPr>
        <w:t>Wykonawcy</w:t>
      </w:r>
      <w:r w:rsidRPr="00A31930">
        <w:rPr>
          <w:rFonts w:asciiTheme="majorHAnsi" w:hAnsiTheme="majorHAnsi" w:cstheme="majorHAnsi"/>
          <w:spacing w:val="-18"/>
          <w:sz w:val="20"/>
          <w:szCs w:val="20"/>
        </w:rPr>
        <w:t xml:space="preserve"> </w:t>
      </w:r>
      <w:r w:rsidRPr="00A31930">
        <w:rPr>
          <w:rFonts w:asciiTheme="majorHAnsi" w:hAnsiTheme="majorHAnsi" w:cstheme="majorHAnsi"/>
          <w:sz w:val="20"/>
          <w:szCs w:val="20"/>
        </w:rPr>
        <w:t>z</w:t>
      </w:r>
      <w:r w:rsidRPr="00A31930">
        <w:rPr>
          <w:rFonts w:asciiTheme="majorHAnsi" w:hAnsiTheme="majorHAnsi" w:cstheme="majorHAnsi"/>
          <w:spacing w:val="-19"/>
          <w:sz w:val="20"/>
          <w:szCs w:val="20"/>
        </w:rPr>
        <w:t xml:space="preserve"> </w:t>
      </w:r>
      <w:r w:rsidRPr="00A31930">
        <w:rPr>
          <w:rFonts w:asciiTheme="majorHAnsi" w:hAnsiTheme="majorHAnsi" w:cstheme="majorHAnsi"/>
          <w:sz w:val="20"/>
          <w:szCs w:val="20"/>
        </w:rPr>
        <w:t>tytułu</w:t>
      </w:r>
      <w:r w:rsidRPr="00A31930">
        <w:rPr>
          <w:rFonts w:asciiTheme="majorHAnsi" w:hAnsiTheme="majorHAnsi" w:cstheme="majorHAnsi"/>
          <w:spacing w:val="-16"/>
          <w:sz w:val="20"/>
          <w:szCs w:val="20"/>
        </w:rPr>
        <w:t xml:space="preserve"> </w:t>
      </w:r>
      <w:r w:rsidRPr="00A31930">
        <w:rPr>
          <w:rFonts w:asciiTheme="majorHAnsi" w:hAnsiTheme="majorHAnsi" w:cstheme="majorHAnsi"/>
          <w:sz w:val="20"/>
          <w:szCs w:val="20"/>
        </w:rPr>
        <w:t>rękojmi</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za</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wady dostarczonych urządzeń równy będzie okresowi gwarancji wskazanemu w ust. 1</w:t>
      </w:r>
      <w:r w:rsidRPr="00A31930">
        <w:rPr>
          <w:rFonts w:asciiTheme="majorHAnsi" w:hAnsiTheme="majorHAnsi" w:cstheme="majorHAnsi"/>
          <w:spacing w:val="-26"/>
          <w:sz w:val="20"/>
          <w:szCs w:val="20"/>
        </w:rPr>
        <w:t xml:space="preserve"> </w:t>
      </w:r>
      <w:r w:rsidRPr="00A31930">
        <w:rPr>
          <w:rFonts w:asciiTheme="majorHAnsi" w:hAnsiTheme="majorHAnsi" w:cstheme="majorHAnsi"/>
          <w:sz w:val="20"/>
          <w:szCs w:val="20"/>
        </w:rPr>
        <w:t>powyżej.</w:t>
      </w:r>
    </w:p>
    <w:p w:rsidR="00E7012C" w:rsidRPr="00A31930" w:rsidRDefault="00E7012C" w:rsidP="00283472">
      <w:pPr>
        <w:widowControl w:val="0"/>
        <w:numPr>
          <w:ilvl w:val="0"/>
          <w:numId w:val="24"/>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Okres</w:t>
      </w:r>
      <w:r w:rsidRPr="00A31930">
        <w:rPr>
          <w:rFonts w:asciiTheme="majorHAnsi" w:hAnsiTheme="majorHAnsi" w:cstheme="majorHAnsi"/>
          <w:spacing w:val="-20"/>
          <w:sz w:val="20"/>
          <w:szCs w:val="20"/>
        </w:rPr>
        <w:t xml:space="preserve"> </w:t>
      </w:r>
      <w:r w:rsidRPr="00A31930">
        <w:rPr>
          <w:rFonts w:asciiTheme="majorHAnsi" w:hAnsiTheme="majorHAnsi" w:cstheme="majorHAnsi"/>
          <w:sz w:val="20"/>
          <w:szCs w:val="20"/>
        </w:rPr>
        <w:t>gwarancyjny</w:t>
      </w:r>
      <w:r w:rsidRPr="00A31930">
        <w:rPr>
          <w:rFonts w:asciiTheme="majorHAnsi" w:hAnsiTheme="majorHAnsi" w:cstheme="majorHAnsi"/>
          <w:spacing w:val="-21"/>
          <w:sz w:val="20"/>
          <w:szCs w:val="20"/>
        </w:rPr>
        <w:t xml:space="preserve"> </w:t>
      </w:r>
      <w:r w:rsidRPr="00A31930">
        <w:rPr>
          <w:rFonts w:asciiTheme="majorHAnsi" w:hAnsiTheme="majorHAnsi" w:cstheme="majorHAnsi"/>
          <w:sz w:val="20"/>
          <w:szCs w:val="20"/>
        </w:rPr>
        <w:t>rozpoczyna</w:t>
      </w:r>
      <w:r w:rsidRPr="00A31930">
        <w:rPr>
          <w:rFonts w:asciiTheme="majorHAnsi" w:hAnsiTheme="majorHAnsi" w:cstheme="majorHAnsi"/>
          <w:spacing w:val="-18"/>
          <w:sz w:val="20"/>
          <w:szCs w:val="20"/>
        </w:rPr>
        <w:t xml:space="preserve"> </w:t>
      </w:r>
      <w:r w:rsidRPr="00A31930">
        <w:rPr>
          <w:rFonts w:asciiTheme="majorHAnsi" w:hAnsiTheme="majorHAnsi" w:cstheme="majorHAnsi"/>
          <w:sz w:val="20"/>
          <w:szCs w:val="20"/>
        </w:rPr>
        <w:t>się</w:t>
      </w:r>
      <w:r w:rsidRPr="00A31930">
        <w:rPr>
          <w:rFonts w:asciiTheme="majorHAnsi" w:hAnsiTheme="majorHAnsi" w:cstheme="majorHAnsi"/>
          <w:spacing w:val="-18"/>
          <w:sz w:val="20"/>
          <w:szCs w:val="20"/>
        </w:rPr>
        <w:t xml:space="preserve"> </w:t>
      </w:r>
      <w:r w:rsidRPr="00A31930">
        <w:rPr>
          <w:rFonts w:asciiTheme="majorHAnsi" w:hAnsiTheme="majorHAnsi" w:cstheme="majorHAnsi"/>
          <w:sz w:val="20"/>
          <w:szCs w:val="20"/>
        </w:rPr>
        <w:t>w</w:t>
      </w:r>
      <w:r w:rsidRPr="00A31930">
        <w:rPr>
          <w:rFonts w:asciiTheme="majorHAnsi" w:hAnsiTheme="majorHAnsi" w:cstheme="majorHAnsi"/>
          <w:spacing w:val="-21"/>
          <w:sz w:val="20"/>
          <w:szCs w:val="20"/>
        </w:rPr>
        <w:t xml:space="preserve"> </w:t>
      </w:r>
      <w:r w:rsidRPr="00A31930">
        <w:rPr>
          <w:rFonts w:asciiTheme="majorHAnsi" w:hAnsiTheme="majorHAnsi" w:cstheme="majorHAnsi"/>
          <w:sz w:val="20"/>
          <w:szCs w:val="20"/>
        </w:rPr>
        <w:t>dniu</w:t>
      </w:r>
      <w:r w:rsidRPr="00A31930">
        <w:rPr>
          <w:rFonts w:asciiTheme="majorHAnsi" w:hAnsiTheme="majorHAnsi" w:cstheme="majorHAnsi"/>
          <w:spacing w:val="-18"/>
          <w:sz w:val="20"/>
          <w:szCs w:val="20"/>
        </w:rPr>
        <w:t xml:space="preserve"> </w:t>
      </w:r>
      <w:r w:rsidRPr="00A31930">
        <w:rPr>
          <w:rFonts w:asciiTheme="majorHAnsi" w:hAnsiTheme="majorHAnsi" w:cstheme="majorHAnsi"/>
          <w:sz w:val="20"/>
          <w:szCs w:val="20"/>
        </w:rPr>
        <w:t>potwierdzenia</w:t>
      </w:r>
      <w:r w:rsidRPr="00A31930">
        <w:rPr>
          <w:rFonts w:asciiTheme="majorHAnsi" w:hAnsiTheme="majorHAnsi" w:cstheme="majorHAnsi"/>
          <w:spacing w:val="-16"/>
          <w:sz w:val="20"/>
          <w:szCs w:val="20"/>
        </w:rPr>
        <w:t xml:space="preserve"> </w:t>
      </w:r>
      <w:r w:rsidRPr="00A31930">
        <w:rPr>
          <w:rFonts w:asciiTheme="majorHAnsi" w:hAnsiTheme="majorHAnsi" w:cstheme="majorHAnsi"/>
          <w:sz w:val="20"/>
          <w:szCs w:val="20"/>
        </w:rPr>
        <w:t>w</w:t>
      </w:r>
      <w:r w:rsidRPr="00A31930">
        <w:rPr>
          <w:rFonts w:asciiTheme="majorHAnsi" w:hAnsiTheme="majorHAnsi" w:cstheme="majorHAnsi"/>
          <w:spacing w:val="-20"/>
          <w:sz w:val="20"/>
          <w:szCs w:val="20"/>
        </w:rPr>
        <w:t xml:space="preserve"> </w:t>
      </w:r>
      <w:r w:rsidRPr="00A31930">
        <w:rPr>
          <w:rFonts w:asciiTheme="majorHAnsi" w:hAnsiTheme="majorHAnsi" w:cstheme="majorHAnsi"/>
          <w:sz w:val="20"/>
          <w:szCs w:val="20"/>
        </w:rPr>
        <w:t>Protokole</w:t>
      </w:r>
      <w:r w:rsidRPr="00A31930">
        <w:rPr>
          <w:rFonts w:asciiTheme="majorHAnsi" w:hAnsiTheme="majorHAnsi" w:cstheme="majorHAnsi"/>
          <w:spacing w:val="-18"/>
          <w:sz w:val="20"/>
          <w:szCs w:val="20"/>
        </w:rPr>
        <w:t xml:space="preserve"> </w:t>
      </w:r>
      <w:r w:rsidRPr="00A31930">
        <w:rPr>
          <w:rFonts w:asciiTheme="majorHAnsi" w:hAnsiTheme="majorHAnsi" w:cstheme="majorHAnsi"/>
          <w:sz w:val="20"/>
          <w:szCs w:val="20"/>
        </w:rPr>
        <w:t>przez</w:t>
      </w:r>
      <w:r w:rsidRPr="00A31930">
        <w:rPr>
          <w:rFonts w:asciiTheme="majorHAnsi" w:hAnsiTheme="majorHAnsi" w:cstheme="majorHAnsi"/>
          <w:spacing w:val="-21"/>
          <w:sz w:val="20"/>
          <w:szCs w:val="20"/>
        </w:rPr>
        <w:t xml:space="preserve"> </w:t>
      </w:r>
      <w:r w:rsidRPr="00A31930">
        <w:rPr>
          <w:rFonts w:asciiTheme="majorHAnsi" w:hAnsiTheme="majorHAnsi" w:cstheme="majorHAnsi"/>
          <w:sz w:val="20"/>
          <w:szCs w:val="20"/>
        </w:rPr>
        <w:t>Osoby</w:t>
      </w:r>
      <w:r w:rsidRPr="00A31930">
        <w:rPr>
          <w:rFonts w:asciiTheme="majorHAnsi" w:hAnsiTheme="majorHAnsi" w:cstheme="majorHAnsi"/>
          <w:spacing w:val="-20"/>
          <w:sz w:val="20"/>
          <w:szCs w:val="20"/>
        </w:rPr>
        <w:t xml:space="preserve"> </w:t>
      </w:r>
      <w:r w:rsidRPr="00A31930">
        <w:rPr>
          <w:rFonts w:asciiTheme="majorHAnsi" w:hAnsiTheme="majorHAnsi" w:cstheme="majorHAnsi"/>
          <w:sz w:val="20"/>
          <w:szCs w:val="20"/>
        </w:rPr>
        <w:t xml:space="preserve">upoważnione, bezusterkowej i zgodnej z </w:t>
      </w:r>
      <w:r w:rsidRPr="00A31930">
        <w:rPr>
          <w:rFonts w:asciiTheme="majorHAnsi" w:hAnsiTheme="majorHAnsi" w:cstheme="majorHAnsi"/>
          <w:b/>
          <w:sz w:val="20"/>
          <w:szCs w:val="20"/>
        </w:rPr>
        <w:t xml:space="preserve">załącznikiem nr 2 </w:t>
      </w:r>
      <w:r w:rsidRPr="00A31930">
        <w:rPr>
          <w:rFonts w:asciiTheme="majorHAnsi" w:hAnsiTheme="majorHAnsi" w:cstheme="majorHAnsi"/>
          <w:sz w:val="20"/>
          <w:szCs w:val="20"/>
        </w:rPr>
        <w:t>do Umowy dostawy</w:t>
      </w:r>
      <w:r w:rsidRPr="00A31930">
        <w:rPr>
          <w:rFonts w:asciiTheme="majorHAnsi" w:hAnsiTheme="majorHAnsi" w:cstheme="majorHAnsi"/>
          <w:spacing w:val="-14"/>
          <w:sz w:val="20"/>
          <w:szCs w:val="20"/>
        </w:rPr>
        <w:t xml:space="preserve"> </w:t>
      </w:r>
      <w:r w:rsidRPr="00A31930">
        <w:rPr>
          <w:rFonts w:asciiTheme="majorHAnsi" w:hAnsiTheme="majorHAnsi" w:cstheme="majorHAnsi"/>
          <w:sz w:val="20"/>
          <w:szCs w:val="20"/>
        </w:rPr>
        <w:t>Sprzętu.</w:t>
      </w:r>
    </w:p>
    <w:p w:rsidR="00E7012C" w:rsidRPr="00A31930" w:rsidRDefault="00E7012C" w:rsidP="00283472">
      <w:pPr>
        <w:widowControl w:val="0"/>
        <w:numPr>
          <w:ilvl w:val="0"/>
          <w:numId w:val="24"/>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 xml:space="preserve">Szczegółowe zestawienie minimalnych warunków gwarancyjnych  Sprzętu  znajduje  się w </w:t>
      </w:r>
      <w:r w:rsidRPr="00A31930">
        <w:rPr>
          <w:rFonts w:asciiTheme="majorHAnsi" w:hAnsiTheme="majorHAnsi" w:cstheme="majorHAnsi"/>
          <w:b/>
          <w:sz w:val="20"/>
          <w:szCs w:val="20"/>
        </w:rPr>
        <w:t xml:space="preserve">załączniku </w:t>
      </w:r>
      <w:r w:rsidRPr="00A31930">
        <w:rPr>
          <w:rFonts w:asciiTheme="majorHAnsi" w:hAnsiTheme="majorHAnsi" w:cstheme="majorHAnsi"/>
          <w:b/>
          <w:sz w:val="20"/>
          <w:szCs w:val="20"/>
        </w:rPr>
        <w:lastRenderedPageBreak/>
        <w:t xml:space="preserve">nr 1 </w:t>
      </w:r>
      <w:r w:rsidRPr="00A31930">
        <w:rPr>
          <w:rFonts w:asciiTheme="majorHAnsi" w:hAnsiTheme="majorHAnsi" w:cstheme="majorHAnsi"/>
          <w:sz w:val="20"/>
          <w:szCs w:val="20"/>
        </w:rPr>
        <w:t>do</w:t>
      </w:r>
      <w:r w:rsidRPr="00A31930">
        <w:rPr>
          <w:rFonts w:asciiTheme="majorHAnsi" w:hAnsiTheme="majorHAnsi" w:cstheme="majorHAnsi"/>
          <w:spacing w:val="-5"/>
          <w:sz w:val="20"/>
          <w:szCs w:val="20"/>
        </w:rPr>
        <w:t xml:space="preserve"> </w:t>
      </w:r>
      <w:r w:rsidRPr="00A31930">
        <w:rPr>
          <w:rFonts w:asciiTheme="majorHAnsi" w:hAnsiTheme="majorHAnsi" w:cstheme="majorHAnsi"/>
          <w:sz w:val="20"/>
          <w:szCs w:val="20"/>
        </w:rPr>
        <w:t>Umowy.</w:t>
      </w:r>
    </w:p>
    <w:p w:rsidR="00E7012C" w:rsidRPr="00A31930" w:rsidRDefault="00E7012C" w:rsidP="00283472">
      <w:pPr>
        <w:widowControl w:val="0"/>
        <w:numPr>
          <w:ilvl w:val="0"/>
          <w:numId w:val="24"/>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Wykonawca gwarantuje, że Sprzęt jest dobrej jakości i wolny od</w:t>
      </w:r>
      <w:r w:rsidRPr="00A31930">
        <w:rPr>
          <w:rFonts w:asciiTheme="majorHAnsi" w:hAnsiTheme="majorHAnsi" w:cstheme="majorHAnsi"/>
          <w:spacing w:val="-9"/>
          <w:sz w:val="20"/>
          <w:szCs w:val="20"/>
        </w:rPr>
        <w:t xml:space="preserve"> </w:t>
      </w:r>
      <w:r w:rsidRPr="00A31930">
        <w:rPr>
          <w:rFonts w:asciiTheme="majorHAnsi" w:hAnsiTheme="majorHAnsi" w:cstheme="majorHAnsi"/>
          <w:sz w:val="20"/>
          <w:szCs w:val="20"/>
        </w:rPr>
        <w:t>wad.</w:t>
      </w:r>
    </w:p>
    <w:p w:rsidR="00E7012C" w:rsidRPr="00A31930" w:rsidRDefault="00E7012C" w:rsidP="00283472">
      <w:pPr>
        <w:widowControl w:val="0"/>
        <w:numPr>
          <w:ilvl w:val="0"/>
          <w:numId w:val="24"/>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W dniu dostawy Wykonawca przekaże Zamawiającemu pozostałe nie wymienione</w:t>
      </w:r>
      <w:r w:rsidR="008C6EE9">
        <w:rPr>
          <w:rFonts w:asciiTheme="majorHAnsi" w:hAnsiTheme="majorHAnsi" w:cstheme="majorHAnsi"/>
          <w:sz w:val="20"/>
          <w:szCs w:val="20"/>
        </w:rPr>
        <w:t xml:space="preserve"> </w:t>
      </w:r>
      <w:r w:rsidRPr="00A31930">
        <w:rPr>
          <w:rFonts w:asciiTheme="majorHAnsi" w:hAnsiTheme="majorHAnsi" w:cstheme="majorHAnsi"/>
          <w:sz w:val="20"/>
          <w:szCs w:val="20"/>
        </w:rPr>
        <w:t xml:space="preserve">w </w:t>
      </w:r>
      <w:r w:rsidRPr="00A31930">
        <w:rPr>
          <w:rFonts w:asciiTheme="majorHAnsi" w:hAnsiTheme="majorHAnsi" w:cstheme="majorHAnsi"/>
          <w:b/>
          <w:sz w:val="20"/>
          <w:szCs w:val="20"/>
        </w:rPr>
        <w:t xml:space="preserve">załączniku nr 1 </w:t>
      </w:r>
      <w:r w:rsidRPr="00A31930">
        <w:rPr>
          <w:rFonts w:asciiTheme="majorHAnsi" w:hAnsiTheme="majorHAnsi" w:cstheme="majorHAnsi"/>
          <w:sz w:val="20"/>
          <w:szCs w:val="20"/>
        </w:rPr>
        <w:t>do Umowy, szczegółowe warunki dotyczące gwarancji i serwisu (wydruki ze strony producenta Sprzętu, weryfikację po SN lub dokumenty potwierdzające okres gwarancji wystawione przez producenta</w:t>
      </w:r>
      <w:r w:rsidRPr="00A31930">
        <w:rPr>
          <w:rFonts w:asciiTheme="majorHAnsi" w:hAnsiTheme="majorHAnsi" w:cstheme="majorHAnsi"/>
          <w:spacing w:val="-7"/>
          <w:sz w:val="20"/>
          <w:szCs w:val="20"/>
        </w:rPr>
        <w:t xml:space="preserve"> </w:t>
      </w:r>
      <w:r w:rsidRPr="00A31930">
        <w:rPr>
          <w:rFonts w:asciiTheme="majorHAnsi" w:hAnsiTheme="majorHAnsi" w:cstheme="majorHAnsi"/>
          <w:sz w:val="20"/>
          <w:szCs w:val="20"/>
        </w:rPr>
        <w:t>Sprzętu).</w:t>
      </w:r>
    </w:p>
    <w:p w:rsidR="00E7012C" w:rsidRPr="00A31930" w:rsidRDefault="00E7012C" w:rsidP="00283472">
      <w:pPr>
        <w:widowControl w:val="0"/>
        <w:numPr>
          <w:ilvl w:val="0"/>
          <w:numId w:val="24"/>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W okresie gwarancyjnym Sprzęt objęty będzie bezpłatnym serwisem w ramach zaoferowanej gwarancji.</w:t>
      </w:r>
    </w:p>
    <w:p w:rsidR="00E7012C" w:rsidRPr="00A31930" w:rsidRDefault="00E7012C" w:rsidP="00283472">
      <w:pPr>
        <w:widowControl w:val="0"/>
        <w:numPr>
          <w:ilvl w:val="0"/>
          <w:numId w:val="24"/>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Gwarancja</w:t>
      </w:r>
      <w:r w:rsidRPr="00A31930">
        <w:rPr>
          <w:rFonts w:asciiTheme="majorHAnsi" w:hAnsiTheme="majorHAnsi" w:cstheme="majorHAnsi"/>
          <w:spacing w:val="-9"/>
          <w:sz w:val="20"/>
          <w:szCs w:val="20"/>
        </w:rPr>
        <w:t xml:space="preserve"> </w:t>
      </w:r>
      <w:r w:rsidRPr="00A31930">
        <w:rPr>
          <w:rFonts w:asciiTheme="majorHAnsi" w:hAnsiTheme="majorHAnsi" w:cstheme="majorHAnsi"/>
          <w:sz w:val="20"/>
          <w:szCs w:val="20"/>
        </w:rPr>
        <w:t>świadczona</w:t>
      </w:r>
      <w:r w:rsidRPr="00A31930">
        <w:rPr>
          <w:rFonts w:asciiTheme="majorHAnsi" w:hAnsiTheme="majorHAnsi" w:cstheme="majorHAnsi"/>
          <w:spacing w:val="-9"/>
          <w:sz w:val="20"/>
          <w:szCs w:val="20"/>
        </w:rPr>
        <w:t xml:space="preserve"> </w:t>
      </w:r>
      <w:r w:rsidRPr="00A31930">
        <w:rPr>
          <w:rFonts w:asciiTheme="majorHAnsi" w:hAnsiTheme="majorHAnsi" w:cstheme="majorHAnsi"/>
          <w:sz w:val="20"/>
          <w:szCs w:val="20"/>
        </w:rPr>
        <w:t>będzie</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zgodnie</w:t>
      </w:r>
      <w:r w:rsidRPr="00A31930">
        <w:rPr>
          <w:rFonts w:asciiTheme="majorHAnsi" w:hAnsiTheme="majorHAnsi" w:cstheme="majorHAnsi"/>
          <w:spacing w:val="-9"/>
          <w:sz w:val="20"/>
          <w:szCs w:val="20"/>
        </w:rPr>
        <w:t xml:space="preserve"> </w:t>
      </w:r>
      <w:r w:rsidRPr="00A31930">
        <w:rPr>
          <w:rFonts w:asciiTheme="majorHAnsi" w:hAnsiTheme="majorHAnsi" w:cstheme="majorHAnsi"/>
          <w:sz w:val="20"/>
          <w:szCs w:val="20"/>
        </w:rPr>
        <w:t>z</w:t>
      </w:r>
      <w:r w:rsidRPr="00A31930">
        <w:rPr>
          <w:rFonts w:asciiTheme="majorHAnsi" w:hAnsiTheme="majorHAnsi" w:cstheme="majorHAnsi"/>
          <w:spacing w:val="-10"/>
          <w:sz w:val="20"/>
          <w:szCs w:val="20"/>
        </w:rPr>
        <w:t xml:space="preserve"> </w:t>
      </w:r>
      <w:r w:rsidRPr="00A31930">
        <w:rPr>
          <w:rFonts w:asciiTheme="majorHAnsi" w:hAnsiTheme="majorHAnsi" w:cstheme="majorHAnsi"/>
          <w:sz w:val="20"/>
          <w:szCs w:val="20"/>
        </w:rPr>
        <w:t>podanymi</w:t>
      </w:r>
      <w:r w:rsidRPr="00A31930">
        <w:rPr>
          <w:rFonts w:asciiTheme="majorHAnsi" w:hAnsiTheme="majorHAnsi" w:cstheme="majorHAnsi"/>
          <w:spacing w:val="-9"/>
          <w:sz w:val="20"/>
          <w:szCs w:val="20"/>
        </w:rPr>
        <w:t xml:space="preserve"> </w:t>
      </w:r>
      <w:r w:rsidRPr="00A31930">
        <w:rPr>
          <w:rFonts w:asciiTheme="majorHAnsi" w:hAnsiTheme="majorHAnsi" w:cstheme="majorHAnsi"/>
          <w:sz w:val="20"/>
          <w:szCs w:val="20"/>
        </w:rPr>
        <w:t>niżej</w:t>
      </w:r>
      <w:r w:rsidRPr="00A31930">
        <w:rPr>
          <w:rFonts w:asciiTheme="majorHAnsi" w:hAnsiTheme="majorHAnsi" w:cstheme="majorHAnsi"/>
          <w:spacing w:val="-7"/>
          <w:sz w:val="20"/>
          <w:szCs w:val="20"/>
        </w:rPr>
        <w:t xml:space="preserve"> </w:t>
      </w:r>
      <w:r w:rsidRPr="00A31930">
        <w:rPr>
          <w:rFonts w:asciiTheme="majorHAnsi" w:hAnsiTheme="majorHAnsi" w:cstheme="majorHAnsi"/>
          <w:sz w:val="20"/>
          <w:szCs w:val="20"/>
        </w:rPr>
        <w:t>warunkami.</w:t>
      </w:r>
      <w:r w:rsidRPr="00A31930">
        <w:rPr>
          <w:rFonts w:asciiTheme="majorHAnsi" w:hAnsiTheme="majorHAnsi" w:cstheme="majorHAnsi"/>
          <w:spacing w:val="-15"/>
          <w:sz w:val="20"/>
          <w:szCs w:val="20"/>
        </w:rPr>
        <w:t xml:space="preserve"> </w:t>
      </w:r>
      <w:r w:rsidRPr="00A31930">
        <w:rPr>
          <w:rFonts w:asciiTheme="majorHAnsi" w:hAnsiTheme="majorHAnsi" w:cstheme="majorHAnsi"/>
          <w:sz w:val="20"/>
          <w:szCs w:val="20"/>
        </w:rPr>
        <w:t>W</w:t>
      </w:r>
      <w:r w:rsidRPr="00A31930">
        <w:rPr>
          <w:rFonts w:asciiTheme="majorHAnsi" w:hAnsiTheme="majorHAnsi" w:cstheme="majorHAnsi"/>
          <w:spacing w:val="-4"/>
          <w:sz w:val="20"/>
          <w:szCs w:val="20"/>
        </w:rPr>
        <w:t xml:space="preserve"> </w:t>
      </w:r>
      <w:r w:rsidRPr="00A31930">
        <w:rPr>
          <w:rFonts w:asciiTheme="majorHAnsi" w:hAnsiTheme="majorHAnsi" w:cstheme="majorHAnsi"/>
          <w:sz w:val="20"/>
          <w:szCs w:val="20"/>
        </w:rPr>
        <w:t>przypadku</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stwierdzenia sprzeczności w postanowieniach umowy i karty gwarancyjnej wydanej wraz z przedmiotem Umowy, pierwszeństwo mają postanowienia Umowy, w tym załącznika nr 1 do</w:t>
      </w:r>
      <w:r w:rsidRPr="00A31930">
        <w:rPr>
          <w:rFonts w:asciiTheme="majorHAnsi" w:hAnsiTheme="majorHAnsi" w:cstheme="majorHAnsi"/>
          <w:spacing w:val="-21"/>
          <w:sz w:val="20"/>
          <w:szCs w:val="20"/>
        </w:rPr>
        <w:t xml:space="preserve"> </w:t>
      </w:r>
      <w:r w:rsidRPr="00A31930">
        <w:rPr>
          <w:rFonts w:asciiTheme="majorHAnsi" w:hAnsiTheme="majorHAnsi" w:cstheme="majorHAnsi"/>
          <w:sz w:val="20"/>
          <w:szCs w:val="20"/>
        </w:rPr>
        <w:t>Umowy.</w:t>
      </w:r>
    </w:p>
    <w:p w:rsidR="00E7012C" w:rsidRPr="00A31930" w:rsidRDefault="00E7012C" w:rsidP="00283472">
      <w:pPr>
        <w:widowControl w:val="0"/>
        <w:numPr>
          <w:ilvl w:val="0"/>
          <w:numId w:val="24"/>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Zamawiający może wykonywać uprawnienia z tytułu rękojmi za wady fizyczne dostarczonych urządzeń, niezależnie od uprawnień wynik</w:t>
      </w:r>
      <w:r w:rsidR="008C6EE9">
        <w:rPr>
          <w:rFonts w:asciiTheme="majorHAnsi" w:hAnsiTheme="majorHAnsi" w:cstheme="majorHAnsi"/>
          <w:sz w:val="20"/>
          <w:szCs w:val="20"/>
        </w:rPr>
        <w:t>ających z gwarancji, w terminie</w:t>
      </w:r>
      <w:r w:rsidR="00407180" w:rsidRPr="00A31930">
        <w:rPr>
          <w:rFonts w:asciiTheme="majorHAnsi" w:hAnsiTheme="majorHAnsi" w:cstheme="majorHAnsi"/>
          <w:sz w:val="20"/>
          <w:szCs w:val="20"/>
        </w:rPr>
        <w:t xml:space="preserve"> </w:t>
      </w:r>
      <w:r w:rsidRPr="00A31930">
        <w:rPr>
          <w:rFonts w:asciiTheme="majorHAnsi" w:hAnsiTheme="majorHAnsi" w:cstheme="majorHAnsi"/>
          <w:sz w:val="20"/>
          <w:szCs w:val="20"/>
        </w:rPr>
        <w:t>o którym mowa w ust.</w:t>
      </w:r>
      <w:r w:rsidRPr="00A31930">
        <w:rPr>
          <w:rFonts w:asciiTheme="majorHAnsi" w:hAnsiTheme="majorHAnsi" w:cstheme="majorHAnsi"/>
          <w:spacing w:val="-1"/>
          <w:sz w:val="20"/>
          <w:szCs w:val="20"/>
        </w:rPr>
        <w:t xml:space="preserve"> </w:t>
      </w:r>
      <w:r w:rsidRPr="00A31930">
        <w:rPr>
          <w:rFonts w:asciiTheme="majorHAnsi" w:hAnsiTheme="majorHAnsi" w:cstheme="majorHAnsi"/>
          <w:sz w:val="20"/>
          <w:szCs w:val="20"/>
        </w:rPr>
        <w:t>2.</w:t>
      </w:r>
    </w:p>
    <w:p w:rsidR="002B2077" w:rsidRPr="00A31930" w:rsidRDefault="00E7012C" w:rsidP="00283472">
      <w:pPr>
        <w:widowControl w:val="0"/>
        <w:numPr>
          <w:ilvl w:val="0"/>
          <w:numId w:val="24"/>
        </w:numPr>
        <w:tabs>
          <w:tab w:val="left" w:pos="674"/>
        </w:tabs>
        <w:autoSpaceDE w:val="0"/>
        <w:autoSpaceDN w:val="0"/>
        <w:spacing w:before="2"/>
        <w:ind w:left="426" w:right="-2" w:hanging="426"/>
        <w:jc w:val="both"/>
        <w:rPr>
          <w:rFonts w:asciiTheme="majorHAnsi" w:hAnsiTheme="majorHAnsi" w:cstheme="majorHAnsi"/>
          <w:sz w:val="20"/>
          <w:szCs w:val="20"/>
        </w:rPr>
      </w:pPr>
      <w:r w:rsidRPr="00A31930">
        <w:rPr>
          <w:rFonts w:asciiTheme="majorHAnsi" w:hAnsiTheme="majorHAnsi" w:cstheme="majorHAnsi"/>
          <w:sz w:val="20"/>
          <w:szCs w:val="20"/>
        </w:rPr>
        <w:t>Naprawy</w:t>
      </w:r>
      <w:r w:rsidRPr="00A31930">
        <w:rPr>
          <w:rFonts w:asciiTheme="majorHAnsi" w:hAnsiTheme="majorHAnsi" w:cstheme="majorHAnsi"/>
          <w:spacing w:val="-20"/>
          <w:sz w:val="20"/>
          <w:szCs w:val="20"/>
        </w:rPr>
        <w:t xml:space="preserve"> </w:t>
      </w:r>
      <w:r w:rsidRPr="00A31930">
        <w:rPr>
          <w:rFonts w:asciiTheme="majorHAnsi" w:hAnsiTheme="majorHAnsi" w:cstheme="majorHAnsi"/>
          <w:sz w:val="20"/>
          <w:szCs w:val="20"/>
        </w:rPr>
        <w:t>gwarancyjne</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realizowane</w:t>
      </w:r>
      <w:r w:rsidRPr="00A31930">
        <w:rPr>
          <w:rFonts w:asciiTheme="majorHAnsi" w:hAnsiTheme="majorHAnsi" w:cstheme="majorHAnsi"/>
          <w:spacing w:val="-18"/>
          <w:sz w:val="20"/>
          <w:szCs w:val="20"/>
        </w:rPr>
        <w:t xml:space="preserve"> </w:t>
      </w:r>
      <w:r w:rsidRPr="00A31930">
        <w:rPr>
          <w:rFonts w:asciiTheme="majorHAnsi" w:hAnsiTheme="majorHAnsi" w:cstheme="majorHAnsi"/>
          <w:sz w:val="20"/>
          <w:szCs w:val="20"/>
        </w:rPr>
        <w:t>będą</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przez</w:t>
      </w:r>
      <w:r w:rsidRPr="00A31930">
        <w:rPr>
          <w:rFonts w:asciiTheme="majorHAnsi" w:hAnsiTheme="majorHAnsi" w:cstheme="majorHAnsi"/>
          <w:spacing w:val="-24"/>
          <w:sz w:val="20"/>
          <w:szCs w:val="20"/>
        </w:rPr>
        <w:t xml:space="preserve"> </w:t>
      </w:r>
      <w:r w:rsidRPr="00A31930">
        <w:rPr>
          <w:rFonts w:asciiTheme="majorHAnsi" w:hAnsiTheme="majorHAnsi" w:cstheme="majorHAnsi"/>
          <w:sz w:val="20"/>
          <w:szCs w:val="20"/>
        </w:rPr>
        <w:t>Wykonawcę,</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producenta</w:t>
      </w:r>
      <w:r w:rsidRPr="00A31930">
        <w:rPr>
          <w:rFonts w:asciiTheme="majorHAnsi" w:hAnsiTheme="majorHAnsi" w:cstheme="majorHAnsi"/>
          <w:spacing w:val="-19"/>
          <w:sz w:val="20"/>
          <w:szCs w:val="20"/>
        </w:rPr>
        <w:t xml:space="preserve"> </w:t>
      </w:r>
      <w:r w:rsidRPr="00A31930">
        <w:rPr>
          <w:rFonts w:asciiTheme="majorHAnsi" w:hAnsiTheme="majorHAnsi" w:cstheme="majorHAnsi"/>
          <w:sz w:val="20"/>
          <w:szCs w:val="20"/>
        </w:rPr>
        <w:t>urządzeń</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lub</w:t>
      </w:r>
      <w:r w:rsidRPr="00A31930">
        <w:rPr>
          <w:rFonts w:asciiTheme="majorHAnsi" w:hAnsiTheme="majorHAnsi" w:cstheme="majorHAnsi"/>
          <w:spacing w:val="-18"/>
          <w:sz w:val="20"/>
          <w:szCs w:val="20"/>
        </w:rPr>
        <w:t xml:space="preserve"> </w:t>
      </w:r>
      <w:r w:rsidRPr="00A31930">
        <w:rPr>
          <w:rFonts w:asciiTheme="majorHAnsi" w:hAnsiTheme="majorHAnsi" w:cstheme="majorHAnsi"/>
          <w:sz w:val="20"/>
          <w:szCs w:val="20"/>
        </w:rPr>
        <w:t>przez</w:t>
      </w:r>
      <w:r w:rsidR="008C6EE9">
        <w:rPr>
          <w:rFonts w:asciiTheme="majorHAnsi" w:hAnsiTheme="majorHAnsi" w:cstheme="majorHAnsi"/>
          <w:spacing w:val="-19"/>
          <w:sz w:val="20"/>
          <w:szCs w:val="20"/>
        </w:rPr>
        <w:t xml:space="preserve"> </w:t>
      </w:r>
      <w:r w:rsidRPr="00A31930">
        <w:rPr>
          <w:rFonts w:asciiTheme="majorHAnsi" w:hAnsiTheme="majorHAnsi" w:cstheme="majorHAnsi"/>
          <w:sz w:val="20"/>
          <w:szCs w:val="20"/>
        </w:rPr>
        <w:t>jego autoryzowanego partnera</w:t>
      </w:r>
      <w:r w:rsidRPr="00A31930">
        <w:rPr>
          <w:rFonts w:asciiTheme="majorHAnsi" w:hAnsiTheme="majorHAnsi" w:cstheme="majorHAnsi"/>
          <w:spacing w:val="-1"/>
          <w:sz w:val="20"/>
          <w:szCs w:val="20"/>
        </w:rPr>
        <w:t xml:space="preserve"> </w:t>
      </w:r>
      <w:r w:rsidRPr="00A31930">
        <w:rPr>
          <w:rFonts w:asciiTheme="majorHAnsi" w:hAnsiTheme="majorHAnsi" w:cstheme="majorHAnsi"/>
          <w:sz w:val="20"/>
          <w:szCs w:val="20"/>
        </w:rPr>
        <w:t>serwisowego.</w:t>
      </w:r>
    </w:p>
    <w:p w:rsidR="00E7012C" w:rsidRPr="00A31930" w:rsidRDefault="00E7012C" w:rsidP="00283472">
      <w:pPr>
        <w:widowControl w:val="0"/>
        <w:numPr>
          <w:ilvl w:val="0"/>
          <w:numId w:val="24"/>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W przypadku, gdy konieczne będzie usunięcie awarii poza siedzibą Zamawiającego, wszystkie ewentualne trwałe nośniki pamięci pozostaną w siedzibie</w:t>
      </w:r>
      <w:r w:rsidRPr="00A31930">
        <w:rPr>
          <w:rFonts w:asciiTheme="majorHAnsi" w:hAnsiTheme="majorHAnsi" w:cstheme="majorHAnsi"/>
          <w:spacing w:val="-10"/>
          <w:sz w:val="20"/>
          <w:szCs w:val="20"/>
        </w:rPr>
        <w:t xml:space="preserve"> </w:t>
      </w:r>
      <w:r w:rsidRPr="00A31930">
        <w:rPr>
          <w:rFonts w:asciiTheme="majorHAnsi" w:hAnsiTheme="majorHAnsi" w:cstheme="majorHAnsi"/>
          <w:sz w:val="20"/>
          <w:szCs w:val="20"/>
        </w:rPr>
        <w:t>Zamawiającego.</w:t>
      </w:r>
    </w:p>
    <w:p w:rsidR="00E7012C" w:rsidRPr="00A31930" w:rsidRDefault="00E7012C" w:rsidP="00283472">
      <w:pPr>
        <w:widowControl w:val="0"/>
        <w:numPr>
          <w:ilvl w:val="0"/>
          <w:numId w:val="24"/>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W przypadku nieuzasadnionej odmowy wykonania obowiązków gwarancyjnych, Zamawiającemu, niezależnie od prawa do naliczenia kary umownej, będzie służyło prawo zlecenia dokonania napraw zastępczych na koszt i ryzyko</w:t>
      </w:r>
      <w:r w:rsidRPr="00A31930">
        <w:rPr>
          <w:rFonts w:asciiTheme="majorHAnsi" w:hAnsiTheme="majorHAnsi" w:cstheme="majorHAnsi"/>
          <w:spacing w:val="-14"/>
          <w:sz w:val="20"/>
          <w:szCs w:val="20"/>
        </w:rPr>
        <w:t xml:space="preserve"> </w:t>
      </w:r>
      <w:r w:rsidRPr="00A31930">
        <w:rPr>
          <w:rFonts w:asciiTheme="majorHAnsi" w:hAnsiTheme="majorHAnsi" w:cstheme="majorHAnsi"/>
          <w:sz w:val="20"/>
          <w:szCs w:val="20"/>
        </w:rPr>
        <w:t>Wykonawcy.</w:t>
      </w:r>
    </w:p>
    <w:p w:rsidR="00E7012C" w:rsidRPr="00A31930" w:rsidRDefault="00E7012C" w:rsidP="00283472">
      <w:pPr>
        <w:widowControl w:val="0"/>
        <w:numPr>
          <w:ilvl w:val="0"/>
          <w:numId w:val="24"/>
        </w:numPr>
        <w:tabs>
          <w:tab w:val="left" w:pos="674"/>
        </w:tabs>
        <w:autoSpaceDE w:val="0"/>
        <w:autoSpaceDN w:val="0"/>
        <w:spacing w:before="1"/>
        <w:ind w:left="426" w:hanging="426"/>
        <w:jc w:val="both"/>
        <w:rPr>
          <w:rFonts w:asciiTheme="majorHAnsi" w:hAnsiTheme="majorHAnsi" w:cstheme="majorHAnsi"/>
          <w:sz w:val="20"/>
          <w:szCs w:val="20"/>
        </w:rPr>
      </w:pPr>
      <w:r w:rsidRPr="00A31930">
        <w:rPr>
          <w:rFonts w:asciiTheme="majorHAnsi" w:hAnsiTheme="majorHAnsi" w:cstheme="majorHAnsi"/>
          <w:sz w:val="20"/>
          <w:szCs w:val="20"/>
        </w:rPr>
        <w:t>Gwarancja nie może ograniczać praw Zamawiającego</w:t>
      </w:r>
      <w:r w:rsidRPr="00A31930">
        <w:rPr>
          <w:rFonts w:asciiTheme="majorHAnsi" w:hAnsiTheme="majorHAnsi" w:cstheme="majorHAnsi"/>
          <w:spacing w:val="-9"/>
          <w:sz w:val="20"/>
          <w:szCs w:val="20"/>
        </w:rPr>
        <w:t xml:space="preserve"> </w:t>
      </w:r>
      <w:r w:rsidRPr="00A31930">
        <w:rPr>
          <w:rFonts w:asciiTheme="majorHAnsi" w:hAnsiTheme="majorHAnsi" w:cstheme="majorHAnsi"/>
          <w:sz w:val="20"/>
          <w:szCs w:val="20"/>
        </w:rPr>
        <w:t>do:</w:t>
      </w:r>
    </w:p>
    <w:p w:rsidR="00E7012C" w:rsidRPr="00A31930" w:rsidRDefault="00E7012C" w:rsidP="00283472">
      <w:pPr>
        <w:widowControl w:val="0"/>
        <w:numPr>
          <w:ilvl w:val="0"/>
          <w:numId w:val="25"/>
        </w:numPr>
        <w:tabs>
          <w:tab w:val="left" w:pos="868"/>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 xml:space="preserve">instalowania i wymiany w zakupionym sprzęcie standardowych kart i urządzeń, zgodnie </w:t>
      </w:r>
      <w:r w:rsidR="00A96DB2" w:rsidRPr="00A31930">
        <w:rPr>
          <w:rFonts w:asciiTheme="majorHAnsi" w:hAnsiTheme="majorHAnsi" w:cstheme="majorHAnsi"/>
          <w:sz w:val="20"/>
          <w:szCs w:val="20"/>
        </w:rPr>
        <w:br/>
      </w:r>
      <w:r w:rsidRPr="00A31930">
        <w:rPr>
          <w:rFonts w:asciiTheme="majorHAnsi" w:hAnsiTheme="majorHAnsi" w:cstheme="majorHAnsi"/>
          <w:sz w:val="20"/>
          <w:szCs w:val="20"/>
        </w:rPr>
        <w:t>z zasadami sztuki, przez wykwalifikowany personel</w:t>
      </w:r>
      <w:r w:rsidRPr="00A31930">
        <w:rPr>
          <w:rFonts w:asciiTheme="majorHAnsi" w:hAnsiTheme="majorHAnsi" w:cstheme="majorHAnsi"/>
          <w:spacing w:val="-9"/>
          <w:sz w:val="20"/>
          <w:szCs w:val="20"/>
        </w:rPr>
        <w:t xml:space="preserve"> </w:t>
      </w:r>
      <w:r w:rsidRPr="00A31930">
        <w:rPr>
          <w:rFonts w:asciiTheme="majorHAnsi" w:hAnsiTheme="majorHAnsi" w:cstheme="majorHAnsi"/>
          <w:sz w:val="20"/>
          <w:szCs w:val="20"/>
        </w:rPr>
        <w:t>Zamawiającego,</w:t>
      </w:r>
    </w:p>
    <w:p w:rsidR="00E7012C" w:rsidRPr="00A31930" w:rsidRDefault="00E7012C" w:rsidP="00283472">
      <w:pPr>
        <w:widowControl w:val="0"/>
        <w:numPr>
          <w:ilvl w:val="0"/>
          <w:numId w:val="25"/>
        </w:numPr>
        <w:tabs>
          <w:tab w:val="left" w:pos="822"/>
        </w:tabs>
        <w:autoSpaceDE w:val="0"/>
        <w:autoSpaceDN w:val="0"/>
        <w:spacing w:after="360"/>
        <w:ind w:left="426" w:hanging="426"/>
        <w:jc w:val="both"/>
        <w:rPr>
          <w:rFonts w:asciiTheme="majorHAnsi" w:hAnsiTheme="majorHAnsi" w:cstheme="majorHAnsi"/>
          <w:sz w:val="20"/>
          <w:szCs w:val="20"/>
        </w:rPr>
      </w:pPr>
      <w:r w:rsidRPr="00A31930">
        <w:rPr>
          <w:rFonts w:asciiTheme="majorHAnsi" w:hAnsiTheme="majorHAnsi" w:cstheme="majorHAnsi"/>
          <w:sz w:val="20"/>
          <w:szCs w:val="20"/>
        </w:rPr>
        <w:t>dysponowania zakupionym sprzętem; w razie sprzedaży lub innej formy przekazania sprzętu gwarancja musi przechodzić na nowego</w:t>
      </w:r>
      <w:r w:rsidRPr="00A31930">
        <w:rPr>
          <w:rFonts w:asciiTheme="majorHAnsi" w:hAnsiTheme="majorHAnsi" w:cstheme="majorHAnsi"/>
          <w:spacing w:val="-7"/>
          <w:sz w:val="20"/>
          <w:szCs w:val="20"/>
        </w:rPr>
        <w:t xml:space="preserve"> </w:t>
      </w:r>
      <w:r w:rsidRPr="00A31930">
        <w:rPr>
          <w:rFonts w:asciiTheme="majorHAnsi" w:hAnsiTheme="majorHAnsi" w:cstheme="majorHAnsi"/>
          <w:sz w:val="20"/>
          <w:szCs w:val="20"/>
        </w:rPr>
        <w:t>właściciela.</w:t>
      </w:r>
    </w:p>
    <w:p w:rsidR="00E7012C" w:rsidRPr="00A31930" w:rsidRDefault="008C6EE9" w:rsidP="008C6EE9">
      <w:pPr>
        <w:keepNext/>
        <w:keepLines/>
        <w:ind w:left="425" w:hanging="425"/>
        <w:jc w:val="center"/>
        <w:outlineLvl w:val="3"/>
        <w:rPr>
          <w:rFonts w:asciiTheme="majorHAnsi" w:eastAsiaTheme="majorEastAsia" w:hAnsiTheme="majorHAnsi" w:cstheme="majorHAnsi"/>
          <w:b/>
          <w:iCs/>
          <w:sz w:val="20"/>
          <w:szCs w:val="20"/>
        </w:rPr>
      </w:pPr>
      <w:r>
        <w:rPr>
          <w:rFonts w:asciiTheme="majorHAnsi" w:eastAsiaTheme="majorEastAsia" w:hAnsiTheme="majorHAnsi" w:cstheme="majorHAnsi"/>
          <w:b/>
          <w:iCs/>
          <w:sz w:val="20"/>
          <w:szCs w:val="20"/>
        </w:rPr>
        <w:t>§ 5</w:t>
      </w:r>
    </w:p>
    <w:p w:rsidR="00E7012C" w:rsidRPr="00A31930" w:rsidRDefault="00E7012C" w:rsidP="00283472">
      <w:pPr>
        <w:widowControl w:val="0"/>
        <w:numPr>
          <w:ilvl w:val="0"/>
          <w:numId w:val="26"/>
        </w:numPr>
        <w:tabs>
          <w:tab w:val="left" w:pos="674"/>
        </w:tabs>
        <w:autoSpaceDE w:val="0"/>
        <w:autoSpaceDN w:val="0"/>
        <w:ind w:left="425" w:hanging="425"/>
        <w:jc w:val="both"/>
        <w:rPr>
          <w:rFonts w:asciiTheme="majorHAnsi" w:hAnsiTheme="majorHAnsi" w:cstheme="majorHAnsi"/>
          <w:sz w:val="20"/>
          <w:szCs w:val="20"/>
        </w:rPr>
      </w:pPr>
      <w:r w:rsidRPr="00A31930">
        <w:rPr>
          <w:rFonts w:asciiTheme="majorHAnsi" w:hAnsiTheme="majorHAnsi" w:cstheme="majorHAnsi"/>
          <w:sz w:val="20"/>
          <w:szCs w:val="20"/>
        </w:rPr>
        <w:t>W przypadku awarii Sprzętu, nośniki (w szczególności dyski twarde) pozostają w siedzibie Zamawiającego</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a</w:t>
      </w:r>
      <w:r w:rsidRPr="00A31930">
        <w:rPr>
          <w:rFonts w:asciiTheme="majorHAnsi" w:hAnsiTheme="majorHAnsi" w:cstheme="majorHAnsi"/>
          <w:spacing w:val="-5"/>
          <w:sz w:val="20"/>
          <w:szCs w:val="20"/>
        </w:rPr>
        <w:t xml:space="preserve"> </w:t>
      </w:r>
      <w:r w:rsidRPr="00A31930">
        <w:rPr>
          <w:rFonts w:asciiTheme="majorHAnsi" w:hAnsiTheme="majorHAnsi" w:cstheme="majorHAnsi"/>
          <w:sz w:val="20"/>
          <w:szCs w:val="20"/>
        </w:rPr>
        <w:t>wydawane</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będą</w:t>
      </w:r>
      <w:r w:rsidRPr="00A31930">
        <w:rPr>
          <w:rFonts w:asciiTheme="majorHAnsi" w:hAnsiTheme="majorHAnsi" w:cstheme="majorHAnsi"/>
          <w:spacing w:val="-5"/>
          <w:sz w:val="20"/>
          <w:szCs w:val="20"/>
        </w:rPr>
        <w:t xml:space="preserve"> </w:t>
      </w:r>
      <w:r w:rsidRPr="00A31930">
        <w:rPr>
          <w:rFonts w:asciiTheme="majorHAnsi" w:hAnsiTheme="majorHAnsi" w:cstheme="majorHAnsi"/>
          <w:sz w:val="20"/>
          <w:szCs w:val="20"/>
        </w:rPr>
        <w:t>dopiero</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po</w:t>
      </w:r>
      <w:r w:rsidRPr="00A31930">
        <w:rPr>
          <w:rFonts w:asciiTheme="majorHAnsi" w:hAnsiTheme="majorHAnsi" w:cstheme="majorHAnsi"/>
          <w:spacing w:val="-8"/>
          <w:sz w:val="20"/>
          <w:szCs w:val="20"/>
        </w:rPr>
        <w:t xml:space="preserve"> </w:t>
      </w:r>
      <w:r w:rsidRPr="00A31930">
        <w:rPr>
          <w:rFonts w:asciiTheme="majorHAnsi" w:hAnsiTheme="majorHAnsi" w:cstheme="majorHAnsi"/>
          <w:sz w:val="20"/>
          <w:szCs w:val="20"/>
        </w:rPr>
        <w:t>fizycznym</w:t>
      </w:r>
      <w:r w:rsidRPr="00A31930">
        <w:rPr>
          <w:rFonts w:asciiTheme="majorHAnsi" w:hAnsiTheme="majorHAnsi" w:cstheme="majorHAnsi"/>
          <w:spacing w:val="-2"/>
          <w:sz w:val="20"/>
          <w:szCs w:val="20"/>
        </w:rPr>
        <w:t xml:space="preserve"> </w:t>
      </w:r>
      <w:r w:rsidRPr="00A31930">
        <w:rPr>
          <w:rFonts w:asciiTheme="majorHAnsi" w:hAnsiTheme="majorHAnsi" w:cstheme="majorHAnsi"/>
          <w:sz w:val="20"/>
          <w:szCs w:val="20"/>
        </w:rPr>
        <w:t>zniszczeniu</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zawartych</w:t>
      </w:r>
      <w:r w:rsidRPr="00A31930">
        <w:rPr>
          <w:rFonts w:asciiTheme="majorHAnsi" w:hAnsiTheme="majorHAnsi" w:cstheme="majorHAnsi"/>
          <w:spacing w:val="-5"/>
          <w:sz w:val="20"/>
          <w:szCs w:val="20"/>
        </w:rPr>
        <w:t xml:space="preserve"> </w:t>
      </w:r>
      <w:r w:rsidRPr="00A31930">
        <w:rPr>
          <w:rFonts w:asciiTheme="majorHAnsi" w:hAnsiTheme="majorHAnsi" w:cstheme="majorHAnsi"/>
          <w:sz w:val="20"/>
          <w:szCs w:val="20"/>
        </w:rPr>
        <w:t>na</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nich</w:t>
      </w:r>
      <w:r w:rsidRPr="00A31930">
        <w:rPr>
          <w:rFonts w:asciiTheme="majorHAnsi" w:hAnsiTheme="majorHAnsi" w:cstheme="majorHAnsi"/>
          <w:spacing w:val="-5"/>
          <w:sz w:val="20"/>
          <w:szCs w:val="20"/>
        </w:rPr>
        <w:t xml:space="preserve"> </w:t>
      </w:r>
      <w:r w:rsidRPr="00A31930">
        <w:rPr>
          <w:rFonts w:asciiTheme="majorHAnsi" w:hAnsiTheme="majorHAnsi" w:cstheme="majorHAnsi"/>
          <w:sz w:val="20"/>
          <w:szCs w:val="20"/>
        </w:rPr>
        <w:t xml:space="preserve">danych </w:t>
      </w:r>
      <w:r w:rsidR="008C6EE9">
        <w:rPr>
          <w:rFonts w:asciiTheme="majorHAnsi" w:hAnsiTheme="majorHAnsi" w:cstheme="majorHAnsi"/>
          <w:sz w:val="20"/>
          <w:szCs w:val="20"/>
        </w:rPr>
        <w:t xml:space="preserve">                        </w:t>
      </w:r>
      <w:r w:rsidRPr="00A31930">
        <w:rPr>
          <w:rFonts w:asciiTheme="majorHAnsi" w:hAnsiTheme="majorHAnsi" w:cstheme="majorHAnsi"/>
          <w:sz w:val="20"/>
          <w:szCs w:val="20"/>
        </w:rPr>
        <w:t>(w siedzibie Zamawiającego) dokonanym przez Wykonawcę pod nadzorem upoważnionego pracownika Zamawiającego za pomocą profesjonalnych urządzeń spełniających wymagania obowiązujących norm i przepisów.</w:t>
      </w:r>
    </w:p>
    <w:p w:rsidR="00E7012C" w:rsidRPr="00A31930" w:rsidRDefault="00E7012C" w:rsidP="00283472">
      <w:pPr>
        <w:widowControl w:val="0"/>
        <w:numPr>
          <w:ilvl w:val="0"/>
          <w:numId w:val="26"/>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 xml:space="preserve">Strony ustalają czas reakcji serwisu do końca następnego dnia roboczego po otrzymaniu przez Wykonawcę zgłoszenia o awarii drogą telefoniczną, faksową bądź pocztą elektroniczną. Przez czas reakcji rozumie się pojawienie się pracowników Wykonawcy w siedzibie Zamawiającego w celu usunięcia awarii Sprzętu zgodnie z </w:t>
      </w:r>
      <w:r w:rsidRPr="00A31930">
        <w:rPr>
          <w:rFonts w:asciiTheme="majorHAnsi" w:hAnsiTheme="majorHAnsi" w:cstheme="majorHAnsi"/>
          <w:b/>
          <w:sz w:val="20"/>
          <w:szCs w:val="20"/>
        </w:rPr>
        <w:t xml:space="preserve">załącznikiem nr 1 </w:t>
      </w:r>
      <w:r w:rsidRPr="00A31930">
        <w:rPr>
          <w:rFonts w:asciiTheme="majorHAnsi" w:hAnsiTheme="majorHAnsi" w:cstheme="majorHAnsi"/>
          <w:sz w:val="20"/>
          <w:szCs w:val="20"/>
        </w:rPr>
        <w:t>do</w:t>
      </w:r>
      <w:r w:rsidRPr="00A31930">
        <w:rPr>
          <w:rFonts w:asciiTheme="majorHAnsi" w:hAnsiTheme="majorHAnsi" w:cstheme="majorHAnsi"/>
          <w:spacing w:val="-8"/>
          <w:sz w:val="20"/>
          <w:szCs w:val="20"/>
        </w:rPr>
        <w:t xml:space="preserve"> </w:t>
      </w:r>
      <w:r w:rsidRPr="00A31930">
        <w:rPr>
          <w:rFonts w:asciiTheme="majorHAnsi" w:hAnsiTheme="majorHAnsi" w:cstheme="majorHAnsi"/>
          <w:sz w:val="20"/>
          <w:szCs w:val="20"/>
        </w:rPr>
        <w:t>Umowy.</w:t>
      </w:r>
    </w:p>
    <w:p w:rsidR="00E7012C" w:rsidRPr="00A31930" w:rsidRDefault="00E7012C" w:rsidP="00283472">
      <w:pPr>
        <w:widowControl w:val="0"/>
        <w:numPr>
          <w:ilvl w:val="0"/>
          <w:numId w:val="26"/>
        </w:numPr>
        <w:tabs>
          <w:tab w:val="left" w:pos="674"/>
        </w:tabs>
        <w:autoSpaceDE w:val="0"/>
        <w:autoSpaceDN w:val="0"/>
        <w:spacing w:before="1"/>
        <w:ind w:left="426" w:hanging="426"/>
        <w:jc w:val="both"/>
        <w:rPr>
          <w:rFonts w:asciiTheme="majorHAnsi" w:hAnsiTheme="majorHAnsi" w:cstheme="majorHAnsi"/>
          <w:sz w:val="20"/>
          <w:szCs w:val="20"/>
        </w:rPr>
      </w:pPr>
      <w:r w:rsidRPr="00A31930">
        <w:rPr>
          <w:rFonts w:asciiTheme="majorHAnsi" w:hAnsiTheme="majorHAnsi" w:cstheme="majorHAnsi"/>
          <w:sz w:val="20"/>
          <w:szCs w:val="20"/>
        </w:rPr>
        <w:t>W przypadku braku możliwości realizacji usługi serwisu w terminie przewidzianym wyżej Wykonawca jest zobowiązany dostarczyć Zamawiającemu</w:t>
      </w:r>
      <w:r w:rsidR="008C6EE9">
        <w:rPr>
          <w:rFonts w:asciiTheme="majorHAnsi" w:hAnsiTheme="majorHAnsi" w:cstheme="majorHAnsi"/>
          <w:sz w:val="20"/>
          <w:szCs w:val="20"/>
        </w:rPr>
        <w:t xml:space="preserve"> sprzęt zastępczy o parametrach </w:t>
      </w:r>
      <w:r w:rsidRPr="00A31930">
        <w:rPr>
          <w:rFonts w:asciiTheme="majorHAnsi" w:hAnsiTheme="majorHAnsi" w:cstheme="majorHAnsi"/>
          <w:sz w:val="20"/>
          <w:szCs w:val="20"/>
        </w:rPr>
        <w:t>nie gorszych niż naprawiany</w:t>
      </w:r>
      <w:r w:rsidRPr="00A31930">
        <w:rPr>
          <w:rFonts w:asciiTheme="majorHAnsi" w:hAnsiTheme="majorHAnsi" w:cstheme="majorHAnsi"/>
          <w:spacing w:val="-2"/>
          <w:sz w:val="20"/>
          <w:szCs w:val="20"/>
        </w:rPr>
        <w:t xml:space="preserve"> </w:t>
      </w:r>
      <w:r w:rsidRPr="00A31930">
        <w:rPr>
          <w:rFonts w:asciiTheme="majorHAnsi" w:hAnsiTheme="majorHAnsi" w:cstheme="majorHAnsi"/>
          <w:sz w:val="20"/>
          <w:szCs w:val="20"/>
        </w:rPr>
        <w:t>Sprzęt.</w:t>
      </w:r>
    </w:p>
    <w:p w:rsidR="00E7012C" w:rsidRPr="00A31930" w:rsidRDefault="00E7012C" w:rsidP="00283472">
      <w:pPr>
        <w:widowControl w:val="0"/>
        <w:numPr>
          <w:ilvl w:val="0"/>
          <w:numId w:val="26"/>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W razie nieuwzględnienia przez Wykonawcę reklamacji na wady Sprzętu, Zamawiający może zażądać przeprowadzenia ekspertyzy przez właściwego</w:t>
      </w:r>
      <w:r w:rsidRPr="00A31930">
        <w:rPr>
          <w:rFonts w:asciiTheme="majorHAnsi" w:hAnsiTheme="majorHAnsi" w:cstheme="majorHAnsi"/>
          <w:spacing w:val="-7"/>
          <w:sz w:val="20"/>
          <w:szCs w:val="20"/>
        </w:rPr>
        <w:t xml:space="preserve"> </w:t>
      </w:r>
      <w:r w:rsidRPr="00A31930">
        <w:rPr>
          <w:rFonts w:asciiTheme="majorHAnsi" w:hAnsiTheme="majorHAnsi" w:cstheme="majorHAnsi"/>
          <w:sz w:val="20"/>
          <w:szCs w:val="20"/>
        </w:rPr>
        <w:t>rzeczoznawcę.</w:t>
      </w:r>
    </w:p>
    <w:p w:rsidR="00E7012C" w:rsidRPr="00A31930" w:rsidRDefault="00E7012C" w:rsidP="00283472">
      <w:pPr>
        <w:widowControl w:val="0"/>
        <w:numPr>
          <w:ilvl w:val="0"/>
          <w:numId w:val="26"/>
        </w:numPr>
        <w:tabs>
          <w:tab w:val="left" w:pos="674"/>
        </w:tabs>
        <w:autoSpaceDE w:val="0"/>
        <w:autoSpaceDN w:val="0"/>
        <w:spacing w:after="360"/>
        <w:ind w:left="426" w:hanging="426"/>
        <w:jc w:val="both"/>
        <w:rPr>
          <w:rFonts w:asciiTheme="majorHAnsi" w:hAnsiTheme="majorHAnsi" w:cstheme="majorHAnsi"/>
          <w:sz w:val="20"/>
          <w:szCs w:val="20"/>
        </w:rPr>
      </w:pPr>
      <w:r w:rsidRPr="00A31930">
        <w:rPr>
          <w:rFonts w:asciiTheme="majorHAnsi" w:hAnsiTheme="majorHAnsi" w:cstheme="majorHAnsi"/>
          <w:sz w:val="20"/>
          <w:szCs w:val="20"/>
        </w:rPr>
        <w:t>Jeżeli</w:t>
      </w:r>
      <w:r w:rsidRPr="00A31930">
        <w:rPr>
          <w:rFonts w:asciiTheme="majorHAnsi" w:hAnsiTheme="majorHAnsi" w:cstheme="majorHAnsi"/>
          <w:spacing w:val="-20"/>
          <w:sz w:val="20"/>
          <w:szCs w:val="20"/>
        </w:rPr>
        <w:t xml:space="preserve"> </w:t>
      </w:r>
      <w:r w:rsidRPr="00A31930">
        <w:rPr>
          <w:rFonts w:asciiTheme="majorHAnsi" w:hAnsiTheme="majorHAnsi" w:cstheme="majorHAnsi"/>
          <w:sz w:val="20"/>
          <w:szCs w:val="20"/>
        </w:rPr>
        <w:t>reklamacja</w:t>
      </w:r>
      <w:r w:rsidRPr="00A31930">
        <w:rPr>
          <w:rFonts w:asciiTheme="majorHAnsi" w:hAnsiTheme="majorHAnsi" w:cstheme="majorHAnsi"/>
          <w:spacing w:val="-19"/>
          <w:sz w:val="20"/>
          <w:szCs w:val="20"/>
        </w:rPr>
        <w:t xml:space="preserve"> </w:t>
      </w:r>
      <w:r w:rsidRPr="00A31930">
        <w:rPr>
          <w:rFonts w:asciiTheme="majorHAnsi" w:hAnsiTheme="majorHAnsi" w:cstheme="majorHAnsi"/>
          <w:sz w:val="20"/>
          <w:szCs w:val="20"/>
        </w:rPr>
        <w:t>Zamawiającego</w:t>
      </w:r>
      <w:r w:rsidRPr="00A31930">
        <w:rPr>
          <w:rFonts w:asciiTheme="majorHAnsi" w:hAnsiTheme="majorHAnsi" w:cstheme="majorHAnsi"/>
          <w:spacing w:val="-19"/>
          <w:sz w:val="20"/>
          <w:szCs w:val="20"/>
        </w:rPr>
        <w:t xml:space="preserve"> </w:t>
      </w:r>
      <w:r w:rsidRPr="00A31930">
        <w:rPr>
          <w:rFonts w:asciiTheme="majorHAnsi" w:hAnsiTheme="majorHAnsi" w:cstheme="majorHAnsi"/>
          <w:sz w:val="20"/>
          <w:szCs w:val="20"/>
        </w:rPr>
        <w:t>okaże</w:t>
      </w:r>
      <w:r w:rsidRPr="00A31930">
        <w:rPr>
          <w:rFonts w:asciiTheme="majorHAnsi" w:hAnsiTheme="majorHAnsi" w:cstheme="majorHAnsi"/>
          <w:spacing w:val="-19"/>
          <w:sz w:val="20"/>
          <w:szCs w:val="20"/>
        </w:rPr>
        <w:t xml:space="preserve"> </w:t>
      </w:r>
      <w:r w:rsidRPr="00A31930">
        <w:rPr>
          <w:rFonts w:asciiTheme="majorHAnsi" w:hAnsiTheme="majorHAnsi" w:cstheme="majorHAnsi"/>
          <w:sz w:val="20"/>
          <w:szCs w:val="20"/>
        </w:rPr>
        <w:t>się</w:t>
      </w:r>
      <w:r w:rsidRPr="00A31930">
        <w:rPr>
          <w:rFonts w:asciiTheme="majorHAnsi" w:hAnsiTheme="majorHAnsi" w:cstheme="majorHAnsi"/>
          <w:spacing w:val="-19"/>
          <w:sz w:val="20"/>
          <w:szCs w:val="20"/>
        </w:rPr>
        <w:t xml:space="preserve"> </w:t>
      </w:r>
      <w:r w:rsidRPr="00A31930">
        <w:rPr>
          <w:rFonts w:asciiTheme="majorHAnsi" w:hAnsiTheme="majorHAnsi" w:cstheme="majorHAnsi"/>
          <w:sz w:val="20"/>
          <w:szCs w:val="20"/>
        </w:rPr>
        <w:t>uzasadniona,</w:t>
      </w:r>
      <w:r w:rsidRPr="00A31930">
        <w:rPr>
          <w:rFonts w:asciiTheme="majorHAnsi" w:hAnsiTheme="majorHAnsi" w:cstheme="majorHAnsi"/>
          <w:spacing w:val="-21"/>
          <w:sz w:val="20"/>
          <w:szCs w:val="20"/>
        </w:rPr>
        <w:t xml:space="preserve"> </w:t>
      </w:r>
      <w:r w:rsidRPr="00A31930">
        <w:rPr>
          <w:rFonts w:asciiTheme="majorHAnsi" w:hAnsiTheme="majorHAnsi" w:cstheme="majorHAnsi"/>
          <w:sz w:val="20"/>
          <w:szCs w:val="20"/>
        </w:rPr>
        <w:t>koszty</w:t>
      </w:r>
      <w:r w:rsidRPr="00A31930">
        <w:rPr>
          <w:rFonts w:asciiTheme="majorHAnsi" w:hAnsiTheme="majorHAnsi" w:cstheme="majorHAnsi"/>
          <w:spacing w:val="-20"/>
          <w:sz w:val="20"/>
          <w:szCs w:val="20"/>
        </w:rPr>
        <w:t xml:space="preserve"> </w:t>
      </w:r>
      <w:r w:rsidRPr="00A31930">
        <w:rPr>
          <w:rFonts w:asciiTheme="majorHAnsi" w:hAnsiTheme="majorHAnsi" w:cstheme="majorHAnsi"/>
          <w:sz w:val="20"/>
          <w:szCs w:val="20"/>
        </w:rPr>
        <w:t>związane</w:t>
      </w:r>
      <w:r w:rsidRPr="00A31930">
        <w:rPr>
          <w:rFonts w:asciiTheme="majorHAnsi" w:hAnsiTheme="majorHAnsi" w:cstheme="majorHAnsi"/>
          <w:spacing w:val="-18"/>
          <w:sz w:val="20"/>
          <w:szCs w:val="20"/>
        </w:rPr>
        <w:t xml:space="preserve"> </w:t>
      </w:r>
      <w:r w:rsidRPr="00A31930">
        <w:rPr>
          <w:rFonts w:asciiTheme="majorHAnsi" w:hAnsiTheme="majorHAnsi" w:cstheme="majorHAnsi"/>
          <w:sz w:val="20"/>
          <w:szCs w:val="20"/>
        </w:rPr>
        <w:t>z</w:t>
      </w:r>
      <w:r w:rsidRPr="00A31930">
        <w:rPr>
          <w:rFonts w:asciiTheme="majorHAnsi" w:hAnsiTheme="majorHAnsi" w:cstheme="majorHAnsi"/>
          <w:spacing w:val="-20"/>
          <w:sz w:val="20"/>
          <w:szCs w:val="20"/>
        </w:rPr>
        <w:t xml:space="preserve"> </w:t>
      </w:r>
      <w:r w:rsidRPr="00A31930">
        <w:rPr>
          <w:rFonts w:asciiTheme="majorHAnsi" w:hAnsiTheme="majorHAnsi" w:cstheme="majorHAnsi"/>
          <w:sz w:val="20"/>
          <w:szCs w:val="20"/>
        </w:rPr>
        <w:t>przeprowadzeniem ekspertyzy ponosi</w:t>
      </w:r>
      <w:r w:rsidRPr="00A31930">
        <w:rPr>
          <w:rFonts w:asciiTheme="majorHAnsi" w:hAnsiTheme="majorHAnsi" w:cstheme="majorHAnsi"/>
          <w:spacing w:val="-8"/>
          <w:sz w:val="20"/>
          <w:szCs w:val="20"/>
        </w:rPr>
        <w:t xml:space="preserve"> </w:t>
      </w:r>
      <w:r w:rsidRPr="00A31930">
        <w:rPr>
          <w:rFonts w:asciiTheme="majorHAnsi" w:hAnsiTheme="majorHAnsi" w:cstheme="majorHAnsi"/>
          <w:sz w:val="20"/>
          <w:szCs w:val="20"/>
        </w:rPr>
        <w:t>Wykonawca.</w:t>
      </w:r>
    </w:p>
    <w:p w:rsidR="00E7012C" w:rsidRPr="00A31930" w:rsidRDefault="008C6EE9" w:rsidP="008C6EE9">
      <w:pPr>
        <w:keepNext/>
        <w:keepLines/>
        <w:ind w:left="425" w:hanging="425"/>
        <w:jc w:val="center"/>
        <w:outlineLvl w:val="3"/>
        <w:rPr>
          <w:rFonts w:asciiTheme="majorHAnsi" w:eastAsiaTheme="majorEastAsia" w:hAnsiTheme="majorHAnsi" w:cstheme="majorHAnsi"/>
          <w:b/>
          <w:iCs/>
          <w:sz w:val="20"/>
          <w:szCs w:val="20"/>
        </w:rPr>
      </w:pPr>
      <w:r>
        <w:rPr>
          <w:rFonts w:asciiTheme="majorHAnsi" w:eastAsiaTheme="majorEastAsia" w:hAnsiTheme="majorHAnsi" w:cstheme="majorHAnsi"/>
          <w:b/>
          <w:iCs/>
          <w:sz w:val="20"/>
          <w:szCs w:val="20"/>
        </w:rPr>
        <w:t>§ 6</w:t>
      </w:r>
    </w:p>
    <w:p w:rsidR="00E7012C" w:rsidRPr="00A31930" w:rsidRDefault="00E7012C" w:rsidP="00283472">
      <w:pPr>
        <w:widowControl w:val="0"/>
        <w:numPr>
          <w:ilvl w:val="0"/>
          <w:numId w:val="27"/>
        </w:numPr>
        <w:tabs>
          <w:tab w:val="left" w:pos="674"/>
        </w:tabs>
        <w:autoSpaceDE w:val="0"/>
        <w:autoSpaceDN w:val="0"/>
        <w:ind w:left="425" w:hanging="425"/>
        <w:jc w:val="both"/>
        <w:rPr>
          <w:rFonts w:asciiTheme="majorHAnsi" w:hAnsiTheme="majorHAnsi" w:cstheme="majorHAnsi"/>
          <w:sz w:val="20"/>
          <w:szCs w:val="20"/>
        </w:rPr>
      </w:pPr>
      <w:r w:rsidRPr="00A31930">
        <w:rPr>
          <w:rFonts w:asciiTheme="majorHAnsi" w:hAnsiTheme="majorHAnsi" w:cstheme="majorHAnsi"/>
          <w:sz w:val="20"/>
          <w:szCs w:val="20"/>
        </w:rPr>
        <w:t>W przypadku niedostarczenia Sprzętu w terminie, o którym mowa w § 2 ust. 1, Zamawiający może naliczyć kary umowne w wysokości 1% kwoty brutto, o której mowa w § 3 ust. 1 za każdy rozpoczęty dzień</w:t>
      </w:r>
      <w:r w:rsidRPr="00A31930">
        <w:rPr>
          <w:rFonts w:asciiTheme="majorHAnsi" w:hAnsiTheme="majorHAnsi" w:cstheme="majorHAnsi"/>
          <w:spacing w:val="-2"/>
          <w:sz w:val="20"/>
          <w:szCs w:val="20"/>
        </w:rPr>
        <w:t xml:space="preserve"> </w:t>
      </w:r>
      <w:r w:rsidRPr="00A31930">
        <w:rPr>
          <w:rFonts w:asciiTheme="majorHAnsi" w:hAnsiTheme="majorHAnsi" w:cstheme="majorHAnsi"/>
          <w:sz w:val="20"/>
          <w:szCs w:val="20"/>
        </w:rPr>
        <w:t>opóźnienia.</w:t>
      </w:r>
    </w:p>
    <w:p w:rsidR="00E7012C" w:rsidRPr="00A31930" w:rsidRDefault="00E7012C" w:rsidP="00283472">
      <w:pPr>
        <w:widowControl w:val="0"/>
        <w:numPr>
          <w:ilvl w:val="0"/>
          <w:numId w:val="27"/>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W przypadku odstąpienia Wykonawcy od wykonania postanowień Umowy z własnej winy, bądź odstąpienia od wykonania postanowień Umowy przez Zamawiającego z przyczyn leżących po stronie Wykonawcy w szczególności, gdy Wykonawca nie wykonuje lub nienależycie wykonuje zobowiązania wynikające z Umowy, Wykonawca zapłaci Zamawiającemu karę umowną w wysokości 10% kwoty brutto, o której mowa w § 3 ust.</w:t>
      </w:r>
      <w:r w:rsidRPr="00A31930">
        <w:rPr>
          <w:rFonts w:asciiTheme="majorHAnsi" w:hAnsiTheme="majorHAnsi" w:cstheme="majorHAnsi"/>
          <w:spacing w:val="-11"/>
          <w:sz w:val="20"/>
          <w:szCs w:val="20"/>
        </w:rPr>
        <w:t xml:space="preserve"> </w:t>
      </w:r>
      <w:r w:rsidRPr="00A31930">
        <w:rPr>
          <w:rFonts w:asciiTheme="majorHAnsi" w:hAnsiTheme="majorHAnsi" w:cstheme="majorHAnsi"/>
          <w:sz w:val="20"/>
          <w:szCs w:val="20"/>
        </w:rPr>
        <w:t>1.</w:t>
      </w:r>
    </w:p>
    <w:p w:rsidR="00E7012C" w:rsidRPr="00A31930" w:rsidRDefault="00E7012C" w:rsidP="00283472">
      <w:pPr>
        <w:widowControl w:val="0"/>
        <w:numPr>
          <w:ilvl w:val="0"/>
          <w:numId w:val="27"/>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 xml:space="preserve">Zamawiający ma prawo żądać od Wykonawcy odszkodowania na zasadach ogólnych, jeżeli Wykonawca nie wykonuje, bądź nienależycie wykonuje zobowiązania wynikające z Umowy, </w:t>
      </w:r>
      <w:r w:rsidR="00A96DB2" w:rsidRPr="00A31930">
        <w:rPr>
          <w:rFonts w:asciiTheme="majorHAnsi" w:hAnsiTheme="majorHAnsi" w:cstheme="majorHAnsi"/>
          <w:sz w:val="20"/>
          <w:szCs w:val="20"/>
        </w:rPr>
        <w:br/>
      </w:r>
      <w:r w:rsidRPr="00A31930">
        <w:rPr>
          <w:rFonts w:asciiTheme="majorHAnsi" w:hAnsiTheme="majorHAnsi" w:cstheme="majorHAnsi"/>
          <w:sz w:val="20"/>
          <w:szCs w:val="20"/>
        </w:rPr>
        <w:lastRenderedPageBreak/>
        <w:t>a powstała z tego tytułu szkoda przekracza wysokość kar</w:t>
      </w:r>
      <w:r w:rsidRPr="00A31930">
        <w:rPr>
          <w:rFonts w:asciiTheme="majorHAnsi" w:hAnsiTheme="majorHAnsi" w:cstheme="majorHAnsi"/>
          <w:spacing w:val="-9"/>
          <w:sz w:val="20"/>
          <w:szCs w:val="20"/>
        </w:rPr>
        <w:t xml:space="preserve"> </w:t>
      </w:r>
      <w:r w:rsidRPr="00A31930">
        <w:rPr>
          <w:rFonts w:asciiTheme="majorHAnsi" w:hAnsiTheme="majorHAnsi" w:cstheme="majorHAnsi"/>
          <w:sz w:val="20"/>
          <w:szCs w:val="20"/>
        </w:rPr>
        <w:t>umownych.</w:t>
      </w:r>
    </w:p>
    <w:p w:rsidR="00E7012C" w:rsidRPr="00A31930" w:rsidRDefault="00E7012C" w:rsidP="00283472">
      <w:pPr>
        <w:widowControl w:val="0"/>
        <w:numPr>
          <w:ilvl w:val="0"/>
          <w:numId w:val="27"/>
        </w:numPr>
        <w:tabs>
          <w:tab w:val="left" w:pos="674"/>
        </w:tabs>
        <w:autoSpaceDE w:val="0"/>
        <w:autoSpaceDN w:val="0"/>
        <w:spacing w:after="360"/>
        <w:ind w:left="426" w:hanging="426"/>
        <w:jc w:val="both"/>
        <w:rPr>
          <w:rFonts w:asciiTheme="majorHAnsi" w:hAnsiTheme="majorHAnsi" w:cstheme="majorHAnsi"/>
          <w:sz w:val="20"/>
          <w:szCs w:val="20"/>
        </w:rPr>
      </w:pPr>
      <w:r w:rsidRPr="00A31930">
        <w:rPr>
          <w:rFonts w:asciiTheme="majorHAnsi" w:hAnsiTheme="majorHAnsi" w:cstheme="majorHAnsi"/>
          <w:sz w:val="20"/>
          <w:szCs w:val="20"/>
        </w:rPr>
        <w:t>Maksymalna wysokość kar umownych nie może przekroczyć wartości 25% wartości</w:t>
      </w:r>
      <w:r w:rsidRPr="00A31930">
        <w:rPr>
          <w:rFonts w:asciiTheme="majorHAnsi" w:hAnsiTheme="majorHAnsi" w:cstheme="majorHAnsi"/>
          <w:spacing w:val="-19"/>
          <w:sz w:val="20"/>
          <w:szCs w:val="20"/>
        </w:rPr>
        <w:t xml:space="preserve"> </w:t>
      </w:r>
      <w:r w:rsidRPr="00A31930">
        <w:rPr>
          <w:rFonts w:asciiTheme="majorHAnsi" w:hAnsiTheme="majorHAnsi" w:cstheme="majorHAnsi"/>
          <w:sz w:val="20"/>
          <w:szCs w:val="20"/>
        </w:rPr>
        <w:t>Umowy.</w:t>
      </w:r>
    </w:p>
    <w:p w:rsidR="00E7012C" w:rsidRPr="00A31930" w:rsidRDefault="008C6EE9" w:rsidP="008C6EE9">
      <w:pPr>
        <w:keepNext/>
        <w:keepLines/>
        <w:ind w:left="425" w:hanging="425"/>
        <w:jc w:val="center"/>
        <w:outlineLvl w:val="3"/>
        <w:rPr>
          <w:rFonts w:asciiTheme="majorHAnsi" w:eastAsiaTheme="majorEastAsia" w:hAnsiTheme="majorHAnsi" w:cstheme="majorHAnsi"/>
          <w:b/>
          <w:iCs/>
          <w:sz w:val="20"/>
          <w:szCs w:val="20"/>
        </w:rPr>
      </w:pPr>
      <w:r>
        <w:rPr>
          <w:rFonts w:asciiTheme="majorHAnsi" w:eastAsiaTheme="majorEastAsia" w:hAnsiTheme="majorHAnsi" w:cstheme="majorHAnsi"/>
          <w:b/>
          <w:iCs/>
          <w:sz w:val="20"/>
          <w:szCs w:val="20"/>
        </w:rPr>
        <w:t>§ 7</w:t>
      </w:r>
    </w:p>
    <w:p w:rsidR="00E7012C" w:rsidRPr="00A31930" w:rsidRDefault="00E7012C" w:rsidP="00283472">
      <w:pPr>
        <w:widowControl w:val="0"/>
        <w:numPr>
          <w:ilvl w:val="0"/>
          <w:numId w:val="28"/>
        </w:numPr>
        <w:tabs>
          <w:tab w:val="left" w:pos="674"/>
        </w:tabs>
        <w:autoSpaceDE w:val="0"/>
        <w:autoSpaceDN w:val="0"/>
        <w:ind w:left="425" w:hanging="425"/>
        <w:jc w:val="both"/>
        <w:rPr>
          <w:rFonts w:asciiTheme="majorHAnsi" w:hAnsiTheme="majorHAnsi" w:cstheme="majorHAnsi"/>
          <w:sz w:val="20"/>
          <w:szCs w:val="20"/>
        </w:rPr>
      </w:pPr>
      <w:r w:rsidRPr="00A31930">
        <w:rPr>
          <w:rFonts w:asciiTheme="majorHAnsi" w:hAnsiTheme="majorHAnsi" w:cstheme="majorHAnsi"/>
          <w:sz w:val="20"/>
          <w:szCs w:val="20"/>
        </w:rPr>
        <w:t>W przypadku gdy okoliczności „siły wyższej” uniemożliwiają chwilowo wykonanie jakichkolwiek zobowiązań umownych którejkolwiek ze Stron Umowy, termin wykonania zobowiązań umownych będzie przedłużony o czas trwania okoliczności „siły wyższej” oraz jej skutków, z uwzględnieniem postanowień ust. 3. Przez „siłę wyższą” rozumie się nadzwyczajne, niezależne od woli Stron wydarzenia, w szczególności takie jak strajki, zamieszki, klęski żywiołowe, akty</w:t>
      </w:r>
      <w:r w:rsidRPr="00A31930">
        <w:rPr>
          <w:rFonts w:asciiTheme="majorHAnsi" w:hAnsiTheme="majorHAnsi" w:cstheme="majorHAnsi"/>
          <w:spacing w:val="-1"/>
          <w:sz w:val="20"/>
          <w:szCs w:val="20"/>
        </w:rPr>
        <w:t xml:space="preserve"> </w:t>
      </w:r>
      <w:r w:rsidRPr="00A31930">
        <w:rPr>
          <w:rFonts w:asciiTheme="majorHAnsi" w:hAnsiTheme="majorHAnsi" w:cstheme="majorHAnsi"/>
          <w:sz w:val="20"/>
          <w:szCs w:val="20"/>
        </w:rPr>
        <w:t>terroru.</w:t>
      </w:r>
    </w:p>
    <w:p w:rsidR="00E7012C" w:rsidRPr="00A31930" w:rsidRDefault="00E7012C" w:rsidP="00283472">
      <w:pPr>
        <w:widowControl w:val="0"/>
        <w:numPr>
          <w:ilvl w:val="0"/>
          <w:numId w:val="28"/>
        </w:numPr>
        <w:tabs>
          <w:tab w:val="left" w:pos="674"/>
        </w:tabs>
        <w:autoSpaceDE w:val="0"/>
        <w:autoSpaceDN w:val="0"/>
        <w:spacing w:before="6"/>
        <w:ind w:left="426" w:hanging="426"/>
        <w:jc w:val="both"/>
        <w:rPr>
          <w:rFonts w:asciiTheme="majorHAnsi" w:hAnsiTheme="majorHAnsi" w:cstheme="majorHAnsi"/>
          <w:sz w:val="20"/>
          <w:szCs w:val="20"/>
        </w:rPr>
      </w:pPr>
      <w:r w:rsidRPr="00A31930">
        <w:rPr>
          <w:rFonts w:asciiTheme="majorHAnsi" w:hAnsiTheme="majorHAnsi" w:cstheme="majorHAnsi"/>
          <w:sz w:val="20"/>
          <w:szCs w:val="20"/>
        </w:rPr>
        <w:t>W przypadku gdy którakolwiek ze Stron nie jest w stanie wywiązać się ze swych zobowiązań umownych</w:t>
      </w:r>
      <w:r w:rsidRPr="00A31930">
        <w:rPr>
          <w:rFonts w:asciiTheme="majorHAnsi" w:hAnsiTheme="majorHAnsi" w:cstheme="majorHAnsi"/>
          <w:spacing w:val="-3"/>
          <w:sz w:val="20"/>
          <w:szCs w:val="20"/>
        </w:rPr>
        <w:t xml:space="preserve"> </w:t>
      </w:r>
      <w:r w:rsidRPr="00A31930">
        <w:rPr>
          <w:rFonts w:asciiTheme="majorHAnsi" w:hAnsiTheme="majorHAnsi" w:cstheme="majorHAnsi"/>
          <w:sz w:val="20"/>
          <w:szCs w:val="20"/>
        </w:rPr>
        <w:t>w</w:t>
      </w:r>
      <w:r w:rsidRPr="00A31930">
        <w:rPr>
          <w:rFonts w:asciiTheme="majorHAnsi" w:hAnsiTheme="majorHAnsi" w:cstheme="majorHAnsi"/>
          <w:spacing w:val="-4"/>
          <w:sz w:val="20"/>
          <w:szCs w:val="20"/>
        </w:rPr>
        <w:t xml:space="preserve"> </w:t>
      </w:r>
      <w:r w:rsidRPr="00A31930">
        <w:rPr>
          <w:rFonts w:asciiTheme="majorHAnsi" w:hAnsiTheme="majorHAnsi" w:cstheme="majorHAnsi"/>
          <w:sz w:val="20"/>
          <w:szCs w:val="20"/>
        </w:rPr>
        <w:t>związku</w:t>
      </w:r>
      <w:r w:rsidRPr="00A31930">
        <w:rPr>
          <w:rFonts w:asciiTheme="majorHAnsi" w:hAnsiTheme="majorHAnsi" w:cstheme="majorHAnsi"/>
          <w:spacing w:val="-4"/>
          <w:sz w:val="20"/>
          <w:szCs w:val="20"/>
        </w:rPr>
        <w:t xml:space="preserve"> </w:t>
      </w:r>
      <w:r w:rsidRPr="00A31930">
        <w:rPr>
          <w:rFonts w:asciiTheme="majorHAnsi" w:hAnsiTheme="majorHAnsi" w:cstheme="majorHAnsi"/>
          <w:sz w:val="20"/>
          <w:szCs w:val="20"/>
        </w:rPr>
        <w:t>z</w:t>
      </w:r>
      <w:r w:rsidRPr="00A31930">
        <w:rPr>
          <w:rFonts w:asciiTheme="majorHAnsi" w:hAnsiTheme="majorHAnsi" w:cstheme="majorHAnsi"/>
          <w:spacing w:val="-7"/>
          <w:sz w:val="20"/>
          <w:szCs w:val="20"/>
        </w:rPr>
        <w:t xml:space="preserve"> </w:t>
      </w:r>
      <w:r w:rsidRPr="00A31930">
        <w:rPr>
          <w:rFonts w:asciiTheme="majorHAnsi" w:hAnsiTheme="majorHAnsi" w:cstheme="majorHAnsi"/>
          <w:sz w:val="20"/>
          <w:szCs w:val="20"/>
        </w:rPr>
        <w:t>okolicznościami</w:t>
      </w:r>
      <w:r w:rsidRPr="00A31930">
        <w:rPr>
          <w:rFonts w:asciiTheme="majorHAnsi" w:hAnsiTheme="majorHAnsi" w:cstheme="majorHAnsi"/>
          <w:spacing w:val="-4"/>
          <w:sz w:val="20"/>
          <w:szCs w:val="20"/>
        </w:rPr>
        <w:t xml:space="preserve"> </w:t>
      </w:r>
      <w:r w:rsidRPr="00A31930">
        <w:rPr>
          <w:rFonts w:asciiTheme="majorHAnsi" w:hAnsiTheme="majorHAnsi" w:cstheme="majorHAnsi"/>
          <w:sz w:val="20"/>
          <w:szCs w:val="20"/>
        </w:rPr>
        <w:t>„siły</w:t>
      </w:r>
      <w:r w:rsidRPr="00A31930">
        <w:rPr>
          <w:rFonts w:asciiTheme="majorHAnsi" w:hAnsiTheme="majorHAnsi" w:cstheme="majorHAnsi"/>
          <w:spacing w:val="-4"/>
          <w:sz w:val="20"/>
          <w:szCs w:val="20"/>
        </w:rPr>
        <w:t xml:space="preserve"> </w:t>
      </w:r>
      <w:r w:rsidRPr="00A31930">
        <w:rPr>
          <w:rFonts w:asciiTheme="majorHAnsi" w:hAnsiTheme="majorHAnsi" w:cstheme="majorHAnsi"/>
          <w:sz w:val="20"/>
          <w:szCs w:val="20"/>
        </w:rPr>
        <w:t>wyższej”</w:t>
      </w:r>
      <w:r w:rsidRPr="00A31930">
        <w:rPr>
          <w:rFonts w:asciiTheme="majorHAnsi" w:hAnsiTheme="majorHAnsi" w:cstheme="majorHAnsi"/>
          <w:spacing w:val="-1"/>
          <w:sz w:val="20"/>
          <w:szCs w:val="20"/>
        </w:rPr>
        <w:t xml:space="preserve"> </w:t>
      </w:r>
      <w:r w:rsidRPr="00A31930">
        <w:rPr>
          <w:rFonts w:asciiTheme="majorHAnsi" w:hAnsiTheme="majorHAnsi" w:cstheme="majorHAnsi"/>
          <w:sz w:val="20"/>
          <w:szCs w:val="20"/>
        </w:rPr>
        <w:t>druga</w:t>
      </w:r>
      <w:r w:rsidRPr="00A31930">
        <w:rPr>
          <w:rFonts w:asciiTheme="majorHAnsi" w:hAnsiTheme="majorHAnsi" w:cstheme="majorHAnsi"/>
          <w:spacing w:val="-5"/>
          <w:sz w:val="20"/>
          <w:szCs w:val="20"/>
        </w:rPr>
        <w:t xml:space="preserve"> </w:t>
      </w:r>
      <w:r w:rsidRPr="00A31930">
        <w:rPr>
          <w:rFonts w:asciiTheme="majorHAnsi" w:hAnsiTheme="majorHAnsi" w:cstheme="majorHAnsi"/>
          <w:sz w:val="20"/>
          <w:szCs w:val="20"/>
        </w:rPr>
        <w:t>Strona</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musi</w:t>
      </w:r>
      <w:r w:rsidRPr="00A31930">
        <w:rPr>
          <w:rFonts w:asciiTheme="majorHAnsi" w:hAnsiTheme="majorHAnsi" w:cstheme="majorHAnsi"/>
          <w:spacing w:val="-5"/>
          <w:sz w:val="20"/>
          <w:szCs w:val="20"/>
        </w:rPr>
        <w:t xml:space="preserve"> </w:t>
      </w:r>
      <w:r w:rsidRPr="00A31930">
        <w:rPr>
          <w:rFonts w:asciiTheme="majorHAnsi" w:hAnsiTheme="majorHAnsi" w:cstheme="majorHAnsi"/>
          <w:sz w:val="20"/>
          <w:szCs w:val="20"/>
        </w:rPr>
        <w:t>być</w:t>
      </w:r>
      <w:r w:rsidRPr="00A31930">
        <w:rPr>
          <w:rFonts w:asciiTheme="majorHAnsi" w:hAnsiTheme="majorHAnsi" w:cstheme="majorHAnsi"/>
          <w:spacing w:val="-2"/>
          <w:sz w:val="20"/>
          <w:szCs w:val="20"/>
        </w:rPr>
        <w:t xml:space="preserve"> </w:t>
      </w:r>
      <w:r w:rsidRPr="00A31930">
        <w:rPr>
          <w:rFonts w:asciiTheme="majorHAnsi" w:hAnsiTheme="majorHAnsi" w:cstheme="majorHAnsi"/>
          <w:sz w:val="20"/>
          <w:szCs w:val="20"/>
        </w:rPr>
        <w:t>poinformowana</w:t>
      </w:r>
      <w:r w:rsidRPr="00A31930">
        <w:rPr>
          <w:rFonts w:asciiTheme="majorHAnsi" w:hAnsiTheme="majorHAnsi" w:cstheme="majorHAnsi"/>
          <w:spacing w:val="-2"/>
          <w:sz w:val="20"/>
          <w:szCs w:val="20"/>
        </w:rPr>
        <w:t xml:space="preserve"> </w:t>
      </w:r>
      <w:r w:rsidRPr="00A31930">
        <w:rPr>
          <w:rFonts w:asciiTheme="majorHAnsi" w:hAnsiTheme="majorHAnsi" w:cstheme="majorHAnsi"/>
          <w:sz w:val="20"/>
          <w:szCs w:val="20"/>
        </w:rPr>
        <w:t xml:space="preserve">w formie pisemnej w terminie do 7 dni od momentu ustania </w:t>
      </w:r>
      <w:r w:rsidRPr="00A31930">
        <w:rPr>
          <w:rFonts w:asciiTheme="majorHAnsi" w:hAnsiTheme="majorHAnsi" w:cstheme="majorHAnsi"/>
          <w:spacing w:val="-3"/>
          <w:sz w:val="20"/>
          <w:szCs w:val="20"/>
        </w:rPr>
        <w:t xml:space="preserve">ww. </w:t>
      </w:r>
      <w:r w:rsidRPr="00A31930">
        <w:rPr>
          <w:rFonts w:asciiTheme="majorHAnsi" w:hAnsiTheme="majorHAnsi" w:cstheme="majorHAnsi"/>
          <w:sz w:val="20"/>
          <w:szCs w:val="20"/>
        </w:rPr>
        <w:t>okoliczności pod rygorem rozwiązania Umowy w trybie</w:t>
      </w:r>
      <w:r w:rsidRPr="00A31930">
        <w:rPr>
          <w:rFonts w:asciiTheme="majorHAnsi" w:hAnsiTheme="majorHAnsi" w:cstheme="majorHAnsi"/>
          <w:spacing w:val="-5"/>
          <w:sz w:val="20"/>
          <w:szCs w:val="20"/>
        </w:rPr>
        <w:t xml:space="preserve"> </w:t>
      </w:r>
      <w:r w:rsidRPr="00A31930">
        <w:rPr>
          <w:rFonts w:asciiTheme="majorHAnsi" w:hAnsiTheme="majorHAnsi" w:cstheme="majorHAnsi"/>
          <w:sz w:val="20"/>
          <w:szCs w:val="20"/>
        </w:rPr>
        <w:t>natychmiastowym.</w:t>
      </w:r>
    </w:p>
    <w:p w:rsidR="00E7012C" w:rsidRPr="00A31930" w:rsidRDefault="00E7012C" w:rsidP="00283472">
      <w:pPr>
        <w:widowControl w:val="0"/>
        <w:numPr>
          <w:ilvl w:val="0"/>
          <w:numId w:val="28"/>
        </w:numPr>
        <w:tabs>
          <w:tab w:val="left" w:pos="674"/>
        </w:tabs>
        <w:autoSpaceDE w:val="0"/>
        <w:autoSpaceDN w:val="0"/>
        <w:spacing w:after="360"/>
        <w:ind w:left="426" w:hanging="426"/>
        <w:jc w:val="both"/>
        <w:rPr>
          <w:rFonts w:asciiTheme="majorHAnsi" w:hAnsiTheme="majorHAnsi" w:cstheme="majorHAnsi"/>
          <w:sz w:val="20"/>
          <w:szCs w:val="20"/>
        </w:rPr>
      </w:pPr>
      <w:r w:rsidRPr="00A31930">
        <w:rPr>
          <w:rFonts w:asciiTheme="majorHAnsi" w:hAnsiTheme="majorHAnsi" w:cstheme="majorHAnsi"/>
          <w:sz w:val="20"/>
          <w:szCs w:val="20"/>
        </w:rPr>
        <w:t>Gdy</w:t>
      </w:r>
      <w:r w:rsidRPr="00A31930">
        <w:rPr>
          <w:rFonts w:asciiTheme="majorHAnsi" w:hAnsiTheme="majorHAnsi" w:cstheme="majorHAnsi"/>
          <w:spacing w:val="-9"/>
          <w:sz w:val="20"/>
          <w:szCs w:val="20"/>
        </w:rPr>
        <w:t xml:space="preserve"> </w:t>
      </w:r>
      <w:r w:rsidRPr="00A31930">
        <w:rPr>
          <w:rFonts w:asciiTheme="majorHAnsi" w:hAnsiTheme="majorHAnsi" w:cstheme="majorHAnsi"/>
          <w:sz w:val="20"/>
          <w:szCs w:val="20"/>
        </w:rPr>
        <w:t>okoliczności</w:t>
      </w:r>
      <w:r w:rsidRPr="00A31930">
        <w:rPr>
          <w:rFonts w:asciiTheme="majorHAnsi" w:hAnsiTheme="majorHAnsi" w:cstheme="majorHAnsi"/>
          <w:spacing w:val="-7"/>
          <w:sz w:val="20"/>
          <w:szCs w:val="20"/>
        </w:rPr>
        <w:t xml:space="preserve"> </w:t>
      </w:r>
      <w:r w:rsidRPr="00A31930">
        <w:rPr>
          <w:rFonts w:asciiTheme="majorHAnsi" w:hAnsiTheme="majorHAnsi" w:cstheme="majorHAnsi"/>
          <w:sz w:val="20"/>
          <w:szCs w:val="20"/>
        </w:rPr>
        <w:t>„siły</w:t>
      </w:r>
      <w:r w:rsidRPr="00A31930">
        <w:rPr>
          <w:rFonts w:asciiTheme="majorHAnsi" w:hAnsiTheme="majorHAnsi" w:cstheme="majorHAnsi"/>
          <w:spacing w:val="-8"/>
          <w:sz w:val="20"/>
          <w:szCs w:val="20"/>
        </w:rPr>
        <w:t xml:space="preserve"> </w:t>
      </w:r>
      <w:r w:rsidRPr="00A31930">
        <w:rPr>
          <w:rFonts w:asciiTheme="majorHAnsi" w:hAnsiTheme="majorHAnsi" w:cstheme="majorHAnsi"/>
          <w:sz w:val="20"/>
          <w:szCs w:val="20"/>
        </w:rPr>
        <w:t>wyższej”</w:t>
      </w:r>
      <w:r w:rsidRPr="00A31930">
        <w:rPr>
          <w:rFonts w:asciiTheme="majorHAnsi" w:hAnsiTheme="majorHAnsi" w:cstheme="majorHAnsi"/>
          <w:spacing w:val="-5"/>
          <w:sz w:val="20"/>
          <w:szCs w:val="20"/>
        </w:rPr>
        <w:t xml:space="preserve"> </w:t>
      </w:r>
      <w:r w:rsidRPr="00A31930">
        <w:rPr>
          <w:rFonts w:asciiTheme="majorHAnsi" w:hAnsiTheme="majorHAnsi" w:cstheme="majorHAnsi"/>
          <w:sz w:val="20"/>
          <w:szCs w:val="20"/>
        </w:rPr>
        <w:t>uniemożliwiają</w:t>
      </w:r>
      <w:r w:rsidRPr="00A31930">
        <w:rPr>
          <w:rFonts w:asciiTheme="majorHAnsi" w:hAnsiTheme="majorHAnsi" w:cstheme="majorHAnsi"/>
          <w:spacing w:val="-7"/>
          <w:sz w:val="20"/>
          <w:szCs w:val="20"/>
        </w:rPr>
        <w:t xml:space="preserve"> </w:t>
      </w:r>
      <w:r w:rsidRPr="00A31930">
        <w:rPr>
          <w:rFonts w:asciiTheme="majorHAnsi" w:hAnsiTheme="majorHAnsi" w:cstheme="majorHAnsi"/>
          <w:sz w:val="20"/>
          <w:szCs w:val="20"/>
        </w:rPr>
        <w:t>jednej</w:t>
      </w:r>
      <w:r w:rsidRPr="00A31930">
        <w:rPr>
          <w:rFonts w:asciiTheme="majorHAnsi" w:hAnsiTheme="majorHAnsi" w:cstheme="majorHAnsi"/>
          <w:spacing w:val="-7"/>
          <w:sz w:val="20"/>
          <w:szCs w:val="20"/>
        </w:rPr>
        <w:t xml:space="preserve"> </w:t>
      </w:r>
      <w:r w:rsidRPr="00A31930">
        <w:rPr>
          <w:rFonts w:asciiTheme="majorHAnsi" w:hAnsiTheme="majorHAnsi" w:cstheme="majorHAnsi"/>
          <w:sz w:val="20"/>
          <w:szCs w:val="20"/>
        </w:rPr>
        <w:t>ze</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Stron</w:t>
      </w:r>
      <w:r w:rsidRPr="00A31930">
        <w:rPr>
          <w:rFonts w:asciiTheme="majorHAnsi" w:hAnsiTheme="majorHAnsi" w:cstheme="majorHAnsi"/>
          <w:spacing w:val="-9"/>
          <w:sz w:val="20"/>
          <w:szCs w:val="20"/>
        </w:rPr>
        <w:t xml:space="preserve"> </w:t>
      </w:r>
      <w:r w:rsidRPr="00A31930">
        <w:rPr>
          <w:rFonts w:asciiTheme="majorHAnsi" w:hAnsiTheme="majorHAnsi" w:cstheme="majorHAnsi"/>
          <w:sz w:val="20"/>
          <w:szCs w:val="20"/>
        </w:rPr>
        <w:t>Umowy</w:t>
      </w:r>
      <w:r w:rsidRPr="00A31930">
        <w:rPr>
          <w:rFonts w:asciiTheme="majorHAnsi" w:hAnsiTheme="majorHAnsi" w:cstheme="majorHAnsi"/>
          <w:spacing w:val="-7"/>
          <w:sz w:val="20"/>
          <w:szCs w:val="20"/>
        </w:rPr>
        <w:t xml:space="preserve"> </w:t>
      </w:r>
      <w:r w:rsidRPr="00A31930">
        <w:rPr>
          <w:rFonts w:asciiTheme="majorHAnsi" w:hAnsiTheme="majorHAnsi" w:cstheme="majorHAnsi"/>
          <w:sz w:val="20"/>
          <w:szCs w:val="20"/>
        </w:rPr>
        <w:t>wywiązanie</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się</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ze</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swych zobowiązań umownych przez okres dłuższy niż 2 miesiąc</w:t>
      </w:r>
      <w:r w:rsidR="00B443E8" w:rsidRPr="00A31930">
        <w:rPr>
          <w:rFonts w:asciiTheme="majorHAnsi" w:hAnsiTheme="majorHAnsi" w:cstheme="majorHAnsi"/>
          <w:sz w:val="20"/>
          <w:szCs w:val="20"/>
        </w:rPr>
        <w:t xml:space="preserve">e, Strony mogą rozwiązać Umowę </w:t>
      </w:r>
      <w:r w:rsidRPr="00A31930">
        <w:rPr>
          <w:rFonts w:asciiTheme="majorHAnsi" w:hAnsiTheme="majorHAnsi" w:cstheme="majorHAnsi"/>
          <w:sz w:val="20"/>
          <w:szCs w:val="20"/>
        </w:rPr>
        <w:t>w całości lub w części bez odszkodowania. W przypadku rozwiązania Umowy w wyżej wymieniony sposób, jej końcowe rozliczenie musi być uzgodnione przez</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Strony.</w:t>
      </w:r>
    </w:p>
    <w:p w:rsidR="00E7012C" w:rsidRPr="00A31930" w:rsidRDefault="008C6EE9" w:rsidP="008C6EE9">
      <w:pPr>
        <w:keepNext/>
        <w:keepLines/>
        <w:ind w:left="425" w:hanging="425"/>
        <w:jc w:val="center"/>
        <w:outlineLvl w:val="3"/>
        <w:rPr>
          <w:rFonts w:asciiTheme="majorHAnsi" w:eastAsiaTheme="majorEastAsia" w:hAnsiTheme="majorHAnsi" w:cstheme="majorHAnsi"/>
          <w:b/>
          <w:iCs/>
          <w:sz w:val="20"/>
          <w:szCs w:val="20"/>
        </w:rPr>
      </w:pPr>
      <w:r>
        <w:rPr>
          <w:rFonts w:asciiTheme="majorHAnsi" w:eastAsiaTheme="majorEastAsia" w:hAnsiTheme="majorHAnsi" w:cstheme="majorHAnsi"/>
          <w:b/>
          <w:iCs/>
          <w:sz w:val="20"/>
          <w:szCs w:val="20"/>
        </w:rPr>
        <w:t>§ 8</w:t>
      </w:r>
    </w:p>
    <w:p w:rsidR="00E7012C" w:rsidRPr="00A31930" w:rsidRDefault="00E7012C" w:rsidP="00283472">
      <w:pPr>
        <w:widowControl w:val="0"/>
        <w:numPr>
          <w:ilvl w:val="0"/>
          <w:numId w:val="31"/>
        </w:numPr>
        <w:autoSpaceDE w:val="0"/>
        <w:autoSpaceDN w:val="0"/>
        <w:ind w:left="425" w:hanging="425"/>
        <w:jc w:val="both"/>
        <w:rPr>
          <w:rFonts w:asciiTheme="majorHAnsi" w:eastAsia="Times New Roman" w:hAnsiTheme="majorHAnsi" w:cstheme="majorHAnsi"/>
          <w:sz w:val="20"/>
          <w:szCs w:val="20"/>
          <w:lang w:eastAsia="pl-PL"/>
        </w:rPr>
      </w:pPr>
      <w:r w:rsidRPr="00A31930">
        <w:rPr>
          <w:rFonts w:asciiTheme="majorHAnsi" w:eastAsia="Times New Roman" w:hAnsiTheme="majorHAnsi" w:cstheme="majorHAnsi"/>
          <w:sz w:val="20"/>
          <w:szCs w:val="20"/>
          <w:lang w:eastAsia="pl-PL"/>
        </w:rPr>
        <w:t xml:space="preserve">Zamawiający może odstąpić od umowy bez zachowania okresu wypowiedzenia ze skutkiem </w:t>
      </w:r>
      <w:r w:rsidR="00A96DB2" w:rsidRPr="00A31930">
        <w:rPr>
          <w:rFonts w:asciiTheme="majorHAnsi" w:eastAsia="Times New Roman" w:hAnsiTheme="majorHAnsi" w:cstheme="majorHAnsi"/>
          <w:sz w:val="20"/>
          <w:szCs w:val="20"/>
          <w:lang w:eastAsia="pl-PL"/>
        </w:rPr>
        <w:br/>
      </w:r>
      <w:r w:rsidRPr="00A31930">
        <w:rPr>
          <w:rFonts w:asciiTheme="majorHAnsi" w:eastAsia="Times New Roman" w:hAnsiTheme="majorHAnsi" w:cstheme="majorHAnsi"/>
          <w:sz w:val="20"/>
          <w:szCs w:val="20"/>
          <w:lang w:eastAsia="pl-PL"/>
        </w:rPr>
        <w:t>na dzień wskazany w oświadczeniu o odstąpieniu od umowy w przypadku, gdy:</w:t>
      </w:r>
    </w:p>
    <w:p w:rsidR="00E7012C" w:rsidRPr="00A31930" w:rsidRDefault="00E7012C" w:rsidP="00AC365D">
      <w:pPr>
        <w:widowControl w:val="0"/>
        <w:numPr>
          <w:ilvl w:val="1"/>
          <w:numId w:val="39"/>
        </w:numPr>
        <w:autoSpaceDE w:val="0"/>
        <w:autoSpaceDN w:val="0"/>
        <w:spacing w:before="10"/>
        <w:ind w:left="851" w:hanging="425"/>
        <w:jc w:val="both"/>
        <w:rPr>
          <w:rFonts w:asciiTheme="majorHAnsi" w:eastAsia="Times New Roman" w:hAnsiTheme="majorHAnsi" w:cstheme="majorHAnsi"/>
          <w:sz w:val="20"/>
          <w:szCs w:val="20"/>
          <w:lang w:eastAsia="pl-PL"/>
        </w:rPr>
      </w:pPr>
      <w:r w:rsidRPr="00A31930">
        <w:rPr>
          <w:rFonts w:asciiTheme="majorHAnsi" w:eastAsia="Times New Roman" w:hAnsiTheme="majorHAnsi" w:cstheme="majorHAnsi"/>
          <w:sz w:val="20"/>
          <w:szCs w:val="20"/>
          <w:lang w:eastAsia="pl-PL"/>
        </w:rPr>
        <w:t>opóźnienie w dostawie przekroczy 10 (słownie: dziesię</w:t>
      </w:r>
      <w:r w:rsidR="008C6EE9">
        <w:rPr>
          <w:rFonts w:asciiTheme="majorHAnsi" w:eastAsia="Times New Roman" w:hAnsiTheme="majorHAnsi" w:cstheme="majorHAnsi"/>
          <w:sz w:val="20"/>
          <w:szCs w:val="20"/>
          <w:lang w:eastAsia="pl-PL"/>
        </w:rPr>
        <w:t xml:space="preserve">ć) dni, ponad termin określony </w:t>
      </w:r>
      <w:r w:rsidRPr="00A31930">
        <w:rPr>
          <w:rFonts w:asciiTheme="majorHAnsi" w:eastAsia="Times New Roman" w:hAnsiTheme="majorHAnsi" w:cstheme="majorHAnsi"/>
          <w:sz w:val="20"/>
          <w:szCs w:val="20"/>
          <w:lang w:eastAsia="pl-PL"/>
        </w:rPr>
        <w:t>w §2 ust. 1 Umowy;</w:t>
      </w:r>
    </w:p>
    <w:p w:rsidR="00E7012C" w:rsidRPr="00A31930" w:rsidRDefault="00E7012C" w:rsidP="00AC365D">
      <w:pPr>
        <w:widowControl w:val="0"/>
        <w:numPr>
          <w:ilvl w:val="1"/>
          <w:numId w:val="39"/>
        </w:numPr>
        <w:autoSpaceDE w:val="0"/>
        <w:autoSpaceDN w:val="0"/>
        <w:spacing w:before="10"/>
        <w:ind w:left="851" w:hanging="425"/>
        <w:jc w:val="both"/>
        <w:rPr>
          <w:rFonts w:asciiTheme="majorHAnsi" w:eastAsia="Times New Roman" w:hAnsiTheme="majorHAnsi" w:cstheme="majorHAnsi"/>
          <w:sz w:val="20"/>
          <w:szCs w:val="20"/>
          <w:lang w:eastAsia="pl-PL"/>
        </w:rPr>
      </w:pPr>
      <w:r w:rsidRPr="00A31930">
        <w:rPr>
          <w:rFonts w:asciiTheme="majorHAnsi" w:eastAsia="Times New Roman" w:hAnsiTheme="majorHAnsi" w:cstheme="majorHAnsi"/>
          <w:sz w:val="20"/>
          <w:szCs w:val="20"/>
          <w:lang w:eastAsia="pl-PL"/>
        </w:rPr>
        <w:t>jeżeli Wykonawca popada w stan likwidacji, stan upadłości lub został wydany nakaz zajęcia majątku Wykonawcy w zakresie, który uniemożliwia wykonanie przez Wykonawcę przedmiotu umowy z zastrzeżeniem art. 98 ustawy Prawo upadłościowe i naprawcze;</w:t>
      </w:r>
    </w:p>
    <w:p w:rsidR="00E7012C" w:rsidRPr="00A31930" w:rsidRDefault="00E7012C" w:rsidP="00AC365D">
      <w:pPr>
        <w:widowControl w:val="0"/>
        <w:numPr>
          <w:ilvl w:val="1"/>
          <w:numId w:val="39"/>
        </w:numPr>
        <w:autoSpaceDE w:val="0"/>
        <w:autoSpaceDN w:val="0"/>
        <w:spacing w:before="10"/>
        <w:ind w:left="851" w:hanging="425"/>
        <w:jc w:val="both"/>
        <w:rPr>
          <w:rFonts w:asciiTheme="majorHAnsi" w:eastAsia="Times New Roman" w:hAnsiTheme="majorHAnsi" w:cstheme="majorHAnsi"/>
          <w:sz w:val="20"/>
          <w:szCs w:val="20"/>
          <w:lang w:eastAsia="pl-PL"/>
        </w:rPr>
      </w:pPr>
      <w:r w:rsidRPr="00A31930">
        <w:rPr>
          <w:rFonts w:asciiTheme="majorHAnsi" w:eastAsia="Times New Roman" w:hAnsiTheme="majorHAnsi" w:cstheme="majorHAnsi"/>
          <w:sz w:val="20"/>
          <w:szCs w:val="20"/>
          <w:lang w:eastAsia="pl-PL"/>
        </w:rPr>
        <w:t>Wykonawca przy realizacji Umowy jest zaangażowany w praktyki korupcyjne stwierdzone aktem oskarżenia;</w:t>
      </w:r>
    </w:p>
    <w:p w:rsidR="00E7012C" w:rsidRPr="00A31930" w:rsidRDefault="00E7012C" w:rsidP="00AC365D">
      <w:pPr>
        <w:widowControl w:val="0"/>
        <w:numPr>
          <w:ilvl w:val="1"/>
          <w:numId w:val="39"/>
        </w:numPr>
        <w:autoSpaceDE w:val="0"/>
        <w:autoSpaceDN w:val="0"/>
        <w:spacing w:before="10"/>
        <w:ind w:left="851" w:hanging="425"/>
        <w:jc w:val="both"/>
        <w:rPr>
          <w:rFonts w:asciiTheme="majorHAnsi" w:eastAsia="Times New Roman" w:hAnsiTheme="majorHAnsi" w:cstheme="majorHAnsi"/>
          <w:sz w:val="20"/>
          <w:szCs w:val="20"/>
          <w:lang w:eastAsia="pl-PL"/>
        </w:rPr>
      </w:pPr>
      <w:r w:rsidRPr="00A31930">
        <w:rPr>
          <w:rFonts w:asciiTheme="majorHAnsi" w:eastAsia="Times New Roman" w:hAnsiTheme="majorHAnsi" w:cstheme="majorHAnsi"/>
          <w:sz w:val="20"/>
          <w:szCs w:val="20"/>
          <w:lang w:eastAsia="pl-PL"/>
        </w:rPr>
        <w:t>jeżeli suma kar umownych, o których mowa w § 6 Umowy, przekroczy 25% łącznej kwoty wynagrodzenia brutto, o której mowa w § 3 ust. 1 Umowy;</w:t>
      </w:r>
    </w:p>
    <w:p w:rsidR="00E7012C" w:rsidRPr="00A31930" w:rsidRDefault="00E7012C" w:rsidP="00AC365D">
      <w:pPr>
        <w:widowControl w:val="0"/>
        <w:numPr>
          <w:ilvl w:val="1"/>
          <w:numId w:val="39"/>
        </w:numPr>
        <w:autoSpaceDE w:val="0"/>
        <w:autoSpaceDN w:val="0"/>
        <w:spacing w:before="10"/>
        <w:ind w:left="851" w:hanging="425"/>
        <w:jc w:val="both"/>
        <w:rPr>
          <w:rFonts w:asciiTheme="majorHAnsi" w:eastAsia="Times New Roman" w:hAnsiTheme="majorHAnsi" w:cstheme="majorHAnsi"/>
          <w:sz w:val="20"/>
          <w:szCs w:val="20"/>
          <w:lang w:eastAsia="pl-PL"/>
        </w:rPr>
      </w:pPr>
      <w:r w:rsidRPr="00A31930">
        <w:rPr>
          <w:rFonts w:asciiTheme="majorHAnsi" w:eastAsia="Times New Roman" w:hAnsiTheme="majorHAnsi" w:cstheme="majorHAnsi"/>
          <w:sz w:val="20"/>
          <w:szCs w:val="20"/>
          <w:lang w:eastAsia="pl-PL"/>
        </w:rPr>
        <w:t>jeżeli Wykonawca rozszerza zakres podwykon</w:t>
      </w:r>
      <w:r w:rsidR="008C6EE9">
        <w:rPr>
          <w:rFonts w:asciiTheme="majorHAnsi" w:eastAsia="Times New Roman" w:hAnsiTheme="majorHAnsi" w:cstheme="majorHAnsi"/>
          <w:sz w:val="20"/>
          <w:szCs w:val="20"/>
          <w:lang w:eastAsia="pl-PL"/>
        </w:rPr>
        <w:t xml:space="preserve">awstwa poza wskazany w ofercie </w:t>
      </w:r>
      <w:r w:rsidRPr="00A31930">
        <w:rPr>
          <w:rFonts w:asciiTheme="majorHAnsi" w:eastAsia="Times New Roman" w:hAnsiTheme="majorHAnsi" w:cstheme="majorHAnsi"/>
          <w:sz w:val="20"/>
          <w:szCs w:val="20"/>
          <w:lang w:eastAsia="pl-PL"/>
        </w:rPr>
        <w:t>i nie zmienia sposobu realizacji Umowy, mim</w:t>
      </w:r>
      <w:r w:rsidR="008C6EE9">
        <w:rPr>
          <w:rFonts w:asciiTheme="majorHAnsi" w:eastAsia="Times New Roman" w:hAnsiTheme="majorHAnsi" w:cstheme="majorHAnsi"/>
          <w:sz w:val="20"/>
          <w:szCs w:val="20"/>
          <w:lang w:eastAsia="pl-PL"/>
        </w:rPr>
        <w:t xml:space="preserve">o wezwania przez Zamawiającego </w:t>
      </w:r>
      <w:r w:rsidRPr="00A31930">
        <w:rPr>
          <w:rFonts w:asciiTheme="majorHAnsi" w:eastAsia="Times New Roman" w:hAnsiTheme="majorHAnsi" w:cstheme="majorHAnsi"/>
          <w:sz w:val="20"/>
          <w:szCs w:val="20"/>
          <w:lang w:eastAsia="pl-PL"/>
        </w:rPr>
        <w:t>do usunięcia u</w:t>
      </w:r>
      <w:r w:rsidR="008C6EE9">
        <w:rPr>
          <w:rFonts w:asciiTheme="majorHAnsi" w:eastAsia="Times New Roman" w:hAnsiTheme="majorHAnsi" w:cstheme="majorHAnsi"/>
          <w:sz w:val="20"/>
          <w:szCs w:val="20"/>
          <w:lang w:eastAsia="pl-PL"/>
        </w:rPr>
        <w:t xml:space="preserve">chybień                           w </w:t>
      </w:r>
      <w:r w:rsidRPr="00A31930">
        <w:rPr>
          <w:rFonts w:asciiTheme="majorHAnsi" w:eastAsia="Times New Roman" w:hAnsiTheme="majorHAnsi" w:cstheme="majorHAnsi"/>
          <w:sz w:val="20"/>
          <w:szCs w:val="20"/>
          <w:lang w:eastAsia="pl-PL"/>
        </w:rPr>
        <w:t>terminie określonym w wezwaniu, nie krótszym niż 5 dni</w:t>
      </w:r>
    </w:p>
    <w:p w:rsidR="00E7012C" w:rsidRPr="00A31930" w:rsidRDefault="00E7012C" w:rsidP="00283472">
      <w:pPr>
        <w:widowControl w:val="0"/>
        <w:numPr>
          <w:ilvl w:val="0"/>
          <w:numId w:val="31"/>
        </w:numPr>
        <w:autoSpaceDE w:val="0"/>
        <w:autoSpaceDN w:val="0"/>
        <w:spacing w:before="10"/>
        <w:ind w:left="426" w:hanging="426"/>
        <w:jc w:val="both"/>
        <w:rPr>
          <w:rFonts w:asciiTheme="majorHAnsi" w:eastAsia="Times New Roman" w:hAnsiTheme="majorHAnsi" w:cstheme="majorHAnsi"/>
          <w:sz w:val="20"/>
          <w:szCs w:val="20"/>
          <w:lang w:eastAsia="pl-PL"/>
        </w:rPr>
      </w:pPr>
      <w:r w:rsidRPr="00A31930">
        <w:rPr>
          <w:rFonts w:asciiTheme="majorHAnsi" w:eastAsia="Times New Roman" w:hAnsiTheme="majorHAnsi" w:cstheme="majorHAnsi"/>
          <w:sz w:val="20"/>
          <w:szCs w:val="20"/>
          <w:lang w:eastAsia="pl-PL"/>
        </w:rPr>
        <w:t>Zamawiający będzie mógł odstąpić od Umowy w całości lub w czę</w:t>
      </w:r>
      <w:r w:rsidR="00AF0ADE" w:rsidRPr="00A31930">
        <w:rPr>
          <w:rFonts w:asciiTheme="majorHAnsi" w:eastAsia="Times New Roman" w:hAnsiTheme="majorHAnsi" w:cstheme="majorHAnsi"/>
          <w:sz w:val="20"/>
          <w:szCs w:val="20"/>
          <w:lang w:eastAsia="pl-PL"/>
        </w:rPr>
        <w:t xml:space="preserve">ści w terminie 30 dni od dnia, </w:t>
      </w:r>
      <w:r w:rsidR="008C6EE9">
        <w:rPr>
          <w:rFonts w:asciiTheme="majorHAnsi" w:eastAsia="Times New Roman" w:hAnsiTheme="majorHAnsi" w:cstheme="majorHAnsi"/>
          <w:sz w:val="20"/>
          <w:szCs w:val="20"/>
          <w:lang w:eastAsia="pl-PL"/>
        </w:rPr>
        <w:t xml:space="preserve">                       </w:t>
      </w:r>
      <w:r w:rsidRPr="00A31930">
        <w:rPr>
          <w:rFonts w:asciiTheme="majorHAnsi" w:eastAsia="Times New Roman" w:hAnsiTheme="majorHAnsi" w:cstheme="majorHAnsi"/>
          <w:sz w:val="20"/>
          <w:szCs w:val="20"/>
          <w:lang w:eastAsia="pl-PL"/>
        </w:rPr>
        <w:t>w którym Zamawiający powziął wiadomość o okolicznościach uzasadniających odstąpienie.</w:t>
      </w:r>
    </w:p>
    <w:p w:rsidR="00E7012C" w:rsidRPr="00A31930" w:rsidRDefault="00E7012C" w:rsidP="00283472">
      <w:pPr>
        <w:widowControl w:val="0"/>
        <w:numPr>
          <w:ilvl w:val="0"/>
          <w:numId w:val="31"/>
        </w:numPr>
        <w:autoSpaceDE w:val="0"/>
        <w:autoSpaceDN w:val="0"/>
        <w:spacing w:before="10"/>
        <w:ind w:left="426" w:hanging="426"/>
        <w:jc w:val="both"/>
        <w:rPr>
          <w:rFonts w:asciiTheme="majorHAnsi" w:eastAsia="Times New Roman" w:hAnsiTheme="majorHAnsi" w:cstheme="majorHAnsi"/>
          <w:sz w:val="20"/>
          <w:szCs w:val="20"/>
          <w:lang w:eastAsia="pl-PL"/>
        </w:rPr>
      </w:pPr>
      <w:r w:rsidRPr="00A31930">
        <w:rPr>
          <w:rFonts w:asciiTheme="majorHAnsi" w:eastAsia="Times New Roman" w:hAnsiTheme="majorHAnsi" w:cstheme="majorHAnsi"/>
          <w:sz w:val="20"/>
          <w:szCs w:val="20"/>
          <w:lang w:eastAsia="pl-PL"/>
        </w:rPr>
        <w:t>Odstąpienie przez Zamawiającego od Umowy nie zwalnia Wykonawcy od obowiązku zapłaty kar umownych zastrzeżonych w Umowie.</w:t>
      </w:r>
    </w:p>
    <w:p w:rsidR="00E7012C" w:rsidRPr="00A31930" w:rsidRDefault="00E7012C" w:rsidP="00283472">
      <w:pPr>
        <w:widowControl w:val="0"/>
        <w:numPr>
          <w:ilvl w:val="0"/>
          <w:numId w:val="31"/>
        </w:numPr>
        <w:autoSpaceDE w:val="0"/>
        <w:autoSpaceDN w:val="0"/>
        <w:spacing w:after="360"/>
        <w:ind w:left="426" w:hanging="426"/>
        <w:jc w:val="both"/>
        <w:rPr>
          <w:rFonts w:asciiTheme="majorHAnsi" w:eastAsia="Times New Roman" w:hAnsiTheme="majorHAnsi" w:cstheme="majorHAnsi"/>
          <w:sz w:val="20"/>
          <w:szCs w:val="20"/>
          <w:lang w:eastAsia="pl-PL"/>
        </w:rPr>
      </w:pPr>
      <w:r w:rsidRPr="00A31930">
        <w:rPr>
          <w:rFonts w:asciiTheme="majorHAnsi" w:eastAsia="Times New Roman" w:hAnsiTheme="majorHAnsi" w:cstheme="majorHAnsi"/>
          <w:sz w:val="20"/>
          <w:szCs w:val="20"/>
          <w:lang w:eastAsia="pl-PL"/>
        </w:rPr>
        <w:t>Oświadczenie o odstąpieniu od Umowy lub oświadczenie o jej wypowiedzeniu, zostanie sporządzone w formie pisemnej wraz z uzasadnieniem i zostan</w:t>
      </w:r>
      <w:r w:rsidR="00AF0ADE" w:rsidRPr="00A31930">
        <w:rPr>
          <w:rFonts w:asciiTheme="majorHAnsi" w:eastAsia="Times New Roman" w:hAnsiTheme="majorHAnsi" w:cstheme="majorHAnsi"/>
          <w:sz w:val="20"/>
          <w:szCs w:val="20"/>
          <w:lang w:eastAsia="pl-PL"/>
        </w:rPr>
        <w:t xml:space="preserve">ie przesłane na adres wskazany </w:t>
      </w:r>
      <w:r w:rsidRPr="00A31930">
        <w:rPr>
          <w:rFonts w:asciiTheme="majorHAnsi" w:eastAsia="Times New Roman" w:hAnsiTheme="majorHAnsi" w:cstheme="majorHAnsi"/>
          <w:sz w:val="20"/>
          <w:szCs w:val="20"/>
          <w:lang w:eastAsia="pl-PL"/>
        </w:rPr>
        <w:t>w komparycji Umowy.</w:t>
      </w:r>
    </w:p>
    <w:p w:rsidR="00E7012C" w:rsidRPr="00A31930" w:rsidRDefault="008C6EE9" w:rsidP="008C6EE9">
      <w:pPr>
        <w:keepNext/>
        <w:keepLines/>
        <w:ind w:left="425" w:hanging="425"/>
        <w:jc w:val="center"/>
        <w:outlineLvl w:val="3"/>
        <w:rPr>
          <w:rFonts w:asciiTheme="majorHAnsi" w:eastAsiaTheme="majorEastAsia" w:hAnsiTheme="majorHAnsi" w:cstheme="majorHAnsi"/>
          <w:b/>
          <w:iCs/>
          <w:sz w:val="20"/>
          <w:szCs w:val="20"/>
        </w:rPr>
      </w:pPr>
      <w:r>
        <w:rPr>
          <w:rFonts w:asciiTheme="majorHAnsi" w:eastAsiaTheme="majorEastAsia" w:hAnsiTheme="majorHAnsi" w:cstheme="majorHAnsi"/>
          <w:b/>
          <w:iCs/>
          <w:sz w:val="20"/>
          <w:szCs w:val="20"/>
        </w:rPr>
        <w:t>§ 9</w:t>
      </w:r>
    </w:p>
    <w:p w:rsidR="00E7012C" w:rsidRPr="00A31930" w:rsidRDefault="00E7012C" w:rsidP="00283472">
      <w:pPr>
        <w:widowControl w:val="0"/>
        <w:numPr>
          <w:ilvl w:val="0"/>
          <w:numId w:val="29"/>
        </w:numPr>
        <w:tabs>
          <w:tab w:val="left" w:pos="655"/>
        </w:tabs>
        <w:autoSpaceDE w:val="0"/>
        <w:autoSpaceDN w:val="0"/>
        <w:ind w:left="425" w:hanging="425"/>
        <w:jc w:val="both"/>
        <w:rPr>
          <w:rFonts w:asciiTheme="majorHAnsi" w:hAnsiTheme="majorHAnsi" w:cstheme="majorHAnsi"/>
          <w:sz w:val="20"/>
          <w:szCs w:val="20"/>
        </w:rPr>
      </w:pPr>
      <w:r w:rsidRPr="00A31930">
        <w:rPr>
          <w:rFonts w:asciiTheme="majorHAnsi" w:hAnsiTheme="majorHAnsi" w:cstheme="majorHAnsi"/>
          <w:sz w:val="20"/>
          <w:szCs w:val="20"/>
        </w:rPr>
        <w:t>Zmiana postanowień Umowy wymaga formy pisemnej, pod rygorem</w:t>
      </w:r>
      <w:r w:rsidRPr="00A31930">
        <w:rPr>
          <w:rFonts w:asciiTheme="majorHAnsi" w:hAnsiTheme="majorHAnsi" w:cstheme="majorHAnsi"/>
          <w:spacing w:val="-12"/>
          <w:sz w:val="20"/>
          <w:szCs w:val="20"/>
        </w:rPr>
        <w:t xml:space="preserve"> </w:t>
      </w:r>
      <w:r w:rsidRPr="00A31930">
        <w:rPr>
          <w:rFonts w:asciiTheme="majorHAnsi" w:hAnsiTheme="majorHAnsi" w:cstheme="majorHAnsi"/>
          <w:sz w:val="20"/>
          <w:szCs w:val="20"/>
        </w:rPr>
        <w:t>nieważności.</w:t>
      </w:r>
    </w:p>
    <w:p w:rsidR="0017442D" w:rsidRPr="00A31930" w:rsidRDefault="0017442D" w:rsidP="00D20E13">
      <w:pPr>
        <w:keepNext/>
        <w:keepLines/>
        <w:spacing w:before="40"/>
        <w:ind w:left="426" w:hanging="426"/>
        <w:jc w:val="center"/>
        <w:outlineLvl w:val="3"/>
        <w:rPr>
          <w:rFonts w:asciiTheme="majorHAnsi" w:eastAsiaTheme="majorEastAsia" w:hAnsiTheme="majorHAnsi" w:cstheme="majorHAnsi"/>
          <w:b/>
          <w:iCs/>
          <w:sz w:val="20"/>
          <w:szCs w:val="20"/>
        </w:rPr>
      </w:pPr>
    </w:p>
    <w:p w:rsidR="00E7012C" w:rsidRPr="00A31930" w:rsidRDefault="00CA134C" w:rsidP="00D20E13">
      <w:pPr>
        <w:keepNext/>
        <w:keepLines/>
        <w:spacing w:before="40"/>
        <w:ind w:left="426" w:hanging="426"/>
        <w:jc w:val="center"/>
        <w:outlineLvl w:val="3"/>
        <w:rPr>
          <w:rFonts w:asciiTheme="majorHAnsi" w:eastAsiaTheme="majorEastAsia" w:hAnsiTheme="majorHAnsi" w:cstheme="majorHAnsi"/>
          <w:b/>
          <w:iCs/>
          <w:sz w:val="20"/>
          <w:szCs w:val="20"/>
        </w:rPr>
      </w:pPr>
      <w:r w:rsidRPr="00A31930">
        <w:rPr>
          <w:rFonts w:asciiTheme="majorHAnsi" w:eastAsiaTheme="majorEastAsia" w:hAnsiTheme="majorHAnsi" w:cstheme="majorHAnsi"/>
          <w:b/>
          <w:iCs/>
          <w:sz w:val="20"/>
          <w:szCs w:val="20"/>
        </w:rPr>
        <w:t>§ 10</w:t>
      </w:r>
    </w:p>
    <w:p w:rsidR="00E7012C" w:rsidRDefault="00E7012C" w:rsidP="00147C23">
      <w:pPr>
        <w:jc w:val="both"/>
        <w:rPr>
          <w:rFonts w:asciiTheme="majorHAnsi" w:hAnsiTheme="majorHAnsi"/>
          <w:bCs/>
          <w:sz w:val="20"/>
          <w:szCs w:val="20"/>
        </w:rPr>
      </w:pPr>
      <w:r w:rsidRPr="00A31930">
        <w:rPr>
          <w:rFonts w:asciiTheme="majorHAnsi" w:hAnsiTheme="majorHAnsi"/>
          <w:bCs/>
          <w:sz w:val="20"/>
          <w:szCs w:val="20"/>
        </w:rPr>
        <w:t>ZDZ w Kielcach oświadcza, że posiada status dużego przedsiębi</w:t>
      </w:r>
      <w:r w:rsidR="00147C23" w:rsidRPr="00A31930">
        <w:rPr>
          <w:rFonts w:asciiTheme="majorHAnsi" w:hAnsiTheme="majorHAnsi"/>
          <w:bCs/>
          <w:sz w:val="20"/>
          <w:szCs w:val="20"/>
        </w:rPr>
        <w:t xml:space="preserve">orcy w rozumieniu art. 4 pkt 6) ustawy </w:t>
      </w:r>
      <w:r w:rsidR="00826E48">
        <w:rPr>
          <w:rFonts w:asciiTheme="majorHAnsi" w:hAnsiTheme="majorHAnsi"/>
          <w:bCs/>
          <w:sz w:val="20"/>
          <w:szCs w:val="20"/>
        </w:rPr>
        <w:t xml:space="preserve">                    </w:t>
      </w:r>
      <w:r w:rsidRPr="00A31930">
        <w:rPr>
          <w:rFonts w:asciiTheme="majorHAnsi" w:hAnsiTheme="majorHAnsi"/>
          <w:bCs/>
          <w:sz w:val="20"/>
          <w:szCs w:val="20"/>
        </w:rPr>
        <w:t>z dnia 8 marca 2013 roku o przeciwdziałaniu nadmiernym opóźnie</w:t>
      </w:r>
      <w:r w:rsidR="00147C23" w:rsidRPr="00A31930">
        <w:rPr>
          <w:rFonts w:asciiTheme="majorHAnsi" w:hAnsiTheme="majorHAnsi"/>
          <w:bCs/>
          <w:sz w:val="20"/>
          <w:szCs w:val="20"/>
        </w:rPr>
        <w:t xml:space="preserve">niom w transakcjach handlowych </w:t>
      </w:r>
      <w:r w:rsidRPr="00A31930">
        <w:rPr>
          <w:rFonts w:asciiTheme="majorHAnsi" w:hAnsiTheme="majorHAnsi"/>
          <w:bCs/>
          <w:sz w:val="20"/>
          <w:szCs w:val="20"/>
        </w:rPr>
        <w:t>(Dz. U. z 2019r. poz. 118).</w:t>
      </w:r>
    </w:p>
    <w:p w:rsidR="00EB51F0" w:rsidRPr="00A31930" w:rsidRDefault="00EB51F0" w:rsidP="00147C23">
      <w:pPr>
        <w:jc w:val="both"/>
        <w:rPr>
          <w:rFonts w:asciiTheme="majorHAnsi" w:hAnsiTheme="majorHAnsi"/>
          <w:bCs/>
          <w:sz w:val="20"/>
          <w:szCs w:val="20"/>
        </w:rPr>
      </w:pPr>
    </w:p>
    <w:p w:rsidR="00E7012C" w:rsidRPr="00A31930" w:rsidRDefault="00CA134C" w:rsidP="008C6EE9">
      <w:pPr>
        <w:keepNext/>
        <w:keepLines/>
        <w:ind w:left="426" w:hanging="426"/>
        <w:jc w:val="center"/>
        <w:outlineLvl w:val="3"/>
        <w:rPr>
          <w:rFonts w:asciiTheme="majorHAnsi" w:eastAsiaTheme="majorEastAsia" w:hAnsiTheme="majorHAnsi" w:cstheme="majorHAnsi"/>
          <w:b/>
          <w:iCs/>
          <w:sz w:val="20"/>
          <w:szCs w:val="20"/>
        </w:rPr>
      </w:pPr>
      <w:r w:rsidRPr="00A31930">
        <w:rPr>
          <w:rFonts w:asciiTheme="majorHAnsi" w:eastAsiaTheme="majorEastAsia" w:hAnsiTheme="majorHAnsi" w:cstheme="majorHAnsi"/>
          <w:b/>
          <w:iCs/>
          <w:sz w:val="20"/>
          <w:szCs w:val="20"/>
        </w:rPr>
        <w:t>§ 11</w:t>
      </w:r>
    </w:p>
    <w:p w:rsidR="00E7012C" w:rsidRPr="00A31930" w:rsidRDefault="00E7012C" w:rsidP="008C6EE9">
      <w:pPr>
        <w:autoSpaceDE w:val="0"/>
        <w:autoSpaceDN w:val="0"/>
        <w:ind w:left="284" w:hanging="284"/>
        <w:jc w:val="both"/>
        <w:rPr>
          <w:rFonts w:asciiTheme="majorHAnsi" w:hAnsiTheme="majorHAnsi" w:cstheme="majorHAnsi"/>
          <w:color w:val="000000" w:themeColor="text1"/>
          <w:sz w:val="20"/>
          <w:szCs w:val="20"/>
        </w:rPr>
      </w:pPr>
      <w:r w:rsidRPr="00A31930">
        <w:rPr>
          <w:rFonts w:asciiTheme="majorHAnsi" w:hAnsiTheme="majorHAnsi" w:cstheme="majorHAnsi"/>
          <w:color w:val="000000" w:themeColor="text1"/>
          <w:sz w:val="20"/>
          <w:szCs w:val="20"/>
        </w:rPr>
        <w:t>1. Stosownie do wymogu określonego w art. 13 ogólnego Rozporządzenia o ochronie danych osobowych z dnia 27 kwietnia 2016 r. Wykonawca</w:t>
      </w:r>
      <w:r w:rsidRPr="00A31930">
        <w:rPr>
          <w:rFonts w:asciiTheme="majorHAnsi" w:hAnsiTheme="majorHAnsi" w:cstheme="majorHAnsi"/>
          <w:b/>
          <w:color w:val="000000" w:themeColor="text1"/>
          <w:sz w:val="20"/>
          <w:szCs w:val="20"/>
        </w:rPr>
        <w:t xml:space="preserve"> </w:t>
      </w:r>
      <w:r w:rsidRPr="00A31930">
        <w:rPr>
          <w:rFonts w:asciiTheme="majorHAnsi" w:hAnsiTheme="majorHAnsi" w:cstheme="majorHAnsi"/>
          <w:color w:val="000000" w:themeColor="text1"/>
          <w:sz w:val="20"/>
          <w:szCs w:val="20"/>
        </w:rPr>
        <w:t>został poinformowany, że</w:t>
      </w:r>
      <w:r w:rsidRPr="00A31930">
        <w:rPr>
          <w:rFonts w:asciiTheme="majorHAnsi" w:hAnsiTheme="majorHAnsi" w:cstheme="majorHAnsi"/>
          <w:b/>
          <w:color w:val="000000" w:themeColor="text1"/>
          <w:sz w:val="20"/>
          <w:szCs w:val="20"/>
        </w:rPr>
        <w:t>:</w:t>
      </w:r>
    </w:p>
    <w:p w:rsidR="00E7012C" w:rsidRPr="00A31930" w:rsidRDefault="00E7012C" w:rsidP="00283472">
      <w:pPr>
        <w:numPr>
          <w:ilvl w:val="0"/>
          <w:numId w:val="32"/>
        </w:numPr>
        <w:tabs>
          <w:tab w:val="num" w:pos="851"/>
        </w:tabs>
        <w:autoSpaceDE w:val="0"/>
        <w:autoSpaceDN w:val="0"/>
        <w:ind w:left="851" w:hanging="567"/>
        <w:jc w:val="both"/>
        <w:rPr>
          <w:rFonts w:asciiTheme="majorHAnsi" w:hAnsiTheme="majorHAnsi" w:cstheme="majorHAnsi"/>
          <w:color w:val="000000" w:themeColor="text1"/>
          <w:sz w:val="20"/>
          <w:szCs w:val="20"/>
        </w:rPr>
      </w:pPr>
      <w:r w:rsidRPr="00A31930">
        <w:rPr>
          <w:rFonts w:asciiTheme="majorHAnsi" w:hAnsiTheme="majorHAnsi" w:cstheme="majorHAnsi"/>
          <w:color w:val="000000" w:themeColor="text1"/>
          <w:sz w:val="20"/>
          <w:szCs w:val="20"/>
        </w:rPr>
        <w:t>administratorem jego danych osobowych jest Zakład Doskonalenia Zawodowego w Kielcach z siedzibą: 25-950 Kielce, ul. Paderewskiego 55,</w:t>
      </w:r>
    </w:p>
    <w:p w:rsidR="00E7012C" w:rsidRPr="00A31930" w:rsidRDefault="00E7012C" w:rsidP="00283472">
      <w:pPr>
        <w:numPr>
          <w:ilvl w:val="0"/>
          <w:numId w:val="32"/>
        </w:numPr>
        <w:tabs>
          <w:tab w:val="num" w:pos="851"/>
        </w:tabs>
        <w:autoSpaceDE w:val="0"/>
        <w:autoSpaceDN w:val="0"/>
        <w:ind w:left="851" w:hanging="567"/>
        <w:jc w:val="both"/>
        <w:rPr>
          <w:rFonts w:asciiTheme="majorHAnsi" w:hAnsiTheme="majorHAnsi" w:cstheme="majorHAnsi"/>
          <w:color w:val="000000" w:themeColor="text1"/>
          <w:sz w:val="20"/>
          <w:szCs w:val="20"/>
        </w:rPr>
      </w:pPr>
      <w:r w:rsidRPr="00A31930">
        <w:rPr>
          <w:rFonts w:asciiTheme="majorHAnsi" w:hAnsiTheme="majorHAnsi" w:cstheme="majorHAnsi"/>
          <w:color w:val="000000" w:themeColor="text1"/>
          <w:sz w:val="20"/>
          <w:szCs w:val="20"/>
        </w:rPr>
        <w:lastRenderedPageBreak/>
        <w:t xml:space="preserve">kontakt z Inspektorem Ochrony Danych możliwy jest pod adresem: </w:t>
      </w:r>
      <w:hyperlink r:id="rId16" w:history="1">
        <w:r w:rsidRPr="00A31930">
          <w:rPr>
            <w:rFonts w:asciiTheme="majorHAnsi" w:hAnsiTheme="majorHAnsi" w:cstheme="majorHAnsi"/>
            <w:color w:val="000000" w:themeColor="text1"/>
            <w:sz w:val="20"/>
            <w:szCs w:val="20"/>
            <w:u w:val="single"/>
          </w:rPr>
          <w:t>iod@zdz.kielce.pl</w:t>
        </w:r>
      </w:hyperlink>
    </w:p>
    <w:p w:rsidR="00E7012C" w:rsidRPr="00A31930" w:rsidRDefault="00E7012C" w:rsidP="00283472">
      <w:pPr>
        <w:numPr>
          <w:ilvl w:val="0"/>
          <w:numId w:val="32"/>
        </w:numPr>
        <w:tabs>
          <w:tab w:val="num" w:pos="851"/>
        </w:tabs>
        <w:autoSpaceDE w:val="0"/>
        <w:autoSpaceDN w:val="0"/>
        <w:ind w:left="851" w:hanging="567"/>
        <w:jc w:val="both"/>
        <w:rPr>
          <w:rFonts w:asciiTheme="majorHAnsi" w:hAnsiTheme="majorHAnsi" w:cstheme="majorHAnsi"/>
          <w:color w:val="000000" w:themeColor="text1"/>
          <w:sz w:val="20"/>
          <w:szCs w:val="20"/>
        </w:rPr>
      </w:pPr>
      <w:r w:rsidRPr="00A31930">
        <w:rPr>
          <w:rFonts w:asciiTheme="majorHAnsi" w:hAnsiTheme="majorHAnsi" w:cstheme="majorHAnsi"/>
          <w:color w:val="000000" w:themeColor="text1"/>
          <w:sz w:val="20"/>
          <w:szCs w:val="20"/>
        </w:rPr>
        <w:t>dane osobowe Wykonawcy przetwarzane będą w celu realizacji umowy na podstawie art. 6 ust. 1 lit. b ogólnego rozporządzenia o ochronie danych osobowych z dnia 27 kwietnia 2016r. ,</w:t>
      </w:r>
    </w:p>
    <w:p w:rsidR="00E7012C" w:rsidRPr="00A31930" w:rsidRDefault="00E7012C" w:rsidP="00283472">
      <w:pPr>
        <w:numPr>
          <w:ilvl w:val="0"/>
          <w:numId w:val="32"/>
        </w:numPr>
        <w:tabs>
          <w:tab w:val="num" w:pos="851"/>
        </w:tabs>
        <w:autoSpaceDE w:val="0"/>
        <w:autoSpaceDN w:val="0"/>
        <w:ind w:left="851" w:hanging="567"/>
        <w:jc w:val="both"/>
        <w:rPr>
          <w:rFonts w:asciiTheme="majorHAnsi" w:hAnsiTheme="majorHAnsi" w:cstheme="majorHAnsi"/>
          <w:color w:val="000000" w:themeColor="text1"/>
          <w:sz w:val="20"/>
          <w:szCs w:val="20"/>
        </w:rPr>
      </w:pPr>
      <w:r w:rsidRPr="00A31930">
        <w:rPr>
          <w:rFonts w:asciiTheme="majorHAnsi" w:hAnsiTheme="majorHAnsi" w:cstheme="majorHAnsi"/>
          <w:color w:val="000000" w:themeColor="text1"/>
          <w:sz w:val="20"/>
          <w:szCs w:val="20"/>
        </w:rPr>
        <w:t xml:space="preserve">dane osobowe mogą być przekazywane innym organom i podmiotom wyłącznie na podstawie obowiązujących przepisów prawa, </w:t>
      </w:r>
    </w:p>
    <w:p w:rsidR="00E7012C" w:rsidRPr="00A31930" w:rsidRDefault="00E7012C" w:rsidP="00283472">
      <w:pPr>
        <w:numPr>
          <w:ilvl w:val="0"/>
          <w:numId w:val="32"/>
        </w:numPr>
        <w:tabs>
          <w:tab w:val="num" w:pos="851"/>
        </w:tabs>
        <w:autoSpaceDE w:val="0"/>
        <w:autoSpaceDN w:val="0"/>
        <w:ind w:left="851" w:hanging="567"/>
        <w:jc w:val="both"/>
        <w:rPr>
          <w:rFonts w:asciiTheme="majorHAnsi" w:hAnsiTheme="majorHAnsi" w:cstheme="majorHAnsi"/>
          <w:color w:val="000000" w:themeColor="text1"/>
          <w:sz w:val="20"/>
          <w:szCs w:val="20"/>
        </w:rPr>
      </w:pPr>
      <w:r w:rsidRPr="00A31930">
        <w:rPr>
          <w:rFonts w:asciiTheme="majorHAnsi" w:hAnsiTheme="majorHAnsi" w:cstheme="majorHAnsi"/>
          <w:color w:val="000000" w:themeColor="text1"/>
          <w:sz w:val="20"/>
          <w:szCs w:val="20"/>
        </w:rPr>
        <w:t>dane osobowe przechowywane będą przez okres 10 lat po ustaniu umowy,</w:t>
      </w:r>
    </w:p>
    <w:p w:rsidR="00E7012C" w:rsidRPr="00A31930" w:rsidRDefault="00E7012C" w:rsidP="00283472">
      <w:pPr>
        <w:numPr>
          <w:ilvl w:val="0"/>
          <w:numId w:val="32"/>
        </w:numPr>
        <w:tabs>
          <w:tab w:val="num" w:pos="851"/>
        </w:tabs>
        <w:autoSpaceDE w:val="0"/>
        <w:autoSpaceDN w:val="0"/>
        <w:ind w:left="851" w:hanging="567"/>
        <w:jc w:val="both"/>
        <w:rPr>
          <w:rFonts w:asciiTheme="majorHAnsi" w:hAnsiTheme="majorHAnsi" w:cstheme="majorHAnsi"/>
          <w:color w:val="000000" w:themeColor="text1"/>
          <w:sz w:val="20"/>
          <w:szCs w:val="20"/>
        </w:rPr>
      </w:pPr>
      <w:r w:rsidRPr="00A31930">
        <w:rPr>
          <w:rFonts w:asciiTheme="majorHAnsi" w:hAnsiTheme="majorHAnsi" w:cstheme="majorHAnsi"/>
          <w:color w:val="000000" w:themeColor="text1"/>
          <w:sz w:val="20"/>
          <w:szCs w:val="20"/>
        </w:rPr>
        <w:t>Wykonawca posiada prawo do dostępu do treści swoich danych, ich sprostowania, usunięcia lub ograniczenia przetwarzania,</w:t>
      </w:r>
    </w:p>
    <w:p w:rsidR="00E7012C" w:rsidRPr="00A31930" w:rsidRDefault="00E7012C" w:rsidP="00283472">
      <w:pPr>
        <w:numPr>
          <w:ilvl w:val="0"/>
          <w:numId w:val="32"/>
        </w:numPr>
        <w:tabs>
          <w:tab w:val="num" w:pos="851"/>
        </w:tabs>
        <w:autoSpaceDE w:val="0"/>
        <w:autoSpaceDN w:val="0"/>
        <w:ind w:left="851" w:hanging="567"/>
        <w:jc w:val="both"/>
        <w:rPr>
          <w:rFonts w:asciiTheme="majorHAnsi" w:hAnsiTheme="majorHAnsi" w:cstheme="majorHAnsi"/>
          <w:color w:val="000000" w:themeColor="text1"/>
          <w:sz w:val="20"/>
          <w:szCs w:val="20"/>
        </w:rPr>
      </w:pPr>
      <w:r w:rsidRPr="00A31930">
        <w:rPr>
          <w:rFonts w:asciiTheme="majorHAnsi" w:hAnsiTheme="majorHAnsi" w:cstheme="majorHAnsi"/>
          <w:color w:val="000000" w:themeColor="text1"/>
          <w:sz w:val="20"/>
          <w:szCs w:val="20"/>
        </w:rPr>
        <w:t>Wykonawca ma prawo wniesienia skargi do organu nadzorczego, gdy przetwarzanie danych osobowych dotyczących Wykonawcy naruszyłoby przepisy ogólnego rozporządzenia o ochronie danych osobowych z dnia 27 kwietnia 2016 roku.,</w:t>
      </w:r>
    </w:p>
    <w:p w:rsidR="00E7012C" w:rsidRPr="00A31930" w:rsidRDefault="00E7012C" w:rsidP="00283472">
      <w:pPr>
        <w:numPr>
          <w:ilvl w:val="0"/>
          <w:numId w:val="32"/>
        </w:numPr>
        <w:tabs>
          <w:tab w:val="num" w:pos="851"/>
        </w:tabs>
        <w:autoSpaceDE w:val="0"/>
        <w:autoSpaceDN w:val="0"/>
        <w:ind w:left="851" w:hanging="567"/>
        <w:jc w:val="both"/>
        <w:rPr>
          <w:rFonts w:asciiTheme="majorHAnsi" w:hAnsiTheme="majorHAnsi" w:cstheme="majorHAnsi"/>
          <w:color w:val="000000" w:themeColor="text1"/>
          <w:sz w:val="20"/>
          <w:szCs w:val="20"/>
        </w:rPr>
      </w:pPr>
      <w:r w:rsidRPr="00A31930">
        <w:rPr>
          <w:rFonts w:asciiTheme="majorHAnsi" w:hAnsiTheme="majorHAnsi" w:cstheme="majorHAnsi"/>
          <w:color w:val="000000" w:themeColor="text1"/>
          <w:sz w:val="20"/>
          <w:szCs w:val="20"/>
        </w:rPr>
        <w:t>podanie danych osobowych przez Wykonawcę jest dobrowolne, jednakże odmowa podania danych skutkuje odmową zawarcia umowy</w:t>
      </w:r>
    </w:p>
    <w:p w:rsidR="00E7012C" w:rsidRPr="00A31930" w:rsidRDefault="00E7012C" w:rsidP="00E72D2A">
      <w:pPr>
        <w:widowControl w:val="0"/>
        <w:numPr>
          <w:ilvl w:val="0"/>
          <w:numId w:val="37"/>
        </w:numPr>
        <w:tabs>
          <w:tab w:val="left" w:pos="674"/>
        </w:tabs>
        <w:autoSpaceDE w:val="0"/>
        <w:autoSpaceDN w:val="0"/>
        <w:ind w:left="425" w:hanging="425"/>
        <w:jc w:val="both"/>
        <w:rPr>
          <w:rFonts w:asciiTheme="majorHAnsi" w:hAnsiTheme="majorHAnsi" w:cstheme="majorHAnsi"/>
          <w:sz w:val="20"/>
          <w:szCs w:val="20"/>
        </w:rPr>
      </w:pPr>
      <w:r w:rsidRPr="00A31930">
        <w:rPr>
          <w:rFonts w:asciiTheme="majorHAnsi" w:hAnsiTheme="majorHAnsi" w:cstheme="majorHAnsi"/>
          <w:sz w:val="20"/>
          <w:szCs w:val="20"/>
        </w:rPr>
        <w:t>W celu realizacji postanowień niniejszego paragrafu ustala się, że „informacja poufna” oznacza informację techniczną, technologiczną, organizacyjną i/lub handlową otrzymaną lub uzyskaną w sposób zamierzony lub niezamierzony od drugiej Strony w formie pisemnej, ustnej, czy też elektronicznej, w związku z realizacją niniejszej umowy. „Informacje poufne” to w szczególności informacje,</w:t>
      </w:r>
      <w:r w:rsidRPr="00A31930">
        <w:rPr>
          <w:rFonts w:asciiTheme="majorHAnsi" w:hAnsiTheme="majorHAnsi" w:cstheme="majorHAnsi"/>
          <w:spacing w:val="-14"/>
          <w:sz w:val="20"/>
          <w:szCs w:val="20"/>
        </w:rPr>
        <w:t xml:space="preserve"> </w:t>
      </w:r>
      <w:r w:rsidRPr="00A31930">
        <w:rPr>
          <w:rFonts w:asciiTheme="majorHAnsi" w:hAnsiTheme="majorHAnsi" w:cstheme="majorHAnsi"/>
          <w:sz w:val="20"/>
          <w:szCs w:val="20"/>
        </w:rPr>
        <w:t>które</w:t>
      </w:r>
      <w:r w:rsidRPr="00A31930">
        <w:rPr>
          <w:rFonts w:asciiTheme="majorHAnsi" w:hAnsiTheme="majorHAnsi" w:cstheme="majorHAnsi"/>
          <w:spacing w:val="-13"/>
          <w:sz w:val="20"/>
          <w:szCs w:val="20"/>
        </w:rPr>
        <w:t xml:space="preserve"> </w:t>
      </w:r>
      <w:r w:rsidRPr="00A31930">
        <w:rPr>
          <w:rFonts w:asciiTheme="majorHAnsi" w:hAnsiTheme="majorHAnsi" w:cstheme="majorHAnsi"/>
          <w:sz w:val="20"/>
          <w:szCs w:val="20"/>
        </w:rPr>
        <w:t>Strony</w:t>
      </w:r>
      <w:r w:rsidRPr="00A31930">
        <w:rPr>
          <w:rFonts w:asciiTheme="majorHAnsi" w:hAnsiTheme="majorHAnsi" w:cstheme="majorHAnsi"/>
          <w:spacing w:val="-16"/>
          <w:sz w:val="20"/>
          <w:szCs w:val="20"/>
        </w:rPr>
        <w:t xml:space="preserve"> </w:t>
      </w:r>
      <w:r w:rsidRPr="00A31930">
        <w:rPr>
          <w:rFonts w:asciiTheme="majorHAnsi" w:hAnsiTheme="majorHAnsi" w:cstheme="majorHAnsi"/>
          <w:sz w:val="20"/>
          <w:szCs w:val="20"/>
        </w:rPr>
        <w:t>otrzymały</w:t>
      </w:r>
      <w:r w:rsidRPr="00A31930">
        <w:rPr>
          <w:rFonts w:asciiTheme="majorHAnsi" w:hAnsiTheme="majorHAnsi" w:cstheme="majorHAnsi"/>
          <w:spacing w:val="-13"/>
          <w:sz w:val="20"/>
          <w:szCs w:val="20"/>
        </w:rPr>
        <w:t xml:space="preserve"> </w:t>
      </w:r>
      <w:r w:rsidRPr="00A31930">
        <w:rPr>
          <w:rFonts w:asciiTheme="majorHAnsi" w:hAnsiTheme="majorHAnsi" w:cstheme="majorHAnsi"/>
          <w:sz w:val="20"/>
          <w:szCs w:val="20"/>
        </w:rPr>
        <w:t>bezpośrednio</w:t>
      </w:r>
      <w:r w:rsidRPr="00A31930">
        <w:rPr>
          <w:rFonts w:asciiTheme="majorHAnsi" w:hAnsiTheme="majorHAnsi" w:cstheme="majorHAnsi"/>
          <w:spacing w:val="-11"/>
          <w:sz w:val="20"/>
          <w:szCs w:val="20"/>
        </w:rPr>
        <w:t xml:space="preserve"> </w:t>
      </w:r>
      <w:r w:rsidRPr="00A31930">
        <w:rPr>
          <w:rFonts w:asciiTheme="majorHAnsi" w:hAnsiTheme="majorHAnsi" w:cstheme="majorHAnsi"/>
          <w:sz w:val="20"/>
          <w:szCs w:val="20"/>
        </w:rPr>
        <w:t>od</w:t>
      </w:r>
      <w:r w:rsidRPr="00A31930">
        <w:rPr>
          <w:rFonts w:asciiTheme="majorHAnsi" w:hAnsiTheme="majorHAnsi" w:cstheme="majorHAnsi"/>
          <w:spacing w:val="-11"/>
          <w:sz w:val="20"/>
          <w:szCs w:val="20"/>
        </w:rPr>
        <w:t xml:space="preserve"> </w:t>
      </w:r>
      <w:r w:rsidRPr="00A31930">
        <w:rPr>
          <w:rFonts w:asciiTheme="majorHAnsi" w:hAnsiTheme="majorHAnsi" w:cstheme="majorHAnsi"/>
          <w:sz w:val="20"/>
          <w:szCs w:val="20"/>
        </w:rPr>
        <w:t>siebie</w:t>
      </w:r>
      <w:r w:rsidRPr="00A31930">
        <w:rPr>
          <w:rFonts w:asciiTheme="majorHAnsi" w:hAnsiTheme="majorHAnsi" w:cstheme="majorHAnsi"/>
          <w:spacing w:val="-11"/>
          <w:sz w:val="20"/>
          <w:szCs w:val="20"/>
        </w:rPr>
        <w:t xml:space="preserve"> </w:t>
      </w:r>
      <w:r w:rsidRPr="00A31930">
        <w:rPr>
          <w:rFonts w:asciiTheme="majorHAnsi" w:hAnsiTheme="majorHAnsi" w:cstheme="majorHAnsi"/>
          <w:sz w:val="20"/>
          <w:szCs w:val="20"/>
        </w:rPr>
        <w:t>nawzajem,</w:t>
      </w:r>
      <w:r w:rsidRPr="00A31930">
        <w:rPr>
          <w:rFonts w:asciiTheme="majorHAnsi" w:hAnsiTheme="majorHAnsi" w:cstheme="majorHAnsi"/>
          <w:spacing w:val="-11"/>
          <w:sz w:val="20"/>
          <w:szCs w:val="20"/>
        </w:rPr>
        <w:t xml:space="preserve"> </w:t>
      </w:r>
      <w:r w:rsidRPr="00A31930">
        <w:rPr>
          <w:rFonts w:asciiTheme="majorHAnsi" w:hAnsiTheme="majorHAnsi" w:cstheme="majorHAnsi"/>
          <w:sz w:val="20"/>
          <w:szCs w:val="20"/>
        </w:rPr>
        <w:t>a</w:t>
      </w:r>
      <w:r w:rsidRPr="00A31930">
        <w:rPr>
          <w:rFonts w:asciiTheme="majorHAnsi" w:hAnsiTheme="majorHAnsi" w:cstheme="majorHAnsi"/>
          <w:spacing w:val="-9"/>
          <w:sz w:val="20"/>
          <w:szCs w:val="20"/>
        </w:rPr>
        <w:t xml:space="preserve"> </w:t>
      </w:r>
      <w:r w:rsidRPr="00A31930">
        <w:rPr>
          <w:rFonts w:asciiTheme="majorHAnsi" w:hAnsiTheme="majorHAnsi" w:cstheme="majorHAnsi"/>
          <w:sz w:val="20"/>
          <w:szCs w:val="20"/>
        </w:rPr>
        <w:t>także</w:t>
      </w:r>
      <w:r w:rsidRPr="00A31930">
        <w:rPr>
          <w:rFonts w:asciiTheme="majorHAnsi" w:hAnsiTheme="majorHAnsi" w:cstheme="majorHAnsi"/>
          <w:spacing w:val="-12"/>
          <w:sz w:val="20"/>
          <w:szCs w:val="20"/>
        </w:rPr>
        <w:t xml:space="preserve"> </w:t>
      </w:r>
      <w:r w:rsidRPr="00A31930">
        <w:rPr>
          <w:rFonts w:asciiTheme="majorHAnsi" w:hAnsiTheme="majorHAnsi" w:cstheme="majorHAnsi"/>
          <w:sz w:val="20"/>
          <w:szCs w:val="20"/>
        </w:rPr>
        <w:t>za</w:t>
      </w:r>
      <w:r w:rsidRPr="00A31930">
        <w:rPr>
          <w:rFonts w:asciiTheme="majorHAnsi" w:hAnsiTheme="majorHAnsi" w:cstheme="majorHAnsi"/>
          <w:spacing w:val="-11"/>
          <w:sz w:val="20"/>
          <w:szCs w:val="20"/>
        </w:rPr>
        <w:t xml:space="preserve"> </w:t>
      </w:r>
      <w:r w:rsidRPr="00A31930">
        <w:rPr>
          <w:rFonts w:asciiTheme="majorHAnsi" w:hAnsiTheme="majorHAnsi" w:cstheme="majorHAnsi"/>
          <w:sz w:val="20"/>
          <w:szCs w:val="20"/>
        </w:rPr>
        <w:t>pośrednictwem osób działających w imieniu drugiej Strony lub osób trzecich, nieujawnione przez Stronę, której dotyczą do publicznej wiadomości w sposób umożliwiający zapoznanie się z nimi przez nieoznaczony krąg osób. Za informację poufną strony uznają również wszelkie dane osobowe dotyczące w szczególności pacjentów Zamawiającego czy też osób u niego zatrudnionych, a które zostały powzięte przez Wykonawcę w toku realizacji przedmiotowej umowy. Strony Umowy zobowiązują się traktować wzajemnie jako poufne wszelkie informacje powzięte w trakcie realizacji usług stanowiące tajemnicę strony drugiej, w tym w szczególności informacji dotyczących sposobu używanych zabezpieczeń oraz ich rozwiązań technicznych. Strony Umowy nie wykorzystają tych informacji do innych celów niż związanych z realizacją Umowy  i nie ujawnią ich osobom trzecim, za wyjątkiem osób reprezentujących Zamawiającego  i Wykonawcę w zakr</w:t>
      </w:r>
      <w:r w:rsidR="008C6EE9">
        <w:rPr>
          <w:rFonts w:asciiTheme="majorHAnsi" w:hAnsiTheme="majorHAnsi" w:cstheme="majorHAnsi"/>
          <w:sz w:val="20"/>
          <w:szCs w:val="20"/>
        </w:rPr>
        <w:t xml:space="preserve">esie niezbędnym do prawidłowego </w:t>
      </w:r>
      <w:r w:rsidRPr="00A31930">
        <w:rPr>
          <w:rFonts w:asciiTheme="majorHAnsi" w:hAnsiTheme="majorHAnsi" w:cstheme="majorHAnsi"/>
          <w:sz w:val="20"/>
          <w:szCs w:val="20"/>
        </w:rPr>
        <w:t>wykonywania przedmiotu umowy. Zasada poufności obowiązuje również pracowników Zamawiającego i osoby skierowane do realizacji usług przez</w:t>
      </w:r>
      <w:r w:rsidRPr="00A31930">
        <w:rPr>
          <w:rFonts w:asciiTheme="majorHAnsi" w:hAnsiTheme="majorHAnsi" w:cstheme="majorHAnsi"/>
          <w:spacing w:val="-3"/>
          <w:sz w:val="20"/>
          <w:szCs w:val="20"/>
        </w:rPr>
        <w:t xml:space="preserve"> </w:t>
      </w:r>
      <w:r w:rsidRPr="00A31930">
        <w:rPr>
          <w:rFonts w:asciiTheme="majorHAnsi" w:hAnsiTheme="majorHAnsi" w:cstheme="majorHAnsi"/>
          <w:sz w:val="20"/>
          <w:szCs w:val="20"/>
        </w:rPr>
        <w:t>Wykonawcę.</w:t>
      </w:r>
    </w:p>
    <w:p w:rsidR="00E7012C" w:rsidRPr="00A31930" w:rsidRDefault="00E7012C" w:rsidP="00E72D2A">
      <w:pPr>
        <w:widowControl w:val="0"/>
        <w:numPr>
          <w:ilvl w:val="0"/>
          <w:numId w:val="37"/>
        </w:numPr>
        <w:tabs>
          <w:tab w:val="left" w:pos="674"/>
        </w:tabs>
        <w:autoSpaceDE w:val="0"/>
        <w:autoSpaceDN w:val="0"/>
        <w:ind w:left="425" w:hanging="425"/>
        <w:jc w:val="both"/>
        <w:rPr>
          <w:rFonts w:asciiTheme="majorHAnsi" w:hAnsiTheme="majorHAnsi" w:cstheme="majorHAnsi"/>
          <w:sz w:val="20"/>
          <w:szCs w:val="20"/>
        </w:rPr>
      </w:pPr>
      <w:r w:rsidRPr="00A31930">
        <w:rPr>
          <w:rFonts w:asciiTheme="majorHAnsi" w:hAnsiTheme="majorHAnsi" w:cstheme="majorHAnsi"/>
          <w:sz w:val="20"/>
          <w:szCs w:val="20"/>
        </w:rPr>
        <w:t>Zamawiający</w:t>
      </w:r>
      <w:r w:rsidRPr="00A31930">
        <w:rPr>
          <w:rFonts w:asciiTheme="majorHAnsi" w:hAnsiTheme="majorHAnsi" w:cstheme="majorHAnsi"/>
          <w:spacing w:val="-21"/>
          <w:sz w:val="20"/>
          <w:szCs w:val="20"/>
        </w:rPr>
        <w:t xml:space="preserve"> </w:t>
      </w:r>
      <w:r w:rsidRPr="00A31930">
        <w:rPr>
          <w:rFonts w:asciiTheme="majorHAnsi" w:hAnsiTheme="majorHAnsi" w:cstheme="majorHAnsi"/>
          <w:sz w:val="20"/>
          <w:szCs w:val="20"/>
        </w:rPr>
        <w:t>oświadcza,</w:t>
      </w:r>
      <w:r w:rsidRPr="00A31930">
        <w:rPr>
          <w:rFonts w:asciiTheme="majorHAnsi" w:hAnsiTheme="majorHAnsi" w:cstheme="majorHAnsi"/>
          <w:spacing w:val="-14"/>
          <w:sz w:val="20"/>
          <w:szCs w:val="20"/>
        </w:rPr>
        <w:t xml:space="preserve"> </w:t>
      </w:r>
      <w:r w:rsidRPr="00A31930">
        <w:rPr>
          <w:rFonts w:asciiTheme="majorHAnsi" w:hAnsiTheme="majorHAnsi" w:cstheme="majorHAnsi"/>
          <w:sz w:val="20"/>
          <w:szCs w:val="20"/>
        </w:rPr>
        <w:t>że</w:t>
      </w:r>
      <w:r w:rsidRPr="00A31930">
        <w:rPr>
          <w:rFonts w:asciiTheme="majorHAnsi" w:hAnsiTheme="majorHAnsi" w:cstheme="majorHAnsi"/>
          <w:spacing w:val="-23"/>
          <w:sz w:val="20"/>
          <w:szCs w:val="20"/>
        </w:rPr>
        <w:t xml:space="preserve"> </w:t>
      </w:r>
      <w:r w:rsidRPr="00A31930">
        <w:rPr>
          <w:rFonts w:asciiTheme="majorHAnsi" w:hAnsiTheme="majorHAnsi" w:cstheme="majorHAnsi"/>
          <w:sz w:val="20"/>
          <w:szCs w:val="20"/>
        </w:rPr>
        <w:t>Wykonawca</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będzie</w:t>
      </w:r>
      <w:r w:rsidRPr="00A31930">
        <w:rPr>
          <w:rFonts w:asciiTheme="majorHAnsi" w:hAnsiTheme="majorHAnsi" w:cstheme="majorHAnsi"/>
          <w:spacing w:val="-18"/>
          <w:sz w:val="20"/>
          <w:szCs w:val="20"/>
        </w:rPr>
        <w:t xml:space="preserve"> </w:t>
      </w:r>
      <w:r w:rsidRPr="00A31930">
        <w:rPr>
          <w:rFonts w:asciiTheme="majorHAnsi" w:hAnsiTheme="majorHAnsi" w:cstheme="majorHAnsi"/>
          <w:sz w:val="20"/>
          <w:szCs w:val="20"/>
        </w:rPr>
        <w:t>zwolniony</w:t>
      </w:r>
      <w:r w:rsidRPr="00A31930">
        <w:rPr>
          <w:rFonts w:asciiTheme="majorHAnsi" w:hAnsiTheme="majorHAnsi" w:cstheme="majorHAnsi"/>
          <w:spacing w:val="-19"/>
          <w:sz w:val="20"/>
          <w:szCs w:val="20"/>
        </w:rPr>
        <w:t xml:space="preserve"> </w:t>
      </w:r>
      <w:r w:rsidRPr="00A31930">
        <w:rPr>
          <w:rFonts w:asciiTheme="majorHAnsi" w:hAnsiTheme="majorHAnsi" w:cstheme="majorHAnsi"/>
          <w:sz w:val="20"/>
          <w:szCs w:val="20"/>
        </w:rPr>
        <w:t>z</w:t>
      </w:r>
      <w:r w:rsidRPr="00A31930">
        <w:rPr>
          <w:rFonts w:asciiTheme="majorHAnsi" w:hAnsiTheme="majorHAnsi" w:cstheme="majorHAnsi"/>
          <w:spacing w:val="-19"/>
          <w:sz w:val="20"/>
          <w:szCs w:val="20"/>
        </w:rPr>
        <w:t xml:space="preserve"> </w:t>
      </w:r>
      <w:r w:rsidRPr="00A31930">
        <w:rPr>
          <w:rFonts w:asciiTheme="majorHAnsi" w:hAnsiTheme="majorHAnsi" w:cstheme="majorHAnsi"/>
          <w:sz w:val="20"/>
          <w:szCs w:val="20"/>
        </w:rPr>
        <w:t>obowiązku</w:t>
      </w:r>
      <w:r w:rsidRPr="00A31930">
        <w:rPr>
          <w:rFonts w:asciiTheme="majorHAnsi" w:hAnsiTheme="majorHAnsi" w:cstheme="majorHAnsi"/>
          <w:spacing w:val="-18"/>
          <w:sz w:val="20"/>
          <w:szCs w:val="20"/>
        </w:rPr>
        <w:t xml:space="preserve"> </w:t>
      </w:r>
      <w:r w:rsidRPr="00A31930">
        <w:rPr>
          <w:rFonts w:asciiTheme="majorHAnsi" w:hAnsiTheme="majorHAnsi" w:cstheme="majorHAnsi"/>
          <w:sz w:val="20"/>
          <w:szCs w:val="20"/>
        </w:rPr>
        <w:t>zachowania</w:t>
      </w:r>
      <w:r w:rsidRPr="00A31930">
        <w:rPr>
          <w:rFonts w:asciiTheme="majorHAnsi" w:hAnsiTheme="majorHAnsi" w:cstheme="majorHAnsi"/>
          <w:spacing w:val="-15"/>
          <w:sz w:val="20"/>
          <w:szCs w:val="20"/>
        </w:rPr>
        <w:t xml:space="preserve"> </w:t>
      </w:r>
      <w:r w:rsidRPr="00A31930">
        <w:rPr>
          <w:rFonts w:asciiTheme="majorHAnsi" w:hAnsiTheme="majorHAnsi" w:cstheme="majorHAnsi"/>
          <w:sz w:val="20"/>
          <w:szCs w:val="20"/>
        </w:rPr>
        <w:t>w</w:t>
      </w:r>
      <w:r w:rsidRPr="00A31930">
        <w:rPr>
          <w:rFonts w:asciiTheme="majorHAnsi" w:hAnsiTheme="majorHAnsi" w:cstheme="majorHAnsi"/>
          <w:spacing w:val="-21"/>
          <w:sz w:val="20"/>
          <w:szCs w:val="20"/>
        </w:rPr>
        <w:t xml:space="preserve"> </w:t>
      </w:r>
      <w:r w:rsidRPr="00A31930">
        <w:rPr>
          <w:rFonts w:asciiTheme="majorHAnsi" w:hAnsiTheme="majorHAnsi" w:cstheme="majorHAnsi"/>
          <w:sz w:val="20"/>
          <w:szCs w:val="20"/>
        </w:rPr>
        <w:t>poufności uzyskanych informacji, jeżeli obowiązek ich ujawnienia wynikać będzie z bezwzględnie obowiązujących przepisów prawa, prawomocnego orzeczenia sądowego lub</w:t>
      </w:r>
      <w:r w:rsidRPr="00A31930">
        <w:rPr>
          <w:rFonts w:asciiTheme="majorHAnsi" w:hAnsiTheme="majorHAnsi" w:cstheme="majorHAnsi"/>
          <w:spacing w:val="55"/>
          <w:sz w:val="20"/>
          <w:szCs w:val="20"/>
        </w:rPr>
        <w:t xml:space="preserve"> </w:t>
      </w:r>
      <w:r w:rsidRPr="00A31930">
        <w:rPr>
          <w:rFonts w:asciiTheme="majorHAnsi" w:hAnsiTheme="majorHAnsi" w:cstheme="majorHAnsi"/>
          <w:sz w:val="20"/>
          <w:szCs w:val="20"/>
        </w:rPr>
        <w:t>polecenia urzędowego wydanego przez właściwy organ w zakresie posiadanych kompetencji. W każdym takim przypadku, przed ujawnieniem jakichkolwiek informacji poufnych Wykonawca będzie zobowiązany do natychmiastowego poinformowania Zamawiającego.</w:t>
      </w:r>
    </w:p>
    <w:p w:rsidR="00E7012C" w:rsidRPr="00A31930" w:rsidRDefault="00E7012C" w:rsidP="00283472">
      <w:pPr>
        <w:widowControl w:val="0"/>
        <w:numPr>
          <w:ilvl w:val="0"/>
          <w:numId w:val="37"/>
        </w:numPr>
        <w:tabs>
          <w:tab w:val="left" w:pos="674"/>
        </w:tabs>
        <w:autoSpaceDE w:val="0"/>
        <w:autoSpaceDN w:val="0"/>
        <w:spacing w:before="2"/>
        <w:ind w:left="426" w:hanging="426"/>
        <w:jc w:val="both"/>
        <w:rPr>
          <w:rFonts w:asciiTheme="majorHAnsi" w:hAnsiTheme="majorHAnsi" w:cstheme="majorHAnsi"/>
          <w:sz w:val="20"/>
          <w:szCs w:val="20"/>
        </w:rPr>
      </w:pPr>
      <w:r w:rsidRPr="00A31930">
        <w:rPr>
          <w:rFonts w:asciiTheme="majorHAnsi" w:hAnsiTheme="majorHAnsi" w:cstheme="majorHAnsi"/>
          <w:sz w:val="20"/>
          <w:szCs w:val="20"/>
        </w:rPr>
        <w:t>Strony zgodnie oświadczają, że zobowiązanie Wykonawcy do zachowania w poufności wszelkich informacji związanych z Umową obowiązuje od dnia jej zawarcia jak również po wygaśnięciu lub rozwiązaniu Umowy. W przypadku realizacji obowiązków wynikających z</w:t>
      </w:r>
      <w:r w:rsidRPr="00A31930">
        <w:rPr>
          <w:rFonts w:asciiTheme="majorHAnsi" w:hAnsiTheme="majorHAnsi" w:cstheme="majorHAnsi"/>
          <w:spacing w:val="-9"/>
          <w:sz w:val="20"/>
          <w:szCs w:val="20"/>
        </w:rPr>
        <w:t xml:space="preserve"> </w:t>
      </w:r>
      <w:r w:rsidRPr="00A31930">
        <w:rPr>
          <w:rFonts w:asciiTheme="majorHAnsi" w:hAnsiTheme="majorHAnsi" w:cstheme="majorHAnsi"/>
          <w:sz w:val="20"/>
          <w:szCs w:val="20"/>
        </w:rPr>
        <w:t>Umowy</w:t>
      </w:r>
      <w:r w:rsidRPr="00A31930">
        <w:rPr>
          <w:rFonts w:asciiTheme="majorHAnsi" w:hAnsiTheme="majorHAnsi" w:cstheme="majorHAnsi"/>
          <w:spacing w:val="-8"/>
          <w:sz w:val="20"/>
          <w:szCs w:val="20"/>
        </w:rPr>
        <w:t xml:space="preserve"> </w:t>
      </w:r>
      <w:r w:rsidRPr="00A31930">
        <w:rPr>
          <w:rFonts w:asciiTheme="majorHAnsi" w:hAnsiTheme="majorHAnsi" w:cstheme="majorHAnsi"/>
          <w:sz w:val="20"/>
          <w:szCs w:val="20"/>
        </w:rPr>
        <w:t>przez</w:t>
      </w:r>
      <w:r w:rsidRPr="00A31930">
        <w:rPr>
          <w:rFonts w:asciiTheme="majorHAnsi" w:hAnsiTheme="majorHAnsi" w:cstheme="majorHAnsi"/>
          <w:spacing w:val="-8"/>
          <w:sz w:val="20"/>
          <w:szCs w:val="20"/>
        </w:rPr>
        <w:t xml:space="preserve"> </w:t>
      </w:r>
      <w:r w:rsidRPr="00A31930">
        <w:rPr>
          <w:rFonts w:asciiTheme="majorHAnsi" w:hAnsiTheme="majorHAnsi" w:cstheme="majorHAnsi"/>
          <w:sz w:val="20"/>
          <w:szCs w:val="20"/>
        </w:rPr>
        <w:t>Podwykonawcę,</w:t>
      </w:r>
      <w:r w:rsidRPr="00A31930">
        <w:rPr>
          <w:rFonts w:asciiTheme="majorHAnsi" w:hAnsiTheme="majorHAnsi" w:cstheme="majorHAnsi"/>
          <w:spacing w:val="-10"/>
          <w:sz w:val="20"/>
          <w:szCs w:val="20"/>
        </w:rPr>
        <w:t xml:space="preserve"> </w:t>
      </w:r>
      <w:r w:rsidRPr="00A31930">
        <w:rPr>
          <w:rFonts w:asciiTheme="majorHAnsi" w:hAnsiTheme="majorHAnsi" w:cstheme="majorHAnsi"/>
          <w:sz w:val="20"/>
          <w:szCs w:val="20"/>
        </w:rPr>
        <w:t>Wykonawca</w:t>
      </w:r>
      <w:r w:rsidRPr="00A31930">
        <w:rPr>
          <w:rFonts w:asciiTheme="majorHAnsi" w:hAnsiTheme="majorHAnsi" w:cstheme="majorHAnsi"/>
          <w:spacing w:val="-7"/>
          <w:sz w:val="20"/>
          <w:szCs w:val="20"/>
        </w:rPr>
        <w:t xml:space="preserve"> </w:t>
      </w:r>
      <w:r w:rsidRPr="00A31930">
        <w:rPr>
          <w:rFonts w:asciiTheme="majorHAnsi" w:hAnsiTheme="majorHAnsi" w:cstheme="majorHAnsi"/>
          <w:sz w:val="20"/>
          <w:szCs w:val="20"/>
        </w:rPr>
        <w:t>odpowiada</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za</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działania</w:t>
      </w:r>
      <w:r w:rsidRPr="00A31930">
        <w:rPr>
          <w:rFonts w:asciiTheme="majorHAnsi" w:hAnsiTheme="majorHAnsi" w:cstheme="majorHAnsi"/>
          <w:spacing w:val="-7"/>
          <w:sz w:val="20"/>
          <w:szCs w:val="20"/>
        </w:rPr>
        <w:t xml:space="preserve"> </w:t>
      </w:r>
      <w:r w:rsidRPr="00A31930">
        <w:rPr>
          <w:rFonts w:asciiTheme="majorHAnsi" w:hAnsiTheme="majorHAnsi" w:cstheme="majorHAnsi"/>
          <w:sz w:val="20"/>
          <w:szCs w:val="20"/>
        </w:rPr>
        <w:t>Podwykonawcy</w:t>
      </w:r>
      <w:r w:rsidRPr="00A31930">
        <w:rPr>
          <w:rFonts w:asciiTheme="majorHAnsi" w:hAnsiTheme="majorHAnsi" w:cstheme="majorHAnsi"/>
          <w:spacing w:val="-8"/>
          <w:sz w:val="20"/>
          <w:szCs w:val="20"/>
        </w:rPr>
        <w:t xml:space="preserve"> </w:t>
      </w:r>
      <w:r w:rsidRPr="00A31930">
        <w:rPr>
          <w:rFonts w:asciiTheme="majorHAnsi" w:hAnsiTheme="majorHAnsi" w:cstheme="majorHAnsi"/>
          <w:sz w:val="20"/>
          <w:szCs w:val="20"/>
        </w:rPr>
        <w:t>związane ze zobowiązaniem do zachowania poufności jak za działania</w:t>
      </w:r>
      <w:r w:rsidRPr="00A31930">
        <w:rPr>
          <w:rFonts w:asciiTheme="majorHAnsi" w:hAnsiTheme="majorHAnsi" w:cstheme="majorHAnsi"/>
          <w:spacing w:val="-5"/>
          <w:sz w:val="20"/>
          <w:szCs w:val="20"/>
        </w:rPr>
        <w:t xml:space="preserve"> </w:t>
      </w:r>
      <w:r w:rsidRPr="00A31930">
        <w:rPr>
          <w:rFonts w:asciiTheme="majorHAnsi" w:hAnsiTheme="majorHAnsi" w:cstheme="majorHAnsi"/>
          <w:sz w:val="20"/>
          <w:szCs w:val="20"/>
        </w:rPr>
        <w:t>własne.</w:t>
      </w:r>
    </w:p>
    <w:p w:rsidR="00E7012C" w:rsidRPr="00A31930" w:rsidRDefault="00E7012C" w:rsidP="00283472">
      <w:pPr>
        <w:widowControl w:val="0"/>
        <w:numPr>
          <w:ilvl w:val="0"/>
          <w:numId w:val="37"/>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Za wszelkie szkody powstałe po stronie Zamawiającego na skutek niewywiązania się przez Wykonawcę z zobowiązań, o których mowa w ust. 2-5, za szkody wyrządzone osobom trzecim spowodowane działaniem lub zaniechaniem Wykonawcy, odpowiada w pełnej wysokości wyłącznie</w:t>
      </w:r>
      <w:r w:rsidRPr="00A31930">
        <w:rPr>
          <w:rFonts w:asciiTheme="majorHAnsi" w:hAnsiTheme="majorHAnsi" w:cstheme="majorHAnsi"/>
          <w:spacing w:val="-5"/>
          <w:sz w:val="20"/>
          <w:szCs w:val="20"/>
        </w:rPr>
        <w:t xml:space="preserve"> </w:t>
      </w:r>
      <w:r w:rsidRPr="00A31930">
        <w:rPr>
          <w:rFonts w:asciiTheme="majorHAnsi" w:hAnsiTheme="majorHAnsi" w:cstheme="majorHAnsi"/>
          <w:sz w:val="20"/>
          <w:szCs w:val="20"/>
        </w:rPr>
        <w:t>Wykonawca.</w:t>
      </w:r>
    </w:p>
    <w:p w:rsidR="00E7012C" w:rsidRPr="00A31930" w:rsidRDefault="00E7012C" w:rsidP="00D20E13">
      <w:pPr>
        <w:tabs>
          <w:tab w:val="left" w:pos="900"/>
        </w:tabs>
        <w:ind w:left="426" w:hanging="426"/>
        <w:jc w:val="both"/>
        <w:rPr>
          <w:rFonts w:asciiTheme="majorHAnsi" w:eastAsia="Times New Roman" w:hAnsiTheme="majorHAnsi" w:cstheme="majorHAnsi"/>
          <w:sz w:val="20"/>
          <w:szCs w:val="20"/>
          <w:lang w:eastAsia="pl-PL"/>
        </w:rPr>
      </w:pPr>
    </w:p>
    <w:p w:rsidR="00E7012C" w:rsidRPr="00A31930" w:rsidRDefault="00CA134C" w:rsidP="008C6EE9">
      <w:pPr>
        <w:keepNext/>
        <w:keepLines/>
        <w:ind w:left="425" w:hanging="425"/>
        <w:jc w:val="center"/>
        <w:outlineLvl w:val="3"/>
        <w:rPr>
          <w:rFonts w:asciiTheme="majorHAnsi" w:eastAsiaTheme="majorEastAsia" w:hAnsiTheme="majorHAnsi" w:cstheme="majorHAnsi"/>
          <w:b/>
          <w:iCs/>
          <w:sz w:val="20"/>
          <w:szCs w:val="20"/>
        </w:rPr>
      </w:pPr>
      <w:r w:rsidRPr="00A31930">
        <w:rPr>
          <w:rFonts w:asciiTheme="majorHAnsi" w:eastAsiaTheme="majorEastAsia" w:hAnsiTheme="majorHAnsi" w:cstheme="majorHAnsi"/>
          <w:b/>
          <w:iCs/>
          <w:sz w:val="20"/>
          <w:szCs w:val="20"/>
        </w:rPr>
        <w:t>§ 12</w:t>
      </w:r>
    </w:p>
    <w:p w:rsidR="00E7012C" w:rsidRPr="00A31930" w:rsidRDefault="00E7012C" w:rsidP="00283472">
      <w:pPr>
        <w:widowControl w:val="0"/>
        <w:numPr>
          <w:ilvl w:val="0"/>
          <w:numId w:val="30"/>
        </w:numPr>
        <w:tabs>
          <w:tab w:val="left" w:pos="567"/>
        </w:tabs>
        <w:autoSpaceDE w:val="0"/>
        <w:autoSpaceDN w:val="0"/>
        <w:ind w:left="425" w:hanging="425"/>
        <w:jc w:val="both"/>
        <w:rPr>
          <w:rFonts w:asciiTheme="majorHAnsi" w:hAnsiTheme="majorHAnsi" w:cstheme="majorHAnsi"/>
          <w:sz w:val="20"/>
          <w:szCs w:val="20"/>
        </w:rPr>
      </w:pPr>
      <w:r w:rsidRPr="00A31930">
        <w:rPr>
          <w:rFonts w:asciiTheme="majorHAnsi" w:hAnsiTheme="majorHAnsi" w:cstheme="majorHAnsi"/>
          <w:sz w:val="20"/>
          <w:szCs w:val="20"/>
        </w:rPr>
        <w:t>Wykonawca nie może bez uprzedniej zgody Zamawiającego przenosić na osoby trzecie wierzytelności przysługujących mu na podstawie niniejszej Umowy, w szczególności na podstawie</w:t>
      </w:r>
      <w:r w:rsidRPr="00A31930">
        <w:rPr>
          <w:rFonts w:asciiTheme="majorHAnsi" w:hAnsiTheme="majorHAnsi" w:cstheme="majorHAnsi"/>
          <w:spacing w:val="-19"/>
          <w:sz w:val="20"/>
          <w:szCs w:val="20"/>
        </w:rPr>
        <w:t xml:space="preserve"> </w:t>
      </w:r>
      <w:r w:rsidRPr="00A31930">
        <w:rPr>
          <w:rFonts w:asciiTheme="majorHAnsi" w:hAnsiTheme="majorHAnsi" w:cstheme="majorHAnsi"/>
          <w:sz w:val="20"/>
          <w:szCs w:val="20"/>
        </w:rPr>
        <w:t>umowy</w:t>
      </w:r>
      <w:r w:rsidRPr="00A31930">
        <w:rPr>
          <w:rFonts w:asciiTheme="majorHAnsi" w:hAnsiTheme="majorHAnsi" w:cstheme="majorHAnsi"/>
          <w:spacing w:val="-19"/>
          <w:sz w:val="20"/>
          <w:szCs w:val="20"/>
        </w:rPr>
        <w:t xml:space="preserve"> </w:t>
      </w:r>
      <w:r w:rsidRPr="00A31930">
        <w:rPr>
          <w:rFonts w:asciiTheme="majorHAnsi" w:hAnsiTheme="majorHAnsi" w:cstheme="majorHAnsi"/>
          <w:sz w:val="20"/>
          <w:szCs w:val="20"/>
        </w:rPr>
        <w:t>przelewu</w:t>
      </w:r>
      <w:r w:rsidRPr="00A31930">
        <w:rPr>
          <w:rFonts w:asciiTheme="majorHAnsi" w:hAnsiTheme="majorHAnsi" w:cstheme="majorHAnsi"/>
          <w:spacing w:val="-16"/>
          <w:sz w:val="20"/>
          <w:szCs w:val="20"/>
        </w:rPr>
        <w:t xml:space="preserve"> </w:t>
      </w:r>
      <w:r w:rsidRPr="00A31930">
        <w:rPr>
          <w:rFonts w:asciiTheme="majorHAnsi" w:hAnsiTheme="majorHAnsi" w:cstheme="majorHAnsi"/>
          <w:sz w:val="20"/>
          <w:szCs w:val="20"/>
        </w:rPr>
        <w:t>wierzytelności,</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umowy</w:t>
      </w:r>
      <w:r w:rsidRPr="00A31930">
        <w:rPr>
          <w:rFonts w:asciiTheme="majorHAnsi" w:hAnsiTheme="majorHAnsi" w:cstheme="majorHAnsi"/>
          <w:spacing w:val="-20"/>
          <w:sz w:val="20"/>
          <w:szCs w:val="20"/>
        </w:rPr>
        <w:t xml:space="preserve"> </w:t>
      </w:r>
      <w:r w:rsidRPr="00A31930">
        <w:rPr>
          <w:rFonts w:asciiTheme="majorHAnsi" w:hAnsiTheme="majorHAnsi" w:cstheme="majorHAnsi"/>
          <w:sz w:val="20"/>
          <w:szCs w:val="20"/>
        </w:rPr>
        <w:t>poręczenia,</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umowy</w:t>
      </w:r>
      <w:r w:rsidRPr="00A31930">
        <w:rPr>
          <w:rFonts w:asciiTheme="majorHAnsi" w:hAnsiTheme="majorHAnsi" w:cstheme="majorHAnsi"/>
          <w:spacing w:val="-20"/>
          <w:sz w:val="20"/>
          <w:szCs w:val="20"/>
        </w:rPr>
        <w:t xml:space="preserve"> </w:t>
      </w:r>
      <w:r w:rsidRPr="00A31930">
        <w:rPr>
          <w:rFonts w:asciiTheme="majorHAnsi" w:hAnsiTheme="majorHAnsi" w:cstheme="majorHAnsi"/>
          <w:sz w:val="20"/>
          <w:szCs w:val="20"/>
        </w:rPr>
        <w:t>zastawu,</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ani</w:t>
      </w:r>
      <w:r w:rsidRPr="00A31930">
        <w:rPr>
          <w:rFonts w:asciiTheme="majorHAnsi" w:hAnsiTheme="majorHAnsi" w:cstheme="majorHAnsi"/>
          <w:spacing w:val="-19"/>
          <w:sz w:val="20"/>
          <w:szCs w:val="20"/>
        </w:rPr>
        <w:t xml:space="preserve"> </w:t>
      </w:r>
      <w:r w:rsidRPr="00A31930">
        <w:rPr>
          <w:rFonts w:asciiTheme="majorHAnsi" w:hAnsiTheme="majorHAnsi" w:cstheme="majorHAnsi"/>
          <w:sz w:val="20"/>
          <w:szCs w:val="20"/>
        </w:rPr>
        <w:t>żadnej</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innej podobnej</w:t>
      </w:r>
      <w:r w:rsidRPr="00A31930">
        <w:rPr>
          <w:rFonts w:asciiTheme="majorHAnsi" w:hAnsiTheme="majorHAnsi" w:cstheme="majorHAnsi"/>
          <w:spacing w:val="-10"/>
          <w:sz w:val="20"/>
          <w:szCs w:val="20"/>
        </w:rPr>
        <w:t xml:space="preserve"> </w:t>
      </w:r>
      <w:r w:rsidRPr="00A31930">
        <w:rPr>
          <w:rFonts w:asciiTheme="majorHAnsi" w:hAnsiTheme="majorHAnsi" w:cstheme="majorHAnsi"/>
          <w:sz w:val="20"/>
          <w:szCs w:val="20"/>
        </w:rPr>
        <w:t>umowy,</w:t>
      </w:r>
      <w:r w:rsidRPr="00A31930">
        <w:rPr>
          <w:rFonts w:asciiTheme="majorHAnsi" w:hAnsiTheme="majorHAnsi" w:cstheme="majorHAnsi"/>
          <w:spacing w:val="-9"/>
          <w:sz w:val="20"/>
          <w:szCs w:val="20"/>
        </w:rPr>
        <w:t xml:space="preserve"> </w:t>
      </w:r>
      <w:r w:rsidRPr="00A31930">
        <w:rPr>
          <w:rFonts w:asciiTheme="majorHAnsi" w:hAnsiTheme="majorHAnsi" w:cstheme="majorHAnsi"/>
          <w:sz w:val="20"/>
          <w:szCs w:val="20"/>
        </w:rPr>
        <w:t>wskutek</w:t>
      </w:r>
      <w:r w:rsidRPr="00A31930">
        <w:rPr>
          <w:rFonts w:asciiTheme="majorHAnsi" w:hAnsiTheme="majorHAnsi" w:cstheme="majorHAnsi"/>
          <w:spacing w:val="-13"/>
          <w:sz w:val="20"/>
          <w:szCs w:val="20"/>
        </w:rPr>
        <w:t xml:space="preserve"> </w:t>
      </w:r>
      <w:r w:rsidRPr="00A31930">
        <w:rPr>
          <w:rFonts w:asciiTheme="majorHAnsi" w:hAnsiTheme="majorHAnsi" w:cstheme="majorHAnsi"/>
          <w:sz w:val="20"/>
          <w:szCs w:val="20"/>
        </w:rPr>
        <w:t>której</w:t>
      </w:r>
      <w:r w:rsidRPr="00A31930">
        <w:rPr>
          <w:rFonts w:asciiTheme="majorHAnsi" w:hAnsiTheme="majorHAnsi" w:cstheme="majorHAnsi"/>
          <w:spacing w:val="-11"/>
          <w:sz w:val="20"/>
          <w:szCs w:val="20"/>
        </w:rPr>
        <w:t xml:space="preserve"> </w:t>
      </w:r>
      <w:r w:rsidRPr="00A31930">
        <w:rPr>
          <w:rFonts w:asciiTheme="majorHAnsi" w:hAnsiTheme="majorHAnsi" w:cstheme="majorHAnsi"/>
          <w:sz w:val="20"/>
          <w:szCs w:val="20"/>
        </w:rPr>
        <w:t>dochodzi</w:t>
      </w:r>
      <w:r w:rsidRPr="00A31930">
        <w:rPr>
          <w:rFonts w:asciiTheme="majorHAnsi" w:hAnsiTheme="majorHAnsi" w:cstheme="majorHAnsi"/>
          <w:spacing w:val="-11"/>
          <w:sz w:val="20"/>
          <w:szCs w:val="20"/>
        </w:rPr>
        <w:t xml:space="preserve"> </w:t>
      </w:r>
      <w:r w:rsidRPr="00A31930">
        <w:rPr>
          <w:rFonts w:asciiTheme="majorHAnsi" w:hAnsiTheme="majorHAnsi" w:cstheme="majorHAnsi"/>
          <w:sz w:val="20"/>
          <w:szCs w:val="20"/>
        </w:rPr>
        <w:t>do</w:t>
      </w:r>
      <w:r w:rsidRPr="00A31930">
        <w:rPr>
          <w:rFonts w:asciiTheme="majorHAnsi" w:hAnsiTheme="majorHAnsi" w:cstheme="majorHAnsi"/>
          <w:spacing w:val="-11"/>
          <w:sz w:val="20"/>
          <w:szCs w:val="20"/>
        </w:rPr>
        <w:t xml:space="preserve"> </w:t>
      </w:r>
      <w:r w:rsidRPr="00A31930">
        <w:rPr>
          <w:rFonts w:asciiTheme="majorHAnsi" w:hAnsiTheme="majorHAnsi" w:cstheme="majorHAnsi"/>
          <w:sz w:val="20"/>
          <w:szCs w:val="20"/>
        </w:rPr>
        <w:t>przeniesienia</w:t>
      </w:r>
      <w:r w:rsidRPr="00A31930">
        <w:rPr>
          <w:rFonts w:asciiTheme="majorHAnsi" w:hAnsiTheme="majorHAnsi" w:cstheme="majorHAnsi"/>
          <w:spacing w:val="-11"/>
          <w:sz w:val="20"/>
          <w:szCs w:val="20"/>
        </w:rPr>
        <w:t xml:space="preserve"> </w:t>
      </w:r>
      <w:r w:rsidRPr="00A31930">
        <w:rPr>
          <w:rFonts w:asciiTheme="majorHAnsi" w:hAnsiTheme="majorHAnsi" w:cstheme="majorHAnsi"/>
          <w:sz w:val="20"/>
          <w:szCs w:val="20"/>
        </w:rPr>
        <w:t>kwoty</w:t>
      </w:r>
      <w:r w:rsidRPr="00A31930">
        <w:rPr>
          <w:rFonts w:asciiTheme="majorHAnsi" w:hAnsiTheme="majorHAnsi" w:cstheme="majorHAnsi"/>
          <w:spacing w:val="-10"/>
          <w:sz w:val="20"/>
          <w:szCs w:val="20"/>
        </w:rPr>
        <w:t xml:space="preserve"> </w:t>
      </w:r>
      <w:r w:rsidRPr="00A31930">
        <w:rPr>
          <w:rFonts w:asciiTheme="majorHAnsi" w:hAnsiTheme="majorHAnsi" w:cstheme="majorHAnsi"/>
          <w:sz w:val="20"/>
          <w:szCs w:val="20"/>
        </w:rPr>
        <w:t>wierzytelności,</w:t>
      </w:r>
      <w:r w:rsidRPr="00A31930">
        <w:rPr>
          <w:rFonts w:asciiTheme="majorHAnsi" w:hAnsiTheme="majorHAnsi" w:cstheme="majorHAnsi"/>
          <w:spacing w:val="-10"/>
          <w:sz w:val="20"/>
          <w:szCs w:val="20"/>
        </w:rPr>
        <w:t xml:space="preserve"> </w:t>
      </w:r>
      <w:r w:rsidRPr="00A31930">
        <w:rPr>
          <w:rFonts w:asciiTheme="majorHAnsi" w:hAnsiTheme="majorHAnsi" w:cstheme="majorHAnsi"/>
          <w:sz w:val="20"/>
          <w:szCs w:val="20"/>
        </w:rPr>
        <w:t>w</w:t>
      </w:r>
      <w:r w:rsidRPr="00A31930">
        <w:rPr>
          <w:rFonts w:asciiTheme="majorHAnsi" w:hAnsiTheme="majorHAnsi" w:cstheme="majorHAnsi"/>
          <w:spacing w:val="-13"/>
          <w:sz w:val="20"/>
          <w:szCs w:val="20"/>
        </w:rPr>
        <w:t xml:space="preserve"> </w:t>
      </w:r>
      <w:r w:rsidRPr="00A31930">
        <w:rPr>
          <w:rFonts w:asciiTheme="majorHAnsi" w:hAnsiTheme="majorHAnsi" w:cstheme="majorHAnsi"/>
          <w:sz w:val="20"/>
          <w:szCs w:val="20"/>
        </w:rPr>
        <w:t>tym</w:t>
      </w:r>
      <w:r w:rsidRPr="00A31930">
        <w:rPr>
          <w:rFonts w:asciiTheme="majorHAnsi" w:hAnsiTheme="majorHAnsi" w:cstheme="majorHAnsi"/>
          <w:spacing w:val="-10"/>
          <w:sz w:val="20"/>
          <w:szCs w:val="20"/>
        </w:rPr>
        <w:t xml:space="preserve"> </w:t>
      </w:r>
      <w:r w:rsidRPr="00A31930">
        <w:rPr>
          <w:rFonts w:asciiTheme="majorHAnsi" w:hAnsiTheme="majorHAnsi" w:cstheme="majorHAnsi"/>
          <w:sz w:val="20"/>
          <w:szCs w:val="20"/>
        </w:rPr>
        <w:t>również do zarządzania i administrowania</w:t>
      </w:r>
      <w:r w:rsidRPr="00A31930">
        <w:rPr>
          <w:rFonts w:asciiTheme="majorHAnsi" w:hAnsiTheme="majorHAnsi" w:cstheme="majorHAnsi"/>
          <w:spacing w:val="-2"/>
          <w:sz w:val="20"/>
          <w:szCs w:val="20"/>
        </w:rPr>
        <w:t xml:space="preserve"> </w:t>
      </w:r>
      <w:r w:rsidRPr="00A31930">
        <w:rPr>
          <w:rFonts w:asciiTheme="majorHAnsi" w:hAnsiTheme="majorHAnsi" w:cstheme="majorHAnsi"/>
          <w:sz w:val="20"/>
          <w:szCs w:val="20"/>
        </w:rPr>
        <w:t>wierzytelnością.</w:t>
      </w:r>
    </w:p>
    <w:p w:rsidR="00E7012C" w:rsidRPr="00A31930" w:rsidRDefault="00E7012C" w:rsidP="00283472">
      <w:pPr>
        <w:widowControl w:val="0"/>
        <w:numPr>
          <w:ilvl w:val="0"/>
          <w:numId w:val="30"/>
        </w:numPr>
        <w:tabs>
          <w:tab w:val="left" w:pos="567"/>
        </w:tabs>
        <w:autoSpaceDE w:val="0"/>
        <w:autoSpaceDN w:val="0"/>
        <w:spacing w:before="1"/>
        <w:ind w:left="426" w:hanging="426"/>
        <w:jc w:val="both"/>
        <w:rPr>
          <w:rFonts w:asciiTheme="majorHAnsi" w:hAnsiTheme="majorHAnsi" w:cstheme="majorHAnsi"/>
          <w:sz w:val="20"/>
          <w:szCs w:val="20"/>
        </w:rPr>
      </w:pPr>
      <w:r w:rsidRPr="00A31930">
        <w:rPr>
          <w:rFonts w:asciiTheme="majorHAnsi" w:hAnsiTheme="majorHAnsi" w:cstheme="majorHAnsi"/>
          <w:sz w:val="20"/>
          <w:szCs w:val="20"/>
        </w:rPr>
        <w:t>W</w:t>
      </w:r>
      <w:r w:rsidRPr="00A31930">
        <w:rPr>
          <w:rFonts w:asciiTheme="majorHAnsi" w:hAnsiTheme="majorHAnsi" w:cstheme="majorHAnsi"/>
          <w:spacing w:val="-15"/>
          <w:sz w:val="20"/>
          <w:szCs w:val="20"/>
        </w:rPr>
        <w:t xml:space="preserve"> </w:t>
      </w:r>
      <w:r w:rsidRPr="00A31930">
        <w:rPr>
          <w:rFonts w:asciiTheme="majorHAnsi" w:hAnsiTheme="majorHAnsi" w:cstheme="majorHAnsi"/>
          <w:sz w:val="20"/>
          <w:szCs w:val="20"/>
        </w:rPr>
        <w:t>przypadku</w:t>
      </w:r>
      <w:r w:rsidRPr="00A31930">
        <w:rPr>
          <w:rFonts w:asciiTheme="majorHAnsi" w:hAnsiTheme="majorHAnsi" w:cstheme="majorHAnsi"/>
          <w:spacing w:val="-18"/>
          <w:sz w:val="20"/>
          <w:szCs w:val="20"/>
        </w:rPr>
        <w:t xml:space="preserve"> </w:t>
      </w:r>
      <w:r w:rsidRPr="00A31930">
        <w:rPr>
          <w:rFonts w:asciiTheme="majorHAnsi" w:hAnsiTheme="majorHAnsi" w:cstheme="majorHAnsi"/>
          <w:sz w:val="20"/>
          <w:szCs w:val="20"/>
        </w:rPr>
        <w:t>wystąpienia</w:t>
      </w:r>
      <w:r w:rsidRPr="00A31930">
        <w:rPr>
          <w:rFonts w:asciiTheme="majorHAnsi" w:hAnsiTheme="majorHAnsi" w:cstheme="majorHAnsi"/>
          <w:spacing w:val="-18"/>
          <w:sz w:val="20"/>
          <w:szCs w:val="20"/>
        </w:rPr>
        <w:t xml:space="preserve"> </w:t>
      </w:r>
      <w:r w:rsidRPr="00A31930">
        <w:rPr>
          <w:rFonts w:asciiTheme="majorHAnsi" w:hAnsiTheme="majorHAnsi" w:cstheme="majorHAnsi"/>
          <w:sz w:val="20"/>
          <w:szCs w:val="20"/>
        </w:rPr>
        <w:t>osób</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trzecich</w:t>
      </w:r>
      <w:r w:rsidRPr="00A31930">
        <w:rPr>
          <w:rFonts w:asciiTheme="majorHAnsi" w:hAnsiTheme="majorHAnsi" w:cstheme="majorHAnsi"/>
          <w:spacing w:val="-18"/>
          <w:sz w:val="20"/>
          <w:szCs w:val="20"/>
        </w:rPr>
        <w:t xml:space="preserve"> </w:t>
      </w:r>
      <w:r w:rsidRPr="00A31930">
        <w:rPr>
          <w:rFonts w:asciiTheme="majorHAnsi" w:hAnsiTheme="majorHAnsi" w:cstheme="majorHAnsi"/>
          <w:sz w:val="20"/>
          <w:szCs w:val="20"/>
        </w:rPr>
        <w:t>przeciwko</w:t>
      </w:r>
      <w:r w:rsidRPr="00A31930">
        <w:rPr>
          <w:rFonts w:asciiTheme="majorHAnsi" w:hAnsiTheme="majorHAnsi" w:cstheme="majorHAnsi"/>
          <w:spacing w:val="-18"/>
          <w:sz w:val="20"/>
          <w:szCs w:val="20"/>
        </w:rPr>
        <w:t xml:space="preserve"> </w:t>
      </w:r>
      <w:r w:rsidRPr="00A31930">
        <w:rPr>
          <w:rFonts w:asciiTheme="majorHAnsi" w:hAnsiTheme="majorHAnsi" w:cstheme="majorHAnsi"/>
          <w:sz w:val="20"/>
          <w:szCs w:val="20"/>
        </w:rPr>
        <w:t>Zamawiającemu</w:t>
      </w:r>
      <w:r w:rsidRPr="00A31930">
        <w:rPr>
          <w:rFonts w:asciiTheme="majorHAnsi" w:hAnsiTheme="majorHAnsi" w:cstheme="majorHAnsi"/>
          <w:spacing w:val="-16"/>
          <w:sz w:val="20"/>
          <w:szCs w:val="20"/>
        </w:rPr>
        <w:t xml:space="preserve"> </w:t>
      </w:r>
      <w:r w:rsidRPr="00A31930">
        <w:rPr>
          <w:rFonts w:asciiTheme="majorHAnsi" w:hAnsiTheme="majorHAnsi" w:cstheme="majorHAnsi"/>
          <w:sz w:val="20"/>
          <w:szCs w:val="20"/>
        </w:rPr>
        <w:t>z</w:t>
      </w:r>
      <w:r w:rsidRPr="00A31930">
        <w:rPr>
          <w:rFonts w:asciiTheme="majorHAnsi" w:hAnsiTheme="majorHAnsi" w:cstheme="majorHAnsi"/>
          <w:spacing w:val="-20"/>
          <w:sz w:val="20"/>
          <w:szCs w:val="20"/>
        </w:rPr>
        <w:t xml:space="preserve"> </w:t>
      </w:r>
      <w:r w:rsidRPr="00A31930">
        <w:rPr>
          <w:rFonts w:asciiTheme="majorHAnsi" w:hAnsiTheme="majorHAnsi" w:cstheme="majorHAnsi"/>
          <w:sz w:val="20"/>
          <w:szCs w:val="20"/>
        </w:rPr>
        <w:t>roszczeniami,</w:t>
      </w:r>
      <w:r w:rsidRPr="00A31930">
        <w:rPr>
          <w:rFonts w:asciiTheme="majorHAnsi" w:hAnsiTheme="majorHAnsi" w:cstheme="majorHAnsi"/>
          <w:spacing w:val="-16"/>
          <w:sz w:val="20"/>
          <w:szCs w:val="20"/>
        </w:rPr>
        <w:t xml:space="preserve"> </w:t>
      </w:r>
      <w:r w:rsidRPr="00A31930">
        <w:rPr>
          <w:rFonts w:asciiTheme="majorHAnsi" w:hAnsiTheme="majorHAnsi" w:cstheme="majorHAnsi"/>
          <w:sz w:val="20"/>
          <w:szCs w:val="20"/>
        </w:rPr>
        <w:t>z</w:t>
      </w:r>
      <w:r w:rsidRPr="00A31930">
        <w:rPr>
          <w:rFonts w:asciiTheme="majorHAnsi" w:hAnsiTheme="majorHAnsi" w:cstheme="majorHAnsi"/>
          <w:spacing w:val="-20"/>
          <w:sz w:val="20"/>
          <w:szCs w:val="20"/>
        </w:rPr>
        <w:t xml:space="preserve"> </w:t>
      </w:r>
      <w:r w:rsidRPr="00A31930">
        <w:rPr>
          <w:rFonts w:asciiTheme="majorHAnsi" w:hAnsiTheme="majorHAnsi" w:cstheme="majorHAnsi"/>
          <w:sz w:val="20"/>
          <w:szCs w:val="20"/>
        </w:rPr>
        <w:t>tytułu</w:t>
      </w:r>
      <w:r w:rsidRPr="00A31930">
        <w:rPr>
          <w:rFonts w:asciiTheme="majorHAnsi" w:hAnsiTheme="majorHAnsi" w:cstheme="majorHAnsi"/>
          <w:spacing w:val="-18"/>
          <w:sz w:val="20"/>
          <w:szCs w:val="20"/>
        </w:rPr>
        <w:t xml:space="preserve"> </w:t>
      </w:r>
      <w:r w:rsidRPr="00A31930">
        <w:rPr>
          <w:rFonts w:asciiTheme="majorHAnsi" w:hAnsiTheme="majorHAnsi" w:cstheme="majorHAnsi"/>
          <w:sz w:val="20"/>
          <w:szCs w:val="20"/>
        </w:rPr>
        <w:t>praw patentowych lub autorskich do przedmiotu umowy, odpowi</w:t>
      </w:r>
      <w:r w:rsidR="008C6EE9">
        <w:rPr>
          <w:rFonts w:asciiTheme="majorHAnsi" w:hAnsiTheme="majorHAnsi" w:cstheme="majorHAnsi"/>
          <w:sz w:val="20"/>
          <w:szCs w:val="20"/>
        </w:rPr>
        <w:t xml:space="preserve">edzialność z tego tytułu ponosi </w:t>
      </w:r>
      <w:r w:rsidRPr="00A31930">
        <w:rPr>
          <w:rFonts w:asciiTheme="majorHAnsi" w:hAnsiTheme="majorHAnsi" w:cstheme="majorHAnsi"/>
          <w:sz w:val="20"/>
          <w:szCs w:val="20"/>
        </w:rPr>
        <w:t>Wykonawca.</w:t>
      </w:r>
    </w:p>
    <w:p w:rsidR="00E7012C" w:rsidRPr="00A31930" w:rsidRDefault="00E7012C" w:rsidP="00283472">
      <w:pPr>
        <w:widowControl w:val="0"/>
        <w:numPr>
          <w:ilvl w:val="0"/>
          <w:numId w:val="30"/>
        </w:numPr>
        <w:tabs>
          <w:tab w:val="left" w:pos="567"/>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 xml:space="preserve">Zmiana osób upoważnionych w Umowie oraz adresów wskazanych w komparycji nie stanowią zmiany </w:t>
      </w:r>
      <w:r w:rsidRPr="00A31930">
        <w:rPr>
          <w:rFonts w:asciiTheme="majorHAnsi" w:hAnsiTheme="majorHAnsi" w:cstheme="majorHAnsi"/>
          <w:sz w:val="20"/>
          <w:szCs w:val="20"/>
        </w:rPr>
        <w:lastRenderedPageBreak/>
        <w:t xml:space="preserve">treści Umowy. Każda ze stron może jednostronnie dokonać </w:t>
      </w:r>
      <w:r w:rsidRPr="00A31930">
        <w:rPr>
          <w:rFonts w:asciiTheme="majorHAnsi" w:hAnsiTheme="majorHAnsi" w:cstheme="majorHAnsi"/>
          <w:spacing w:val="-3"/>
          <w:sz w:val="20"/>
          <w:szCs w:val="20"/>
        </w:rPr>
        <w:t xml:space="preserve">ww. </w:t>
      </w:r>
      <w:r w:rsidRPr="00A31930">
        <w:rPr>
          <w:rFonts w:asciiTheme="majorHAnsi" w:hAnsiTheme="majorHAnsi" w:cstheme="majorHAnsi"/>
          <w:sz w:val="20"/>
          <w:szCs w:val="20"/>
        </w:rPr>
        <w:t>zmian zawiadamiając niezwłocznie</w:t>
      </w:r>
      <w:r w:rsidR="008C6EE9">
        <w:rPr>
          <w:rFonts w:asciiTheme="majorHAnsi" w:hAnsiTheme="majorHAnsi" w:cstheme="majorHAnsi"/>
          <w:sz w:val="20"/>
          <w:szCs w:val="20"/>
        </w:rPr>
        <w:t xml:space="preserve">                </w:t>
      </w:r>
      <w:r w:rsidRPr="00A31930">
        <w:rPr>
          <w:rFonts w:asciiTheme="majorHAnsi" w:hAnsiTheme="majorHAnsi" w:cstheme="majorHAnsi"/>
          <w:sz w:val="20"/>
          <w:szCs w:val="20"/>
        </w:rPr>
        <w:t xml:space="preserve"> o tym na piśmie lub w formie elektronicznej drugą Stronę</w:t>
      </w:r>
      <w:r w:rsidRPr="00A31930">
        <w:rPr>
          <w:rFonts w:asciiTheme="majorHAnsi" w:hAnsiTheme="majorHAnsi" w:cstheme="majorHAnsi"/>
          <w:spacing w:val="-15"/>
          <w:sz w:val="20"/>
          <w:szCs w:val="20"/>
        </w:rPr>
        <w:t xml:space="preserve"> </w:t>
      </w:r>
      <w:r w:rsidRPr="00A31930">
        <w:rPr>
          <w:rFonts w:asciiTheme="majorHAnsi" w:hAnsiTheme="majorHAnsi" w:cstheme="majorHAnsi"/>
          <w:sz w:val="20"/>
          <w:szCs w:val="20"/>
        </w:rPr>
        <w:t>Umowy.</w:t>
      </w:r>
    </w:p>
    <w:p w:rsidR="00E7012C" w:rsidRPr="00A31930" w:rsidRDefault="00E7012C" w:rsidP="00283472">
      <w:pPr>
        <w:widowControl w:val="0"/>
        <w:numPr>
          <w:ilvl w:val="0"/>
          <w:numId w:val="30"/>
        </w:numPr>
        <w:tabs>
          <w:tab w:val="left" w:pos="567"/>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Wszelkie spory między Stronami wynikłe w związku albo na podstawie Umowy, których nie da się</w:t>
      </w:r>
      <w:r w:rsidRPr="00A31930">
        <w:rPr>
          <w:rFonts w:asciiTheme="majorHAnsi" w:hAnsiTheme="majorHAnsi" w:cstheme="majorHAnsi"/>
          <w:spacing w:val="-12"/>
          <w:sz w:val="20"/>
          <w:szCs w:val="20"/>
        </w:rPr>
        <w:t xml:space="preserve"> </w:t>
      </w:r>
      <w:r w:rsidRPr="00A31930">
        <w:rPr>
          <w:rFonts w:asciiTheme="majorHAnsi" w:hAnsiTheme="majorHAnsi" w:cstheme="majorHAnsi"/>
          <w:sz w:val="20"/>
          <w:szCs w:val="20"/>
        </w:rPr>
        <w:t>rozstrzygnąć</w:t>
      </w:r>
      <w:r w:rsidRPr="00A31930">
        <w:rPr>
          <w:rFonts w:asciiTheme="majorHAnsi" w:hAnsiTheme="majorHAnsi" w:cstheme="majorHAnsi"/>
          <w:spacing w:val="-13"/>
          <w:sz w:val="20"/>
          <w:szCs w:val="20"/>
        </w:rPr>
        <w:t xml:space="preserve"> </w:t>
      </w:r>
      <w:r w:rsidRPr="00A31930">
        <w:rPr>
          <w:rFonts w:asciiTheme="majorHAnsi" w:hAnsiTheme="majorHAnsi" w:cstheme="majorHAnsi"/>
          <w:sz w:val="20"/>
          <w:szCs w:val="20"/>
        </w:rPr>
        <w:t>polubownie,</w:t>
      </w:r>
      <w:r w:rsidRPr="00A31930">
        <w:rPr>
          <w:rFonts w:asciiTheme="majorHAnsi" w:hAnsiTheme="majorHAnsi" w:cstheme="majorHAnsi"/>
          <w:spacing w:val="-10"/>
          <w:sz w:val="20"/>
          <w:szCs w:val="20"/>
        </w:rPr>
        <w:t xml:space="preserve"> </w:t>
      </w:r>
      <w:r w:rsidRPr="00A31930">
        <w:rPr>
          <w:rFonts w:asciiTheme="majorHAnsi" w:hAnsiTheme="majorHAnsi" w:cstheme="majorHAnsi"/>
          <w:sz w:val="20"/>
          <w:szCs w:val="20"/>
        </w:rPr>
        <w:t>będą</w:t>
      </w:r>
      <w:r w:rsidRPr="00A31930">
        <w:rPr>
          <w:rFonts w:asciiTheme="majorHAnsi" w:hAnsiTheme="majorHAnsi" w:cstheme="majorHAnsi"/>
          <w:spacing w:val="-14"/>
          <w:sz w:val="20"/>
          <w:szCs w:val="20"/>
        </w:rPr>
        <w:t xml:space="preserve"> </w:t>
      </w:r>
      <w:r w:rsidRPr="00A31930">
        <w:rPr>
          <w:rFonts w:asciiTheme="majorHAnsi" w:hAnsiTheme="majorHAnsi" w:cstheme="majorHAnsi"/>
          <w:sz w:val="20"/>
          <w:szCs w:val="20"/>
        </w:rPr>
        <w:t>rozstrzygane</w:t>
      </w:r>
      <w:r w:rsidRPr="00A31930">
        <w:rPr>
          <w:rFonts w:asciiTheme="majorHAnsi" w:hAnsiTheme="majorHAnsi" w:cstheme="majorHAnsi"/>
          <w:spacing w:val="-13"/>
          <w:sz w:val="20"/>
          <w:szCs w:val="20"/>
        </w:rPr>
        <w:t xml:space="preserve"> </w:t>
      </w:r>
      <w:r w:rsidRPr="00A31930">
        <w:rPr>
          <w:rFonts w:asciiTheme="majorHAnsi" w:hAnsiTheme="majorHAnsi" w:cstheme="majorHAnsi"/>
          <w:sz w:val="20"/>
          <w:szCs w:val="20"/>
        </w:rPr>
        <w:t>przez</w:t>
      </w:r>
      <w:r w:rsidRPr="00A31930">
        <w:rPr>
          <w:rFonts w:asciiTheme="majorHAnsi" w:hAnsiTheme="majorHAnsi" w:cstheme="majorHAnsi"/>
          <w:spacing w:val="-13"/>
          <w:sz w:val="20"/>
          <w:szCs w:val="20"/>
        </w:rPr>
        <w:t xml:space="preserve"> </w:t>
      </w:r>
      <w:r w:rsidRPr="00A31930">
        <w:rPr>
          <w:rFonts w:asciiTheme="majorHAnsi" w:hAnsiTheme="majorHAnsi" w:cstheme="majorHAnsi"/>
          <w:sz w:val="20"/>
          <w:szCs w:val="20"/>
        </w:rPr>
        <w:t>sąd</w:t>
      </w:r>
      <w:r w:rsidRPr="00A31930">
        <w:rPr>
          <w:rFonts w:asciiTheme="majorHAnsi" w:hAnsiTheme="majorHAnsi" w:cstheme="majorHAnsi"/>
          <w:spacing w:val="-11"/>
          <w:sz w:val="20"/>
          <w:szCs w:val="20"/>
        </w:rPr>
        <w:t xml:space="preserve"> </w:t>
      </w:r>
      <w:r w:rsidRPr="00A31930">
        <w:rPr>
          <w:rFonts w:asciiTheme="majorHAnsi" w:hAnsiTheme="majorHAnsi" w:cstheme="majorHAnsi"/>
          <w:sz w:val="20"/>
          <w:szCs w:val="20"/>
        </w:rPr>
        <w:t>powszechny</w:t>
      </w:r>
      <w:r w:rsidRPr="00A31930">
        <w:rPr>
          <w:rFonts w:asciiTheme="majorHAnsi" w:hAnsiTheme="majorHAnsi" w:cstheme="majorHAnsi"/>
          <w:spacing w:val="-13"/>
          <w:sz w:val="20"/>
          <w:szCs w:val="20"/>
        </w:rPr>
        <w:t xml:space="preserve"> </w:t>
      </w:r>
      <w:r w:rsidRPr="00A31930">
        <w:rPr>
          <w:rFonts w:asciiTheme="majorHAnsi" w:hAnsiTheme="majorHAnsi" w:cstheme="majorHAnsi"/>
          <w:sz w:val="20"/>
          <w:szCs w:val="20"/>
        </w:rPr>
        <w:t>miejscowo</w:t>
      </w:r>
      <w:r w:rsidRPr="00A31930">
        <w:rPr>
          <w:rFonts w:asciiTheme="majorHAnsi" w:hAnsiTheme="majorHAnsi" w:cstheme="majorHAnsi"/>
          <w:spacing w:val="-11"/>
          <w:sz w:val="20"/>
          <w:szCs w:val="20"/>
        </w:rPr>
        <w:t xml:space="preserve"> </w:t>
      </w:r>
      <w:r w:rsidRPr="00A31930">
        <w:rPr>
          <w:rFonts w:asciiTheme="majorHAnsi" w:hAnsiTheme="majorHAnsi" w:cstheme="majorHAnsi"/>
          <w:sz w:val="20"/>
          <w:szCs w:val="20"/>
        </w:rPr>
        <w:t>właściwy</w:t>
      </w:r>
      <w:r w:rsidRPr="00A31930">
        <w:rPr>
          <w:rFonts w:asciiTheme="majorHAnsi" w:hAnsiTheme="majorHAnsi" w:cstheme="majorHAnsi"/>
          <w:spacing w:val="-13"/>
          <w:sz w:val="20"/>
          <w:szCs w:val="20"/>
        </w:rPr>
        <w:t xml:space="preserve"> </w:t>
      </w:r>
      <w:r w:rsidRPr="00A31930">
        <w:rPr>
          <w:rFonts w:asciiTheme="majorHAnsi" w:hAnsiTheme="majorHAnsi" w:cstheme="majorHAnsi"/>
          <w:sz w:val="20"/>
          <w:szCs w:val="20"/>
        </w:rPr>
        <w:t>dla siedziby</w:t>
      </w:r>
      <w:r w:rsidRPr="00A31930">
        <w:rPr>
          <w:rFonts w:asciiTheme="majorHAnsi" w:hAnsiTheme="majorHAnsi" w:cstheme="majorHAnsi"/>
          <w:spacing w:val="-3"/>
          <w:sz w:val="20"/>
          <w:szCs w:val="20"/>
        </w:rPr>
        <w:t xml:space="preserve"> </w:t>
      </w:r>
      <w:r w:rsidRPr="00A31930">
        <w:rPr>
          <w:rFonts w:asciiTheme="majorHAnsi" w:hAnsiTheme="majorHAnsi" w:cstheme="majorHAnsi"/>
          <w:sz w:val="20"/>
          <w:szCs w:val="20"/>
        </w:rPr>
        <w:t>Zamawiającego.</w:t>
      </w:r>
    </w:p>
    <w:p w:rsidR="00E7012C" w:rsidRPr="00A31930" w:rsidRDefault="00E7012C" w:rsidP="00283472">
      <w:pPr>
        <w:widowControl w:val="0"/>
        <w:numPr>
          <w:ilvl w:val="0"/>
          <w:numId w:val="30"/>
        </w:numPr>
        <w:tabs>
          <w:tab w:val="left" w:pos="567"/>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Prawa</w:t>
      </w:r>
      <w:r w:rsidRPr="00A31930">
        <w:rPr>
          <w:rFonts w:asciiTheme="majorHAnsi" w:hAnsiTheme="majorHAnsi" w:cstheme="majorHAnsi"/>
          <w:spacing w:val="-4"/>
          <w:sz w:val="20"/>
          <w:szCs w:val="20"/>
        </w:rPr>
        <w:t xml:space="preserve"> </w:t>
      </w:r>
      <w:r w:rsidRPr="00A31930">
        <w:rPr>
          <w:rFonts w:asciiTheme="majorHAnsi" w:hAnsiTheme="majorHAnsi" w:cstheme="majorHAnsi"/>
          <w:sz w:val="20"/>
          <w:szCs w:val="20"/>
        </w:rPr>
        <w:t>i</w:t>
      </w:r>
      <w:r w:rsidRPr="00A31930">
        <w:rPr>
          <w:rFonts w:asciiTheme="majorHAnsi" w:hAnsiTheme="majorHAnsi" w:cstheme="majorHAnsi"/>
          <w:spacing w:val="-3"/>
          <w:sz w:val="20"/>
          <w:szCs w:val="20"/>
        </w:rPr>
        <w:t xml:space="preserve"> </w:t>
      </w:r>
      <w:r w:rsidRPr="00A31930">
        <w:rPr>
          <w:rFonts w:asciiTheme="majorHAnsi" w:hAnsiTheme="majorHAnsi" w:cstheme="majorHAnsi"/>
          <w:sz w:val="20"/>
          <w:szCs w:val="20"/>
        </w:rPr>
        <w:t>obowiązki</w:t>
      </w:r>
      <w:r w:rsidRPr="00A31930">
        <w:rPr>
          <w:rFonts w:asciiTheme="majorHAnsi" w:hAnsiTheme="majorHAnsi" w:cstheme="majorHAnsi"/>
          <w:spacing w:val="-3"/>
          <w:sz w:val="20"/>
          <w:szCs w:val="20"/>
        </w:rPr>
        <w:t xml:space="preserve"> </w:t>
      </w:r>
      <w:r w:rsidRPr="00A31930">
        <w:rPr>
          <w:rFonts w:asciiTheme="majorHAnsi" w:hAnsiTheme="majorHAnsi" w:cstheme="majorHAnsi"/>
          <w:sz w:val="20"/>
          <w:szCs w:val="20"/>
        </w:rPr>
        <w:t>Stron</w:t>
      </w:r>
      <w:r w:rsidRPr="00A31930">
        <w:rPr>
          <w:rFonts w:asciiTheme="majorHAnsi" w:hAnsiTheme="majorHAnsi" w:cstheme="majorHAnsi"/>
          <w:spacing w:val="-8"/>
          <w:sz w:val="20"/>
          <w:szCs w:val="20"/>
        </w:rPr>
        <w:t xml:space="preserve"> </w:t>
      </w:r>
      <w:r w:rsidRPr="00A31930">
        <w:rPr>
          <w:rFonts w:asciiTheme="majorHAnsi" w:hAnsiTheme="majorHAnsi" w:cstheme="majorHAnsi"/>
          <w:sz w:val="20"/>
          <w:szCs w:val="20"/>
        </w:rPr>
        <w:t>określone</w:t>
      </w:r>
      <w:r w:rsidRPr="00A31930">
        <w:rPr>
          <w:rFonts w:asciiTheme="majorHAnsi" w:hAnsiTheme="majorHAnsi" w:cstheme="majorHAnsi"/>
          <w:spacing w:val="-3"/>
          <w:sz w:val="20"/>
          <w:szCs w:val="20"/>
        </w:rPr>
        <w:t xml:space="preserve"> </w:t>
      </w:r>
      <w:r w:rsidRPr="00A31930">
        <w:rPr>
          <w:rFonts w:asciiTheme="majorHAnsi" w:hAnsiTheme="majorHAnsi" w:cstheme="majorHAnsi"/>
          <w:sz w:val="20"/>
          <w:szCs w:val="20"/>
        </w:rPr>
        <w:t>i</w:t>
      </w:r>
      <w:r w:rsidRPr="00A31930">
        <w:rPr>
          <w:rFonts w:asciiTheme="majorHAnsi" w:hAnsiTheme="majorHAnsi" w:cstheme="majorHAnsi"/>
          <w:spacing w:val="-3"/>
          <w:sz w:val="20"/>
          <w:szCs w:val="20"/>
        </w:rPr>
        <w:t xml:space="preserve"> </w:t>
      </w:r>
      <w:r w:rsidRPr="00A31930">
        <w:rPr>
          <w:rFonts w:asciiTheme="majorHAnsi" w:hAnsiTheme="majorHAnsi" w:cstheme="majorHAnsi"/>
          <w:sz w:val="20"/>
          <w:szCs w:val="20"/>
        </w:rPr>
        <w:t>wynikające</w:t>
      </w:r>
      <w:r w:rsidRPr="00A31930">
        <w:rPr>
          <w:rFonts w:asciiTheme="majorHAnsi" w:hAnsiTheme="majorHAnsi" w:cstheme="majorHAnsi"/>
          <w:spacing w:val="-5"/>
          <w:sz w:val="20"/>
          <w:szCs w:val="20"/>
        </w:rPr>
        <w:t xml:space="preserve"> </w:t>
      </w:r>
      <w:r w:rsidRPr="00A31930">
        <w:rPr>
          <w:rFonts w:asciiTheme="majorHAnsi" w:hAnsiTheme="majorHAnsi" w:cstheme="majorHAnsi"/>
          <w:sz w:val="20"/>
          <w:szCs w:val="20"/>
        </w:rPr>
        <w:t>z</w:t>
      </w:r>
      <w:r w:rsidRPr="00A31930">
        <w:rPr>
          <w:rFonts w:asciiTheme="majorHAnsi" w:hAnsiTheme="majorHAnsi" w:cstheme="majorHAnsi"/>
          <w:spacing w:val="-5"/>
          <w:sz w:val="20"/>
          <w:szCs w:val="20"/>
        </w:rPr>
        <w:t xml:space="preserve"> </w:t>
      </w:r>
      <w:r w:rsidRPr="00A31930">
        <w:rPr>
          <w:rFonts w:asciiTheme="majorHAnsi" w:hAnsiTheme="majorHAnsi" w:cstheme="majorHAnsi"/>
          <w:sz w:val="20"/>
          <w:szCs w:val="20"/>
        </w:rPr>
        <w:t>Umowy,</w:t>
      </w:r>
      <w:r w:rsidRPr="00A31930">
        <w:rPr>
          <w:rFonts w:asciiTheme="majorHAnsi" w:hAnsiTheme="majorHAnsi" w:cstheme="majorHAnsi"/>
          <w:spacing w:val="-1"/>
          <w:sz w:val="20"/>
          <w:szCs w:val="20"/>
        </w:rPr>
        <w:t xml:space="preserve"> </w:t>
      </w:r>
      <w:r w:rsidRPr="00A31930">
        <w:rPr>
          <w:rFonts w:asciiTheme="majorHAnsi" w:hAnsiTheme="majorHAnsi" w:cstheme="majorHAnsi"/>
          <w:sz w:val="20"/>
          <w:szCs w:val="20"/>
        </w:rPr>
        <w:t>nie</w:t>
      </w:r>
      <w:r w:rsidRPr="00A31930">
        <w:rPr>
          <w:rFonts w:asciiTheme="majorHAnsi" w:hAnsiTheme="majorHAnsi" w:cstheme="majorHAnsi"/>
          <w:spacing w:val="-3"/>
          <w:sz w:val="20"/>
          <w:szCs w:val="20"/>
        </w:rPr>
        <w:t xml:space="preserve"> </w:t>
      </w:r>
      <w:r w:rsidRPr="00A31930">
        <w:rPr>
          <w:rFonts w:asciiTheme="majorHAnsi" w:hAnsiTheme="majorHAnsi" w:cstheme="majorHAnsi"/>
          <w:sz w:val="20"/>
          <w:szCs w:val="20"/>
        </w:rPr>
        <w:t>mogą</w:t>
      </w:r>
      <w:r w:rsidRPr="00A31930">
        <w:rPr>
          <w:rFonts w:asciiTheme="majorHAnsi" w:hAnsiTheme="majorHAnsi" w:cstheme="majorHAnsi"/>
          <w:spacing w:val="-3"/>
          <w:sz w:val="20"/>
          <w:szCs w:val="20"/>
        </w:rPr>
        <w:t xml:space="preserve"> </w:t>
      </w:r>
      <w:r w:rsidRPr="00A31930">
        <w:rPr>
          <w:rFonts w:asciiTheme="majorHAnsi" w:hAnsiTheme="majorHAnsi" w:cstheme="majorHAnsi"/>
          <w:sz w:val="20"/>
          <w:szCs w:val="20"/>
        </w:rPr>
        <w:t>być</w:t>
      </w:r>
      <w:r w:rsidRPr="00A31930">
        <w:rPr>
          <w:rFonts w:asciiTheme="majorHAnsi" w:hAnsiTheme="majorHAnsi" w:cstheme="majorHAnsi"/>
          <w:spacing w:val="-2"/>
          <w:sz w:val="20"/>
          <w:szCs w:val="20"/>
        </w:rPr>
        <w:t xml:space="preserve"> </w:t>
      </w:r>
      <w:r w:rsidRPr="00A31930">
        <w:rPr>
          <w:rFonts w:asciiTheme="majorHAnsi" w:hAnsiTheme="majorHAnsi" w:cstheme="majorHAnsi"/>
          <w:sz w:val="20"/>
          <w:szCs w:val="20"/>
        </w:rPr>
        <w:t>przenoszone</w:t>
      </w:r>
      <w:r w:rsidRPr="00A31930">
        <w:rPr>
          <w:rFonts w:asciiTheme="majorHAnsi" w:hAnsiTheme="majorHAnsi" w:cstheme="majorHAnsi"/>
          <w:spacing w:val="-3"/>
          <w:sz w:val="20"/>
          <w:szCs w:val="20"/>
        </w:rPr>
        <w:t xml:space="preserve"> </w:t>
      </w:r>
      <w:r w:rsidRPr="00A31930">
        <w:rPr>
          <w:rFonts w:asciiTheme="majorHAnsi" w:hAnsiTheme="majorHAnsi" w:cstheme="majorHAnsi"/>
          <w:sz w:val="20"/>
          <w:szCs w:val="20"/>
        </w:rPr>
        <w:t>na</w:t>
      </w:r>
      <w:r w:rsidRPr="00A31930">
        <w:rPr>
          <w:rFonts w:asciiTheme="majorHAnsi" w:hAnsiTheme="majorHAnsi" w:cstheme="majorHAnsi"/>
          <w:spacing w:val="-3"/>
          <w:sz w:val="20"/>
          <w:szCs w:val="20"/>
        </w:rPr>
        <w:t xml:space="preserve"> </w:t>
      </w:r>
      <w:r w:rsidRPr="00A31930">
        <w:rPr>
          <w:rFonts w:asciiTheme="majorHAnsi" w:hAnsiTheme="majorHAnsi" w:cstheme="majorHAnsi"/>
          <w:sz w:val="20"/>
          <w:szCs w:val="20"/>
        </w:rPr>
        <w:t>osoby trzecie bez pisemnej zgody drugiej</w:t>
      </w:r>
      <w:r w:rsidRPr="00A31930">
        <w:rPr>
          <w:rFonts w:asciiTheme="majorHAnsi" w:hAnsiTheme="majorHAnsi" w:cstheme="majorHAnsi"/>
          <w:spacing w:val="-4"/>
          <w:sz w:val="20"/>
          <w:szCs w:val="20"/>
        </w:rPr>
        <w:t xml:space="preserve"> </w:t>
      </w:r>
      <w:r w:rsidRPr="00A31930">
        <w:rPr>
          <w:rFonts w:asciiTheme="majorHAnsi" w:hAnsiTheme="majorHAnsi" w:cstheme="majorHAnsi"/>
          <w:sz w:val="20"/>
          <w:szCs w:val="20"/>
        </w:rPr>
        <w:t>Strony.</w:t>
      </w:r>
    </w:p>
    <w:p w:rsidR="00E7012C" w:rsidRPr="00A31930" w:rsidRDefault="00E7012C" w:rsidP="00283472">
      <w:pPr>
        <w:widowControl w:val="0"/>
        <w:numPr>
          <w:ilvl w:val="0"/>
          <w:numId w:val="30"/>
        </w:numPr>
        <w:tabs>
          <w:tab w:val="left" w:pos="567"/>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W sprawach nieuregulowanych Umową zastosowanie mają w szczególności przepisy Kodeksu cywilnego oraz ustawy</w:t>
      </w:r>
      <w:r w:rsidRPr="00A31930">
        <w:rPr>
          <w:rFonts w:asciiTheme="majorHAnsi" w:hAnsiTheme="majorHAnsi" w:cstheme="majorHAnsi"/>
          <w:spacing w:val="-5"/>
          <w:sz w:val="20"/>
          <w:szCs w:val="20"/>
        </w:rPr>
        <w:t xml:space="preserve"> </w:t>
      </w:r>
      <w:proofErr w:type="spellStart"/>
      <w:r w:rsidRPr="00A31930">
        <w:rPr>
          <w:rFonts w:asciiTheme="majorHAnsi" w:hAnsiTheme="majorHAnsi" w:cstheme="majorHAnsi"/>
          <w:sz w:val="20"/>
          <w:szCs w:val="20"/>
        </w:rPr>
        <w:t>Pzp</w:t>
      </w:r>
      <w:proofErr w:type="spellEnd"/>
      <w:r w:rsidRPr="00A31930">
        <w:rPr>
          <w:rFonts w:asciiTheme="majorHAnsi" w:hAnsiTheme="majorHAnsi" w:cstheme="majorHAnsi"/>
          <w:sz w:val="20"/>
          <w:szCs w:val="20"/>
        </w:rPr>
        <w:t>.</w:t>
      </w:r>
    </w:p>
    <w:p w:rsidR="00525F17" w:rsidRPr="00A31930" w:rsidRDefault="00E7012C" w:rsidP="00283472">
      <w:pPr>
        <w:widowControl w:val="0"/>
        <w:numPr>
          <w:ilvl w:val="0"/>
          <w:numId w:val="30"/>
        </w:numPr>
        <w:tabs>
          <w:tab w:val="left" w:pos="567"/>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Umowę</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sporządzono</w:t>
      </w:r>
      <w:r w:rsidRPr="00A31930">
        <w:rPr>
          <w:rFonts w:asciiTheme="majorHAnsi" w:hAnsiTheme="majorHAnsi" w:cstheme="majorHAnsi"/>
          <w:spacing w:val="-4"/>
          <w:sz w:val="20"/>
          <w:szCs w:val="20"/>
        </w:rPr>
        <w:t xml:space="preserve"> </w:t>
      </w:r>
      <w:r w:rsidRPr="00A31930">
        <w:rPr>
          <w:rFonts w:asciiTheme="majorHAnsi" w:hAnsiTheme="majorHAnsi" w:cstheme="majorHAnsi"/>
          <w:sz w:val="20"/>
          <w:szCs w:val="20"/>
        </w:rPr>
        <w:t>w</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dwóch</w:t>
      </w:r>
      <w:r w:rsidRPr="00A31930">
        <w:rPr>
          <w:rFonts w:asciiTheme="majorHAnsi" w:hAnsiTheme="majorHAnsi" w:cstheme="majorHAnsi"/>
          <w:spacing w:val="-7"/>
          <w:sz w:val="20"/>
          <w:szCs w:val="20"/>
        </w:rPr>
        <w:t xml:space="preserve"> </w:t>
      </w:r>
      <w:r w:rsidRPr="00A31930">
        <w:rPr>
          <w:rFonts w:asciiTheme="majorHAnsi" w:hAnsiTheme="majorHAnsi" w:cstheme="majorHAnsi"/>
          <w:sz w:val="20"/>
          <w:szCs w:val="20"/>
        </w:rPr>
        <w:t>jednobrzmiących</w:t>
      </w:r>
      <w:r w:rsidRPr="00A31930">
        <w:rPr>
          <w:rFonts w:asciiTheme="majorHAnsi" w:hAnsiTheme="majorHAnsi" w:cstheme="majorHAnsi"/>
          <w:spacing w:val="-3"/>
          <w:sz w:val="20"/>
          <w:szCs w:val="20"/>
        </w:rPr>
        <w:t xml:space="preserve"> </w:t>
      </w:r>
      <w:r w:rsidRPr="00A31930">
        <w:rPr>
          <w:rFonts w:asciiTheme="majorHAnsi" w:hAnsiTheme="majorHAnsi" w:cstheme="majorHAnsi"/>
          <w:sz w:val="20"/>
          <w:szCs w:val="20"/>
        </w:rPr>
        <w:t>egzemplarzach</w:t>
      </w:r>
      <w:r w:rsidRPr="00A31930">
        <w:rPr>
          <w:rFonts w:asciiTheme="majorHAnsi" w:hAnsiTheme="majorHAnsi" w:cstheme="majorHAnsi"/>
          <w:spacing w:val="-7"/>
          <w:sz w:val="20"/>
          <w:szCs w:val="20"/>
        </w:rPr>
        <w:t xml:space="preserve"> </w:t>
      </w:r>
      <w:r w:rsidRPr="00A31930">
        <w:rPr>
          <w:rFonts w:asciiTheme="majorHAnsi" w:hAnsiTheme="majorHAnsi" w:cstheme="majorHAnsi"/>
          <w:sz w:val="20"/>
          <w:szCs w:val="20"/>
        </w:rPr>
        <w:t>po</w:t>
      </w:r>
      <w:r w:rsidRPr="00A31930">
        <w:rPr>
          <w:rFonts w:asciiTheme="majorHAnsi" w:hAnsiTheme="majorHAnsi" w:cstheme="majorHAnsi"/>
          <w:spacing w:val="-7"/>
          <w:sz w:val="20"/>
          <w:szCs w:val="20"/>
        </w:rPr>
        <w:t xml:space="preserve"> </w:t>
      </w:r>
      <w:r w:rsidRPr="00A31930">
        <w:rPr>
          <w:rFonts w:asciiTheme="majorHAnsi" w:hAnsiTheme="majorHAnsi" w:cstheme="majorHAnsi"/>
          <w:sz w:val="20"/>
          <w:szCs w:val="20"/>
        </w:rPr>
        <w:t>jednym</w:t>
      </w:r>
      <w:r w:rsidRPr="00A31930">
        <w:rPr>
          <w:rFonts w:asciiTheme="majorHAnsi" w:hAnsiTheme="majorHAnsi" w:cstheme="majorHAnsi"/>
          <w:spacing w:val="-4"/>
          <w:sz w:val="20"/>
          <w:szCs w:val="20"/>
        </w:rPr>
        <w:t xml:space="preserve"> </w:t>
      </w:r>
      <w:r w:rsidRPr="00A31930">
        <w:rPr>
          <w:rFonts w:asciiTheme="majorHAnsi" w:hAnsiTheme="majorHAnsi" w:cstheme="majorHAnsi"/>
          <w:sz w:val="20"/>
          <w:szCs w:val="20"/>
        </w:rPr>
        <w:t>dla</w:t>
      </w:r>
      <w:r w:rsidRPr="00A31930">
        <w:rPr>
          <w:rFonts w:asciiTheme="majorHAnsi" w:hAnsiTheme="majorHAnsi" w:cstheme="majorHAnsi"/>
          <w:spacing w:val="-9"/>
          <w:sz w:val="20"/>
          <w:szCs w:val="20"/>
        </w:rPr>
        <w:t xml:space="preserve"> </w:t>
      </w:r>
      <w:r w:rsidRPr="00A31930">
        <w:rPr>
          <w:rFonts w:asciiTheme="majorHAnsi" w:hAnsiTheme="majorHAnsi" w:cstheme="majorHAnsi"/>
          <w:sz w:val="20"/>
          <w:szCs w:val="20"/>
        </w:rPr>
        <w:t>każdej</w:t>
      </w:r>
      <w:r w:rsidRPr="00A31930">
        <w:rPr>
          <w:rFonts w:asciiTheme="majorHAnsi" w:hAnsiTheme="majorHAnsi" w:cstheme="majorHAnsi"/>
          <w:spacing w:val="-4"/>
          <w:sz w:val="20"/>
          <w:szCs w:val="20"/>
        </w:rPr>
        <w:t xml:space="preserve"> </w:t>
      </w:r>
      <w:r w:rsidRPr="00A31930">
        <w:rPr>
          <w:rFonts w:asciiTheme="majorHAnsi" w:hAnsiTheme="majorHAnsi" w:cstheme="majorHAnsi"/>
          <w:sz w:val="20"/>
          <w:szCs w:val="20"/>
        </w:rPr>
        <w:t>ze</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Stron.</w:t>
      </w:r>
    </w:p>
    <w:p w:rsidR="001B6CC7" w:rsidRPr="00A31930" w:rsidRDefault="001B6CC7" w:rsidP="00D20E13">
      <w:pPr>
        <w:tabs>
          <w:tab w:val="left" w:pos="567"/>
          <w:tab w:val="left" w:pos="900"/>
        </w:tabs>
        <w:ind w:left="426" w:hanging="426"/>
        <w:jc w:val="both"/>
        <w:rPr>
          <w:rFonts w:asciiTheme="majorHAnsi" w:eastAsia="Times New Roman" w:hAnsiTheme="majorHAnsi" w:cstheme="majorHAnsi"/>
          <w:sz w:val="20"/>
          <w:szCs w:val="20"/>
          <w:lang w:eastAsia="pl-PL"/>
        </w:rPr>
      </w:pPr>
    </w:p>
    <w:p w:rsidR="00E7012C" w:rsidRPr="00A31930" w:rsidRDefault="00525F17" w:rsidP="00D20E13">
      <w:pPr>
        <w:tabs>
          <w:tab w:val="left" w:pos="567"/>
          <w:tab w:val="left" w:pos="900"/>
        </w:tabs>
        <w:ind w:left="426" w:hanging="426"/>
        <w:jc w:val="both"/>
        <w:rPr>
          <w:rFonts w:asciiTheme="majorHAnsi" w:eastAsia="Times New Roman" w:hAnsiTheme="majorHAnsi" w:cstheme="majorHAnsi"/>
          <w:sz w:val="20"/>
          <w:szCs w:val="20"/>
          <w:lang w:eastAsia="pl-PL"/>
        </w:rPr>
      </w:pPr>
      <w:r w:rsidRPr="00A31930">
        <w:rPr>
          <w:rFonts w:asciiTheme="majorHAnsi" w:eastAsia="Times New Roman" w:hAnsiTheme="majorHAnsi" w:cstheme="majorHAnsi"/>
          <w:sz w:val="20"/>
          <w:szCs w:val="20"/>
          <w:lang w:eastAsia="pl-PL"/>
        </w:rPr>
        <w:t>Wykaz załączników:</w:t>
      </w:r>
    </w:p>
    <w:p w:rsidR="00E7012C" w:rsidRPr="00A31930" w:rsidRDefault="00E7012C" w:rsidP="00283472">
      <w:pPr>
        <w:widowControl w:val="0"/>
        <w:numPr>
          <w:ilvl w:val="0"/>
          <w:numId w:val="33"/>
        </w:numPr>
        <w:tabs>
          <w:tab w:val="left" w:pos="451"/>
        </w:tabs>
        <w:autoSpaceDE w:val="0"/>
        <w:autoSpaceDN w:val="0"/>
        <w:spacing w:before="1"/>
        <w:ind w:left="426" w:hanging="426"/>
        <w:rPr>
          <w:rFonts w:asciiTheme="majorHAnsi" w:hAnsiTheme="majorHAnsi" w:cstheme="majorHAnsi"/>
          <w:sz w:val="20"/>
          <w:szCs w:val="20"/>
        </w:rPr>
      </w:pPr>
      <w:r w:rsidRPr="00A31930">
        <w:rPr>
          <w:rFonts w:asciiTheme="majorHAnsi" w:hAnsiTheme="majorHAnsi" w:cstheme="majorHAnsi"/>
          <w:sz w:val="20"/>
          <w:szCs w:val="20"/>
        </w:rPr>
        <w:t>załącznik nr 1 – parametry techniczne Sprzętu, Charakterystyka Przedmiotu Zamówienia,</w:t>
      </w:r>
    </w:p>
    <w:p w:rsidR="00260AE2" w:rsidRDefault="00E7012C" w:rsidP="00260AE2">
      <w:pPr>
        <w:widowControl w:val="0"/>
        <w:numPr>
          <w:ilvl w:val="0"/>
          <w:numId w:val="33"/>
        </w:numPr>
        <w:tabs>
          <w:tab w:val="left" w:pos="451"/>
        </w:tabs>
        <w:autoSpaceDE w:val="0"/>
        <w:autoSpaceDN w:val="0"/>
        <w:spacing w:before="1"/>
        <w:ind w:left="426" w:hanging="426"/>
        <w:rPr>
          <w:rFonts w:asciiTheme="majorHAnsi" w:hAnsiTheme="majorHAnsi" w:cstheme="majorHAnsi"/>
          <w:sz w:val="20"/>
          <w:szCs w:val="20"/>
        </w:rPr>
      </w:pPr>
      <w:r w:rsidRPr="00A31930">
        <w:rPr>
          <w:rFonts w:asciiTheme="majorHAnsi" w:hAnsiTheme="majorHAnsi" w:cstheme="majorHAnsi"/>
          <w:sz w:val="20"/>
          <w:szCs w:val="20"/>
        </w:rPr>
        <w:t xml:space="preserve">załącznik nr 2 – </w:t>
      </w:r>
      <w:r w:rsidR="00260AE2">
        <w:rPr>
          <w:rFonts w:asciiTheme="majorHAnsi" w:hAnsiTheme="majorHAnsi" w:cstheme="majorHAnsi"/>
          <w:sz w:val="20"/>
          <w:szCs w:val="20"/>
        </w:rPr>
        <w:t>formularz ofertowy</w:t>
      </w:r>
    </w:p>
    <w:p w:rsidR="00260AE2" w:rsidRDefault="00260AE2" w:rsidP="00260AE2">
      <w:pPr>
        <w:widowControl w:val="0"/>
        <w:numPr>
          <w:ilvl w:val="0"/>
          <w:numId w:val="33"/>
        </w:numPr>
        <w:tabs>
          <w:tab w:val="left" w:pos="451"/>
        </w:tabs>
        <w:autoSpaceDE w:val="0"/>
        <w:autoSpaceDN w:val="0"/>
        <w:spacing w:before="1"/>
        <w:ind w:left="426" w:hanging="426"/>
        <w:rPr>
          <w:rFonts w:asciiTheme="majorHAnsi" w:hAnsiTheme="majorHAnsi" w:cstheme="majorHAnsi"/>
          <w:sz w:val="20"/>
          <w:szCs w:val="20"/>
        </w:rPr>
      </w:pPr>
      <w:r w:rsidRPr="00260AE2">
        <w:rPr>
          <w:rFonts w:asciiTheme="majorHAnsi" w:hAnsiTheme="majorHAnsi" w:cstheme="majorHAnsi"/>
          <w:sz w:val="20"/>
          <w:szCs w:val="20"/>
        </w:rPr>
        <w:t xml:space="preserve">załącznik 2a - </w:t>
      </w:r>
      <w:r>
        <w:rPr>
          <w:rFonts w:asciiTheme="majorHAnsi" w:hAnsiTheme="majorHAnsi"/>
          <w:sz w:val="20"/>
          <w:szCs w:val="20"/>
        </w:rPr>
        <w:t>s</w:t>
      </w:r>
      <w:r w:rsidRPr="00260AE2">
        <w:rPr>
          <w:rFonts w:asciiTheme="majorHAnsi" w:hAnsiTheme="majorHAnsi"/>
          <w:sz w:val="20"/>
          <w:szCs w:val="20"/>
        </w:rPr>
        <w:t>zczegółowa kalkulacja przedmiotu zamówienia oraz opis  oferowanego sprzętu</w:t>
      </w:r>
    </w:p>
    <w:p w:rsidR="00260AE2" w:rsidRPr="00260AE2" w:rsidRDefault="00EE510F" w:rsidP="00260AE2">
      <w:pPr>
        <w:widowControl w:val="0"/>
        <w:numPr>
          <w:ilvl w:val="0"/>
          <w:numId w:val="33"/>
        </w:numPr>
        <w:tabs>
          <w:tab w:val="left" w:pos="451"/>
        </w:tabs>
        <w:autoSpaceDE w:val="0"/>
        <w:autoSpaceDN w:val="0"/>
        <w:spacing w:before="1"/>
        <w:ind w:left="426" w:hanging="426"/>
        <w:rPr>
          <w:rFonts w:asciiTheme="majorHAnsi" w:hAnsiTheme="majorHAnsi" w:cstheme="majorHAnsi"/>
          <w:sz w:val="20"/>
          <w:szCs w:val="20"/>
        </w:rPr>
      </w:pPr>
      <w:r>
        <w:rPr>
          <w:rFonts w:asciiTheme="majorHAnsi" w:hAnsiTheme="majorHAnsi"/>
          <w:sz w:val="20"/>
          <w:szCs w:val="20"/>
        </w:rPr>
        <w:t>załącznik nr 3</w:t>
      </w:r>
      <w:r w:rsidR="00260AE2" w:rsidRPr="00260AE2">
        <w:rPr>
          <w:rFonts w:asciiTheme="majorHAnsi" w:hAnsiTheme="majorHAnsi"/>
          <w:sz w:val="20"/>
          <w:szCs w:val="20"/>
        </w:rPr>
        <w:t xml:space="preserve"> - projekt umowy</w:t>
      </w:r>
      <w:r w:rsidR="00260AE2">
        <w:rPr>
          <w:rFonts w:asciiTheme="majorHAnsi" w:hAnsiTheme="majorHAnsi"/>
          <w:sz w:val="20"/>
          <w:szCs w:val="20"/>
        </w:rPr>
        <w:t xml:space="preserve"> wraz z załącznikiem </w:t>
      </w:r>
    </w:p>
    <w:p w:rsidR="00260AE2" w:rsidRPr="00260AE2" w:rsidRDefault="00EE510F" w:rsidP="00260AE2">
      <w:pPr>
        <w:widowControl w:val="0"/>
        <w:numPr>
          <w:ilvl w:val="0"/>
          <w:numId w:val="33"/>
        </w:numPr>
        <w:tabs>
          <w:tab w:val="left" w:pos="451"/>
        </w:tabs>
        <w:autoSpaceDE w:val="0"/>
        <w:autoSpaceDN w:val="0"/>
        <w:spacing w:before="1"/>
        <w:ind w:left="426" w:hanging="426"/>
        <w:rPr>
          <w:rFonts w:asciiTheme="majorHAnsi" w:hAnsiTheme="majorHAnsi" w:cstheme="majorHAnsi"/>
          <w:sz w:val="20"/>
          <w:szCs w:val="20"/>
        </w:rPr>
      </w:pPr>
      <w:r>
        <w:rPr>
          <w:rFonts w:asciiTheme="majorHAnsi" w:hAnsiTheme="majorHAnsi"/>
          <w:sz w:val="20"/>
          <w:szCs w:val="20"/>
        </w:rPr>
        <w:t>załącznik 3</w:t>
      </w:r>
      <w:r w:rsidR="00260AE2">
        <w:rPr>
          <w:rFonts w:asciiTheme="majorHAnsi" w:hAnsiTheme="majorHAnsi"/>
          <w:sz w:val="20"/>
          <w:szCs w:val="20"/>
        </w:rPr>
        <w:t xml:space="preserve">a - </w:t>
      </w:r>
      <w:r w:rsidR="00260AE2" w:rsidRPr="00260AE2">
        <w:rPr>
          <w:rFonts w:asciiTheme="majorHAnsi" w:hAnsiTheme="majorHAnsi"/>
          <w:sz w:val="20"/>
          <w:szCs w:val="20"/>
        </w:rPr>
        <w:t>formularz Protokołu zdawczo-odbiorczego</w:t>
      </w:r>
    </w:p>
    <w:p w:rsidR="00260AE2" w:rsidRPr="00260AE2" w:rsidRDefault="00260AE2" w:rsidP="00260AE2">
      <w:pPr>
        <w:widowControl w:val="0"/>
        <w:tabs>
          <w:tab w:val="left" w:pos="451"/>
        </w:tabs>
        <w:autoSpaceDE w:val="0"/>
        <w:autoSpaceDN w:val="0"/>
        <w:spacing w:before="1"/>
        <w:ind w:left="426"/>
        <w:rPr>
          <w:rFonts w:asciiTheme="majorHAnsi" w:hAnsiTheme="majorHAnsi"/>
          <w:sz w:val="20"/>
          <w:szCs w:val="20"/>
        </w:rPr>
      </w:pPr>
    </w:p>
    <w:p w:rsidR="00260AE2" w:rsidRPr="00A31930" w:rsidRDefault="00260AE2" w:rsidP="00260AE2">
      <w:pPr>
        <w:widowControl w:val="0"/>
        <w:tabs>
          <w:tab w:val="left" w:pos="451"/>
        </w:tabs>
        <w:autoSpaceDE w:val="0"/>
        <w:autoSpaceDN w:val="0"/>
        <w:spacing w:before="1"/>
        <w:rPr>
          <w:rFonts w:asciiTheme="majorHAnsi" w:hAnsiTheme="majorHAnsi" w:cstheme="majorHAnsi"/>
          <w:sz w:val="20"/>
          <w:szCs w:val="20"/>
        </w:rPr>
      </w:pPr>
    </w:p>
    <w:p w:rsidR="004E69A2" w:rsidRDefault="004E69A2" w:rsidP="004E69A2">
      <w:pPr>
        <w:keepNext/>
        <w:keepLines/>
        <w:tabs>
          <w:tab w:val="left" w:pos="7394"/>
        </w:tabs>
        <w:spacing w:before="40"/>
        <w:outlineLvl w:val="3"/>
        <w:rPr>
          <w:rFonts w:asciiTheme="majorHAnsi" w:eastAsiaTheme="majorEastAsia" w:hAnsiTheme="majorHAnsi" w:cstheme="majorHAnsi"/>
          <w:iCs/>
          <w:sz w:val="20"/>
          <w:szCs w:val="20"/>
        </w:rPr>
      </w:pPr>
    </w:p>
    <w:p w:rsidR="004E69A2" w:rsidRDefault="004E69A2" w:rsidP="004E69A2">
      <w:pPr>
        <w:keepNext/>
        <w:keepLines/>
        <w:tabs>
          <w:tab w:val="left" w:pos="7394"/>
        </w:tabs>
        <w:spacing w:before="40"/>
        <w:outlineLvl w:val="3"/>
        <w:rPr>
          <w:rFonts w:asciiTheme="majorHAnsi" w:eastAsiaTheme="majorEastAsia" w:hAnsiTheme="majorHAnsi" w:cstheme="majorHAnsi"/>
          <w:iCs/>
          <w:sz w:val="20"/>
          <w:szCs w:val="20"/>
        </w:rPr>
      </w:pPr>
    </w:p>
    <w:p w:rsidR="00E7012C" w:rsidRPr="007D1BE0" w:rsidRDefault="00E7012C" w:rsidP="004E69A2">
      <w:pPr>
        <w:keepNext/>
        <w:keepLines/>
        <w:spacing w:before="40"/>
        <w:jc w:val="both"/>
        <w:outlineLvl w:val="3"/>
        <w:rPr>
          <w:rFonts w:asciiTheme="majorHAnsi" w:eastAsiaTheme="majorEastAsia" w:hAnsiTheme="majorHAnsi" w:cstheme="majorHAnsi"/>
          <w:b/>
          <w:iCs/>
          <w:sz w:val="20"/>
          <w:szCs w:val="20"/>
        </w:rPr>
      </w:pPr>
      <w:r w:rsidRPr="007D1BE0">
        <w:rPr>
          <w:rFonts w:asciiTheme="majorHAnsi" w:eastAsiaTheme="majorEastAsia" w:hAnsiTheme="majorHAnsi" w:cstheme="majorHAnsi"/>
          <w:b/>
          <w:iCs/>
          <w:sz w:val="20"/>
          <w:szCs w:val="20"/>
        </w:rPr>
        <w:t>WYKONAWCA</w:t>
      </w:r>
      <w:r w:rsidR="004E69A2" w:rsidRPr="007D1BE0">
        <w:rPr>
          <w:rFonts w:asciiTheme="majorHAnsi" w:eastAsiaTheme="majorEastAsia" w:hAnsiTheme="majorHAnsi" w:cstheme="majorHAnsi"/>
          <w:b/>
          <w:iCs/>
          <w:sz w:val="20"/>
          <w:szCs w:val="20"/>
        </w:rPr>
        <w:t xml:space="preserve">                                                                                                                                           ZAMAWIAJĄCY</w:t>
      </w:r>
    </w:p>
    <w:p w:rsidR="00525F17" w:rsidRPr="00A31930" w:rsidRDefault="00525F17" w:rsidP="00D20E13">
      <w:pPr>
        <w:spacing w:after="60"/>
        <w:ind w:left="426" w:hanging="426"/>
        <w:outlineLvl w:val="0"/>
        <w:rPr>
          <w:rFonts w:asciiTheme="majorHAnsi" w:hAnsiTheme="majorHAnsi" w:cs="Arial"/>
          <w:b/>
          <w:sz w:val="20"/>
          <w:szCs w:val="20"/>
        </w:rPr>
      </w:pPr>
    </w:p>
    <w:p w:rsidR="001B6CC7" w:rsidRPr="00A31930" w:rsidRDefault="001B6CC7" w:rsidP="00D20E13">
      <w:pPr>
        <w:spacing w:after="60"/>
        <w:ind w:left="426" w:hanging="426"/>
        <w:jc w:val="both"/>
        <w:outlineLvl w:val="0"/>
        <w:rPr>
          <w:rFonts w:asciiTheme="majorHAnsi" w:hAnsiTheme="majorHAnsi" w:cs="Arial"/>
          <w:b/>
          <w:sz w:val="20"/>
          <w:szCs w:val="20"/>
        </w:rPr>
      </w:pPr>
    </w:p>
    <w:p w:rsidR="00D15436" w:rsidRDefault="00D15436" w:rsidP="00CA2F20">
      <w:pPr>
        <w:spacing w:after="60"/>
        <w:jc w:val="both"/>
        <w:outlineLvl w:val="0"/>
        <w:rPr>
          <w:rFonts w:asciiTheme="majorHAnsi" w:hAnsiTheme="majorHAnsi" w:cs="Arial"/>
          <w:b/>
          <w:sz w:val="20"/>
          <w:szCs w:val="20"/>
        </w:rPr>
      </w:pPr>
    </w:p>
    <w:p w:rsidR="00D15436" w:rsidRDefault="00D15436" w:rsidP="00CA2F20">
      <w:pPr>
        <w:spacing w:after="60"/>
        <w:jc w:val="both"/>
        <w:outlineLvl w:val="0"/>
        <w:rPr>
          <w:rFonts w:asciiTheme="majorHAnsi" w:hAnsiTheme="majorHAnsi" w:cs="Arial"/>
          <w:b/>
          <w:sz w:val="20"/>
          <w:szCs w:val="20"/>
        </w:rPr>
      </w:pPr>
    </w:p>
    <w:p w:rsidR="00D15436" w:rsidRDefault="00D15436" w:rsidP="00CA2F20">
      <w:pPr>
        <w:spacing w:after="60"/>
        <w:jc w:val="both"/>
        <w:outlineLvl w:val="0"/>
        <w:rPr>
          <w:rFonts w:asciiTheme="majorHAnsi" w:hAnsiTheme="majorHAnsi" w:cs="Arial"/>
          <w:b/>
          <w:sz w:val="20"/>
          <w:szCs w:val="20"/>
        </w:rPr>
      </w:pPr>
    </w:p>
    <w:p w:rsidR="00D15436" w:rsidRDefault="00D15436" w:rsidP="00CA2F20">
      <w:pPr>
        <w:spacing w:after="60"/>
        <w:jc w:val="both"/>
        <w:outlineLvl w:val="0"/>
        <w:rPr>
          <w:rFonts w:asciiTheme="majorHAnsi" w:hAnsiTheme="majorHAnsi" w:cs="Arial"/>
          <w:b/>
          <w:sz w:val="20"/>
          <w:szCs w:val="20"/>
        </w:rPr>
      </w:pPr>
    </w:p>
    <w:p w:rsidR="00D15436" w:rsidRDefault="00D15436" w:rsidP="00CA2F20">
      <w:pPr>
        <w:spacing w:after="60"/>
        <w:jc w:val="both"/>
        <w:outlineLvl w:val="0"/>
        <w:rPr>
          <w:rFonts w:asciiTheme="majorHAnsi" w:hAnsiTheme="majorHAnsi" w:cs="Arial"/>
          <w:b/>
          <w:sz w:val="20"/>
          <w:szCs w:val="20"/>
        </w:rPr>
      </w:pPr>
    </w:p>
    <w:p w:rsidR="00D15436" w:rsidRDefault="00D15436" w:rsidP="00CA2F20">
      <w:pPr>
        <w:spacing w:after="60"/>
        <w:jc w:val="both"/>
        <w:outlineLvl w:val="0"/>
        <w:rPr>
          <w:rFonts w:asciiTheme="majorHAnsi" w:hAnsiTheme="majorHAnsi" w:cs="Arial"/>
          <w:b/>
          <w:sz w:val="20"/>
          <w:szCs w:val="20"/>
        </w:rPr>
      </w:pPr>
    </w:p>
    <w:p w:rsidR="00D15436" w:rsidRDefault="00D15436" w:rsidP="00CA2F20">
      <w:pPr>
        <w:spacing w:after="60"/>
        <w:jc w:val="both"/>
        <w:outlineLvl w:val="0"/>
        <w:rPr>
          <w:rFonts w:asciiTheme="majorHAnsi" w:hAnsiTheme="majorHAnsi" w:cs="Arial"/>
          <w:b/>
          <w:sz w:val="20"/>
          <w:szCs w:val="20"/>
        </w:rPr>
      </w:pPr>
    </w:p>
    <w:p w:rsidR="00D15436" w:rsidRDefault="00D15436" w:rsidP="00CA2F20">
      <w:pPr>
        <w:spacing w:after="60"/>
        <w:jc w:val="both"/>
        <w:outlineLvl w:val="0"/>
        <w:rPr>
          <w:rFonts w:asciiTheme="majorHAnsi" w:hAnsiTheme="majorHAnsi" w:cs="Arial"/>
          <w:b/>
          <w:sz w:val="20"/>
          <w:szCs w:val="20"/>
        </w:rPr>
      </w:pPr>
    </w:p>
    <w:p w:rsidR="00D15436" w:rsidRDefault="00D15436" w:rsidP="00CA2F20">
      <w:pPr>
        <w:spacing w:after="60"/>
        <w:jc w:val="both"/>
        <w:outlineLvl w:val="0"/>
        <w:rPr>
          <w:rFonts w:asciiTheme="majorHAnsi" w:hAnsiTheme="majorHAnsi" w:cs="Arial"/>
          <w:b/>
          <w:sz w:val="20"/>
          <w:szCs w:val="20"/>
        </w:rPr>
      </w:pPr>
    </w:p>
    <w:p w:rsidR="00D15436" w:rsidRDefault="00D15436" w:rsidP="00CA2F20">
      <w:pPr>
        <w:spacing w:after="60"/>
        <w:jc w:val="both"/>
        <w:outlineLvl w:val="0"/>
        <w:rPr>
          <w:rFonts w:asciiTheme="majorHAnsi" w:hAnsiTheme="majorHAnsi" w:cs="Arial"/>
          <w:b/>
          <w:sz w:val="20"/>
          <w:szCs w:val="20"/>
        </w:rPr>
      </w:pPr>
    </w:p>
    <w:p w:rsidR="00D15436" w:rsidRDefault="00D15436" w:rsidP="00CA2F20">
      <w:pPr>
        <w:spacing w:after="60"/>
        <w:jc w:val="both"/>
        <w:outlineLvl w:val="0"/>
        <w:rPr>
          <w:rFonts w:asciiTheme="majorHAnsi" w:hAnsiTheme="majorHAnsi" w:cs="Arial"/>
          <w:b/>
          <w:sz w:val="20"/>
          <w:szCs w:val="20"/>
        </w:rPr>
      </w:pPr>
    </w:p>
    <w:p w:rsidR="00D15436" w:rsidRDefault="00D15436" w:rsidP="00CA2F20">
      <w:pPr>
        <w:spacing w:after="60"/>
        <w:jc w:val="both"/>
        <w:outlineLvl w:val="0"/>
        <w:rPr>
          <w:rFonts w:asciiTheme="majorHAnsi" w:hAnsiTheme="majorHAnsi" w:cs="Arial"/>
          <w:b/>
          <w:sz w:val="20"/>
          <w:szCs w:val="20"/>
        </w:rPr>
      </w:pPr>
    </w:p>
    <w:p w:rsidR="00D15436" w:rsidRDefault="00D15436" w:rsidP="00CA2F20">
      <w:pPr>
        <w:spacing w:after="60"/>
        <w:jc w:val="both"/>
        <w:outlineLvl w:val="0"/>
        <w:rPr>
          <w:rFonts w:asciiTheme="majorHAnsi" w:hAnsiTheme="majorHAnsi" w:cs="Arial"/>
          <w:b/>
          <w:sz w:val="20"/>
          <w:szCs w:val="20"/>
        </w:rPr>
      </w:pPr>
    </w:p>
    <w:p w:rsidR="00D15436" w:rsidRDefault="00D15436" w:rsidP="00CA2F20">
      <w:pPr>
        <w:spacing w:after="60"/>
        <w:jc w:val="both"/>
        <w:outlineLvl w:val="0"/>
        <w:rPr>
          <w:rFonts w:asciiTheme="majorHAnsi" w:hAnsiTheme="majorHAnsi" w:cs="Arial"/>
          <w:b/>
          <w:sz w:val="20"/>
          <w:szCs w:val="20"/>
        </w:rPr>
      </w:pPr>
    </w:p>
    <w:p w:rsidR="00D15436" w:rsidRDefault="00D15436" w:rsidP="00CA2F20">
      <w:pPr>
        <w:spacing w:after="60"/>
        <w:jc w:val="both"/>
        <w:outlineLvl w:val="0"/>
        <w:rPr>
          <w:rFonts w:asciiTheme="majorHAnsi" w:hAnsiTheme="majorHAnsi" w:cs="Arial"/>
          <w:b/>
          <w:sz w:val="20"/>
          <w:szCs w:val="20"/>
        </w:rPr>
      </w:pPr>
    </w:p>
    <w:p w:rsidR="00D15436" w:rsidRDefault="00D15436" w:rsidP="00CA2F20">
      <w:pPr>
        <w:spacing w:after="60"/>
        <w:jc w:val="both"/>
        <w:outlineLvl w:val="0"/>
        <w:rPr>
          <w:rFonts w:asciiTheme="majorHAnsi" w:hAnsiTheme="majorHAnsi" w:cs="Arial"/>
          <w:b/>
          <w:sz w:val="20"/>
          <w:szCs w:val="20"/>
        </w:rPr>
      </w:pPr>
    </w:p>
    <w:p w:rsidR="00D15436" w:rsidRDefault="00D15436" w:rsidP="00CA2F20">
      <w:pPr>
        <w:spacing w:after="60"/>
        <w:jc w:val="both"/>
        <w:outlineLvl w:val="0"/>
        <w:rPr>
          <w:rFonts w:asciiTheme="majorHAnsi" w:hAnsiTheme="majorHAnsi" w:cs="Arial"/>
          <w:b/>
          <w:sz w:val="20"/>
          <w:szCs w:val="20"/>
        </w:rPr>
      </w:pPr>
    </w:p>
    <w:p w:rsidR="00D15436" w:rsidRDefault="00D15436" w:rsidP="00CA2F20">
      <w:pPr>
        <w:spacing w:after="60"/>
        <w:jc w:val="both"/>
        <w:outlineLvl w:val="0"/>
        <w:rPr>
          <w:rFonts w:asciiTheme="majorHAnsi" w:hAnsiTheme="majorHAnsi" w:cs="Arial"/>
          <w:b/>
          <w:sz w:val="20"/>
          <w:szCs w:val="20"/>
        </w:rPr>
      </w:pPr>
    </w:p>
    <w:p w:rsidR="00D15436" w:rsidRDefault="00D15436" w:rsidP="00CA2F20">
      <w:pPr>
        <w:spacing w:after="60"/>
        <w:jc w:val="both"/>
        <w:outlineLvl w:val="0"/>
        <w:rPr>
          <w:rFonts w:asciiTheme="majorHAnsi" w:hAnsiTheme="majorHAnsi" w:cs="Arial"/>
          <w:b/>
          <w:sz w:val="20"/>
          <w:szCs w:val="20"/>
        </w:rPr>
      </w:pPr>
    </w:p>
    <w:p w:rsidR="00D15436" w:rsidRDefault="00D15436" w:rsidP="00CA2F20">
      <w:pPr>
        <w:spacing w:after="60"/>
        <w:jc w:val="both"/>
        <w:outlineLvl w:val="0"/>
        <w:rPr>
          <w:rFonts w:asciiTheme="majorHAnsi" w:hAnsiTheme="majorHAnsi" w:cs="Arial"/>
          <w:b/>
          <w:sz w:val="20"/>
          <w:szCs w:val="20"/>
        </w:rPr>
      </w:pPr>
    </w:p>
    <w:p w:rsidR="00D15436" w:rsidRDefault="00D15436" w:rsidP="00CA2F20">
      <w:pPr>
        <w:spacing w:after="60"/>
        <w:jc w:val="both"/>
        <w:outlineLvl w:val="0"/>
        <w:rPr>
          <w:rFonts w:asciiTheme="majorHAnsi" w:hAnsiTheme="majorHAnsi" w:cs="Arial"/>
          <w:b/>
          <w:sz w:val="20"/>
          <w:szCs w:val="20"/>
        </w:rPr>
      </w:pPr>
    </w:p>
    <w:p w:rsidR="007D1BE0" w:rsidRDefault="007D1BE0" w:rsidP="00CA2F20">
      <w:pPr>
        <w:spacing w:after="60"/>
        <w:jc w:val="both"/>
        <w:outlineLvl w:val="0"/>
        <w:rPr>
          <w:rFonts w:asciiTheme="majorHAnsi" w:hAnsiTheme="majorHAnsi" w:cs="Arial"/>
          <w:b/>
          <w:sz w:val="20"/>
          <w:szCs w:val="20"/>
        </w:rPr>
      </w:pPr>
    </w:p>
    <w:p w:rsidR="007D1BE0" w:rsidRDefault="007D1BE0" w:rsidP="00CA2F20">
      <w:pPr>
        <w:spacing w:after="60"/>
        <w:jc w:val="both"/>
        <w:outlineLvl w:val="0"/>
        <w:rPr>
          <w:rFonts w:asciiTheme="majorHAnsi" w:hAnsiTheme="majorHAnsi" w:cs="Arial"/>
          <w:b/>
          <w:sz w:val="20"/>
          <w:szCs w:val="20"/>
        </w:rPr>
      </w:pPr>
    </w:p>
    <w:p w:rsidR="00D15436" w:rsidRDefault="00D15436" w:rsidP="00CA2F20">
      <w:pPr>
        <w:spacing w:after="60"/>
        <w:jc w:val="both"/>
        <w:outlineLvl w:val="0"/>
        <w:rPr>
          <w:rFonts w:asciiTheme="majorHAnsi" w:hAnsiTheme="majorHAnsi" w:cs="Arial"/>
          <w:b/>
          <w:sz w:val="20"/>
          <w:szCs w:val="20"/>
        </w:rPr>
      </w:pPr>
    </w:p>
    <w:p w:rsidR="00D15436" w:rsidRDefault="00D15436" w:rsidP="00CA2F20">
      <w:pPr>
        <w:spacing w:after="60"/>
        <w:jc w:val="both"/>
        <w:outlineLvl w:val="0"/>
        <w:rPr>
          <w:rFonts w:asciiTheme="majorHAnsi" w:hAnsiTheme="majorHAnsi" w:cs="Arial"/>
          <w:b/>
          <w:sz w:val="20"/>
          <w:szCs w:val="20"/>
        </w:rPr>
      </w:pPr>
    </w:p>
    <w:p w:rsidR="00E7012C" w:rsidRPr="00A31930" w:rsidRDefault="00EE510F" w:rsidP="00CA2F20">
      <w:pPr>
        <w:spacing w:after="60"/>
        <w:jc w:val="both"/>
        <w:outlineLvl w:val="0"/>
        <w:rPr>
          <w:rFonts w:asciiTheme="majorHAnsi" w:hAnsiTheme="majorHAnsi" w:cs="Arial"/>
          <w:b/>
          <w:sz w:val="20"/>
          <w:szCs w:val="20"/>
        </w:rPr>
      </w:pPr>
      <w:r>
        <w:rPr>
          <w:rFonts w:asciiTheme="majorHAnsi" w:hAnsiTheme="majorHAnsi" w:cs="Arial"/>
          <w:b/>
          <w:sz w:val="20"/>
          <w:szCs w:val="20"/>
        </w:rPr>
        <w:lastRenderedPageBreak/>
        <w:t>Załącznik nr 3</w:t>
      </w:r>
      <w:r w:rsidR="00260AE2">
        <w:rPr>
          <w:rFonts w:asciiTheme="majorHAnsi" w:hAnsiTheme="majorHAnsi" w:cs="Arial"/>
          <w:b/>
          <w:sz w:val="20"/>
          <w:szCs w:val="20"/>
        </w:rPr>
        <w:t>a</w:t>
      </w:r>
      <w:r w:rsidR="00E7012C" w:rsidRPr="00A31930">
        <w:rPr>
          <w:rFonts w:asciiTheme="majorHAnsi" w:hAnsiTheme="majorHAnsi" w:cs="Arial"/>
          <w:b/>
          <w:sz w:val="20"/>
          <w:szCs w:val="20"/>
        </w:rPr>
        <w:t xml:space="preserve"> do umowy </w:t>
      </w:r>
    </w:p>
    <w:p w:rsidR="00525F17" w:rsidRPr="00A31930" w:rsidRDefault="00525F17" w:rsidP="00D20E13">
      <w:pPr>
        <w:spacing w:after="60"/>
        <w:ind w:left="426" w:hanging="426"/>
        <w:jc w:val="both"/>
        <w:outlineLvl w:val="0"/>
        <w:rPr>
          <w:rFonts w:asciiTheme="majorHAnsi" w:hAnsiTheme="majorHAnsi" w:cs="Arial"/>
          <w:b/>
          <w:sz w:val="20"/>
          <w:szCs w:val="20"/>
        </w:rPr>
      </w:pPr>
    </w:p>
    <w:p w:rsidR="00E7012C" w:rsidRPr="00A31930" w:rsidRDefault="00E7012C" w:rsidP="00D20E13">
      <w:pPr>
        <w:widowControl w:val="0"/>
        <w:tabs>
          <w:tab w:val="left" w:leader="dot" w:pos="9401"/>
        </w:tabs>
        <w:autoSpaceDE w:val="0"/>
        <w:autoSpaceDN w:val="0"/>
        <w:spacing w:before="94"/>
        <w:ind w:left="426" w:hanging="426"/>
        <w:rPr>
          <w:rFonts w:asciiTheme="majorHAnsi" w:eastAsia="Arial" w:hAnsiTheme="majorHAnsi" w:cs="Calibri"/>
          <w:b/>
          <w:sz w:val="20"/>
          <w:szCs w:val="20"/>
        </w:rPr>
      </w:pPr>
      <w:r w:rsidRPr="00A31930">
        <w:rPr>
          <w:rFonts w:asciiTheme="majorHAnsi" w:eastAsia="Arial" w:hAnsiTheme="majorHAnsi" w:cs="Calibri"/>
          <w:b/>
          <w:sz w:val="20"/>
          <w:szCs w:val="20"/>
        </w:rPr>
        <w:t xml:space="preserve"> </w:t>
      </w:r>
    </w:p>
    <w:p w:rsidR="00E7012C" w:rsidRPr="00A31930" w:rsidRDefault="00E7012C" w:rsidP="00D20E13">
      <w:pPr>
        <w:widowControl w:val="0"/>
        <w:autoSpaceDE w:val="0"/>
        <w:autoSpaceDN w:val="0"/>
        <w:ind w:left="426" w:right="790" w:hanging="426"/>
        <w:jc w:val="center"/>
        <w:rPr>
          <w:rFonts w:asciiTheme="majorHAnsi" w:eastAsia="Arial" w:hAnsiTheme="majorHAnsi" w:cs="Calibri"/>
          <w:b/>
          <w:sz w:val="20"/>
          <w:szCs w:val="20"/>
        </w:rPr>
      </w:pPr>
      <w:r w:rsidRPr="00A31930">
        <w:rPr>
          <w:rFonts w:asciiTheme="majorHAnsi" w:eastAsia="Arial" w:hAnsiTheme="majorHAnsi" w:cs="Calibri"/>
          <w:b/>
          <w:sz w:val="20"/>
          <w:szCs w:val="20"/>
        </w:rPr>
        <w:t>Protokół  zdawczo - odbiorczy sprzętu</w:t>
      </w:r>
    </w:p>
    <w:p w:rsidR="00E7012C" w:rsidRPr="00A31930" w:rsidRDefault="00E7012C" w:rsidP="00D20E13">
      <w:pPr>
        <w:widowControl w:val="0"/>
        <w:autoSpaceDE w:val="0"/>
        <w:autoSpaceDN w:val="0"/>
        <w:ind w:left="426" w:right="790" w:hanging="426"/>
        <w:jc w:val="center"/>
        <w:rPr>
          <w:rFonts w:asciiTheme="majorHAnsi" w:eastAsia="Arial" w:hAnsiTheme="majorHAnsi" w:cs="Calibri"/>
          <w:b/>
          <w:sz w:val="20"/>
          <w:szCs w:val="20"/>
        </w:rPr>
      </w:pPr>
      <w:r w:rsidRPr="00A31930">
        <w:rPr>
          <w:rFonts w:asciiTheme="majorHAnsi" w:eastAsia="Arial" w:hAnsiTheme="majorHAnsi" w:cs="Calibri"/>
          <w:b/>
          <w:sz w:val="20"/>
          <w:szCs w:val="20"/>
        </w:rPr>
        <w:t>z dnia ……………………….</w:t>
      </w:r>
    </w:p>
    <w:p w:rsidR="00E7012C" w:rsidRPr="00A31930" w:rsidRDefault="00E7012C" w:rsidP="00D20E13">
      <w:pPr>
        <w:widowControl w:val="0"/>
        <w:autoSpaceDE w:val="0"/>
        <w:autoSpaceDN w:val="0"/>
        <w:ind w:left="426" w:hanging="426"/>
        <w:rPr>
          <w:rFonts w:asciiTheme="majorHAnsi" w:eastAsia="Arial" w:hAnsiTheme="majorHAnsi" w:cs="Calibri"/>
          <w:b/>
          <w:sz w:val="20"/>
          <w:szCs w:val="20"/>
        </w:rPr>
      </w:pPr>
    </w:p>
    <w:p w:rsidR="00E7012C" w:rsidRPr="00A31930" w:rsidRDefault="00E7012C" w:rsidP="00D20E13">
      <w:pPr>
        <w:widowControl w:val="0"/>
        <w:autoSpaceDE w:val="0"/>
        <w:autoSpaceDN w:val="0"/>
        <w:spacing w:before="7"/>
        <w:ind w:left="426" w:hanging="426"/>
        <w:rPr>
          <w:rFonts w:asciiTheme="majorHAnsi" w:eastAsia="Arial" w:hAnsiTheme="majorHAnsi" w:cs="Calibri"/>
          <w:b/>
          <w:sz w:val="20"/>
          <w:szCs w:val="20"/>
        </w:rPr>
      </w:pPr>
    </w:p>
    <w:p w:rsidR="00E7012C" w:rsidRPr="00A31930" w:rsidRDefault="00E7012C" w:rsidP="00D20E13">
      <w:pPr>
        <w:widowControl w:val="0"/>
        <w:autoSpaceDE w:val="0"/>
        <w:autoSpaceDN w:val="0"/>
        <w:ind w:left="426" w:hanging="426"/>
        <w:rPr>
          <w:rFonts w:asciiTheme="majorHAnsi" w:eastAsia="Arial" w:hAnsiTheme="majorHAnsi" w:cs="Calibri"/>
          <w:sz w:val="20"/>
          <w:szCs w:val="20"/>
        </w:rPr>
      </w:pPr>
      <w:r w:rsidRPr="00A31930">
        <w:rPr>
          <w:rFonts w:asciiTheme="majorHAnsi" w:eastAsia="Arial" w:hAnsiTheme="majorHAnsi" w:cs="Calibri"/>
          <w:spacing w:val="-1"/>
          <w:sz w:val="20"/>
          <w:szCs w:val="20"/>
        </w:rPr>
        <w:t>Wykonawca:</w:t>
      </w:r>
      <w:r w:rsidRPr="00A31930">
        <w:rPr>
          <w:rFonts w:asciiTheme="majorHAnsi" w:eastAsia="Arial" w:hAnsiTheme="majorHAnsi" w:cs="Calibri"/>
          <w:spacing w:val="40"/>
          <w:sz w:val="20"/>
          <w:szCs w:val="20"/>
        </w:rPr>
        <w:t xml:space="preserve"> </w:t>
      </w:r>
      <w:r w:rsidRPr="00A31930">
        <w:rPr>
          <w:rFonts w:asciiTheme="majorHAnsi" w:eastAsia="Arial" w:hAnsiTheme="majorHAnsi" w:cs="Calibri"/>
          <w:spacing w:val="-1"/>
          <w:sz w:val="20"/>
          <w:szCs w:val="20"/>
        </w:rPr>
        <w:t>..................................................................................................................................................</w:t>
      </w:r>
    </w:p>
    <w:p w:rsidR="00E7012C" w:rsidRPr="00A31930" w:rsidRDefault="00E7012C" w:rsidP="00D20E13">
      <w:pPr>
        <w:widowControl w:val="0"/>
        <w:autoSpaceDE w:val="0"/>
        <w:autoSpaceDN w:val="0"/>
        <w:spacing w:before="11"/>
        <w:ind w:left="426" w:hanging="426"/>
        <w:rPr>
          <w:rFonts w:asciiTheme="majorHAnsi" w:eastAsia="Arial" w:hAnsiTheme="majorHAnsi" w:cs="Calibri"/>
          <w:sz w:val="20"/>
          <w:szCs w:val="20"/>
        </w:rPr>
      </w:pPr>
    </w:p>
    <w:p w:rsidR="00E7012C" w:rsidRPr="00A31930" w:rsidRDefault="00E7012C" w:rsidP="00D20E13">
      <w:pPr>
        <w:widowControl w:val="0"/>
        <w:autoSpaceDE w:val="0"/>
        <w:autoSpaceDN w:val="0"/>
        <w:ind w:left="426" w:hanging="426"/>
        <w:rPr>
          <w:rFonts w:asciiTheme="majorHAnsi" w:eastAsia="Arial" w:hAnsiTheme="majorHAnsi" w:cs="Calibri"/>
          <w:sz w:val="20"/>
          <w:szCs w:val="20"/>
        </w:rPr>
      </w:pPr>
      <w:r w:rsidRPr="00A31930">
        <w:rPr>
          <w:rFonts w:asciiTheme="majorHAnsi" w:eastAsia="Arial" w:hAnsiTheme="majorHAnsi" w:cs="Calibri"/>
          <w:sz w:val="20"/>
          <w:szCs w:val="20"/>
        </w:rPr>
        <w:t>................................................................................................................................................</w:t>
      </w:r>
    </w:p>
    <w:p w:rsidR="00E7012C" w:rsidRPr="00A31930" w:rsidRDefault="00E7012C" w:rsidP="00D20E13">
      <w:pPr>
        <w:widowControl w:val="0"/>
        <w:autoSpaceDE w:val="0"/>
        <w:autoSpaceDN w:val="0"/>
        <w:spacing w:before="11"/>
        <w:ind w:left="426" w:hanging="426"/>
        <w:rPr>
          <w:rFonts w:asciiTheme="majorHAnsi" w:eastAsia="Arial" w:hAnsiTheme="majorHAnsi" w:cs="Calibri"/>
          <w:sz w:val="20"/>
          <w:szCs w:val="20"/>
        </w:rPr>
      </w:pPr>
    </w:p>
    <w:p w:rsidR="00E7012C" w:rsidRPr="00A31930" w:rsidRDefault="00E7012C" w:rsidP="00D20E13">
      <w:pPr>
        <w:widowControl w:val="0"/>
        <w:autoSpaceDE w:val="0"/>
        <w:autoSpaceDN w:val="0"/>
        <w:ind w:left="426" w:hanging="426"/>
        <w:rPr>
          <w:rFonts w:asciiTheme="majorHAnsi" w:eastAsia="Arial" w:hAnsiTheme="majorHAnsi" w:cs="Calibri"/>
          <w:sz w:val="20"/>
          <w:szCs w:val="20"/>
        </w:rPr>
      </w:pPr>
      <w:r w:rsidRPr="00A31930">
        <w:rPr>
          <w:rFonts w:asciiTheme="majorHAnsi" w:eastAsia="Arial" w:hAnsiTheme="majorHAnsi" w:cs="Calibri"/>
          <w:sz w:val="20"/>
          <w:szCs w:val="20"/>
        </w:rPr>
        <w:t>................................................................................................................................................</w:t>
      </w:r>
    </w:p>
    <w:p w:rsidR="00E7012C" w:rsidRPr="00A31930" w:rsidRDefault="00E7012C" w:rsidP="00D20E13">
      <w:pPr>
        <w:widowControl w:val="0"/>
        <w:autoSpaceDE w:val="0"/>
        <w:autoSpaceDN w:val="0"/>
        <w:ind w:left="426" w:hanging="426"/>
        <w:rPr>
          <w:rFonts w:asciiTheme="majorHAnsi" w:eastAsia="Arial" w:hAnsiTheme="majorHAnsi" w:cs="Calibri"/>
          <w:sz w:val="20"/>
          <w:szCs w:val="20"/>
        </w:rPr>
      </w:pPr>
    </w:p>
    <w:p w:rsidR="00E7012C" w:rsidRPr="00A31930" w:rsidRDefault="00E7012C" w:rsidP="00D20E13">
      <w:pPr>
        <w:widowControl w:val="0"/>
        <w:autoSpaceDE w:val="0"/>
        <w:autoSpaceDN w:val="0"/>
        <w:spacing w:before="6"/>
        <w:ind w:left="426" w:hanging="426"/>
        <w:rPr>
          <w:rFonts w:asciiTheme="majorHAnsi" w:eastAsia="Arial" w:hAnsiTheme="majorHAnsi" w:cs="Calibri"/>
          <w:sz w:val="20"/>
          <w:szCs w:val="20"/>
        </w:rPr>
      </w:pPr>
    </w:p>
    <w:tbl>
      <w:tblPr>
        <w:tblStyle w:val="Tabelasiatki1jasnaakcent15"/>
        <w:tblW w:w="8788" w:type="dxa"/>
        <w:tblInd w:w="279" w:type="dxa"/>
        <w:tblLook w:val="04A0"/>
      </w:tblPr>
      <w:tblGrid>
        <w:gridCol w:w="486"/>
        <w:gridCol w:w="2844"/>
        <w:gridCol w:w="1701"/>
        <w:gridCol w:w="1773"/>
        <w:gridCol w:w="1984"/>
      </w:tblGrid>
      <w:tr w:rsidR="00E7012C" w:rsidRPr="00A31930" w:rsidTr="0016728F">
        <w:trPr>
          <w:cnfStyle w:val="100000000000"/>
          <w:trHeight w:val="350"/>
        </w:trPr>
        <w:tc>
          <w:tcPr>
            <w:cnfStyle w:val="001000000000"/>
            <w:tcW w:w="5031" w:type="dxa"/>
            <w:gridSpan w:val="3"/>
            <w:tcBorders>
              <w:bottom w:val="single" w:sz="4" w:space="0" w:color="C6D9F1" w:themeColor="text2" w:themeTint="33"/>
            </w:tcBorders>
            <w:shd w:val="clear" w:color="auto" w:fill="C6D9F1" w:themeFill="text2" w:themeFillTint="33"/>
            <w:noWrap/>
            <w:vAlign w:val="center"/>
          </w:tcPr>
          <w:p w:rsidR="00E7012C" w:rsidRPr="00A31930" w:rsidRDefault="00E7012C" w:rsidP="00D20E13">
            <w:pPr>
              <w:widowControl w:val="0"/>
              <w:autoSpaceDE w:val="0"/>
              <w:autoSpaceDN w:val="0"/>
              <w:ind w:left="426" w:hanging="426"/>
              <w:rPr>
                <w:rFonts w:asciiTheme="majorHAnsi" w:eastAsia="Times New Roman" w:hAnsiTheme="majorHAnsi" w:cs="Calibri"/>
                <w:b w:val="0"/>
                <w:bCs w:val="0"/>
                <w:color w:val="000000"/>
                <w:sz w:val="20"/>
                <w:szCs w:val="20"/>
                <w:lang w:eastAsia="pl-PL"/>
              </w:rPr>
            </w:pPr>
            <w:r w:rsidRPr="00A31930">
              <w:rPr>
                <w:rFonts w:asciiTheme="majorHAnsi" w:eastAsia="Times New Roman" w:hAnsiTheme="majorHAnsi" w:cs="Calibri"/>
                <w:b w:val="0"/>
                <w:bCs w:val="0"/>
                <w:color w:val="000000"/>
                <w:sz w:val="20"/>
                <w:szCs w:val="20"/>
                <w:lang w:eastAsia="pl-PL"/>
              </w:rPr>
              <w:t>Zamawiający:</w:t>
            </w:r>
          </w:p>
        </w:tc>
        <w:tc>
          <w:tcPr>
            <w:tcW w:w="3757" w:type="dxa"/>
            <w:gridSpan w:val="2"/>
            <w:tcBorders>
              <w:bottom w:val="single" w:sz="4" w:space="0" w:color="C6D9F1" w:themeColor="text2" w:themeTint="33"/>
            </w:tcBorders>
            <w:shd w:val="clear" w:color="auto" w:fill="C6D9F1" w:themeFill="text2" w:themeFillTint="33"/>
            <w:noWrap/>
            <w:vAlign w:val="center"/>
          </w:tcPr>
          <w:p w:rsidR="00E7012C" w:rsidRPr="00A31930" w:rsidRDefault="00E7012C" w:rsidP="00D20E13">
            <w:pPr>
              <w:widowControl w:val="0"/>
              <w:autoSpaceDE w:val="0"/>
              <w:autoSpaceDN w:val="0"/>
              <w:ind w:left="426" w:hanging="426"/>
              <w:cnfStyle w:val="100000000000"/>
              <w:rPr>
                <w:rFonts w:asciiTheme="majorHAnsi" w:eastAsia="Arial" w:hAnsiTheme="majorHAnsi" w:cs="Calibri"/>
                <w:b w:val="0"/>
                <w:bCs w:val="0"/>
                <w:sz w:val="20"/>
                <w:szCs w:val="20"/>
              </w:rPr>
            </w:pPr>
            <w:r w:rsidRPr="00A31930">
              <w:rPr>
                <w:rFonts w:asciiTheme="majorHAnsi" w:eastAsia="Arial" w:hAnsiTheme="majorHAnsi" w:cs="Calibri"/>
                <w:b w:val="0"/>
                <w:bCs w:val="0"/>
                <w:sz w:val="20"/>
                <w:szCs w:val="20"/>
              </w:rPr>
              <w:t xml:space="preserve">Adres dostawy </w:t>
            </w:r>
          </w:p>
        </w:tc>
      </w:tr>
      <w:tr w:rsidR="00E7012C" w:rsidRPr="00A31930" w:rsidTr="0016728F">
        <w:trPr>
          <w:trHeight w:val="974"/>
        </w:trPr>
        <w:tc>
          <w:tcPr>
            <w:cnfStyle w:val="001000000000"/>
            <w:tcW w:w="5031" w:type="dxa"/>
            <w:gridSpan w:val="3"/>
            <w:tcBorders>
              <w:top w:val="single" w:sz="4" w:space="0" w:color="C6D9F1" w:themeColor="text2" w:themeTint="33"/>
            </w:tcBorders>
            <w:noWrap/>
          </w:tcPr>
          <w:p w:rsidR="00E7012C" w:rsidRPr="00A31930" w:rsidRDefault="00E7012C" w:rsidP="00D20E13">
            <w:pPr>
              <w:widowControl w:val="0"/>
              <w:autoSpaceDE w:val="0"/>
              <w:autoSpaceDN w:val="0"/>
              <w:ind w:left="426" w:hanging="426"/>
              <w:rPr>
                <w:rFonts w:asciiTheme="majorHAnsi" w:eastAsia="Times New Roman" w:hAnsiTheme="majorHAnsi" w:cs="Calibri"/>
                <w:b w:val="0"/>
                <w:bCs w:val="0"/>
                <w:color w:val="000000"/>
                <w:sz w:val="20"/>
                <w:szCs w:val="20"/>
                <w:lang w:eastAsia="pl-PL"/>
              </w:rPr>
            </w:pPr>
          </w:p>
        </w:tc>
        <w:tc>
          <w:tcPr>
            <w:tcW w:w="3757" w:type="dxa"/>
            <w:gridSpan w:val="2"/>
            <w:tcBorders>
              <w:top w:val="single" w:sz="4" w:space="0" w:color="C6D9F1" w:themeColor="text2" w:themeTint="33"/>
            </w:tcBorders>
            <w:noWrap/>
          </w:tcPr>
          <w:p w:rsidR="00E7012C" w:rsidRPr="00A31930" w:rsidRDefault="00E7012C" w:rsidP="00D20E13">
            <w:pPr>
              <w:widowControl w:val="0"/>
              <w:autoSpaceDE w:val="0"/>
              <w:autoSpaceDN w:val="0"/>
              <w:ind w:left="426" w:hanging="426"/>
              <w:cnfStyle w:val="000000000000"/>
              <w:rPr>
                <w:rFonts w:asciiTheme="majorHAnsi" w:eastAsia="Arial" w:hAnsiTheme="majorHAnsi" w:cs="Arial"/>
                <w:sz w:val="20"/>
                <w:szCs w:val="20"/>
              </w:rPr>
            </w:pPr>
          </w:p>
        </w:tc>
      </w:tr>
      <w:tr w:rsidR="00E7012C" w:rsidRPr="00A31930" w:rsidTr="0016728F">
        <w:trPr>
          <w:trHeight w:val="318"/>
        </w:trPr>
        <w:tc>
          <w:tcPr>
            <w:cnfStyle w:val="001000000000"/>
            <w:tcW w:w="3330" w:type="dxa"/>
            <w:gridSpan w:val="2"/>
            <w:noWrap/>
          </w:tcPr>
          <w:p w:rsidR="00E7012C" w:rsidRPr="00A31930" w:rsidRDefault="00E7012C" w:rsidP="00D20E13">
            <w:pPr>
              <w:widowControl w:val="0"/>
              <w:autoSpaceDE w:val="0"/>
              <w:autoSpaceDN w:val="0"/>
              <w:ind w:left="426" w:hanging="426"/>
              <w:rPr>
                <w:rFonts w:asciiTheme="majorHAnsi" w:eastAsia="Times New Roman" w:hAnsiTheme="majorHAnsi" w:cs="Calibri"/>
                <w:b w:val="0"/>
                <w:bCs w:val="0"/>
                <w:color w:val="000000"/>
                <w:sz w:val="20"/>
                <w:szCs w:val="20"/>
                <w:lang w:eastAsia="pl-PL"/>
              </w:rPr>
            </w:pPr>
            <w:r w:rsidRPr="00A31930">
              <w:rPr>
                <w:rFonts w:asciiTheme="majorHAnsi" w:eastAsia="Times New Roman" w:hAnsiTheme="majorHAnsi" w:cs="Calibri"/>
                <w:b w:val="0"/>
                <w:bCs w:val="0"/>
                <w:color w:val="000000"/>
                <w:sz w:val="20"/>
                <w:szCs w:val="20"/>
                <w:lang w:eastAsia="pl-PL"/>
              </w:rPr>
              <w:t>Data realizacji zamówienia</w:t>
            </w:r>
          </w:p>
        </w:tc>
        <w:tc>
          <w:tcPr>
            <w:tcW w:w="5458" w:type="dxa"/>
            <w:gridSpan w:val="3"/>
          </w:tcPr>
          <w:p w:rsidR="00E7012C" w:rsidRPr="00A31930" w:rsidRDefault="00E7012C" w:rsidP="00D20E13">
            <w:pPr>
              <w:widowControl w:val="0"/>
              <w:autoSpaceDE w:val="0"/>
              <w:autoSpaceDN w:val="0"/>
              <w:ind w:left="426" w:hanging="426"/>
              <w:cnfStyle w:val="000000000000"/>
              <w:rPr>
                <w:rFonts w:asciiTheme="majorHAnsi" w:eastAsia="Arial" w:hAnsiTheme="majorHAnsi" w:cs="Arial"/>
                <w:sz w:val="20"/>
                <w:szCs w:val="20"/>
              </w:rPr>
            </w:pPr>
          </w:p>
        </w:tc>
      </w:tr>
      <w:tr w:rsidR="00E7012C" w:rsidRPr="00A31930" w:rsidTr="0016728F">
        <w:trPr>
          <w:trHeight w:val="318"/>
        </w:trPr>
        <w:tc>
          <w:tcPr>
            <w:cnfStyle w:val="001000000000"/>
            <w:tcW w:w="8788" w:type="dxa"/>
            <w:gridSpan w:val="5"/>
            <w:noWrap/>
          </w:tcPr>
          <w:p w:rsidR="00E7012C" w:rsidRPr="00A31930" w:rsidRDefault="00E7012C" w:rsidP="00D20E13">
            <w:pPr>
              <w:widowControl w:val="0"/>
              <w:autoSpaceDE w:val="0"/>
              <w:autoSpaceDN w:val="0"/>
              <w:ind w:left="426" w:hanging="426"/>
              <w:rPr>
                <w:rFonts w:asciiTheme="majorHAnsi" w:eastAsia="Arial" w:hAnsiTheme="majorHAnsi" w:cs="Calibri"/>
                <w:b w:val="0"/>
                <w:bCs w:val="0"/>
                <w:sz w:val="20"/>
                <w:szCs w:val="20"/>
              </w:rPr>
            </w:pPr>
            <w:r w:rsidRPr="00A31930">
              <w:rPr>
                <w:rFonts w:asciiTheme="majorHAnsi" w:eastAsia="Arial" w:hAnsiTheme="majorHAnsi" w:cs="Calibri"/>
                <w:b w:val="0"/>
                <w:bCs w:val="0"/>
                <w:sz w:val="20"/>
                <w:szCs w:val="20"/>
              </w:rPr>
              <w:t>Uwagi:</w:t>
            </w:r>
          </w:p>
        </w:tc>
      </w:tr>
      <w:tr w:rsidR="00E7012C" w:rsidRPr="00A31930" w:rsidTr="0016728F">
        <w:trPr>
          <w:trHeight w:val="1630"/>
        </w:trPr>
        <w:tc>
          <w:tcPr>
            <w:cnfStyle w:val="001000000000"/>
            <w:tcW w:w="8788" w:type="dxa"/>
            <w:gridSpan w:val="5"/>
            <w:noWrap/>
          </w:tcPr>
          <w:p w:rsidR="00E7012C" w:rsidRPr="00A31930" w:rsidRDefault="00E7012C" w:rsidP="00D20E13">
            <w:pPr>
              <w:widowControl w:val="0"/>
              <w:autoSpaceDE w:val="0"/>
              <w:autoSpaceDN w:val="0"/>
              <w:ind w:left="426" w:hanging="426"/>
              <w:rPr>
                <w:rFonts w:asciiTheme="majorHAnsi" w:eastAsia="Arial" w:hAnsiTheme="majorHAnsi" w:cs="Arial"/>
                <w:b w:val="0"/>
                <w:bCs w:val="0"/>
                <w:sz w:val="20"/>
                <w:szCs w:val="20"/>
              </w:rPr>
            </w:pPr>
          </w:p>
        </w:tc>
      </w:tr>
      <w:tr w:rsidR="00E7012C" w:rsidRPr="00A31930" w:rsidTr="0016728F">
        <w:trPr>
          <w:trHeight w:val="318"/>
        </w:trPr>
        <w:tc>
          <w:tcPr>
            <w:cnfStyle w:val="001000000000"/>
            <w:tcW w:w="486" w:type="dxa"/>
            <w:noWrap/>
          </w:tcPr>
          <w:p w:rsidR="00E7012C" w:rsidRPr="00A31930" w:rsidRDefault="00E7012C" w:rsidP="00D20E13">
            <w:pPr>
              <w:widowControl w:val="0"/>
              <w:autoSpaceDE w:val="0"/>
              <w:autoSpaceDN w:val="0"/>
              <w:ind w:left="426" w:hanging="426"/>
              <w:rPr>
                <w:rFonts w:asciiTheme="majorHAnsi" w:eastAsia="Times New Roman" w:hAnsiTheme="majorHAnsi" w:cs="Calibri"/>
                <w:b w:val="0"/>
                <w:bCs w:val="0"/>
                <w:color w:val="000000"/>
                <w:sz w:val="20"/>
                <w:szCs w:val="20"/>
                <w:lang w:eastAsia="pl-PL"/>
              </w:rPr>
            </w:pPr>
            <w:r w:rsidRPr="00A31930">
              <w:rPr>
                <w:rFonts w:asciiTheme="majorHAnsi" w:eastAsia="Times New Roman" w:hAnsiTheme="majorHAnsi" w:cs="Calibri"/>
                <w:b w:val="0"/>
                <w:bCs w:val="0"/>
                <w:color w:val="000000"/>
                <w:sz w:val="20"/>
                <w:szCs w:val="20"/>
                <w:lang w:eastAsia="pl-PL"/>
              </w:rPr>
              <w:t>Lp.</w:t>
            </w:r>
          </w:p>
        </w:tc>
        <w:tc>
          <w:tcPr>
            <w:tcW w:w="6318" w:type="dxa"/>
            <w:gridSpan w:val="3"/>
            <w:noWrap/>
          </w:tcPr>
          <w:p w:rsidR="00E7012C" w:rsidRPr="00A31930" w:rsidRDefault="00E7012C" w:rsidP="00D20E13">
            <w:pPr>
              <w:widowControl w:val="0"/>
              <w:autoSpaceDE w:val="0"/>
              <w:autoSpaceDN w:val="0"/>
              <w:ind w:left="426" w:hanging="426"/>
              <w:cnfStyle w:val="000000000000"/>
              <w:rPr>
                <w:rFonts w:asciiTheme="majorHAnsi" w:eastAsia="Times New Roman" w:hAnsiTheme="majorHAnsi" w:cs="Calibri"/>
                <w:color w:val="000000"/>
                <w:sz w:val="20"/>
                <w:szCs w:val="20"/>
                <w:lang w:eastAsia="pl-PL"/>
              </w:rPr>
            </w:pPr>
            <w:r w:rsidRPr="00A31930">
              <w:rPr>
                <w:rFonts w:asciiTheme="majorHAnsi" w:eastAsia="Times New Roman" w:hAnsiTheme="majorHAnsi" w:cs="Calibri"/>
                <w:color w:val="000000"/>
                <w:sz w:val="20"/>
                <w:szCs w:val="20"/>
                <w:lang w:eastAsia="pl-PL"/>
              </w:rPr>
              <w:t>Nazwa</w:t>
            </w:r>
          </w:p>
        </w:tc>
        <w:tc>
          <w:tcPr>
            <w:tcW w:w="1984" w:type="dxa"/>
          </w:tcPr>
          <w:p w:rsidR="00E7012C" w:rsidRPr="00A31930" w:rsidRDefault="00E7012C" w:rsidP="00D20E13">
            <w:pPr>
              <w:widowControl w:val="0"/>
              <w:autoSpaceDE w:val="0"/>
              <w:autoSpaceDN w:val="0"/>
              <w:ind w:left="426" w:hanging="426"/>
              <w:cnfStyle w:val="000000000000"/>
              <w:rPr>
                <w:rFonts w:asciiTheme="majorHAnsi" w:eastAsia="Arial" w:hAnsiTheme="majorHAnsi" w:cs="Calibri"/>
                <w:sz w:val="20"/>
                <w:szCs w:val="20"/>
              </w:rPr>
            </w:pPr>
            <w:r w:rsidRPr="00A31930">
              <w:rPr>
                <w:rFonts w:asciiTheme="majorHAnsi" w:eastAsia="Arial" w:hAnsiTheme="majorHAnsi" w:cs="Calibri"/>
                <w:sz w:val="20"/>
                <w:szCs w:val="20"/>
              </w:rPr>
              <w:t>Wykonanie</w:t>
            </w:r>
          </w:p>
        </w:tc>
      </w:tr>
      <w:tr w:rsidR="00E7012C" w:rsidRPr="00A31930" w:rsidTr="0016728F">
        <w:trPr>
          <w:trHeight w:val="318"/>
        </w:trPr>
        <w:tc>
          <w:tcPr>
            <w:cnfStyle w:val="001000000000"/>
            <w:tcW w:w="486" w:type="dxa"/>
            <w:noWrap/>
          </w:tcPr>
          <w:p w:rsidR="00E7012C" w:rsidRPr="00A31930" w:rsidRDefault="00E7012C" w:rsidP="00283472">
            <w:pPr>
              <w:widowControl w:val="0"/>
              <w:numPr>
                <w:ilvl w:val="0"/>
                <w:numId w:val="35"/>
              </w:numPr>
              <w:autoSpaceDE w:val="0"/>
              <w:autoSpaceDN w:val="0"/>
              <w:ind w:left="426" w:hanging="426"/>
              <w:contextualSpacing/>
              <w:rPr>
                <w:rFonts w:asciiTheme="majorHAnsi" w:eastAsia="Times New Roman" w:hAnsiTheme="majorHAnsi" w:cs="Calibri"/>
                <w:b w:val="0"/>
                <w:bCs w:val="0"/>
                <w:color w:val="000000"/>
                <w:sz w:val="20"/>
                <w:szCs w:val="20"/>
                <w:lang w:eastAsia="pl-PL"/>
              </w:rPr>
            </w:pPr>
          </w:p>
        </w:tc>
        <w:tc>
          <w:tcPr>
            <w:tcW w:w="6318" w:type="dxa"/>
            <w:gridSpan w:val="3"/>
            <w:noWrap/>
          </w:tcPr>
          <w:p w:rsidR="00E7012C" w:rsidRPr="00A31930" w:rsidRDefault="00E7012C" w:rsidP="00D20E13">
            <w:pPr>
              <w:widowControl w:val="0"/>
              <w:autoSpaceDE w:val="0"/>
              <w:autoSpaceDN w:val="0"/>
              <w:ind w:left="426" w:hanging="426"/>
              <w:cnfStyle w:val="000000000000"/>
              <w:rPr>
                <w:rFonts w:asciiTheme="majorHAnsi" w:eastAsia="Times New Roman" w:hAnsiTheme="majorHAnsi" w:cs="Calibri"/>
                <w:color w:val="000000"/>
                <w:sz w:val="20"/>
                <w:szCs w:val="20"/>
                <w:lang w:eastAsia="pl-PL"/>
              </w:rPr>
            </w:pPr>
            <w:r w:rsidRPr="00A31930">
              <w:rPr>
                <w:rFonts w:asciiTheme="majorHAnsi" w:eastAsia="Times New Roman" w:hAnsiTheme="majorHAnsi" w:cs="Calibri"/>
                <w:color w:val="000000"/>
                <w:sz w:val="20"/>
                <w:szCs w:val="20"/>
                <w:lang w:eastAsia="pl-PL"/>
              </w:rPr>
              <w:t xml:space="preserve">Dostawa sprzętu </w:t>
            </w:r>
          </w:p>
        </w:tc>
        <w:tc>
          <w:tcPr>
            <w:tcW w:w="1984" w:type="dxa"/>
          </w:tcPr>
          <w:p w:rsidR="00E7012C" w:rsidRPr="00A31930" w:rsidRDefault="00E7012C" w:rsidP="00D20E13">
            <w:pPr>
              <w:widowControl w:val="0"/>
              <w:autoSpaceDE w:val="0"/>
              <w:autoSpaceDN w:val="0"/>
              <w:ind w:left="426" w:hanging="426"/>
              <w:cnfStyle w:val="000000000000"/>
              <w:rPr>
                <w:rFonts w:asciiTheme="majorHAnsi" w:eastAsia="Arial" w:hAnsiTheme="majorHAnsi" w:cs="Calibri"/>
                <w:sz w:val="20"/>
                <w:szCs w:val="20"/>
              </w:rPr>
            </w:pPr>
          </w:p>
        </w:tc>
      </w:tr>
      <w:tr w:rsidR="00E7012C" w:rsidRPr="00A31930" w:rsidTr="0016728F">
        <w:trPr>
          <w:trHeight w:val="318"/>
        </w:trPr>
        <w:tc>
          <w:tcPr>
            <w:cnfStyle w:val="001000000000"/>
            <w:tcW w:w="486" w:type="dxa"/>
            <w:noWrap/>
          </w:tcPr>
          <w:p w:rsidR="00E7012C" w:rsidRPr="00A31930" w:rsidRDefault="00E7012C" w:rsidP="00D20E13">
            <w:pPr>
              <w:widowControl w:val="0"/>
              <w:autoSpaceDE w:val="0"/>
              <w:autoSpaceDN w:val="0"/>
              <w:ind w:left="426" w:hanging="426"/>
              <w:rPr>
                <w:rFonts w:asciiTheme="majorHAnsi" w:eastAsia="Times New Roman" w:hAnsiTheme="majorHAnsi" w:cs="Calibri"/>
                <w:b w:val="0"/>
                <w:bCs w:val="0"/>
                <w:color w:val="000000"/>
                <w:sz w:val="20"/>
                <w:szCs w:val="20"/>
                <w:lang w:eastAsia="pl-PL"/>
              </w:rPr>
            </w:pPr>
            <w:r w:rsidRPr="00A31930">
              <w:rPr>
                <w:rFonts w:asciiTheme="majorHAnsi" w:eastAsia="Times New Roman" w:hAnsiTheme="majorHAnsi" w:cs="Calibri"/>
                <w:b w:val="0"/>
                <w:bCs w:val="0"/>
                <w:color w:val="000000"/>
                <w:sz w:val="20"/>
                <w:szCs w:val="20"/>
                <w:lang w:eastAsia="pl-PL"/>
              </w:rPr>
              <w:t>2.</w:t>
            </w:r>
          </w:p>
        </w:tc>
        <w:tc>
          <w:tcPr>
            <w:tcW w:w="6318" w:type="dxa"/>
            <w:gridSpan w:val="3"/>
            <w:noWrap/>
          </w:tcPr>
          <w:p w:rsidR="00E7012C" w:rsidRPr="00A31930" w:rsidRDefault="00E7012C" w:rsidP="00D20E13">
            <w:pPr>
              <w:widowControl w:val="0"/>
              <w:autoSpaceDE w:val="0"/>
              <w:autoSpaceDN w:val="0"/>
              <w:ind w:left="426" w:hanging="426"/>
              <w:cnfStyle w:val="000000000000"/>
              <w:rPr>
                <w:rFonts w:asciiTheme="majorHAnsi" w:eastAsia="Times New Roman" w:hAnsiTheme="majorHAnsi" w:cs="Calibri"/>
                <w:color w:val="000000"/>
                <w:sz w:val="20"/>
                <w:szCs w:val="20"/>
                <w:lang w:eastAsia="pl-PL"/>
              </w:rPr>
            </w:pPr>
            <w:r w:rsidRPr="00A31930">
              <w:rPr>
                <w:rFonts w:asciiTheme="majorHAnsi" w:eastAsia="Times New Roman" w:hAnsiTheme="majorHAnsi" w:cs="Calibri"/>
                <w:color w:val="000000"/>
                <w:sz w:val="20"/>
                <w:szCs w:val="20"/>
                <w:lang w:eastAsia="pl-PL"/>
              </w:rPr>
              <w:t xml:space="preserve">Przekazanie dokumentacji </w:t>
            </w:r>
          </w:p>
        </w:tc>
        <w:tc>
          <w:tcPr>
            <w:tcW w:w="1984" w:type="dxa"/>
          </w:tcPr>
          <w:p w:rsidR="00E7012C" w:rsidRPr="00A31930" w:rsidRDefault="00E7012C" w:rsidP="00D20E13">
            <w:pPr>
              <w:widowControl w:val="0"/>
              <w:autoSpaceDE w:val="0"/>
              <w:autoSpaceDN w:val="0"/>
              <w:ind w:left="426" w:hanging="426"/>
              <w:cnfStyle w:val="000000000000"/>
              <w:rPr>
                <w:rFonts w:asciiTheme="majorHAnsi" w:eastAsia="Arial" w:hAnsiTheme="majorHAnsi" w:cs="Calibri"/>
                <w:sz w:val="20"/>
                <w:szCs w:val="20"/>
              </w:rPr>
            </w:pPr>
          </w:p>
        </w:tc>
      </w:tr>
      <w:tr w:rsidR="00E7012C" w:rsidRPr="00A31930" w:rsidTr="0016728F">
        <w:trPr>
          <w:trHeight w:val="318"/>
        </w:trPr>
        <w:tc>
          <w:tcPr>
            <w:cnfStyle w:val="001000000000"/>
            <w:tcW w:w="486" w:type="dxa"/>
            <w:noWrap/>
          </w:tcPr>
          <w:p w:rsidR="00E7012C" w:rsidRPr="00A31930" w:rsidRDefault="00E7012C" w:rsidP="00D20E13">
            <w:pPr>
              <w:widowControl w:val="0"/>
              <w:autoSpaceDE w:val="0"/>
              <w:autoSpaceDN w:val="0"/>
              <w:ind w:left="426" w:hanging="426"/>
              <w:rPr>
                <w:rFonts w:asciiTheme="majorHAnsi" w:eastAsia="Times New Roman" w:hAnsiTheme="majorHAnsi" w:cs="Calibri"/>
                <w:b w:val="0"/>
                <w:bCs w:val="0"/>
                <w:color w:val="000000"/>
                <w:sz w:val="20"/>
                <w:szCs w:val="20"/>
                <w:lang w:eastAsia="pl-PL"/>
              </w:rPr>
            </w:pPr>
            <w:r w:rsidRPr="00A31930">
              <w:rPr>
                <w:rFonts w:asciiTheme="majorHAnsi" w:eastAsia="Times New Roman" w:hAnsiTheme="majorHAnsi" w:cs="Calibri"/>
                <w:b w:val="0"/>
                <w:bCs w:val="0"/>
                <w:color w:val="000000"/>
                <w:sz w:val="20"/>
                <w:szCs w:val="20"/>
                <w:lang w:eastAsia="pl-PL"/>
              </w:rPr>
              <w:t>3.</w:t>
            </w:r>
          </w:p>
        </w:tc>
        <w:tc>
          <w:tcPr>
            <w:tcW w:w="6318" w:type="dxa"/>
            <w:gridSpan w:val="3"/>
            <w:noWrap/>
          </w:tcPr>
          <w:p w:rsidR="00E7012C" w:rsidRPr="00A31930" w:rsidRDefault="00E7012C" w:rsidP="00D20E13">
            <w:pPr>
              <w:widowControl w:val="0"/>
              <w:autoSpaceDE w:val="0"/>
              <w:autoSpaceDN w:val="0"/>
              <w:ind w:left="426" w:hanging="426"/>
              <w:cnfStyle w:val="000000000000"/>
              <w:rPr>
                <w:rFonts w:asciiTheme="majorHAnsi" w:eastAsia="Times New Roman" w:hAnsiTheme="majorHAnsi" w:cs="Calibri"/>
                <w:color w:val="000000"/>
                <w:sz w:val="20"/>
                <w:szCs w:val="20"/>
                <w:lang w:eastAsia="pl-PL"/>
              </w:rPr>
            </w:pPr>
            <w:r w:rsidRPr="00A31930">
              <w:rPr>
                <w:rFonts w:asciiTheme="majorHAnsi" w:eastAsia="Times New Roman" w:hAnsiTheme="majorHAnsi" w:cs="Calibri"/>
                <w:color w:val="000000"/>
                <w:sz w:val="20"/>
                <w:szCs w:val="20"/>
                <w:lang w:eastAsia="pl-PL"/>
              </w:rPr>
              <w:t>Karty gwarancyjne (wydruk ze strony producenta, weryfikacja po SN lub dokument potwierdzający okres gwarancji wystawiony przez producenta)</w:t>
            </w:r>
          </w:p>
        </w:tc>
        <w:tc>
          <w:tcPr>
            <w:tcW w:w="1984" w:type="dxa"/>
          </w:tcPr>
          <w:p w:rsidR="00E7012C" w:rsidRPr="00A31930" w:rsidRDefault="00E7012C" w:rsidP="00D20E13">
            <w:pPr>
              <w:widowControl w:val="0"/>
              <w:autoSpaceDE w:val="0"/>
              <w:autoSpaceDN w:val="0"/>
              <w:ind w:left="426" w:hanging="426"/>
              <w:cnfStyle w:val="000000000000"/>
              <w:rPr>
                <w:rFonts w:asciiTheme="majorHAnsi" w:eastAsia="Arial" w:hAnsiTheme="majorHAnsi" w:cs="Calibri"/>
                <w:sz w:val="20"/>
                <w:szCs w:val="20"/>
              </w:rPr>
            </w:pPr>
          </w:p>
        </w:tc>
      </w:tr>
    </w:tbl>
    <w:p w:rsidR="00E7012C" w:rsidRPr="00A31930" w:rsidRDefault="00E7012C" w:rsidP="00D20E13">
      <w:pPr>
        <w:widowControl w:val="0"/>
        <w:autoSpaceDE w:val="0"/>
        <w:autoSpaceDN w:val="0"/>
        <w:ind w:left="426" w:hanging="426"/>
        <w:rPr>
          <w:rFonts w:asciiTheme="majorHAnsi" w:eastAsia="Arial" w:hAnsiTheme="majorHAnsi" w:cs="Calibri"/>
          <w:sz w:val="20"/>
          <w:szCs w:val="20"/>
        </w:rPr>
      </w:pPr>
    </w:p>
    <w:p w:rsidR="00E7012C" w:rsidRPr="00A31930" w:rsidRDefault="00E7012C" w:rsidP="00D20E13">
      <w:pPr>
        <w:widowControl w:val="0"/>
        <w:autoSpaceDE w:val="0"/>
        <w:autoSpaceDN w:val="0"/>
        <w:ind w:left="426" w:hanging="426"/>
        <w:rPr>
          <w:rFonts w:asciiTheme="majorHAnsi" w:eastAsia="Arial" w:hAnsiTheme="majorHAnsi" w:cs="Calibri"/>
          <w:sz w:val="20"/>
          <w:szCs w:val="20"/>
        </w:rPr>
      </w:pPr>
      <w:r w:rsidRPr="00A31930">
        <w:rPr>
          <w:rFonts w:asciiTheme="majorHAnsi" w:eastAsia="Arial" w:hAnsiTheme="majorHAnsi" w:cs="Calibri"/>
          <w:sz w:val="20"/>
          <w:szCs w:val="20"/>
        </w:rPr>
        <w:t xml:space="preserve">      </w:t>
      </w:r>
      <w:r w:rsidRPr="00A31930">
        <w:rPr>
          <w:rFonts w:asciiTheme="majorHAnsi" w:eastAsia="Arial" w:hAnsiTheme="majorHAnsi" w:cs="Calibri"/>
          <w:sz w:val="20"/>
          <w:szCs w:val="20"/>
        </w:rPr>
        <w:tab/>
      </w:r>
      <w:r w:rsidRPr="00A31930">
        <w:rPr>
          <w:rFonts w:asciiTheme="majorHAnsi" w:eastAsia="Arial" w:hAnsiTheme="majorHAnsi" w:cs="Calibri"/>
          <w:sz w:val="20"/>
          <w:szCs w:val="20"/>
        </w:rPr>
        <w:tab/>
      </w:r>
      <w:r w:rsidRPr="00A31930">
        <w:rPr>
          <w:rFonts w:asciiTheme="majorHAnsi" w:eastAsia="Arial" w:hAnsiTheme="majorHAnsi" w:cs="Calibri"/>
          <w:sz w:val="20"/>
          <w:szCs w:val="20"/>
        </w:rPr>
        <w:tab/>
      </w:r>
      <w:r w:rsidRPr="00A31930">
        <w:rPr>
          <w:rFonts w:asciiTheme="majorHAnsi" w:eastAsia="Arial" w:hAnsiTheme="majorHAnsi" w:cs="Calibri"/>
          <w:sz w:val="20"/>
          <w:szCs w:val="20"/>
        </w:rPr>
        <w:tab/>
      </w:r>
      <w:r w:rsidRPr="00A31930">
        <w:rPr>
          <w:rFonts w:asciiTheme="majorHAnsi" w:eastAsia="Arial" w:hAnsiTheme="majorHAnsi" w:cs="Calibri"/>
          <w:sz w:val="20"/>
          <w:szCs w:val="20"/>
        </w:rPr>
        <w:tab/>
      </w:r>
    </w:p>
    <w:p w:rsidR="00E7012C" w:rsidRPr="00A31930" w:rsidRDefault="00E7012C" w:rsidP="00D20E13">
      <w:pPr>
        <w:widowControl w:val="0"/>
        <w:tabs>
          <w:tab w:val="left" w:pos="851"/>
          <w:tab w:val="left" w:pos="5954"/>
        </w:tabs>
        <w:autoSpaceDE w:val="0"/>
        <w:autoSpaceDN w:val="0"/>
        <w:ind w:left="426" w:hanging="426"/>
        <w:rPr>
          <w:rFonts w:asciiTheme="majorHAnsi" w:eastAsia="Arial" w:hAnsiTheme="majorHAnsi" w:cs="Calibri"/>
          <w:sz w:val="20"/>
          <w:szCs w:val="20"/>
        </w:rPr>
      </w:pPr>
      <w:r w:rsidRPr="00A31930">
        <w:rPr>
          <w:rFonts w:asciiTheme="majorHAnsi" w:eastAsia="Arial" w:hAnsiTheme="majorHAnsi" w:cs="Calibri"/>
          <w:sz w:val="20"/>
          <w:szCs w:val="20"/>
        </w:rPr>
        <w:tab/>
        <w:t>podpis Wykonawcy</w:t>
      </w:r>
      <w:r w:rsidRPr="00A31930">
        <w:rPr>
          <w:rFonts w:asciiTheme="majorHAnsi" w:eastAsia="Arial" w:hAnsiTheme="majorHAnsi" w:cs="Calibri"/>
          <w:sz w:val="20"/>
          <w:szCs w:val="20"/>
        </w:rPr>
        <w:tab/>
        <w:t>podpis Zamawiającego</w:t>
      </w:r>
    </w:p>
    <w:p w:rsidR="00E7012C" w:rsidRPr="00A31930" w:rsidRDefault="00E7012C" w:rsidP="00D20E13">
      <w:pPr>
        <w:widowControl w:val="0"/>
        <w:tabs>
          <w:tab w:val="left" w:pos="1134"/>
          <w:tab w:val="left" w:pos="6804"/>
        </w:tabs>
        <w:autoSpaceDE w:val="0"/>
        <w:autoSpaceDN w:val="0"/>
        <w:ind w:left="426" w:hanging="426"/>
        <w:rPr>
          <w:rFonts w:asciiTheme="majorHAnsi" w:eastAsia="Arial" w:hAnsiTheme="majorHAnsi" w:cs="Calibri"/>
          <w:sz w:val="20"/>
          <w:szCs w:val="20"/>
        </w:rPr>
      </w:pPr>
    </w:p>
    <w:p w:rsidR="00E7012C" w:rsidRPr="00A31930" w:rsidRDefault="00E7012C" w:rsidP="00D20E13">
      <w:pPr>
        <w:widowControl w:val="0"/>
        <w:autoSpaceDE w:val="0"/>
        <w:autoSpaceDN w:val="0"/>
        <w:spacing w:before="3"/>
        <w:ind w:left="426" w:hanging="426"/>
        <w:rPr>
          <w:rFonts w:asciiTheme="majorHAnsi" w:eastAsia="Arial" w:hAnsiTheme="majorHAnsi" w:cs="Calibri"/>
          <w:b/>
          <w:sz w:val="20"/>
          <w:szCs w:val="20"/>
        </w:rPr>
      </w:pPr>
    </w:p>
    <w:sectPr w:rsidR="00E7012C" w:rsidRPr="00A31930" w:rsidSect="008E01F3">
      <w:headerReference w:type="default" r:id="rId17"/>
      <w:footerReference w:type="default" r:id="rId18"/>
      <w:pgSz w:w="11906" w:h="16838" w:code="9"/>
      <w:pgMar w:top="2103" w:right="1134" w:bottom="1418" w:left="1560" w:header="568" w:footer="23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13E4" w:rsidRDefault="00C213E4" w:rsidP="00CC31F2">
      <w:r>
        <w:separator/>
      </w:r>
    </w:p>
  </w:endnote>
  <w:endnote w:type="continuationSeparator" w:id="0">
    <w:p w:rsidR="00C213E4" w:rsidRDefault="00C213E4" w:rsidP="00CC31F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ranklin Gothic Heavy">
    <w:panose1 w:val="020B0903020102020204"/>
    <w:charset w:val="EE"/>
    <w:family w:val="swiss"/>
    <w:pitch w:val="variable"/>
    <w:sig w:usb0="00000287" w:usb1="00000000" w:usb2="00000000" w:usb3="00000000" w:csb0="0000009F" w:csb1="00000000"/>
  </w:font>
  <w:font w:name="Carlito">
    <w:altName w:val="Calibri"/>
    <w:charset w:val="00"/>
    <w:family w:val="swiss"/>
    <w:pitch w:val="variable"/>
    <w:sig w:usb0="00000000" w:usb1="00000000" w:usb2="00000000" w:usb3="00000000" w:csb0="000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MS Outlook">
    <w:panose1 w:val="05010100010000000000"/>
    <w:charset w:val="02"/>
    <w:family w:val="auto"/>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13E4" w:rsidRDefault="00C213E4" w:rsidP="008E01F3">
    <w:pPr>
      <w:pStyle w:val="Stopka"/>
      <w:tabs>
        <w:tab w:val="center" w:pos="4819"/>
      </w:tabs>
    </w:pPr>
    <w:r>
      <w:tab/>
    </w:r>
    <w:r w:rsidRPr="00617666">
      <w:rPr>
        <w:rFonts w:eastAsia="Calibri" w:cs="Times New Roman"/>
        <w:noProof/>
        <w:lang w:eastAsia="pl-PL"/>
      </w:rPr>
      <w:drawing>
        <wp:inline distT="0" distB="0" distL="0" distR="0">
          <wp:extent cx="5772150" cy="276225"/>
          <wp:effectExtent l="19050" t="0" r="0" b="0"/>
          <wp:docPr id="7" name="Obraz 7" descr="sto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opa"/>
                  <pic:cNvPicPr>
                    <a:picLocks noChangeAspect="1" noChangeArrowheads="1"/>
                  </pic:cNvPicPr>
                </pic:nvPicPr>
                <pic:blipFill>
                  <a:blip r:embed="rId1"/>
                  <a:srcRect/>
                  <a:stretch>
                    <a:fillRect/>
                  </a:stretch>
                </pic:blipFill>
                <pic:spPr bwMode="auto">
                  <a:xfrm>
                    <a:off x="0" y="0"/>
                    <a:ext cx="5772150" cy="276225"/>
                  </a:xfrm>
                  <a:prstGeom prst="rect">
                    <a:avLst/>
                  </a:prstGeom>
                  <a:noFill/>
                  <a:ln w="9525">
                    <a:noFill/>
                    <a:miter lim="800000"/>
                    <a:headEnd/>
                    <a:tailEnd/>
                  </a:ln>
                </pic:spPr>
              </pic:pic>
            </a:graphicData>
          </a:graphic>
        </wp:inline>
      </w:drawing>
    </w:r>
  </w:p>
  <w:p w:rsidR="00C213E4" w:rsidRDefault="00C213E4" w:rsidP="00C00CA2">
    <w:pPr>
      <w:pStyle w:val="Stopka"/>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13E4" w:rsidRDefault="00C213E4" w:rsidP="00CC31F2">
      <w:r>
        <w:separator/>
      </w:r>
    </w:p>
  </w:footnote>
  <w:footnote w:type="continuationSeparator" w:id="0">
    <w:p w:rsidR="00C213E4" w:rsidRDefault="00C213E4" w:rsidP="00CC31F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13E4" w:rsidRPr="0038255C" w:rsidRDefault="00C213E4" w:rsidP="00C00CA2">
    <w:pPr>
      <w:pStyle w:val="Nagwek"/>
      <w:jc w:val="center"/>
    </w:pPr>
    <w:r>
      <w:rPr>
        <w:noProof/>
        <w:lang w:eastAsia="pl-PL"/>
      </w:rPr>
      <w:drawing>
        <wp:inline distT="0" distB="0" distL="0" distR="0">
          <wp:extent cx="5627370" cy="743585"/>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627370" cy="743585"/>
                  </a:xfrm>
                  <a:prstGeom prst="rect">
                    <a:avLst/>
                  </a:prstGeom>
                  <a:noFill/>
                </pic:spPr>
              </pic:pic>
            </a:graphicData>
          </a:graphic>
        </wp:inline>
      </w:drawing>
    </w:r>
  </w:p>
  <w:p w:rsidR="00C213E4" w:rsidRPr="001F0E92" w:rsidRDefault="00C213E4" w:rsidP="001F0E92">
    <w:pPr>
      <w:tabs>
        <w:tab w:val="center" w:pos="4536"/>
        <w:tab w:val="right" w:pos="9072"/>
      </w:tabs>
      <w:jc w:val="right"/>
      <w:rPr>
        <w:rFonts w:cs="Times New Roman"/>
        <w:color w:val="000000" w:themeColor="text1"/>
        <w:sz w:val="20"/>
        <w:szCs w:val="20"/>
        <w:lang w:eastAsia="pl-PL"/>
      </w:rPr>
    </w:pPr>
    <w:r w:rsidRPr="0038255C">
      <w:rPr>
        <w:rFonts w:ascii="Arial" w:hAnsi="Arial" w:cs="Arial"/>
        <w:sz w:val="20"/>
        <w:szCs w:val="20"/>
      </w:rPr>
      <w:tab/>
    </w:r>
    <w:r>
      <w:rPr>
        <w:rFonts w:asciiTheme="majorHAnsi" w:hAnsiTheme="majorHAnsi"/>
        <w:b/>
        <w:sz w:val="20"/>
        <w:szCs w:val="20"/>
        <w:u w:val="single"/>
      </w:rPr>
      <w:t xml:space="preserve">Numer sprawy: </w:t>
    </w:r>
    <w:r>
      <w:rPr>
        <w:rFonts w:asciiTheme="majorHAnsi" w:hAnsiTheme="majorHAnsi"/>
        <w:b/>
        <w:color w:val="000000" w:themeColor="text1"/>
        <w:sz w:val="20"/>
        <w:szCs w:val="20"/>
        <w:u w:val="single"/>
      </w:rPr>
      <w:t>114/ZK/2025/D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5573EA"/>
    <w:multiLevelType w:val="hybridMultilevel"/>
    <w:tmpl w:val="3D44E76A"/>
    <w:lvl w:ilvl="0" w:tplc="04150017">
      <w:start w:val="1"/>
      <w:numFmt w:val="lowerLetter"/>
      <w:lvlText w:val="%1)"/>
      <w:lvlJc w:val="left"/>
      <w:pPr>
        <w:ind w:left="360" w:hanging="360"/>
      </w:pPr>
      <w:rPr>
        <w:rFonts w:hint="default"/>
        <w:b w:val="0"/>
        <w:sz w:val="20"/>
        <w:szCs w:val="22"/>
      </w:rPr>
    </w:lvl>
    <w:lvl w:ilvl="1" w:tplc="5D502D5A">
      <w:start w:val="1"/>
      <w:numFmt w:val="decimal"/>
      <w:lvlText w:val="%2."/>
      <w:lvlJc w:val="left"/>
      <w:pPr>
        <w:tabs>
          <w:tab w:val="num" w:pos="512"/>
        </w:tabs>
        <w:ind w:left="512" w:hanging="360"/>
      </w:pPr>
    </w:lvl>
    <w:lvl w:ilvl="2" w:tplc="3452B71A">
      <w:start w:val="1"/>
      <w:numFmt w:val="decimal"/>
      <w:lvlText w:val="%3."/>
      <w:lvlJc w:val="left"/>
      <w:pPr>
        <w:tabs>
          <w:tab w:val="num" w:pos="1232"/>
        </w:tabs>
        <w:ind w:left="1232" w:hanging="360"/>
      </w:pPr>
    </w:lvl>
    <w:lvl w:ilvl="3" w:tplc="D9EA90CE">
      <w:start w:val="1"/>
      <w:numFmt w:val="decimal"/>
      <w:lvlText w:val="%4."/>
      <w:lvlJc w:val="left"/>
      <w:pPr>
        <w:tabs>
          <w:tab w:val="num" w:pos="1952"/>
        </w:tabs>
        <w:ind w:left="1952" w:hanging="360"/>
      </w:pPr>
    </w:lvl>
    <w:lvl w:ilvl="4" w:tplc="CCE4BCCC">
      <w:start w:val="1"/>
      <w:numFmt w:val="decimal"/>
      <w:lvlText w:val="%5."/>
      <w:lvlJc w:val="left"/>
      <w:pPr>
        <w:tabs>
          <w:tab w:val="num" w:pos="2672"/>
        </w:tabs>
        <w:ind w:left="2672" w:hanging="360"/>
      </w:pPr>
    </w:lvl>
    <w:lvl w:ilvl="5" w:tplc="7A6C119E">
      <w:start w:val="1"/>
      <w:numFmt w:val="decimal"/>
      <w:lvlText w:val="%6."/>
      <w:lvlJc w:val="left"/>
      <w:pPr>
        <w:tabs>
          <w:tab w:val="num" w:pos="3392"/>
        </w:tabs>
        <w:ind w:left="3392" w:hanging="360"/>
      </w:pPr>
    </w:lvl>
    <w:lvl w:ilvl="6" w:tplc="2E0C02F8">
      <w:start w:val="1"/>
      <w:numFmt w:val="decimal"/>
      <w:lvlText w:val="%7."/>
      <w:lvlJc w:val="left"/>
      <w:pPr>
        <w:tabs>
          <w:tab w:val="num" w:pos="4112"/>
        </w:tabs>
        <w:ind w:left="4112" w:hanging="360"/>
      </w:pPr>
    </w:lvl>
    <w:lvl w:ilvl="7" w:tplc="64CC41FA">
      <w:start w:val="1"/>
      <w:numFmt w:val="decimal"/>
      <w:lvlText w:val="%8."/>
      <w:lvlJc w:val="left"/>
      <w:pPr>
        <w:tabs>
          <w:tab w:val="num" w:pos="4832"/>
        </w:tabs>
        <w:ind w:left="4832" w:hanging="360"/>
      </w:pPr>
    </w:lvl>
    <w:lvl w:ilvl="8" w:tplc="823A7216">
      <w:start w:val="1"/>
      <w:numFmt w:val="decimal"/>
      <w:lvlText w:val="%9."/>
      <w:lvlJc w:val="left"/>
      <w:pPr>
        <w:tabs>
          <w:tab w:val="num" w:pos="5552"/>
        </w:tabs>
        <w:ind w:left="5552" w:hanging="360"/>
      </w:pPr>
    </w:lvl>
  </w:abstractNum>
  <w:abstractNum w:abstractNumId="1">
    <w:nsid w:val="0CBF3D51"/>
    <w:multiLevelType w:val="hybridMultilevel"/>
    <w:tmpl w:val="F3FC9C94"/>
    <w:lvl w:ilvl="0" w:tplc="26283C7E">
      <w:start w:val="1"/>
      <w:numFmt w:val="decimal"/>
      <w:lvlText w:val="%1."/>
      <w:lvlJc w:val="left"/>
      <w:pPr>
        <w:ind w:left="720" w:hanging="360"/>
      </w:pPr>
      <w:rPr>
        <w:rFonts w:asciiTheme="majorHAnsi" w:hAnsiTheme="majorHAnsi" w:hint="default"/>
      </w:rPr>
    </w:lvl>
    <w:lvl w:ilvl="1" w:tplc="5B94B16A">
      <w:start w:val="1"/>
      <w:numFmt w:val="lowerLetter"/>
      <w:lvlText w:val="%2)"/>
      <w:lvlJc w:val="left"/>
      <w:pPr>
        <w:ind w:left="1440" w:hanging="360"/>
      </w:pPr>
      <w:rPr>
        <w:rFonts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F5F5D0F"/>
    <w:multiLevelType w:val="hybridMultilevel"/>
    <w:tmpl w:val="4ADA05A4"/>
    <w:lvl w:ilvl="0" w:tplc="B6B61984">
      <w:start w:val="1"/>
      <w:numFmt w:val="decimal"/>
      <w:lvlText w:val="%1."/>
      <w:lvlJc w:val="left"/>
      <w:pPr>
        <w:ind w:left="360" w:hanging="360"/>
      </w:pPr>
      <w:rPr>
        <w:rFonts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F8F0850"/>
    <w:multiLevelType w:val="hybridMultilevel"/>
    <w:tmpl w:val="095AFD30"/>
    <w:lvl w:ilvl="0" w:tplc="30EAE2E2">
      <w:start w:val="1"/>
      <w:numFmt w:val="decimal"/>
      <w:lvlText w:val="%1."/>
      <w:lvlJc w:val="left"/>
      <w:pPr>
        <w:ind w:left="720" w:hanging="360"/>
      </w:pPr>
      <w:rPr>
        <w:rFonts w:asciiTheme="majorHAnsi" w:eastAsiaTheme="minorHAnsi" w:hAnsiTheme="majorHAnsi" w:cs="Arial"/>
        <w:b w:val="0"/>
      </w:rPr>
    </w:lvl>
    <w:lvl w:ilvl="1" w:tplc="FB42AC8C">
      <w:start w:val="1"/>
      <w:numFmt w:val="decimal"/>
      <w:lvlText w:val="%2)"/>
      <w:lvlJc w:val="left"/>
      <w:pPr>
        <w:ind w:left="1440" w:hanging="360"/>
      </w:pPr>
      <w:rPr>
        <w:rFonts w:ascii="Cambria" w:eastAsia="Times New Roman" w:hAnsi="Cambria" w:cs="Times New Roman" w:hint="default"/>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nsid w:val="14B3536C"/>
    <w:multiLevelType w:val="hybridMultilevel"/>
    <w:tmpl w:val="254ADBF8"/>
    <w:lvl w:ilvl="0" w:tplc="5D88A474">
      <w:numFmt w:val="bullet"/>
      <w:lvlText w:val="-"/>
      <w:lvlJc w:val="left"/>
      <w:pPr>
        <w:ind w:left="450" w:hanging="138"/>
      </w:pPr>
      <w:rPr>
        <w:rFonts w:ascii="Arial" w:eastAsia="Arial" w:hAnsi="Arial" w:cs="Arial" w:hint="default"/>
        <w:w w:val="100"/>
        <w:sz w:val="22"/>
        <w:szCs w:val="22"/>
        <w:lang w:val="pl-PL" w:eastAsia="en-US" w:bidi="ar-SA"/>
      </w:rPr>
    </w:lvl>
    <w:lvl w:ilvl="1" w:tplc="80D63946">
      <w:numFmt w:val="bullet"/>
      <w:lvlText w:val="-"/>
      <w:lvlJc w:val="left"/>
      <w:pPr>
        <w:ind w:left="4866" w:hanging="137"/>
      </w:pPr>
      <w:rPr>
        <w:rFonts w:ascii="Arial" w:eastAsia="Arial" w:hAnsi="Arial" w:cs="Arial" w:hint="default"/>
        <w:b/>
        <w:bCs/>
        <w:w w:val="100"/>
        <w:sz w:val="22"/>
        <w:szCs w:val="22"/>
        <w:lang w:val="pl-PL" w:eastAsia="en-US" w:bidi="ar-SA"/>
      </w:rPr>
    </w:lvl>
    <w:lvl w:ilvl="2" w:tplc="8410CACA">
      <w:numFmt w:val="bullet"/>
      <w:lvlText w:val="•"/>
      <w:lvlJc w:val="left"/>
      <w:pPr>
        <w:ind w:left="5509" w:hanging="137"/>
      </w:pPr>
      <w:rPr>
        <w:lang w:val="pl-PL" w:eastAsia="en-US" w:bidi="ar-SA"/>
      </w:rPr>
    </w:lvl>
    <w:lvl w:ilvl="3" w:tplc="2AA6A722">
      <w:numFmt w:val="bullet"/>
      <w:lvlText w:val="•"/>
      <w:lvlJc w:val="left"/>
      <w:pPr>
        <w:ind w:left="6159" w:hanging="137"/>
      </w:pPr>
      <w:rPr>
        <w:lang w:val="pl-PL" w:eastAsia="en-US" w:bidi="ar-SA"/>
      </w:rPr>
    </w:lvl>
    <w:lvl w:ilvl="4" w:tplc="4ADA0A68">
      <w:numFmt w:val="bullet"/>
      <w:lvlText w:val="•"/>
      <w:lvlJc w:val="left"/>
      <w:pPr>
        <w:ind w:left="6808" w:hanging="137"/>
      </w:pPr>
      <w:rPr>
        <w:lang w:val="pl-PL" w:eastAsia="en-US" w:bidi="ar-SA"/>
      </w:rPr>
    </w:lvl>
    <w:lvl w:ilvl="5" w:tplc="93B2BD0C">
      <w:numFmt w:val="bullet"/>
      <w:lvlText w:val="•"/>
      <w:lvlJc w:val="left"/>
      <w:pPr>
        <w:ind w:left="7458" w:hanging="137"/>
      </w:pPr>
      <w:rPr>
        <w:lang w:val="pl-PL" w:eastAsia="en-US" w:bidi="ar-SA"/>
      </w:rPr>
    </w:lvl>
    <w:lvl w:ilvl="6" w:tplc="2474DA96">
      <w:numFmt w:val="bullet"/>
      <w:lvlText w:val="•"/>
      <w:lvlJc w:val="left"/>
      <w:pPr>
        <w:ind w:left="8108" w:hanging="137"/>
      </w:pPr>
      <w:rPr>
        <w:lang w:val="pl-PL" w:eastAsia="en-US" w:bidi="ar-SA"/>
      </w:rPr>
    </w:lvl>
    <w:lvl w:ilvl="7" w:tplc="3F180C2C">
      <w:numFmt w:val="bullet"/>
      <w:lvlText w:val="•"/>
      <w:lvlJc w:val="left"/>
      <w:pPr>
        <w:ind w:left="8757" w:hanging="137"/>
      </w:pPr>
      <w:rPr>
        <w:lang w:val="pl-PL" w:eastAsia="en-US" w:bidi="ar-SA"/>
      </w:rPr>
    </w:lvl>
    <w:lvl w:ilvl="8" w:tplc="5D8A1276">
      <w:numFmt w:val="bullet"/>
      <w:lvlText w:val="•"/>
      <w:lvlJc w:val="left"/>
      <w:pPr>
        <w:ind w:left="9407" w:hanging="137"/>
      </w:pPr>
      <w:rPr>
        <w:lang w:val="pl-PL" w:eastAsia="en-US" w:bidi="ar-SA"/>
      </w:rPr>
    </w:lvl>
  </w:abstractNum>
  <w:abstractNum w:abstractNumId="5">
    <w:nsid w:val="16BB2FE3"/>
    <w:multiLevelType w:val="hybridMultilevel"/>
    <w:tmpl w:val="C96CEE7E"/>
    <w:lvl w:ilvl="0" w:tplc="0415000F">
      <w:start w:val="1"/>
      <w:numFmt w:val="decimal"/>
      <w:lvlText w:val="%1."/>
      <w:lvlJc w:val="left"/>
      <w:pPr>
        <w:ind w:left="1155" w:hanging="360"/>
      </w:pPr>
      <w:rPr>
        <w:color w:val="auto"/>
      </w:rPr>
    </w:lvl>
    <w:lvl w:ilvl="1" w:tplc="04150019">
      <w:start w:val="1"/>
      <w:numFmt w:val="lowerLetter"/>
      <w:lvlText w:val="%2."/>
      <w:lvlJc w:val="left"/>
      <w:pPr>
        <w:ind w:left="1875" w:hanging="360"/>
      </w:pPr>
    </w:lvl>
    <w:lvl w:ilvl="2" w:tplc="0415001B">
      <w:start w:val="1"/>
      <w:numFmt w:val="lowerRoman"/>
      <w:lvlText w:val="%3."/>
      <w:lvlJc w:val="right"/>
      <w:pPr>
        <w:ind w:left="2595" w:hanging="180"/>
      </w:pPr>
    </w:lvl>
    <w:lvl w:ilvl="3" w:tplc="0415000F">
      <w:start w:val="1"/>
      <w:numFmt w:val="decimal"/>
      <w:lvlText w:val="%4."/>
      <w:lvlJc w:val="left"/>
      <w:pPr>
        <w:ind w:left="3315" w:hanging="360"/>
      </w:pPr>
    </w:lvl>
    <w:lvl w:ilvl="4" w:tplc="04150019">
      <w:start w:val="1"/>
      <w:numFmt w:val="lowerLetter"/>
      <w:lvlText w:val="%5."/>
      <w:lvlJc w:val="left"/>
      <w:pPr>
        <w:ind w:left="4035" w:hanging="360"/>
      </w:pPr>
    </w:lvl>
    <w:lvl w:ilvl="5" w:tplc="0415001B">
      <w:start w:val="1"/>
      <w:numFmt w:val="lowerRoman"/>
      <w:lvlText w:val="%6."/>
      <w:lvlJc w:val="right"/>
      <w:pPr>
        <w:ind w:left="4755" w:hanging="180"/>
      </w:pPr>
    </w:lvl>
    <w:lvl w:ilvl="6" w:tplc="0415000F">
      <w:start w:val="1"/>
      <w:numFmt w:val="decimal"/>
      <w:lvlText w:val="%7."/>
      <w:lvlJc w:val="left"/>
      <w:pPr>
        <w:ind w:left="5475" w:hanging="360"/>
      </w:pPr>
    </w:lvl>
    <w:lvl w:ilvl="7" w:tplc="04150019">
      <w:start w:val="1"/>
      <w:numFmt w:val="lowerLetter"/>
      <w:lvlText w:val="%8."/>
      <w:lvlJc w:val="left"/>
      <w:pPr>
        <w:ind w:left="6195" w:hanging="360"/>
      </w:pPr>
    </w:lvl>
    <w:lvl w:ilvl="8" w:tplc="0415001B">
      <w:start w:val="1"/>
      <w:numFmt w:val="lowerRoman"/>
      <w:lvlText w:val="%9."/>
      <w:lvlJc w:val="right"/>
      <w:pPr>
        <w:ind w:left="6915" w:hanging="180"/>
      </w:pPr>
    </w:lvl>
  </w:abstractNum>
  <w:abstractNum w:abstractNumId="6">
    <w:nsid w:val="192A1CF5"/>
    <w:multiLevelType w:val="hybridMultilevel"/>
    <w:tmpl w:val="572CA992"/>
    <w:lvl w:ilvl="0" w:tplc="0415000F">
      <w:start w:val="1"/>
      <w:numFmt w:val="decimal"/>
      <w:lvlText w:val="%1."/>
      <w:lvlJc w:val="left"/>
      <w:pPr>
        <w:tabs>
          <w:tab w:val="num" w:pos="1074"/>
        </w:tabs>
        <w:ind w:left="1074" w:hanging="360"/>
      </w:pPr>
    </w:lvl>
    <w:lvl w:ilvl="1" w:tplc="04150019">
      <w:start w:val="1"/>
      <w:numFmt w:val="decimal"/>
      <w:lvlText w:val="%2."/>
      <w:lvlJc w:val="left"/>
      <w:pPr>
        <w:tabs>
          <w:tab w:val="num" w:pos="2154"/>
        </w:tabs>
        <w:ind w:left="2154" w:hanging="360"/>
      </w:pPr>
    </w:lvl>
    <w:lvl w:ilvl="2" w:tplc="0415001B">
      <w:start w:val="1"/>
      <w:numFmt w:val="decimal"/>
      <w:lvlText w:val="%3."/>
      <w:lvlJc w:val="left"/>
      <w:pPr>
        <w:tabs>
          <w:tab w:val="num" w:pos="2874"/>
        </w:tabs>
        <w:ind w:left="2874" w:hanging="360"/>
      </w:pPr>
    </w:lvl>
    <w:lvl w:ilvl="3" w:tplc="0415000F">
      <w:start w:val="1"/>
      <w:numFmt w:val="decimal"/>
      <w:lvlText w:val="%4."/>
      <w:lvlJc w:val="left"/>
      <w:pPr>
        <w:tabs>
          <w:tab w:val="num" w:pos="3594"/>
        </w:tabs>
        <w:ind w:left="3594" w:hanging="360"/>
      </w:pPr>
    </w:lvl>
    <w:lvl w:ilvl="4" w:tplc="04150019">
      <w:start w:val="1"/>
      <w:numFmt w:val="decimal"/>
      <w:lvlText w:val="%5."/>
      <w:lvlJc w:val="left"/>
      <w:pPr>
        <w:tabs>
          <w:tab w:val="num" w:pos="4314"/>
        </w:tabs>
        <w:ind w:left="4314" w:hanging="360"/>
      </w:pPr>
    </w:lvl>
    <w:lvl w:ilvl="5" w:tplc="0415001B">
      <w:start w:val="1"/>
      <w:numFmt w:val="decimal"/>
      <w:lvlText w:val="%6."/>
      <w:lvlJc w:val="left"/>
      <w:pPr>
        <w:tabs>
          <w:tab w:val="num" w:pos="5034"/>
        </w:tabs>
        <w:ind w:left="5034" w:hanging="360"/>
      </w:pPr>
    </w:lvl>
    <w:lvl w:ilvl="6" w:tplc="0415000F">
      <w:start w:val="1"/>
      <w:numFmt w:val="decimal"/>
      <w:lvlText w:val="%7."/>
      <w:lvlJc w:val="left"/>
      <w:pPr>
        <w:tabs>
          <w:tab w:val="num" w:pos="5754"/>
        </w:tabs>
        <w:ind w:left="5754" w:hanging="360"/>
      </w:pPr>
    </w:lvl>
    <w:lvl w:ilvl="7" w:tplc="04150019">
      <w:start w:val="1"/>
      <w:numFmt w:val="decimal"/>
      <w:lvlText w:val="%8."/>
      <w:lvlJc w:val="left"/>
      <w:pPr>
        <w:tabs>
          <w:tab w:val="num" w:pos="6474"/>
        </w:tabs>
        <w:ind w:left="6474" w:hanging="360"/>
      </w:pPr>
    </w:lvl>
    <w:lvl w:ilvl="8" w:tplc="0415001B">
      <w:start w:val="1"/>
      <w:numFmt w:val="decimal"/>
      <w:lvlText w:val="%9."/>
      <w:lvlJc w:val="left"/>
      <w:pPr>
        <w:tabs>
          <w:tab w:val="num" w:pos="7194"/>
        </w:tabs>
        <w:ind w:left="7194" w:hanging="360"/>
      </w:pPr>
    </w:lvl>
  </w:abstractNum>
  <w:abstractNum w:abstractNumId="7">
    <w:nsid w:val="1A00317A"/>
    <w:multiLevelType w:val="hybridMultilevel"/>
    <w:tmpl w:val="9578C754"/>
    <w:lvl w:ilvl="0" w:tplc="04150017">
      <w:start w:val="1"/>
      <w:numFmt w:val="lowerLetter"/>
      <w:lvlText w:val="%1)"/>
      <w:lvlJc w:val="left"/>
      <w:pPr>
        <w:ind w:left="928"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8">
    <w:nsid w:val="1DEF05C4"/>
    <w:multiLevelType w:val="hybridMultilevel"/>
    <w:tmpl w:val="D280F64A"/>
    <w:lvl w:ilvl="0" w:tplc="0415000F">
      <w:start w:val="1"/>
      <w:numFmt w:val="decimal"/>
      <w:lvlText w:val="%1."/>
      <w:lvlJc w:val="left"/>
      <w:pPr>
        <w:ind w:left="786" w:hanging="360"/>
      </w:pPr>
      <w:rPr>
        <w:rFonts w:hint="default"/>
        <w:b w:val="0"/>
        <w:sz w:val="22"/>
        <w:szCs w:val="22"/>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9">
    <w:nsid w:val="2077375C"/>
    <w:multiLevelType w:val="hybridMultilevel"/>
    <w:tmpl w:val="08480A80"/>
    <w:lvl w:ilvl="0" w:tplc="565429D4">
      <w:start w:val="1"/>
      <w:numFmt w:val="decimal"/>
      <w:lvlText w:val="%1."/>
      <w:lvlJc w:val="left"/>
      <w:pPr>
        <w:ind w:left="673" w:hanging="361"/>
      </w:pPr>
      <w:rPr>
        <w:rFonts w:ascii="Cambria" w:eastAsia="Arial" w:hAnsi="Cambria" w:cstheme="minorHAnsi" w:hint="default"/>
        <w:spacing w:val="-1"/>
        <w:w w:val="100"/>
        <w:sz w:val="20"/>
        <w:szCs w:val="20"/>
        <w:lang w:val="pl-PL" w:eastAsia="en-US" w:bidi="ar-SA"/>
      </w:rPr>
    </w:lvl>
    <w:lvl w:ilvl="1" w:tplc="3B86EA2A">
      <w:start w:val="1"/>
      <w:numFmt w:val="lowerLetter"/>
      <w:lvlText w:val="%2."/>
      <w:lvlJc w:val="left"/>
      <w:pPr>
        <w:ind w:left="1100" w:hanging="360"/>
      </w:pPr>
      <w:rPr>
        <w:rFonts w:hint="default"/>
        <w:spacing w:val="-1"/>
        <w:w w:val="100"/>
        <w:sz w:val="20"/>
        <w:szCs w:val="20"/>
        <w:lang w:val="pl-PL" w:eastAsia="en-US" w:bidi="ar-SA"/>
      </w:rPr>
    </w:lvl>
    <w:lvl w:ilvl="2" w:tplc="F18E7352">
      <w:numFmt w:val="bullet"/>
      <w:lvlText w:val="•"/>
      <w:lvlJc w:val="left"/>
      <w:pPr>
        <w:ind w:left="2167" w:hanging="360"/>
      </w:pPr>
      <w:rPr>
        <w:lang w:val="pl-PL" w:eastAsia="en-US" w:bidi="ar-SA"/>
      </w:rPr>
    </w:lvl>
    <w:lvl w:ilvl="3" w:tplc="6C24422A">
      <w:numFmt w:val="bullet"/>
      <w:lvlText w:val="•"/>
      <w:lvlJc w:val="left"/>
      <w:pPr>
        <w:ind w:left="3234" w:hanging="360"/>
      </w:pPr>
      <w:rPr>
        <w:lang w:val="pl-PL" w:eastAsia="en-US" w:bidi="ar-SA"/>
      </w:rPr>
    </w:lvl>
    <w:lvl w:ilvl="4" w:tplc="AE06B768">
      <w:numFmt w:val="bullet"/>
      <w:lvlText w:val="•"/>
      <w:lvlJc w:val="left"/>
      <w:pPr>
        <w:ind w:left="4302" w:hanging="360"/>
      </w:pPr>
      <w:rPr>
        <w:lang w:val="pl-PL" w:eastAsia="en-US" w:bidi="ar-SA"/>
      </w:rPr>
    </w:lvl>
    <w:lvl w:ilvl="5" w:tplc="943C41E2">
      <w:numFmt w:val="bullet"/>
      <w:lvlText w:val="•"/>
      <w:lvlJc w:val="left"/>
      <w:pPr>
        <w:ind w:left="5369" w:hanging="360"/>
      </w:pPr>
      <w:rPr>
        <w:lang w:val="pl-PL" w:eastAsia="en-US" w:bidi="ar-SA"/>
      </w:rPr>
    </w:lvl>
    <w:lvl w:ilvl="6" w:tplc="CD80249C">
      <w:numFmt w:val="bullet"/>
      <w:lvlText w:val="•"/>
      <w:lvlJc w:val="left"/>
      <w:pPr>
        <w:ind w:left="6436" w:hanging="360"/>
      </w:pPr>
      <w:rPr>
        <w:lang w:val="pl-PL" w:eastAsia="en-US" w:bidi="ar-SA"/>
      </w:rPr>
    </w:lvl>
    <w:lvl w:ilvl="7" w:tplc="E144A57E">
      <w:numFmt w:val="bullet"/>
      <w:lvlText w:val="•"/>
      <w:lvlJc w:val="left"/>
      <w:pPr>
        <w:ind w:left="7504" w:hanging="360"/>
      </w:pPr>
      <w:rPr>
        <w:lang w:val="pl-PL" w:eastAsia="en-US" w:bidi="ar-SA"/>
      </w:rPr>
    </w:lvl>
    <w:lvl w:ilvl="8" w:tplc="4C3C2C06">
      <w:numFmt w:val="bullet"/>
      <w:lvlText w:val="•"/>
      <w:lvlJc w:val="left"/>
      <w:pPr>
        <w:ind w:left="8571" w:hanging="360"/>
      </w:pPr>
      <w:rPr>
        <w:lang w:val="pl-PL" w:eastAsia="en-US" w:bidi="ar-SA"/>
      </w:rPr>
    </w:lvl>
  </w:abstractNum>
  <w:abstractNum w:abstractNumId="10">
    <w:nsid w:val="20A05E5F"/>
    <w:multiLevelType w:val="hybridMultilevel"/>
    <w:tmpl w:val="6F8EF7E2"/>
    <w:lvl w:ilvl="0" w:tplc="5A2A6866">
      <w:start w:val="1"/>
      <w:numFmt w:val="upperRoman"/>
      <w:lvlText w:val="%1."/>
      <w:lvlJc w:val="left"/>
      <w:pPr>
        <w:ind w:left="1080" w:hanging="720"/>
      </w:pPr>
      <w:rPr>
        <w:rFonts w:hint="default"/>
      </w:rPr>
    </w:lvl>
    <w:lvl w:ilvl="1" w:tplc="658ADB3A">
      <w:start w:val="1"/>
      <w:numFmt w:val="decimal"/>
      <w:lvlText w:val="%2."/>
      <w:lvlJc w:val="left"/>
      <w:pPr>
        <w:ind w:left="1778" w:hanging="360"/>
      </w:pPr>
      <w:rPr>
        <w:rFonts w:asciiTheme="majorHAnsi" w:eastAsiaTheme="majorEastAsia" w:hAnsiTheme="majorHAnsi" w:cs="Arial"/>
        <w:b/>
      </w:rPr>
    </w:lvl>
    <w:lvl w:ilvl="2" w:tplc="0415001B">
      <w:start w:val="1"/>
      <w:numFmt w:val="lowerRoman"/>
      <w:lvlText w:val="%3."/>
      <w:lvlJc w:val="right"/>
      <w:pPr>
        <w:ind w:left="2160" w:hanging="180"/>
      </w:pPr>
    </w:lvl>
    <w:lvl w:ilvl="3" w:tplc="A5FAFD32">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13C27ED"/>
    <w:multiLevelType w:val="hybridMultilevel"/>
    <w:tmpl w:val="0CAC720C"/>
    <w:lvl w:ilvl="0" w:tplc="04150005">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2498" w:hanging="360"/>
      </w:pPr>
      <w:rPr>
        <w:rFonts w:ascii="Courier New" w:hAnsi="Courier New" w:hint="default"/>
      </w:rPr>
    </w:lvl>
    <w:lvl w:ilvl="2" w:tplc="04150005" w:tentative="1">
      <w:start w:val="1"/>
      <w:numFmt w:val="bullet"/>
      <w:lvlText w:val=""/>
      <w:lvlJc w:val="left"/>
      <w:pPr>
        <w:ind w:left="3218" w:hanging="360"/>
      </w:pPr>
      <w:rPr>
        <w:rFonts w:ascii="Wingdings" w:hAnsi="Wingdings" w:hint="default"/>
      </w:rPr>
    </w:lvl>
    <w:lvl w:ilvl="3" w:tplc="04150001" w:tentative="1">
      <w:start w:val="1"/>
      <w:numFmt w:val="bullet"/>
      <w:lvlText w:val=""/>
      <w:lvlJc w:val="left"/>
      <w:pPr>
        <w:ind w:left="3938" w:hanging="360"/>
      </w:pPr>
      <w:rPr>
        <w:rFonts w:ascii="Symbol" w:hAnsi="Symbol" w:hint="default"/>
      </w:rPr>
    </w:lvl>
    <w:lvl w:ilvl="4" w:tplc="04150003" w:tentative="1">
      <w:start w:val="1"/>
      <w:numFmt w:val="bullet"/>
      <w:lvlText w:val="o"/>
      <w:lvlJc w:val="left"/>
      <w:pPr>
        <w:ind w:left="4658" w:hanging="360"/>
      </w:pPr>
      <w:rPr>
        <w:rFonts w:ascii="Courier New" w:hAnsi="Courier New" w:hint="default"/>
      </w:rPr>
    </w:lvl>
    <w:lvl w:ilvl="5" w:tplc="04150005" w:tentative="1">
      <w:start w:val="1"/>
      <w:numFmt w:val="bullet"/>
      <w:lvlText w:val=""/>
      <w:lvlJc w:val="left"/>
      <w:pPr>
        <w:ind w:left="5378" w:hanging="360"/>
      </w:pPr>
      <w:rPr>
        <w:rFonts w:ascii="Wingdings" w:hAnsi="Wingdings" w:hint="default"/>
      </w:rPr>
    </w:lvl>
    <w:lvl w:ilvl="6" w:tplc="04150001" w:tentative="1">
      <w:start w:val="1"/>
      <w:numFmt w:val="bullet"/>
      <w:lvlText w:val=""/>
      <w:lvlJc w:val="left"/>
      <w:pPr>
        <w:ind w:left="6098" w:hanging="360"/>
      </w:pPr>
      <w:rPr>
        <w:rFonts w:ascii="Symbol" w:hAnsi="Symbol" w:hint="default"/>
      </w:rPr>
    </w:lvl>
    <w:lvl w:ilvl="7" w:tplc="04150003" w:tentative="1">
      <w:start w:val="1"/>
      <w:numFmt w:val="bullet"/>
      <w:lvlText w:val="o"/>
      <w:lvlJc w:val="left"/>
      <w:pPr>
        <w:ind w:left="6818" w:hanging="360"/>
      </w:pPr>
      <w:rPr>
        <w:rFonts w:ascii="Courier New" w:hAnsi="Courier New" w:hint="default"/>
      </w:rPr>
    </w:lvl>
    <w:lvl w:ilvl="8" w:tplc="04150005" w:tentative="1">
      <w:start w:val="1"/>
      <w:numFmt w:val="bullet"/>
      <w:lvlText w:val=""/>
      <w:lvlJc w:val="left"/>
      <w:pPr>
        <w:ind w:left="7538" w:hanging="360"/>
      </w:pPr>
      <w:rPr>
        <w:rFonts w:ascii="Wingdings" w:hAnsi="Wingdings" w:hint="default"/>
      </w:rPr>
    </w:lvl>
  </w:abstractNum>
  <w:abstractNum w:abstractNumId="12">
    <w:nsid w:val="21E75C54"/>
    <w:multiLevelType w:val="hybridMultilevel"/>
    <w:tmpl w:val="BDA044E2"/>
    <w:lvl w:ilvl="0" w:tplc="2FEE38C0">
      <w:start w:val="1"/>
      <w:numFmt w:val="bullet"/>
      <w:lvlText w:val=""/>
      <w:lvlJc w:val="left"/>
      <w:pPr>
        <w:ind w:left="1495" w:hanging="360"/>
      </w:pPr>
      <w:rPr>
        <w:rFonts w:ascii="Symbol" w:hAnsi="Symbol" w:hint="default"/>
        <w:color w:val="auto"/>
      </w:rPr>
    </w:lvl>
    <w:lvl w:ilvl="1" w:tplc="04150003" w:tentative="1">
      <w:start w:val="1"/>
      <w:numFmt w:val="bullet"/>
      <w:lvlText w:val="o"/>
      <w:lvlJc w:val="left"/>
      <w:pPr>
        <w:ind w:left="2214" w:hanging="360"/>
      </w:pPr>
      <w:rPr>
        <w:rFonts w:ascii="Courier New" w:hAnsi="Courier New" w:cs="Courier New" w:hint="default"/>
      </w:rPr>
    </w:lvl>
    <w:lvl w:ilvl="2" w:tplc="04150005" w:tentative="1">
      <w:start w:val="1"/>
      <w:numFmt w:val="bullet"/>
      <w:lvlText w:val=""/>
      <w:lvlJc w:val="left"/>
      <w:pPr>
        <w:ind w:left="2934" w:hanging="360"/>
      </w:pPr>
      <w:rPr>
        <w:rFonts w:ascii="Wingdings" w:hAnsi="Wingdings" w:hint="default"/>
      </w:rPr>
    </w:lvl>
    <w:lvl w:ilvl="3" w:tplc="04150001" w:tentative="1">
      <w:start w:val="1"/>
      <w:numFmt w:val="bullet"/>
      <w:lvlText w:val=""/>
      <w:lvlJc w:val="left"/>
      <w:pPr>
        <w:ind w:left="3654" w:hanging="360"/>
      </w:pPr>
      <w:rPr>
        <w:rFonts w:ascii="Symbol" w:hAnsi="Symbol" w:hint="default"/>
      </w:rPr>
    </w:lvl>
    <w:lvl w:ilvl="4" w:tplc="04150003" w:tentative="1">
      <w:start w:val="1"/>
      <w:numFmt w:val="bullet"/>
      <w:lvlText w:val="o"/>
      <w:lvlJc w:val="left"/>
      <w:pPr>
        <w:ind w:left="4374" w:hanging="360"/>
      </w:pPr>
      <w:rPr>
        <w:rFonts w:ascii="Courier New" w:hAnsi="Courier New" w:cs="Courier New" w:hint="default"/>
      </w:rPr>
    </w:lvl>
    <w:lvl w:ilvl="5" w:tplc="04150005" w:tentative="1">
      <w:start w:val="1"/>
      <w:numFmt w:val="bullet"/>
      <w:lvlText w:val=""/>
      <w:lvlJc w:val="left"/>
      <w:pPr>
        <w:ind w:left="5094" w:hanging="360"/>
      </w:pPr>
      <w:rPr>
        <w:rFonts w:ascii="Wingdings" w:hAnsi="Wingdings" w:hint="default"/>
      </w:rPr>
    </w:lvl>
    <w:lvl w:ilvl="6" w:tplc="04150001" w:tentative="1">
      <w:start w:val="1"/>
      <w:numFmt w:val="bullet"/>
      <w:lvlText w:val=""/>
      <w:lvlJc w:val="left"/>
      <w:pPr>
        <w:ind w:left="5814" w:hanging="360"/>
      </w:pPr>
      <w:rPr>
        <w:rFonts w:ascii="Symbol" w:hAnsi="Symbol" w:hint="default"/>
      </w:rPr>
    </w:lvl>
    <w:lvl w:ilvl="7" w:tplc="04150003" w:tentative="1">
      <w:start w:val="1"/>
      <w:numFmt w:val="bullet"/>
      <w:lvlText w:val="o"/>
      <w:lvlJc w:val="left"/>
      <w:pPr>
        <w:ind w:left="6534" w:hanging="360"/>
      </w:pPr>
      <w:rPr>
        <w:rFonts w:ascii="Courier New" w:hAnsi="Courier New" w:cs="Courier New" w:hint="default"/>
      </w:rPr>
    </w:lvl>
    <w:lvl w:ilvl="8" w:tplc="04150005" w:tentative="1">
      <w:start w:val="1"/>
      <w:numFmt w:val="bullet"/>
      <w:lvlText w:val=""/>
      <w:lvlJc w:val="left"/>
      <w:pPr>
        <w:ind w:left="7254" w:hanging="360"/>
      </w:pPr>
      <w:rPr>
        <w:rFonts w:ascii="Wingdings" w:hAnsi="Wingdings" w:hint="default"/>
      </w:rPr>
    </w:lvl>
  </w:abstractNum>
  <w:abstractNum w:abstractNumId="13">
    <w:nsid w:val="22961270"/>
    <w:multiLevelType w:val="hybridMultilevel"/>
    <w:tmpl w:val="4AD07D08"/>
    <w:lvl w:ilvl="0" w:tplc="336E5AA2">
      <w:start w:val="1"/>
      <w:numFmt w:val="decimal"/>
      <w:lvlText w:val="%1."/>
      <w:lvlJc w:val="left"/>
      <w:pPr>
        <w:ind w:left="673" w:hanging="361"/>
      </w:pPr>
      <w:rPr>
        <w:rFonts w:asciiTheme="majorHAnsi" w:eastAsia="Arial" w:hAnsiTheme="majorHAnsi" w:cstheme="minorHAnsi" w:hint="default"/>
        <w:spacing w:val="-1"/>
        <w:w w:val="100"/>
        <w:sz w:val="20"/>
        <w:szCs w:val="20"/>
        <w:lang w:val="pl-PL" w:eastAsia="en-US" w:bidi="ar-SA"/>
      </w:rPr>
    </w:lvl>
    <w:lvl w:ilvl="1" w:tplc="5F20B4D6">
      <w:start w:val="1"/>
      <w:numFmt w:val="decimal"/>
      <w:lvlText w:val="%2."/>
      <w:lvlJc w:val="left"/>
      <w:pPr>
        <w:ind w:left="1393" w:hanging="360"/>
      </w:pPr>
      <w:rPr>
        <w:rFonts w:asciiTheme="minorHAnsi" w:eastAsia="Arial" w:hAnsiTheme="minorHAnsi" w:cstheme="minorHAnsi" w:hint="default"/>
        <w:spacing w:val="-1"/>
        <w:w w:val="100"/>
        <w:sz w:val="22"/>
        <w:szCs w:val="22"/>
        <w:lang w:val="pl-PL" w:eastAsia="en-US" w:bidi="ar-SA"/>
      </w:rPr>
    </w:lvl>
    <w:lvl w:ilvl="2" w:tplc="608C5AC8">
      <w:numFmt w:val="bullet"/>
      <w:lvlText w:val="•"/>
      <w:lvlJc w:val="left"/>
      <w:pPr>
        <w:ind w:left="2434" w:hanging="360"/>
      </w:pPr>
      <w:rPr>
        <w:lang w:val="pl-PL" w:eastAsia="en-US" w:bidi="ar-SA"/>
      </w:rPr>
    </w:lvl>
    <w:lvl w:ilvl="3" w:tplc="29169B56">
      <w:numFmt w:val="bullet"/>
      <w:lvlText w:val="•"/>
      <w:lvlJc w:val="left"/>
      <w:pPr>
        <w:ind w:left="3468" w:hanging="360"/>
      </w:pPr>
      <w:rPr>
        <w:lang w:val="pl-PL" w:eastAsia="en-US" w:bidi="ar-SA"/>
      </w:rPr>
    </w:lvl>
    <w:lvl w:ilvl="4" w:tplc="AF24ADDE">
      <w:numFmt w:val="bullet"/>
      <w:lvlText w:val="•"/>
      <w:lvlJc w:val="left"/>
      <w:pPr>
        <w:ind w:left="4502" w:hanging="360"/>
      </w:pPr>
      <w:rPr>
        <w:lang w:val="pl-PL" w:eastAsia="en-US" w:bidi="ar-SA"/>
      </w:rPr>
    </w:lvl>
    <w:lvl w:ilvl="5" w:tplc="B53E84EC">
      <w:numFmt w:val="bullet"/>
      <w:lvlText w:val="•"/>
      <w:lvlJc w:val="left"/>
      <w:pPr>
        <w:ind w:left="5536" w:hanging="360"/>
      </w:pPr>
      <w:rPr>
        <w:lang w:val="pl-PL" w:eastAsia="en-US" w:bidi="ar-SA"/>
      </w:rPr>
    </w:lvl>
    <w:lvl w:ilvl="6" w:tplc="B9F4794E">
      <w:numFmt w:val="bullet"/>
      <w:lvlText w:val="•"/>
      <w:lvlJc w:val="left"/>
      <w:pPr>
        <w:ind w:left="6570" w:hanging="360"/>
      </w:pPr>
      <w:rPr>
        <w:lang w:val="pl-PL" w:eastAsia="en-US" w:bidi="ar-SA"/>
      </w:rPr>
    </w:lvl>
    <w:lvl w:ilvl="7" w:tplc="03F8811E">
      <w:numFmt w:val="bullet"/>
      <w:lvlText w:val="•"/>
      <w:lvlJc w:val="left"/>
      <w:pPr>
        <w:ind w:left="7604" w:hanging="360"/>
      </w:pPr>
      <w:rPr>
        <w:lang w:val="pl-PL" w:eastAsia="en-US" w:bidi="ar-SA"/>
      </w:rPr>
    </w:lvl>
    <w:lvl w:ilvl="8" w:tplc="C5DAB03A">
      <w:numFmt w:val="bullet"/>
      <w:lvlText w:val="•"/>
      <w:lvlJc w:val="left"/>
      <w:pPr>
        <w:ind w:left="8638" w:hanging="360"/>
      </w:pPr>
      <w:rPr>
        <w:lang w:val="pl-PL" w:eastAsia="en-US" w:bidi="ar-SA"/>
      </w:rPr>
    </w:lvl>
  </w:abstractNum>
  <w:abstractNum w:abstractNumId="14">
    <w:nsid w:val="22A96704"/>
    <w:multiLevelType w:val="hybridMultilevel"/>
    <w:tmpl w:val="37D2CFB6"/>
    <w:lvl w:ilvl="0" w:tplc="FFFFFFFF">
      <w:start w:val="1"/>
      <w:numFmt w:val="decimal"/>
      <w:lvlText w:val="%1."/>
      <w:lvlJc w:val="left"/>
      <w:pPr>
        <w:ind w:left="360" w:hanging="360"/>
      </w:pPr>
      <w:rPr>
        <w:rFonts w:hint="default"/>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nsid w:val="23E128F8"/>
    <w:multiLevelType w:val="hybridMultilevel"/>
    <w:tmpl w:val="C44AE2AA"/>
    <w:lvl w:ilvl="0" w:tplc="04150005">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6">
    <w:nsid w:val="242306FE"/>
    <w:multiLevelType w:val="hybridMultilevel"/>
    <w:tmpl w:val="AF88A7A8"/>
    <w:lvl w:ilvl="0" w:tplc="B344E39E">
      <w:start w:val="25"/>
      <w:numFmt w:val="bullet"/>
      <w:lvlText w:val="-"/>
      <w:lvlJc w:val="left"/>
      <w:pPr>
        <w:tabs>
          <w:tab w:val="num" w:pos="360"/>
        </w:tabs>
        <w:ind w:left="360" w:hanging="360"/>
      </w:pPr>
      <w:rPr>
        <w:rFonts w:ascii="Franklin Gothic Heavy" w:eastAsia="Times New Roman" w:hAnsi="Franklin Gothic Heavy" w:hint="default"/>
      </w:rPr>
    </w:lvl>
    <w:lvl w:ilvl="1" w:tplc="5B94B16A">
      <w:start w:val="1"/>
      <w:numFmt w:val="lowerLetter"/>
      <w:lvlText w:val="%2)"/>
      <w:lvlJc w:val="left"/>
      <w:pPr>
        <w:tabs>
          <w:tab w:val="num" w:pos="1080"/>
        </w:tabs>
        <w:ind w:left="1080" w:hanging="360"/>
      </w:pPr>
      <w:rPr>
        <w:rFonts w:cs="Times New Roman"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7">
    <w:nsid w:val="24A6373C"/>
    <w:multiLevelType w:val="hybridMultilevel"/>
    <w:tmpl w:val="37D2CFB6"/>
    <w:lvl w:ilvl="0" w:tplc="FFFFFFFF">
      <w:start w:val="1"/>
      <w:numFmt w:val="decimal"/>
      <w:lvlText w:val="%1."/>
      <w:lvlJc w:val="left"/>
      <w:pPr>
        <w:ind w:left="360" w:hanging="360"/>
      </w:pPr>
      <w:rPr>
        <w:rFonts w:hint="default"/>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nsid w:val="27842F81"/>
    <w:multiLevelType w:val="hybridMultilevel"/>
    <w:tmpl w:val="37D2CFB6"/>
    <w:lvl w:ilvl="0" w:tplc="FFFFFFFF">
      <w:start w:val="1"/>
      <w:numFmt w:val="decimal"/>
      <w:lvlText w:val="%1."/>
      <w:lvlJc w:val="left"/>
      <w:pPr>
        <w:ind w:left="360" w:hanging="360"/>
      </w:pPr>
      <w:rPr>
        <w:rFonts w:hint="default"/>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nsid w:val="285D2499"/>
    <w:multiLevelType w:val="hybridMultilevel"/>
    <w:tmpl w:val="99085580"/>
    <w:lvl w:ilvl="0" w:tplc="8402D996">
      <w:start w:val="1"/>
      <w:numFmt w:val="decimal"/>
      <w:lvlText w:val="%1."/>
      <w:lvlJc w:val="left"/>
      <w:pPr>
        <w:ind w:left="720" w:hanging="360"/>
      </w:pPr>
      <w:rPr>
        <w:rFonts w:eastAsia="Times New Roman" w:cs="Cambria" w:hint="default"/>
        <w:b w:val="0"/>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C29622C"/>
    <w:multiLevelType w:val="hybridMultilevel"/>
    <w:tmpl w:val="C0D05E3E"/>
    <w:lvl w:ilvl="0" w:tplc="8A30F774">
      <w:start w:val="1"/>
      <w:numFmt w:val="decimal"/>
      <w:lvlText w:val="%1)"/>
      <w:lvlJc w:val="left"/>
      <w:pPr>
        <w:ind w:left="1515" w:hanging="360"/>
      </w:pPr>
    </w:lvl>
    <w:lvl w:ilvl="1" w:tplc="04150019">
      <w:start w:val="1"/>
      <w:numFmt w:val="lowerLetter"/>
      <w:lvlText w:val="%2."/>
      <w:lvlJc w:val="left"/>
      <w:pPr>
        <w:ind w:left="2235" w:hanging="360"/>
      </w:pPr>
    </w:lvl>
    <w:lvl w:ilvl="2" w:tplc="0415001B">
      <w:start w:val="1"/>
      <w:numFmt w:val="lowerRoman"/>
      <w:lvlText w:val="%3."/>
      <w:lvlJc w:val="right"/>
      <w:pPr>
        <w:ind w:left="2955" w:hanging="180"/>
      </w:pPr>
    </w:lvl>
    <w:lvl w:ilvl="3" w:tplc="0415000F">
      <w:start w:val="1"/>
      <w:numFmt w:val="decimal"/>
      <w:lvlText w:val="%4."/>
      <w:lvlJc w:val="left"/>
      <w:pPr>
        <w:ind w:left="3675" w:hanging="360"/>
      </w:pPr>
    </w:lvl>
    <w:lvl w:ilvl="4" w:tplc="04150019">
      <w:start w:val="1"/>
      <w:numFmt w:val="lowerLetter"/>
      <w:lvlText w:val="%5."/>
      <w:lvlJc w:val="left"/>
      <w:pPr>
        <w:ind w:left="4395" w:hanging="360"/>
      </w:pPr>
    </w:lvl>
    <w:lvl w:ilvl="5" w:tplc="0415001B">
      <w:start w:val="1"/>
      <w:numFmt w:val="lowerRoman"/>
      <w:lvlText w:val="%6."/>
      <w:lvlJc w:val="right"/>
      <w:pPr>
        <w:ind w:left="5115" w:hanging="180"/>
      </w:pPr>
    </w:lvl>
    <w:lvl w:ilvl="6" w:tplc="0415000F">
      <w:start w:val="1"/>
      <w:numFmt w:val="decimal"/>
      <w:lvlText w:val="%7."/>
      <w:lvlJc w:val="left"/>
      <w:pPr>
        <w:ind w:left="5835" w:hanging="360"/>
      </w:pPr>
    </w:lvl>
    <w:lvl w:ilvl="7" w:tplc="04150019">
      <w:start w:val="1"/>
      <w:numFmt w:val="lowerLetter"/>
      <w:lvlText w:val="%8."/>
      <w:lvlJc w:val="left"/>
      <w:pPr>
        <w:ind w:left="6555" w:hanging="360"/>
      </w:pPr>
    </w:lvl>
    <w:lvl w:ilvl="8" w:tplc="0415001B">
      <w:start w:val="1"/>
      <w:numFmt w:val="lowerRoman"/>
      <w:lvlText w:val="%9."/>
      <w:lvlJc w:val="right"/>
      <w:pPr>
        <w:ind w:left="7275" w:hanging="180"/>
      </w:pPr>
    </w:lvl>
  </w:abstractNum>
  <w:abstractNum w:abstractNumId="21">
    <w:nsid w:val="2CD23466"/>
    <w:multiLevelType w:val="hybridMultilevel"/>
    <w:tmpl w:val="BF0CE550"/>
    <w:lvl w:ilvl="0" w:tplc="565429D4">
      <w:start w:val="1"/>
      <w:numFmt w:val="decimal"/>
      <w:lvlText w:val="%1."/>
      <w:lvlJc w:val="left"/>
      <w:pPr>
        <w:ind w:left="673" w:hanging="361"/>
      </w:pPr>
      <w:rPr>
        <w:rFonts w:ascii="Cambria" w:eastAsia="Arial" w:hAnsi="Cambria" w:cstheme="minorHAnsi" w:hint="default"/>
        <w:spacing w:val="-1"/>
        <w:w w:val="100"/>
        <w:sz w:val="20"/>
        <w:szCs w:val="20"/>
        <w:lang w:val="pl-PL" w:eastAsia="en-US" w:bidi="ar-SA"/>
      </w:rPr>
    </w:lvl>
    <w:lvl w:ilvl="1" w:tplc="5B94B16A">
      <w:start w:val="1"/>
      <w:numFmt w:val="lowerLetter"/>
      <w:lvlText w:val="%2)"/>
      <w:lvlJc w:val="left"/>
      <w:pPr>
        <w:ind w:left="1100" w:hanging="360"/>
      </w:pPr>
      <w:rPr>
        <w:rFonts w:cs="Times New Roman" w:hint="default"/>
        <w:spacing w:val="-1"/>
        <w:w w:val="100"/>
        <w:sz w:val="20"/>
        <w:szCs w:val="20"/>
        <w:lang w:val="pl-PL" w:eastAsia="en-US" w:bidi="ar-SA"/>
      </w:rPr>
    </w:lvl>
    <w:lvl w:ilvl="2" w:tplc="F18E7352">
      <w:numFmt w:val="bullet"/>
      <w:lvlText w:val="•"/>
      <w:lvlJc w:val="left"/>
      <w:pPr>
        <w:ind w:left="2167" w:hanging="360"/>
      </w:pPr>
      <w:rPr>
        <w:lang w:val="pl-PL" w:eastAsia="en-US" w:bidi="ar-SA"/>
      </w:rPr>
    </w:lvl>
    <w:lvl w:ilvl="3" w:tplc="6C24422A">
      <w:numFmt w:val="bullet"/>
      <w:lvlText w:val="•"/>
      <w:lvlJc w:val="left"/>
      <w:pPr>
        <w:ind w:left="3234" w:hanging="360"/>
      </w:pPr>
      <w:rPr>
        <w:lang w:val="pl-PL" w:eastAsia="en-US" w:bidi="ar-SA"/>
      </w:rPr>
    </w:lvl>
    <w:lvl w:ilvl="4" w:tplc="AE06B768">
      <w:numFmt w:val="bullet"/>
      <w:lvlText w:val="•"/>
      <w:lvlJc w:val="left"/>
      <w:pPr>
        <w:ind w:left="4302" w:hanging="360"/>
      </w:pPr>
      <w:rPr>
        <w:lang w:val="pl-PL" w:eastAsia="en-US" w:bidi="ar-SA"/>
      </w:rPr>
    </w:lvl>
    <w:lvl w:ilvl="5" w:tplc="943C41E2">
      <w:numFmt w:val="bullet"/>
      <w:lvlText w:val="•"/>
      <w:lvlJc w:val="left"/>
      <w:pPr>
        <w:ind w:left="5369" w:hanging="360"/>
      </w:pPr>
      <w:rPr>
        <w:lang w:val="pl-PL" w:eastAsia="en-US" w:bidi="ar-SA"/>
      </w:rPr>
    </w:lvl>
    <w:lvl w:ilvl="6" w:tplc="CD80249C">
      <w:numFmt w:val="bullet"/>
      <w:lvlText w:val="•"/>
      <w:lvlJc w:val="left"/>
      <w:pPr>
        <w:ind w:left="6436" w:hanging="360"/>
      </w:pPr>
      <w:rPr>
        <w:lang w:val="pl-PL" w:eastAsia="en-US" w:bidi="ar-SA"/>
      </w:rPr>
    </w:lvl>
    <w:lvl w:ilvl="7" w:tplc="E144A57E">
      <w:numFmt w:val="bullet"/>
      <w:lvlText w:val="•"/>
      <w:lvlJc w:val="left"/>
      <w:pPr>
        <w:ind w:left="7504" w:hanging="360"/>
      </w:pPr>
      <w:rPr>
        <w:lang w:val="pl-PL" w:eastAsia="en-US" w:bidi="ar-SA"/>
      </w:rPr>
    </w:lvl>
    <w:lvl w:ilvl="8" w:tplc="4C3C2C06">
      <w:numFmt w:val="bullet"/>
      <w:lvlText w:val="•"/>
      <w:lvlJc w:val="left"/>
      <w:pPr>
        <w:ind w:left="8571" w:hanging="360"/>
      </w:pPr>
      <w:rPr>
        <w:lang w:val="pl-PL" w:eastAsia="en-US" w:bidi="ar-SA"/>
      </w:rPr>
    </w:lvl>
  </w:abstractNum>
  <w:abstractNum w:abstractNumId="22">
    <w:nsid w:val="2DAB462C"/>
    <w:multiLevelType w:val="hybridMultilevel"/>
    <w:tmpl w:val="04082492"/>
    <w:lvl w:ilvl="0" w:tplc="7EA02E16">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23">
    <w:nsid w:val="38055D19"/>
    <w:multiLevelType w:val="hybridMultilevel"/>
    <w:tmpl w:val="97B8D75A"/>
    <w:lvl w:ilvl="0" w:tplc="80DC1EC8">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4">
    <w:nsid w:val="41981585"/>
    <w:multiLevelType w:val="hybridMultilevel"/>
    <w:tmpl w:val="77CEAA6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nsid w:val="471001F8"/>
    <w:multiLevelType w:val="hybridMultilevel"/>
    <w:tmpl w:val="F3D03C54"/>
    <w:lvl w:ilvl="0" w:tplc="F4BC8358">
      <w:start w:val="1"/>
      <w:numFmt w:val="decimal"/>
      <w:lvlText w:val="%1."/>
      <w:lvlJc w:val="left"/>
      <w:pPr>
        <w:ind w:left="360" w:hanging="360"/>
      </w:pPr>
      <w:rPr>
        <w:rFonts w:asciiTheme="majorHAnsi" w:hAnsiTheme="majorHAnsi" w:cstheme="maj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48855572"/>
    <w:multiLevelType w:val="hybridMultilevel"/>
    <w:tmpl w:val="6FA8ED4A"/>
    <w:lvl w:ilvl="0" w:tplc="E26A8BBC">
      <w:numFmt w:val="bullet"/>
      <w:lvlText w:val="˗"/>
      <w:lvlJc w:val="left"/>
      <w:pPr>
        <w:ind w:left="673" w:hanging="194"/>
      </w:pPr>
      <w:rPr>
        <w:rFonts w:ascii="Arial" w:eastAsia="Arial" w:hAnsi="Arial" w:cs="Arial" w:hint="default"/>
        <w:w w:val="44"/>
        <w:sz w:val="22"/>
        <w:szCs w:val="22"/>
        <w:lang w:val="pl-PL" w:eastAsia="en-US" w:bidi="ar-SA"/>
      </w:rPr>
    </w:lvl>
    <w:lvl w:ilvl="1" w:tplc="15A00D58">
      <w:numFmt w:val="bullet"/>
      <w:lvlText w:val="•"/>
      <w:lvlJc w:val="left"/>
      <w:pPr>
        <w:ind w:left="1682" w:hanging="194"/>
      </w:pPr>
      <w:rPr>
        <w:lang w:val="pl-PL" w:eastAsia="en-US" w:bidi="ar-SA"/>
      </w:rPr>
    </w:lvl>
    <w:lvl w:ilvl="2" w:tplc="6A62B528">
      <w:numFmt w:val="bullet"/>
      <w:lvlText w:val="•"/>
      <w:lvlJc w:val="left"/>
      <w:pPr>
        <w:ind w:left="2685" w:hanging="194"/>
      </w:pPr>
      <w:rPr>
        <w:lang w:val="pl-PL" w:eastAsia="en-US" w:bidi="ar-SA"/>
      </w:rPr>
    </w:lvl>
    <w:lvl w:ilvl="3" w:tplc="44501CE4">
      <w:numFmt w:val="bullet"/>
      <w:lvlText w:val="•"/>
      <w:lvlJc w:val="left"/>
      <w:pPr>
        <w:ind w:left="3687" w:hanging="194"/>
      </w:pPr>
      <w:rPr>
        <w:lang w:val="pl-PL" w:eastAsia="en-US" w:bidi="ar-SA"/>
      </w:rPr>
    </w:lvl>
    <w:lvl w:ilvl="4" w:tplc="AC060146">
      <w:numFmt w:val="bullet"/>
      <w:lvlText w:val="•"/>
      <w:lvlJc w:val="left"/>
      <w:pPr>
        <w:ind w:left="4690" w:hanging="194"/>
      </w:pPr>
      <w:rPr>
        <w:lang w:val="pl-PL" w:eastAsia="en-US" w:bidi="ar-SA"/>
      </w:rPr>
    </w:lvl>
    <w:lvl w:ilvl="5" w:tplc="13923916">
      <w:numFmt w:val="bullet"/>
      <w:lvlText w:val="•"/>
      <w:lvlJc w:val="left"/>
      <w:pPr>
        <w:ind w:left="5693" w:hanging="194"/>
      </w:pPr>
      <w:rPr>
        <w:lang w:val="pl-PL" w:eastAsia="en-US" w:bidi="ar-SA"/>
      </w:rPr>
    </w:lvl>
    <w:lvl w:ilvl="6" w:tplc="7A3010E6">
      <w:numFmt w:val="bullet"/>
      <w:lvlText w:val="•"/>
      <w:lvlJc w:val="left"/>
      <w:pPr>
        <w:ind w:left="6695" w:hanging="194"/>
      </w:pPr>
      <w:rPr>
        <w:lang w:val="pl-PL" w:eastAsia="en-US" w:bidi="ar-SA"/>
      </w:rPr>
    </w:lvl>
    <w:lvl w:ilvl="7" w:tplc="BFCEE9AA">
      <w:numFmt w:val="bullet"/>
      <w:lvlText w:val="•"/>
      <w:lvlJc w:val="left"/>
      <w:pPr>
        <w:ind w:left="7698" w:hanging="194"/>
      </w:pPr>
      <w:rPr>
        <w:lang w:val="pl-PL" w:eastAsia="en-US" w:bidi="ar-SA"/>
      </w:rPr>
    </w:lvl>
    <w:lvl w:ilvl="8" w:tplc="9BFC7E46">
      <w:numFmt w:val="bullet"/>
      <w:lvlText w:val="•"/>
      <w:lvlJc w:val="left"/>
      <w:pPr>
        <w:ind w:left="8701" w:hanging="194"/>
      </w:pPr>
      <w:rPr>
        <w:lang w:val="pl-PL" w:eastAsia="en-US" w:bidi="ar-SA"/>
      </w:rPr>
    </w:lvl>
  </w:abstractNum>
  <w:abstractNum w:abstractNumId="27">
    <w:nsid w:val="4AF42977"/>
    <w:multiLevelType w:val="hybridMultilevel"/>
    <w:tmpl w:val="E2E0693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nsid w:val="4B025B92"/>
    <w:multiLevelType w:val="hybridMultilevel"/>
    <w:tmpl w:val="97E23B68"/>
    <w:lvl w:ilvl="0" w:tplc="0415000F">
      <w:start w:val="1"/>
      <w:numFmt w:val="decimal"/>
      <w:lvlText w:val="%1."/>
      <w:lvlJc w:val="left"/>
      <w:pPr>
        <w:ind w:left="1288" w:hanging="360"/>
      </w:pPr>
      <w:rPr>
        <w:b w:val="0"/>
      </w:rPr>
    </w:lvl>
    <w:lvl w:ilvl="1" w:tplc="04150019">
      <w:start w:val="1"/>
      <w:numFmt w:val="lowerLetter"/>
      <w:lvlText w:val="%2."/>
      <w:lvlJc w:val="left"/>
      <w:pPr>
        <w:ind w:left="2008" w:hanging="360"/>
      </w:pPr>
    </w:lvl>
    <w:lvl w:ilvl="2" w:tplc="0415001B">
      <w:start w:val="1"/>
      <w:numFmt w:val="lowerRoman"/>
      <w:lvlText w:val="%3."/>
      <w:lvlJc w:val="right"/>
      <w:pPr>
        <w:ind w:left="2728" w:hanging="180"/>
      </w:pPr>
    </w:lvl>
    <w:lvl w:ilvl="3" w:tplc="0415000F">
      <w:start w:val="1"/>
      <w:numFmt w:val="decimal"/>
      <w:lvlText w:val="%4."/>
      <w:lvlJc w:val="left"/>
      <w:pPr>
        <w:ind w:left="3448" w:hanging="360"/>
      </w:pPr>
    </w:lvl>
    <w:lvl w:ilvl="4" w:tplc="04150019">
      <w:start w:val="1"/>
      <w:numFmt w:val="lowerLetter"/>
      <w:lvlText w:val="%5."/>
      <w:lvlJc w:val="left"/>
      <w:pPr>
        <w:ind w:left="4168" w:hanging="360"/>
      </w:pPr>
    </w:lvl>
    <w:lvl w:ilvl="5" w:tplc="0415001B">
      <w:start w:val="1"/>
      <w:numFmt w:val="lowerRoman"/>
      <w:lvlText w:val="%6."/>
      <w:lvlJc w:val="right"/>
      <w:pPr>
        <w:ind w:left="4888" w:hanging="180"/>
      </w:pPr>
    </w:lvl>
    <w:lvl w:ilvl="6" w:tplc="0415000F">
      <w:start w:val="1"/>
      <w:numFmt w:val="decimal"/>
      <w:lvlText w:val="%7."/>
      <w:lvlJc w:val="left"/>
      <w:pPr>
        <w:ind w:left="5608" w:hanging="360"/>
      </w:pPr>
    </w:lvl>
    <w:lvl w:ilvl="7" w:tplc="04150019">
      <w:start w:val="1"/>
      <w:numFmt w:val="lowerLetter"/>
      <w:lvlText w:val="%8."/>
      <w:lvlJc w:val="left"/>
      <w:pPr>
        <w:ind w:left="6328" w:hanging="360"/>
      </w:pPr>
    </w:lvl>
    <w:lvl w:ilvl="8" w:tplc="0415001B">
      <w:start w:val="1"/>
      <w:numFmt w:val="lowerRoman"/>
      <w:lvlText w:val="%9."/>
      <w:lvlJc w:val="right"/>
      <w:pPr>
        <w:ind w:left="7048" w:hanging="180"/>
      </w:pPr>
    </w:lvl>
  </w:abstractNum>
  <w:abstractNum w:abstractNumId="29">
    <w:nsid w:val="4CCB3CFD"/>
    <w:multiLevelType w:val="hybridMultilevel"/>
    <w:tmpl w:val="CA080EDC"/>
    <w:lvl w:ilvl="0" w:tplc="9398BEBA">
      <w:start w:val="1"/>
      <w:numFmt w:val="decimal"/>
      <w:lvlText w:val="%1."/>
      <w:lvlJc w:val="left"/>
      <w:pPr>
        <w:ind w:left="673" w:hanging="361"/>
      </w:pPr>
      <w:rPr>
        <w:rFonts w:asciiTheme="majorHAnsi" w:eastAsia="Arial" w:hAnsiTheme="majorHAnsi" w:cstheme="minorHAnsi" w:hint="default"/>
        <w:spacing w:val="-1"/>
        <w:w w:val="100"/>
        <w:sz w:val="20"/>
        <w:szCs w:val="20"/>
        <w:lang w:val="pl-PL" w:eastAsia="en-US" w:bidi="ar-SA"/>
      </w:rPr>
    </w:lvl>
    <w:lvl w:ilvl="1" w:tplc="1E32B82E">
      <w:numFmt w:val="bullet"/>
      <w:lvlText w:val="•"/>
      <w:lvlJc w:val="left"/>
      <w:pPr>
        <w:ind w:left="1682" w:hanging="361"/>
      </w:pPr>
      <w:rPr>
        <w:lang w:val="pl-PL" w:eastAsia="en-US" w:bidi="ar-SA"/>
      </w:rPr>
    </w:lvl>
    <w:lvl w:ilvl="2" w:tplc="37981384">
      <w:numFmt w:val="bullet"/>
      <w:lvlText w:val="•"/>
      <w:lvlJc w:val="left"/>
      <w:pPr>
        <w:ind w:left="2685" w:hanging="361"/>
      </w:pPr>
      <w:rPr>
        <w:lang w:val="pl-PL" w:eastAsia="en-US" w:bidi="ar-SA"/>
      </w:rPr>
    </w:lvl>
    <w:lvl w:ilvl="3" w:tplc="1230073E">
      <w:numFmt w:val="bullet"/>
      <w:lvlText w:val="•"/>
      <w:lvlJc w:val="left"/>
      <w:pPr>
        <w:ind w:left="3687" w:hanging="361"/>
      </w:pPr>
      <w:rPr>
        <w:lang w:val="pl-PL" w:eastAsia="en-US" w:bidi="ar-SA"/>
      </w:rPr>
    </w:lvl>
    <w:lvl w:ilvl="4" w:tplc="0F708BA4">
      <w:numFmt w:val="bullet"/>
      <w:lvlText w:val="•"/>
      <w:lvlJc w:val="left"/>
      <w:pPr>
        <w:ind w:left="4690" w:hanging="361"/>
      </w:pPr>
      <w:rPr>
        <w:lang w:val="pl-PL" w:eastAsia="en-US" w:bidi="ar-SA"/>
      </w:rPr>
    </w:lvl>
    <w:lvl w:ilvl="5" w:tplc="BB680E62">
      <w:numFmt w:val="bullet"/>
      <w:lvlText w:val="•"/>
      <w:lvlJc w:val="left"/>
      <w:pPr>
        <w:ind w:left="5693" w:hanging="361"/>
      </w:pPr>
      <w:rPr>
        <w:lang w:val="pl-PL" w:eastAsia="en-US" w:bidi="ar-SA"/>
      </w:rPr>
    </w:lvl>
    <w:lvl w:ilvl="6" w:tplc="47E6A598">
      <w:numFmt w:val="bullet"/>
      <w:lvlText w:val="•"/>
      <w:lvlJc w:val="left"/>
      <w:pPr>
        <w:ind w:left="6695" w:hanging="361"/>
      </w:pPr>
      <w:rPr>
        <w:lang w:val="pl-PL" w:eastAsia="en-US" w:bidi="ar-SA"/>
      </w:rPr>
    </w:lvl>
    <w:lvl w:ilvl="7" w:tplc="4BE27656">
      <w:numFmt w:val="bullet"/>
      <w:lvlText w:val="•"/>
      <w:lvlJc w:val="left"/>
      <w:pPr>
        <w:ind w:left="7698" w:hanging="361"/>
      </w:pPr>
      <w:rPr>
        <w:lang w:val="pl-PL" w:eastAsia="en-US" w:bidi="ar-SA"/>
      </w:rPr>
    </w:lvl>
    <w:lvl w:ilvl="8" w:tplc="5B44D106">
      <w:numFmt w:val="bullet"/>
      <w:lvlText w:val="•"/>
      <w:lvlJc w:val="left"/>
      <w:pPr>
        <w:ind w:left="8701" w:hanging="361"/>
      </w:pPr>
      <w:rPr>
        <w:lang w:val="pl-PL" w:eastAsia="en-US" w:bidi="ar-SA"/>
      </w:rPr>
    </w:lvl>
  </w:abstractNum>
  <w:abstractNum w:abstractNumId="30">
    <w:nsid w:val="4DA90BFE"/>
    <w:multiLevelType w:val="multilevel"/>
    <w:tmpl w:val="90EE9582"/>
    <w:styleLink w:val="WW8Num21"/>
    <w:lvl w:ilvl="0">
      <w:start w:val="1"/>
      <w:numFmt w:val="lowerLetter"/>
      <w:lvlText w:val="%1)"/>
      <w:lvlJc w:val="left"/>
      <w:pPr>
        <w:ind w:left="720" w:hanging="360"/>
      </w:pPr>
      <w:rPr>
        <w:rFonts w:ascii="Cambria" w:hAnsi="Cambria" w:cs="Cambria"/>
        <w:b/>
        <w:i w:val="0"/>
        <w:color w:val="0070C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4F814ACC"/>
    <w:multiLevelType w:val="hybridMultilevel"/>
    <w:tmpl w:val="7DC2F8D2"/>
    <w:lvl w:ilvl="0" w:tplc="0415000F">
      <w:start w:val="1"/>
      <w:numFmt w:val="decimal"/>
      <w:lvlText w:val="%1."/>
      <w:lvlJc w:val="left"/>
      <w:pPr>
        <w:ind w:left="1155" w:hanging="360"/>
      </w:pPr>
      <w:rPr>
        <w:color w:val="auto"/>
      </w:rPr>
    </w:lvl>
    <w:lvl w:ilvl="1" w:tplc="04150019">
      <w:start w:val="1"/>
      <w:numFmt w:val="lowerLetter"/>
      <w:lvlText w:val="%2."/>
      <w:lvlJc w:val="left"/>
      <w:pPr>
        <w:ind w:left="1875" w:hanging="360"/>
      </w:pPr>
    </w:lvl>
    <w:lvl w:ilvl="2" w:tplc="0415001B">
      <w:start w:val="1"/>
      <w:numFmt w:val="lowerRoman"/>
      <w:lvlText w:val="%3."/>
      <w:lvlJc w:val="right"/>
      <w:pPr>
        <w:ind w:left="2595" w:hanging="180"/>
      </w:pPr>
    </w:lvl>
    <w:lvl w:ilvl="3" w:tplc="0415000F">
      <w:start w:val="1"/>
      <w:numFmt w:val="decimal"/>
      <w:lvlText w:val="%4."/>
      <w:lvlJc w:val="left"/>
      <w:pPr>
        <w:ind w:left="3315" w:hanging="360"/>
      </w:pPr>
    </w:lvl>
    <w:lvl w:ilvl="4" w:tplc="04150019">
      <w:start w:val="1"/>
      <w:numFmt w:val="lowerLetter"/>
      <w:lvlText w:val="%5."/>
      <w:lvlJc w:val="left"/>
      <w:pPr>
        <w:ind w:left="4035" w:hanging="360"/>
      </w:pPr>
    </w:lvl>
    <w:lvl w:ilvl="5" w:tplc="0415001B">
      <w:start w:val="1"/>
      <w:numFmt w:val="lowerRoman"/>
      <w:lvlText w:val="%6."/>
      <w:lvlJc w:val="right"/>
      <w:pPr>
        <w:ind w:left="4755" w:hanging="180"/>
      </w:pPr>
    </w:lvl>
    <w:lvl w:ilvl="6" w:tplc="0415000F">
      <w:start w:val="1"/>
      <w:numFmt w:val="decimal"/>
      <w:lvlText w:val="%7."/>
      <w:lvlJc w:val="left"/>
      <w:pPr>
        <w:ind w:left="5475" w:hanging="360"/>
      </w:pPr>
    </w:lvl>
    <w:lvl w:ilvl="7" w:tplc="04150019">
      <w:start w:val="1"/>
      <w:numFmt w:val="lowerLetter"/>
      <w:lvlText w:val="%8."/>
      <w:lvlJc w:val="left"/>
      <w:pPr>
        <w:ind w:left="6195" w:hanging="360"/>
      </w:pPr>
    </w:lvl>
    <w:lvl w:ilvl="8" w:tplc="0415001B">
      <w:start w:val="1"/>
      <w:numFmt w:val="lowerRoman"/>
      <w:lvlText w:val="%9."/>
      <w:lvlJc w:val="right"/>
      <w:pPr>
        <w:ind w:left="6915" w:hanging="180"/>
      </w:pPr>
    </w:lvl>
  </w:abstractNum>
  <w:abstractNum w:abstractNumId="32">
    <w:nsid w:val="52961705"/>
    <w:multiLevelType w:val="hybridMultilevel"/>
    <w:tmpl w:val="8C2E4E9E"/>
    <w:lvl w:ilvl="0" w:tplc="8848A21E">
      <w:start w:val="1"/>
      <w:numFmt w:val="decimal"/>
      <w:lvlText w:val="%1."/>
      <w:lvlJc w:val="left"/>
      <w:pPr>
        <w:ind w:left="1068" w:hanging="708"/>
      </w:pPr>
      <w:rPr>
        <w:rFonts w:ascii="Times New Roman" w:eastAsia="Times New Roman" w:hAnsi="Times New Roman" w:cs="Times New Roman"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nsid w:val="52A83474"/>
    <w:multiLevelType w:val="hybridMultilevel"/>
    <w:tmpl w:val="2006EC8C"/>
    <w:lvl w:ilvl="0" w:tplc="78F8293C">
      <w:start w:val="1"/>
      <w:numFmt w:val="decimal"/>
      <w:lvlText w:val="%1."/>
      <w:lvlJc w:val="left"/>
      <w:pPr>
        <w:ind w:left="673" w:hanging="361"/>
      </w:pPr>
      <w:rPr>
        <w:rFonts w:asciiTheme="majorHAnsi" w:eastAsia="Arial" w:hAnsiTheme="majorHAnsi" w:cstheme="minorHAnsi" w:hint="default"/>
        <w:spacing w:val="-1"/>
        <w:w w:val="100"/>
        <w:sz w:val="20"/>
        <w:szCs w:val="20"/>
        <w:lang w:val="pl-PL" w:eastAsia="en-US" w:bidi="ar-SA"/>
      </w:rPr>
    </w:lvl>
    <w:lvl w:ilvl="1" w:tplc="B4EAE5DC">
      <w:start w:val="1"/>
      <w:numFmt w:val="decimal"/>
      <w:lvlText w:val="%2)"/>
      <w:lvlJc w:val="left"/>
      <w:pPr>
        <w:ind w:left="929" w:hanging="257"/>
      </w:pPr>
      <w:rPr>
        <w:rFonts w:ascii="Arial" w:eastAsia="Arial" w:hAnsi="Arial" w:cs="Arial" w:hint="default"/>
        <w:spacing w:val="-1"/>
        <w:w w:val="100"/>
        <w:sz w:val="22"/>
        <w:szCs w:val="22"/>
        <w:lang w:val="pl-PL" w:eastAsia="en-US" w:bidi="ar-SA"/>
      </w:rPr>
    </w:lvl>
    <w:lvl w:ilvl="2" w:tplc="BED0EBDA">
      <w:numFmt w:val="bullet"/>
      <w:lvlText w:val="•"/>
      <w:lvlJc w:val="left"/>
      <w:pPr>
        <w:ind w:left="2007" w:hanging="257"/>
      </w:pPr>
      <w:rPr>
        <w:lang w:val="pl-PL" w:eastAsia="en-US" w:bidi="ar-SA"/>
      </w:rPr>
    </w:lvl>
    <w:lvl w:ilvl="3" w:tplc="B9EE8B62">
      <w:numFmt w:val="bullet"/>
      <w:lvlText w:val="•"/>
      <w:lvlJc w:val="left"/>
      <w:pPr>
        <w:ind w:left="3094" w:hanging="257"/>
      </w:pPr>
      <w:rPr>
        <w:lang w:val="pl-PL" w:eastAsia="en-US" w:bidi="ar-SA"/>
      </w:rPr>
    </w:lvl>
    <w:lvl w:ilvl="4" w:tplc="B68C9E76">
      <w:numFmt w:val="bullet"/>
      <w:lvlText w:val="•"/>
      <w:lvlJc w:val="left"/>
      <w:pPr>
        <w:ind w:left="4182" w:hanging="257"/>
      </w:pPr>
      <w:rPr>
        <w:lang w:val="pl-PL" w:eastAsia="en-US" w:bidi="ar-SA"/>
      </w:rPr>
    </w:lvl>
    <w:lvl w:ilvl="5" w:tplc="91BC5F60">
      <w:numFmt w:val="bullet"/>
      <w:lvlText w:val="•"/>
      <w:lvlJc w:val="left"/>
      <w:pPr>
        <w:ind w:left="5269" w:hanging="257"/>
      </w:pPr>
      <w:rPr>
        <w:lang w:val="pl-PL" w:eastAsia="en-US" w:bidi="ar-SA"/>
      </w:rPr>
    </w:lvl>
    <w:lvl w:ilvl="6" w:tplc="7222117E">
      <w:numFmt w:val="bullet"/>
      <w:lvlText w:val="•"/>
      <w:lvlJc w:val="left"/>
      <w:pPr>
        <w:ind w:left="6356" w:hanging="257"/>
      </w:pPr>
      <w:rPr>
        <w:lang w:val="pl-PL" w:eastAsia="en-US" w:bidi="ar-SA"/>
      </w:rPr>
    </w:lvl>
    <w:lvl w:ilvl="7" w:tplc="680C0FBC">
      <w:numFmt w:val="bullet"/>
      <w:lvlText w:val="•"/>
      <w:lvlJc w:val="left"/>
      <w:pPr>
        <w:ind w:left="7444" w:hanging="257"/>
      </w:pPr>
      <w:rPr>
        <w:lang w:val="pl-PL" w:eastAsia="en-US" w:bidi="ar-SA"/>
      </w:rPr>
    </w:lvl>
    <w:lvl w:ilvl="8" w:tplc="FBA46066">
      <w:numFmt w:val="bullet"/>
      <w:lvlText w:val="•"/>
      <w:lvlJc w:val="left"/>
      <w:pPr>
        <w:ind w:left="8531" w:hanging="257"/>
      </w:pPr>
      <w:rPr>
        <w:lang w:val="pl-PL" w:eastAsia="en-US" w:bidi="ar-SA"/>
      </w:rPr>
    </w:lvl>
  </w:abstractNum>
  <w:abstractNum w:abstractNumId="34">
    <w:nsid w:val="54D255E2"/>
    <w:multiLevelType w:val="hybridMultilevel"/>
    <w:tmpl w:val="C12678C8"/>
    <w:lvl w:ilvl="0" w:tplc="26283C7E">
      <w:start w:val="1"/>
      <w:numFmt w:val="decimal"/>
      <w:lvlText w:val="%1."/>
      <w:lvlJc w:val="left"/>
      <w:pPr>
        <w:ind w:left="720" w:hanging="360"/>
      </w:pPr>
      <w:rPr>
        <w:rFonts w:asciiTheme="majorHAnsi" w:hAnsiTheme="majorHAnsi"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56985140"/>
    <w:multiLevelType w:val="hybridMultilevel"/>
    <w:tmpl w:val="73A4BD86"/>
    <w:lvl w:ilvl="0" w:tplc="34EA763C">
      <w:start w:val="1"/>
      <w:numFmt w:val="decimal"/>
      <w:lvlText w:val="%1."/>
      <w:lvlJc w:val="left"/>
      <w:pPr>
        <w:ind w:left="654" w:hanging="342"/>
      </w:pPr>
      <w:rPr>
        <w:rFonts w:asciiTheme="majorHAnsi" w:eastAsia="Arial" w:hAnsiTheme="majorHAnsi" w:cstheme="minorHAnsi" w:hint="default"/>
        <w:spacing w:val="-1"/>
        <w:w w:val="100"/>
        <w:sz w:val="20"/>
        <w:szCs w:val="20"/>
        <w:lang w:val="pl-PL" w:eastAsia="en-US" w:bidi="ar-SA"/>
      </w:rPr>
    </w:lvl>
    <w:lvl w:ilvl="1" w:tplc="04150019">
      <w:start w:val="1"/>
      <w:numFmt w:val="lowerLetter"/>
      <w:lvlText w:val="%2."/>
      <w:lvlJc w:val="left"/>
      <w:pPr>
        <w:ind w:left="1753" w:hanging="360"/>
      </w:pPr>
      <w:rPr>
        <w:rFonts w:hint="default"/>
        <w:spacing w:val="-1"/>
        <w:w w:val="100"/>
        <w:sz w:val="22"/>
        <w:szCs w:val="22"/>
        <w:lang w:val="pl-PL" w:eastAsia="en-US" w:bidi="ar-SA"/>
      </w:rPr>
    </w:lvl>
    <w:lvl w:ilvl="2" w:tplc="7652A1FA">
      <w:numFmt w:val="bullet"/>
      <w:lvlText w:val="•"/>
      <w:lvlJc w:val="left"/>
      <w:pPr>
        <w:ind w:left="2754" w:hanging="360"/>
      </w:pPr>
      <w:rPr>
        <w:lang w:val="pl-PL" w:eastAsia="en-US" w:bidi="ar-SA"/>
      </w:rPr>
    </w:lvl>
    <w:lvl w:ilvl="3" w:tplc="9FEA763A">
      <w:numFmt w:val="bullet"/>
      <w:lvlText w:val="•"/>
      <w:lvlJc w:val="left"/>
      <w:pPr>
        <w:ind w:left="3748" w:hanging="360"/>
      </w:pPr>
      <w:rPr>
        <w:lang w:val="pl-PL" w:eastAsia="en-US" w:bidi="ar-SA"/>
      </w:rPr>
    </w:lvl>
    <w:lvl w:ilvl="4" w:tplc="F312B846">
      <w:numFmt w:val="bullet"/>
      <w:lvlText w:val="•"/>
      <w:lvlJc w:val="left"/>
      <w:pPr>
        <w:ind w:left="4742" w:hanging="360"/>
      </w:pPr>
      <w:rPr>
        <w:lang w:val="pl-PL" w:eastAsia="en-US" w:bidi="ar-SA"/>
      </w:rPr>
    </w:lvl>
    <w:lvl w:ilvl="5" w:tplc="E6F284A4">
      <w:numFmt w:val="bullet"/>
      <w:lvlText w:val="•"/>
      <w:lvlJc w:val="left"/>
      <w:pPr>
        <w:ind w:left="5736" w:hanging="360"/>
      </w:pPr>
      <w:rPr>
        <w:lang w:val="pl-PL" w:eastAsia="en-US" w:bidi="ar-SA"/>
      </w:rPr>
    </w:lvl>
    <w:lvl w:ilvl="6" w:tplc="2C028C94">
      <w:numFmt w:val="bullet"/>
      <w:lvlText w:val="•"/>
      <w:lvlJc w:val="left"/>
      <w:pPr>
        <w:ind w:left="6730" w:hanging="360"/>
      </w:pPr>
      <w:rPr>
        <w:lang w:val="pl-PL" w:eastAsia="en-US" w:bidi="ar-SA"/>
      </w:rPr>
    </w:lvl>
    <w:lvl w:ilvl="7" w:tplc="7D0E0D50">
      <w:numFmt w:val="bullet"/>
      <w:lvlText w:val="•"/>
      <w:lvlJc w:val="left"/>
      <w:pPr>
        <w:ind w:left="7724" w:hanging="360"/>
      </w:pPr>
      <w:rPr>
        <w:lang w:val="pl-PL" w:eastAsia="en-US" w:bidi="ar-SA"/>
      </w:rPr>
    </w:lvl>
    <w:lvl w:ilvl="8" w:tplc="0EE264A6">
      <w:numFmt w:val="bullet"/>
      <w:lvlText w:val="•"/>
      <w:lvlJc w:val="left"/>
      <w:pPr>
        <w:ind w:left="8718" w:hanging="360"/>
      </w:pPr>
      <w:rPr>
        <w:lang w:val="pl-PL" w:eastAsia="en-US" w:bidi="ar-SA"/>
      </w:rPr>
    </w:lvl>
  </w:abstractNum>
  <w:abstractNum w:abstractNumId="36">
    <w:nsid w:val="58724DE6"/>
    <w:multiLevelType w:val="hybridMultilevel"/>
    <w:tmpl w:val="4DA2939E"/>
    <w:lvl w:ilvl="0" w:tplc="891098A0">
      <w:start w:val="1"/>
      <w:numFmt w:val="decimal"/>
      <w:lvlText w:val="%1."/>
      <w:lvlJc w:val="left"/>
      <w:pPr>
        <w:ind w:left="360" w:hanging="360"/>
      </w:pPr>
      <w:rPr>
        <w:rFonts w:hint="default"/>
        <w:b w:val="0"/>
        <w:color w:val="auto"/>
        <w:u w:val="no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nsid w:val="59420A8D"/>
    <w:multiLevelType w:val="hybridMultilevel"/>
    <w:tmpl w:val="E75C6D7A"/>
    <w:lvl w:ilvl="0" w:tplc="2620FCF4">
      <w:start w:val="1"/>
      <w:numFmt w:val="decimal"/>
      <w:lvlText w:val="%1."/>
      <w:lvlJc w:val="left"/>
      <w:pPr>
        <w:ind w:left="360" w:hanging="360"/>
      </w:pPr>
      <w:rPr>
        <w:rFonts w:hint="default"/>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5BFA4936"/>
    <w:multiLevelType w:val="hybridMultilevel"/>
    <w:tmpl w:val="A4BA0FE4"/>
    <w:lvl w:ilvl="0" w:tplc="EAD20A8C">
      <w:start w:val="1"/>
      <w:numFmt w:val="decimal"/>
      <w:lvlText w:val="%1."/>
      <w:lvlJc w:val="left"/>
      <w:pPr>
        <w:ind w:left="596" w:hanging="284"/>
      </w:pPr>
      <w:rPr>
        <w:rFonts w:asciiTheme="majorHAnsi" w:eastAsia="Arial" w:hAnsiTheme="majorHAnsi" w:cstheme="minorHAnsi" w:hint="default"/>
        <w:spacing w:val="-1"/>
        <w:w w:val="100"/>
        <w:sz w:val="20"/>
        <w:szCs w:val="20"/>
        <w:lang w:val="pl-PL" w:eastAsia="en-US" w:bidi="ar-SA"/>
      </w:rPr>
    </w:lvl>
    <w:lvl w:ilvl="1" w:tplc="2960B062">
      <w:numFmt w:val="bullet"/>
      <w:lvlText w:val="•"/>
      <w:lvlJc w:val="left"/>
      <w:pPr>
        <w:ind w:left="1610" w:hanging="284"/>
      </w:pPr>
      <w:rPr>
        <w:lang w:val="pl-PL" w:eastAsia="en-US" w:bidi="ar-SA"/>
      </w:rPr>
    </w:lvl>
    <w:lvl w:ilvl="2" w:tplc="5074D6A0">
      <w:numFmt w:val="bullet"/>
      <w:lvlText w:val="•"/>
      <w:lvlJc w:val="left"/>
      <w:pPr>
        <w:ind w:left="2621" w:hanging="284"/>
      </w:pPr>
      <w:rPr>
        <w:lang w:val="pl-PL" w:eastAsia="en-US" w:bidi="ar-SA"/>
      </w:rPr>
    </w:lvl>
    <w:lvl w:ilvl="3" w:tplc="7304E486">
      <w:numFmt w:val="bullet"/>
      <w:lvlText w:val="•"/>
      <w:lvlJc w:val="left"/>
      <w:pPr>
        <w:ind w:left="3631" w:hanging="284"/>
      </w:pPr>
      <w:rPr>
        <w:lang w:val="pl-PL" w:eastAsia="en-US" w:bidi="ar-SA"/>
      </w:rPr>
    </w:lvl>
    <w:lvl w:ilvl="4" w:tplc="ADFC2F54">
      <w:numFmt w:val="bullet"/>
      <w:lvlText w:val="•"/>
      <w:lvlJc w:val="left"/>
      <w:pPr>
        <w:ind w:left="4642" w:hanging="284"/>
      </w:pPr>
      <w:rPr>
        <w:lang w:val="pl-PL" w:eastAsia="en-US" w:bidi="ar-SA"/>
      </w:rPr>
    </w:lvl>
    <w:lvl w:ilvl="5" w:tplc="2556B574">
      <w:numFmt w:val="bullet"/>
      <w:lvlText w:val="•"/>
      <w:lvlJc w:val="left"/>
      <w:pPr>
        <w:ind w:left="5653" w:hanging="284"/>
      </w:pPr>
      <w:rPr>
        <w:lang w:val="pl-PL" w:eastAsia="en-US" w:bidi="ar-SA"/>
      </w:rPr>
    </w:lvl>
    <w:lvl w:ilvl="6" w:tplc="CB38E034">
      <w:numFmt w:val="bullet"/>
      <w:lvlText w:val="•"/>
      <w:lvlJc w:val="left"/>
      <w:pPr>
        <w:ind w:left="6663" w:hanging="284"/>
      </w:pPr>
      <w:rPr>
        <w:lang w:val="pl-PL" w:eastAsia="en-US" w:bidi="ar-SA"/>
      </w:rPr>
    </w:lvl>
    <w:lvl w:ilvl="7" w:tplc="CD36124C">
      <w:numFmt w:val="bullet"/>
      <w:lvlText w:val="•"/>
      <w:lvlJc w:val="left"/>
      <w:pPr>
        <w:ind w:left="7674" w:hanging="284"/>
      </w:pPr>
      <w:rPr>
        <w:lang w:val="pl-PL" w:eastAsia="en-US" w:bidi="ar-SA"/>
      </w:rPr>
    </w:lvl>
    <w:lvl w:ilvl="8" w:tplc="4DFE5CC2">
      <w:numFmt w:val="bullet"/>
      <w:lvlText w:val="•"/>
      <w:lvlJc w:val="left"/>
      <w:pPr>
        <w:ind w:left="8685" w:hanging="284"/>
      </w:pPr>
      <w:rPr>
        <w:lang w:val="pl-PL" w:eastAsia="en-US" w:bidi="ar-SA"/>
      </w:rPr>
    </w:lvl>
  </w:abstractNum>
  <w:abstractNum w:abstractNumId="39">
    <w:nsid w:val="5CD22C57"/>
    <w:multiLevelType w:val="hybridMultilevel"/>
    <w:tmpl w:val="141A69D8"/>
    <w:lvl w:ilvl="0" w:tplc="FD40448A">
      <w:start w:val="1"/>
      <w:numFmt w:val="decimal"/>
      <w:lvlText w:val="%1."/>
      <w:lvlJc w:val="left"/>
      <w:pPr>
        <w:ind w:left="673" w:hanging="361"/>
      </w:pPr>
      <w:rPr>
        <w:rFonts w:asciiTheme="majorHAnsi" w:eastAsia="Arial" w:hAnsiTheme="majorHAnsi" w:cstheme="minorHAnsi" w:hint="default"/>
        <w:spacing w:val="-1"/>
        <w:w w:val="100"/>
        <w:sz w:val="20"/>
        <w:szCs w:val="20"/>
        <w:lang w:val="pl-PL" w:eastAsia="en-US" w:bidi="ar-SA"/>
      </w:rPr>
    </w:lvl>
    <w:lvl w:ilvl="1" w:tplc="7C1A6AF0">
      <w:numFmt w:val="bullet"/>
      <w:lvlText w:val="•"/>
      <w:lvlJc w:val="left"/>
      <w:pPr>
        <w:ind w:left="1682" w:hanging="361"/>
      </w:pPr>
      <w:rPr>
        <w:lang w:val="pl-PL" w:eastAsia="en-US" w:bidi="ar-SA"/>
      </w:rPr>
    </w:lvl>
    <w:lvl w:ilvl="2" w:tplc="10D6633E">
      <w:numFmt w:val="bullet"/>
      <w:lvlText w:val="•"/>
      <w:lvlJc w:val="left"/>
      <w:pPr>
        <w:ind w:left="2685" w:hanging="361"/>
      </w:pPr>
      <w:rPr>
        <w:lang w:val="pl-PL" w:eastAsia="en-US" w:bidi="ar-SA"/>
      </w:rPr>
    </w:lvl>
    <w:lvl w:ilvl="3" w:tplc="B23E9AE2">
      <w:numFmt w:val="bullet"/>
      <w:lvlText w:val="•"/>
      <w:lvlJc w:val="left"/>
      <w:pPr>
        <w:ind w:left="3687" w:hanging="361"/>
      </w:pPr>
      <w:rPr>
        <w:lang w:val="pl-PL" w:eastAsia="en-US" w:bidi="ar-SA"/>
      </w:rPr>
    </w:lvl>
    <w:lvl w:ilvl="4" w:tplc="6B702B2E">
      <w:numFmt w:val="bullet"/>
      <w:lvlText w:val="•"/>
      <w:lvlJc w:val="left"/>
      <w:pPr>
        <w:ind w:left="4690" w:hanging="361"/>
      </w:pPr>
      <w:rPr>
        <w:lang w:val="pl-PL" w:eastAsia="en-US" w:bidi="ar-SA"/>
      </w:rPr>
    </w:lvl>
    <w:lvl w:ilvl="5" w:tplc="E3F833A0">
      <w:numFmt w:val="bullet"/>
      <w:lvlText w:val="•"/>
      <w:lvlJc w:val="left"/>
      <w:pPr>
        <w:ind w:left="5693" w:hanging="361"/>
      </w:pPr>
      <w:rPr>
        <w:lang w:val="pl-PL" w:eastAsia="en-US" w:bidi="ar-SA"/>
      </w:rPr>
    </w:lvl>
    <w:lvl w:ilvl="6" w:tplc="FF2AAA2A">
      <w:numFmt w:val="bullet"/>
      <w:lvlText w:val="•"/>
      <w:lvlJc w:val="left"/>
      <w:pPr>
        <w:ind w:left="6695" w:hanging="361"/>
      </w:pPr>
      <w:rPr>
        <w:lang w:val="pl-PL" w:eastAsia="en-US" w:bidi="ar-SA"/>
      </w:rPr>
    </w:lvl>
    <w:lvl w:ilvl="7" w:tplc="9AA88736">
      <w:numFmt w:val="bullet"/>
      <w:lvlText w:val="•"/>
      <w:lvlJc w:val="left"/>
      <w:pPr>
        <w:ind w:left="7698" w:hanging="361"/>
      </w:pPr>
      <w:rPr>
        <w:lang w:val="pl-PL" w:eastAsia="en-US" w:bidi="ar-SA"/>
      </w:rPr>
    </w:lvl>
    <w:lvl w:ilvl="8" w:tplc="B5E495E8">
      <w:numFmt w:val="bullet"/>
      <w:lvlText w:val="•"/>
      <w:lvlJc w:val="left"/>
      <w:pPr>
        <w:ind w:left="8701" w:hanging="361"/>
      </w:pPr>
      <w:rPr>
        <w:lang w:val="pl-PL" w:eastAsia="en-US" w:bidi="ar-SA"/>
      </w:rPr>
    </w:lvl>
  </w:abstractNum>
  <w:abstractNum w:abstractNumId="40">
    <w:nsid w:val="5EB63D0E"/>
    <w:multiLevelType w:val="hybridMultilevel"/>
    <w:tmpl w:val="1AB28B7E"/>
    <w:lvl w:ilvl="0" w:tplc="2FEE38C0">
      <w:start w:val="1"/>
      <w:numFmt w:val="bullet"/>
      <w:lvlText w:val=""/>
      <w:lvlJc w:val="left"/>
      <w:pPr>
        <w:ind w:left="1495" w:hanging="360"/>
      </w:pPr>
      <w:rPr>
        <w:rFonts w:ascii="Symbol" w:hAnsi="Symbol" w:hint="default"/>
        <w:color w:val="auto"/>
      </w:rPr>
    </w:lvl>
    <w:lvl w:ilvl="1" w:tplc="04150003" w:tentative="1">
      <w:start w:val="1"/>
      <w:numFmt w:val="bullet"/>
      <w:lvlText w:val="o"/>
      <w:lvlJc w:val="left"/>
      <w:pPr>
        <w:ind w:left="2215" w:hanging="360"/>
      </w:pPr>
      <w:rPr>
        <w:rFonts w:ascii="Courier New" w:hAnsi="Courier New" w:cs="Courier New" w:hint="default"/>
      </w:rPr>
    </w:lvl>
    <w:lvl w:ilvl="2" w:tplc="04150005" w:tentative="1">
      <w:start w:val="1"/>
      <w:numFmt w:val="bullet"/>
      <w:lvlText w:val=""/>
      <w:lvlJc w:val="left"/>
      <w:pPr>
        <w:ind w:left="2935" w:hanging="360"/>
      </w:pPr>
      <w:rPr>
        <w:rFonts w:ascii="Wingdings" w:hAnsi="Wingdings" w:hint="default"/>
      </w:rPr>
    </w:lvl>
    <w:lvl w:ilvl="3" w:tplc="04150001" w:tentative="1">
      <w:start w:val="1"/>
      <w:numFmt w:val="bullet"/>
      <w:lvlText w:val=""/>
      <w:lvlJc w:val="left"/>
      <w:pPr>
        <w:ind w:left="3655" w:hanging="360"/>
      </w:pPr>
      <w:rPr>
        <w:rFonts w:ascii="Symbol" w:hAnsi="Symbol" w:hint="default"/>
      </w:rPr>
    </w:lvl>
    <w:lvl w:ilvl="4" w:tplc="04150003" w:tentative="1">
      <w:start w:val="1"/>
      <w:numFmt w:val="bullet"/>
      <w:lvlText w:val="o"/>
      <w:lvlJc w:val="left"/>
      <w:pPr>
        <w:ind w:left="4375" w:hanging="360"/>
      </w:pPr>
      <w:rPr>
        <w:rFonts w:ascii="Courier New" w:hAnsi="Courier New" w:cs="Courier New" w:hint="default"/>
      </w:rPr>
    </w:lvl>
    <w:lvl w:ilvl="5" w:tplc="04150005" w:tentative="1">
      <w:start w:val="1"/>
      <w:numFmt w:val="bullet"/>
      <w:lvlText w:val=""/>
      <w:lvlJc w:val="left"/>
      <w:pPr>
        <w:ind w:left="5095" w:hanging="360"/>
      </w:pPr>
      <w:rPr>
        <w:rFonts w:ascii="Wingdings" w:hAnsi="Wingdings" w:hint="default"/>
      </w:rPr>
    </w:lvl>
    <w:lvl w:ilvl="6" w:tplc="04150001" w:tentative="1">
      <w:start w:val="1"/>
      <w:numFmt w:val="bullet"/>
      <w:lvlText w:val=""/>
      <w:lvlJc w:val="left"/>
      <w:pPr>
        <w:ind w:left="5815" w:hanging="360"/>
      </w:pPr>
      <w:rPr>
        <w:rFonts w:ascii="Symbol" w:hAnsi="Symbol" w:hint="default"/>
      </w:rPr>
    </w:lvl>
    <w:lvl w:ilvl="7" w:tplc="04150003" w:tentative="1">
      <w:start w:val="1"/>
      <w:numFmt w:val="bullet"/>
      <w:lvlText w:val="o"/>
      <w:lvlJc w:val="left"/>
      <w:pPr>
        <w:ind w:left="6535" w:hanging="360"/>
      </w:pPr>
      <w:rPr>
        <w:rFonts w:ascii="Courier New" w:hAnsi="Courier New" w:cs="Courier New" w:hint="default"/>
      </w:rPr>
    </w:lvl>
    <w:lvl w:ilvl="8" w:tplc="04150005" w:tentative="1">
      <w:start w:val="1"/>
      <w:numFmt w:val="bullet"/>
      <w:lvlText w:val=""/>
      <w:lvlJc w:val="left"/>
      <w:pPr>
        <w:ind w:left="7255" w:hanging="360"/>
      </w:pPr>
      <w:rPr>
        <w:rFonts w:ascii="Wingdings" w:hAnsi="Wingdings" w:hint="default"/>
      </w:rPr>
    </w:lvl>
  </w:abstractNum>
  <w:abstractNum w:abstractNumId="41">
    <w:nsid w:val="5EFD47D2"/>
    <w:multiLevelType w:val="hybridMultilevel"/>
    <w:tmpl w:val="17463874"/>
    <w:styleLink w:val="WW8Num211"/>
    <w:lvl w:ilvl="0" w:tplc="D5EC5B60">
      <w:start w:val="1"/>
      <w:numFmt w:val="decimal"/>
      <w:lvlText w:val="%1)"/>
      <w:lvlJc w:val="left"/>
      <w:pPr>
        <w:ind w:left="720" w:hanging="360"/>
      </w:pPr>
      <w:rPr>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6243795D"/>
    <w:multiLevelType w:val="hybridMultilevel"/>
    <w:tmpl w:val="C840DD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63190FB2"/>
    <w:multiLevelType w:val="hybridMultilevel"/>
    <w:tmpl w:val="459E20B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4">
    <w:nsid w:val="64B369B1"/>
    <w:multiLevelType w:val="hybridMultilevel"/>
    <w:tmpl w:val="536AA48E"/>
    <w:lvl w:ilvl="0" w:tplc="940C1480">
      <w:start w:val="1"/>
      <w:numFmt w:val="decimal"/>
      <w:lvlText w:val="%1."/>
      <w:lvlJc w:val="left"/>
      <w:pPr>
        <w:ind w:left="36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69F528E2"/>
    <w:multiLevelType w:val="hybridMultilevel"/>
    <w:tmpl w:val="A2D0809E"/>
    <w:lvl w:ilvl="0" w:tplc="B09019E4">
      <w:start w:val="1"/>
      <w:numFmt w:val="decimal"/>
      <w:lvlText w:val="%1."/>
      <w:lvlJc w:val="left"/>
      <w:pPr>
        <w:ind w:left="785" w:hanging="360"/>
      </w:pPr>
      <w:rPr>
        <w:rFonts w:hint="default"/>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6D6E6530"/>
    <w:multiLevelType w:val="hybridMultilevel"/>
    <w:tmpl w:val="1F021A3A"/>
    <w:lvl w:ilvl="0" w:tplc="04150017">
      <w:start w:val="1"/>
      <w:numFmt w:val="lowerLetter"/>
      <w:lvlText w:val="%1)"/>
      <w:lvlJc w:val="left"/>
      <w:pPr>
        <w:ind w:left="1004" w:hanging="360"/>
      </w:pPr>
    </w:lvl>
    <w:lvl w:ilvl="1" w:tplc="04150017">
      <w:start w:val="1"/>
      <w:numFmt w:val="lowerLetter"/>
      <w:lvlText w:val="%2)"/>
      <w:lvlJc w:val="left"/>
      <w:pPr>
        <w:ind w:left="1724" w:hanging="360"/>
      </w:pPr>
    </w:lvl>
    <w:lvl w:ilvl="2" w:tplc="E58E231C">
      <w:start w:val="1"/>
      <w:numFmt w:val="decimal"/>
      <w:lvlText w:val="%3)"/>
      <w:lvlJc w:val="left"/>
      <w:pPr>
        <w:ind w:left="2624" w:hanging="360"/>
      </w:pPr>
      <w:rPr>
        <w:rFonts w:hint="default"/>
      </w:rPr>
    </w:lvl>
    <w:lvl w:ilvl="3" w:tplc="A42CB840">
      <w:start w:val="8"/>
      <w:numFmt w:val="decimal"/>
      <w:lvlText w:val="%4."/>
      <w:lvlJc w:val="left"/>
      <w:pPr>
        <w:ind w:left="3164" w:hanging="360"/>
      </w:pPr>
      <w:rPr>
        <w:rFonts w:hint="default"/>
      </w:r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7">
    <w:nsid w:val="6FCE07FB"/>
    <w:multiLevelType w:val="hybridMultilevel"/>
    <w:tmpl w:val="A42A6B6A"/>
    <w:lvl w:ilvl="0" w:tplc="5F4EB1AE">
      <w:start w:val="1"/>
      <w:numFmt w:val="decimal"/>
      <w:lvlText w:val="%1."/>
      <w:lvlJc w:val="left"/>
      <w:pPr>
        <w:ind w:left="673" w:hanging="361"/>
      </w:pPr>
      <w:rPr>
        <w:rFonts w:asciiTheme="majorHAnsi" w:eastAsia="Carlito" w:hAnsiTheme="majorHAnsi" w:cstheme="minorHAnsi" w:hint="default"/>
        <w:w w:val="100"/>
        <w:sz w:val="20"/>
        <w:szCs w:val="20"/>
        <w:lang w:val="pl-PL" w:eastAsia="en-US" w:bidi="ar-SA"/>
      </w:rPr>
    </w:lvl>
    <w:lvl w:ilvl="1" w:tplc="C72219CE">
      <w:numFmt w:val="bullet"/>
      <w:lvlText w:val="•"/>
      <w:lvlJc w:val="left"/>
      <w:pPr>
        <w:ind w:left="1682" w:hanging="361"/>
      </w:pPr>
      <w:rPr>
        <w:lang w:val="pl-PL" w:eastAsia="en-US" w:bidi="ar-SA"/>
      </w:rPr>
    </w:lvl>
    <w:lvl w:ilvl="2" w:tplc="5A6E9588">
      <w:numFmt w:val="bullet"/>
      <w:lvlText w:val="•"/>
      <w:lvlJc w:val="left"/>
      <w:pPr>
        <w:ind w:left="2685" w:hanging="361"/>
      </w:pPr>
      <w:rPr>
        <w:lang w:val="pl-PL" w:eastAsia="en-US" w:bidi="ar-SA"/>
      </w:rPr>
    </w:lvl>
    <w:lvl w:ilvl="3" w:tplc="21C4B818">
      <w:numFmt w:val="bullet"/>
      <w:lvlText w:val="•"/>
      <w:lvlJc w:val="left"/>
      <w:pPr>
        <w:ind w:left="3687" w:hanging="361"/>
      </w:pPr>
      <w:rPr>
        <w:lang w:val="pl-PL" w:eastAsia="en-US" w:bidi="ar-SA"/>
      </w:rPr>
    </w:lvl>
    <w:lvl w:ilvl="4" w:tplc="0AC46EEE">
      <w:numFmt w:val="bullet"/>
      <w:lvlText w:val="•"/>
      <w:lvlJc w:val="left"/>
      <w:pPr>
        <w:ind w:left="4690" w:hanging="361"/>
      </w:pPr>
      <w:rPr>
        <w:lang w:val="pl-PL" w:eastAsia="en-US" w:bidi="ar-SA"/>
      </w:rPr>
    </w:lvl>
    <w:lvl w:ilvl="5" w:tplc="3C78492A">
      <w:numFmt w:val="bullet"/>
      <w:lvlText w:val="•"/>
      <w:lvlJc w:val="left"/>
      <w:pPr>
        <w:ind w:left="5693" w:hanging="361"/>
      </w:pPr>
      <w:rPr>
        <w:lang w:val="pl-PL" w:eastAsia="en-US" w:bidi="ar-SA"/>
      </w:rPr>
    </w:lvl>
    <w:lvl w:ilvl="6" w:tplc="259AD1B2">
      <w:numFmt w:val="bullet"/>
      <w:lvlText w:val="•"/>
      <w:lvlJc w:val="left"/>
      <w:pPr>
        <w:ind w:left="6695" w:hanging="361"/>
      </w:pPr>
      <w:rPr>
        <w:lang w:val="pl-PL" w:eastAsia="en-US" w:bidi="ar-SA"/>
      </w:rPr>
    </w:lvl>
    <w:lvl w:ilvl="7" w:tplc="1A6AB2BE">
      <w:numFmt w:val="bullet"/>
      <w:lvlText w:val="•"/>
      <w:lvlJc w:val="left"/>
      <w:pPr>
        <w:ind w:left="7698" w:hanging="361"/>
      </w:pPr>
      <w:rPr>
        <w:lang w:val="pl-PL" w:eastAsia="en-US" w:bidi="ar-SA"/>
      </w:rPr>
    </w:lvl>
    <w:lvl w:ilvl="8" w:tplc="8ECEF524">
      <w:numFmt w:val="bullet"/>
      <w:lvlText w:val="•"/>
      <w:lvlJc w:val="left"/>
      <w:pPr>
        <w:ind w:left="8701" w:hanging="361"/>
      </w:pPr>
      <w:rPr>
        <w:lang w:val="pl-PL" w:eastAsia="en-US" w:bidi="ar-SA"/>
      </w:rPr>
    </w:lvl>
  </w:abstractNum>
  <w:abstractNum w:abstractNumId="48">
    <w:nsid w:val="71E657AB"/>
    <w:multiLevelType w:val="hybridMultilevel"/>
    <w:tmpl w:val="B7D0143C"/>
    <w:name w:val="WW8Num32"/>
    <w:lvl w:ilvl="0" w:tplc="ABB0EA34">
      <w:start w:val="1"/>
      <w:numFmt w:val="decimal"/>
      <w:lvlText w:val="%1)"/>
      <w:lvlJc w:val="left"/>
      <w:pPr>
        <w:tabs>
          <w:tab w:val="num" w:pos="2045"/>
        </w:tabs>
        <w:ind w:left="2045" w:hanging="344"/>
      </w:pPr>
      <w:rPr>
        <w:rFonts w:ascii="Calibri" w:eastAsia="Times New Roman" w:hAnsi="Calibri" w:cs="Calibri" w:hint="default"/>
        <w:b w:val="0"/>
      </w:rPr>
    </w:lvl>
    <w:lvl w:ilvl="1" w:tplc="9F0AB286">
      <w:start w:val="1"/>
      <w:numFmt w:val="decimal"/>
      <w:lvlText w:val="%2)"/>
      <w:lvlJc w:val="left"/>
      <w:pPr>
        <w:tabs>
          <w:tab w:val="num" w:pos="2290"/>
        </w:tabs>
        <w:ind w:left="2290" w:hanging="360"/>
      </w:pPr>
      <w:rPr>
        <w:rFonts w:ascii="Verdana" w:eastAsia="Times New Roman" w:hAnsi="Verdana" w:cs="Times New Roman" w:hint="default"/>
        <w:b w:val="0"/>
      </w:rPr>
    </w:lvl>
    <w:lvl w:ilvl="2" w:tplc="0415001B">
      <w:start w:val="1"/>
      <w:numFmt w:val="lowerRoman"/>
      <w:lvlText w:val="%3."/>
      <w:lvlJc w:val="right"/>
      <w:pPr>
        <w:tabs>
          <w:tab w:val="num" w:pos="3010"/>
        </w:tabs>
        <w:ind w:left="3010" w:hanging="180"/>
      </w:pPr>
    </w:lvl>
    <w:lvl w:ilvl="3" w:tplc="B1885C76">
      <w:start w:val="1"/>
      <w:numFmt w:val="decimal"/>
      <w:lvlText w:val="%4."/>
      <w:lvlJc w:val="left"/>
      <w:pPr>
        <w:ind w:left="3730" w:hanging="360"/>
      </w:pPr>
    </w:lvl>
    <w:lvl w:ilvl="4" w:tplc="04150019">
      <w:start w:val="1"/>
      <w:numFmt w:val="lowerLetter"/>
      <w:lvlText w:val="%5."/>
      <w:lvlJc w:val="left"/>
      <w:pPr>
        <w:tabs>
          <w:tab w:val="num" w:pos="4450"/>
        </w:tabs>
        <w:ind w:left="4450" w:hanging="360"/>
      </w:pPr>
    </w:lvl>
    <w:lvl w:ilvl="5" w:tplc="0415001B">
      <w:start w:val="1"/>
      <w:numFmt w:val="lowerRoman"/>
      <w:lvlText w:val="%6."/>
      <w:lvlJc w:val="right"/>
      <w:pPr>
        <w:tabs>
          <w:tab w:val="num" w:pos="5170"/>
        </w:tabs>
        <w:ind w:left="5170" w:hanging="180"/>
      </w:pPr>
    </w:lvl>
    <w:lvl w:ilvl="6" w:tplc="0415000F">
      <w:start w:val="1"/>
      <w:numFmt w:val="decimal"/>
      <w:lvlText w:val="%7."/>
      <w:lvlJc w:val="left"/>
      <w:pPr>
        <w:tabs>
          <w:tab w:val="num" w:pos="5890"/>
        </w:tabs>
        <w:ind w:left="5890" w:hanging="360"/>
      </w:pPr>
    </w:lvl>
    <w:lvl w:ilvl="7" w:tplc="04150019">
      <w:start w:val="1"/>
      <w:numFmt w:val="lowerLetter"/>
      <w:lvlText w:val="%8."/>
      <w:lvlJc w:val="left"/>
      <w:pPr>
        <w:tabs>
          <w:tab w:val="num" w:pos="6610"/>
        </w:tabs>
        <w:ind w:left="6610" w:hanging="360"/>
      </w:pPr>
    </w:lvl>
    <w:lvl w:ilvl="8" w:tplc="0415001B">
      <w:start w:val="1"/>
      <w:numFmt w:val="lowerRoman"/>
      <w:lvlText w:val="%9."/>
      <w:lvlJc w:val="right"/>
      <w:pPr>
        <w:tabs>
          <w:tab w:val="num" w:pos="7330"/>
        </w:tabs>
        <w:ind w:left="7330" w:hanging="180"/>
      </w:pPr>
    </w:lvl>
  </w:abstractNum>
  <w:abstractNum w:abstractNumId="49">
    <w:nsid w:val="74036C60"/>
    <w:multiLevelType w:val="hybridMultilevel"/>
    <w:tmpl w:val="CB52C092"/>
    <w:lvl w:ilvl="0" w:tplc="04150001">
      <w:start w:val="25"/>
      <w:numFmt w:val="bullet"/>
      <w:lvlText w:val="-"/>
      <w:lvlJc w:val="left"/>
      <w:pPr>
        <w:tabs>
          <w:tab w:val="num" w:pos="360"/>
        </w:tabs>
        <w:ind w:left="360" w:hanging="360"/>
      </w:pPr>
      <w:rPr>
        <w:rFonts w:ascii="Times New Roman" w:eastAsia="Times New Roman" w:hAnsi="Times New Roman" w:cs="Times New Roman" w:hint="default"/>
      </w:rPr>
    </w:lvl>
    <w:lvl w:ilvl="1" w:tplc="04150003">
      <w:start w:val="1"/>
      <w:numFmt w:val="bullet"/>
      <w:lvlText w:val="o"/>
      <w:lvlJc w:val="left"/>
      <w:pPr>
        <w:tabs>
          <w:tab w:val="num" w:pos="1080"/>
        </w:tabs>
        <w:ind w:left="1080" w:hanging="360"/>
      </w:pPr>
      <w:rPr>
        <w:rFonts w:ascii="Courier New" w:hAnsi="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50">
    <w:nsid w:val="7699260D"/>
    <w:multiLevelType w:val="hybridMultilevel"/>
    <w:tmpl w:val="B1F6E1A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51">
    <w:nsid w:val="77F25FAC"/>
    <w:multiLevelType w:val="hybridMultilevel"/>
    <w:tmpl w:val="18828B0E"/>
    <w:lvl w:ilvl="0" w:tplc="0415000F">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52">
    <w:nsid w:val="78C3134E"/>
    <w:multiLevelType w:val="hybridMultilevel"/>
    <w:tmpl w:val="D890C768"/>
    <w:lvl w:ilvl="0" w:tplc="9964356A">
      <w:start w:val="2"/>
      <w:numFmt w:val="decimal"/>
      <w:lvlText w:val="%1."/>
      <w:lvlJc w:val="left"/>
      <w:pPr>
        <w:ind w:left="361" w:hanging="361"/>
      </w:pPr>
      <w:rPr>
        <w:rFonts w:asciiTheme="majorHAnsi" w:eastAsia="Arial" w:hAnsiTheme="majorHAnsi" w:cstheme="minorHAnsi" w:hint="default"/>
        <w:spacing w:val="-1"/>
        <w:w w:val="10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7A3C1614"/>
    <w:multiLevelType w:val="hybridMultilevel"/>
    <w:tmpl w:val="7F32113C"/>
    <w:lvl w:ilvl="0" w:tplc="0415000F">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54">
    <w:nsid w:val="7A782C87"/>
    <w:multiLevelType w:val="hybridMultilevel"/>
    <w:tmpl w:val="AF806CB6"/>
    <w:lvl w:ilvl="0" w:tplc="50F66706">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55">
    <w:nsid w:val="7E376003"/>
    <w:multiLevelType w:val="hybridMultilevel"/>
    <w:tmpl w:val="4C3AB47C"/>
    <w:lvl w:ilvl="0" w:tplc="A78AD5F8">
      <w:start w:val="1"/>
      <w:numFmt w:val="decimal"/>
      <w:lvlText w:val="%1."/>
      <w:lvlJc w:val="left"/>
      <w:pPr>
        <w:ind w:left="673" w:hanging="361"/>
      </w:pPr>
      <w:rPr>
        <w:rFonts w:asciiTheme="majorHAnsi" w:eastAsia="Arial" w:hAnsiTheme="majorHAnsi" w:cstheme="minorHAnsi" w:hint="default"/>
        <w:spacing w:val="-1"/>
        <w:w w:val="100"/>
        <w:sz w:val="20"/>
        <w:szCs w:val="20"/>
        <w:lang w:val="pl-PL" w:eastAsia="en-US" w:bidi="ar-SA"/>
      </w:rPr>
    </w:lvl>
    <w:lvl w:ilvl="1" w:tplc="51744422">
      <w:numFmt w:val="bullet"/>
      <w:lvlText w:val="•"/>
      <w:lvlJc w:val="left"/>
      <w:pPr>
        <w:ind w:left="1682" w:hanging="361"/>
      </w:pPr>
      <w:rPr>
        <w:lang w:val="pl-PL" w:eastAsia="en-US" w:bidi="ar-SA"/>
      </w:rPr>
    </w:lvl>
    <w:lvl w:ilvl="2" w:tplc="2F9000C4">
      <w:numFmt w:val="bullet"/>
      <w:lvlText w:val="•"/>
      <w:lvlJc w:val="left"/>
      <w:pPr>
        <w:ind w:left="2685" w:hanging="361"/>
      </w:pPr>
      <w:rPr>
        <w:lang w:val="pl-PL" w:eastAsia="en-US" w:bidi="ar-SA"/>
      </w:rPr>
    </w:lvl>
    <w:lvl w:ilvl="3" w:tplc="A2645E1A">
      <w:numFmt w:val="bullet"/>
      <w:lvlText w:val="•"/>
      <w:lvlJc w:val="left"/>
      <w:pPr>
        <w:ind w:left="3687" w:hanging="361"/>
      </w:pPr>
      <w:rPr>
        <w:lang w:val="pl-PL" w:eastAsia="en-US" w:bidi="ar-SA"/>
      </w:rPr>
    </w:lvl>
    <w:lvl w:ilvl="4" w:tplc="79CE7AF8">
      <w:numFmt w:val="bullet"/>
      <w:lvlText w:val="•"/>
      <w:lvlJc w:val="left"/>
      <w:pPr>
        <w:ind w:left="4690" w:hanging="361"/>
      </w:pPr>
      <w:rPr>
        <w:lang w:val="pl-PL" w:eastAsia="en-US" w:bidi="ar-SA"/>
      </w:rPr>
    </w:lvl>
    <w:lvl w:ilvl="5" w:tplc="F95E42A2">
      <w:numFmt w:val="bullet"/>
      <w:lvlText w:val="•"/>
      <w:lvlJc w:val="left"/>
      <w:pPr>
        <w:ind w:left="5693" w:hanging="361"/>
      </w:pPr>
      <w:rPr>
        <w:lang w:val="pl-PL" w:eastAsia="en-US" w:bidi="ar-SA"/>
      </w:rPr>
    </w:lvl>
    <w:lvl w:ilvl="6" w:tplc="947CD18E">
      <w:numFmt w:val="bullet"/>
      <w:lvlText w:val="•"/>
      <w:lvlJc w:val="left"/>
      <w:pPr>
        <w:ind w:left="6695" w:hanging="361"/>
      </w:pPr>
      <w:rPr>
        <w:lang w:val="pl-PL" w:eastAsia="en-US" w:bidi="ar-SA"/>
      </w:rPr>
    </w:lvl>
    <w:lvl w:ilvl="7" w:tplc="AC688532">
      <w:numFmt w:val="bullet"/>
      <w:lvlText w:val="•"/>
      <w:lvlJc w:val="left"/>
      <w:pPr>
        <w:ind w:left="7698" w:hanging="361"/>
      </w:pPr>
      <w:rPr>
        <w:lang w:val="pl-PL" w:eastAsia="en-US" w:bidi="ar-SA"/>
      </w:rPr>
    </w:lvl>
    <w:lvl w:ilvl="8" w:tplc="4B2664A0">
      <w:numFmt w:val="bullet"/>
      <w:lvlText w:val="•"/>
      <w:lvlJc w:val="left"/>
      <w:pPr>
        <w:ind w:left="8701" w:hanging="361"/>
      </w:pPr>
      <w:rPr>
        <w:lang w:val="pl-PL" w:eastAsia="en-US" w:bidi="ar-SA"/>
      </w:rPr>
    </w:lvl>
  </w:abstractNum>
  <w:abstractNum w:abstractNumId="56">
    <w:nsid w:val="7E931ED6"/>
    <w:multiLevelType w:val="hybridMultilevel"/>
    <w:tmpl w:val="EFA08F50"/>
    <w:lvl w:ilvl="0" w:tplc="34EA763C">
      <w:start w:val="1"/>
      <w:numFmt w:val="decimal"/>
      <w:lvlText w:val="%1."/>
      <w:lvlJc w:val="left"/>
      <w:pPr>
        <w:ind w:left="654" w:hanging="342"/>
      </w:pPr>
      <w:rPr>
        <w:rFonts w:asciiTheme="majorHAnsi" w:eastAsia="Arial" w:hAnsiTheme="majorHAnsi" w:cstheme="minorHAnsi" w:hint="default"/>
        <w:spacing w:val="-1"/>
        <w:w w:val="100"/>
        <w:sz w:val="20"/>
        <w:szCs w:val="20"/>
        <w:lang w:val="pl-PL" w:eastAsia="en-US" w:bidi="ar-SA"/>
      </w:rPr>
    </w:lvl>
    <w:lvl w:ilvl="1" w:tplc="8AB23702">
      <w:start w:val="1"/>
      <w:numFmt w:val="lowerLetter"/>
      <w:lvlText w:val="%2)"/>
      <w:lvlJc w:val="left"/>
      <w:pPr>
        <w:ind w:left="1753" w:hanging="360"/>
      </w:pPr>
      <w:rPr>
        <w:rFonts w:cs="Times New Roman" w:hint="default"/>
        <w:spacing w:val="-1"/>
        <w:w w:val="100"/>
        <w:sz w:val="20"/>
        <w:szCs w:val="20"/>
        <w:lang w:val="pl-PL" w:eastAsia="en-US" w:bidi="ar-SA"/>
      </w:rPr>
    </w:lvl>
    <w:lvl w:ilvl="2" w:tplc="7652A1FA">
      <w:numFmt w:val="bullet"/>
      <w:lvlText w:val="•"/>
      <w:lvlJc w:val="left"/>
      <w:pPr>
        <w:ind w:left="2754" w:hanging="360"/>
      </w:pPr>
      <w:rPr>
        <w:lang w:val="pl-PL" w:eastAsia="en-US" w:bidi="ar-SA"/>
      </w:rPr>
    </w:lvl>
    <w:lvl w:ilvl="3" w:tplc="9FEA763A">
      <w:numFmt w:val="bullet"/>
      <w:lvlText w:val="•"/>
      <w:lvlJc w:val="left"/>
      <w:pPr>
        <w:ind w:left="3748" w:hanging="360"/>
      </w:pPr>
      <w:rPr>
        <w:lang w:val="pl-PL" w:eastAsia="en-US" w:bidi="ar-SA"/>
      </w:rPr>
    </w:lvl>
    <w:lvl w:ilvl="4" w:tplc="F312B846">
      <w:numFmt w:val="bullet"/>
      <w:lvlText w:val="•"/>
      <w:lvlJc w:val="left"/>
      <w:pPr>
        <w:ind w:left="4742" w:hanging="360"/>
      </w:pPr>
      <w:rPr>
        <w:lang w:val="pl-PL" w:eastAsia="en-US" w:bidi="ar-SA"/>
      </w:rPr>
    </w:lvl>
    <w:lvl w:ilvl="5" w:tplc="E6F284A4">
      <w:numFmt w:val="bullet"/>
      <w:lvlText w:val="•"/>
      <w:lvlJc w:val="left"/>
      <w:pPr>
        <w:ind w:left="5736" w:hanging="360"/>
      </w:pPr>
      <w:rPr>
        <w:lang w:val="pl-PL" w:eastAsia="en-US" w:bidi="ar-SA"/>
      </w:rPr>
    </w:lvl>
    <w:lvl w:ilvl="6" w:tplc="2C028C94">
      <w:numFmt w:val="bullet"/>
      <w:lvlText w:val="•"/>
      <w:lvlJc w:val="left"/>
      <w:pPr>
        <w:ind w:left="6730" w:hanging="360"/>
      </w:pPr>
      <w:rPr>
        <w:lang w:val="pl-PL" w:eastAsia="en-US" w:bidi="ar-SA"/>
      </w:rPr>
    </w:lvl>
    <w:lvl w:ilvl="7" w:tplc="7D0E0D50">
      <w:numFmt w:val="bullet"/>
      <w:lvlText w:val="•"/>
      <w:lvlJc w:val="left"/>
      <w:pPr>
        <w:ind w:left="7724" w:hanging="360"/>
      </w:pPr>
      <w:rPr>
        <w:lang w:val="pl-PL" w:eastAsia="en-US" w:bidi="ar-SA"/>
      </w:rPr>
    </w:lvl>
    <w:lvl w:ilvl="8" w:tplc="0EE264A6">
      <w:numFmt w:val="bullet"/>
      <w:lvlText w:val="•"/>
      <w:lvlJc w:val="left"/>
      <w:pPr>
        <w:ind w:left="8718" w:hanging="360"/>
      </w:pPr>
      <w:rPr>
        <w:lang w:val="pl-PL" w:eastAsia="en-US" w:bidi="ar-SA"/>
      </w:rPr>
    </w:lvl>
  </w:abstractNum>
  <w:num w:numId="1">
    <w:abstractNumId w:val="16"/>
  </w:num>
  <w:num w:numId="2">
    <w:abstractNumId w:val="48"/>
  </w:num>
  <w:num w:numId="3">
    <w:abstractNumId w:val="49"/>
  </w:num>
  <w:num w:numId="4">
    <w:abstractNumId w:val="10"/>
  </w:num>
  <w:num w:numId="5">
    <w:abstractNumId w:val="3"/>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3"/>
  </w:num>
  <w:num w:numId="8">
    <w:abstractNumId w:val="19"/>
  </w:num>
  <w:num w:numId="9">
    <w:abstractNumId w:val="15"/>
  </w:num>
  <w:num w:numId="10">
    <w:abstractNumId w:val="12"/>
  </w:num>
  <w:num w:numId="11">
    <w:abstractNumId w:val="40"/>
  </w:num>
  <w:num w:numId="12">
    <w:abstractNumId w:val="11"/>
  </w:num>
  <w:num w:numId="13">
    <w:abstractNumId w:val="27"/>
  </w:num>
  <w:num w:numId="14">
    <w:abstractNumId w:val="28"/>
  </w:num>
  <w:num w:numId="15">
    <w:abstractNumId w:val="31"/>
  </w:num>
  <w:num w:numId="16">
    <w:abstractNumId w:val="8"/>
  </w:num>
  <w:num w:numId="17">
    <w:abstractNumId w:val="5"/>
  </w:num>
  <w:num w:numId="18">
    <w:abstractNumId w:val="41"/>
  </w:num>
  <w:num w:numId="19">
    <w:abstractNumId w:val="46"/>
  </w:num>
  <w:num w:numId="20">
    <w:abstractNumId w:val="30"/>
  </w:num>
  <w:num w:numId="21">
    <w:abstractNumId w:val="9"/>
  </w:num>
  <w:num w:numId="22">
    <w:abstractNumId w:val="13"/>
  </w:num>
  <w:num w:numId="23">
    <w:abstractNumId w:val="38"/>
    <w:lvlOverride w:ilvl="0">
      <w:startOverride w:val="1"/>
    </w:lvlOverride>
    <w:lvlOverride w:ilvl="1"/>
    <w:lvlOverride w:ilvl="2"/>
    <w:lvlOverride w:ilvl="3"/>
    <w:lvlOverride w:ilvl="4"/>
    <w:lvlOverride w:ilvl="5"/>
    <w:lvlOverride w:ilvl="6"/>
    <w:lvlOverride w:ilvl="7"/>
    <w:lvlOverride w:ilvl="8"/>
  </w:num>
  <w:num w:numId="24">
    <w:abstractNumId w:val="33"/>
    <w:lvlOverride w:ilvl="0">
      <w:startOverride w:val="1"/>
    </w:lvlOverride>
    <w:lvlOverride w:ilvl="1">
      <w:startOverride w:val="1"/>
    </w:lvlOverride>
    <w:lvlOverride w:ilvl="2"/>
    <w:lvlOverride w:ilvl="3"/>
    <w:lvlOverride w:ilvl="4"/>
    <w:lvlOverride w:ilvl="5"/>
    <w:lvlOverride w:ilvl="6"/>
    <w:lvlOverride w:ilvl="7"/>
    <w:lvlOverride w:ilvl="8"/>
  </w:num>
  <w:num w:numId="25">
    <w:abstractNumId w:val="26"/>
  </w:num>
  <w:num w:numId="26">
    <w:abstractNumId w:val="39"/>
    <w:lvlOverride w:ilvl="0">
      <w:startOverride w:val="1"/>
    </w:lvlOverride>
    <w:lvlOverride w:ilvl="1"/>
    <w:lvlOverride w:ilvl="2"/>
    <w:lvlOverride w:ilvl="3"/>
    <w:lvlOverride w:ilvl="4"/>
    <w:lvlOverride w:ilvl="5"/>
    <w:lvlOverride w:ilvl="6"/>
    <w:lvlOverride w:ilvl="7"/>
    <w:lvlOverride w:ilvl="8"/>
  </w:num>
  <w:num w:numId="27">
    <w:abstractNumId w:val="55"/>
    <w:lvlOverride w:ilvl="0">
      <w:startOverride w:val="1"/>
    </w:lvlOverride>
    <w:lvlOverride w:ilvl="1"/>
    <w:lvlOverride w:ilvl="2"/>
    <w:lvlOverride w:ilvl="3"/>
    <w:lvlOverride w:ilvl="4"/>
    <w:lvlOverride w:ilvl="5"/>
    <w:lvlOverride w:ilvl="6"/>
    <w:lvlOverride w:ilvl="7"/>
    <w:lvlOverride w:ilvl="8"/>
  </w:num>
  <w:num w:numId="28">
    <w:abstractNumId w:val="47"/>
    <w:lvlOverride w:ilvl="0">
      <w:startOverride w:val="1"/>
    </w:lvlOverride>
    <w:lvlOverride w:ilvl="1"/>
    <w:lvlOverride w:ilvl="2"/>
    <w:lvlOverride w:ilvl="3"/>
    <w:lvlOverride w:ilvl="4"/>
    <w:lvlOverride w:ilvl="5"/>
    <w:lvlOverride w:ilvl="6"/>
    <w:lvlOverride w:ilvl="7"/>
    <w:lvlOverride w:ilvl="8"/>
  </w:num>
  <w:num w:numId="29">
    <w:abstractNumId w:val="35"/>
  </w:num>
  <w:num w:numId="30">
    <w:abstractNumId w:val="29"/>
    <w:lvlOverride w:ilvl="0">
      <w:startOverride w:val="1"/>
    </w:lvlOverride>
    <w:lvlOverride w:ilvl="1"/>
    <w:lvlOverride w:ilvl="2"/>
    <w:lvlOverride w:ilvl="3"/>
    <w:lvlOverride w:ilvl="4"/>
    <w:lvlOverride w:ilvl="5"/>
    <w:lvlOverride w:ilvl="6"/>
    <w:lvlOverride w:ilvl="7"/>
    <w:lvlOverride w:ilvl="8"/>
  </w:num>
  <w:num w:numId="31">
    <w:abstractNumId w:val="34"/>
  </w:num>
  <w:num w:numId="32">
    <w:abstractNumId w:val="0"/>
  </w:num>
  <w:num w:numId="33">
    <w:abstractNumId w:val="4"/>
  </w:num>
  <w:num w:numId="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4"/>
  </w:num>
  <w:num w:numId="36">
    <w:abstractNumId w:val="51"/>
  </w:num>
  <w:num w:numId="37">
    <w:abstractNumId w:val="52"/>
  </w:num>
  <w:num w:numId="38">
    <w:abstractNumId w:val="21"/>
  </w:num>
  <w:num w:numId="39">
    <w:abstractNumId w:val="1"/>
  </w:num>
  <w:num w:numId="40">
    <w:abstractNumId w:val="56"/>
  </w:num>
  <w:num w:numId="41">
    <w:abstractNumId w:val="43"/>
  </w:num>
  <w:num w:numId="42">
    <w:abstractNumId w:val="7"/>
  </w:num>
  <w:num w:numId="43">
    <w:abstractNumId w:val="50"/>
  </w:num>
  <w:num w:numId="44">
    <w:abstractNumId w:val="23"/>
  </w:num>
  <w:num w:numId="45">
    <w:abstractNumId w:val="14"/>
  </w:num>
  <w:num w:numId="46">
    <w:abstractNumId w:val="25"/>
  </w:num>
  <w:num w:numId="47">
    <w:abstractNumId w:val="44"/>
  </w:num>
  <w:num w:numId="48">
    <w:abstractNumId w:val="37"/>
  </w:num>
  <w:num w:numId="49">
    <w:abstractNumId w:val="2"/>
  </w:num>
  <w:num w:numId="50">
    <w:abstractNumId w:val="45"/>
  </w:num>
  <w:num w:numId="51">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2"/>
  </w:num>
  <w:num w:numId="53">
    <w:abstractNumId w:val="17"/>
  </w:num>
  <w:num w:numId="54">
    <w:abstractNumId w:val="18"/>
  </w:num>
  <w:num w:numId="55">
    <w:abstractNumId w:val="36"/>
  </w:num>
  <w:num w:numId="5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86017"/>
  </w:hdrShapeDefaults>
  <w:footnotePr>
    <w:footnote w:id="-1"/>
    <w:footnote w:id="0"/>
  </w:footnotePr>
  <w:endnotePr>
    <w:endnote w:id="-1"/>
    <w:endnote w:id="0"/>
  </w:endnotePr>
  <w:compat/>
  <w:rsids>
    <w:rsidRoot w:val="00CC31F2"/>
    <w:rsid w:val="000003EB"/>
    <w:rsid w:val="00000D30"/>
    <w:rsid w:val="00000F04"/>
    <w:rsid w:val="00000F4C"/>
    <w:rsid w:val="00003BBD"/>
    <w:rsid w:val="000068C6"/>
    <w:rsid w:val="000071F4"/>
    <w:rsid w:val="00007341"/>
    <w:rsid w:val="000101AF"/>
    <w:rsid w:val="00010BA9"/>
    <w:rsid w:val="00013426"/>
    <w:rsid w:val="0001725D"/>
    <w:rsid w:val="00020C5B"/>
    <w:rsid w:val="000216B7"/>
    <w:rsid w:val="00023B77"/>
    <w:rsid w:val="00024B0E"/>
    <w:rsid w:val="000258CA"/>
    <w:rsid w:val="00026577"/>
    <w:rsid w:val="0002758D"/>
    <w:rsid w:val="000311A4"/>
    <w:rsid w:val="00031A04"/>
    <w:rsid w:val="00031D96"/>
    <w:rsid w:val="000328BE"/>
    <w:rsid w:val="00034270"/>
    <w:rsid w:val="00034DE3"/>
    <w:rsid w:val="0003650A"/>
    <w:rsid w:val="00036592"/>
    <w:rsid w:val="0003723E"/>
    <w:rsid w:val="00037886"/>
    <w:rsid w:val="000425CB"/>
    <w:rsid w:val="00042B5A"/>
    <w:rsid w:val="00043BDC"/>
    <w:rsid w:val="00044383"/>
    <w:rsid w:val="00044F60"/>
    <w:rsid w:val="00047679"/>
    <w:rsid w:val="00047851"/>
    <w:rsid w:val="00047F9E"/>
    <w:rsid w:val="00051CE5"/>
    <w:rsid w:val="00052310"/>
    <w:rsid w:val="00055DB3"/>
    <w:rsid w:val="000573EA"/>
    <w:rsid w:val="00057775"/>
    <w:rsid w:val="0006019F"/>
    <w:rsid w:val="00060346"/>
    <w:rsid w:val="00060C34"/>
    <w:rsid w:val="00061863"/>
    <w:rsid w:val="0006226D"/>
    <w:rsid w:val="00064CD3"/>
    <w:rsid w:val="00065797"/>
    <w:rsid w:val="00067F20"/>
    <w:rsid w:val="00070639"/>
    <w:rsid w:val="00073463"/>
    <w:rsid w:val="000757C1"/>
    <w:rsid w:val="00080992"/>
    <w:rsid w:val="00081FA8"/>
    <w:rsid w:val="00082009"/>
    <w:rsid w:val="00082F43"/>
    <w:rsid w:val="000855BC"/>
    <w:rsid w:val="00085A30"/>
    <w:rsid w:val="000908CF"/>
    <w:rsid w:val="00090C52"/>
    <w:rsid w:val="00091F5B"/>
    <w:rsid w:val="00093544"/>
    <w:rsid w:val="00095064"/>
    <w:rsid w:val="00096BED"/>
    <w:rsid w:val="000A0014"/>
    <w:rsid w:val="000A105A"/>
    <w:rsid w:val="000A2F8D"/>
    <w:rsid w:val="000A454A"/>
    <w:rsid w:val="000A5C47"/>
    <w:rsid w:val="000A5C56"/>
    <w:rsid w:val="000B065D"/>
    <w:rsid w:val="000B2243"/>
    <w:rsid w:val="000B262F"/>
    <w:rsid w:val="000B3303"/>
    <w:rsid w:val="000B37A8"/>
    <w:rsid w:val="000B609A"/>
    <w:rsid w:val="000B7899"/>
    <w:rsid w:val="000B7DB2"/>
    <w:rsid w:val="000C01F5"/>
    <w:rsid w:val="000C1616"/>
    <w:rsid w:val="000C2038"/>
    <w:rsid w:val="000C3713"/>
    <w:rsid w:val="000C4074"/>
    <w:rsid w:val="000C458D"/>
    <w:rsid w:val="000C4B2D"/>
    <w:rsid w:val="000C58A8"/>
    <w:rsid w:val="000C6284"/>
    <w:rsid w:val="000D03FE"/>
    <w:rsid w:val="000D0A5A"/>
    <w:rsid w:val="000D2BB0"/>
    <w:rsid w:val="000D2C15"/>
    <w:rsid w:val="000D362B"/>
    <w:rsid w:val="000D7A37"/>
    <w:rsid w:val="000E01A8"/>
    <w:rsid w:val="000E08B1"/>
    <w:rsid w:val="000E0EAF"/>
    <w:rsid w:val="000E1CDD"/>
    <w:rsid w:val="000E6964"/>
    <w:rsid w:val="000E7018"/>
    <w:rsid w:val="000F0E7C"/>
    <w:rsid w:val="000F17F3"/>
    <w:rsid w:val="000F1E09"/>
    <w:rsid w:val="000F43B2"/>
    <w:rsid w:val="000F4601"/>
    <w:rsid w:val="000F677B"/>
    <w:rsid w:val="000F6CC5"/>
    <w:rsid w:val="000F6D48"/>
    <w:rsid w:val="00101E93"/>
    <w:rsid w:val="00102CB9"/>
    <w:rsid w:val="0010307B"/>
    <w:rsid w:val="0010350D"/>
    <w:rsid w:val="00103759"/>
    <w:rsid w:val="00103B72"/>
    <w:rsid w:val="00106CAF"/>
    <w:rsid w:val="00106CD7"/>
    <w:rsid w:val="00110EBF"/>
    <w:rsid w:val="001124EA"/>
    <w:rsid w:val="00113C47"/>
    <w:rsid w:val="00114386"/>
    <w:rsid w:val="00114923"/>
    <w:rsid w:val="00114C26"/>
    <w:rsid w:val="00117A68"/>
    <w:rsid w:val="00120259"/>
    <w:rsid w:val="00121281"/>
    <w:rsid w:val="00122B13"/>
    <w:rsid w:val="001345BB"/>
    <w:rsid w:val="001357F3"/>
    <w:rsid w:val="001407B8"/>
    <w:rsid w:val="0014136E"/>
    <w:rsid w:val="00141649"/>
    <w:rsid w:val="001429F0"/>
    <w:rsid w:val="00142FBF"/>
    <w:rsid w:val="00143532"/>
    <w:rsid w:val="001436B4"/>
    <w:rsid w:val="0014444A"/>
    <w:rsid w:val="0014616B"/>
    <w:rsid w:val="00146391"/>
    <w:rsid w:val="00146828"/>
    <w:rsid w:val="00147C23"/>
    <w:rsid w:val="0015057C"/>
    <w:rsid w:val="00153A52"/>
    <w:rsid w:val="0015539F"/>
    <w:rsid w:val="00155620"/>
    <w:rsid w:val="00155F72"/>
    <w:rsid w:val="00157CE9"/>
    <w:rsid w:val="0016014F"/>
    <w:rsid w:val="00160FFD"/>
    <w:rsid w:val="00164266"/>
    <w:rsid w:val="00166D4F"/>
    <w:rsid w:val="0016728F"/>
    <w:rsid w:val="001704AD"/>
    <w:rsid w:val="001716DB"/>
    <w:rsid w:val="001731C5"/>
    <w:rsid w:val="0017442D"/>
    <w:rsid w:val="001745F9"/>
    <w:rsid w:val="00176430"/>
    <w:rsid w:val="001779DD"/>
    <w:rsid w:val="00180455"/>
    <w:rsid w:val="001809C9"/>
    <w:rsid w:val="00180BAE"/>
    <w:rsid w:val="00182B44"/>
    <w:rsid w:val="00182E73"/>
    <w:rsid w:val="00183D44"/>
    <w:rsid w:val="001857B1"/>
    <w:rsid w:val="001858C7"/>
    <w:rsid w:val="00190586"/>
    <w:rsid w:val="001936E0"/>
    <w:rsid w:val="001938A6"/>
    <w:rsid w:val="00197186"/>
    <w:rsid w:val="001975D9"/>
    <w:rsid w:val="00197D60"/>
    <w:rsid w:val="001A2A50"/>
    <w:rsid w:val="001A5C07"/>
    <w:rsid w:val="001B06F3"/>
    <w:rsid w:val="001B1BA9"/>
    <w:rsid w:val="001B242D"/>
    <w:rsid w:val="001B3777"/>
    <w:rsid w:val="001B6CC7"/>
    <w:rsid w:val="001B7E95"/>
    <w:rsid w:val="001C0E38"/>
    <w:rsid w:val="001C155E"/>
    <w:rsid w:val="001C29E3"/>
    <w:rsid w:val="001C32FB"/>
    <w:rsid w:val="001C58FA"/>
    <w:rsid w:val="001D18F6"/>
    <w:rsid w:val="001D1D1F"/>
    <w:rsid w:val="001D2037"/>
    <w:rsid w:val="001D29ED"/>
    <w:rsid w:val="001D2EF3"/>
    <w:rsid w:val="001D3587"/>
    <w:rsid w:val="001D3B23"/>
    <w:rsid w:val="001D42A1"/>
    <w:rsid w:val="001D459A"/>
    <w:rsid w:val="001D47E1"/>
    <w:rsid w:val="001E03D7"/>
    <w:rsid w:val="001E1987"/>
    <w:rsid w:val="001E1AAA"/>
    <w:rsid w:val="001E371B"/>
    <w:rsid w:val="001F0E92"/>
    <w:rsid w:val="001F15F0"/>
    <w:rsid w:val="001F195B"/>
    <w:rsid w:val="001F3B1F"/>
    <w:rsid w:val="001F4AAB"/>
    <w:rsid w:val="001F5064"/>
    <w:rsid w:val="001F59DE"/>
    <w:rsid w:val="001F5CFB"/>
    <w:rsid w:val="001F6B0B"/>
    <w:rsid w:val="00202AA6"/>
    <w:rsid w:val="00203166"/>
    <w:rsid w:val="00205967"/>
    <w:rsid w:val="0020636D"/>
    <w:rsid w:val="002065BD"/>
    <w:rsid w:val="00207797"/>
    <w:rsid w:val="002117ED"/>
    <w:rsid w:val="00212554"/>
    <w:rsid w:val="00212F85"/>
    <w:rsid w:val="002152FE"/>
    <w:rsid w:val="00215BBC"/>
    <w:rsid w:val="00215C9F"/>
    <w:rsid w:val="00220B73"/>
    <w:rsid w:val="00222F29"/>
    <w:rsid w:val="00223E08"/>
    <w:rsid w:val="00224767"/>
    <w:rsid w:val="00224B5E"/>
    <w:rsid w:val="00226CD1"/>
    <w:rsid w:val="00226F18"/>
    <w:rsid w:val="00227AE5"/>
    <w:rsid w:val="00230428"/>
    <w:rsid w:val="0023317F"/>
    <w:rsid w:val="00234720"/>
    <w:rsid w:val="00234B71"/>
    <w:rsid w:val="002403AA"/>
    <w:rsid w:val="002403F7"/>
    <w:rsid w:val="00243336"/>
    <w:rsid w:val="00244A78"/>
    <w:rsid w:val="00246CEA"/>
    <w:rsid w:val="0024797E"/>
    <w:rsid w:val="00250EB9"/>
    <w:rsid w:val="00251A61"/>
    <w:rsid w:val="00255B7C"/>
    <w:rsid w:val="00256038"/>
    <w:rsid w:val="00257B71"/>
    <w:rsid w:val="00260AE2"/>
    <w:rsid w:val="00265212"/>
    <w:rsid w:val="00265EE0"/>
    <w:rsid w:val="002667FD"/>
    <w:rsid w:val="00266FF9"/>
    <w:rsid w:val="0027036C"/>
    <w:rsid w:val="0027045A"/>
    <w:rsid w:val="00270AD9"/>
    <w:rsid w:val="0027107C"/>
    <w:rsid w:val="0027198F"/>
    <w:rsid w:val="00271CC9"/>
    <w:rsid w:val="00272191"/>
    <w:rsid w:val="0027247B"/>
    <w:rsid w:val="00272CCF"/>
    <w:rsid w:val="00273332"/>
    <w:rsid w:val="00273FB4"/>
    <w:rsid w:val="00275D56"/>
    <w:rsid w:val="0028085F"/>
    <w:rsid w:val="002816B9"/>
    <w:rsid w:val="00282A4A"/>
    <w:rsid w:val="00283472"/>
    <w:rsid w:val="00284784"/>
    <w:rsid w:val="00284CFF"/>
    <w:rsid w:val="00286E63"/>
    <w:rsid w:val="00287257"/>
    <w:rsid w:val="00291FA0"/>
    <w:rsid w:val="00292C62"/>
    <w:rsid w:val="002932FD"/>
    <w:rsid w:val="0029381F"/>
    <w:rsid w:val="002947FA"/>
    <w:rsid w:val="002950AF"/>
    <w:rsid w:val="00295157"/>
    <w:rsid w:val="00296921"/>
    <w:rsid w:val="002979CB"/>
    <w:rsid w:val="002A1699"/>
    <w:rsid w:val="002A179A"/>
    <w:rsid w:val="002A467A"/>
    <w:rsid w:val="002A6A7B"/>
    <w:rsid w:val="002A7C27"/>
    <w:rsid w:val="002B0748"/>
    <w:rsid w:val="002B0C16"/>
    <w:rsid w:val="002B1056"/>
    <w:rsid w:val="002B11AD"/>
    <w:rsid w:val="002B2077"/>
    <w:rsid w:val="002B2FF7"/>
    <w:rsid w:val="002B360E"/>
    <w:rsid w:val="002B3B3A"/>
    <w:rsid w:val="002B3F59"/>
    <w:rsid w:val="002B5FFD"/>
    <w:rsid w:val="002B77BA"/>
    <w:rsid w:val="002B7900"/>
    <w:rsid w:val="002B7E99"/>
    <w:rsid w:val="002C1639"/>
    <w:rsid w:val="002C3105"/>
    <w:rsid w:val="002C3312"/>
    <w:rsid w:val="002C3554"/>
    <w:rsid w:val="002C5E6C"/>
    <w:rsid w:val="002C6DF5"/>
    <w:rsid w:val="002C7721"/>
    <w:rsid w:val="002D02D9"/>
    <w:rsid w:val="002D2691"/>
    <w:rsid w:val="002D3AD8"/>
    <w:rsid w:val="002D4C7D"/>
    <w:rsid w:val="002D4D6C"/>
    <w:rsid w:val="002E025B"/>
    <w:rsid w:val="002E24B9"/>
    <w:rsid w:val="002E2851"/>
    <w:rsid w:val="002E2C4A"/>
    <w:rsid w:val="002E3D4F"/>
    <w:rsid w:val="002E4068"/>
    <w:rsid w:val="002E4AD4"/>
    <w:rsid w:val="002E6744"/>
    <w:rsid w:val="002E67A3"/>
    <w:rsid w:val="002E76DF"/>
    <w:rsid w:val="002F01FA"/>
    <w:rsid w:val="002F36ED"/>
    <w:rsid w:val="002F61F0"/>
    <w:rsid w:val="002F6697"/>
    <w:rsid w:val="002F7FA4"/>
    <w:rsid w:val="003029D6"/>
    <w:rsid w:val="00303396"/>
    <w:rsid w:val="00304059"/>
    <w:rsid w:val="00304798"/>
    <w:rsid w:val="00305EB0"/>
    <w:rsid w:val="00306479"/>
    <w:rsid w:val="00311412"/>
    <w:rsid w:val="00312D68"/>
    <w:rsid w:val="00313B7F"/>
    <w:rsid w:val="0031461C"/>
    <w:rsid w:val="003152E8"/>
    <w:rsid w:val="0031604C"/>
    <w:rsid w:val="003165C5"/>
    <w:rsid w:val="0031799E"/>
    <w:rsid w:val="00321EE0"/>
    <w:rsid w:val="00324047"/>
    <w:rsid w:val="003246F2"/>
    <w:rsid w:val="00324C14"/>
    <w:rsid w:val="00325080"/>
    <w:rsid w:val="0032614C"/>
    <w:rsid w:val="0032695F"/>
    <w:rsid w:val="00327314"/>
    <w:rsid w:val="00327C34"/>
    <w:rsid w:val="003311FC"/>
    <w:rsid w:val="003326CC"/>
    <w:rsid w:val="00332D75"/>
    <w:rsid w:val="00332F66"/>
    <w:rsid w:val="0033376B"/>
    <w:rsid w:val="0033394A"/>
    <w:rsid w:val="00335FFB"/>
    <w:rsid w:val="00337095"/>
    <w:rsid w:val="0033774B"/>
    <w:rsid w:val="00337B04"/>
    <w:rsid w:val="00337FD7"/>
    <w:rsid w:val="003401C4"/>
    <w:rsid w:val="0034231E"/>
    <w:rsid w:val="00342695"/>
    <w:rsid w:val="00343EED"/>
    <w:rsid w:val="0034469A"/>
    <w:rsid w:val="003448DD"/>
    <w:rsid w:val="00344C1D"/>
    <w:rsid w:val="003464FD"/>
    <w:rsid w:val="00347F96"/>
    <w:rsid w:val="0035037C"/>
    <w:rsid w:val="00352B49"/>
    <w:rsid w:val="003533CE"/>
    <w:rsid w:val="00353497"/>
    <w:rsid w:val="00353E6B"/>
    <w:rsid w:val="00354FB1"/>
    <w:rsid w:val="003552F9"/>
    <w:rsid w:val="00356C72"/>
    <w:rsid w:val="003623B4"/>
    <w:rsid w:val="00362FFF"/>
    <w:rsid w:val="00370CA8"/>
    <w:rsid w:val="00371668"/>
    <w:rsid w:val="00371B32"/>
    <w:rsid w:val="0037265E"/>
    <w:rsid w:val="00375421"/>
    <w:rsid w:val="0037647F"/>
    <w:rsid w:val="00377CEA"/>
    <w:rsid w:val="00381638"/>
    <w:rsid w:val="00381D4D"/>
    <w:rsid w:val="00381DA7"/>
    <w:rsid w:val="0038270A"/>
    <w:rsid w:val="0038322B"/>
    <w:rsid w:val="00385D3A"/>
    <w:rsid w:val="0038681D"/>
    <w:rsid w:val="0039258C"/>
    <w:rsid w:val="00395B69"/>
    <w:rsid w:val="00396590"/>
    <w:rsid w:val="003974C4"/>
    <w:rsid w:val="003976C3"/>
    <w:rsid w:val="003A1B35"/>
    <w:rsid w:val="003A1CAE"/>
    <w:rsid w:val="003A28AC"/>
    <w:rsid w:val="003A33D9"/>
    <w:rsid w:val="003A6EB1"/>
    <w:rsid w:val="003B1295"/>
    <w:rsid w:val="003B376F"/>
    <w:rsid w:val="003B4F7D"/>
    <w:rsid w:val="003B7C84"/>
    <w:rsid w:val="003C2F9C"/>
    <w:rsid w:val="003C5B3B"/>
    <w:rsid w:val="003C6ACF"/>
    <w:rsid w:val="003D2ECE"/>
    <w:rsid w:val="003D58F9"/>
    <w:rsid w:val="003E076F"/>
    <w:rsid w:val="003E0C93"/>
    <w:rsid w:val="003E1A25"/>
    <w:rsid w:val="003E37D1"/>
    <w:rsid w:val="003E4F59"/>
    <w:rsid w:val="003F412C"/>
    <w:rsid w:val="003F5BB1"/>
    <w:rsid w:val="003F6379"/>
    <w:rsid w:val="003F674E"/>
    <w:rsid w:val="00401216"/>
    <w:rsid w:val="00402BA2"/>
    <w:rsid w:val="00402F8F"/>
    <w:rsid w:val="00405F06"/>
    <w:rsid w:val="00405FB1"/>
    <w:rsid w:val="00407180"/>
    <w:rsid w:val="0041036E"/>
    <w:rsid w:val="00410E89"/>
    <w:rsid w:val="00413FE4"/>
    <w:rsid w:val="004152EF"/>
    <w:rsid w:val="00415D8D"/>
    <w:rsid w:val="00417638"/>
    <w:rsid w:val="00420948"/>
    <w:rsid w:val="00421116"/>
    <w:rsid w:val="00423539"/>
    <w:rsid w:val="00423F36"/>
    <w:rsid w:val="004242FD"/>
    <w:rsid w:val="00424BCB"/>
    <w:rsid w:val="00425A04"/>
    <w:rsid w:val="004307E9"/>
    <w:rsid w:val="00431FCD"/>
    <w:rsid w:val="004324EB"/>
    <w:rsid w:val="00432983"/>
    <w:rsid w:val="00435AE1"/>
    <w:rsid w:val="004363BD"/>
    <w:rsid w:val="00436453"/>
    <w:rsid w:val="00440FB5"/>
    <w:rsid w:val="004423AC"/>
    <w:rsid w:val="00444266"/>
    <w:rsid w:val="004449EE"/>
    <w:rsid w:val="00445CB8"/>
    <w:rsid w:val="0044711C"/>
    <w:rsid w:val="00450020"/>
    <w:rsid w:val="0045092B"/>
    <w:rsid w:val="00450A32"/>
    <w:rsid w:val="00451B1D"/>
    <w:rsid w:val="004528C7"/>
    <w:rsid w:val="00455C92"/>
    <w:rsid w:val="00456480"/>
    <w:rsid w:val="00456744"/>
    <w:rsid w:val="00461312"/>
    <w:rsid w:val="00461854"/>
    <w:rsid w:val="00462F8B"/>
    <w:rsid w:val="004644BB"/>
    <w:rsid w:val="00465757"/>
    <w:rsid w:val="00466445"/>
    <w:rsid w:val="00466831"/>
    <w:rsid w:val="0046708F"/>
    <w:rsid w:val="0047016D"/>
    <w:rsid w:val="00474120"/>
    <w:rsid w:val="00474A29"/>
    <w:rsid w:val="004763AE"/>
    <w:rsid w:val="0047719F"/>
    <w:rsid w:val="004809A6"/>
    <w:rsid w:val="00481049"/>
    <w:rsid w:val="00486D0B"/>
    <w:rsid w:val="00487046"/>
    <w:rsid w:val="0048712F"/>
    <w:rsid w:val="0048725E"/>
    <w:rsid w:val="00487B00"/>
    <w:rsid w:val="00490799"/>
    <w:rsid w:val="00490A9C"/>
    <w:rsid w:val="00494A99"/>
    <w:rsid w:val="00494C0C"/>
    <w:rsid w:val="00494C8A"/>
    <w:rsid w:val="004960F2"/>
    <w:rsid w:val="0049669E"/>
    <w:rsid w:val="004972A2"/>
    <w:rsid w:val="004976D5"/>
    <w:rsid w:val="004A0ED8"/>
    <w:rsid w:val="004A1AD5"/>
    <w:rsid w:val="004A55EB"/>
    <w:rsid w:val="004A7A99"/>
    <w:rsid w:val="004B0F00"/>
    <w:rsid w:val="004B3048"/>
    <w:rsid w:val="004B316E"/>
    <w:rsid w:val="004B739F"/>
    <w:rsid w:val="004C0339"/>
    <w:rsid w:val="004C1650"/>
    <w:rsid w:val="004C1C91"/>
    <w:rsid w:val="004C2863"/>
    <w:rsid w:val="004C4B46"/>
    <w:rsid w:val="004C4B9F"/>
    <w:rsid w:val="004C63FE"/>
    <w:rsid w:val="004D2478"/>
    <w:rsid w:val="004D2D58"/>
    <w:rsid w:val="004D4CCD"/>
    <w:rsid w:val="004D56B9"/>
    <w:rsid w:val="004D59F1"/>
    <w:rsid w:val="004D7833"/>
    <w:rsid w:val="004D7F54"/>
    <w:rsid w:val="004E1582"/>
    <w:rsid w:val="004E1C0A"/>
    <w:rsid w:val="004E437C"/>
    <w:rsid w:val="004E4A22"/>
    <w:rsid w:val="004E6059"/>
    <w:rsid w:val="004E69A2"/>
    <w:rsid w:val="004E69AF"/>
    <w:rsid w:val="004E7DB6"/>
    <w:rsid w:val="004F00C3"/>
    <w:rsid w:val="004F046F"/>
    <w:rsid w:val="004F04AC"/>
    <w:rsid w:val="004F16F3"/>
    <w:rsid w:val="004F2CDB"/>
    <w:rsid w:val="004F35EB"/>
    <w:rsid w:val="004F4025"/>
    <w:rsid w:val="004F4651"/>
    <w:rsid w:val="00501BA6"/>
    <w:rsid w:val="00502052"/>
    <w:rsid w:val="00502E06"/>
    <w:rsid w:val="00504377"/>
    <w:rsid w:val="00505B8F"/>
    <w:rsid w:val="00505F66"/>
    <w:rsid w:val="00505F92"/>
    <w:rsid w:val="005079B3"/>
    <w:rsid w:val="00511BD1"/>
    <w:rsid w:val="00512048"/>
    <w:rsid w:val="005122BF"/>
    <w:rsid w:val="0051432D"/>
    <w:rsid w:val="005205FC"/>
    <w:rsid w:val="00521390"/>
    <w:rsid w:val="005219C7"/>
    <w:rsid w:val="00522145"/>
    <w:rsid w:val="00522883"/>
    <w:rsid w:val="0052353B"/>
    <w:rsid w:val="005239D8"/>
    <w:rsid w:val="00523DF5"/>
    <w:rsid w:val="00523EB1"/>
    <w:rsid w:val="00523F3C"/>
    <w:rsid w:val="00525F17"/>
    <w:rsid w:val="00527E5D"/>
    <w:rsid w:val="00532730"/>
    <w:rsid w:val="00532774"/>
    <w:rsid w:val="00532FA7"/>
    <w:rsid w:val="005333FC"/>
    <w:rsid w:val="00533F10"/>
    <w:rsid w:val="005344D5"/>
    <w:rsid w:val="00534893"/>
    <w:rsid w:val="00541291"/>
    <w:rsid w:val="005419DE"/>
    <w:rsid w:val="00542CC6"/>
    <w:rsid w:val="00542DCD"/>
    <w:rsid w:val="00543BCC"/>
    <w:rsid w:val="005464A4"/>
    <w:rsid w:val="00547896"/>
    <w:rsid w:val="005530DC"/>
    <w:rsid w:val="00554E9F"/>
    <w:rsid w:val="0055789D"/>
    <w:rsid w:val="00562F96"/>
    <w:rsid w:val="00563AEB"/>
    <w:rsid w:val="0056450A"/>
    <w:rsid w:val="00565642"/>
    <w:rsid w:val="0056776C"/>
    <w:rsid w:val="00571D7B"/>
    <w:rsid w:val="00574437"/>
    <w:rsid w:val="00575B4C"/>
    <w:rsid w:val="00577945"/>
    <w:rsid w:val="00582298"/>
    <w:rsid w:val="005824A9"/>
    <w:rsid w:val="00582560"/>
    <w:rsid w:val="005828F2"/>
    <w:rsid w:val="00583D7A"/>
    <w:rsid w:val="005853C1"/>
    <w:rsid w:val="0058651C"/>
    <w:rsid w:val="005865D2"/>
    <w:rsid w:val="00586ED6"/>
    <w:rsid w:val="00591220"/>
    <w:rsid w:val="00591F82"/>
    <w:rsid w:val="005928FD"/>
    <w:rsid w:val="00592AC0"/>
    <w:rsid w:val="005936F2"/>
    <w:rsid w:val="005949EB"/>
    <w:rsid w:val="00596BB3"/>
    <w:rsid w:val="005A0AC2"/>
    <w:rsid w:val="005A57F8"/>
    <w:rsid w:val="005A5DF8"/>
    <w:rsid w:val="005A6E4C"/>
    <w:rsid w:val="005A6E6F"/>
    <w:rsid w:val="005B1464"/>
    <w:rsid w:val="005B2500"/>
    <w:rsid w:val="005B4881"/>
    <w:rsid w:val="005B5FAA"/>
    <w:rsid w:val="005B6C89"/>
    <w:rsid w:val="005C01AA"/>
    <w:rsid w:val="005C14E4"/>
    <w:rsid w:val="005C30DE"/>
    <w:rsid w:val="005C48FF"/>
    <w:rsid w:val="005C63ED"/>
    <w:rsid w:val="005D0664"/>
    <w:rsid w:val="005D0935"/>
    <w:rsid w:val="005D09A0"/>
    <w:rsid w:val="005D12E4"/>
    <w:rsid w:val="005D280C"/>
    <w:rsid w:val="005D2EDC"/>
    <w:rsid w:val="005D334C"/>
    <w:rsid w:val="005D33DA"/>
    <w:rsid w:val="005D7151"/>
    <w:rsid w:val="005D75FF"/>
    <w:rsid w:val="005E0265"/>
    <w:rsid w:val="005E0EC1"/>
    <w:rsid w:val="005E11F7"/>
    <w:rsid w:val="005E2366"/>
    <w:rsid w:val="005E4693"/>
    <w:rsid w:val="005E4AB4"/>
    <w:rsid w:val="005E5D86"/>
    <w:rsid w:val="005F0F4E"/>
    <w:rsid w:val="005F1390"/>
    <w:rsid w:val="005F29E0"/>
    <w:rsid w:val="005F4636"/>
    <w:rsid w:val="005F484B"/>
    <w:rsid w:val="005F61A5"/>
    <w:rsid w:val="005F693E"/>
    <w:rsid w:val="005F6CF7"/>
    <w:rsid w:val="0060060A"/>
    <w:rsid w:val="00601255"/>
    <w:rsid w:val="006017E6"/>
    <w:rsid w:val="00601A3E"/>
    <w:rsid w:val="00601E8B"/>
    <w:rsid w:val="00602B69"/>
    <w:rsid w:val="006037A6"/>
    <w:rsid w:val="00603E76"/>
    <w:rsid w:val="00603ED4"/>
    <w:rsid w:val="0060469B"/>
    <w:rsid w:val="00607D4F"/>
    <w:rsid w:val="00610049"/>
    <w:rsid w:val="00613B4C"/>
    <w:rsid w:val="00613DC2"/>
    <w:rsid w:val="00614656"/>
    <w:rsid w:val="00621383"/>
    <w:rsid w:val="00623464"/>
    <w:rsid w:val="0062476A"/>
    <w:rsid w:val="00624AD1"/>
    <w:rsid w:val="0063040C"/>
    <w:rsid w:val="00632434"/>
    <w:rsid w:val="00632D0A"/>
    <w:rsid w:val="00633472"/>
    <w:rsid w:val="00633657"/>
    <w:rsid w:val="00633CBC"/>
    <w:rsid w:val="006366FD"/>
    <w:rsid w:val="00641A61"/>
    <w:rsid w:val="0064299E"/>
    <w:rsid w:val="00642B13"/>
    <w:rsid w:val="006464D8"/>
    <w:rsid w:val="00652CAA"/>
    <w:rsid w:val="00654E98"/>
    <w:rsid w:val="0065586B"/>
    <w:rsid w:val="00657796"/>
    <w:rsid w:val="00660BAD"/>
    <w:rsid w:val="00663240"/>
    <w:rsid w:val="00663D0B"/>
    <w:rsid w:val="00667C02"/>
    <w:rsid w:val="00670F58"/>
    <w:rsid w:val="006746BD"/>
    <w:rsid w:val="00674D13"/>
    <w:rsid w:val="00675743"/>
    <w:rsid w:val="006759E6"/>
    <w:rsid w:val="0067760E"/>
    <w:rsid w:val="006803B8"/>
    <w:rsid w:val="0068549F"/>
    <w:rsid w:val="006867F1"/>
    <w:rsid w:val="0069007F"/>
    <w:rsid w:val="00690AD0"/>
    <w:rsid w:val="00690FFC"/>
    <w:rsid w:val="0069128D"/>
    <w:rsid w:val="00691573"/>
    <w:rsid w:val="006927AC"/>
    <w:rsid w:val="00693047"/>
    <w:rsid w:val="006946B0"/>
    <w:rsid w:val="006954E7"/>
    <w:rsid w:val="00697F22"/>
    <w:rsid w:val="006A0859"/>
    <w:rsid w:val="006A28BC"/>
    <w:rsid w:val="006A42CA"/>
    <w:rsid w:val="006A434C"/>
    <w:rsid w:val="006A5AB7"/>
    <w:rsid w:val="006A669B"/>
    <w:rsid w:val="006B1304"/>
    <w:rsid w:val="006B1D4B"/>
    <w:rsid w:val="006B5039"/>
    <w:rsid w:val="006B6D50"/>
    <w:rsid w:val="006B72E6"/>
    <w:rsid w:val="006B7E3B"/>
    <w:rsid w:val="006C11D1"/>
    <w:rsid w:val="006C19BD"/>
    <w:rsid w:val="006C2A19"/>
    <w:rsid w:val="006C37DC"/>
    <w:rsid w:val="006C41F7"/>
    <w:rsid w:val="006C4587"/>
    <w:rsid w:val="006C59D6"/>
    <w:rsid w:val="006D0034"/>
    <w:rsid w:val="006D08D2"/>
    <w:rsid w:val="006D11AC"/>
    <w:rsid w:val="006D619B"/>
    <w:rsid w:val="006D6520"/>
    <w:rsid w:val="006D65F2"/>
    <w:rsid w:val="006E01D8"/>
    <w:rsid w:val="006E18C7"/>
    <w:rsid w:val="006E2BEF"/>
    <w:rsid w:val="006E48B7"/>
    <w:rsid w:val="006E4DEC"/>
    <w:rsid w:val="006E69E0"/>
    <w:rsid w:val="006E7529"/>
    <w:rsid w:val="006E783C"/>
    <w:rsid w:val="006E7FCC"/>
    <w:rsid w:val="006F10B2"/>
    <w:rsid w:val="006F1B22"/>
    <w:rsid w:val="006F4C30"/>
    <w:rsid w:val="006F5D49"/>
    <w:rsid w:val="006F7A02"/>
    <w:rsid w:val="00703149"/>
    <w:rsid w:val="007042F7"/>
    <w:rsid w:val="00704703"/>
    <w:rsid w:val="00705977"/>
    <w:rsid w:val="00707195"/>
    <w:rsid w:val="00707D9B"/>
    <w:rsid w:val="007119E7"/>
    <w:rsid w:val="00711BFC"/>
    <w:rsid w:val="007124F7"/>
    <w:rsid w:val="007135B7"/>
    <w:rsid w:val="00715A84"/>
    <w:rsid w:val="00720827"/>
    <w:rsid w:val="00720D3E"/>
    <w:rsid w:val="007212E4"/>
    <w:rsid w:val="00721CB3"/>
    <w:rsid w:val="00723342"/>
    <w:rsid w:val="0072356C"/>
    <w:rsid w:val="0072398B"/>
    <w:rsid w:val="0072496A"/>
    <w:rsid w:val="00725FE0"/>
    <w:rsid w:val="0072638B"/>
    <w:rsid w:val="00726879"/>
    <w:rsid w:val="00734198"/>
    <w:rsid w:val="00734C67"/>
    <w:rsid w:val="007355DC"/>
    <w:rsid w:val="007356C7"/>
    <w:rsid w:val="00735850"/>
    <w:rsid w:val="007370D1"/>
    <w:rsid w:val="00737129"/>
    <w:rsid w:val="007418F2"/>
    <w:rsid w:val="00741BD9"/>
    <w:rsid w:val="00743D6B"/>
    <w:rsid w:val="00747603"/>
    <w:rsid w:val="0075212B"/>
    <w:rsid w:val="00754896"/>
    <w:rsid w:val="007558C8"/>
    <w:rsid w:val="00757053"/>
    <w:rsid w:val="00757574"/>
    <w:rsid w:val="00757614"/>
    <w:rsid w:val="00757F6B"/>
    <w:rsid w:val="00761805"/>
    <w:rsid w:val="00761F6C"/>
    <w:rsid w:val="007626A8"/>
    <w:rsid w:val="007644C3"/>
    <w:rsid w:val="00764A7C"/>
    <w:rsid w:val="00765455"/>
    <w:rsid w:val="00767D96"/>
    <w:rsid w:val="00770D45"/>
    <w:rsid w:val="00770DF5"/>
    <w:rsid w:val="00770E2B"/>
    <w:rsid w:val="00773043"/>
    <w:rsid w:val="00773936"/>
    <w:rsid w:val="00774410"/>
    <w:rsid w:val="00776FDD"/>
    <w:rsid w:val="00777983"/>
    <w:rsid w:val="00780B59"/>
    <w:rsid w:val="00784C81"/>
    <w:rsid w:val="0078740B"/>
    <w:rsid w:val="00790DD3"/>
    <w:rsid w:val="007915FE"/>
    <w:rsid w:val="00794656"/>
    <w:rsid w:val="0079482E"/>
    <w:rsid w:val="00794AB8"/>
    <w:rsid w:val="007953BB"/>
    <w:rsid w:val="00797139"/>
    <w:rsid w:val="007A027A"/>
    <w:rsid w:val="007A145E"/>
    <w:rsid w:val="007A1BB9"/>
    <w:rsid w:val="007A3E54"/>
    <w:rsid w:val="007A5979"/>
    <w:rsid w:val="007B002D"/>
    <w:rsid w:val="007B0B81"/>
    <w:rsid w:val="007B0D0D"/>
    <w:rsid w:val="007B2AC7"/>
    <w:rsid w:val="007B47D0"/>
    <w:rsid w:val="007B490D"/>
    <w:rsid w:val="007B5DF9"/>
    <w:rsid w:val="007C4810"/>
    <w:rsid w:val="007C6F6A"/>
    <w:rsid w:val="007C71A3"/>
    <w:rsid w:val="007D0FB4"/>
    <w:rsid w:val="007D14A5"/>
    <w:rsid w:val="007D1820"/>
    <w:rsid w:val="007D1BE0"/>
    <w:rsid w:val="007D1E4A"/>
    <w:rsid w:val="007D3C8E"/>
    <w:rsid w:val="007E0FFE"/>
    <w:rsid w:val="007F09D9"/>
    <w:rsid w:val="007F60E5"/>
    <w:rsid w:val="007F623A"/>
    <w:rsid w:val="007F6241"/>
    <w:rsid w:val="007F6B47"/>
    <w:rsid w:val="00801518"/>
    <w:rsid w:val="008026EA"/>
    <w:rsid w:val="00803053"/>
    <w:rsid w:val="00803B97"/>
    <w:rsid w:val="00804F94"/>
    <w:rsid w:val="00805594"/>
    <w:rsid w:val="00805BBA"/>
    <w:rsid w:val="00807466"/>
    <w:rsid w:val="0081228C"/>
    <w:rsid w:val="00812444"/>
    <w:rsid w:val="00813EC6"/>
    <w:rsid w:val="0081452A"/>
    <w:rsid w:val="00814DDE"/>
    <w:rsid w:val="00815601"/>
    <w:rsid w:val="00815952"/>
    <w:rsid w:val="008206C4"/>
    <w:rsid w:val="00820F19"/>
    <w:rsid w:val="00822B59"/>
    <w:rsid w:val="00823045"/>
    <w:rsid w:val="008245DD"/>
    <w:rsid w:val="00825474"/>
    <w:rsid w:val="00825687"/>
    <w:rsid w:val="008258AE"/>
    <w:rsid w:val="00826E48"/>
    <w:rsid w:val="00827292"/>
    <w:rsid w:val="0083167F"/>
    <w:rsid w:val="00834DD3"/>
    <w:rsid w:val="00835475"/>
    <w:rsid w:val="008355A0"/>
    <w:rsid w:val="00835725"/>
    <w:rsid w:val="0083612B"/>
    <w:rsid w:val="00836E4D"/>
    <w:rsid w:val="0084094D"/>
    <w:rsid w:val="00840D3C"/>
    <w:rsid w:val="00845B6A"/>
    <w:rsid w:val="0084696E"/>
    <w:rsid w:val="00847332"/>
    <w:rsid w:val="0085132A"/>
    <w:rsid w:val="00851E94"/>
    <w:rsid w:val="008520AE"/>
    <w:rsid w:val="008531B3"/>
    <w:rsid w:val="00854869"/>
    <w:rsid w:val="00854FDE"/>
    <w:rsid w:val="00855312"/>
    <w:rsid w:val="00857207"/>
    <w:rsid w:val="00863B3E"/>
    <w:rsid w:val="008668B3"/>
    <w:rsid w:val="008700FE"/>
    <w:rsid w:val="00871C63"/>
    <w:rsid w:val="00871CBC"/>
    <w:rsid w:val="0087251E"/>
    <w:rsid w:val="00872B4D"/>
    <w:rsid w:val="00873EBB"/>
    <w:rsid w:val="00874F6F"/>
    <w:rsid w:val="00877B51"/>
    <w:rsid w:val="00880693"/>
    <w:rsid w:val="00880A69"/>
    <w:rsid w:val="0088119C"/>
    <w:rsid w:val="00881EA1"/>
    <w:rsid w:val="00883019"/>
    <w:rsid w:val="00883E9A"/>
    <w:rsid w:val="00884803"/>
    <w:rsid w:val="00884A18"/>
    <w:rsid w:val="008870D6"/>
    <w:rsid w:val="00887924"/>
    <w:rsid w:val="00887DE4"/>
    <w:rsid w:val="00891502"/>
    <w:rsid w:val="008936E2"/>
    <w:rsid w:val="008951F1"/>
    <w:rsid w:val="008A0EEB"/>
    <w:rsid w:val="008A16F4"/>
    <w:rsid w:val="008A324C"/>
    <w:rsid w:val="008A360F"/>
    <w:rsid w:val="008A516B"/>
    <w:rsid w:val="008A5F1C"/>
    <w:rsid w:val="008A6645"/>
    <w:rsid w:val="008A6936"/>
    <w:rsid w:val="008A7B58"/>
    <w:rsid w:val="008B111D"/>
    <w:rsid w:val="008B2E54"/>
    <w:rsid w:val="008B33D8"/>
    <w:rsid w:val="008B4228"/>
    <w:rsid w:val="008B48FA"/>
    <w:rsid w:val="008B7A5B"/>
    <w:rsid w:val="008B7BB8"/>
    <w:rsid w:val="008C636D"/>
    <w:rsid w:val="008C6EE9"/>
    <w:rsid w:val="008D0A60"/>
    <w:rsid w:val="008D2AF6"/>
    <w:rsid w:val="008D3A57"/>
    <w:rsid w:val="008D463D"/>
    <w:rsid w:val="008D4B34"/>
    <w:rsid w:val="008D6A2F"/>
    <w:rsid w:val="008D6D38"/>
    <w:rsid w:val="008D7E75"/>
    <w:rsid w:val="008E01F3"/>
    <w:rsid w:val="008E0EEE"/>
    <w:rsid w:val="008E198F"/>
    <w:rsid w:val="008E29AF"/>
    <w:rsid w:val="008E3F75"/>
    <w:rsid w:val="008E6C79"/>
    <w:rsid w:val="008E75D5"/>
    <w:rsid w:val="008F3C77"/>
    <w:rsid w:val="008F62CD"/>
    <w:rsid w:val="008F6573"/>
    <w:rsid w:val="008F6BDB"/>
    <w:rsid w:val="008F7420"/>
    <w:rsid w:val="008F79A2"/>
    <w:rsid w:val="00900235"/>
    <w:rsid w:val="00900979"/>
    <w:rsid w:val="00900AF5"/>
    <w:rsid w:val="00900CC6"/>
    <w:rsid w:val="00901592"/>
    <w:rsid w:val="00901AA3"/>
    <w:rsid w:val="0090267A"/>
    <w:rsid w:val="00902CAB"/>
    <w:rsid w:val="00903572"/>
    <w:rsid w:val="00903ACE"/>
    <w:rsid w:val="00904050"/>
    <w:rsid w:val="00905372"/>
    <w:rsid w:val="00905C7A"/>
    <w:rsid w:val="0090696D"/>
    <w:rsid w:val="00906F44"/>
    <w:rsid w:val="00907A5F"/>
    <w:rsid w:val="00911BEC"/>
    <w:rsid w:val="00911DDE"/>
    <w:rsid w:val="00912A82"/>
    <w:rsid w:val="00913B0A"/>
    <w:rsid w:val="00915177"/>
    <w:rsid w:val="0091532D"/>
    <w:rsid w:val="00916594"/>
    <w:rsid w:val="009168EB"/>
    <w:rsid w:val="00916F72"/>
    <w:rsid w:val="009178C5"/>
    <w:rsid w:val="00922176"/>
    <w:rsid w:val="0092494B"/>
    <w:rsid w:val="009259B7"/>
    <w:rsid w:val="009271F3"/>
    <w:rsid w:val="0092736A"/>
    <w:rsid w:val="009305E7"/>
    <w:rsid w:val="009314D8"/>
    <w:rsid w:val="009357BF"/>
    <w:rsid w:val="009358C7"/>
    <w:rsid w:val="009364F2"/>
    <w:rsid w:val="009366A0"/>
    <w:rsid w:val="00936770"/>
    <w:rsid w:val="00936D7D"/>
    <w:rsid w:val="0093760D"/>
    <w:rsid w:val="009408D3"/>
    <w:rsid w:val="009424DF"/>
    <w:rsid w:val="00942ED5"/>
    <w:rsid w:val="009438BB"/>
    <w:rsid w:val="00944459"/>
    <w:rsid w:val="00944A33"/>
    <w:rsid w:val="00944B5C"/>
    <w:rsid w:val="0094604D"/>
    <w:rsid w:val="009469A7"/>
    <w:rsid w:val="00954F31"/>
    <w:rsid w:val="009552F6"/>
    <w:rsid w:val="00955E82"/>
    <w:rsid w:val="00960E18"/>
    <w:rsid w:val="0096118A"/>
    <w:rsid w:val="00963284"/>
    <w:rsid w:val="00963427"/>
    <w:rsid w:val="009646CE"/>
    <w:rsid w:val="00964AD7"/>
    <w:rsid w:val="00964C6D"/>
    <w:rsid w:val="00966ED2"/>
    <w:rsid w:val="009675A1"/>
    <w:rsid w:val="00967C05"/>
    <w:rsid w:val="00967EB0"/>
    <w:rsid w:val="00970360"/>
    <w:rsid w:val="009712BC"/>
    <w:rsid w:val="009714CF"/>
    <w:rsid w:val="009724DF"/>
    <w:rsid w:val="00972E5A"/>
    <w:rsid w:val="00974E77"/>
    <w:rsid w:val="00975509"/>
    <w:rsid w:val="00984CCE"/>
    <w:rsid w:val="00985797"/>
    <w:rsid w:val="0098674E"/>
    <w:rsid w:val="009868F3"/>
    <w:rsid w:val="00986E1F"/>
    <w:rsid w:val="0099028A"/>
    <w:rsid w:val="0099345F"/>
    <w:rsid w:val="00994729"/>
    <w:rsid w:val="00995115"/>
    <w:rsid w:val="00995D2C"/>
    <w:rsid w:val="0099664E"/>
    <w:rsid w:val="00997448"/>
    <w:rsid w:val="009977B8"/>
    <w:rsid w:val="009A0670"/>
    <w:rsid w:val="009A135F"/>
    <w:rsid w:val="009A1D26"/>
    <w:rsid w:val="009A346F"/>
    <w:rsid w:val="009A4CFD"/>
    <w:rsid w:val="009A532E"/>
    <w:rsid w:val="009A550E"/>
    <w:rsid w:val="009A57ED"/>
    <w:rsid w:val="009A590F"/>
    <w:rsid w:val="009A7052"/>
    <w:rsid w:val="009A7492"/>
    <w:rsid w:val="009A7671"/>
    <w:rsid w:val="009A7E75"/>
    <w:rsid w:val="009B0E97"/>
    <w:rsid w:val="009B4261"/>
    <w:rsid w:val="009B4482"/>
    <w:rsid w:val="009B46EA"/>
    <w:rsid w:val="009C1B16"/>
    <w:rsid w:val="009C20C0"/>
    <w:rsid w:val="009C30A8"/>
    <w:rsid w:val="009C34B1"/>
    <w:rsid w:val="009C5F29"/>
    <w:rsid w:val="009C6232"/>
    <w:rsid w:val="009C677B"/>
    <w:rsid w:val="009D0ADD"/>
    <w:rsid w:val="009D0CB0"/>
    <w:rsid w:val="009D2B5B"/>
    <w:rsid w:val="009D3792"/>
    <w:rsid w:val="009D3A1A"/>
    <w:rsid w:val="009D4296"/>
    <w:rsid w:val="009D512C"/>
    <w:rsid w:val="009E0259"/>
    <w:rsid w:val="009E25E0"/>
    <w:rsid w:val="009E26FC"/>
    <w:rsid w:val="009E3B23"/>
    <w:rsid w:val="009E46E6"/>
    <w:rsid w:val="009E7735"/>
    <w:rsid w:val="009F1EB2"/>
    <w:rsid w:val="009F204C"/>
    <w:rsid w:val="009F2599"/>
    <w:rsid w:val="009F3D3F"/>
    <w:rsid w:val="009F482E"/>
    <w:rsid w:val="009F5FA5"/>
    <w:rsid w:val="009F77A4"/>
    <w:rsid w:val="009F7F03"/>
    <w:rsid w:val="00A00806"/>
    <w:rsid w:val="00A00D8D"/>
    <w:rsid w:val="00A026D0"/>
    <w:rsid w:val="00A02A6F"/>
    <w:rsid w:val="00A04163"/>
    <w:rsid w:val="00A04D3D"/>
    <w:rsid w:val="00A05FA6"/>
    <w:rsid w:val="00A0667E"/>
    <w:rsid w:val="00A06E48"/>
    <w:rsid w:val="00A1075E"/>
    <w:rsid w:val="00A10AAF"/>
    <w:rsid w:val="00A11C59"/>
    <w:rsid w:val="00A15083"/>
    <w:rsid w:val="00A15C0B"/>
    <w:rsid w:val="00A204DF"/>
    <w:rsid w:val="00A230D3"/>
    <w:rsid w:val="00A23B33"/>
    <w:rsid w:val="00A24D32"/>
    <w:rsid w:val="00A31708"/>
    <w:rsid w:val="00A31930"/>
    <w:rsid w:val="00A31D88"/>
    <w:rsid w:val="00A340C6"/>
    <w:rsid w:val="00A34FC0"/>
    <w:rsid w:val="00A360B5"/>
    <w:rsid w:val="00A37A12"/>
    <w:rsid w:val="00A37C15"/>
    <w:rsid w:val="00A37C7C"/>
    <w:rsid w:val="00A418A7"/>
    <w:rsid w:val="00A41F37"/>
    <w:rsid w:val="00A43093"/>
    <w:rsid w:val="00A43226"/>
    <w:rsid w:val="00A4387F"/>
    <w:rsid w:val="00A4398F"/>
    <w:rsid w:val="00A44512"/>
    <w:rsid w:val="00A463A1"/>
    <w:rsid w:val="00A46D96"/>
    <w:rsid w:val="00A476D8"/>
    <w:rsid w:val="00A4791F"/>
    <w:rsid w:val="00A47AB6"/>
    <w:rsid w:val="00A5060D"/>
    <w:rsid w:val="00A55EFA"/>
    <w:rsid w:val="00A61B28"/>
    <w:rsid w:val="00A61D0E"/>
    <w:rsid w:val="00A637D1"/>
    <w:rsid w:val="00A64862"/>
    <w:rsid w:val="00A6636E"/>
    <w:rsid w:val="00A67E34"/>
    <w:rsid w:val="00A7056F"/>
    <w:rsid w:val="00A70A93"/>
    <w:rsid w:val="00A70DD8"/>
    <w:rsid w:val="00A7275A"/>
    <w:rsid w:val="00A750EA"/>
    <w:rsid w:val="00A77E1C"/>
    <w:rsid w:val="00A77F98"/>
    <w:rsid w:val="00A80C73"/>
    <w:rsid w:val="00A81B74"/>
    <w:rsid w:val="00A82547"/>
    <w:rsid w:val="00A85646"/>
    <w:rsid w:val="00A859A6"/>
    <w:rsid w:val="00A85F1B"/>
    <w:rsid w:val="00A86BDB"/>
    <w:rsid w:val="00A86FAB"/>
    <w:rsid w:val="00A90257"/>
    <w:rsid w:val="00A907BA"/>
    <w:rsid w:val="00A90893"/>
    <w:rsid w:val="00A91285"/>
    <w:rsid w:val="00A930FC"/>
    <w:rsid w:val="00A93711"/>
    <w:rsid w:val="00A937DB"/>
    <w:rsid w:val="00A94455"/>
    <w:rsid w:val="00A96260"/>
    <w:rsid w:val="00A96DB2"/>
    <w:rsid w:val="00AA142F"/>
    <w:rsid w:val="00AA2765"/>
    <w:rsid w:val="00AA4B34"/>
    <w:rsid w:val="00AA61F2"/>
    <w:rsid w:val="00AA7122"/>
    <w:rsid w:val="00AA781E"/>
    <w:rsid w:val="00AB2816"/>
    <w:rsid w:val="00AB31F9"/>
    <w:rsid w:val="00AB4150"/>
    <w:rsid w:val="00AB428D"/>
    <w:rsid w:val="00AB4645"/>
    <w:rsid w:val="00AB7935"/>
    <w:rsid w:val="00AC18B4"/>
    <w:rsid w:val="00AC365D"/>
    <w:rsid w:val="00AC5450"/>
    <w:rsid w:val="00AC5B06"/>
    <w:rsid w:val="00AC6EE7"/>
    <w:rsid w:val="00AC7808"/>
    <w:rsid w:val="00AC7EEC"/>
    <w:rsid w:val="00AD0767"/>
    <w:rsid w:val="00AD1590"/>
    <w:rsid w:val="00AD1E81"/>
    <w:rsid w:val="00AD2E47"/>
    <w:rsid w:val="00AD2FDA"/>
    <w:rsid w:val="00AD3A34"/>
    <w:rsid w:val="00AD46EF"/>
    <w:rsid w:val="00AE33F4"/>
    <w:rsid w:val="00AE36CD"/>
    <w:rsid w:val="00AE397F"/>
    <w:rsid w:val="00AE3DB0"/>
    <w:rsid w:val="00AE7238"/>
    <w:rsid w:val="00AE78CE"/>
    <w:rsid w:val="00AF0209"/>
    <w:rsid w:val="00AF0ADE"/>
    <w:rsid w:val="00AF265E"/>
    <w:rsid w:val="00AF2EA4"/>
    <w:rsid w:val="00AF4515"/>
    <w:rsid w:val="00AF4E06"/>
    <w:rsid w:val="00AF5A0C"/>
    <w:rsid w:val="00AF7170"/>
    <w:rsid w:val="00B001A2"/>
    <w:rsid w:val="00B02C86"/>
    <w:rsid w:val="00B03928"/>
    <w:rsid w:val="00B05983"/>
    <w:rsid w:val="00B113C9"/>
    <w:rsid w:val="00B117ED"/>
    <w:rsid w:val="00B126F2"/>
    <w:rsid w:val="00B12C81"/>
    <w:rsid w:val="00B22B3E"/>
    <w:rsid w:val="00B23B3D"/>
    <w:rsid w:val="00B23CA4"/>
    <w:rsid w:val="00B24CAF"/>
    <w:rsid w:val="00B24D71"/>
    <w:rsid w:val="00B26AAA"/>
    <w:rsid w:val="00B27C43"/>
    <w:rsid w:val="00B3001F"/>
    <w:rsid w:val="00B32F80"/>
    <w:rsid w:val="00B33EA4"/>
    <w:rsid w:val="00B33FBD"/>
    <w:rsid w:val="00B36EF1"/>
    <w:rsid w:val="00B41C67"/>
    <w:rsid w:val="00B443E8"/>
    <w:rsid w:val="00B44B71"/>
    <w:rsid w:val="00B468DF"/>
    <w:rsid w:val="00B558A4"/>
    <w:rsid w:val="00B62FCE"/>
    <w:rsid w:val="00B63467"/>
    <w:rsid w:val="00B63CD8"/>
    <w:rsid w:val="00B63F88"/>
    <w:rsid w:val="00B64D84"/>
    <w:rsid w:val="00B65073"/>
    <w:rsid w:val="00B6782B"/>
    <w:rsid w:val="00B70B2B"/>
    <w:rsid w:val="00B71A33"/>
    <w:rsid w:val="00B72595"/>
    <w:rsid w:val="00B72805"/>
    <w:rsid w:val="00B731FA"/>
    <w:rsid w:val="00B73ECB"/>
    <w:rsid w:val="00B74A2E"/>
    <w:rsid w:val="00B7508A"/>
    <w:rsid w:val="00B76953"/>
    <w:rsid w:val="00B800A9"/>
    <w:rsid w:val="00B8083B"/>
    <w:rsid w:val="00B81125"/>
    <w:rsid w:val="00B811DB"/>
    <w:rsid w:val="00B81CE5"/>
    <w:rsid w:val="00B84280"/>
    <w:rsid w:val="00B847BE"/>
    <w:rsid w:val="00B84F19"/>
    <w:rsid w:val="00B85A23"/>
    <w:rsid w:val="00B8699F"/>
    <w:rsid w:val="00B86ED7"/>
    <w:rsid w:val="00B86F48"/>
    <w:rsid w:val="00B90FE2"/>
    <w:rsid w:val="00B92274"/>
    <w:rsid w:val="00B92644"/>
    <w:rsid w:val="00B928FE"/>
    <w:rsid w:val="00B94038"/>
    <w:rsid w:val="00B97774"/>
    <w:rsid w:val="00B97C70"/>
    <w:rsid w:val="00BA0059"/>
    <w:rsid w:val="00BA12EF"/>
    <w:rsid w:val="00BA54FC"/>
    <w:rsid w:val="00BB0862"/>
    <w:rsid w:val="00BB0AE0"/>
    <w:rsid w:val="00BB286D"/>
    <w:rsid w:val="00BB33A5"/>
    <w:rsid w:val="00BB350B"/>
    <w:rsid w:val="00BB4678"/>
    <w:rsid w:val="00BB4EFC"/>
    <w:rsid w:val="00BB4F55"/>
    <w:rsid w:val="00BB53B6"/>
    <w:rsid w:val="00BB6B21"/>
    <w:rsid w:val="00BC0734"/>
    <w:rsid w:val="00BC0CA7"/>
    <w:rsid w:val="00BC1E65"/>
    <w:rsid w:val="00BC2E50"/>
    <w:rsid w:val="00BC34B2"/>
    <w:rsid w:val="00BC3599"/>
    <w:rsid w:val="00BC5030"/>
    <w:rsid w:val="00BD0D77"/>
    <w:rsid w:val="00BD0E8C"/>
    <w:rsid w:val="00BD2664"/>
    <w:rsid w:val="00BD368E"/>
    <w:rsid w:val="00BD4338"/>
    <w:rsid w:val="00BD5282"/>
    <w:rsid w:val="00BD687B"/>
    <w:rsid w:val="00BD7BC7"/>
    <w:rsid w:val="00BE0163"/>
    <w:rsid w:val="00BE01B8"/>
    <w:rsid w:val="00BE0620"/>
    <w:rsid w:val="00BE1EEB"/>
    <w:rsid w:val="00BE26E3"/>
    <w:rsid w:val="00BE45DA"/>
    <w:rsid w:val="00BE52DE"/>
    <w:rsid w:val="00BE675B"/>
    <w:rsid w:val="00BE7307"/>
    <w:rsid w:val="00BF095D"/>
    <w:rsid w:val="00BF189D"/>
    <w:rsid w:val="00BF3696"/>
    <w:rsid w:val="00BF456B"/>
    <w:rsid w:val="00BF4A6F"/>
    <w:rsid w:val="00BF6CF3"/>
    <w:rsid w:val="00C00125"/>
    <w:rsid w:val="00C00CA2"/>
    <w:rsid w:val="00C01885"/>
    <w:rsid w:val="00C02039"/>
    <w:rsid w:val="00C026A2"/>
    <w:rsid w:val="00C10AF5"/>
    <w:rsid w:val="00C118B0"/>
    <w:rsid w:val="00C11938"/>
    <w:rsid w:val="00C125F0"/>
    <w:rsid w:val="00C12709"/>
    <w:rsid w:val="00C12D1B"/>
    <w:rsid w:val="00C13EF9"/>
    <w:rsid w:val="00C16ADE"/>
    <w:rsid w:val="00C17240"/>
    <w:rsid w:val="00C213E4"/>
    <w:rsid w:val="00C255B8"/>
    <w:rsid w:val="00C2562C"/>
    <w:rsid w:val="00C2611F"/>
    <w:rsid w:val="00C3065B"/>
    <w:rsid w:val="00C32AB0"/>
    <w:rsid w:val="00C32C02"/>
    <w:rsid w:val="00C32F8A"/>
    <w:rsid w:val="00C331B0"/>
    <w:rsid w:val="00C33FE5"/>
    <w:rsid w:val="00C3517B"/>
    <w:rsid w:val="00C3562F"/>
    <w:rsid w:val="00C367FB"/>
    <w:rsid w:val="00C36FC8"/>
    <w:rsid w:val="00C370D7"/>
    <w:rsid w:val="00C401C2"/>
    <w:rsid w:val="00C43D23"/>
    <w:rsid w:val="00C44531"/>
    <w:rsid w:val="00C46F8A"/>
    <w:rsid w:val="00C514E6"/>
    <w:rsid w:val="00C5407E"/>
    <w:rsid w:val="00C5435B"/>
    <w:rsid w:val="00C54ACF"/>
    <w:rsid w:val="00C55A85"/>
    <w:rsid w:val="00C574DE"/>
    <w:rsid w:val="00C608A1"/>
    <w:rsid w:val="00C61105"/>
    <w:rsid w:val="00C6139D"/>
    <w:rsid w:val="00C63331"/>
    <w:rsid w:val="00C6521D"/>
    <w:rsid w:val="00C65D85"/>
    <w:rsid w:val="00C664AE"/>
    <w:rsid w:val="00C667C5"/>
    <w:rsid w:val="00C71313"/>
    <w:rsid w:val="00C7191A"/>
    <w:rsid w:val="00C71DE8"/>
    <w:rsid w:val="00C73CF2"/>
    <w:rsid w:val="00C73DB0"/>
    <w:rsid w:val="00C74665"/>
    <w:rsid w:val="00C74B62"/>
    <w:rsid w:val="00C74C44"/>
    <w:rsid w:val="00C75088"/>
    <w:rsid w:val="00C75CB2"/>
    <w:rsid w:val="00C77C3A"/>
    <w:rsid w:val="00C77FBB"/>
    <w:rsid w:val="00C800CC"/>
    <w:rsid w:val="00C80390"/>
    <w:rsid w:val="00C82CF8"/>
    <w:rsid w:val="00C8357A"/>
    <w:rsid w:val="00C83F15"/>
    <w:rsid w:val="00C86009"/>
    <w:rsid w:val="00C86081"/>
    <w:rsid w:val="00C86FEE"/>
    <w:rsid w:val="00C8717D"/>
    <w:rsid w:val="00C901FA"/>
    <w:rsid w:val="00C90BF6"/>
    <w:rsid w:val="00C91BA2"/>
    <w:rsid w:val="00C92386"/>
    <w:rsid w:val="00C92BA0"/>
    <w:rsid w:val="00C93556"/>
    <w:rsid w:val="00C95632"/>
    <w:rsid w:val="00C968B4"/>
    <w:rsid w:val="00C96EB8"/>
    <w:rsid w:val="00C974E3"/>
    <w:rsid w:val="00C97E33"/>
    <w:rsid w:val="00CA134C"/>
    <w:rsid w:val="00CA1C27"/>
    <w:rsid w:val="00CA2D51"/>
    <w:rsid w:val="00CA2F20"/>
    <w:rsid w:val="00CA5A2C"/>
    <w:rsid w:val="00CA6DD7"/>
    <w:rsid w:val="00CB0606"/>
    <w:rsid w:val="00CB239B"/>
    <w:rsid w:val="00CB29EB"/>
    <w:rsid w:val="00CB2FCB"/>
    <w:rsid w:val="00CB4FEF"/>
    <w:rsid w:val="00CB66D8"/>
    <w:rsid w:val="00CB787D"/>
    <w:rsid w:val="00CB7A5A"/>
    <w:rsid w:val="00CC0383"/>
    <w:rsid w:val="00CC096E"/>
    <w:rsid w:val="00CC31F2"/>
    <w:rsid w:val="00CC5A05"/>
    <w:rsid w:val="00CC74D9"/>
    <w:rsid w:val="00CC77B9"/>
    <w:rsid w:val="00CD13BE"/>
    <w:rsid w:val="00CD1D35"/>
    <w:rsid w:val="00CD25AE"/>
    <w:rsid w:val="00CD320B"/>
    <w:rsid w:val="00CD4868"/>
    <w:rsid w:val="00CD4AB5"/>
    <w:rsid w:val="00CD781B"/>
    <w:rsid w:val="00CD7A10"/>
    <w:rsid w:val="00CE10C2"/>
    <w:rsid w:val="00CE12F8"/>
    <w:rsid w:val="00CE1476"/>
    <w:rsid w:val="00CE22F9"/>
    <w:rsid w:val="00CE29E4"/>
    <w:rsid w:val="00CE36F5"/>
    <w:rsid w:val="00CE5B01"/>
    <w:rsid w:val="00CE64A3"/>
    <w:rsid w:val="00CE697A"/>
    <w:rsid w:val="00CF1B50"/>
    <w:rsid w:val="00CF3221"/>
    <w:rsid w:val="00CF3422"/>
    <w:rsid w:val="00CF3B97"/>
    <w:rsid w:val="00CF41DF"/>
    <w:rsid w:val="00CF5929"/>
    <w:rsid w:val="00CF75C4"/>
    <w:rsid w:val="00CF7981"/>
    <w:rsid w:val="00CF7C4A"/>
    <w:rsid w:val="00D00551"/>
    <w:rsid w:val="00D0422D"/>
    <w:rsid w:val="00D042BF"/>
    <w:rsid w:val="00D04F32"/>
    <w:rsid w:val="00D131EA"/>
    <w:rsid w:val="00D15436"/>
    <w:rsid w:val="00D15BAE"/>
    <w:rsid w:val="00D17A2F"/>
    <w:rsid w:val="00D20E13"/>
    <w:rsid w:val="00D226ED"/>
    <w:rsid w:val="00D2767E"/>
    <w:rsid w:val="00D27FD5"/>
    <w:rsid w:val="00D30138"/>
    <w:rsid w:val="00D302BF"/>
    <w:rsid w:val="00D3250D"/>
    <w:rsid w:val="00D32DB9"/>
    <w:rsid w:val="00D33099"/>
    <w:rsid w:val="00D34A61"/>
    <w:rsid w:val="00D34D5F"/>
    <w:rsid w:val="00D3653B"/>
    <w:rsid w:val="00D36C3E"/>
    <w:rsid w:val="00D41412"/>
    <w:rsid w:val="00D41527"/>
    <w:rsid w:val="00D42ED2"/>
    <w:rsid w:val="00D43B2F"/>
    <w:rsid w:val="00D45009"/>
    <w:rsid w:val="00D45E2A"/>
    <w:rsid w:val="00D46321"/>
    <w:rsid w:val="00D50EAB"/>
    <w:rsid w:val="00D51FCD"/>
    <w:rsid w:val="00D52084"/>
    <w:rsid w:val="00D55173"/>
    <w:rsid w:val="00D563B1"/>
    <w:rsid w:val="00D563C9"/>
    <w:rsid w:val="00D56C97"/>
    <w:rsid w:val="00D5760A"/>
    <w:rsid w:val="00D60109"/>
    <w:rsid w:val="00D607B5"/>
    <w:rsid w:val="00D61B9D"/>
    <w:rsid w:val="00D625A9"/>
    <w:rsid w:val="00D64BE0"/>
    <w:rsid w:val="00D6695C"/>
    <w:rsid w:val="00D66B11"/>
    <w:rsid w:val="00D66CCF"/>
    <w:rsid w:val="00D673F4"/>
    <w:rsid w:val="00D67436"/>
    <w:rsid w:val="00D67D56"/>
    <w:rsid w:val="00D70592"/>
    <w:rsid w:val="00D71874"/>
    <w:rsid w:val="00D720A9"/>
    <w:rsid w:val="00D72B1A"/>
    <w:rsid w:val="00D72E56"/>
    <w:rsid w:val="00D76A74"/>
    <w:rsid w:val="00D836B2"/>
    <w:rsid w:val="00D85638"/>
    <w:rsid w:val="00D87035"/>
    <w:rsid w:val="00D91035"/>
    <w:rsid w:val="00D91B79"/>
    <w:rsid w:val="00D92D36"/>
    <w:rsid w:val="00D92DDD"/>
    <w:rsid w:val="00D93BDD"/>
    <w:rsid w:val="00D9435E"/>
    <w:rsid w:val="00D947E6"/>
    <w:rsid w:val="00D94FDF"/>
    <w:rsid w:val="00D9622F"/>
    <w:rsid w:val="00D97B9A"/>
    <w:rsid w:val="00DA0C04"/>
    <w:rsid w:val="00DA23B1"/>
    <w:rsid w:val="00DA246E"/>
    <w:rsid w:val="00DA4905"/>
    <w:rsid w:val="00DA6B6D"/>
    <w:rsid w:val="00DA712D"/>
    <w:rsid w:val="00DA76DC"/>
    <w:rsid w:val="00DB0187"/>
    <w:rsid w:val="00DB0D97"/>
    <w:rsid w:val="00DB19D5"/>
    <w:rsid w:val="00DB319E"/>
    <w:rsid w:val="00DB4814"/>
    <w:rsid w:val="00DB4AED"/>
    <w:rsid w:val="00DB59F5"/>
    <w:rsid w:val="00DB7E58"/>
    <w:rsid w:val="00DB7E70"/>
    <w:rsid w:val="00DC0748"/>
    <w:rsid w:val="00DC25B7"/>
    <w:rsid w:val="00DC48F9"/>
    <w:rsid w:val="00DC4E25"/>
    <w:rsid w:val="00DC5388"/>
    <w:rsid w:val="00DC726C"/>
    <w:rsid w:val="00DC793E"/>
    <w:rsid w:val="00DD0216"/>
    <w:rsid w:val="00DD0E3D"/>
    <w:rsid w:val="00DD1323"/>
    <w:rsid w:val="00DD2081"/>
    <w:rsid w:val="00DD2DEA"/>
    <w:rsid w:val="00DD2DF2"/>
    <w:rsid w:val="00DD2F1A"/>
    <w:rsid w:val="00DD5A58"/>
    <w:rsid w:val="00DD6905"/>
    <w:rsid w:val="00DD76FD"/>
    <w:rsid w:val="00DE09B6"/>
    <w:rsid w:val="00DE3EBE"/>
    <w:rsid w:val="00DE3F6E"/>
    <w:rsid w:val="00DE6529"/>
    <w:rsid w:val="00DE786C"/>
    <w:rsid w:val="00DF0C69"/>
    <w:rsid w:val="00DF2FE8"/>
    <w:rsid w:val="00DF3A43"/>
    <w:rsid w:val="00DF3B8B"/>
    <w:rsid w:val="00DF46CC"/>
    <w:rsid w:val="00DF5867"/>
    <w:rsid w:val="00DF7181"/>
    <w:rsid w:val="00E02AA1"/>
    <w:rsid w:val="00E03A59"/>
    <w:rsid w:val="00E0427D"/>
    <w:rsid w:val="00E056D0"/>
    <w:rsid w:val="00E05E30"/>
    <w:rsid w:val="00E06058"/>
    <w:rsid w:val="00E13307"/>
    <w:rsid w:val="00E13936"/>
    <w:rsid w:val="00E141B3"/>
    <w:rsid w:val="00E173DA"/>
    <w:rsid w:val="00E2411A"/>
    <w:rsid w:val="00E256B7"/>
    <w:rsid w:val="00E25993"/>
    <w:rsid w:val="00E26B5A"/>
    <w:rsid w:val="00E31884"/>
    <w:rsid w:val="00E320EE"/>
    <w:rsid w:val="00E350F1"/>
    <w:rsid w:val="00E35994"/>
    <w:rsid w:val="00E35A2F"/>
    <w:rsid w:val="00E36F93"/>
    <w:rsid w:val="00E40765"/>
    <w:rsid w:val="00E417AE"/>
    <w:rsid w:val="00E41F8A"/>
    <w:rsid w:val="00E452ED"/>
    <w:rsid w:val="00E457E0"/>
    <w:rsid w:val="00E4599D"/>
    <w:rsid w:val="00E4624D"/>
    <w:rsid w:val="00E4713D"/>
    <w:rsid w:val="00E4779E"/>
    <w:rsid w:val="00E47C32"/>
    <w:rsid w:val="00E53DFB"/>
    <w:rsid w:val="00E54DCE"/>
    <w:rsid w:val="00E55195"/>
    <w:rsid w:val="00E55EC9"/>
    <w:rsid w:val="00E62F91"/>
    <w:rsid w:val="00E63A9C"/>
    <w:rsid w:val="00E6493B"/>
    <w:rsid w:val="00E677AE"/>
    <w:rsid w:val="00E67B99"/>
    <w:rsid w:val="00E67CEA"/>
    <w:rsid w:val="00E7012C"/>
    <w:rsid w:val="00E720BF"/>
    <w:rsid w:val="00E72D2A"/>
    <w:rsid w:val="00E72D6C"/>
    <w:rsid w:val="00E731A3"/>
    <w:rsid w:val="00E734DA"/>
    <w:rsid w:val="00E73A67"/>
    <w:rsid w:val="00E7510A"/>
    <w:rsid w:val="00E75A2B"/>
    <w:rsid w:val="00E762C1"/>
    <w:rsid w:val="00E762EC"/>
    <w:rsid w:val="00E807D3"/>
    <w:rsid w:val="00E814CA"/>
    <w:rsid w:val="00E827AC"/>
    <w:rsid w:val="00E84293"/>
    <w:rsid w:val="00E8530D"/>
    <w:rsid w:val="00E859B8"/>
    <w:rsid w:val="00E8624D"/>
    <w:rsid w:val="00E86C5E"/>
    <w:rsid w:val="00E86CAB"/>
    <w:rsid w:val="00E908EB"/>
    <w:rsid w:val="00E9328F"/>
    <w:rsid w:val="00E93D0B"/>
    <w:rsid w:val="00E94677"/>
    <w:rsid w:val="00E957DC"/>
    <w:rsid w:val="00E96539"/>
    <w:rsid w:val="00E96842"/>
    <w:rsid w:val="00EA3824"/>
    <w:rsid w:val="00EA4A82"/>
    <w:rsid w:val="00EA5BBB"/>
    <w:rsid w:val="00EA60E7"/>
    <w:rsid w:val="00EB0167"/>
    <w:rsid w:val="00EB172D"/>
    <w:rsid w:val="00EB2D0D"/>
    <w:rsid w:val="00EB35C3"/>
    <w:rsid w:val="00EB43B6"/>
    <w:rsid w:val="00EB51F0"/>
    <w:rsid w:val="00EB687C"/>
    <w:rsid w:val="00EB7A84"/>
    <w:rsid w:val="00EC2E8D"/>
    <w:rsid w:val="00EC5815"/>
    <w:rsid w:val="00EC6662"/>
    <w:rsid w:val="00EC6C66"/>
    <w:rsid w:val="00EC7E96"/>
    <w:rsid w:val="00ED022A"/>
    <w:rsid w:val="00ED0A23"/>
    <w:rsid w:val="00ED11C2"/>
    <w:rsid w:val="00ED21F3"/>
    <w:rsid w:val="00ED2AD7"/>
    <w:rsid w:val="00ED5B89"/>
    <w:rsid w:val="00ED7FA7"/>
    <w:rsid w:val="00EE31DB"/>
    <w:rsid w:val="00EE459B"/>
    <w:rsid w:val="00EE4DE5"/>
    <w:rsid w:val="00EE510F"/>
    <w:rsid w:val="00EE51D8"/>
    <w:rsid w:val="00EE5A56"/>
    <w:rsid w:val="00EE5DEB"/>
    <w:rsid w:val="00EE637A"/>
    <w:rsid w:val="00EE661E"/>
    <w:rsid w:val="00EE7353"/>
    <w:rsid w:val="00EE7885"/>
    <w:rsid w:val="00EF010B"/>
    <w:rsid w:val="00EF1AD1"/>
    <w:rsid w:val="00EF336C"/>
    <w:rsid w:val="00EF4629"/>
    <w:rsid w:val="00EF5384"/>
    <w:rsid w:val="00EF5964"/>
    <w:rsid w:val="00EF724D"/>
    <w:rsid w:val="00EF7509"/>
    <w:rsid w:val="00F00435"/>
    <w:rsid w:val="00F00733"/>
    <w:rsid w:val="00F00ABD"/>
    <w:rsid w:val="00F024B5"/>
    <w:rsid w:val="00F03009"/>
    <w:rsid w:val="00F03A08"/>
    <w:rsid w:val="00F042BA"/>
    <w:rsid w:val="00F04428"/>
    <w:rsid w:val="00F05229"/>
    <w:rsid w:val="00F0653D"/>
    <w:rsid w:val="00F10072"/>
    <w:rsid w:val="00F117E9"/>
    <w:rsid w:val="00F152D6"/>
    <w:rsid w:val="00F1751C"/>
    <w:rsid w:val="00F2057C"/>
    <w:rsid w:val="00F212A7"/>
    <w:rsid w:val="00F22C97"/>
    <w:rsid w:val="00F25A14"/>
    <w:rsid w:val="00F261E9"/>
    <w:rsid w:val="00F3171A"/>
    <w:rsid w:val="00F33325"/>
    <w:rsid w:val="00F357D0"/>
    <w:rsid w:val="00F358F4"/>
    <w:rsid w:val="00F36E9B"/>
    <w:rsid w:val="00F4085E"/>
    <w:rsid w:val="00F417B9"/>
    <w:rsid w:val="00F417F9"/>
    <w:rsid w:val="00F43C97"/>
    <w:rsid w:val="00F44726"/>
    <w:rsid w:val="00F46AFE"/>
    <w:rsid w:val="00F46C39"/>
    <w:rsid w:val="00F46D16"/>
    <w:rsid w:val="00F47946"/>
    <w:rsid w:val="00F50949"/>
    <w:rsid w:val="00F510EA"/>
    <w:rsid w:val="00F514F2"/>
    <w:rsid w:val="00F51F4D"/>
    <w:rsid w:val="00F54CB5"/>
    <w:rsid w:val="00F56AC0"/>
    <w:rsid w:val="00F56C89"/>
    <w:rsid w:val="00F61E13"/>
    <w:rsid w:val="00F63BFD"/>
    <w:rsid w:val="00F64B33"/>
    <w:rsid w:val="00F64E25"/>
    <w:rsid w:val="00F679C0"/>
    <w:rsid w:val="00F707FE"/>
    <w:rsid w:val="00F70E97"/>
    <w:rsid w:val="00F72D54"/>
    <w:rsid w:val="00F73469"/>
    <w:rsid w:val="00F74CEB"/>
    <w:rsid w:val="00F76CFA"/>
    <w:rsid w:val="00F77C90"/>
    <w:rsid w:val="00F81509"/>
    <w:rsid w:val="00F829A2"/>
    <w:rsid w:val="00F83D83"/>
    <w:rsid w:val="00F845C8"/>
    <w:rsid w:val="00F86176"/>
    <w:rsid w:val="00F90F6F"/>
    <w:rsid w:val="00F91738"/>
    <w:rsid w:val="00F91A06"/>
    <w:rsid w:val="00F93680"/>
    <w:rsid w:val="00F94204"/>
    <w:rsid w:val="00F94413"/>
    <w:rsid w:val="00F9525E"/>
    <w:rsid w:val="00F95EE1"/>
    <w:rsid w:val="00F95FEE"/>
    <w:rsid w:val="00F9742B"/>
    <w:rsid w:val="00F97B9C"/>
    <w:rsid w:val="00FA0BBC"/>
    <w:rsid w:val="00FA1C49"/>
    <w:rsid w:val="00FA1E1C"/>
    <w:rsid w:val="00FA2109"/>
    <w:rsid w:val="00FA397D"/>
    <w:rsid w:val="00FA3D67"/>
    <w:rsid w:val="00FA588C"/>
    <w:rsid w:val="00FA7973"/>
    <w:rsid w:val="00FA7AF4"/>
    <w:rsid w:val="00FB2177"/>
    <w:rsid w:val="00FB390F"/>
    <w:rsid w:val="00FC02ED"/>
    <w:rsid w:val="00FD0781"/>
    <w:rsid w:val="00FD1B06"/>
    <w:rsid w:val="00FD485C"/>
    <w:rsid w:val="00FD4F25"/>
    <w:rsid w:val="00FD5425"/>
    <w:rsid w:val="00FD7D80"/>
    <w:rsid w:val="00FE0C8F"/>
    <w:rsid w:val="00FE13F2"/>
    <w:rsid w:val="00FE20E1"/>
    <w:rsid w:val="00FE22A4"/>
    <w:rsid w:val="00FE23A4"/>
    <w:rsid w:val="00FE2BF9"/>
    <w:rsid w:val="00FE311E"/>
    <w:rsid w:val="00FE48C8"/>
    <w:rsid w:val="00FE4B28"/>
    <w:rsid w:val="00FE4BE0"/>
    <w:rsid w:val="00FE5CA9"/>
    <w:rsid w:val="00FF0B9A"/>
    <w:rsid w:val="00FF2EA1"/>
    <w:rsid w:val="00FF53FA"/>
    <w:rsid w:val="00FF60E3"/>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9669E"/>
    <w:pPr>
      <w:spacing w:after="0" w:line="240" w:lineRule="auto"/>
    </w:pPr>
    <w:rPr>
      <w:rFonts w:ascii="Times New Roman" w:hAnsi="Times New Roman"/>
      <w:sz w:val="24"/>
    </w:rPr>
  </w:style>
  <w:style w:type="paragraph" w:styleId="Nagwek1">
    <w:name w:val="heading 1"/>
    <w:basedOn w:val="Normalny"/>
    <w:next w:val="Normalny"/>
    <w:link w:val="Nagwek1Znak"/>
    <w:qFormat/>
    <w:rsid w:val="00CC31F2"/>
    <w:pPr>
      <w:keepNext/>
      <w:keepLines/>
      <w:spacing w:before="240"/>
      <w:outlineLvl w:val="0"/>
    </w:pPr>
    <w:rPr>
      <w:rFonts w:ascii="Cambria" w:eastAsia="Times New Roman" w:hAnsi="Cambria" w:cs="Times New Roman"/>
      <w:color w:val="365F91"/>
      <w:sz w:val="32"/>
      <w:szCs w:val="32"/>
    </w:rPr>
  </w:style>
  <w:style w:type="paragraph" w:styleId="Nagwek2">
    <w:name w:val="heading 2"/>
    <w:basedOn w:val="Normalny"/>
    <w:next w:val="Normalny"/>
    <w:link w:val="Nagwek2Znak"/>
    <w:uiPriority w:val="9"/>
    <w:unhideWhenUsed/>
    <w:qFormat/>
    <w:rsid w:val="00CC31F2"/>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uiPriority w:val="9"/>
    <w:semiHidden/>
    <w:unhideWhenUsed/>
    <w:qFormat/>
    <w:rsid w:val="00CC31F2"/>
    <w:pPr>
      <w:keepNext/>
      <w:keepLines/>
      <w:spacing w:before="40"/>
      <w:outlineLvl w:val="2"/>
    </w:pPr>
    <w:rPr>
      <w:rFonts w:ascii="Cambria" w:eastAsia="Times New Roman" w:hAnsi="Cambria" w:cs="Times New Roman"/>
      <w:color w:val="243F60"/>
      <w:szCs w:val="24"/>
    </w:rPr>
  </w:style>
  <w:style w:type="paragraph" w:styleId="Nagwek4">
    <w:name w:val="heading 4"/>
    <w:basedOn w:val="Normalny"/>
    <w:next w:val="Normalny"/>
    <w:link w:val="Nagwek4Znak"/>
    <w:uiPriority w:val="9"/>
    <w:unhideWhenUsed/>
    <w:qFormat/>
    <w:rsid w:val="00CC31F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CC31F2"/>
    <w:rPr>
      <w:rFonts w:ascii="Cambria" w:eastAsia="Times New Roman" w:hAnsi="Cambria" w:cs="Times New Roman"/>
      <w:color w:val="365F91"/>
      <w:sz w:val="32"/>
      <w:szCs w:val="32"/>
    </w:rPr>
  </w:style>
  <w:style w:type="character" w:customStyle="1" w:styleId="Nagwek2Znak">
    <w:name w:val="Nagłówek 2 Znak"/>
    <w:basedOn w:val="Domylnaczcionkaakapitu"/>
    <w:link w:val="Nagwek2"/>
    <w:uiPriority w:val="9"/>
    <w:rsid w:val="00CC31F2"/>
    <w:rPr>
      <w:rFonts w:asciiTheme="majorHAnsi" w:eastAsiaTheme="majorEastAsia" w:hAnsiTheme="majorHAnsi" w:cstheme="majorBidi"/>
      <w:b/>
      <w:bCs/>
      <w:color w:val="4F81BD" w:themeColor="accent1"/>
      <w:sz w:val="26"/>
      <w:szCs w:val="26"/>
      <w:lang w:eastAsia="pl-PL"/>
    </w:rPr>
  </w:style>
  <w:style w:type="character" w:customStyle="1" w:styleId="Nagwek3Znak">
    <w:name w:val="Nagłówek 3 Znak"/>
    <w:basedOn w:val="Domylnaczcionkaakapitu"/>
    <w:link w:val="Nagwek3"/>
    <w:uiPriority w:val="9"/>
    <w:semiHidden/>
    <w:rsid w:val="00CC31F2"/>
    <w:rPr>
      <w:rFonts w:ascii="Cambria" w:eastAsia="Times New Roman" w:hAnsi="Cambria" w:cs="Times New Roman"/>
      <w:color w:val="243F60"/>
      <w:sz w:val="24"/>
      <w:szCs w:val="24"/>
    </w:rPr>
  </w:style>
  <w:style w:type="character" w:customStyle="1" w:styleId="Nagwek4Znak">
    <w:name w:val="Nagłówek 4 Znak"/>
    <w:basedOn w:val="Domylnaczcionkaakapitu"/>
    <w:link w:val="Nagwek4"/>
    <w:uiPriority w:val="9"/>
    <w:rsid w:val="00CC31F2"/>
    <w:rPr>
      <w:rFonts w:asciiTheme="majorHAnsi" w:eastAsiaTheme="majorEastAsia" w:hAnsiTheme="majorHAnsi" w:cstheme="majorBidi"/>
      <w:i/>
      <w:iCs/>
      <w:color w:val="365F91" w:themeColor="accent1" w:themeShade="BF"/>
      <w:sz w:val="24"/>
    </w:rPr>
  </w:style>
  <w:style w:type="paragraph" w:styleId="Tekstdymka">
    <w:name w:val="Balloon Text"/>
    <w:basedOn w:val="Normalny"/>
    <w:link w:val="TekstdymkaZnak"/>
    <w:uiPriority w:val="99"/>
    <w:semiHidden/>
    <w:unhideWhenUsed/>
    <w:rsid w:val="00CC31F2"/>
    <w:rPr>
      <w:rFonts w:ascii="Tahoma" w:hAnsi="Tahoma" w:cs="Tahoma"/>
      <w:sz w:val="16"/>
      <w:szCs w:val="16"/>
    </w:rPr>
  </w:style>
  <w:style w:type="character" w:customStyle="1" w:styleId="TekstdymkaZnak">
    <w:name w:val="Tekst dymka Znak"/>
    <w:basedOn w:val="Domylnaczcionkaakapitu"/>
    <w:link w:val="Tekstdymka"/>
    <w:uiPriority w:val="99"/>
    <w:semiHidden/>
    <w:rsid w:val="00CC31F2"/>
    <w:rPr>
      <w:rFonts w:ascii="Tahoma" w:hAnsi="Tahoma" w:cs="Tahoma"/>
      <w:sz w:val="16"/>
      <w:szCs w:val="16"/>
    </w:rPr>
  </w:style>
  <w:style w:type="paragraph" w:styleId="Nagwek">
    <w:name w:val="header"/>
    <w:basedOn w:val="Normalny"/>
    <w:link w:val="NagwekZnak"/>
    <w:uiPriority w:val="99"/>
    <w:unhideWhenUsed/>
    <w:rsid w:val="00CC31F2"/>
    <w:pPr>
      <w:tabs>
        <w:tab w:val="center" w:pos="4536"/>
        <w:tab w:val="right" w:pos="9072"/>
      </w:tabs>
    </w:pPr>
  </w:style>
  <w:style w:type="character" w:customStyle="1" w:styleId="NagwekZnak">
    <w:name w:val="Nagłówek Znak"/>
    <w:basedOn w:val="Domylnaczcionkaakapitu"/>
    <w:link w:val="Nagwek"/>
    <w:uiPriority w:val="99"/>
    <w:rsid w:val="00CC31F2"/>
    <w:rPr>
      <w:rFonts w:ascii="Times New Roman" w:hAnsi="Times New Roman"/>
      <w:sz w:val="24"/>
    </w:rPr>
  </w:style>
  <w:style w:type="paragraph" w:styleId="Stopka">
    <w:name w:val="footer"/>
    <w:basedOn w:val="Normalny"/>
    <w:link w:val="StopkaZnak"/>
    <w:uiPriority w:val="99"/>
    <w:unhideWhenUsed/>
    <w:rsid w:val="00CC31F2"/>
    <w:pPr>
      <w:tabs>
        <w:tab w:val="center" w:pos="4536"/>
        <w:tab w:val="right" w:pos="9072"/>
      </w:tabs>
    </w:pPr>
  </w:style>
  <w:style w:type="character" w:customStyle="1" w:styleId="StopkaZnak">
    <w:name w:val="Stopka Znak"/>
    <w:basedOn w:val="Domylnaczcionkaakapitu"/>
    <w:link w:val="Stopka"/>
    <w:uiPriority w:val="99"/>
    <w:rsid w:val="00CC31F2"/>
    <w:rPr>
      <w:rFonts w:ascii="Times New Roman" w:hAnsi="Times New Roman"/>
      <w:sz w:val="24"/>
    </w:rPr>
  </w:style>
  <w:style w:type="paragraph" w:styleId="Akapitzlist">
    <w:name w:val="List Paragraph"/>
    <w:aliases w:val="normalny tekst"/>
    <w:basedOn w:val="Normalny"/>
    <w:link w:val="AkapitzlistZnak"/>
    <w:uiPriority w:val="34"/>
    <w:qFormat/>
    <w:rsid w:val="00CC31F2"/>
    <w:pPr>
      <w:ind w:left="720"/>
      <w:contextualSpacing/>
    </w:pPr>
  </w:style>
  <w:style w:type="paragraph" w:styleId="Tekstpodstawowy">
    <w:name w:val="Body Text"/>
    <w:basedOn w:val="Normalny"/>
    <w:link w:val="TekstpodstawowyZnak"/>
    <w:uiPriority w:val="99"/>
    <w:qFormat/>
    <w:rsid w:val="00CC31F2"/>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uiPriority w:val="99"/>
    <w:rsid w:val="00CC31F2"/>
    <w:rPr>
      <w:rFonts w:ascii="Times New Roman" w:eastAsia="Times New Roman" w:hAnsi="Times New Roman" w:cs="Times New Roman"/>
      <w:sz w:val="24"/>
      <w:szCs w:val="24"/>
      <w:lang w:eastAsia="pl-PL"/>
    </w:rPr>
  </w:style>
  <w:style w:type="character" w:styleId="Pogrubienie">
    <w:name w:val="Strong"/>
    <w:aliases w:val="Tekst treści + Arial1,12,Kursywa2"/>
    <w:basedOn w:val="Domylnaczcionkaakapitu"/>
    <w:uiPriority w:val="22"/>
    <w:qFormat/>
    <w:rsid w:val="00CC31F2"/>
    <w:rPr>
      <w:b/>
      <w:bCs/>
    </w:rPr>
  </w:style>
  <w:style w:type="paragraph" w:customStyle="1" w:styleId="gmail-msolistparagraph">
    <w:name w:val="gmail-msolistparagraph"/>
    <w:basedOn w:val="Normalny"/>
    <w:uiPriority w:val="99"/>
    <w:rsid w:val="00CC31F2"/>
    <w:pPr>
      <w:spacing w:before="100" w:beforeAutospacing="1" w:after="100" w:afterAutospacing="1"/>
    </w:pPr>
    <w:rPr>
      <w:rFonts w:cs="Times New Roman"/>
      <w:szCs w:val="24"/>
      <w:lang w:eastAsia="pl-PL"/>
    </w:rPr>
  </w:style>
  <w:style w:type="paragraph" w:styleId="Tekstpodstawowy3">
    <w:name w:val="Body Text 3"/>
    <w:basedOn w:val="Normalny"/>
    <w:link w:val="Tekstpodstawowy3Znak"/>
    <w:uiPriority w:val="99"/>
    <w:semiHidden/>
    <w:unhideWhenUsed/>
    <w:rsid w:val="00CC31F2"/>
    <w:pPr>
      <w:spacing w:after="120"/>
    </w:pPr>
    <w:rPr>
      <w:rFonts w:eastAsia="Calibri" w:cs="Times New Roman"/>
      <w:sz w:val="16"/>
      <w:szCs w:val="16"/>
    </w:rPr>
  </w:style>
  <w:style w:type="character" w:customStyle="1" w:styleId="Tekstpodstawowy3Znak">
    <w:name w:val="Tekst podstawowy 3 Znak"/>
    <w:basedOn w:val="Domylnaczcionkaakapitu"/>
    <w:link w:val="Tekstpodstawowy3"/>
    <w:uiPriority w:val="99"/>
    <w:semiHidden/>
    <w:rsid w:val="00CC31F2"/>
    <w:rPr>
      <w:rFonts w:ascii="Times New Roman" w:eastAsia="Calibri" w:hAnsi="Times New Roman" w:cs="Times New Roman"/>
      <w:sz w:val="16"/>
      <w:szCs w:val="16"/>
    </w:rPr>
  </w:style>
  <w:style w:type="character" w:styleId="Hipercze">
    <w:name w:val="Hyperlink"/>
    <w:unhideWhenUsed/>
    <w:rsid w:val="00CC31F2"/>
    <w:rPr>
      <w:color w:val="0000FF"/>
      <w:u w:val="single"/>
    </w:rPr>
  </w:style>
  <w:style w:type="paragraph" w:styleId="NormalnyWeb">
    <w:name w:val="Normal (Web)"/>
    <w:basedOn w:val="Normalny"/>
    <w:uiPriority w:val="99"/>
    <w:unhideWhenUsed/>
    <w:rsid w:val="00CC31F2"/>
    <w:pPr>
      <w:spacing w:before="94" w:after="94"/>
    </w:pPr>
    <w:rPr>
      <w:rFonts w:eastAsia="Times New Roman" w:cs="Times New Roman"/>
      <w:szCs w:val="24"/>
      <w:lang w:eastAsia="pl-PL"/>
    </w:rPr>
  </w:style>
  <w:style w:type="paragraph" w:styleId="Bezodstpw">
    <w:name w:val="No Spacing"/>
    <w:uiPriority w:val="1"/>
    <w:qFormat/>
    <w:rsid w:val="00CC31F2"/>
    <w:pPr>
      <w:spacing w:after="0" w:line="240" w:lineRule="auto"/>
    </w:pPr>
    <w:rPr>
      <w:rFonts w:ascii="Calibri" w:eastAsia="Calibri" w:hAnsi="Calibri" w:cs="Times New Roman"/>
    </w:rPr>
  </w:style>
  <w:style w:type="paragraph" w:customStyle="1" w:styleId="Default">
    <w:name w:val="Default"/>
    <w:uiPriority w:val="99"/>
    <w:rsid w:val="00CC31F2"/>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pkt">
    <w:name w:val="pkt"/>
    <w:basedOn w:val="Normalny"/>
    <w:uiPriority w:val="99"/>
    <w:rsid w:val="00CC31F2"/>
    <w:pPr>
      <w:spacing w:before="60" w:after="60"/>
      <w:ind w:left="851" w:hanging="295"/>
      <w:jc w:val="both"/>
    </w:pPr>
    <w:rPr>
      <w:rFonts w:eastAsia="Times New Roman" w:cs="Times New Roman"/>
      <w:szCs w:val="20"/>
      <w:lang w:eastAsia="pl-PL"/>
    </w:rPr>
  </w:style>
  <w:style w:type="paragraph" w:customStyle="1" w:styleId="ust">
    <w:name w:val="ust"/>
    <w:uiPriority w:val="99"/>
    <w:rsid w:val="00CC31F2"/>
    <w:pPr>
      <w:spacing w:before="60" w:after="60" w:line="240" w:lineRule="auto"/>
      <w:ind w:left="426" w:hanging="284"/>
      <w:jc w:val="both"/>
    </w:pPr>
    <w:rPr>
      <w:rFonts w:ascii="Times New Roman" w:eastAsia="Times New Roman" w:hAnsi="Times New Roman" w:cs="Times New Roman"/>
      <w:sz w:val="24"/>
      <w:szCs w:val="20"/>
      <w:lang w:eastAsia="pl-PL"/>
    </w:rPr>
  </w:style>
  <w:style w:type="table" w:styleId="Tabela-Siatka">
    <w:name w:val="Table Grid"/>
    <w:basedOn w:val="Standardowy"/>
    <w:uiPriority w:val="39"/>
    <w:rsid w:val="00CC31F2"/>
    <w:pPr>
      <w:spacing w:after="0" w:line="240" w:lineRule="auto"/>
    </w:pPr>
    <w:rPr>
      <w:rFonts w:ascii="Times New Roman" w:eastAsia="Calibri" w:hAnsi="Times New Roman" w:cs="Times New Roman"/>
      <w:sz w:val="24"/>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odstawowy2">
    <w:name w:val="Body Text 2"/>
    <w:basedOn w:val="Normalny"/>
    <w:link w:val="Tekstpodstawowy2Znak"/>
    <w:uiPriority w:val="99"/>
    <w:semiHidden/>
    <w:unhideWhenUsed/>
    <w:rsid w:val="00CC31F2"/>
    <w:pPr>
      <w:spacing w:after="120" w:line="480" w:lineRule="auto"/>
    </w:pPr>
    <w:rPr>
      <w:rFonts w:eastAsia="Calibri" w:cs="Times New Roman"/>
    </w:rPr>
  </w:style>
  <w:style w:type="character" w:customStyle="1" w:styleId="Tekstpodstawowy2Znak">
    <w:name w:val="Tekst podstawowy 2 Znak"/>
    <w:basedOn w:val="Domylnaczcionkaakapitu"/>
    <w:link w:val="Tekstpodstawowy2"/>
    <w:uiPriority w:val="99"/>
    <w:semiHidden/>
    <w:rsid w:val="00CC31F2"/>
    <w:rPr>
      <w:rFonts w:ascii="Times New Roman" w:eastAsia="Calibri" w:hAnsi="Times New Roman" w:cs="Times New Roman"/>
      <w:sz w:val="24"/>
    </w:rPr>
  </w:style>
  <w:style w:type="character" w:styleId="Odwoaniedokomentarza">
    <w:name w:val="annotation reference"/>
    <w:uiPriority w:val="99"/>
    <w:semiHidden/>
    <w:unhideWhenUsed/>
    <w:rsid w:val="00CC31F2"/>
    <w:rPr>
      <w:sz w:val="16"/>
      <w:szCs w:val="16"/>
    </w:rPr>
  </w:style>
  <w:style w:type="paragraph" w:styleId="Tekstkomentarza">
    <w:name w:val="annotation text"/>
    <w:basedOn w:val="Normalny"/>
    <w:link w:val="TekstkomentarzaZnak"/>
    <w:uiPriority w:val="99"/>
    <w:semiHidden/>
    <w:unhideWhenUsed/>
    <w:rsid w:val="00CC31F2"/>
    <w:rPr>
      <w:rFonts w:eastAsia="Calibri" w:cs="Times New Roman"/>
      <w:sz w:val="20"/>
      <w:szCs w:val="20"/>
    </w:rPr>
  </w:style>
  <w:style w:type="character" w:customStyle="1" w:styleId="TekstkomentarzaZnak">
    <w:name w:val="Tekst komentarza Znak"/>
    <w:basedOn w:val="Domylnaczcionkaakapitu"/>
    <w:link w:val="Tekstkomentarza"/>
    <w:uiPriority w:val="99"/>
    <w:semiHidden/>
    <w:rsid w:val="00CC31F2"/>
    <w:rPr>
      <w:rFonts w:ascii="Times New Roman" w:eastAsia="Calibri" w:hAnsi="Times New Roman" w:cs="Times New Roman"/>
      <w:sz w:val="20"/>
      <w:szCs w:val="20"/>
    </w:rPr>
  </w:style>
  <w:style w:type="paragraph" w:styleId="Tematkomentarza">
    <w:name w:val="annotation subject"/>
    <w:basedOn w:val="Tekstkomentarza"/>
    <w:next w:val="Tekstkomentarza"/>
    <w:link w:val="TematkomentarzaZnak"/>
    <w:uiPriority w:val="99"/>
    <w:semiHidden/>
    <w:unhideWhenUsed/>
    <w:rsid w:val="00CC31F2"/>
    <w:rPr>
      <w:b/>
      <w:bCs/>
    </w:rPr>
  </w:style>
  <w:style w:type="character" w:customStyle="1" w:styleId="TematkomentarzaZnak">
    <w:name w:val="Temat komentarza Znak"/>
    <w:basedOn w:val="TekstkomentarzaZnak"/>
    <w:link w:val="Tematkomentarza"/>
    <w:uiPriority w:val="99"/>
    <w:semiHidden/>
    <w:rsid w:val="00CC31F2"/>
    <w:rPr>
      <w:rFonts w:ascii="Times New Roman" w:eastAsia="Calibri" w:hAnsi="Times New Roman" w:cs="Times New Roman"/>
      <w:b/>
      <w:bCs/>
      <w:sz w:val="20"/>
      <w:szCs w:val="20"/>
    </w:rPr>
  </w:style>
  <w:style w:type="paragraph" w:styleId="Tekstpodstawowywcity3">
    <w:name w:val="Body Text Indent 3"/>
    <w:basedOn w:val="Normalny"/>
    <w:link w:val="Tekstpodstawowywcity3Znak"/>
    <w:uiPriority w:val="99"/>
    <w:semiHidden/>
    <w:unhideWhenUsed/>
    <w:rsid w:val="00CC31F2"/>
    <w:pPr>
      <w:spacing w:after="120"/>
      <w:ind w:left="283"/>
    </w:pPr>
    <w:rPr>
      <w:rFonts w:eastAsia="Calibri" w:cs="Times New Roman"/>
      <w:sz w:val="16"/>
      <w:szCs w:val="16"/>
    </w:rPr>
  </w:style>
  <w:style w:type="character" w:customStyle="1" w:styleId="Tekstpodstawowywcity3Znak">
    <w:name w:val="Tekst podstawowy wcięty 3 Znak"/>
    <w:basedOn w:val="Domylnaczcionkaakapitu"/>
    <w:link w:val="Tekstpodstawowywcity3"/>
    <w:uiPriority w:val="99"/>
    <w:semiHidden/>
    <w:rsid w:val="00CC31F2"/>
    <w:rPr>
      <w:rFonts w:ascii="Times New Roman" w:eastAsia="Calibri" w:hAnsi="Times New Roman" w:cs="Times New Roman"/>
      <w:sz w:val="16"/>
      <w:szCs w:val="16"/>
    </w:rPr>
  </w:style>
  <w:style w:type="paragraph" w:styleId="Tekstprzypisudolnego">
    <w:name w:val="footnote text"/>
    <w:basedOn w:val="Normalny"/>
    <w:link w:val="TekstprzypisudolnegoZnak"/>
    <w:uiPriority w:val="99"/>
    <w:semiHidden/>
    <w:unhideWhenUsed/>
    <w:rsid w:val="00CC31F2"/>
    <w:rPr>
      <w:rFonts w:eastAsia="Calibri" w:cs="Times New Roman"/>
      <w:sz w:val="20"/>
      <w:szCs w:val="20"/>
    </w:rPr>
  </w:style>
  <w:style w:type="character" w:customStyle="1" w:styleId="TekstprzypisudolnegoZnak">
    <w:name w:val="Tekst przypisu dolnego Znak"/>
    <w:basedOn w:val="Domylnaczcionkaakapitu"/>
    <w:link w:val="Tekstprzypisudolnego"/>
    <w:uiPriority w:val="99"/>
    <w:semiHidden/>
    <w:rsid w:val="00CC31F2"/>
    <w:rPr>
      <w:rFonts w:ascii="Times New Roman" w:eastAsia="Calibri" w:hAnsi="Times New Roman" w:cs="Times New Roman"/>
      <w:sz w:val="20"/>
      <w:szCs w:val="20"/>
    </w:rPr>
  </w:style>
  <w:style w:type="character" w:styleId="Odwoanieprzypisudolnego">
    <w:name w:val="footnote reference"/>
    <w:uiPriority w:val="99"/>
    <w:semiHidden/>
    <w:unhideWhenUsed/>
    <w:rsid w:val="00CC31F2"/>
    <w:rPr>
      <w:vertAlign w:val="superscript"/>
    </w:rPr>
  </w:style>
  <w:style w:type="paragraph" w:styleId="Zwykytekst">
    <w:name w:val="Plain Text"/>
    <w:basedOn w:val="Normalny"/>
    <w:link w:val="ZwykytekstZnak"/>
    <w:uiPriority w:val="99"/>
    <w:unhideWhenUsed/>
    <w:rsid w:val="00CC31F2"/>
    <w:rPr>
      <w:rFonts w:ascii="Calibri" w:hAnsi="Calibri"/>
      <w:sz w:val="22"/>
      <w:szCs w:val="21"/>
    </w:rPr>
  </w:style>
  <w:style w:type="character" w:customStyle="1" w:styleId="ZwykytekstZnak">
    <w:name w:val="Zwykły tekst Znak"/>
    <w:basedOn w:val="Domylnaczcionkaakapitu"/>
    <w:link w:val="Zwykytekst"/>
    <w:uiPriority w:val="99"/>
    <w:rsid w:val="00CC31F2"/>
    <w:rPr>
      <w:rFonts w:ascii="Calibri" w:hAnsi="Calibri"/>
      <w:szCs w:val="21"/>
    </w:rPr>
  </w:style>
  <w:style w:type="character" w:customStyle="1" w:styleId="AkapitzlistZnak">
    <w:name w:val="Akapit z listą Znak"/>
    <w:aliases w:val="normalny tekst Znak"/>
    <w:link w:val="Akapitzlist"/>
    <w:uiPriority w:val="34"/>
    <w:locked/>
    <w:rsid w:val="00CC31F2"/>
    <w:rPr>
      <w:rFonts w:ascii="Times New Roman" w:hAnsi="Times New Roman"/>
      <w:sz w:val="24"/>
    </w:rPr>
  </w:style>
  <w:style w:type="paragraph" w:customStyle="1" w:styleId="Standard">
    <w:name w:val="Standard"/>
    <w:uiPriority w:val="99"/>
    <w:rsid w:val="00CC31F2"/>
    <w:pPr>
      <w:suppressAutoHyphens/>
      <w:autoSpaceDN w:val="0"/>
      <w:spacing w:after="0" w:line="240" w:lineRule="auto"/>
      <w:textAlignment w:val="baseline"/>
    </w:pPr>
    <w:rPr>
      <w:rFonts w:ascii="Times New Roman" w:eastAsia="Times New Roman" w:hAnsi="Times New Roman" w:cs="Times New Roman"/>
      <w:kern w:val="3"/>
      <w:sz w:val="20"/>
      <w:szCs w:val="20"/>
      <w:lang w:eastAsia="zh-CN"/>
    </w:rPr>
  </w:style>
  <w:style w:type="numbering" w:customStyle="1" w:styleId="WW8Num21">
    <w:name w:val="WW8Num21"/>
    <w:basedOn w:val="Bezlisty"/>
    <w:rsid w:val="00CC31F2"/>
    <w:pPr>
      <w:numPr>
        <w:numId w:val="20"/>
      </w:numPr>
    </w:pPr>
  </w:style>
  <w:style w:type="paragraph" w:styleId="Tekstpodstawowywcity">
    <w:name w:val="Body Text Indent"/>
    <w:basedOn w:val="Normalny"/>
    <w:link w:val="TekstpodstawowywcityZnak"/>
    <w:uiPriority w:val="99"/>
    <w:unhideWhenUsed/>
    <w:rsid w:val="00CC31F2"/>
    <w:pPr>
      <w:spacing w:after="120"/>
      <w:ind w:left="283"/>
    </w:pPr>
  </w:style>
  <w:style w:type="character" w:customStyle="1" w:styleId="TekstpodstawowywcityZnak">
    <w:name w:val="Tekst podstawowy wcięty Znak"/>
    <w:basedOn w:val="Domylnaczcionkaakapitu"/>
    <w:link w:val="Tekstpodstawowywcity"/>
    <w:uiPriority w:val="99"/>
    <w:rsid w:val="00CC31F2"/>
    <w:rPr>
      <w:rFonts w:ascii="Times New Roman" w:hAnsi="Times New Roman"/>
      <w:sz w:val="24"/>
    </w:rPr>
  </w:style>
  <w:style w:type="table" w:customStyle="1" w:styleId="Tabelasiatki1jasnaakcent11">
    <w:name w:val="Tabela siatki 1 — jasna — akcent 11"/>
    <w:basedOn w:val="Standardowy"/>
    <w:uiPriority w:val="46"/>
    <w:rsid w:val="00DF2FE8"/>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12">
    <w:name w:val="Tabela siatki 1 — jasna — akcent 12"/>
    <w:basedOn w:val="Standardowy"/>
    <w:uiPriority w:val="46"/>
    <w:rsid w:val="00DF2FE8"/>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msonormal0">
    <w:name w:val="msonormal"/>
    <w:basedOn w:val="Normalny"/>
    <w:uiPriority w:val="99"/>
    <w:rsid w:val="004A0ED8"/>
    <w:pPr>
      <w:spacing w:before="100" w:beforeAutospacing="1" w:after="100" w:afterAutospacing="1"/>
    </w:pPr>
    <w:rPr>
      <w:rFonts w:eastAsia="Times New Roman" w:cs="Times New Roman"/>
      <w:szCs w:val="24"/>
      <w:lang w:eastAsia="pl-PL"/>
    </w:rPr>
  </w:style>
  <w:style w:type="paragraph" w:styleId="Tytu">
    <w:name w:val="Title"/>
    <w:basedOn w:val="Normalny"/>
    <w:link w:val="TytuZnak"/>
    <w:uiPriority w:val="10"/>
    <w:qFormat/>
    <w:rsid w:val="004A0ED8"/>
    <w:pPr>
      <w:widowControl w:val="0"/>
      <w:autoSpaceDE w:val="0"/>
      <w:autoSpaceDN w:val="0"/>
      <w:ind w:left="354" w:right="614"/>
      <w:jc w:val="center"/>
    </w:pPr>
    <w:rPr>
      <w:rFonts w:ascii="Arial" w:eastAsia="Arial" w:hAnsi="Arial" w:cs="Arial"/>
      <w:b/>
      <w:bCs/>
      <w:sz w:val="36"/>
      <w:szCs w:val="36"/>
    </w:rPr>
  </w:style>
  <w:style w:type="character" w:customStyle="1" w:styleId="TytuZnak">
    <w:name w:val="Tytuł Znak"/>
    <w:basedOn w:val="Domylnaczcionkaakapitu"/>
    <w:link w:val="Tytu"/>
    <w:uiPriority w:val="10"/>
    <w:rsid w:val="004A0ED8"/>
    <w:rPr>
      <w:rFonts w:ascii="Arial" w:eastAsia="Arial" w:hAnsi="Arial" w:cs="Arial"/>
      <w:b/>
      <w:bCs/>
      <w:sz w:val="36"/>
      <w:szCs w:val="36"/>
    </w:rPr>
  </w:style>
  <w:style w:type="paragraph" w:customStyle="1" w:styleId="TableParagraph">
    <w:name w:val="Table Paragraph"/>
    <w:basedOn w:val="Normalny"/>
    <w:uiPriority w:val="1"/>
    <w:qFormat/>
    <w:rsid w:val="004A0ED8"/>
    <w:pPr>
      <w:widowControl w:val="0"/>
      <w:autoSpaceDE w:val="0"/>
      <w:autoSpaceDN w:val="0"/>
    </w:pPr>
    <w:rPr>
      <w:rFonts w:ascii="Arial" w:eastAsia="Arial" w:hAnsi="Arial" w:cs="Arial"/>
      <w:sz w:val="22"/>
    </w:rPr>
  </w:style>
  <w:style w:type="table" w:customStyle="1" w:styleId="TableNormal">
    <w:name w:val="Table Normal"/>
    <w:uiPriority w:val="2"/>
    <w:semiHidden/>
    <w:qFormat/>
    <w:rsid w:val="004A0ED8"/>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Tabelasiatki1jasnaakcent13">
    <w:name w:val="Tabela siatki 1 — jasna — akcent 13"/>
    <w:basedOn w:val="Standardowy"/>
    <w:uiPriority w:val="46"/>
    <w:rsid w:val="005D280C"/>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11">
    <w:name w:val="Grid Table 1 Light Accent 11"/>
    <w:basedOn w:val="Standardowy"/>
    <w:uiPriority w:val="46"/>
    <w:rsid w:val="00D9622F"/>
    <w:pPr>
      <w:spacing w:after="0" w:line="240" w:lineRule="auto"/>
    </w:pPr>
    <w:rPr>
      <w:rFonts w:ascii="Calibri" w:eastAsia="Calibri" w:hAnsi="Calibri" w:cs="Times New Roman"/>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numbering" w:customStyle="1" w:styleId="Bezlisty1">
    <w:name w:val="Bez listy1"/>
    <w:next w:val="Bezlisty"/>
    <w:uiPriority w:val="99"/>
    <w:semiHidden/>
    <w:unhideWhenUsed/>
    <w:rsid w:val="00CD1D35"/>
  </w:style>
  <w:style w:type="paragraph" w:customStyle="1" w:styleId="Tabelapozycja">
    <w:name w:val="Tabela pozycja"/>
    <w:basedOn w:val="Normalny"/>
    <w:uiPriority w:val="99"/>
    <w:rsid w:val="00CD1D35"/>
    <w:rPr>
      <w:rFonts w:ascii="Arial" w:eastAsia="MS Outlook" w:hAnsi="Arial" w:cs="Times New Roman"/>
      <w:sz w:val="22"/>
      <w:szCs w:val="20"/>
      <w:lang w:eastAsia="pl-PL"/>
    </w:rPr>
  </w:style>
  <w:style w:type="character" w:customStyle="1" w:styleId="componentheading">
    <w:name w:val="componentheading"/>
    <w:rsid w:val="00CD1D35"/>
  </w:style>
  <w:style w:type="table" w:customStyle="1" w:styleId="Tabelasiatki1jasnaakcent14">
    <w:name w:val="Tabela siatki 1 — jasna — akcent 14"/>
    <w:basedOn w:val="Standardowy"/>
    <w:uiPriority w:val="46"/>
    <w:rsid w:val="00CD1D35"/>
    <w:pPr>
      <w:spacing w:after="0" w:line="240" w:lineRule="auto"/>
    </w:pPr>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elasiatki1jasnaakcent15">
    <w:name w:val="Tabela siatki 1 — jasna — akcent 15"/>
    <w:basedOn w:val="Standardowy"/>
    <w:uiPriority w:val="46"/>
    <w:rsid w:val="00E7012C"/>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51">
    <w:name w:val="Tabela siatki 1 — jasna — akcent 51"/>
    <w:basedOn w:val="Standardowy"/>
    <w:uiPriority w:val="46"/>
    <w:rsid w:val="00770E2B"/>
    <w:pPr>
      <w:spacing w:after="0" w:line="240" w:lineRule="auto"/>
    </w:pPr>
    <w:tblPr>
      <w:tblStyleRowBandSize w:val="1"/>
      <w:tblStyleColBandSize w:val="1"/>
      <w:tblInd w:w="0" w:type="dxa"/>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Tabelasiatki1jasnaakcent16">
    <w:name w:val="Tabela siatki 1 — jasna — akcent 16"/>
    <w:basedOn w:val="Standardowy"/>
    <w:uiPriority w:val="46"/>
    <w:rsid w:val="00873EBB"/>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a1">
    <w:name w:val="Tabela - Siatka1"/>
    <w:basedOn w:val="Standardowy"/>
    <w:next w:val="Tabela-Siatka"/>
    <w:uiPriority w:val="59"/>
    <w:rsid w:val="006A42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i1jasnaakcent17">
    <w:name w:val="Tabela siatki 1 — jasna — akcent 17"/>
    <w:basedOn w:val="Standardowy"/>
    <w:uiPriority w:val="46"/>
    <w:rsid w:val="00E807D3"/>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markedcontent">
    <w:name w:val="markedcontent"/>
    <w:basedOn w:val="Domylnaczcionkaakapitu"/>
    <w:rsid w:val="00E807D3"/>
  </w:style>
  <w:style w:type="character" w:styleId="UyteHipercze">
    <w:name w:val="FollowedHyperlink"/>
    <w:basedOn w:val="Domylnaczcionkaakapitu"/>
    <w:uiPriority w:val="99"/>
    <w:semiHidden/>
    <w:unhideWhenUsed/>
    <w:rsid w:val="00E807D3"/>
    <w:rPr>
      <w:color w:val="800080" w:themeColor="followedHyperlink"/>
      <w:u w:val="single"/>
    </w:rPr>
  </w:style>
  <w:style w:type="table" w:customStyle="1" w:styleId="Tabelasiatki1jasnaakcent18">
    <w:name w:val="Tabela siatki 1 — jasna — akcent 18"/>
    <w:basedOn w:val="Standardowy"/>
    <w:uiPriority w:val="46"/>
    <w:rsid w:val="00E807D3"/>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HTML-wstpniesformatowany">
    <w:name w:val="HTML Preformatted"/>
    <w:basedOn w:val="Normalny"/>
    <w:link w:val="HTML-wstpniesformatowanyZnak"/>
    <w:uiPriority w:val="99"/>
    <w:unhideWhenUsed/>
    <w:rsid w:val="00E80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E807D3"/>
    <w:rPr>
      <w:rFonts w:ascii="Courier New" w:eastAsia="Times New Roman" w:hAnsi="Courier New" w:cs="Courier New"/>
      <w:sz w:val="20"/>
      <w:szCs w:val="20"/>
      <w:lang w:eastAsia="pl-PL"/>
    </w:rPr>
  </w:style>
  <w:style w:type="character" w:customStyle="1" w:styleId="y2iqfc">
    <w:name w:val="y2iqfc"/>
    <w:basedOn w:val="Domylnaczcionkaakapitu"/>
    <w:rsid w:val="00E807D3"/>
  </w:style>
  <w:style w:type="character" w:customStyle="1" w:styleId="attribute-values">
    <w:name w:val="attribute-values"/>
    <w:basedOn w:val="Domylnaczcionkaakapitu"/>
    <w:rsid w:val="00E807D3"/>
  </w:style>
  <w:style w:type="table" w:customStyle="1" w:styleId="Tabelasiatki1jasnaakcent141">
    <w:name w:val="Tabela siatki 1 — jasna — akcent 141"/>
    <w:basedOn w:val="Standardowy"/>
    <w:uiPriority w:val="46"/>
    <w:rsid w:val="002E6744"/>
    <w:pPr>
      <w:spacing w:after="0" w:line="240" w:lineRule="auto"/>
    </w:pPr>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paragraph" w:customStyle="1" w:styleId="Tekstpodstawowy21">
    <w:name w:val="Tekst podstawowy 21"/>
    <w:basedOn w:val="Normalny"/>
    <w:rsid w:val="00CA2F20"/>
    <w:pPr>
      <w:suppressAutoHyphens/>
      <w:jc w:val="both"/>
    </w:pPr>
    <w:rPr>
      <w:rFonts w:eastAsia="Times New Roman" w:cs="Calibri"/>
      <w:b/>
      <w:szCs w:val="24"/>
      <w:lang w:eastAsia="ar-SA"/>
    </w:rPr>
  </w:style>
  <w:style w:type="numbering" w:customStyle="1" w:styleId="Bezlisty2">
    <w:name w:val="Bez listy2"/>
    <w:next w:val="Bezlisty"/>
    <w:uiPriority w:val="99"/>
    <w:semiHidden/>
    <w:unhideWhenUsed/>
    <w:rsid w:val="00283472"/>
  </w:style>
  <w:style w:type="table" w:customStyle="1" w:styleId="Tabelasiatki1jasnaakcent111">
    <w:name w:val="Tabela siatki 1 — jasna — akcent 111"/>
    <w:basedOn w:val="Standardowy"/>
    <w:uiPriority w:val="46"/>
    <w:rsid w:val="00283472"/>
    <w:pPr>
      <w:spacing w:after="0" w:line="240" w:lineRule="auto"/>
    </w:pPr>
    <w:rPr>
      <w:rFonts w:ascii="Calibri" w:eastAsia="Calibri" w:hAnsi="Calibri" w:cs="Times New Roman"/>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121">
    <w:name w:val="Tabela siatki 1 — jasna — akcent 121"/>
    <w:basedOn w:val="Standardowy"/>
    <w:uiPriority w:val="46"/>
    <w:rsid w:val="00283472"/>
    <w:pPr>
      <w:spacing w:after="0" w:line="240" w:lineRule="auto"/>
    </w:pPr>
    <w:rPr>
      <w:rFonts w:ascii="Calibri" w:eastAsia="Calibri" w:hAnsi="Calibri" w:cs="Times New Roman"/>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leNormal1">
    <w:name w:val="Table Normal1"/>
    <w:uiPriority w:val="2"/>
    <w:semiHidden/>
    <w:qFormat/>
    <w:rsid w:val="00283472"/>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elasiatki1jasnaakcent131">
    <w:name w:val="Tabela siatki 1 — jasna — akcent 131"/>
    <w:basedOn w:val="Standardowy"/>
    <w:uiPriority w:val="46"/>
    <w:rsid w:val="00283472"/>
    <w:pPr>
      <w:spacing w:after="0" w:line="240" w:lineRule="auto"/>
    </w:pPr>
    <w:rPr>
      <w:rFonts w:ascii="Calibri" w:eastAsia="Calibri" w:hAnsi="Calibri" w:cs="Times New Roman"/>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142">
    <w:name w:val="Tabela siatki 1 — jasna — akcent 142"/>
    <w:basedOn w:val="Standardowy"/>
    <w:uiPriority w:val="46"/>
    <w:rsid w:val="00283472"/>
    <w:pPr>
      <w:spacing w:after="0" w:line="240" w:lineRule="auto"/>
    </w:pPr>
    <w:rPr>
      <w:rFonts w:ascii="Calibri" w:eastAsia="Calibri" w:hAnsi="Calibri" w:cs="Times New Roman"/>
    </w:rPr>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elasiatki1jasnaakcent151">
    <w:name w:val="Tabela siatki 1 — jasna — akcent 151"/>
    <w:basedOn w:val="Standardowy"/>
    <w:uiPriority w:val="46"/>
    <w:rsid w:val="00283472"/>
    <w:pPr>
      <w:spacing w:after="0" w:line="240" w:lineRule="auto"/>
    </w:pPr>
    <w:rPr>
      <w:rFonts w:ascii="Calibri" w:eastAsia="Calibri" w:hAnsi="Calibri" w:cs="Times New Roman"/>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511">
    <w:name w:val="Tabela siatki 1 — jasna — akcent 511"/>
    <w:basedOn w:val="Standardowy"/>
    <w:uiPriority w:val="46"/>
    <w:rsid w:val="00283472"/>
    <w:pPr>
      <w:spacing w:after="0" w:line="240" w:lineRule="auto"/>
    </w:pPr>
    <w:rPr>
      <w:rFonts w:ascii="Calibri" w:eastAsia="Calibri" w:hAnsi="Calibri" w:cs="Times New Roman"/>
    </w:rPr>
    <w:tblPr>
      <w:tblStyleRowBandSize w:val="1"/>
      <w:tblStyleColBandSize w:val="1"/>
      <w:tblInd w:w="0" w:type="dxa"/>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Tabelasiatki1jasnaakcent161">
    <w:name w:val="Tabela siatki 1 — jasna — akcent 161"/>
    <w:basedOn w:val="Standardowy"/>
    <w:uiPriority w:val="46"/>
    <w:rsid w:val="00283472"/>
    <w:pPr>
      <w:spacing w:after="0" w:line="240" w:lineRule="auto"/>
    </w:pPr>
    <w:rPr>
      <w:rFonts w:ascii="Calibri" w:eastAsia="Calibri" w:hAnsi="Calibri" w:cs="Times New Roman"/>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a11">
    <w:name w:val="Tabela - Siatka11"/>
    <w:basedOn w:val="Standardowy"/>
    <w:uiPriority w:val="59"/>
    <w:rsid w:val="0028347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i1jasnaakcent171">
    <w:name w:val="Tabela siatki 1 — jasna — akcent 171"/>
    <w:basedOn w:val="Standardowy"/>
    <w:uiPriority w:val="46"/>
    <w:rsid w:val="00283472"/>
    <w:pPr>
      <w:spacing w:after="0" w:line="240" w:lineRule="auto"/>
    </w:pPr>
    <w:rPr>
      <w:rFonts w:ascii="Calibri" w:eastAsia="Calibri" w:hAnsi="Calibri" w:cs="Times New Roman"/>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181">
    <w:name w:val="Tabela siatki 1 — jasna — akcent 181"/>
    <w:basedOn w:val="Standardowy"/>
    <w:uiPriority w:val="46"/>
    <w:rsid w:val="00283472"/>
    <w:pPr>
      <w:spacing w:after="0" w:line="240" w:lineRule="auto"/>
    </w:pPr>
    <w:rPr>
      <w:rFonts w:ascii="Calibri" w:eastAsia="Calibri" w:hAnsi="Calibri" w:cs="Times New Roman"/>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19">
    <w:name w:val="Tabela siatki 1 — jasna — akcent 19"/>
    <w:basedOn w:val="Standardowy"/>
    <w:uiPriority w:val="46"/>
    <w:rsid w:val="00283472"/>
    <w:pPr>
      <w:spacing w:after="0" w:line="240" w:lineRule="auto"/>
    </w:pPr>
    <w:rPr>
      <w:rFonts w:ascii="Calibri" w:eastAsia="Calibri" w:hAnsi="Calibri" w:cs="Times New Roman"/>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numbering" w:customStyle="1" w:styleId="WW8Num211">
    <w:name w:val="WW8Num211"/>
    <w:rsid w:val="00283472"/>
    <w:pPr>
      <w:numPr>
        <w:numId w:val="18"/>
      </w:numPr>
    </w:pPr>
  </w:style>
  <w:style w:type="table" w:customStyle="1" w:styleId="GridTable1LightAccent1">
    <w:name w:val="Grid Table 1 Light Accent 1"/>
    <w:basedOn w:val="Standardowy"/>
    <w:uiPriority w:val="46"/>
    <w:rsid w:val="00AC365D"/>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tooltipkeyword">
    <w:name w:val="tooltip_keyword"/>
    <w:basedOn w:val="Domylnaczcionkaakapitu"/>
    <w:rsid w:val="00AC365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9669E"/>
    <w:pPr>
      <w:spacing w:after="0" w:line="240" w:lineRule="auto"/>
    </w:pPr>
    <w:rPr>
      <w:rFonts w:ascii="Times New Roman" w:hAnsi="Times New Roman"/>
      <w:sz w:val="24"/>
    </w:rPr>
  </w:style>
  <w:style w:type="paragraph" w:styleId="Nagwek1">
    <w:name w:val="heading 1"/>
    <w:basedOn w:val="Normalny"/>
    <w:next w:val="Normalny"/>
    <w:link w:val="Nagwek1Znak"/>
    <w:qFormat/>
    <w:rsid w:val="00CC31F2"/>
    <w:pPr>
      <w:keepNext/>
      <w:keepLines/>
      <w:spacing w:before="240"/>
      <w:outlineLvl w:val="0"/>
    </w:pPr>
    <w:rPr>
      <w:rFonts w:ascii="Cambria" w:eastAsia="Times New Roman" w:hAnsi="Cambria" w:cs="Times New Roman"/>
      <w:color w:val="365F91"/>
      <w:sz w:val="32"/>
      <w:szCs w:val="32"/>
    </w:rPr>
  </w:style>
  <w:style w:type="paragraph" w:styleId="Nagwek2">
    <w:name w:val="heading 2"/>
    <w:basedOn w:val="Normalny"/>
    <w:next w:val="Normalny"/>
    <w:link w:val="Nagwek2Znak"/>
    <w:uiPriority w:val="9"/>
    <w:unhideWhenUsed/>
    <w:qFormat/>
    <w:rsid w:val="00CC31F2"/>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uiPriority w:val="9"/>
    <w:semiHidden/>
    <w:unhideWhenUsed/>
    <w:qFormat/>
    <w:rsid w:val="00CC31F2"/>
    <w:pPr>
      <w:keepNext/>
      <w:keepLines/>
      <w:spacing w:before="40"/>
      <w:outlineLvl w:val="2"/>
    </w:pPr>
    <w:rPr>
      <w:rFonts w:ascii="Cambria" w:eastAsia="Times New Roman" w:hAnsi="Cambria" w:cs="Times New Roman"/>
      <w:color w:val="243F60"/>
      <w:szCs w:val="24"/>
    </w:rPr>
  </w:style>
  <w:style w:type="paragraph" w:styleId="Nagwek4">
    <w:name w:val="heading 4"/>
    <w:basedOn w:val="Normalny"/>
    <w:next w:val="Normalny"/>
    <w:link w:val="Nagwek4Znak"/>
    <w:uiPriority w:val="9"/>
    <w:unhideWhenUsed/>
    <w:qFormat/>
    <w:rsid w:val="00CC31F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CC31F2"/>
    <w:rPr>
      <w:rFonts w:ascii="Cambria" w:eastAsia="Times New Roman" w:hAnsi="Cambria" w:cs="Times New Roman"/>
      <w:color w:val="365F91"/>
      <w:sz w:val="32"/>
      <w:szCs w:val="32"/>
    </w:rPr>
  </w:style>
  <w:style w:type="character" w:customStyle="1" w:styleId="Nagwek2Znak">
    <w:name w:val="Nagłówek 2 Znak"/>
    <w:basedOn w:val="Domylnaczcionkaakapitu"/>
    <w:link w:val="Nagwek2"/>
    <w:uiPriority w:val="9"/>
    <w:rsid w:val="00CC31F2"/>
    <w:rPr>
      <w:rFonts w:asciiTheme="majorHAnsi" w:eastAsiaTheme="majorEastAsia" w:hAnsiTheme="majorHAnsi" w:cstheme="majorBidi"/>
      <w:b/>
      <w:bCs/>
      <w:color w:val="4F81BD" w:themeColor="accent1"/>
      <w:sz w:val="26"/>
      <w:szCs w:val="26"/>
      <w:lang w:eastAsia="pl-PL"/>
    </w:rPr>
  </w:style>
  <w:style w:type="character" w:customStyle="1" w:styleId="Nagwek3Znak">
    <w:name w:val="Nagłówek 3 Znak"/>
    <w:basedOn w:val="Domylnaczcionkaakapitu"/>
    <w:link w:val="Nagwek3"/>
    <w:uiPriority w:val="9"/>
    <w:semiHidden/>
    <w:rsid w:val="00CC31F2"/>
    <w:rPr>
      <w:rFonts w:ascii="Cambria" w:eastAsia="Times New Roman" w:hAnsi="Cambria" w:cs="Times New Roman"/>
      <w:color w:val="243F60"/>
      <w:sz w:val="24"/>
      <w:szCs w:val="24"/>
    </w:rPr>
  </w:style>
  <w:style w:type="character" w:customStyle="1" w:styleId="Nagwek4Znak">
    <w:name w:val="Nagłówek 4 Znak"/>
    <w:basedOn w:val="Domylnaczcionkaakapitu"/>
    <w:link w:val="Nagwek4"/>
    <w:uiPriority w:val="9"/>
    <w:rsid w:val="00CC31F2"/>
    <w:rPr>
      <w:rFonts w:asciiTheme="majorHAnsi" w:eastAsiaTheme="majorEastAsia" w:hAnsiTheme="majorHAnsi" w:cstheme="majorBidi"/>
      <w:i/>
      <w:iCs/>
      <w:color w:val="365F91" w:themeColor="accent1" w:themeShade="BF"/>
      <w:sz w:val="24"/>
    </w:rPr>
  </w:style>
  <w:style w:type="paragraph" w:styleId="Tekstdymka">
    <w:name w:val="Balloon Text"/>
    <w:basedOn w:val="Normalny"/>
    <w:link w:val="TekstdymkaZnak"/>
    <w:uiPriority w:val="99"/>
    <w:semiHidden/>
    <w:unhideWhenUsed/>
    <w:rsid w:val="00CC31F2"/>
    <w:rPr>
      <w:rFonts w:ascii="Tahoma" w:hAnsi="Tahoma" w:cs="Tahoma"/>
      <w:sz w:val="16"/>
      <w:szCs w:val="16"/>
    </w:rPr>
  </w:style>
  <w:style w:type="character" w:customStyle="1" w:styleId="TekstdymkaZnak">
    <w:name w:val="Tekst dymka Znak"/>
    <w:basedOn w:val="Domylnaczcionkaakapitu"/>
    <w:link w:val="Tekstdymka"/>
    <w:uiPriority w:val="99"/>
    <w:semiHidden/>
    <w:rsid w:val="00CC31F2"/>
    <w:rPr>
      <w:rFonts w:ascii="Tahoma" w:hAnsi="Tahoma" w:cs="Tahoma"/>
      <w:sz w:val="16"/>
      <w:szCs w:val="16"/>
    </w:rPr>
  </w:style>
  <w:style w:type="paragraph" w:styleId="Nagwek">
    <w:name w:val="header"/>
    <w:basedOn w:val="Normalny"/>
    <w:link w:val="NagwekZnak"/>
    <w:uiPriority w:val="99"/>
    <w:unhideWhenUsed/>
    <w:rsid w:val="00CC31F2"/>
    <w:pPr>
      <w:tabs>
        <w:tab w:val="center" w:pos="4536"/>
        <w:tab w:val="right" w:pos="9072"/>
      </w:tabs>
    </w:pPr>
  </w:style>
  <w:style w:type="character" w:customStyle="1" w:styleId="NagwekZnak">
    <w:name w:val="Nagłówek Znak"/>
    <w:basedOn w:val="Domylnaczcionkaakapitu"/>
    <w:link w:val="Nagwek"/>
    <w:uiPriority w:val="99"/>
    <w:rsid w:val="00CC31F2"/>
    <w:rPr>
      <w:rFonts w:ascii="Times New Roman" w:hAnsi="Times New Roman"/>
      <w:sz w:val="24"/>
    </w:rPr>
  </w:style>
  <w:style w:type="paragraph" w:styleId="Stopka">
    <w:name w:val="footer"/>
    <w:basedOn w:val="Normalny"/>
    <w:link w:val="StopkaZnak"/>
    <w:uiPriority w:val="99"/>
    <w:unhideWhenUsed/>
    <w:rsid w:val="00CC31F2"/>
    <w:pPr>
      <w:tabs>
        <w:tab w:val="center" w:pos="4536"/>
        <w:tab w:val="right" w:pos="9072"/>
      </w:tabs>
    </w:pPr>
  </w:style>
  <w:style w:type="character" w:customStyle="1" w:styleId="StopkaZnak">
    <w:name w:val="Stopka Znak"/>
    <w:basedOn w:val="Domylnaczcionkaakapitu"/>
    <w:link w:val="Stopka"/>
    <w:uiPriority w:val="99"/>
    <w:rsid w:val="00CC31F2"/>
    <w:rPr>
      <w:rFonts w:ascii="Times New Roman" w:hAnsi="Times New Roman"/>
      <w:sz w:val="24"/>
    </w:rPr>
  </w:style>
  <w:style w:type="paragraph" w:styleId="Akapitzlist">
    <w:name w:val="List Paragraph"/>
    <w:aliases w:val="normalny tekst"/>
    <w:basedOn w:val="Normalny"/>
    <w:link w:val="AkapitzlistZnak"/>
    <w:uiPriority w:val="34"/>
    <w:qFormat/>
    <w:rsid w:val="00CC31F2"/>
    <w:pPr>
      <w:ind w:left="720"/>
      <w:contextualSpacing/>
    </w:pPr>
  </w:style>
  <w:style w:type="paragraph" w:styleId="Tekstpodstawowy">
    <w:name w:val="Body Text"/>
    <w:basedOn w:val="Normalny"/>
    <w:link w:val="TekstpodstawowyZnak"/>
    <w:uiPriority w:val="99"/>
    <w:qFormat/>
    <w:rsid w:val="00CC31F2"/>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uiPriority w:val="99"/>
    <w:rsid w:val="00CC31F2"/>
    <w:rPr>
      <w:rFonts w:ascii="Times New Roman" w:eastAsia="Times New Roman" w:hAnsi="Times New Roman" w:cs="Times New Roman"/>
      <w:sz w:val="24"/>
      <w:szCs w:val="24"/>
      <w:lang w:eastAsia="pl-PL"/>
    </w:rPr>
  </w:style>
  <w:style w:type="character" w:styleId="Pogrubienie">
    <w:name w:val="Strong"/>
    <w:aliases w:val="Tekst treści + Arial1,12,Kursywa2"/>
    <w:basedOn w:val="Domylnaczcionkaakapitu"/>
    <w:uiPriority w:val="22"/>
    <w:qFormat/>
    <w:rsid w:val="00CC31F2"/>
    <w:rPr>
      <w:b/>
      <w:bCs/>
    </w:rPr>
  </w:style>
  <w:style w:type="paragraph" w:customStyle="1" w:styleId="gmail-msolistparagraph">
    <w:name w:val="gmail-msolistparagraph"/>
    <w:basedOn w:val="Normalny"/>
    <w:uiPriority w:val="99"/>
    <w:rsid w:val="00CC31F2"/>
    <w:pPr>
      <w:spacing w:before="100" w:beforeAutospacing="1" w:after="100" w:afterAutospacing="1"/>
    </w:pPr>
    <w:rPr>
      <w:rFonts w:cs="Times New Roman"/>
      <w:szCs w:val="24"/>
      <w:lang w:eastAsia="pl-PL"/>
    </w:rPr>
  </w:style>
  <w:style w:type="paragraph" w:styleId="Tekstpodstawowy3">
    <w:name w:val="Body Text 3"/>
    <w:basedOn w:val="Normalny"/>
    <w:link w:val="Tekstpodstawowy3Znak"/>
    <w:uiPriority w:val="99"/>
    <w:semiHidden/>
    <w:unhideWhenUsed/>
    <w:rsid w:val="00CC31F2"/>
    <w:pPr>
      <w:spacing w:after="120"/>
    </w:pPr>
    <w:rPr>
      <w:rFonts w:eastAsia="Calibri" w:cs="Times New Roman"/>
      <w:sz w:val="16"/>
      <w:szCs w:val="16"/>
    </w:rPr>
  </w:style>
  <w:style w:type="character" w:customStyle="1" w:styleId="Tekstpodstawowy3Znak">
    <w:name w:val="Tekst podstawowy 3 Znak"/>
    <w:basedOn w:val="Domylnaczcionkaakapitu"/>
    <w:link w:val="Tekstpodstawowy3"/>
    <w:uiPriority w:val="99"/>
    <w:semiHidden/>
    <w:rsid w:val="00CC31F2"/>
    <w:rPr>
      <w:rFonts w:ascii="Times New Roman" w:eastAsia="Calibri" w:hAnsi="Times New Roman" w:cs="Times New Roman"/>
      <w:sz w:val="16"/>
      <w:szCs w:val="16"/>
    </w:rPr>
  </w:style>
  <w:style w:type="character" w:styleId="Hipercze">
    <w:name w:val="Hyperlink"/>
    <w:unhideWhenUsed/>
    <w:rsid w:val="00CC31F2"/>
    <w:rPr>
      <w:color w:val="0000FF"/>
      <w:u w:val="single"/>
    </w:rPr>
  </w:style>
  <w:style w:type="paragraph" w:styleId="NormalnyWeb">
    <w:name w:val="Normal (Web)"/>
    <w:basedOn w:val="Normalny"/>
    <w:uiPriority w:val="99"/>
    <w:unhideWhenUsed/>
    <w:rsid w:val="00CC31F2"/>
    <w:pPr>
      <w:spacing w:before="94" w:after="94"/>
    </w:pPr>
    <w:rPr>
      <w:rFonts w:eastAsia="Times New Roman" w:cs="Times New Roman"/>
      <w:szCs w:val="24"/>
      <w:lang w:eastAsia="pl-PL"/>
    </w:rPr>
  </w:style>
  <w:style w:type="paragraph" w:styleId="Bezodstpw">
    <w:name w:val="No Spacing"/>
    <w:uiPriority w:val="1"/>
    <w:qFormat/>
    <w:rsid w:val="00CC31F2"/>
    <w:pPr>
      <w:spacing w:after="0" w:line="240" w:lineRule="auto"/>
    </w:pPr>
    <w:rPr>
      <w:rFonts w:ascii="Calibri" w:eastAsia="Calibri" w:hAnsi="Calibri" w:cs="Times New Roman"/>
    </w:rPr>
  </w:style>
  <w:style w:type="paragraph" w:customStyle="1" w:styleId="Default">
    <w:name w:val="Default"/>
    <w:uiPriority w:val="99"/>
    <w:rsid w:val="00CC31F2"/>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pkt">
    <w:name w:val="pkt"/>
    <w:basedOn w:val="Normalny"/>
    <w:uiPriority w:val="99"/>
    <w:rsid w:val="00CC31F2"/>
    <w:pPr>
      <w:spacing w:before="60" w:after="60"/>
      <w:ind w:left="851" w:hanging="295"/>
      <w:jc w:val="both"/>
    </w:pPr>
    <w:rPr>
      <w:rFonts w:eastAsia="Times New Roman" w:cs="Times New Roman"/>
      <w:szCs w:val="20"/>
      <w:lang w:eastAsia="pl-PL"/>
    </w:rPr>
  </w:style>
  <w:style w:type="paragraph" w:customStyle="1" w:styleId="ust">
    <w:name w:val="ust"/>
    <w:uiPriority w:val="99"/>
    <w:rsid w:val="00CC31F2"/>
    <w:pPr>
      <w:spacing w:before="60" w:after="60" w:line="240" w:lineRule="auto"/>
      <w:ind w:left="426" w:hanging="284"/>
      <w:jc w:val="both"/>
    </w:pPr>
    <w:rPr>
      <w:rFonts w:ascii="Times New Roman" w:eastAsia="Times New Roman" w:hAnsi="Times New Roman" w:cs="Times New Roman"/>
      <w:sz w:val="24"/>
      <w:szCs w:val="20"/>
      <w:lang w:eastAsia="pl-PL"/>
    </w:rPr>
  </w:style>
  <w:style w:type="table" w:styleId="Tabela-Siatka">
    <w:name w:val="Table Grid"/>
    <w:basedOn w:val="Standardowy"/>
    <w:uiPriority w:val="59"/>
    <w:rsid w:val="00CC31F2"/>
    <w:pPr>
      <w:spacing w:after="0" w:line="240" w:lineRule="auto"/>
    </w:pPr>
    <w:rPr>
      <w:rFonts w:ascii="Times New Roman" w:eastAsia="Calibri" w:hAnsi="Times New Roman" w:cs="Times New Roman"/>
      <w:sz w:val="24"/>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2">
    <w:name w:val="Body Text 2"/>
    <w:basedOn w:val="Normalny"/>
    <w:link w:val="Tekstpodstawowy2Znak"/>
    <w:uiPriority w:val="99"/>
    <w:semiHidden/>
    <w:unhideWhenUsed/>
    <w:rsid w:val="00CC31F2"/>
    <w:pPr>
      <w:spacing w:after="120" w:line="480" w:lineRule="auto"/>
    </w:pPr>
    <w:rPr>
      <w:rFonts w:eastAsia="Calibri" w:cs="Times New Roman"/>
    </w:rPr>
  </w:style>
  <w:style w:type="character" w:customStyle="1" w:styleId="Tekstpodstawowy2Znak">
    <w:name w:val="Tekst podstawowy 2 Znak"/>
    <w:basedOn w:val="Domylnaczcionkaakapitu"/>
    <w:link w:val="Tekstpodstawowy2"/>
    <w:uiPriority w:val="99"/>
    <w:semiHidden/>
    <w:rsid w:val="00CC31F2"/>
    <w:rPr>
      <w:rFonts w:ascii="Times New Roman" w:eastAsia="Calibri" w:hAnsi="Times New Roman" w:cs="Times New Roman"/>
      <w:sz w:val="24"/>
    </w:rPr>
  </w:style>
  <w:style w:type="character" w:styleId="Odwoaniedokomentarza">
    <w:name w:val="annotation reference"/>
    <w:uiPriority w:val="99"/>
    <w:semiHidden/>
    <w:unhideWhenUsed/>
    <w:rsid w:val="00CC31F2"/>
    <w:rPr>
      <w:sz w:val="16"/>
      <w:szCs w:val="16"/>
    </w:rPr>
  </w:style>
  <w:style w:type="paragraph" w:styleId="Tekstkomentarza">
    <w:name w:val="annotation text"/>
    <w:basedOn w:val="Normalny"/>
    <w:link w:val="TekstkomentarzaZnak"/>
    <w:uiPriority w:val="99"/>
    <w:semiHidden/>
    <w:unhideWhenUsed/>
    <w:rsid w:val="00CC31F2"/>
    <w:rPr>
      <w:rFonts w:eastAsia="Calibri" w:cs="Times New Roman"/>
      <w:sz w:val="20"/>
      <w:szCs w:val="20"/>
    </w:rPr>
  </w:style>
  <w:style w:type="character" w:customStyle="1" w:styleId="TekstkomentarzaZnak">
    <w:name w:val="Tekst komentarza Znak"/>
    <w:basedOn w:val="Domylnaczcionkaakapitu"/>
    <w:link w:val="Tekstkomentarza"/>
    <w:uiPriority w:val="99"/>
    <w:semiHidden/>
    <w:rsid w:val="00CC31F2"/>
    <w:rPr>
      <w:rFonts w:ascii="Times New Roman" w:eastAsia="Calibri" w:hAnsi="Times New Roman" w:cs="Times New Roman"/>
      <w:sz w:val="20"/>
      <w:szCs w:val="20"/>
    </w:rPr>
  </w:style>
  <w:style w:type="paragraph" w:styleId="Tematkomentarza">
    <w:name w:val="annotation subject"/>
    <w:basedOn w:val="Tekstkomentarza"/>
    <w:next w:val="Tekstkomentarza"/>
    <w:link w:val="TematkomentarzaZnak"/>
    <w:uiPriority w:val="99"/>
    <w:semiHidden/>
    <w:unhideWhenUsed/>
    <w:rsid w:val="00CC31F2"/>
    <w:rPr>
      <w:b/>
      <w:bCs/>
    </w:rPr>
  </w:style>
  <w:style w:type="character" w:customStyle="1" w:styleId="TematkomentarzaZnak">
    <w:name w:val="Temat komentarza Znak"/>
    <w:basedOn w:val="TekstkomentarzaZnak"/>
    <w:link w:val="Tematkomentarza"/>
    <w:uiPriority w:val="99"/>
    <w:semiHidden/>
    <w:rsid w:val="00CC31F2"/>
    <w:rPr>
      <w:rFonts w:ascii="Times New Roman" w:eastAsia="Calibri" w:hAnsi="Times New Roman" w:cs="Times New Roman"/>
      <w:b/>
      <w:bCs/>
      <w:sz w:val="20"/>
      <w:szCs w:val="20"/>
    </w:rPr>
  </w:style>
  <w:style w:type="paragraph" w:styleId="Tekstpodstawowywcity3">
    <w:name w:val="Body Text Indent 3"/>
    <w:basedOn w:val="Normalny"/>
    <w:link w:val="Tekstpodstawowywcity3Znak"/>
    <w:uiPriority w:val="99"/>
    <w:semiHidden/>
    <w:unhideWhenUsed/>
    <w:rsid w:val="00CC31F2"/>
    <w:pPr>
      <w:spacing w:after="120"/>
      <w:ind w:left="283"/>
    </w:pPr>
    <w:rPr>
      <w:rFonts w:eastAsia="Calibri" w:cs="Times New Roman"/>
      <w:sz w:val="16"/>
      <w:szCs w:val="16"/>
    </w:rPr>
  </w:style>
  <w:style w:type="character" w:customStyle="1" w:styleId="Tekstpodstawowywcity3Znak">
    <w:name w:val="Tekst podstawowy wcięty 3 Znak"/>
    <w:basedOn w:val="Domylnaczcionkaakapitu"/>
    <w:link w:val="Tekstpodstawowywcity3"/>
    <w:uiPriority w:val="99"/>
    <w:semiHidden/>
    <w:rsid w:val="00CC31F2"/>
    <w:rPr>
      <w:rFonts w:ascii="Times New Roman" w:eastAsia="Calibri" w:hAnsi="Times New Roman" w:cs="Times New Roman"/>
      <w:sz w:val="16"/>
      <w:szCs w:val="16"/>
    </w:rPr>
  </w:style>
  <w:style w:type="paragraph" w:styleId="Tekstprzypisudolnego">
    <w:name w:val="footnote text"/>
    <w:basedOn w:val="Normalny"/>
    <w:link w:val="TekstprzypisudolnegoZnak"/>
    <w:uiPriority w:val="99"/>
    <w:semiHidden/>
    <w:unhideWhenUsed/>
    <w:rsid w:val="00CC31F2"/>
    <w:rPr>
      <w:rFonts w:eastAsia="Calibri" w:cs="Times New Roman"/>
      <w:sz w:val="20"/>
      <w:szCs w:val="20"/>
    </w:rPr>
  </w:style>
  <w:style w:type="character" w:customStyle="1" w:styleId="TekstprzypisudolnegoZnak">
    <w:name w:val="Tekst przypisu dolnego Znak"/>
    <w:basedOn w:val="Domylnaczcionkaakapitu"/>
    <w:link w:val="Tekstprzypisudolnego"/>
    <w:uiPriority w:val="99"/>
    <w:semiHidden/>
    <w:rsid w:val="00CC31F2"/>
    <w:rPr>
      <w:rFonts w:ascii="Times New Roman" w:eastAsia="Calibri" w:hAnsi="Times New Roman" w:cs="Times New Roman"/>
      <w:sz w:val="20"/>
      <w:szCs w:val="20"/>
    </w:rPr>
  </w:style>
  <w:style w:type="character" w:styleId="Odwoanieprzypisudolnego">
    <w:name w:val="footnote reference"/>
    <w:uiPriority w:val="99"/>
    <w:semiHidden/>
    <w:unhideWhenUsed/>
    <w:rsid w:val="00CC31F2"/>
    <w:rPr>
      <w:vertAlign w:val="superscript"/>
    </w:rPr>
  </w:style>
  <w:style w:type="paragraph" w:styleId="Zwykytekst">
    <w:name w:val="Plain Text"/>
    <w:basedOn w:val="Normalny"/>
    <w:link w:val="ZwykytekstZnak"/>
    <w:uiPriority w:val="99"/>
    <w:unhideWhenUsed/>
    <w:rsid w:val="00CC31F2"/>
    <w:rPr>
      <w:rFonts w:ascii="Calibri" w:hAnsi="Calibri"/>
      <w:sz w:val="22"/>
      <w:szCs w:val="21"/>
    </w:rPr>
  </w:style>
  <w:style w:type="character" w:customStyle="1" w:styleId="ZwykytekstZnak">
    <w:name w:val="Zwykły tekst Znak"/>
    <w:basedOn w:val="Domylnaczcionkaakapitu"/>
    <w:link w:val="Zwykytekst"/>
    <w:uiPriority w:val="99"/>
    <w:rsid w:val="00CC31F2"/>
    <w:rPr>
      <w:rFonts w:ascii="Calibri" w:hAnsi="Calibri"/>
      <w:szCs w:val="21"/>
    </w:rPr>
  </w:style>
  <w:style w:type="character" w:customStyle="1" w:styleId="AkapitzlistZnak">
    <w:name w:val="Akapit z listą Znak"/>
    <w:aliases w:val="normalny tekst Znak"/>
    <w:link w:val="Akapitzlist"/>
    <w:uiPriority w:val="34"/>
    <w:locked/>
    <w:rsid w:val="00CC31F2"/>
    <w:rPr>
      <w:rFonts w:ascii="Times New Roman" w:hAnsi="Times New Roman"/>
      <w:sz w:val="24"/>
    </w:rPr>
  </w:style>
  <w:style w:type="paragraph" w:customStyle="1" w:styleId="Standard">
    <w:name w:val="Standard"/>
    <w:uiPriority w:val="99"/>
    <w:rsid w:val="00CC31F2"/>
    <w:pPr>
      <w:suppressAutoHyphens/>
      <w:autoSpaceDN w:val="0"/>
      <w:spacing w:after="0" w:line="240" w:lineRule="auto"/>
      <w:textAlignment w:val="baseline"/>
    </w:pPr>
    <w:rPr>
      <w:rFonts w:ascii="Times New Roman" w:eastAsia="Times New Roman" w:hAnsi="Times New Roman" w:cs="Times New Roman"/>
      <w:kern w:val="3"/>
      <w:sz w:val="20"/>
      <w:szCs w:val="20"/>
      <w:lang w:eastAsia="zh-CN"/>
    </w:rPr>
  </w:style>
  <w:style w:type="numbering" w:customStyle="1" w:styleId="WW8Num21">
    <w:name w:val="WW8Num21"/>
    <w:basedOn w:val="Bezlisty"/>
    <w:rsid w:val="00CC31F2"/>
    <w:pPr>
      <w:numPr>
        <w:numId w:val="20"/>
      </w:numPr>
    </w:pPr>
  </w:style>
  <w:style w:type="paragraph" w:styleId="Tekstpodstawowywcity">
    <w:name w:val="Body Text Indent"/>
    <w:basedOn w:val="Normalny"/>
    <w:link w:val="TekstpodstawowywcityZnak"/>
    <w:uiPriority w:val="99"/>
    <w:unhideWhenUsed/>
    <w:rsid w:val="00CC31F2"/>
    <w:pPr>
      <w:spacing w:after="120"/>
      <w:ind w:left="283"/>
    </w:pPr>
  </w:style>
  <w:style w:type="character" w:customStyle="1" w:styleId="TekstpodstawowywcityZnak">
    <w:name w:val="Tekst podstawowy wcięty Znak"/>
    <w:basedOn w:val="Domylnaczcionkaakapitu"/>
    <w:link w:val="Tekstpodstawowywcity"/>
    <w:uiPriority w:val="99"/>
    <w:rsid w:val="00CC31F2"/>
    <w:rPr>
      <w:rFonts w:ascii="Times New Roman" w:hAnsi="Times New Roman"/>
      <w:sz w:val="24"/>
    </w:rPr>
  </w:style>
  <w:style w:type="table" w:customStyle="1" w:styleId="Tabelasiatki1jasnaakcent11">
    <w:name w:val="Tabela siatki 1 — jasna — akcent 11"/>
    <w:basedOn w:val="Standardowy"/>
    <w:uiPriority w:val="46"/>
    <w:rsid w:val="00DF2FE8"/>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12">
    <w:name w:val="Tabela siatki 1 — jasna — akcent 12"/>
    <w:basedOn w:val="Standardowy"/>
    <w:uiPriority w:val="46"/>
    <w:rsid w:val="00DF2FE8"/>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msonormal0">
    <w:name w:val="msonormal"/>
    <w:basedOn w:val="Normalny"/>
    <w:uiPriority w:val="99"/>
    <w:rsid w:val="004A0ED8"/>
    <w:pPr>
      <w:spacing w:before="100" w:beforeAutospacing="1" w:after="100" w:afterAutospacing="1"/>
    </w:pPr>
    <w:rPr>
      <w:rFonts w:eastAsia="Times New Roman" w:cs="Times New Roman"/>
      <w:szCs w:val="24"/>
      <w:lang w:eastAsia="pl-PL"/>
    </w:rPr>
  </w:style>
  <w:style w:type="paragraph" w:styleId="Tytu">
    <w:name w:val="Title"/>
    <w:basedOn w:val="Normalny"/>
    <w:link w:val="TytuZnak"/>
    <w:uiPriority w:val="10"/>
    <w:qFormat/>
    <w:rsid w:val="004A0ED8"/>
    <w:pPr>
      <w:widowControl w:val="0"/>
      <w:autoSpaceDE w:val="0"/>
      <w:autoSpaceDN w:val="0"/>
      <w:ind w:left="354" w:right="614"/>
      <w:jc w:val="center"/>
    </w:pPr>
    <w:rPr>
      <w:rFonts w:ascii="Arial" w:eastAsia="Arial" w:hAnsi="Arial" w:cs="Arial"/>
      <w:b/>
      <w:bCs/>
      <w:sz w:val="36"/>
      <w:szCs w:val="36"/>
    </w:rPr>
  </w:style>
  <w:style w:type="character" w:customStyle="1" w:styleId="TytuZnak">
    <w:name w:val="Tytuł Znak"/>
    <w:basedOn w:val="Domylnaczcionkaakapitu"/>
    <w:link w:val="Tytu"/>
    <w:uiPriority w:val="10"/>
    <w:rsid w:val="004A0ED8"/>
    <w:rPr>
      <w:rFonts w:ascii="Arial" w:eastAsia="Arial" w:hAnsi="Arial" w:cs="Arial"/>
      <w:b/>
      <w:bCs/>
      <w:sz w:val="36"/>
      <w:szCs w:val="36"/>
    </w:rPr>
  </w:style>
  <w:style w:type="paragraph" w:customStyle="1" w:styleId="TableParagraph">
    <w:name w:val="Table Paragraph"/>
    <w:basedOn w:val="Normalny"/>
    <w:uiPriority w:val="1"/>
    <w:qFormat/>
    <w:rsid w:val="004A0ED8"/>
    <w:pPr>
      <w:widowControl w:val="0"/>
      <w:autoSpaceDE w:val="0"/>
      <w:autoSpaceDN w:val="0"/>
    </w:pPr>
    <w:rPr>
      <w:rFonts w:ascii="Arial" w:eastAsia="Arial" w:hAnsi="Arial" w:cs="Arial"/>
      <w:sz w:val="22"/>
    </w:rPr>
  </w:style>
  <w:style w:type="table" w:customStyle="1" w:styleId="TableNormal">
    <w:name w:val="Table Normal"/>
    <w:uiPriority w:val="2"/>
    <w:semiHidden/>
    <w:qFormat/>
    <w:rsid w:val="004A0ED8"/>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Tabelasiatki1jasnaakcent13">
    <w:name w:val="Tabela siatki 1 — jasna — akcent 13"/>
    <w:basedOn w:val="Standardowy"/>
    <w:uiPriority w:val="46"/>
    <w:rsid w:val="005D280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11">
    <w:name w:val="Grid Table 1 Light Accent 11"/>
    <w:basedOn w:val="Standardowy"/>
    <w:uiPriority w:val="46"/>
    <w:rsid w:val="00D9622F"/>
    <w:pPr>
      <w:spacing w:after="0" w:line="240" w:lineRule="auto"/>
    </w:pPr>
    <w:rPr>
      <w:rFonts w:ascii="Calibri" w:eastAsia="Calibri" w:hAnsi="Calibri" w:cs="Times New Roman"/>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numbering" w:customStyle="1" w:styleId="Bezlisty1">
    <w:name w:val="Bez listy1"/>
    <w:next w:val="Bezlisty"/>
    <w:uiPriority w:val="99"/>
    <w:semiHidden/>
    <w:unhideWhenUsed/>
    <w:rsid w:val="00CD1D35"/>
  </w:style>
  <w:style w:type="paragraph" w:customStyle="1" w:styleId="Tabelapozycja">
    <w:name w:val="Tabela pozycja"/>
    <w:basedOn w:val="Normalny"/>
    <w:uiPriority w:val="99"/>
    <w:rsid w:val="00CD1D35"/>
    <w:rPr>
      <w:rFonts w:ascii="Arial" w:eastAsia="MS Outlook" w:hAnsi="Arial" w:cs="Times New Roman"/>
      <w:sz w:val="22"/>
      <w:szCs w:val="20"/>
      <w:lang w:eastAsia="pl-PL"/>
    </w:rPr>
  </w:style>
  <w:style w:type="character" w:customStyle="1" w:styleId="componentheading">
    <w:name w:val="componentheading"/>
    <w:rsid w:val="00CD1D35"/>
  </w:style>
  <w:style w:type="table" w:customStyle="1" w:styleId="Tabelasiatki1jasnaakcent14">
    <w:name w:val="Tabela siatki 1 — jasna — akcent 14"/>
    <w:basedOn w:val="Standardowy"/>
    <w:uiPriority w:val="46"/>
    <w:rsid w:val="00CD1D35"/>
    <w:pPr>
      <w:spacing w:after="0" w:line="240" w:lineRule="auto"/>
    </w:p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elasiatki1jasnaakcent15">
    <w:name w:val="Tabela siatki 1 — jasna — akcent 15"/>
    <w:basedOn w:val="Standardowy"/>
    <w:uiPriority w:val="46"/>
    <w:rsid w:val="00E7012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51">
    <w:name w:val="Tabela siatki 1 — jasna — akcent 51"/>
    <w:basedOn w:val="Standardowy"/>
    <w:uiPriority w:val="46"/>
    <w:rsid w:val="00770E2B"/>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Tabelasiatki1jasnaakcent16">
    <w:name w:val="Tabela siatki 1 — jasna — akcent 16"/>
    <w:basedOn w:val="Standardowy"/>
    <w:uiPriority w:val="46"/>
    <w:rsid w:val="00873EBB"/>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a1">
    <w:name w:val="Tabela - Siatka1"/>
    <w:basedOn w:val="Standardowy"/>
    <w:next w:val="Tabela-Siatka"/>
    <w:uiPriority w:val="59"/>
    <w:rsid w:val="006A4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i1jasnaakcent17">
    <w:name w:val="Tabela siatki 1 — jasna — akcent 17"/>
    <w:basedOn w:val="Standardowy"/>
    <w:uiPriority w:val="46"/>
    <w:rsid w:val="00E807D3"/>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markedcontent">
    <w:name w:val="markedcontent"/>
    <w:basedOn w:val="Domylnaczcionkaakapitu"/>
    <w:rsid w:val="00E807D3"/>
  </w:style>
  <w:style w:type="character" w:styleId="UyteHipercze">
    <w:name w:val="FollowedHyperlink"/>
    <w:basedOn w:val="Domylnaczcionkaakapitu"/>
    <w:uiPriority w:val="99"/>
    <w:semiHidden/>
    <w:unhideWhenUsed/>
    <w:rsid w:val="00E807D3"/>
    <w:rPr>
      <w:color w:val="800080" w:themeColor="followedHyperlink"/>
      <w:u w:val="single"/>
    </w:rPr>
  </w:style>
  <w:style w:type="table" w:customStyle="1" w:styleId="Tabelasiatki1jasnaakcent18">
    <w:name w:val="Tabela siatki 1 — jasna — akcent 18"/>
    <w:basedOn w:val="Standardowy"/>
    <w:uiPriority w:val="46"/>
    <w:rsid w:val="00E807D3"/>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HTML-wstpniesformatowany">
    <w:name w:val="HTML Preformatted"/>
    <w:basedOn w:val="Normalny"/>
    <w:link w:val="HTML-wstpniesformatowanyZnak"/>
    <w:uiPriority w:val="99"/>
    <w:unhideWhenUsed/>
    <w:rsid w:val="00E80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E807D3"/>
    <w:rPr>
      <w:rFonts w:ascii="Courier New" w:eastAsia="Times New Roman" w:hAnsi="Courier New" w:cs="Courier New"/>
      <w:sz w:val="20"/>
      <w:szCs w:val="20"/>
      <w:lang w:eastAsia="pl-PL"/>
    </w:rPr>
  </w:style>
  <w:style w:type="character" w:customStyle="1" w:styleId="y2iqfc">
    <w:name w:val="y2iqfc"/>
    <w:basedOn w:val="Domylnaczcionkaakapitu"/>
    <w:rsid w:val="00E807D3"/>
  </w:style>
  <w:style w:type="character" w:customStyle="1" w:styleId="attribute-values">
    <w:name w:val="attribute-values"/>
    <w:basedOn w:val="Domylnaczcionkaakapitu"/>
    <w:rsid w:val="00E807D3"/>
  </w:style>
  <w:style w:type="table" w:customStyle="1" w:styleId="Tabelasiatki1jasnaakcent141">
    <w:name w:val="Tabela siatki 1 — jasna — akcent 141"/>
    <w:basedOn w:val="Standardowy"/>
    <w:uiPriority w:val="46"/>
    <w:rsid w:val="002E6744"/>
    <w:pPr>
      <w:spacing w:after="0" w:line="240" w:lineRule="auto"/>
    </w:p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paragraph" w:customStyle="1" w:styleId="Tekstpodstawowy21">
    <w:name w:val="Tekst podstawowy 21"/>
    <w:basedOn w:val="Normalny"/>
    <w:rsid w:val="00CA2F20"/>
    <w:pPr>
      <w:suppressAutoHyphens/>
      <w:jc w:val="both"/>
    </w:pPr>
    <w:rPr>
      <w:rFonts w:eastAsia="Times New Roman" w:cs="Calibri"/>
      <w:b/>
      <w:szCs w:val="24"/>
      <w:lang w:eastAsia="ar-SA"/>
    </w:rPr>
  </w:style>
  <w:style w:type="numbering" w:customStyle="1" w:styleId="Bezlisty2">
    <w:name w:val="Bez listy2"/>
    <w:next w:val="Bezlisty"/>
    <w:uiPriority w:val="99"/>
    <w:semiHidden/>
    <w:unhideWhenUsed/>
    <w:rsid w:val="00283472"/>
  </w:style>
  <w:style w:type="table" w:customStyle="1" w:styleId="Tabelasiatki1jasnaakcent111">
    <w:name w:val="Tabela siatki 1 — jasna — akcent 111"/>
    <w:basedOn w:val="Standardowy"/>
    <w:uiPriority w:val="46"/>
    <w:rsid w:val="00283472"/>
    <w:pPr>
      <w:spacing w:after="0" w:line="240" w:lineRule="auto"/>
    </w:pPr>
    <w:rPr>
      <w:rFonts w:ascii="Calibri" w:eastAsia="Calibri" w:hAnsi="Calibri" w:cs="Times New Roman"/>
    </w:rPr>
    <w:tblPr>
      <w:tblStyleRowBandSize w:val="1"/>
      <w:tblStyleColBandSize w:val="1"/>
      <w:tblInd w:w="0" w:type="nil"/>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121">
    <w:name w:val="Tabela siatki 1 — jasna — akcent 121"/>
    <w:basedOn w:val="Standardowy"/>
    <w:uiPriority w:val="46"/>
    <w:rsid w:val="00283472"/>
    <w:pPr>
      <w:spacing w:after="0" w:line="240" w:lineRule="auto"/>
    </w:pPr>
    <w:rPr>
      <w:rFonts w:ascii="Calibri" w:eastAsia="Calibri" w:hAnsi="Calibri" w:cs="Times New Roman"/>
    </w:rPr>
    <w:tblPr>
      <w:tblStyleRowBandSize w:val="1"/>
      <w:tblStyleColBandSize w:val="1"/>
      <w:tblInd w:w="0" w:type="nil"/>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leNormal1">
    <w:name w:val="Table Normal1"/>
    <w:uiPriority w:val="2"/>
    <w:semiHidden/>
    <w:qFormat/>
    <w:rsid w:val="00283472"/>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elasiatki1jasnaakcent131">
    <w:name w:val="Tabela siatki 1 — jasna — akcent 131"/>
    <w:basedOn w:val="Standardowy"/>
    <w:uiPriority w:val="46"/>
    <w:rsid w:val="00283472"/>
    <w:pPr>
      <w:spacing w:after="0" w:line="240" w:lineRule="auto"/>
    </w:pPr>
    <w:rPr>
      <w:rFonts w:ascii="Calibri" w:eastAsia="Calibri" w:hAnsi="Calibri" w:cs="Times New Roman"/>
    </w:rPr>
    <w:tblPr>
      <w:tblStyleRowBandSize w:val="1"/>
      <w:tblStyleColBandSize w:val="1"/>
      <w:tblInd w:w="0" w:type="nil"/>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142">
    <w:name w:val="Tabela siatki 1 — jasna — akcent 142"/>
    <w:basedOn w:val="Standardowy"/>
    <w:uiPriority w:val="46"/>
    <w:rsid w:val="00283472"/>
    <w:pPr>
      <w:spacing w:after="0" w:line="240" w:lineRule="auto"/>
    </w:pPr>
    <w:rPr>
      <w:rFonts w:ascii="Calibri" w:eastAsia="Calibri" w:hAnsi="Calibri" w:cs="Times New Roman"/>
    </w:rPr>
    <w:tblPr>
      <w:tblStyleRowBandSize w:val="1"/>
      <w:tblStyleColBandSize w:val="1"/>
      <w:tblInd w:w="0" w:type="nil"/>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elasiatki1jasnaakcent151">
    <w:name w:val="Tabela siatki 1 — jasna — akcent 151"/>
    <w:basedOn w:val="Standardowy"/>
    <w:uiPriority w:val="46"/>
    <w:rsid w:val="00283472"/>
    <w:pPr>
      <w:spacing w:after="0" w:line="240" w:lineRule="auto"/>
    </w:pPr>
    <w:rPr>
      <w:rFonts w:ascii="Calibri" w:eastAsia="Calibri" w:hAnsi="Calibri" w:cs="Times New Roman"/>
    </w:rPr>
    <w:tblPr>
      <w:tblStyleRowBandSize w:val="1"/>
      <w:tblStyleColBandSize w:val="1"/>
      <w:tblInd w:w="0" w:type="nil"/>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511">
    <w:name w:val="Tabela siatki 1 — jasna — akcent 511"/>
    <w:basedOn w:val="Standardowy"/>
    <w:uiPriority w:val="46"/>
    <w:rsid w:val="00283472"/>
    <w:pPr>
      <w:spacing w:after="0" w:line="240" w:lineRule="auto"/>
    </w:pPr>
    <w:rPr>
      <w:rFonts w:ascii="Calibri" w:eastAsia="Calibri" w:hAnsi="Calibri" w:cs="Times New Roman"/>
    </w:rPr>
    <w:tblPr>
      <w:tblStyleRowBandSize w:val="1"/>
      <w:tblStyleColBandSize w:val="1"/>
      <w:tblInd w:w="0" w:type="nil"/>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Tabelasiatki1jasnaakcent161">
    <w:name w:val="Tabela siatki 1 — jasna — akcent 161"/>
    <w:basedOn w:val="Standardowy"/>
    <w:uiPriority w:val="46"/>
    <w:rsid w:val="00283472"/>
    <w:pPr>
      <w:spacing w:after="0" w:line="240" w:lineRule="auto"/>
    </w:pPr>
    <w:rPr>
      <w:rFonts w:ascii="Calibri" w:eastAsia="Calibri" w:hAnsi="Calibri" w:cs="Times New Roman"/>
    </w:rPr>
    <w:tblPr>
      <w:tblStyleRowBandSize w:val="1"/>
      <w:tblStyleColBandSize w:val="1"/>
      <w:tblInd w:w="0" w:type="nil"/>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a11">
    <w:name w:val="Tabela - Siatka11"/>
    <w:basedOn w:val="Standardowy"/>
    <w:uiPriority w:val="59"/>
    <w:rsid w:val="0028347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i1jasnaakcent171">
    <w:name w:val="Tabela siatki 1 — jasna — akcent 171"/>
    <w:basedOn w:val="Standardowy"/>
    <w:uiPriority w:val="46"/>
    <w:rsid w:val="00283472"/>
    <w:pPr>
      <w:spacing w:after="0" w:line="240" w:lineRule="auto"/>
    </w:pPr>
    <w:rPr>
      <w:rFonts w:ascii="Calibri" w:eastAsia="Calibri" w:hAnsi="Calibri" w:cs="Times New Roman"/>
    </w:rPr>
    <w:tblPr>
      <w:tblStyleRowBandSize w:val="1"/>
      <w:tblStyleColBandSize w:val="1"/>
      <w:tblInd w:w="0" w:type="nil"/>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181">
    <w:name w:val="Tabela siatki 1 — jasna — akcent 181"/>
    <w:basedOn w:val="Standardowy"/>
    <w:uiPriority w:val="46"/>
    <w:rsid w:val="00283472"/>
    <w:pPr>
      <w:spacing w:after="0" w:line="240" w:lineRule="auto"/>
    </w:pPr>
    <w:rPr>
      <w:rFonts w:ascii="Calibri" w:eastAsia="Calibri" w:hAnsi="Calibri" w:cs="Times New Roman"/>
    </w:rPr>
    <w:tblPr>
      <w:tblStyleRowBandSize w:val="1"/>
      <w:tblStyleColBandSize w:val="1"/>
      <w:tblInd w:w="0" w:type="nil"/>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19">
    <w:name w:val="Tabela siatki 1 — jasna — akcent 19"/>
    <w:basedOn w:val="Standardowy"/>
    <w:uiPriority w:val="46"/>
    <w:rsid w:val="00283472"/>
    <w:pPr>
      <w:spacing w:after="0" w:line="240" w:lineRule="auto"/>
    </w:pPr>
    <w:rPr>
      <w:rFonts w:ascii="Calibri" w:eastAsia="Calibri" w:hAnsi="Calibri" w:cs="Times New Roman"/>
    </w:rPr>
    <w:tblPr>
      <w:tblStyleRowBandSize w:val="1"/>
      <w:tblStyleColBandSize w:val="1"/>
      <w:tblInd w:w="0" w:type="nil"/>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numbering" w:customStyle="1" w:styleId="WW8Num211">
    <w:name w:val="WW8Num211"/>
    <w:rsid w:val="00283472"/>
    <w:pPr>
      <w:numPr>
        <w:numId w:val="18"/>
      </w:numPr>
    </w:pPr>
  </w:style>
  <w:style w:type="table" w:customStyle="1" w:styleId="GridTable1LightAccent1">
    <w:name w:val="Grid Table 1 Light Accent 1"/>
    <w:basedOn w:val="Standardowy"/>
    <w:uiPriority w:val="46"/>
    <w:rsid w:val="00AC365D"/>
    <w:pPr>
      <w:spacing w:after="0" w:line="240" w:lineRule="auto"/>
    </w:pPr>
    <w:tblPr>
      <w:tblStyleRowBandSize w:val="1"/>
      <w:tblStyleColBandSize w:val="1"/>
      <w:tblInd w:w="0" w:type="nil"/>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tooltipkeyword">
    <w:name w:val="tooltip_keyword"/>
    <w:basedOn w:val="Domylnaczcionkaakapitu"/>
    <w:rsid w:val="00AC365D"/>
  </w:style>
</w:styles>
</file>

<file path=word/webSettings.xml><?xml version="1.0" encoding="utf-8"?>
<w:webSettings xmlns:r="http://schemas.openxmlformats.org/officeDocument/2006/relationships" xmlns:w="http://schemas.openxmlformats.org/wordprocessingml/2006/main">
  <w:divs>
    <w:div w:id="527762177">
      <w:bodyDiv w:val="1"/>
      <w:marLeft w:val="0"/>
      <w:marRight w:val="0"/>
      <w:marTop w:val="0"/>
      <w:marBottom w:val="0"/>
      <w:divBdr>
        <w:top w:val="none" w:sz="0" w:space="0" w:color="auto"/>
        <w:left w:val="none" w:sz="0" w:space="0" w:color="auto"/>
        <w:bottom w:val="none" w:sz="0" w:space="0" w:color="auto"/>
        <w:right w:val="none" w:sz="0" w:space="0" w:color="auto"/>
      </w:divBdr>
    </w:div>
    <w:div w:id="531654330">
      <w:bodyDiv w:val="1"/>
      <w:marLeft w:val="0"/>
      <w:marRight w:val="0"/>
      <w:marTop w:val="0"/>
      <w:marBottom w:val="0"/>
      <w:divBdr>
        <w:top w:val="none" w:sz="0" w:space="0" w:color="auto"/>
        <w:left w:val="none" w:sz="0" w:space="0" w:color="auto"/>
        <w:bottom w:val="none" w:sz="0" w:space="0" w:color="auto"/>
        <w:right w:val="none" w:sz="0" w:space="0" w:color="auto"/>
      </w:divBdr>
    </w:div>
    <w:div w:id="726951638">
      <w:bodyDiv w:val="1"/>
      <w:marLeft w:val="0"/>
      <w:marRight w:val="0"/>
      <w:marTop w:val="0"/>
      <w:marBottom w:val="0"/>
      <w:divBdr>
        <w:top w:val="none" w:sz="0" w:space="0" w:color="auto"/>
        <w:left w:val="none" w:sz="0" w:space="0" w:color="auto"/>
        <w:bottom w:val="none" w:sz="0" w:space="0" w:color="auto"/>
        <w:right w:val="none" w:sz="0" w:space="0" w:color="auto"/>
      </w:divBdr>
    </w:div>
    <w:div w:id="1014721478">
      <w:bodyDiv w:val="1"/>
      <w:marLeft w:val="0"/>
      <w:marRight w:val="0"/>
      <w:marTop w:val="0"/>
      <w:marBottom w:val="0"/>
      <w:divBdr>
        <w:top w:val="none" w:sz="0" w:space="0" w:color="auto"/>
        <w:left w:val="none" w:sz="0" w:space="0" w:color="auto"/>
        <w:bottom w:val="none" w:sz="0" w:space="0" w:color="auto"/>
        <w:right w:val="none" w:sz="0" w:space="0" w:color="auto"/>
      </w:divBdr>
    </w:div>
    <w:div w:id="1209688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dz.kielce.pl" TargetMode="External"/><Relationship Id="rId13" Type="http://schemas.openxmlformats.org/officeDocument/2006/relationships/hyperlink" Target="http://www.videocardbenchmark.net" TargetMode="External"/><Relationship Id="rId18" Type="http://schemas.openxmlformats.org/officeDocument/2006/relationships/footer" Target="footer1.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cpubenchmark.ne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iod@zdz.kielce.p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zdz.kielce.pl" TargetMode="External"/><Relationship Id="rId5" Type="http://schemas.openxmlformats.org/officeDocument/2006/relationships/webSettings" Target="webSettings.xml"/><Relationship Id="rId15" Type="http://schemas.openxmlformats.org/officeDocument/2006/relationships/hyperlink" Target="https://www.ceidg.gov.pl" TargetMode="External"/><Relationship Id="rId10" Type="http://schemas.openxmlformats.org/officeDocument/2006/relationships/hyperlink" Target="mailto:zamowienia@zdz.kielce.p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zamowienia@zdz.kielce.pl" TargetMode="External"/><Relationship Id="rId14" Type="http://schemas.openxmlformats.org/officeDocument/2006/relationships/hyperlink" Target="https://ems.ms.gov.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A653F4-B6DB-4DA2-8835-93F518931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1625</TotalTime>
  <Pages>19</Pages>
  <Words>7102</Words>
  <Characters>42617</Characters>
  <Application>Microsoft Office Word</Application>
  <DocSecurity>0</DocSecurity>
  <Lines>355</Lines>
  <Paragraphs>99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49620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mszostak</cp:lastModifiedBy>
  <cp:revision>583</cp:revision>
  <cp:lastPrinted>2023-11-10T14:24:00Z</cp:lastPrinted>
  <dcterms:created xsi:type="dcterms:W3CDTF">2021-11-05T11:44:00Z</dcterms:created>
  <dcterms:modified xsi:type="dcterms:W3CDTF">2025-11-24T12:38:00Z</dcterms:modified>
</cp:coreProperties>
</file>