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814AED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870E01">
        <w:rPr>
          <w:rFonts w:asciiTheme="majorHAnsi" w:hAnsiTheme="majorHAnsi"/>
          <w:sz w:val="22"/>
        </w:rPr>
        <w:t>16</w:t>
      </w:r>
      <w:r w:rsidR="000E1FC6">
        <w:rPr>
          <w:rFonts w:asciiTheme="majorHAnsi" w:hAnsiTheme="majorHAnsi"/>
          <w:sz w:val="22"/>
        </w:rPr>
        <w:t>-04</w:t>
      </w:r>
      <w:r w:rsidR="001951C7">
        <w:rPr>
          <w:rFonts w:asciiTheme="majorHAnsi" w:hAnsiTheme="majorHAnsi"/>
          <w:sz w:val="22"/>
        </w:rPr>
        <w:t>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0E1FC6" w:rsidRPr="00ED7FD4" w:rsidRDefault="005B2061" w:rsidP="000E1FC6">
      <w:pPr>
        <w:jc w:val="center"/>
        <w:rPr>
          <w:rFonts w:ascii="Cambria" w:hAnsi="Cambria"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C26D13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C26D13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0E1FC6">
        <w:rPr>
          <w:rFonts w:asciiTheme="majorHAnsi" w:hAnsiTheme="majorHAnsi" w:cs="Arial"/>
          <w:sz w:val="22"/>
        </w:rPr>
        <w:t>11</w:t>
      </w:r>
      <w:r w:rsidRPr="00C92FF0">
        <w:rPr>
          <w:rFonts w:asciiTheme="majorHAnsi" w:hAnsiTheme="majorHAnsi" w:cs="Arial"/>
          <w:sz w:val="22"/>
        </w:rPr>
        <w:t>.</w:t>
      </w:r>
      <w:r w:rsidR="000E1FC6">
        <w:rPr>
          <w:rFonts w:asciiTheme="majorHAnsi" w:hAnsiTheme="majorHAnsi" w:cs="Arial"/>
          <w:sz w:val="22"/>
        </w:rPr>
        <w:t>04</w:t>
      </w:r>
      <w:r w:rsidR="001951C7">
        <w:rPr>
          <w:rFonts w:asciiTheme="majorHAnsi" w:hAnsiTheme="majorHAnsi" w:cs="Arial"/>
          <w:sz w:val="22"/>
        </w:rPr>
        <w:t>.2025</w:t>
      </w:r>
      <w:r w:rsidR="00BE40B8" w:rsidRPr="00C26D13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26D13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C26D13">
        <w:rPr>
          <w:rFonts w:asciiTheme="majorHAnsi" w:hAnsiTheme="majorHAnsi" w:cs="Arial"/>
          <w:sz w:val="22"/>
        </w:rPr>
        <w:t xml:space="preserve">w </w:t>
      </w:r>
      <w:r w:rsidR="0051177F" w:rsidRPr="00C26D13">
        <w:rPr>
          <w:rFonts w:asciiTheme="majorHAnsi" w:hAnsiTheme="majorHAnsi" w:cs="Arial"/>
          <w:sz w:val="22"/>
        </w:rPr>
        <w:t>postę</w:t>
      </w:r>
      <w:r w:rsidR="00CB7F22" w:rsidRPr="00C26D13">
        <w:rPr>
          <w:rFonts w:asciiTheme="majorHAnsi" w:hAnsiTheme="majorHAnsi" w:cs="Arial"/>
          <w:sz w:val="22"/>
        </w:rPr>
        <w:t>powaniu</w:t>
      </w:r>
      <w:r w:rsidR="00557C26" w:rsidRPr="00C26D13">
        <w:rPr>
          <w:rFonts w:asciiTheme="majorHAnsi" w:hAnsiTheme="majorHAnsi" w:cs="Arial"/>
          <w:sz w:val="22"/>
        </w:rPr>
        <w:t xml:space="preserve">: </w:t>
      </w:r>
      <w:r w:rsidR="000E1FC6" w:rsidRPr="00ED7FD4">
        <w:rPr>
          <w:rFonts w:ascii="Cambria" w:hAnsi="Cambria" w:cs="Arial"/>
          <w:b/>
          <w:sz w:val="20"/>
          <w:szCs w:val="20"/>
        </w:rPr>
        <w:t xml:space="preserve">„Remont </w:t>
      </w:r>
      <w:r w:rsidR="000E1FC6">
        <w:rPr>
          <w:rFonts w:ascii="Cambria" w:hAnsi="Cambria" w:cs="Arial"/>
          <w:b/>
          <w:sz w:val="20"/>
          <w:szCs w:val="20"/>
        </w:rPr>
        <w:t xml:space="preserve">pomieszczeń administracyjno – biurowych </w:t>
      </w:r>
      <w:r w:rsidR="000E1FC6" w:rsidRPr="00ED7FD4">
        <w:rPr>
          <w:rFonts w:ascii="Cambria" w:hAnsi="Cambria" w:cs="Arial"/>
          <w:b/>
          <w:sz w:val="20"/>
          <w:szCs w:val="20"/>
        </w:rPr>
        <w:t>w budynku Szkół</w:t>
      </w:r>
      <w:r w:rsidR="000E1FC6">
        <w:rPr>
          <w:rFonts w:ascii="Cambria" w:hAnsi="Cambria" w:cs="Arial"/>
          <w:b/>
          <w:sz w:val="20"/>
          <w:szCs w:val="20"/>
        </w:rPr>
        <w:t xml:space="preserve"> ZDZ w</w:t>
      </w:r>
      <w:r w:rsidR="000E1FC6" w:rsidRPr="00ED7FD4">
        <w:rPr>
          <w:rFonts w:ascii="Cambria" w:hAnsi="Cambria" w:cs="Arial"/>
          <w:b/>
          <w:sz w:val="20"/>
          <w:szCs w:val="20"/>
        </w:rPr>
        <w:t xml:space="preserve"> </w:t>
      </w:r>
      <w:r w:rsidR="000E1FC6">
        <w:rPr>
          <w:rFonts w:ascii="Cambria" w:hAnsi="Cambria" w:cs="Arial"/>
          <w:b/>
          <w:sz w:val="20"/>
          <w:szCs w:val="20"/>
        </w:rPr>
        <w:t>Staszowie przy ul. Koszarowej 7</w:t>
      </w:r>
      <w:r w:rsidR="000E1FC6" w:rsidRPr="00ED7FD4">
        <w:rPr>
          <w:rFonts w:ascii="Cambria" w:hAnsi="Cambria" w:cs="Arial"/>
          <w:b/>
          <w:sz w:val="20"/>
          <w:szCs w:val="20"/>
        </w:rPr>
        <w:t xml:space="preserve">”                                         </w:t>
      </w:r>
    </w:p>
    <w:p w:rsidR="00377F2F" w:rsidRPr="00C26D13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26D13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C26D13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C26D13">
        <w:rPr>
          <w:rFonts w:asciiTheme="majorHAnsi" w:eastAsia="Calibri" w:hAnsiTheme="majorHAnsi" w:cs="Arial"/>
          <w:bCs/>
          <w:sz w:val="22"/>
        </w:rPr>
        <w:t>pow</w:t>
      </w:r>
      <w:r w:rsidR="00A93210" w:rsidRPr="00C26D13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0E1FC6">
        <w:rPr>
          <w:rFonts w:asciiTheme="majorHAnsi" w:eastAsia="Calibri" w:hAnsiTheme="majorHAnsi" w:cs="Arial"/>
          <w:bCs/>
          <w:sz w:val="22"/>
        </w:rPr>
        <w:t>wpłynęło 5 ofert</w:t>
      </w:r>
      <w:r w:rsidR="00CA2B99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7C6504" w:rsidRPr="00C26D13">
        <w:rPr>
          <w:rFonts w:asciiTheme="majorHAnsi" w:eastAsia="Calibri" w:hAnsiTheme="majorHAnsi" w:cs="Arial"/>
          <w:bCs/>
          <w:sz w:val="22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5565"/>
        <w:gridCol w:w="3271"/>
      </w:tblGrid>
      <w:tr w:rsidR="000E1FC6" w:rsidRPr="00385C7E" w:rsidTr="00CA4867">
        <w:trPr>
          <w:trHeight w:val="1031"/>
        </w:trPr>
        <w:tc>
          <w:tcPr>
            <w:tcW w:w="464" w:type="pct"/>
            <w:vAlign w:val="center"/>
          </w:tcPr>
          <w:p w:rsidR="000E1FC6" w:rsidRPr="009F58A1" w:rsidRDefault="000E1FC6" w:rsidP="00CA486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857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679" w:type="pct"/>
            <w:vAlign w:val="bottom"/>
          </w:tcPr>
          <w:p w:rsidR="000E1FC6" w:rsidRPr="009F58A1" w:rsidRDefault="000E1FC6" w:rsidP="00CA48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0E1FC6" w:rsidRPr="009F58A1" w:rsidRDefault="000E1FC6" w:rsidP="00CA48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0E1FC6" w:rsidRPr="009F58A1" w:rsidRDefault="000E1FC6" w:rsidP="00CA48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0E1FC6" w:rsidRPr="00385C7E" w:rsidTr="00CA4867">
        <w:tc>
          <w:tcPr>
            <w:tcW w:w="464" w:type="pct"/>
            <w:vAlign w:val="center"/>
          </w:tcPr>
          <w:p w:rsidR="000E1FC6" w:rsidRPr="009F58A1" w:rsidRDefault="000E1FC6" w:rsidP="000E1FC6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0E1FC6" w:rsidRPr="009F58A1" w:rsidRDefault="000E1FC6" w:rsidP="00CA48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0E1FC6" w:rsidRPr="009F58A1" w:rsidRDefault="000E1FC6" w:rsidP="00CF787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9F58A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ZAKŁAD REMONTOWO-BUDOWLANY</w:t>
            </w:r>
          </w:p>
          <w:p w:rsidR="000E1FC6" w:rsidRPr="009F58A1" w:rsidRDefault="000E1FC6" w:rsidP="00CF787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58A1">
              <w:rPr>
                <w:rFonts w:ascii="Cambria" w:hAnsi="Cambria" w:cs="Calibri"/>
                <w:color w:val="000000"/>
                <w:sz w:val="20"/>
                <w:szCs w:val="20"/>
              </w:rPr>
              <w:t>Marek Szaniawski</w:t>
            </w:r>
          </w:p>
          <w:p w:rsidR="000E1FC6" w:rsidRPr="009F58A1" w:rsidRDefault="000E1FC6" w:rsidP="00CF787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F58A1">
              <w:rPr>
                <w:rFonts w:ascii="Cambria" w:hAnsi="Cambria" w:cs="Calibri"/>
                <w:color w:val="000000"/>
                <w:sz w:val="20"/>
                <w:szCs w:val="20"/>
              </w:rPr>
              <w:t>Ul. Sienkiewicza 19, 26-110 Skarżysko - Kamienna</w:t>
            </w:r>
          </w:p>
        </w:tc>
        <w:tc>
          <w:tcPr>
            <w:tcW w:w="1679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sz w:val="20"/>
                <w:szCs w:val="20"/>
              </w:rPr>
              <w:t>Zamawiający nie przyznał punktów z powodu odrzucenia oferty</w:t>
            </w:r>
            <w:r w:rsidRPr="009F58A1">
              <w:rPr>
                <w:rFonts w:ascii="Cambria" w:hAnsi="Cambria" w:cs="Calibri"/>
                <w:bCs/>
                <w:sz w:val="20"/>
                <w:szCs w:val="20"/>
              </w:rPr>
              <w:t xml:space="preserve"> </w:t>
            </w:r>
          </w:p>
        </w:tc>
      </w:tr>
      <w:tr w:rsidR="000E1FC6" w:rsidRPr="00385C7E" w:rsidTr="00CA4867">
        <w:trPr>
          <w:trHeight w:val="654"/>
        </w:trPr>
        <w:tc>
          <w:tcPr>
            <w:tcW w:w="464" w:type="pct"/>
            <w:vAlign w:val="center"/>
          </w:tcPr>
          <w:p w:rsidR="000E1FC6" w:rsidRPr="009F58A1" w:rsidRDefault="000E1FC6" w:rsidP="000E1FC6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0E1FC6" w:rsidRDefault="000E1FC6" w:rsidP="00CA4867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9F58A1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9F58A1">
              <w:rPr>
                <w:rFonts w:ascii="Cambria" w:hAnsi="Cambria" w:cstheme="majorHAnsi"/>
                <w:b/>
                <w:sz w:val="20"/>
                <w:szCs w:val="20"/>
              </w:rPr>
              <w:t xml:space="preserve">Zakład Remontowo-Budowlany i Usługi Transportowe Mirosław </w:t>
            </w:r>
            <w:proofErr w:type="spellStart"/>
            <w:r w:rsidRPr="009F58A1">
              <w:rPr>
                <w:rFonts w:ascii="Cambria" w:hAnsi="Cambria" w:cstheme="majorHAnsi"/>
                <w:b/>
                <w:sz w:val="20"/>
                <w:szCs w:val="20"/>
              </w:rPr>
              <w:t>Guzera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</w:rPr>
              <w:t xml:space="preserve"> – lider konsorcjum</w:t>
            </w:r>
          </w:p>
          <w:p w:rsidR="000E1FC6" w:rsidRDefault="000E1FC6" w:rsidP="00CA4867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 xml:space="preserve"> Ul. Skibowa 22a, 25-147 Kielce</w:t>
            </w:r>
          </w:p>
          <w:p w:rsidR="000E1FC6" w:rsidRPr="009F58A1" w:rsidRDefault="000E1FC6" w:rsidP="00CA4867">
            <w:pPr>
              <w:widowControl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9F58A1">
              <w:rPr>
                <w:rFonts w:ascii="Cambria" w:hAnsi="Cambria" w:cstheme="majorHAnsi"/>
                <w:b/>
                <w:sz w:val="20"/>
                <w:szCs w:val="20"/>
              </w:rPr>
              <w:t>Zakład Usług Remontowo-Budowlanych MARBUD</w:t>
            </w:r>
          </w:p>
          <w:p w:rsidR="000E1FC6" w:rsidRDefault="000E1FC6" w:rsidP="00CA4867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Członek konsorcjum</w:t>
            </w:r>
          </w:p>
          <w:p w:rsidR="000E1FC6" w:rsidRPr="009F58A1" w:rsidRDefault="000E1FC6" w:rsidP="00CA4867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Ul. Słoneczna 23,/54, 25-731 Kielce</w:t>
            </w:r>
          </w:p>
        </w:tc>
        <w:tc>
          <w:tcPr>
            <w:tcW w:w="1679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sz w:val="20"/>
                <w:szCs w:val="20"/>
              </w:rPr>
              <w:t>Zamawiający nie przyznał punktów z powodu odrzucenia oferty</w:t>
            </w:r>
          </w:p>
        </w:tc>
      </w:tr>
      <w:tr w:rsidR="000E1FC6" w:rsidRPr="00385C7E" w:rsidTr="00CA4867">
        <w:trPr>
          <w:trHeight w:val="654"/>
        </w:trPr>
        <w:tc>
          <w:tcPr>
            <w:tcW w:w="464" w:type="pct"/>
            <w:vAlign w:val="center"/>
          </w:tcPr>
          <w:p w:rsidR="000E1FC6" w:rsidRPr="009F58A1" w:rsidRDefault="000E1FC6" w:rsidP="000E1FC6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F58A1">
              <w:rPr>
                <w:rFonts w:ascii="Cambria" w:hAnsi="Cambria" w:cs="Calibri"/>
                <w:b/>
                <w:sz w:val="20"/>
                <w:szCs w:val="20"/>
              </w:rPr>
              <w:t>PBHU SOLIDBUD Andrzej Paweł Śmiech</w:t>
            </w:r>
          </w:p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58A1">
              <w:rPr>
                <w:rFonts w:ascii="Cambria" w:hAnsi="Cambria" w:cs="Calibri"/>
                <w:sz w:val="20"/>
                <w:szCs w:val="20"/>
              </w:rPr>
              <w:t>ul. Karczówkowska 19/27</w:t>
            </w:r>
          </w:p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F58A1">
              <w:rPr>
                <w:rFonts w:ascii="Cambria" w:hAnsi="Cambria" w:cstheme="majorHAnsi"/>
                <w:sz w:val="20"/>
                <w:szCs w:val="20"/>
              </w:rPr>
              <w:t xml:space="preserve">25-711 </w:t>
            </w:r>
            <w:r w:rsidRPr="009F58A1">
              <w:rPr>
                <w:rFonts w:ascii="Cambria" w:hAnsi="Cambria" w:cs="Calibri"/>
                <w:sz w:val="20"/>
                <w:szCs w:val="20"/>
              </w:rPr>
              <w:t>Kielce</w:t>
            </w:r>
          </w:p>
        </w:tc>
        <w:tc>
          <w:tcPr>
            <w:tcW w:w="1679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98,79</w:t>
            </w:r>
          </w:p>
        </w:tc>
      </w:tr>
      <w:tr w:rsidR="000E1FC6" w:rsidRPr="00385C7E" w:rsidTr="00CA4867">
        <w:trPr>
          <w:trHeight w:val="654"/>
        </w:trPr>
        <w:tc>
          <w:tcPr>
            <w:tcW w:w="464" w:type="pct"/>
            <w:vAlign w:val="center"/>
          </w:tcPr>
          <w:p w:rsidR="000E1FC6" w:rsidRPr="009F58A1" w:rsidRDefault="000E1FC6" w:rsidP="000E1FC6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0E1FC6" w:rsidRDefault="000E1FC6" w:rsidP="00CA4867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DTKS Budownictwo Sp. z o.o.</w:t>
            </w:r>
          </w:p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58A1">
              <w:rPr>
                <w:rFonts w:ascii="Cambria" w:hAnsi="Cambria" w:cs="Calibri"/>
                <w:sz w:val="20"/>
                <w:szCs w:val="20"/>
              </w:rPr>
              <w:t>ul. Drogowców 2, 28-200 Staszów</w:t>
            </w:r>
          </w:p>
        </w:tc>
        <w:tc>
          <w:tcPr>
            <w:tcW w:w="1679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100</w:t>
            </w:r>
          </w:p>
        </w:tc>
      </w:tr>
      <w:tr w:rsidR="000E1FC6" w:rsidRPr="00385C7E" w:rsidTr="00CA4867">
        <w:trPr>
          <w:trHeight w:val="654"/>
        </w:trPr>
        <w:tc>
          <w:tcPr>
            <w:tcW w:w="464" w:type="pct"/>
            <w:vAlign w:val="center"/>
          </w:tcPr>
          <w:p w:rsidR="000E1FC6" w:rsidRPr="009F58A1" w:rsidRDefault="000E1FC6" w:rsidP="000E1FC6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857" w:type="pct"/>
            <w:vAlign w:val="center"/>
          </w:tcPr>
          <w:p w:rsidR="000E1FC6" w:rsidRDefault="000E1FC6" w:rsidP="00CA4867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Przedsiębiorstwo Remontowo-Budowlane </w:t>
            </w:r>
            <w:proofErr w:type="spellStart"/>
            <w:r>
              <w:rPr>
                <w:rFonts w:ascii="Cambria" w:hAnsi="Cambria" w:cs="Calibri"/>
                <w:b/>
                <w:sz w:val="20"/>
                <w:szCs w:val="20"/>
              </w:rPr>
              <w:t>LK-BUDEX</w:t>
            </w:r>
            <w:proofErr w:type="spellEnd"/>
          </w:p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  <w:r w:rsidRPr="009F58A1">
              <w:rPr>
                <w:rFonts w:ascii="Cambria" w:hAnsi="Cambria" w:cs="Calibri"/>
                <w:sz w:val="20"/>
                <w:szCs w:val="20"/>
              </w:rPr>
              <w:t>Leszek Kobyłecki</w:t>
            </w:r>
          </w:p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Olszownica 70, 27-552 Baćkowice</w:t>
            </w:r>
          </w:p>
        </w:tc>
        <w:tc>
          <w:tcPr>
            <w:tcW w:w="1679" w:type="pct"/>
            <w:vAlign w:val="center"/>
          </w:tcPr>
          <w:p w:rsidR="000E1FC6" w:rsidRPr="009F58A1" w:rsidRDefault="000E1FC6" w:rsidP="00CA4867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93,22</w:t>
            </w:r>
          </w:p>
        </w:tc>
      </w:tr>
    </w:tbl>
    <w:p w:rsidR="00B4663E" w:rsidRPr="00C26D13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W wyniku oceny ofert</w:t>
      </w:r>
      <w:r w:rsidR="00A93210" w:rsidRPr="00C26D13">
        <w:rPr>
          <w:rFonts w:asciiTheme="majorHAnsi" w:hAnsiTheme="majorHAnsi" w:cs="Arial"/>
          <w:sz w:val="22"/>
        </w:rPr>
        <w:t xml:space="preserve">, wybrano Wykonawcę </w:t>
      </w:r>
      <w:r w:rsidRPr="00C26D13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C26D13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0E1FC6" w:rsidRPr="000E1FC6" w:rsidRDefault="000E1FC6" w:rsidP="000E1FC6">
      <w:pPr>
        <w:rPr>
          <w:rFonts w:ascii="Cambria" w:hAnsi="Cambria" w:cs="Calibri"/>
          <w:b/>
          <w:sz w:val="22"/>
        </w:rPr>
      </w:pPr>
      <w:r>
        <w:rPr>
          <w:rFonts w:ascii="Cambria" w:hAnsi="Cambria" w:cs="Calibri"/>
          <w:i/>
          <w:color w:val="000000"/>
          <w:sz w:val="22"/>
        </w:rPr>
        <w:t>(Oferta 4</w:t>
      </w:r>
      <w:r w:rsidR="00CA2B99" w:rsidRPr="000E1FC6">
        <w:rPr>
          <w:rFonts w:ascii="Cambria" w:hAnsi="Cambria" w:cs="Calibri"/>
          <w:i/>
          <w:color w:val="000000"/>
          <w:sz w:val="22"/>
        </w:rPr>
        <w:t>)</w:t>
      </w:r>
      <w:r w:rsidR="00CA2B99" w:rsidRPr="000E1FC6">
        <w:rPr>
          <w:rFonts w:ascii="Cambria" w:hAnsi="Cambria" w:cs="Calibri"/>
          <w:b/>
          <w:color w:val="000000"/>
          <w:sz w:val="22"/>
        </w:rPr>
        <w:t xml:space="preserve"> </w:t>
      </w:r>
      <w:r w:rsidRPr="000E1FC6">
        <w:rPr>
          <w:rFonts w:ascii="Cambria" w:hAnsi="Cambria" w:cs="Calibri"/>
          <w:b/>
          <w:sz w:val="22"/>
        </w:rPr>
        <w:t>DTKS Budownictwo Sp. z o.o.</w:t>
      </w:r>
    </w:p>
    <w:p w:rsidR="00CA2B99" w:rsidRPr="000E1FC6" w:rsidRDefault="000E1FC6" w:rsidP="000E1FC6">
      <w:pPr>
        <w:rPr>
          <w:rFonts w:ascii="Cambria" w:hAnsi="Cambria" w:cs="Calibri"/>
          <w:b/>
          <w:color w:val="000000"/>
          <w:sz w:val="22"/>
        </w:rPr>
      </w:pPr>
      <w:r w:rsidRPr="000E1FC6">
        <w:rPr>
          <w:rFonts w:ascii="Cambria" w:hAnsi="Cambria" w:cs="Calibri"/>
          <w:sz w:val="22"/>
        </w:rPr>
        <w:t>ul. Drogowców 2, 28-200 Staszów</w:t>
      </w:r>
    </w:p>
    <w:p w:rsidR="00B4663E" w:rsidRPr="000E1FC6" w:rsidRDefault="00B4663E" w:rsidP="000E1FC6">
      <w:pPr>
        <w:rPr>
          <w:rFonts w:asciiTheme="majorHAnsi" w:hAnsiTheme="majorHAnsi"/>
          <w:b/>
          <w:sz w:val="22"/>
        </w:rPr>
      </w:pPr>
      <w:r w:rsidRPr="000E1FC6">
        <w:rPr>
          <w:rFonts w:asciiTheme="majorHAnsi" w:hAnsiTheme="majorHAnsi"/>
          <w:sz w:val="22"/>
        </w:rPr>
        <w:t>Cena oferty:</w:t>
      </w:r>
      <w:r w:rsidR="00CA2B99" w:rsidRPr="000E1FC6">
        <w:rPr>
          <w:rFonts w:asciiTheme="majorHAnsi" w:hAnsiTheme="majorHAnsi"/>
          <w:sz w:val="22"/>
        </w:rPr>
        <w:t xml:space="preserve"> </w:t>
      </w:r>
      <w:r w:rsidR="000E1FC6">
        <w:rPr>
          <w:rFonts w:asciiTheme="majorHAnsi" w:hAnsiTheme="majorHAnsi"/>
          <w:b/>
          <w:sz w:val="22"/>
        </w:rPr>
        <w:t xml:space="preserve"> 228 818,90 </w:t>
      </w:r>
      <w:r w:rsidR="005666FC" w:rsidRPr="000E1FC6">
        <w:rPr>
          <w:rFonts w:asciiTheme="majorHAnsi" w:hAnsiTheme="majorHAnsi"/>
          <w:b/>
          <w:sz w:val="22"/>
        </w:rPr>
        <w:t>zł</w:t>
      </w:r>
      <w:r w:rsidR="00550272" w:rsidRPr="000E1FC6">
        <w:rPr>
          <w:rFonts w:asciiTheme="majorHAnsi" w:hAnsiTheme="majorHAnsi"/>
          <w:b/>
          <w:sz w:val="22"/>
        </w:rPr>
        <w:t xml:space="preserve"> brutto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26D13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6D13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C26D13">
        <w:rPr>
          <w:rFonts w:asciiTheme="majorHAnsi" w:hAnsiTheme="majorHAnsi"/>
          <w:sz w:val="20"/>
          <w:szCs w:val="20"/>
        </w:rPr>
        <w:t xml:space="preserve"> ds.</w:t>
      </w:r>
      <w:r w:rsidR="00BE40B8" w:rsidRPr="00C26D13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6D13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6D13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6D13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="000E1FC6">
        <w:rPr>
          <w:rFonts w:asciiTheme="majorHAnsi" w:hAnsiTheme="majorHAnsi"/>
          <w:b/>
          <w:sz w:val="20"/>
          <w:szCs w:val="20"/>
        </w:rPr>
        <w:t xml:space="preserve">              </w:t>
      </w:r>
      <w:r w:rsidR="000E1FC6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C26D13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0E1FC6">
      <w:rPr>
        <w:rFonts w:asciiTheme="majorHAnsi" w:hAnsiTheme="majorHAnsi"/>
        <w:b/>
        <w:sz w:val="18"/>
        <w:szCs w:val="18"/>
        <w:u w:val="single"/>
      </w:rPr>
      <w:t>36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1951C7">
      <w:rPr>
        <w:rFonts w:asciiTheme="majorHAnsi" w:hAnsiTheme="majorHAnsi"/>
        <w:b/>
        <w:sz w:val="18"/>
        <w:szCs w:val="18"/>
        <w:u w:val="single"/>
      </w:rPr>
      <w:t>25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1FC6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51C7"/>
    <w:rsid w:val="00197972"/>
    <w:rsid w:val="001B5DB7"/>
    <w:rsid w:val="001B5DE4"/>
    <w:rsid w:val="001C14D3"/>
    <w:rsid w:val="001C63F5"/>
    <w:rsid w:val="001D1A4A"/>
    <w:rsid w:val="001D6C47"/>
    <w:rsid w:val="001E0C73"/>
    <w:rsid w:val="001E27B2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55FE2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7542B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72909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02C7F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70E01"/>
    <w:rsid w:val="00891BD7"/>
    <w:rsid w:val="00893CEB"/>
    <w:rsid w:val="008A0154"/>
    <w:rsid w:val="008A3596"/>
    <w:rsid w:val="008B58D4"/>
    <w:rsid w:val="008C4C36"/>
    <w:rsid w:val="008E1B3F"/>
    <w:rsid w:val="008F621E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26AB"/>
    <w:rsid w:val="009F0B8D"/>
    <w:rsid w:val="009F60A7"/>
    <w:rsid w:val="00A04F9B"/>
    <w:rsid w:val="00A15851"/>
    <w:rsid w:val="00A42027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2FF0"/>
    <w:rsid w:val="00C948CD"/>
    <w:rsid w:val="00CA2B99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CF7876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D961-043F-45C4-A1B1-A1B811BA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98</cp:revision>
  <cp:lastPrinted>2020-05-18T09:59:00Z</cp:lastPrinted>
  <dcterms:created xsi:type="dcterms:W3CDTF">2021-11-18T13:02:00Z</dcterms:created>
  <dcterms:modified xsi:type="dcterms:W3CDTF">2025-04-16T10:17:00Z</dcterms:modified>
</cp:coreProperties>
</file>