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E3E85" w14:textId="6FAC15E0" w:rsidR="00D65456" w:rsidRPr="00D65456" w:rsidRDefault="00D65456" w:rsidP="00D65456">
      <w:pPr>
        <w:ind w:left="5664"/>
        <w:jc w:val="center"/>
        <w:rPr>
          <w:rFonts w:asciiTheme="majorHAnsi" w:hAnsiTheme="majorHAnsi"/>
          <w:bCs/>
          <w:sz w:val="20"/>
          <w:szCs w:val="20"/>
        </w:rPr>
      </w:pPr>
      <w:r w:rsidRPr="00D65456">
        <w:rPr>
          <w:rFonts w:ascii="Times New Roman" w:hAnsi="Times New Roman" w:cs="Times New Roman"/>
          <w:bCs/>
          <w:lang w:eastAsia="pl-PL"/>
        </w:rPr>
        <w:t xml:space="preserve">Numer sprawy: </w:t>
      </w:r>
      <w:r w:rsidRPr="00D65456">
        <w:rPr>
          <w:rFonts w:ascii="Times New Roman" w:hAnsi="Times New Roman" w:cs="Times New Roman"/>
          <w:bCs/>
          <w:color w:val="000000" w:themeColor="text1"/>
          <w:lang w:eastAsia="pl-PL"/>
        </w:rPr>
        <w:t>94/ZK/2026/NP 2</w:t>
      </w:r>
    </w:p>
    <w:p w14:paraId="122EE6FB" w14:textId="77777777" w:rsidR="00D65456" w:rsidRDefault="00D65456" w:rsidP="00D65456">
      <w:pPr>
        <w:jc w:val="center"/>
        <w:rPr>
          <w:rFonts w:asciiTheme="majorHAnsi" w:hAnsiTheme="majorHAnsi"/>
          <w:b/>
          <w:sz w:val="20"/>
          <w:szCs w:val="20"/>
        </w:rPr>
      </w:pPr>
    </w:p>
    <w:p w14:paraId="65E51FA3" w14:textId="77777777" w:rsidR="00D65456" w:rsidRPr="00D65456" w:rsidRDefault="00D65456" w:rsidP="00D6545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5456">
        <w:rPr>
          <w:rFonts w:ascii="Times New Roman" w:hAnsi="Times New Roman" w:cs="Times New Roman"/>
          <w:b/>
          <w:bCs/>
          <w:sz w:val="20"/>
          <w:szCs w:val="20"/>
        </w:rPr>
        <w:t>INFORMACJA NR 1  DLA  WYKONAWCÓW</w:t>
      </w:r>
    </w:p>
    <w:p w14:paraId="21FB90CD" w14:textId="77777777" w:rsidR="00D65456" w:rsidRPr="00D65456" w:rsidRDefault="00D65456" w:rsidP="00D6545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65456">
        <w:rPr>
          <w:rFonts w:ascii="Times New Roman" w:hAnsi="Times New Roman" w:cs="Times New Roman"/>
          <w:b/>
          <w:bCs/>
          <w:sz w:val="20"/>
          <w:szCs w:val="20"/>
        </w:rPr>
        <w:t>PYTANIA I  ODPOWIEDZI</w:t>
      </w:r>
    </w:p>
    <w:p w14:paraId="6A38344B" w14:textId="77777777" w:rsidR="00D65456" w:rsidRPr="00D65456" w:rsidRDefault="00D65456" w:rsidP="00D6545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A9C202D" w14:textId="10927609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5456">
        <w:rPr>
          <w:rFonts w:ascii="Times New Roman" w:hAnsi="Times New Roman" w:cs="Times New Roman"/>
          <w:sz w:val="20"/>
          <w:szCs w:val="20"/>
        </w:rPr>
        <w:t xml:space="preserve">Dotyczy: postępowania  pn.: </w:t>
      </w:r>
      <w:r w:rsidRPr="00D65456">
        <w:rPr>
          <w:rFonts w:ascii="Times New Roman" w:hAnsi="Times New Roman" w:cs="Times New Roman"/>
          <w:b/>
          <w:bCs/>
          <w:sz w:val="20"/>
          <w:szCs w:val="20"/>
        </w:rPr>
        <w:t>„Przeprowadzenie zajęć dydaktycznych i praktycznych w ramach kursu „Wizażystka-stylistka” w celu realizacji projektu  pn. „Nowa praca – nowa JA II Edycja” współfinansowanego ze środków Europejskiego Funduszu Społecznego Plus (EFS+) w ramach programu regionalnego Fundusze Europejskie dla Świętokrzyskiego 2021-2027</w:t>
      </w:r>
    </w:p>
    <w:p w14:paraId="400A3BE8" w14:textId="77777777" w:rsidR="00D65456" w:rsidRDefault="00D65456" w:rsidP="00D65456">
      <w:pPr>
        <w:pStyle w:val="NormalnyWeb"/>
        <w:jc w:val="both"/>
        <w:rPr>
          <w:sz w:val="20"/>
          <w:szCs w:val="20"/>
        </w:rPr>
      </w:pPr>
      <w:r w:rsidRPr="00D65456">
        <w:rPr>
          <w:sz w:val="20"/>
          <w:szCs w:val="20"/>
        </w:rPr>
        <w:t>Zamawiający, informuję że poprzez Bazę Konkurencyjności wpłynęły pytania jak niżej:</w:t>
      </w:r>
    </w:p>
    <w:p w14:paraId="33AAF68E" w14:textId="2370F8EC" w:rsidR="00D65456" w:rsidRPr="00D65456" w:rsidRDefault="00D65456" w:rsidP="00D65456">
      <w:pPr>
        <w:pStyle w:val="NormalnyWeb"/>
        <w:ind w:firstLine="708"/>
        <w:jc w:val="both"/>
        <w:rPr>
          <w:sz w:val="20"/>
          <w:szCs w:val="20"/>
        </w:rPr>
      </w:pPr>
      <w:r w:rsidRPr="00D65456">
        <w:rPr>
          <w:sz w:val="20"/>
          <w:szCs w:val="20"/>
        </w:rPr>
        <w:t>Pytanie numer 1, data wysłania 2026-11-01 20:34:01</w:t>
      </w:r>
    </w:p>
    <w:p w14:paraId="59735394" w14:textId="68AC2604" w:rsidR="00D65456" w:rsidRPr="00D65456" w:rsidRDefault="00D65456" w:rsidP="00D65456">
      <w:pPr>
        <w:pStyle w:val="NormalnyWeb"/>
        <w:jc w:val="both"/>
        <w:rPr>
          <w:sz w:val="20"/>
          <w:szCs w:val="20"/>
        </w:rPr>
      </w:pPr>
      <w:r w:rsidRPr="00D65456">
        <w:rPr>
          <w:sz w:val="20"/>
          <w:szCs w:val="20"/>
        </w:rPr>
        <w:t>Proszę o doprecyzowanie, czy w ramach realizacji kursu „Wizażystka-stylistka” Wykonawca zobowiązany jest</w:t>
      </w:r>
      <w:r>
        <w:rPr>
          <w:sz w:val="20"/>
          <w:szCs w:val="20"/>
        </w:rPr>
        <w:br/>
      </w:r>
      <w:r w:rsidRPr="00D65456">
        <w:rPr>
          <w:sz w:val="20"/>
          <w:szCs w:val="20"/>
        </w:rPr>
        <w:t xml:space="preserve"> do zapewnienia wszystkich materiałów niezbędnych do przeprowadzenia zajęć praktycznych dla 8 uczestniczek, w szczególności kosmetyków kolorowych i pielęgnacyjnych, pędzli, akcesoriów do makijażu oraz materiałów jednorazowych.</w:t>
      </w:r>
    </w:p>
    <w:p w14:paraId="66DF3624" w14:textId="77777777" w:rsidR="00D65456" w:rsidRPr="00E20C3E" w:rsidRDefault="00D65456" w:rsidP="00D65456">
      <w:pPr>
        <w:autoSpaceDE w:val="0"/>
        <w:autoSpaceDN w:val="0"/>
        <w:rPr>
          <w:rFonts w:eastAsia="Calibri" w:cs="Times New Roman"/>
          <w:b/>
          <w:bCs/>
          <w:color w:val="000000"/>
          <w:szCs w:val="24"/>
          <w:u w:val="single"/>
          <w:lang w:eastAsia="pl-PL"/>
        </w:rPr>
      </w:pPr>
      <w:r w:rsidRPr="00E20C3E">
        <w:rPr>
          <w:rFonts w:eastAsia="Calibri" w:cs="Times New Roman"/>
          <w:b/>
          <w:bCs/>
          <w:color w:val="000000"/>
          <w:szCs w:val="24"/>
          <w:u w:val="single"/>
          <w:lang w:eastAsia="pl-PL"/>
        </w:rPr>
        <w:t>Udzielono odpowiedzi:</w:t>
      </w:r>
    </w:p>
    <w:p w14:paraId="19E7CCDB" w14:textId="77777777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5456">
        <w:rPr>
          <w:rFonts w:ascii="Times New Roman" w:eastAsia="Times New Roman" w:hAnsi="Times New Roman" w:cs="Times New Roman"/>
          <w:sz w:val="20"/>
          <w:szCs w:val="20"/>
          <w:lang w:eastAsia="pl-PL"/>
        </w:rPr>
        <w:t>W dokumentacji postępowania nie przewidziano obowiązku zapewnienia przez Wykonawcę materiałów niezbędnych do realizacji zajęć praktycznych, w tym kosmetyków kolorowych i pielęgnacyjnych, pędzli, akcesoriów do makijażu, materiałów jednorazowych ani jakichkolwiek innych materiałów szkoleniowych.</w:t>
      </w:r>
    </w:p>
    <w:p w14:paraId="6CAAB09E" w14:textId="77777777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5456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zapewnia we własnym zakresie wszelkie materiały szkoleniowe, odpowiednio wyposażoną pracownię oraz sprzęt niezbędny do prawidłowej realizacji zajęć teoretycznych i praktycznych.</w:t>
      </w:r>
    </w:p>
    <w:p w14:paraId="04999246" w14:textId="7AE25220" w:rsidR="00D65456" w:rsidRDefault="00D65456" w:rsidP="00D65456">
      <w:pPr>
        <w:pStyle w:val="NormalnyWeb"/>
        <w:jc w:val="both"/>
        <w:rPr>
          <w:sz w:val="20"/>
          <w:szCs w:val="20"/>
        </w:rPr>
      </w:pPr>
      <w:r w:rsidRPr="00D65456">
        <w:rPr>
          <w:sz w:val="20"/>
          <w:szCs w:val="20"/>
        </w:rPr>
        <w:t>Czy Zamawiający zapewnia stanowiska pracy i wyposażenie, czy również materiały zużywalne wykorzystywane podczas ćwiczeń praktycznych?</w:t>
      </w:r>
    </w:p>
    <w:p w14:paraId="7D655331" w14:textId="77777777" w:rsidR="00D65456" w:rsidRPr="00E20C3E" w:rsidRDefault="00D65456" w:rsidP="00D65456">
      <w:pPr>
        <w:autoSpaceDE w:val="0"/>
        <w:autoSpaceDN w:val="0"/>
        <w:rPr>
          <w:rFonts w:eastAsia="Calibri" w:cs="Times New Roman"/>
          <w:b/>
          <w:bCs/>
          <w:color w:val="000000"/>
          <w:szCs w:val="24"/>
          <w:u w:val="single"/>
          <w:lang w:eastAsia="pl-PL"/>
        </w:rPr>
      </w:pPr>
      <w:r w:rsidRPr="00E20C3E">
        <w:rPr>
          <w:rFonts w:eastAsia="Calibri" w:cs="Times New Roman"/>
          <w:b/>
          <w:bCs/>
          <w:color w:val="000000"/>
          <w:szCs w:val="24"/>
          <w:u w:val="single"/>
          <w:lang w:eastAsia="pl-PL"/>
        </w:rPr>
        <w:t>Udzielono odpowiedzi:</w:t>
      </w:r>
    </w:p>
    <w:p w14:paraId="3B4B1673" w14:textId="77777777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5456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zapewnia we własnym zakresie wszelkie materiały szkoleniowe, odpowiednio wyposażoną pracownię oraz sprzęt niezbędny do prawidłowej realizacji zajęć teoretycznych i praktycznych.</w:t>
      </w:r>
    </w:p>
    <w:p w14:paraId="0E9DC998" w14:textId="3A07DC69" w:rsidR="00D65456" w:rsidRPr="00D65456" w:rsidRDefault="00D65456" w:rsidP="00D65456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</w:pPr>
      <w:r w:rsidRPr="00D65456"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t xml:space="preserve">Zamawiający informuje, że termin składania ofert nie ulega zmianie i pozostaje zgodny </w:t>
      </w:r>
      <w:r w:rsidRPr="00D65456"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br/>
        <w:t>z informacją opublikowaną w dniu 2026-</w:t>
      </w:r>
      <w:r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t>10</w:t>
      </w:r>
      <w:r w:rsidRPr="00D65456"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t>30</w:t>
      </w:r>
      <w:r w:rsidRPr="00D65456">
        <w:rPr>
          <w:rFonts w:ascii="Times New Roman" w:eastAsia="Times New Roman" w:hAnsi="Times New Roman" w:cs="Times New Roman"/>
          <w:b/>
          <w:bCs/>
          <w:i/>
          <w:iCs/>
          <w:szCs w:val="24"/>
          <w:lang w:eastAsia="pl-PL"/>
        </w:rPr>
        <w:t>r.</w:t>
      </w:r>
    </w:p>
    <w:p w14:paraId="564B8E01" w14:textId="77777777" w:rsidR="00D65456" w:rsidRPr="00D65456" w:rsidRDefault="00D65456" w:rsidP="00D65456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pl-PL"/>
        </w:rPr>
      </w:pPr>
      <w:r w:rsidRPr="00D65456">
        <w:rPr>
          <w:rFonts w:ascii="Times New Roman" w:eastAsia="Times New Roman" w:hAnsi="Times New Roman" w:cs="Times New Roman"/>
          <w:szCs w:val="24"/>
          <w:lang w:eastAsia="pl-PL"/>
        </w:rPr>
        <w:t>Pozostałe postanowienia zapytania ofertowego pozostają bez zmian.</w:t>
      </w:r>
    </w:p>
    <w:p w14:paraId="41B87831" w14:textId="77777777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CE7B987" w14:textId="77777777" w:rsidR="00D65456" w:rsidRPr="00D65456" w:rsidRDefault="00D65456" w:rsidP="00D65456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0C5660E" w14:textId="77777777" w:rsidR="00D65456" w:rsidRPr="00D65456" w:rsidRDefault="00D65456" w:rsidP="00D65456">
      <w:pPr>
        <w:tabs>
          <w:tab w:val="left" w:pos="2697"/>
        </w:tabs>
        <w:rPr>
          <w:rFonts w:ascii="Times New Roman" w:hAnsi="Times New Roman" w:cs="Times New Roman"/>
        </w:rPr>
      </w:pPr>
      <w:r w:rsidRPr="00D65456">
        <w:rPr>
          <w:rFonts w:ascii="Times New Roman" w:hAnsi="Times New Roman" w:cs="Times New Roman"/>
        </w:rPr>
        <w:tab/>
      </w:r>
    </w:p>
    <w:p w14:paraId="6FE90425" w14:textId="77777777" w:rsidR="00D65456" w:rsidRPr="00D65456" w:rsidRDefault="00D65456" w:rsidP="00D65456">
      <w:pPr>
        <w:tabs>
          <w:tab w:val="left" w:pos="709"/>
        </w:tabs>
        <w:ind w:left="3686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65456">
        <w:rPr>
          <w:rFonts w:ascii="Times New Roman" w:hAnsi="Times New Roman" w:cs="Times New Roman"/>
          <w:i/>
          <w:iCs/>
          <w:sz w:val="20"/>
          <w:szCs w:val="20"/>
        </w:rPr>
        <w:t>Starszy Specjalista ds. Zamówień Publicznych                                                                                                               i Kontraktowania Wydatków</w:t>
      </w:r>
    </w:p>
    <w:p w14:paraId="5950F035" w14:textId="77777777" w:rsidR="00D65456" w:rsidRPr="00D65456" w:rsidRDefault="00D65456" w:rsidP="00D65456">
      <w:pPr>
        <w:tabs>
          <w:tab w:val="left" w:pos="709"/>
        </w:tabs>
        <w:ind w:left="3686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65456">
        <w:rPr>
          <w:rFonts w:ascii="Times New Roman" w:hAnsi="Times New Roman" w:cs="Times New Roman"/>
          <w:i/>
          <w:iCs/>
          <w:sz w:val="20"/>
          <w:szCs w:val="20"/>
        </w:rPr>
        <w:t>(-)</w:t>
      </w:r>
    </w:p>
    <w:p w14:paraId="62A3C50A" w14:textId="7B442DF6" w:rsidR="001F77AA" w:rsidRPr="00D65456" w:rsidRDefault="00D65456" w:rsidP="00D65456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Agnieszka Kalita</w:t>
      </w:r>
    </w:p>
    <w:sectPr w:rsidR="001F77AA" w:rsidRPr="00D654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EFA0B" w14:textId="77777777" w:rsidR="00D93727" w:rsidRDefault="00D93727" w:rsidP="00D93727">
      <w:pPr>
        <w:spacing w:after="0" w:line="240" w:lineRule="auto"/>
      </w:pPr>
      <w:r>
        <w:separator/>
      </w:r>
    </w:p>
  </w:endnote>
  <w:endnote w:type="continuationSeparator" w:id="0">
    <w:p w14:paraId="775198F2" w14:textId="77777777" w:rsidR="00D93727" w:rsidRDefault="00D93727" w:rsidP="00D93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D0A31" w14:textId="77777777" w:rsidR="00D93727" w:rsidRPr="00D93727" w:rsidRDefault="00D93727" w:rsidP="00D93727">
    <w:pPr>
      <w:pStyle w:val="Stopka"/>
    </w:pPr>
    <w:r>
      <w:rPr>
        <w:noProof/>
      </w:rPr>
      <w:drawing>
        <wp:inline distT="0" distB="0" distL="0" distR="0" wp14:anchorId="4098B821" wp14:editId="3DDC9824">
          <wp:extent cx="5760720" cy="545465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5E936" w14:textId="77777777" w:rsidR="00D93727" w:rsidRDefault="00D93727" w:rsidP="00D93727">
      <w:pPr>
        <w:spacing w:after="0" w:line="240" w:lineRule="auto"/>
      </w:pPr>
      <w:r>
        <w:separator/>
      </w:r>
    </w:p>
  </w:footnote>
  <w:footnote w:type="continuationSeparator" w:id="0">
    <w:p w14:paraId="46AB6B6E" w14:textId="77777777" w:rsidR="00D93727" w:rsidRDefault="00D93727" w:rsidP="00D93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A5779" w14:textId="77777777" w:rsidR="00D93727" w:rsidRPr="00D93727" w:rsidRDefault="00D93727" w:rsidP="00D93727">
    <w:pPr>
      <w:pStyle w:val="Nagwek"/>
    </w:pPr>
    <w:r>
      <w:rPr>
        <w:noProof/>
      </w:rPr>
      <w:drawing>
        <wp:inline distT="0" distB="0" distL="0" distR="0" wp14:anchorId="21CED043" wp14:editId="161862F3">
          <wp:extent cx="5760720" cy="4470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dś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27"/>
    <w:rsid w:val="0001468F"/>
    <w:rsid w:val="001F77AA"/>
    <w:rsid w:val="00706E35"/>
    <w:rsid w:val="009057B1"/>
    <w:rsid w:val="00A402E8"/>
    <w:rsid w:val="00B24A9D"/>
    <w:rsid w:val="00D65456"/>
    <w:rsid w:val="00D87266"/>
    <w:rsid w:val="00D9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482B61"/>
  <w15:chartTrackingRefBased/>
  <w15:docId w15:val="{383D701B-B8FD-41C6-B83C-69639503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3727"/>
  </w:style>
  <w:style w:type="paragraph" w:styleId="Stopka">
    <w:name w:val="footer"/>
    <w:basedOn w:val="Normalny"/>
    <w:link w:val="StopkaZnak"/>
    <w:uiPriority w:val="99"/>
    <w:unhideWhenUsed/>
    <w:rsid w:val="00D93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3727"/>
  </w:style>
  <w:style w:type="character" w:styleId="Pogrubienie">
    <w:name w:val="Strong"/>
    <w:uiPriority w:val="22"/>
    <w:qFormat/>
    <w:rsid w:val="00D65456"/>
    <w:rPr>
      <w:b/>
      <w:bCs/>
    </w:rPr>
  </w:style>
  <w:style w:type="paragraph" w:styleId="NormalnyWeb">
    <w:name w:val="Normal (Web)"/>
    <w:basedOn w:val="Normalny"/>
    <w:uiPriority w:val="99"/>
    <w:unhideWhenUsed/>
    <w:rsid w:val="00D65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1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46ADA-CE30-493A-9EAC-69D91167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Serwicka</dc:creator>
  <cp:keywords/>
  <dc:description/>
  <cp:lastModifiedBy>Agnieszka Kalita</cp:lastModifiedBy>
  <cp:revision>2</cp:revision>
  <dcterms:created xsi:type="dcterms:W3CDTF">2026-11-02T09:18:00Z</dcterms:created>
  <dcterms:modified xsi:type="dcterms:W3CDTF">2026-11-02T09:18:00Z</dcterms:modified>
</cp:coreProperties>
</file>