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8E1C" w14:textId="3CFC05EC" w:rsidR="00E52342" w:rsidRPr="00445AC6" w:rsidRDefault="000728FB" w:rsidP="00E34382">
      <w:pPr>
        <w:pStyle w:val="Nagwek"/>
        <w:jc w:val="right"/>
        <w:rPr>
          <w:rFonts w:ascii="Century Gothic" w:hAnsi="Century Gothic"/>
          <w:sz w:val="21"/>
          <w:szCs w:val="21"/>
        </w:rPr>
      </w:pPr>
      <w:bookmarkStart w:id="0" w:name="_Hlk216961992"/>
      <w:bookmarkEnd w:id="0"/>
      <w:r w:rsidRPr="00445AC6">
        <w:rPr>
          <w:rFonts w:ascii="Century Gothic" w:hAnsi="Century Gothic"/>
          <w:sz w:val="21"/>
          <w:szCs w:val="21"/>
        </w:rPr>
        <w:tab/>
      </w:r>
    </w:p>
    <w:p w14:paraId="4C828B15" w14:textId="46BFE953" w:rsidR="00C62453" w:rsidRPr="00552A82" w:rsidRDefault="00C62453" w:rsidP="00552A82">
      <w:pPr>
        <w:ind w:firstLine="708"/>
        <w:jc w:val="right"/>
        <w:rPr>
          <w:rFonts w:ascii="Cambria" w:hAnsi="Cambria"/>
          <w:sz w:val="20"/>
          <w:szCs w:val="20"/>
        </w:rPr>
      </w:pPr>
      <w:r w:rsidRPr="00552A82">
        <w:rPr>
          <w:rFonts w:ascii="Cambria" w:hAnsi="Cambria"/>
          <w:sz w:val="20"/>
          <w:szCs w:val="20"/>
        </w:rPr>
        <w:t xml:space="preserve">Kielce, dn. </w:t>
      </w:r>
      <w:r w:rsidR="006B7BA6" w:rsidRPr="00552A82">
        <w:rPr>
          <w:rFonts w:ascii="Cambria" w:hAnsi="Cambria"/>
          <w:sz w:val="20"/>
          <w:szCs w:val="20"/>
        </w:rPr>
        <w:t xml:space="preserve"> </w:t>
      </w:r>
      <w:r w:rsidR="00552A82">
        <w:rPr>
          <w:rFonts w:ascii="Cambria" w:hAnsi="Cambria"/>
          <w:sz w:val="20"/>
          <w:szCs w:val="20"/>
        </w:rPr>
        <w:t>09</w:t>
      </w:r>
      <w:r w:rsidR="00A51516" w:rsidRPr="00552A82">
        <w:rPr>
          <w:rFonts w:ascii="Cambria" w:hAnsi="Cambria"/>
          <w:sz w:val="20"/>
          <w:szCs w:val="20"/>
        </w:rPr>
        <w:t>.0</w:t>
      </w:r>
      <w:r w:rsidR="00552A82">
        <w:rPr>
          <w:rFonts w:ascii="Cambria" w:hAnsi="Cambria"/>
          <w:sz w:val="20"/>
          <w:szCs w:val="20"/>
        </w:rPr>
        <w:t>9</w:t>
      </w:r>
      <w:r w:rsidR="00A51516" w:rsidRPr="00552A82">
        <w:rPr>
          <w:rFonts w:ascii="Cambria" w:hAnsi="Cambria"/>
          <w:sz w:val="20"/>
          <w:szCs w:val="20"/>
        </w:rPr>
        <w:t>.2026</w:t>
      </w:r>
      <w:r w:rsidRPr="00552A82">
        <w:rPr>
          <w:rFonts w:ascii="Cambria" w:hAnsi="Cambria"/>
          <w:sz w:val="20"/>
          <w:szCs w:val="20"/>
        </w:rPr>
        <w:t xml:space="preserve"> r.</w:t>
      </w:r>
    </w:p>
    <w:p w14:paraId="471E8656" w14:textId="77777777" w:rsidR="006B7BA6" w:rsidRPr="00552A82" w:rsidRDefault="006B7BA6" w:rsidP="00552A82">
      <w:pPr>
        <w:jc w:val="both"/>
        <w:rPr>
          <w:rFonts w:ascii="Cambria" w:hAnsi="Cambria"/>
          <w:b/>
          <w:sz w:val="20"/>
          <w:szCs w:val="20"/>
        </w:rPr>
      </w:pPr>
    </w:p>
    <w:p w14:paraId="478C50B4" w14:textId="77777777" w:rsidR="00552A82" w:rsidRDefault="00552A82" w:rsidP="00552A82">
      <w:pPr>
        <w:jc w:val="center"/>
        <w:rPr>
          <w:rFonts w:ascii="Cambria" w:hAnsi="Cambria"/>
          <w:b/>
          <w:sz w:val="20"/>
          <w:szCs w:val="20"/>
        </w:rPr>
      </w:pPr>
    </w:p>
    <w:p w14:paraId="3B0252AA" w14:textId="6E3CCE6C" w:rsidR="0018146D" w:rsidRPr="00552A82" w:rsidRDefault="00C62453" w:rsidP="00F34B22">
      <w:pPr>
        <w:jc w:val="center"/>
        <w:rPr>
          <w:rFonts w:ascii="Cambria" w:hAnsi="Cambria"/>
          <w:b/>
          <w:sz w:val="20"/>
          <w:szCs w:val="20"/>
        </w:rPr>
      </w:pPr>
      <w:r w:rsidRPr="00552A82">
        <w:rPr>
          <w:rFonts w:ascii="Cambria" w:hAnsi="Cambria"/>
          <w:b/>
          <w:sz w:val="20"/>
          <w:szCs w:val="20"/>
        </w:rPr>
        <w:t xml:space="preserve">INFORMACJA DLA WYKONAWCÓW </w:t>
      </w:r>
      <w:r w:rsidR="0069321A" w:rsidRPr="00552A82">
        <w:rPr>
          <w:rFonts w:ascii="Cambria" w:hAnsi="Cambria"/>
          <w:b/>
          <w:sz w:val="20"/>
          <w:szCs w:val="20"/>
        </w:rPr>
        <w:t xml:space="preserve">NR </w:t>
      </w:r>
      <w:r w:rsidR="00A51516" w:rsidRPr="00552A82">
        <w:rPr>
          <w:rFonts w:ascii="Cambria" w:hAnsi="Cambria"/>
          <w:b/>
          <w:sz w:val="20"/>
          <w:szCs w:val="20"/>
        </w:rPr>
        <w:t>1</w:t>
      </w:r>
    </w:p>
    <w:p w14:paraId="632A10C8" w14:textId="6D00E22E" w:rsidR="00D06365" w:rsidRPr="00552A82" w:rsidRDefault="00D06365" w:rsidP="00F34B22">
      <w:pPr>
        <w:jc w:val="center"/>
        <w:rPr>
          <w:rFonts w:ascii="Cambria" w:hAnsi="Cambria"/>
          <w:b/>
          <w:sz w:val="20"/>
          <w:szCs w:val="20"/>
          <w:highlight w:val="yellow"/>
        </w:rPr>
      </w:pPr>
      <w:r w:rsidRPr="00552A82">
        <w:rPr>
          <w:rFonts w:ascii="Cambria" w:hAnsi="Cambria"/>
          <w:b/>
          <w:sz w:val="20"/>
          <w:szCs w:val="20"/>
          <w:highlight w:val="yellow"/>
        </w:rPr>
        <w:t>PYTANIA I ODPOWIEDZI</w:t>
      </w:r>
    </w:p>
    <w:p w14:paraId="5FD2BE5E" w14:textId="77777777" w:rsidR="00C62453" w:rsidRPr="00552A82" w:rsidRDefault="00C62453" w:rsidP="00552A82">
      <w:pPr>
        <w:jc w:val="both"/>
        <w:rPr>
          <w:rFonts w:ascii="Cambria" w:hAnsi="Cambria"/>
          <w:b/>
          <w:sz w:val="20"/>
          <w:szCs w:val="20"/>
        </w:rPr>
      </w:pPr>
    </w:p>
    <w:p w14:paraId="32DE03B3" w14:textId="414A0A1B" w:rsidR="006679E8" w:rsidRPr="00552A82" w:rsidRDefault="00C62453" w:rsidP="00552A82">
      <w:pPr>
        <w:jc w:val="both"/>
        <w:rPr>
          <w:rFonts w:ascii="Cambria" w:hAnsi="Cambria"/>
          <w:sz w:val="20"/>
          <w:szCs w:val="20"/>
        </w:rPr>
      </w:pPr>
      <w:r w:rsidRPr="00552A82">
        <w:rPr>
          <w:rFonts w:ascii="Cambria" w:hAnsi="Cambria"/>
          <w:sz w:val="20"/>
          <w:szCs w:val="20"/>
        </w:rPr>
        <w:t>Dotyczy: postępowania</w:t>
      </w:r>
      <w:r w:rsidR="006679E8" w:rsidRPr="00552A82">
        <w:rPr>
          <w:rFonts w:ascii="Cambria" w:hAnsi="Cambria"/>
          <w:sz w:val="20"/>
          <w:szCs w:val="20"/>
        </w:rPr>
        <w:t xml:space="preserve">  pn.: </w:t>
      </w:r>
      <w:r w:rsidR="006679E8" w:rsidRPr="00552A82">
        <w:rPr>
          <w:rFonts w:ascii="Cambria" w:hAnsi="Cambria"/>
          <w:b/>
          <w:sz w:val="20"/>
          <w:szCs w:val="20"/>
        </w:rPr>
        <w:t xml:space="preserve"> </w:t>
      </w:r>
      <w:bookmarkStart w:id="1" w:name="_Hlk227059614"/>
      <w:r w:rsidR="0059478D" w:rsidRPr="00552A82">
        <w:rPr>
          <w:rFonts w:ascii="Cambria" w:hAnsi="Cambria"/>
          <w:b/>
          <w:bCs/>
          <w:sz w:val="20"/>
          <w:szCs w:val="20"/>
        </w:rPr>
        <w:t>„</w:t>
      </w:r>
      <w:bookmarkStart w:id="2" w:name="_Hlk226018206"/>
      <w:r w:rsidR="0059478D" w:rsidRPr="00552A82">
        <w:rPr>
          <w:rFonts w:ascii="Cambria" w:hAnsi="Cambria"/>
          <w:b/>
          <w:bCs/>
          <w:sz w:val="20"/>
          <w:szCs w:val="20"/>
        </w:rPr>
        <w:t>Dostawa</w:t>
      </w:r>
      <w:bookmarkEnd w:id="2"/>
      <w:r w:rsidR="00683EDF" w:rsidRPr="00683ED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683EDF" w:rsidRPr="005630E8">
        <w:rPr>
          <w:rFonts w:asciiTheme="majorHAnsi" w:hAnsiTheme="majorHAnsi" w:cstheme="majorHAnsi"/>
          <w:b/>
          <w:bCs/>
          <w:sz w:val="20"/>
          <w:szCs w:val="20"/>
        </w:rPr>
        <w:t>sprzętu komputerowego, urządzeń</w:t>
      </w:r>
      <w:r w:rsidR="00683ED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683EDF" w:rsidRPr="005630E8">
        <w:rPr>
          <w:rFonts w:asciiTheme="majorHAnsi" w:hAnsiTheme="majorHAnsi" w:cstheme="majorHAnsi"/>
          <w:b/>
          <w:bCs/>
          <w:sz w:val="20"/>
          <w:szCs w:val="20"/>
        </w:rPr>
        <w:t>biurowych, oprogramowania oraz akcesoriów komputerowyc</w:t>
      </w:r>
      <w:r w:rsidR="00683EDF">
        <w:rPr>
          <w:rFonts w:asciiTheme="majorHAnsi" w:hAnsiTheme="majorHAnsi" w:cstheme="majorHAnsi"/>
          <w:b/>
          <w:bCs/>
          <w:sz w:val="20"/>
          <w:szCs w:val="20"/>
        </w:rPr>
        <w:t>h</w:t>
      </w:r>
      <w:r w:rsidR="00683EDF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</w:t>
      </w:r>
      <w:r w:rsidR="00683EDF" w:rsidRPr="00A31930">
        <w:rPr>
          <w:rFonts w:asciiTheme="majorHAnsi" w:hAnsiTheme="majorHAnsi" w:cstheme="majorHAnsi"/>
          <w:b/>
          <w:sz w:val="20"/>
          <w:szCs w:val="20"/>
        </w:rPr>
        <w:t xml:space="preserve">na potrzeby </w:t>
      </w:r>
      <w:r w:rsidR="00683EDF">
        <w:rPr>
          <w:rFonts w:asciiTheme="majorHAnsi" w:hAnsiTheme="majorHAnsi" w:cstheme="majorHAnsi"/>
          <w:b/>
          <w:sz w:val="20"/>
          <w:szCs w:val="20"/>
        </w:rPr>
        <w:t>Szkół ZDZ w Kozienicach</w:t>
      </w:r>
      <w:r w:rsidR="0059478D" w:rsidRPr="00552A82">
        <w:rPr>
          <w:rFonts w:ascii="Cambria" w:hAnsi="Cambria"/>
          <w:b/>
          <w:sz w:val="20"/>
          <w:szCs w:val="20"/>
        </w:rPr>
        <w:t>”</w:t>
      </w:r>
      <w:bookmarkEnd w:id="1"/>
    </w:p>
    <w:p w14:paraId="3B74BABB" w14:textId="77777777" w:rsidR="00552A82" w:rsidRDefault="00552A82" w:rsidP="00552A82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</w:p>
    <w:p w14:paraId="71CF2B82" w14:textId="34986462" w:rsidR="00D06365" w:rsidRPr="00552A82" w:rsidRDefault="00C62453" w:rsidP="00552A82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552A82">
        <w:rPr>
          <w:rFonts w:ascii="Cambria" w:eastAsia="Times New Roman" w:hAnsi="Cambria"/>
          <w:sz w:val="20"/>
          <w:szCs w:val="20"/>
          <w:lang w:eastAsia="pl-PL"/>
        </w:rPr>
        <w:t xml:space="preserve">Zamawiający </w:t>
      </w:r>
      <w:r w:rsidR="00683EDF">
        <w:rPr>
          <w:rFonts w:ascii="Cambria" w:eastAsia="Times New Roman" w:hAnsi="Cambria"/>
          <w:sz w:val="20"/>
          <w:szCs w:val="20"/>
          <w:lang w:eastAsia="pl-PL"/>
        </w:rPr>
        <w:t>informuje</w:t>
      </w:r>
      <w:r w:rsidR="000612DB" w:rsidRPr="00552A82">
        <w:rPr>
          <w:rFonts w:ascii="Cambria" w:eastAsia="Times New Roman" w:hAnsi="Cambria"/>
          <w:sz w:val="20"/>
          <w:szCs w:val="20"/>
          <w:lang w:eastAsia="pl-PL"/>
        </w:rPr>
        <w:t>,</w:t>
      </w:r>
      <w:r w:rsidR="0018146D" w:rsidRPr="00552A82">
        <w:rPr>
          <w:rFonts w:ascii="Cambria" w:eastAsia="Times New Roman" w:hAnsi="Cambria"/>
          <w:sz w:val="20"/>
          <w:szCs w:val="20"/>
          <w:lang w:eastAsia="pl-PL"/>
        </w:rPr>
        <w:t xml:space="preserve"> iż w </w:t>
      </w:r>
      <w:proofErr w:type="spellStart"/>
      <w:r w:rsidR="0018146D" w:rsidRPr="00552A82">
        <w:rPr>
          <w:rFonts w:ascii="Cambria" w:eastAsia="Times New Roman" w:hAnsi="Cambria"/>
          <w:sz w:val="20"/>
          <w:szCs w:val="20"/>
          <w:lang w:eastAsia="pl-PL"/>
        </w:rPr>
        <w:t>w</w:t>
      </w:r>
      <w:proofErr w:type="spellEnd"/>
      <w:r w:rsidR="0018146D" w:rsidRPr="00552A82">
        <w:rPr>
          <w:rFonts w:ascii="Cambria" w:eastAsia="Times New Roman" w:hAnsi="Cambria"/>
          <w:sz w:val="20"/>
          <w:szCs w:val="20"/>
          <w:lang w:eastAsia="pl-PL"/>
        </w:rPr>
        <w:t xml:space="preserve"> postępowaniu </w:t>
      </w:r>
      <w:r w:rsidR="00D06365" w:rsidRPr="00552A82">
        <w:rPr>
          <w:rFonts w:ascii="Cambria" w:eastAsia="Times New Roman" w:hAnsi="Cambria"/>
          <w:sz w:val="20"/>
          <w:szCs w:val="20"/>
          <w:lang w:eastAsia="pl-PL"/>
        </w:rPr>
        <w:t>wpłynęły pytania</w:t>
      </w:r>
      <w:r w:rsidR="000612DB" w:rsidRPr="00552A82">
        <w:rPr>
          <w:rFonts w:ascii="Cambria" w:eastAsia="Times New Roman" w:hAnsi="Cambria"/>
          <w:sz w:val="20"/>
          <w:szCs w:val="20"/>
          <w:lang w:eastAsia="pl-PL"/>
        </w:rPr>
        <w:t>,</w:t>
      </w:r>
      <w:r w:rsidR="00D06365" w:rsidRPr="00552A82">
        <w:rPr>
          <w:rFonts w:ascii="Cambria" w:eastAsia="Times New Roman" w:hAnsi="Cambria"/>
          <w:sz w:val="20"/>
          <w:szCs w:val="20"/>
          <w:lang w:eastAsia="pl-PL"/>
        </w:rPr>
        <w:t xml:space="preserve"> na które Zamawiający udziela odpowiedzi jak niżej:</w:t>
      </w:r>
    </w:p>
    <w:p w14:paraId="33C506A6" w14:textId="77777777" w:rsidR="00345277" w:rsidRPr="00552A82" w:rsidRDefault="00345277" w:rsidP="00552A82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</w:p>
    <w:p w14:paraId="289CE1DA" w14:textId="133A2CAA" w:rsidR="006C1CD0" w:rsidRPr="00F34B22" w:rsidRDefault="006C1CD0" w:rsidP="00552A82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ascii="Cambria" w:hAnsi="Cambria"/>
          <w:b/>
          <w:bCs/>
          <w:sz w:val="20"/>
          <w:szCs w:val="20"/>
          <w:lang w:eastAsia="pl-PL"/>
        </w:rPr>
      </w:pPr>
      <w:r w:rsidRPr="00F34B22">
        <w:rPr>
          <w:rFonts w:ascii="Cambria" w:hAnsi="Cambria"/>
          <w:b/>
          <w:bCs/>
          <w:sz w:val="20"/>
          <w:szCs w:val="20"/>
          <w:highlight w:val="yellow"/>
          <w:lang w:eastAsia="pl-PL"/>
        </w:rPr>
        <w:t>PYTANI</w:t>
      </w:r>
      <w:r w:rsidR="00F34B22" w:rsidRPr="00F34B22">
        <w:rPr>
          <w:rFonts w:ascii="Cambria" w:hAnsi="Cambria"/>
          <w:b/>
          <w:bCs/>
          <w:sz w:val="20"/>
          <w:szCs w:val="20"/>
          <w:highlight w:val="yellow"/>
          <w:lang w:eastAsia="pl-PL"/>
        </w:rPr>
        <w:t>A</w:t>
      </w:r>
    </w:p>
    <w:p w14:paraId="25912FFB" w14:textId="343548C2" w:rsidR="0035567D" w:rsidRDefault="00F34B22" w:rsidP="00552A82">
      <w:pPr>
        <w:pStyle w:val="NormalnyWeb"/>
        <w:spacing w:before="0" w:beforeAutospacing="0" w:after="0" w:afterAutospacing="0"/>
        <w:jc w:val="both"/>
        <w:rPr>
          <w:rFonts w:ascii="Cambria" w:hAnsi="Cambria"/>
          <w:sz w:val="20"/>
          <w:szCs w:val="20"/>
          <w:u w:val="single"/>
        </w:rPr>
      </w:pPr>
      <w:r w:rsidRPr="00F34B22">
        <w:rPr>
          <w:rFonts w:ascii="Cambria" w:hAnsi="Cambria"/>
          <w:noProof/>
          <w:sz w:val="20"/>
          <w:szCs w:val="20"/>
          <w:u w:val="single"/>
        </w:rPr>
        <w:drawing>
          <wp:inline distT="0" distB="0" distL="0" distR="0" wp14:anchorId="60BDD8E5" wp14:editId="575D5FE9">
            <wp:extent cx="5523230" cy="3861435"/>
            <wp:effectExtent l="0" t="0" r="127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386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1CD0" w:rsidRPr="00552A82">
        <w:rPr>
          <w:rFonts w:ascii="Cambria" w:hAnsi="Cambria"/>
          <w:sz w:val="20"/>
          <w:szCs w:val="20"/>
          <w:u w:val="single"/>
        </w:rPr>
        <w:br/>
      </w:r>
    </w:p>
    <w:p w14:paraId="57799C13" w14:textId="7C1D1EF7" w:rsidR="00F34B22" w:rsidRDefault="00F34B22" w:rsidP="00552A82">
      <w:pPr>
        <w:jc w:val="both"/>
        <w:rPr>
          <w:rFonts w:ascii="Cambria" w:hAnsi="Cambria"/>
          <w:b/>
          <w:sz w:val="20"/>
          <w:szCs w:val="20"/>
          <w:lang w:eastAsia="pl-PL"/>
        </w:rPr>
      </w:pPr>
      <w:r w:rsidRPr="00F34B22">
        <w:rPr>
          <w:rFonts w:ascii="Cambria" w:hAnsi="Cambria"/>
          <w:b/>
          <w:sz w:val="20"/>
          <w:szCs w:val="20"/>
          <w:highlight w:val="yellow"/>
          <w:lang w:eastAsia="pl-PL"/>
        </w:rPr>
        <w:t xml:space="preserve">UDZIELONO </w:t>
      </w:r>
      <w:r w:rsidR="00A13D1B" w:rsidRPr="00F34B22">
        <w:rPr>
          <w:rFonts w:ascii="Cambria" w:hAnsi="Cambria"/>
          <w:b/>
          <w:sz w:val="20"/>
          <w:szCs w:val="20"/>
          <w:highlight w:val="yellow"/>
          <w:lang w:eastAsia="pl-PL"/>
        </w:rPr>
        <w:t>ODPOWIED</w:t>
      </w:r>
      <w:r w:rsidRPr="00F34B22">
        <w:rPr>
          <w:rFonts w:ascii="Cambria" w:hAnsi="Cambria"/>
          <w:b/>
          <w:sz w:val="20"/>
          <w:szCs w:val="20"/>
          <w:highlight w:val="yellow"/>
          <w:lang w:eastAsia="pl-PL"/>
        </w:rPr>
        <w:t>ZI</w:t>
      </w:r>
      <w:r>
        <w:rPr>
          <w:rFonts w:ascii="Cambria" w:hAnsi="Cambria"/>
          <w:b/>
          <w:sz w:val="20"/>
          <w:szCs w:val="20"/>
          <w:lang w:eastAsia="pl-PL"/>
        </w:rPr>
        <w:t>:</w:t>
      </w:r>
    </w:p>
    <w:p w14:paraId="2E6F9FE0" w14:textId="77777777" w:rsidR="008A455C" w:rsidRPr="008A455C" w:rsidRDefault="008A455C" w:rsidP="008A455C">
      <w:pPr>
        <w:spacing w:before="100" w:beforeAutospacing="1" w:after="100" w:afterAutospacing="1"/>
        <w:jc w:val="both"/>
        <w:rPr>
          <w:rFonts w:asciiTheme="majorHAnsi" w:eastAsia="Aptos" w:hAnsiTheme="majorHAnsi" w:cs="Aptos"/>
          <w:sz w:val="20"/>
          <w:szCs w:val="20"/>
          <w:lang w:eastAsia="pl-PL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u w:val="single"/>
          <w:lang w:eastAsia="pl-PL"/>
        </w:rPr>
        <w:t>Pytanie 1</w:t>
      </w:r>
      <w:r w:rsidRPr="008A455C">
        <w:rPr>
          <w:rFonts w:asciiTheme="majorHAnsi" w:eastAsia="Aptos" w:hAnsiTheme="majorHAnsi" w:cs="Aptos"/>
          <w:sz w:val="20"/>
          <w:szCs w:val="20"/>
          <w:u w:val="single"/>
          <w:lang w:eastAsia="pl-PL"/>
        </w:rPr>
        <w:t xml:space="preserve"> </w:t>
      </w:r>
      <w:r w:rsidRPr="008A455C">
        <w:rPr>
          <w:rFonts w:asciiTheme="majorHAnsi" w:eastAsia="Aptos" w:hAnsiTheme="majorHAnsi" w:cs="Aptos"/>
          <w:i/>
          <w:iCs/>
          <w:sz w:val="20"/>
          <w:szCs w:val="20"/>
          <w:lang w:eastAsia="pl-PL"/>
        </w:rPr>
        <w:t xml:space="preserve">Czy Zamawiający dopuszcza zestaw, w którym dedykowane miejsce (schowek/gniazdo) do przechowywania odbiornika </w:t>
      </w:r>
      <w:proofErr w:type="spellStart"/>
      <w:r w:rsidRPr="008A455C">
        <w:rPr>
          <w:rFonts w:asciiTheme="majorHAnsi" w:eastAsia="Aptos" w:hAnsiTheme="majorHAnsi" w:cs="Aptos"/>
          <w:i/>
          <w:iCs/>
          <w:sz w:val="20"/>
          <w:szCs w:val="20"/>
          <w:lang w:eastAsia="pl-PL"/>
        </w:rPr>
        <w:t>nanoUSB</w:t>
      </w:r>
      <w:proofErr w:type="spellEnd"/>
      <w:r w:rsidRPr="008A455C">
        <w:rPr>
          <w:rFonts w:asciiTheme="majorHAnsi" w:eastAsia="Aptos" w:hAnsiTheme="majorHAnsi" w:cs="Aptos"/>
          <w:i/>
          <w:iCs/>
          <w:sz w:val="20"/>
          <w:szCs w:val="20"/>
          <w:lang w:eastAsia="pl-PL"/>
        </w:rPr>
        <w:t xml:space="preserve"> znajduje się wyłącznie w myszy, bez wymogu posiadania takiego schowka w klawiaturze?</w:t>
      </w:r>
    </w:p>
    <w:p w14:paraId="5D146E93" w14:textId="4CA50B7A" w:rsidR="008A455C" w:rsidRPr="008A455C" w:rsidRDefault="008A455C" w:rsidP="008A455C">
      <w:pPr>
        <w:spacing w:before="100" w:beforeAutospacing="1" w:after="100" w:afterAutospacing="1"/>
        <w:jc w:val="both"/>
        <w:rPr>
          <w:rFonts w:asciiTheme="majorHAnsi" w:eastAsia="Aptos" w:hAnsiTheme="majorHAnsi" w:cs="Aptos"/>
          <w:sz w:val="20"/>
          <w:szCs w:val="20"/>
          <w:lang w:eastAsia="pl-PL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lang w:eastAsia="pl-PL"/>
        </w:rPr>
        <w:t>Odpowiedź Zamawiającego:</w:t>
      </w:r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Tak, Zamawiający dopuszcza zaoferowanie zestawu, w którym dedykowane miejsce do bezpiecznego przechowywania współdzielonego odbiornika </w:t>
      </w:r>
      <w:proofErr w:type="spellStart"/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>nanoUSB</w:t>
      </w:r>
      <w:proofErr w:type="spellEnd"/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znajduje się wyłącznie w obudowie myszy. </w:t>
      </w:r>
    </w:p>
    <w:p w14:paraId="73E2E699" w14:textId="77777777" w:rsidR="008A455C" w:rsidRPr="008A455C" w:rsidRDefault="008A455C" w:rsidP="008A455C">
      <w:pPr>
        <w:spacing w:before="100" w:beforeAutospacing="1" w:after="100" w:afterAutospacing="1"/>
        <w:jc w:val="both"/>
        <w:rPr>
          <w:rFonts w:asciiTheme="majorHAnsi" w:eastAsia="Aptos" w:hAnsiTheme="majorHAnsi" w:cs="Aptos"/>
          <w:sz w:val="20"/>
          <w:szCs w:val="20"/>
          <w:lang w:eastAsia="pl-PL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u w:val="single"/>
          <w:lang w:eastAsia="pl-PL"/>
        </w:rPr>
        <w:t>Pytanie 2</w:t>
      </w:r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</w:t>
      </w:r>
      <w:r w:rsidRPr="008A455C">
        <w:rPr>
          <w:rFonts w:asciiTheme="majorHAnsi" w:eastAsia="Aptos" w:hAnsiTheme="majorHAnsi" w:cs="Aptos"/>
          <w:i/>
          <w:iCs/>
          <w:sz w:val="20"/>
          <w:szCs w:val="20"/>
          <w:lang w:eastAsia="pl-PL"/>
        </w:rPr>
        <w:t>Czy Zamawiający dopuszcza klawiaturę w układzie QWERTY angielskim (EU/UK) z częścią numeryczną, zamiast układu QWERTY amerykańskiego (US)?</w:t>
      </w:r>
    </w:p>
    <w:p w14:paraId="677D1E36" w14:textId="72B620DB" w:rsidR="008A455C" w:rsidRPr="008A455C" w:rsidRDefault="008A455C" w:rsidP="008A455C">
      <w:pPr>
        <w:spacing w:before="100" w:beforeAutospacing="1" w:after="100" w:afterAutospacing="1"/>
        <w:jc w:val="both"/>
        <w:rPr>
          <w:rFonts w:asciiTheme="majorHAnsi" w:eastAsia="Aptos" w:hAnsiTheme="majorHAnsi" w:cs="Aptos"/>
          <w:sz w:val="20"/>
          <w:szCs w:val="20"/>
          <w:lang w:eastAsia="pl-PL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lang w:eastAsia="pl-PL"/>
        </w:rPr>
        <w:t>Odpowiedź Zamawiającego:</w:t>
      </w:r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Tak, Zamawiający dopuszcza zaoferowanie klawiatury w układzie QWERTY angielskim (EU/UK) wyposażonej w pełny blok numeryczny. Zamawiający uznaje takie rozwiązanie za równoważne i spełniające jego wymagania w zakresie układu klawiszy.</w:t>
      </w:r>
    </w:p>
    <w:p w14:paraId="45FCF940" w14:textId="77777777" w:rsidR="008A455C" w:rsidRPr="008A455C" w:rsidRDefault="008A455C" w:rsidP="008A455C">
      <w:pPr>
        <w:spacing w:before="100" w:beforeAutospacing="1" w:after="100" w:afterAutospacing="1"/>
        <w:jc w:val="both"/>
        <w:rPr>
          <w:rFonts w:asciiTheme="majorHAnsi" w:eastAsia="Aptos" w:hAnsiTheme="majorHAnsi" w:cs="Aptos"/>
          <w:sz w:val="20"/>
          <w:szCs w:val="20"/>
          <w:lang w:eastAsia="pl-PL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u w:val="single"/>
          <w:lang w:eastAsia="pl-PL"/>
        </w:rPr>
        <w:lastRenderedPageBreak/>
        <w:t>Pytanie 3</w:t>
      </w:r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</w:t>
      </w:r>
      <w:r w:rsidRPr="008A455C">
        <w:rPr>
          <w:rFonts w:asciiTheme="majorHAnsi" w:eastAsia="Aptos" w:hAnsiTheme="majorHAnsi" w:cs="Aptos"/>
          <w:i/>
          <w:iCs/>
          <w:sz w:val="20"/>
          <w:szCs w:val="20"/>
          <w:lang w:eastAsia="pl-PL"/>
        </w:rPr>
        <w:t>W związku z wymaganiami dotyczącymi funkcji FN Lock (zarówno w zakresie możliwości jej zablokowania, jak i posiadania dedykowanego wskaźnika LED), prosimy o doprecyzowanie, czy Zamawiający dopuszcza klawiaturę bez funkcji FN Lock oraz bez wskaźnika LED FN Lock, przy zachowaniu funkcji alternatywnych na klawiszach F1–F12.</w:t>
      </w:r>
    </w:p>
    <w:p w14:paraId="14F2DADA" w14:textId="77777777" w:rsidR="008A455C" w:rsidRPr="008A455C" w:rsidRDefault="008A455C" w:rsidP="008A455C">
      <w:pPr>
        <w:jc w:val="both"/>
        <w:rPr>
          <w:rFonts w:asciiTheme="majorHAnsi" w:eastAsia="Aptos" w:hAnsiTheme="majorHAnsi" w:cs="Calibri"/>
          <w:sz w:val="20"/>
          <w:szCs w:val="20"/>
        </w:rPr>
      </w:pPr>
      <w:r w:rsidRPr="008A455C">
        <w:rPr>
          <w:rFonts w:asciiTheme="majorHAnsi" w:eastAsia="Aptos" w:hAnsiTheme="majorHAnsi" w:cs="Aptos"/>
          <w:b/>
          <w:bCs/>
          <w:sz w:val="20"/>
          <w:szCs w:val="20"/>
          <w:lang w:eastAsia="pl-PL"/>
        </w:rPr>
        <w:t>Odpowiedź Zamawiającego:</w:t>
      </w:r>
      <w:r w:rsidRPr="008A455C">
        <w:rPr>
          <w:rFonts w:asciiTheme="majorHAnsi" w:eastAsia="Aptos" w:hAnsiTheme="majorHAnsi" w:cs="Aptos"/>
          <w:sz w:val="20"/>
          <w:szCs w:val="20"/>
          <w:lang w:eastAsia="pl-PL"/>
        </w:rPr>
        <w:t xml:space="preserve"> Tak, Zamawiający dopuszcza zaoferowanie klawiatury pozbawionej możliwości zablokowania klawisza funkcyjnego FN oraz niewyposażonej w dedykowany wskaźnik LED dla funkcji FN Lock. Warunkiem koniecznym do spełnienia wymagań Opisu Przedmiotu Zamówienia pozostaje jednak prawidłowe działanie funkcji alternatywnych (sterowanie multimediami i systemem) przypisanych do klawiszy funkcyjnych.</w:t>
      </w:r>
    </w:p>
    <w:p w14:paraId="4FA2B5AE" w14:textId="77777777" w:rsidR="00F34B22" w:rsidRDefault="00F34B22" w:rsidP="008A455C">
      <w:pPr>
        <w:tabs>
          <w:tab w:val="left" w:pos="709"/>
        </w:tabs>
        <w:jc w:val="both"/>
        <w:rPr>
          <w:rFonts w:asciiTheme="majorHAnsi" w:hAnsiTheme="majorHAnsi"/>
          <w:i/>
          <w:iCs/>
          <w:sz w:val="20"/>
          <w:szCs w:val="20"/>
        </w:rPr>
      </w:pPr>
    </w:p>
    <w:p w14:paraId="6D0CE3F9" w14:textId="77777777" w:rsidR="0027001A" w:rsidRPr="0027001A" w:rsidRDefault="0027001A" w:rsidP="002700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</w:rPr>
      </w:pPr>
      <w:r w:rsidRPr="0027001A">
        <w:rPr>
          <w:rFonts w:asciiTheme="majorHAnsi" w:hAnsiTheme="majorHAnsi" w:cs="Segoe UI"/>
          <w:sz w:val="20"/>
          <w:szCs w:val="20"/>
        </w:rPr>
        <w:t>Powyższa zmiana treści Zaproszenia stanowi jego integralną część i powoduje przedłużenie terminu składania ofert.</w:t>
      </w:r>
    </w:p>
    <w:p w14:paraId="2292B8AD" w14:textId="77777777" w:rsidR="0027001A" w:rsidRPr="0027001A" w:rsidRDefault="0027001A" w:rsidP="002700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</w:rPr>
      </w:pPr>
      <w:r w:rsidRPr="0027001A">
        <w:rPr>
          <w:rFonts w:asciiTheme="majorHAnsi" w:hAnsiTheme="majorHAnsi" w:cs="Segoe UI"/>
          <w:sz w:val="20"/>
          <w:szCs w:val="20"/>
          <w:highlight w:val="yellow"/>
        </w:rPr>
        <w:t>Nowy termin</w:t>
      </w:r>
      <w:r w:rsidRPr="0027001A">
        <w:rPr>
          <w:rFonts w:asciiTheme="majorHAnsi" w:hAnsiTheme="majorHAnsi" w:cs="Segoe UI"/>
          <w:sz w:val="20"/>
          <w:szCs w:val="20"/>
        </w:rPr>
        <w:t xml:space="preserve"> składania ofert upływa w dniu </w:t>
      </w:r>
      <w:r w:rsidRPr="0027001A">
        <w:rPr>
          <w:rStyle w:val="Pogrubienie"/>
          <w:rFonts w:asciiTheme="majorHAnsi" w:hAnsiTheme="majorHAnsi" w:cs="Segoe UI"/>
          <w:sz w:val="20"/>
          <w:szCs w:val="20"/>
          <w:highlight w:val="yellow"/>
        </w:rPr>
        <w:t>14.09.2026 r. o godz. 13:00</w:t>
      </w:r>
      <w:r w:rsidRPr="0027001A">
        <w:rPr>
          <w:rFonts w:asciiTheme="majorHAnsi" w:hAnsiTheme="majorHAnsi" w:cs="Segoe UI"/>
          <w:sz w:val="20"/>
          <w:szCs w:val="20"/>
          <w:highlight w:val="yellow"/>
        </w:rPr>
        <w:t>.</w:t>
      </w:r>
    </w:p>
    <w:p w14:paraId="71743260" w14:textId="77777777" w:rsidR="00F34B22" w:rsidRPr="008A455C" w:rsidRDefault="00F34B22" w:rsidP="008A455C">
      <w:pPr>
        <w:tabs>
          <w:tab w:val="left" w:pos="709"/>
        </w:tabs>
        <w:ind w:left="3686"/>
        <w:jc w:val="both"/>
        <w:rPr>
          <w:rFonts w:asciiTheme="majorHAnsi" w:hAnsiTheme="majorHAnsi"/>
          <w:i/>
          <w:iCs/>
          <w:sz w:val="20"/>
          <w:szCs w:val="20"/>
        </w:rPr>
      </w:pPr>
    </w:p>
    <w:p w14:paraId="2BFD3681" w14:textId="77777777" w:rsidR="00F34B22" w:rsidRPr="008A455C" w:rsidRDefault="00F34B22" w:rsidP="008A455C">
      <w:pPr>
        <w:tabs>
          <w:tab w:val="left" w:pos="709"/>
        </w:tabs>
        <w:ind w:left="3686"/>
        <w:jc w:val="both"/>
        <w:rPr>
          <w:rFonts w:asciiTheme="majorHAnsi" w:hAnsiTheme="majorHAnsi"/>
          <w:i/>
          <w:iCs/>
          <w:sz w:val="20"/>
          <w:szCs w:val="20"/>
        </w:rPr>
      </w:pPr>
    </w:p>
    <w:p w14:paraId="34591576" w14:textId="11BD734E" w:rsidR="00DC38C0" w:rsidRPr="003F71D7" w:rsidRDefault="00F34B22" w:rsidP="00DC38C0">
      <w:pPr>
        <w:tabs>
          <w:tab w:val="left" w:pos="709"/>
        </w:tabs>
        <w:ind w:left="3686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Starszy </w:t>
      </w:r>
      <w:r w:rsidR="00DC38C0" w:rsidRPr="003F71D7">
        <w:rPr>
          <w:rFonts w:ascii="Cambria" w:hAnsi="Cambria"/>
          <w:i/>
          <w:iCs/>
          <w:sz w:val="20"/>
          <w:szCs w:val="20"/>
        </w:rPr>
        <w:t>Specjalista Wydziału Zamówień Publicznych                                                                                                               i Kontraktowania Wydatków</w:t>
      </w:r>
    </w:p>
    <w:p w14:paraId="5899249C" w14:textId="77777777" w:rsidR="00DC38C0" w:rsidRPr="003F71D7" w:rsidRDefault="00DC38C0" w:rsidP="00DC38C0">
      <w:pPr>
        <w:tabs>
          <w:tab w:val="left" w:pos="709"/>
        </w:tabs>
        <w:ind w:left="3686"/>
        <w:jc w:val="center"/>
        <w:rPr>
          <w:rFonts w:ascii="Cambria" w:hAnsi="Cambria"/>
          <w:i/>
          <w:iCs/>
          <w:sz w:val="20"/>
          <w:szCs w:val="20"/>
        </w:rPr>
      </w:pPr>
      <w:r w:rsidRPr="003F71D7">
        <w:rPr>
          <w:rFonts w:ascii="Cambria" w:hAnsi="Cambria"/>
          <w:i/>
          <w:iCs/>
          <w:sz w:val="20"/>
          <w:szCs w:val="20"/>
        </w:rPr>
        <w:t>(-)</w:t>
      </w:r>
    </w:p>
    <w:p w14:paraId="77B9F781" w14:textId="10FF1930" w:rsidR="00DC38C0" w:rsidRPr="003F71D7" w:rsidRDefault="00F34B22" w:rsidP="00F34B22">
      <w:pPr>
        <w:shd w:val="clear" w:color="auto" w:fill="FFFFFF" w:themeFill="background1"/>
        <w:autoSpaceDE w:val="0"/>
        <w:autoSpaceDN w:val="0"/>
        <w:adjustRightInd w:val="0"/>
        <w:ind w:left="4956" w:firstLine="708"/>
        <w:rPr>
          <w:rFonts w:ascii="Century Gothic" w:hAnsi="Century Gothic"/>
          <w:b/>
          <w:bCs/>
          <w:i/>
          <w:iCs/>
          <w:sz w:val="21"/>
          <w:szCs w:val="21"/>
        </w:rPr>
      </w:pPr>
      <w:r>
        <w:rPr>
          <w:rFonts w:ascii="Cambria" w:hAnsi="Cambria"/>
          <w:i/>
          <w:iCs/>
          <w:sz w:val="20"/>
          <w:szCs w:val="20"/>
        </w:rPr>
        <w:t>Joanna Kaśków</w:t>
      </w:r>
    </w:p>
    <w:sectPr w:rsidR="00DC38C0" w:rsidRPr="003F71D7" w:rsidSect="00053E4F">
      <w:headerReference w:type="default" r:id="rId9"/>
      <w:footerReference w:type="default" r:id="rId10"/>
      <w:headerReference w:type="first" r:id="rId11"/>
      <w:pgSz w:w="11906" w:h="16838" w:code="9"/>
      <w:pgMar w:top="960" w:right="1418" w:bottom="851" w:left="1418" w:header="56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2B5B" w14:textId="77777777" w:rsidR="00A13D1B" w:rsidRDefault="00A13D1B" w:rsidP="004944F8">
      <w:r>
        <w:separator/>
      </w:r>
    </w:p>
  </w:endnote>
  <w:endnote w:type="continuationSeparator" w:id="0">
    <w:p w14:paraId="28705459" w14:textId="77777777" w:rsidR="00A13D1B" w:rsidRDefault="00A13D1B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558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457269" w14:textId="77777777" w:rsidR="00A13D1B" w:rsidRDefault="00A13D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0430035" w14:textId="77777777" w:rsidR="00A13D1B" w:rsidRDefault="00A13D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418BE" w14:textId="77777777" w:rsidR="00A13D1B" w:rsidRDefault="00A13D1B" w:rsidP="004944F8">
      <w:r>
        <w:separator/>
      </w:r>
    </w:p>
  </w:footnote>
  <w:footnote w:type="continuationSeparator" w:id="0">
    <w:p w14:paraId="732C082F" w14:textId="77777777" w:rsidR="00A13D1B" w:rsidRDefault="00A13D1B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18BA" w14:textId="77777777" w:rsidR="00A13D1B" w:rsidRDefault="00A13D1B" w:rsidP="00F41A66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367" w14:textId="77777777" w:rsidR="00A13D1B" w:rsidRDefault="00A13D1B" w:rsidP="00F41A66">
    <w:pPr>
      <w:pStyle w:val="Nagwek"/>
      <w:jc w:val="right"/>
      <w:rPr>
        <w:rFonts w:asciiTheme="majorHAnsi" w:hAnsiTheme="majorHAnsi"/>
        <w:color w:val="FF0000"/>
        <w:sz w:val="14"/>
        <w:szCs w:val="14"/>
      </w:rPr>
    </w:pPr>
    <w:r>
      <w:rPr>
        <w:rFonts w:asciiTheme="majorHAnsi" w:hAnsiTheme="majorHAnsi"/>
        <w:noProof/>
        <w:color w:val="FF0000"/>
        <w:sz w:val="14"/>
        <w:szCs w:val="14"/>
        <w:lang w:eastAsia="pl-PL"/>
      </w:rPr>
      <w:drawing>
        <wp:inline distT="0" distB="0" distL="0" distR="0" wp14:anchorId="0FCB7236" wp14:editId="0AE9480E">
          <wp:extent cx="5627370" cy="743585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120C21" w14:textId="77777777" w:rsidR="00A13D1B" w:rsidRPr="00AE5A0C" w:rsidRDefault="00A13D1B" w:rsidP="00F41A66">
    <w:pPr>
      <w:pStyle w:val="Nagwek"/>
      <w:jc w:val="right"/>
      <w:rPr>
        <w:rFonts w:asciiTheme="majorHAnsi" w:hAnsiTheme="majorHAnsi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9A5"/>
    <w:multiLevelType w:val="multilevel"/>
    <w:tmpl w:val="0D7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02E75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A4C9E"/>
    <w:multiLevelType w:val="hybridMultilevel"/>
    <w:tmpl w:val="BE625D46"/>
    <w:lvl w:ilvl="0" w:tplc="6D20C624">
      <w:start w:val="1"/>
      <w:numFmt w:val="decimal"/>
      <w:lvlText w:val="Pytanie nr %1"/>
      <w:lvlJc w:val="left"/>
      <w:pPr>
        <w:ind w:left="720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00FC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155F"/>
    <w:multiLevelType w:val="hybridMultilevel"/>
    <w:tmpl w:val="481AA1A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07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70C04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5105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F7AC4"/>
    <w:multiLevelType w:val="hybridMultilevel"/>
    <w:tmpl w:val="5172D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701DB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55936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C0EA0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A0DD7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27B1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0592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A4701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C356A"/>
    <w:multiLevelType w:val="hybridMultilevel"/>
    <w:tmpl w:val="CAA0E3B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61E7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B7856"/>
    <w:multiLevelType w:val="hybridMultilevel"/>
    <w:tmpl w:val="C8E4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52B9F"/>
    <w:multiLevelType w:val="hybridMultilevel"/>
    <w:tmpl w:val="5B346E5A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3393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13602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0207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D79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6519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C01EA3"/>
    <w:multiLevelType w:val="hybridMultilevel"/>
    <w:tmpl w:val="B776D924"/>
    <w:lvl w:ilvl="0" w:tplc="E0140166">
      <w:start w:val="1"/>
      <w:numFmt w:val="decimal"/>
      <w:suff w:val="space"/>
      <w:lvlText w:val="Odpowiedź nr %1"/>
      <w:lvlJc w:val="left"/>
      <w:pPr>
        <w:ind w:left="502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6" w15:restartNumberingAfterBreak="0">
    <w:nsid w:val="44DC7D2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A145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052158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478B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41B0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B2C6E"/>
    <w:multiLevelType w:val="hybridMultilevel"/>
    <w:tmpl w:val="703AB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2C57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2585A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11470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87D1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E06CC"/>
    <w:multiLevelType w:val="hybridMultilevel"/>
    <w:tmpl w:val="394EB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639EE"/>
    <w:multiLevelType w:val="hybridMultilevel"/>
    <w:tmpl w:val="638C4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81242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57E4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05808"/>
    <w:multiLevelType w:val="hybridMultilevel"/>
    <w:tmpl w:val="7E226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2609C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10ED2"/>
    <w:multiLevelType w:val="hybridMultilevel"/>
    <w:tmpl w:val="35C4E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69085D"/>
    <w:multiLevelType w:val="hybridMultilevel"/>
    <w:tmpl w:val="2522CB1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A02B2"/>
    <w:multiLevelType w:val="hybridMultilevel"/>
    <w:tmpl w:val="A3825184"/>
    <w:lvl w:ilvl="0" w:tplc="C1E632DC">
      <w:start w:val="1"/>
      <w:numFmt w:val="decimal"/>
      <w:suff w:val="space"/>
      <w:lvlText w:val="Odpowiedź nr %1"/>
      <w:lvlJc w:val="left"/>
      <w:pPr>
        <w:ind w:left="720" w:hanging="360"/>
      </w:pPr>
      <w:rPr>
        <w:rFonts w:ascii="Arial" w:hAnsi="Arial" w:hint="default"/>
        <w:b w:val="0"/>
        <w:i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D53DE"/>
    <w:multiLevelType w:val="hybridMultilevel"/>
    <w:tmpl w:val="526679AA"/>
    <w:lvl w:ilvl="0" w:tplc="E334C188">
      <w:start w:val="3"/>
      <w:numFmt w:val="decimal"/>
      <w:lvlText w:val="Odpowiedź nr %1"/>
      <w:lvlJc w:val="left"/>
      <w:pPr>
        <w:ind w:left="720" w:hanging="360"/>
      </w:pPr>
      <w:rPr>
        <w:rFonts w:ascii="Arial" w:hAnsi="Arial" w:hint="default"/>
        <w:b/>
        <w:color w:val="auto"/>
        <w:u w:color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A6DD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B12F8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366095">
    <w:abstractNumId w:val="40"/>
  </w:num>
  <w:num w:numId="2" w16cid:durableId="1582718847">
    <w:abstractNumId w:val="37"/>
  </w:num>
  <w:num w:numId="3" w16cid:durableId="213081661">
    <w:abstractNumId w:val="2"/>
  </w:num>
  <w:num w:numId="4" w16cid:durableId="637154207">
    <w:abstractNumId w:val="25"/>
  </w:num>
  <w:num w:numId="5" w16cid:durableId="491720546">
    <w:abstractNumId w:val="44"/>
  </w:num>
  <w:num w:numId="6" w16cid:durableId="856315649">
    <w:abstractNumId w:val="45"/>
  </w:num>
  <w:num w:numId="7" w16cid:durableId="907764482">
    <w:abstractNumId w:val="36"/>
  </w:num>
  <w:num w:numId="8" w16cid:durableId="177624798">
    <w:abstractNumId w:val="47"/>
  </w:num>
  <w:num w:numId="9" w16cid:durableId="1828864702">
    <w:abstractNumId w:val="32"/>
  </w:num>
  <w:num w:numId="10" w16cid:durableId="549268616">
    <w:abstractNumId w:val="14"/>
  </w:num>
  <w:num w:numId="11" w16cid:durableId="1282688056">
    <w:abstractNumId w:val="23"/>
  </w:num>
  <w:num w:numId="12" w16cid:durableId="1080759552">
    <w:abstractNumId w:val="17"/>
  </w:num>
  <w:num w:numId="13" w16cid:durableId="786435302">
    <w:abstractNumId w:val="38"/>
  </w:num>
  <w:num w:numId="14" w16cid:durableId="1977027608">
    <w:abstractNumId w:val="22"/>
  </w:num>
  <w:num w:numId="15" w16cid:durableId="1520972908">
    <w:abstractNumId w:val="1"/>
  </w:num>
  <w:num w:numId="16" w16cid:durableId="145049911">
    <w:abstractNumId w:val="10"/>
  </w:num>
  <w:num w:numId="17" w16cid:durableId="1594317975">
    <w:abstractNumId w:val="26"/>
  </w:num>
  <w:num w:numId="18" w16cid:durableId="1504012259">
    <w:abstractNumId w:val="41"/>
  </w:num>
  <w:num w:numId="19" w16cid:durableId="1447040988">
    <w:abstractNumId w:val="12"/>
  </w:num>
  <w:num w:numId="20" w16cid:durableId="1057361660">
    <w:abstractNumId w:val="7"/>
  </w:num>
  <w:num w:numId="21" w16cid:durableId="1518496999">
    <w:abstractNumId w:val="33"/>
  </w:num>
  <w:num w:numId="22" w16cid:durableId="640034488">
    <w:abstractNumId w:val="30"/>
  </w:num>
  <w:num w:numId="23" w16cid:durableId="133105071">
    <w:abstractNumId w:val="6"/>
  </w:num>
  <w:num w:numId="24" w16cid:durableId="2116948123">
    <w:abstractNumId w:val="18"/>
  </w:num>
  <w:num w:numId="25" w16cid:durableId="1957592951">
    <w:abstractNumId w:val="29"/>
  </w:num>
  <w:num w:numId="26" w16cid:durableId="637102437">
    <w:abstractNumId w:val="5"/>
  </w:num>
  <w:num w:numId="27" w16cid:durableId="24601576">
    <w:abstractNumId w:val="9"/>
  </w:num>
  <w:num w:numId="28" w16cid:durableId="859790">
    <w:abstractNumId w:val="13"/>
  </w:num>
  <w:num w:numId="29" w16cid:durableId="944534846">
    <w:abstractNumId w:val="46"/>
  </w:num>
  <w:num w:numId="30" w16cid:durableId="1939874962">
    <w:abstractNumId w:val="3"/>
  </w:num>
  <w:num w:numId="31" w16cid:durableId="672806414">
    <w:abstractNumId w:val="35"/>
  </w:num>
  <w:num w:numId="32" w16cid:durableId="6181380">
    <w:abstractNumId w:val="21"/>
  </w:num>
  <w:num w:numId="33" w16cid:durableId="819149519">
    <w:abstractNumId w:val="15"/>
  </w:num>
  <w:num w:numId="34" w16cid:durableId="959259004">
    <w:abstractNumId w:val="11"/>
  </w:num>
  <w:num w:numId="35" w16cid:durableId="1714042795">
    <w:abstractNumId w:val="20"/>
  </w:num>
  <w:num w:numId="36" w16cid:durableId="1221016706">
    <w:abstractNumId w:val="24"/>
  </w:num>
  <w:num w:numId="37" w16cid:durableId="1905943147">
    <w:abstractNumId w:val="39"/>
  </w:num>
  <w:num w:numId="38" w16cid:durableId="1675064532">
    <w:abstractNumId w:val="27"/>
  </w:num>
  <w:num w:numId="39" w16cid:durableId="147406235">
    <w:abstractNumId w:val="34"/>
  </w:num>
  <w:num w:numId="40" w16cid:durableId="132646914">
    <w:abstractNumId w:val="28"/>
  </w:num>
  <w:num w:numId="41" w16cid:durableId="381365359">
    <w:abstractNumId w:val="0"/>
  </w:num>
  <w:num w:numId="42" w16cid:durableId="18047046">
    <w:abstractNumId w:val="42"/>
  </w:num>
  <w:num w:numId="43" w16cid:durableId="1798643560">
    <w:abstractNumId w:val="8"/>
  </w:num>
  <w:num w:numId="44" w16cid:durableId="1861427965">
    <w:abstractNumId w:val="4"/>
  </w:num>
  <w:num w:numId="45" w16cid:durableId="989871656">
    <w:abstractNumId w:val="19"/>
  </w:num>
  <w:num w:numId="46" w16cid:durableId="955867161">
    <w:abstractNumId w:val="43"/>
  </w:num>
  <w:num w:numId="47" w16cid:durableId="1419866481">
    <w:abstractNumId w:val="16"/>
  </w:num>
  <w:num w:numId="48" w16cid:durableId="995689439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A0"/>
    <w:rsid w:val="00004E49"/>
    <w:rsid w:val="00005CFE"/>
    <w:rsid w:val="0000722C"/>
    <w:rsid w:val="00011A58"/>
    <w:rsid w:val="0001716E"/>
    <w:rsid w:val="00017311"/>
    <w:rsid w:val="00017385"/>
    <w:rsid w:val="00030996"/>
    <w:rsid w:val="00032910"/>
    <w:rsid w:val="00032A4A"/>
    <w:rsid w:val="000377D9"/>
    <w:rsid w:val="00045B50"/>
    <w:rsid w:val="00047880"/>
    <w:rsid w:val="000530C5"/>
    <w:rsid w:val="00053E4F"/>
    <w:rsid w:val="000612DB"/>
    <w:rsid w:val="00067FBD"/>
    <w:rsid w:val="000722F9"/>
    <w:rsid w:val="000728FB"/>
    <w:rsid w:val="000739B8"/>
    <w:rsid w:val="000919F9"/>
    <w:rsid w:val="00094E6A"/>
    <w:rsid w:val="0009544F"/>
    <w:rsid w:val="000A4FA2"/>
    <w:rsid w:val="000B292B"/>
    <w:rsid w:val="000B32E3"/>
    <w:rsid w:val="000B372F"/>
    <w:rsid w:val="000B754B"/>
    <w:rsid w:val="000C0850"/>
    <w:rsid w:val="000C14D3"/>
    <w:rsid w:val="000C3C6A"/>
    <w:rsid w:val="000C7A48"/>
    <w:rsid w:val="000D60A8"/>
    <w:rsid w:val="000F3FBE"/>
    <w:rsid w:val="000F54DA"/>
    <w:rsid w:val="000F6FC2"/>
    <w:rsid w:val="00101D3B"/>
    <w:rsid w:val="00104622"/>
    <w:rsid w:val="00111640"/>
    <w:rsid w:val="001124BE"/>
    <w:rsid w:val="0012390E"/>
    <w:rsid w:val="00134122"/>
    <w:rsid w:val="001370C3"/>
    <w:rsid w:val="00142134"/>
    <w:rsid w:val="001433CE"/>
    <w:rsid w:val="00146780"/>
    <w:rsid w:val="00146EDF"/>
    <w:rsid w:val="00151A90"/>
    <w:rsid w:val="00151BE4"/>
    <w:rsid w:val="00152FDD"/>
    <w:rsid w:val="0015364F"/>
    <w:rsid w:val="00153A2A"/>
    <w:rsid w:val="00154EFF"/>
    <w:rsid w:val="00160144"/>
    <w:rsid w:val="00164506"/>
    <w:rsid w:val="00167342"/>
    <w:rsid w:val="00177041"/>
    <w:rsid w:val="0018146D"/>
    <w:rsid w:val="00193986"/>
    <w:rsid w:val="001A4087"/>
    <w:rsid w:val="001A5C46"/>
    <w:rsid w:val="001A6E3B"/>
    <w:rsid w:val="001A7B8A"/>
    <w:rsid w:val="001B11C0"/>
    <w:rsid w:val="001B7D9F"/>
    <w:rsid w:val="001C347A"/>
    <w:rsid w:val="001D07A9"/>
    <w:rsid w:val="001D24E7"/>
    <w:rsid w:val="001F1B2F"/>
    <w:rsid w:val="001F453C"/>
    <w:rsid w:val="002058B1"/>
    <w:rsid w:val="00220442"/>
    <w:rsid w:val="00227B6A"/>
    <w:rsid w:val="00231348"/>
    <w:rsid w:val="002466B6"/>
    <w:rsid w:val="00246952"/>
    <w:rsid w:val="002473D1"/>
    <w:rsid w:val="002517F7"/>
    <w:rsid w:val="0025345C"/>
    <w:rsid w:val="00254348"/>
    <w:rsid w:val="0026530D"/>
    <w:rsid w:val="00266808"/>
    <w:rsid w:val="0027001A"/>
    <w:rsid w:val="00273F9B"/>
    <w:rsid w:val="00281D89"/>
    <w:rsid w:val="00283D9B"/>
    <w:rsid w:val="002841F1"/>
    <w:rsid w:val="00290DF4"/>
    <w:rsid w:val="002959D1"/>
    <w:rsid w:val="002A46CE"/>
    <w:rsid w:val="002B21CA"/>
    <w:rsid w:val="002B2922"/>
    <w:rsid w:val="002B422B"/>
    <w:rsid w:val="002B7309"/>
    <w:rsid w:val="002C23A7"/>
    <w:rsid w:val="002C7AE5"/>
    <w:rsid w:val="002D4D27"/>
    <w:rsid w:val="002E2945"/>
    <w:rsid w:val="002E44DC"/>
    <w:rsid w:val="002E5B16"/>
    <w:rsid w:val="002E5FA8"/>
    <w:rsid w:val="002F524D"/>
    <w:rsid w:val="002F73B1"/>
    <w:rsid w:val="00316E11"/>
    <w:rsid w:val="00324779"/>
    <w:rsid w:val="00325489"/>
    <w:rsid w:val="00331B4B"/>
    <w:rsid w:val="00331DF7"/>
    <w:rsid w:val="00333AD1"/>
    <w:rsid w:val="003446BB"/>
    <w:rsid w:val="00345277"/>
    <w:rsid w:val="0035567D"/>
    <w:rsid w:val="0035658A"/>
    <w:rsid w:val="00361A97"/>
    <w:rsid w:val="003625C2"/>
    <w:rsid w:val="00367B2A"/>
    <w:rsid w:val="00374A12"/>
    <w:rsid w:val="00374BF2"/>
    <w:rsid w:val="00376A51"/>
    <w:rsid w:val="00380597"/>
    <w:rsid w:val="0039120B"/>
    <w:rsid w:val="00392F96"/>
    <w:rsid w:val="0039766C"/>
    <w:rsid w:val="003A33C1"/>
    <w:rsid w:val="003A4C26"/>
    <w:rsid w:val="003A58F3"/>
    <w:rsid w:val="003B5AAA"/>
    <w:rsid w:val="003B79F8"/>
    <w:rsid w:val="003C009A"/>
    <w:rsid w:val="003D0610"/>
    <w:rsid w:val="003D3C39"/>
    <w:rsid w:val="003D47A1"/>
    <w:rsid w:val="003E39D9"/>
    <w:rsid w:val="003E46DD"/>
    <w:rsid w:val="003F1FA9"/>
    <w:rsid w:val="003F4A61"/>
    <w:rsid w:val="003F71D7"/>
    <w:rsid w:val="00400D38"/>
    <w:rsid w:val="0040405E"/>
    <w:rsid w:val="004047D6"/>
    <w:rsid w:val="00404B2D"/>
    <w:rsid w:val="004059E9"/>
    <w:rsid w:val="00406C36"/>
    <w:rsid w:val="00413AA6"/>
    <w:rsid w:val="00415226"/>
    <w:rsid w:val="00416B20"/>
    <w:rsid w:val="004368A7"/>
    <w:rsid w:val="00445AC6"/>
    <w:rsid w:val="00452E6C"/>
    <w:rsid w:val="004546C6"/>
    <w:rsid w:val="00455427"/>
    <w:rsid w:val="00463CE3"/>
    <w:rsid w:val="004701B4"/>
    <w:rsid w:val="00470B26"/>
    <w:rsid w:val="004715EB"/>
    <w:rsid w:val="00482A0F"/>
    <w:rsid w:val="00482C12"/>
    <w:rsid w:val="00485B86"/>
    <w:rsid w:val="004878DD"/>
    <w:rsid w:val="00491F93"/>
    <w:rsid w:val="004944F8"/>
    <w:rsid w:val="004A1346"/>
    <w:rsid w:val="004A288E"/>
    <w:rsid w:val="004A306E"/>
    <w:rsid w:val="004A42A0"/>
    <w:rsid w:val="004A6C80"/>
    <w:rsid w:val="004B4081"/>
    <w:rsid w:val="004C191D"/>
    <w:rsid w:val="004C2693"/>
    <w:rsid w:val="004C2E51"/>
    <w:rsid w:val="004C748B"/>
    <w:rsid w:val="004D0F65"/>
    <w:rsid w:val="004D5FF7"/>
    <w:rsid w:val="004D7007"/>
    <w:rsid w:val="004E105A"/>
    <w:rsid w:val="004E5553"/>
    <w:rsid w:val="005022A8"/>
    <w:rsid w:val="00520DC0"/>
    <w:rsid w:val="005435B3"/>
    <w:rsid w:val="0054492C"/>
    <w:rsid w:val="00546846"/>
    <w:rsid w:val="00552A82"/>
    <w:rsid w:val="00554914"/>
    <w:rsid w:val="00554CAC"/>
    <w:rsid w:val="00565EC4"/>
    <w:rsid w:val="00572E96"/>
    <w:rsid w:val="0058546F"/>
    <w:rsid w:val="0059235B"/>
    <w:rsid w:val="0059478D"/>
    <w:rsid w:val="005A3A7C"/>
    <w:rsid w:val="005B2F17"/>
    <w:rsid w:val="005B4400"/>
    <w:rsid w:val="005D2129"/>
    <w:rsid w:val="005E419D"/>
    <w:rsid w:val="005E5ED3"/>
    <w:rsid w:val="005F140D"/>
    <w:rsid w:val="005F1C7D"/>
    <w:rsid w:val="005F2209"/>
    <w:rsid w:val="005F4CCA"/>
    <w:rsid w:val="00604B76"/>
    <w:rsid w:val="00605D1F"/>
    <w:rsid w:val="00612C5F"/>
    <w:rsid w:val="00616C56"/>
    <w:rsid w:val="00620785"/>
    <w:rsid w:val="006209FE"/>
    <w:rsid w:val="006213D9"/>
    <w:rsid w:val="00626219"/>
    <w:rsid w:val="0062734F"/>
    <w:rsid w:val="00630248"/>
    <w:rsid w:val="00631C4D"/>
    <w:rsid w:val="00644092"/>
    <w:rsid w:val="00646892"/>
    <w:rsid w:val="00646D84"/>
    <w:rsid w:val="00647EFF"/>
    <w:rsid w:val="00655351"/>
    <w:rsid w:val="00656568"/>
    <w:rsid w:val="00665984"/>
    <w:rsid w:val="006679E8"/>
    <w:rsid w:val="006777CE"/>
    <w:rsid w:val="00680A07"/>
    <w:rsid w:val="006821D0"/>
    <w:rsid w:val="00683EDF"/>
    <w:rsid w:val="0069321A"/>
    <w:rsid w:val="006A131B"/>
    <w:rsid w:val="006B0203"/>
    <w:rsid w:val="006B4F17"/>
    <w:rsid w:val="006B60F6"/>
    <w:rsid w:val="006B67F2"/>
    <w:rsid w:val="006B7BA6"/>
    <w:rsid w:val="006C0F11"/>
    <w:rsid w:val="006C1CD0"/>
    <w:rsid w:val="006C732E"/>
    <w:rsid w:val="006D2721"/>
    <w:rsid w:val="006D6A19"/>
    <w:rsid w:val="006D7912"/>
    <w:rsid w:val="006E090F"/>
    <w:rsid w:val="006F1152"/>
    <w:rsid w:val="006F5972"/>
    <w:rsid w:val="006F6692"/>
    <w:rsid w:val="00721838"/>
    <w:rsid w:val="007318DD"/>
    <w:rsid w:val="007329A5"/>
    <w:rsid w:val="007460FE"/>
    <w:rsid w:val="007566A0"/>
    <w:rsid w:val="00783664"/>
    <w:rsid w:val="00785C49"/>
    <w:rsid w:val="00797CB1"/>
    <w:rsid w:val="007A0885"/>
    <w:rsid w:val="007A1087"/>
    <w:rsid w:val="007A672A"/>
    <w:rsid w:val="007C1261"/>
    <w:rsid w:val="007D09D4"/>
    <w:rsid w:val="007D0DBE"/>
    <w:rsid w:val="007D12CA"/>
    <w:rsid w:val="007D1CDB"/>
    <w:rsid w:val="007D212C"/>
    <w:rsid w:val="007D6568"/>
    <w:rsid w:val="007E4643"/>
    <w:rsid w:val="007F280B"/>
    <w:rsid w:val="007F464C"/>
    <w:rsid w:val="00805866"/>
    <w:rsid w:val="008267FC"/>
    <w:rsid w:val="008306E4"/>
    <w:rsid w:val="00832890"/>
    <w:rsid w:val="008337BE"/>
    <w:rsid w:val="00833DC2"/>
    <w:rsid w:val="008406F2"/>
    <w:rsid w:val="008410C2"/>
    <w:rsid w:val="00844525"/>
    <w:rsid w:val="00847755"/>
    <w:rsid w:val="008538EC"/>
    <w:rsid w:val="00854E23"/>
    <w:rsid w:val="0086594F"/>
    <w:rsid w:val="0086749F"/>
    <w:rsid w:val="00870DE5"/>
    <w:rsid w:val="00872688"/>
    <w:rsid w:val="00873BBE"/>
    <w:rsid w:val="008769BE"/>
    <w:rsid w:val="00883F87"/>
    <w:rsid w:val="008A2AFB"/>
    <w:rsid w:val="008A455C"/>
    <w:rsid w:val="008A658E"/>
    <w:rsid w:val="008B4725"/>
    <w:rsid w:val="008B6278"/>
    <w:rsid w:val="008C3A0C"/>
    <w:rsid w:val="008D006C"/>
    <w:rsid w:val="008D134D"/>
    <w:rsid w:val="008D4541"/>
    <w:rsid w:val="008E1AFC"/>
    <w:rsid w:val="008E577B"/>
    <w:rsid w:val="008F2272"/>
    <w:rsid w:val="00900195"/>
    <w:rsid w:val="00903517"/>
    <w:rsid w:val="00930A07"/>
    <w:rsid w:val="009335FF"/>
    <w:rsid w:val="0093437F"/>
    <w:rsid w:val="00937478"/>
    <w:rsid w:val="009430AD"/>
    <w:rsid w:val="009472E4"/>
    <w:rsid w:val="00954B02"/>
    <w:rsid w:val="00970381"/>
    <w:rsid w:val="00973F33"/>
    <w:rsid w:val="0097453A"/>
    <w:rsid w:val="00981BC5"/>
    <w:rsid w:val="00986DB2"/>
    <w:rsid w:val="009918C8"/>
    <w:rsid w:val="00995788"/>
    <w:rsid w:val="009A3099"/>
    <w:rsid w:val="009A30E8"/>
    <w:rsid w:val="009B01D0"/>
    <w:rsid w:val="009B157D"/>
    <w:rsid w:val="009B247B"/>
    <w:rsid w:val="009B3235"/>
    <w:rsid w:val="009C24B7"/>
    <w:rsid w:val="009C24FE"/>
    <w:rsid w:val="009C4C1F"/>
    <w:rsid w:val="009D1170"/>
    <w:rsid w:val="009D4F67"/>
    <w:rsid w:val="009D5756"/>
    <w:rsid w:val="009D6C81"/>
    <w:rsid w:val="009E1F41"/>
    <w:rsid w:val="009E2142"/>
    <w:rsid w:val="009E60DF"/>
    <w:rsid w:val="009E76AA"/>
    <w:rsid w:val="009F1125"/>
    <w:rsid w:val="009F6D58"/>
    <w:rsid w:val="00A01022"/>
    <w:rsid w:val="00A01E92"/>
    <w:rsid w:val="00A10DE5"/>
    <w:rsid w:val="00A10E80"/>
    <w:rsid w:val="00A13D1B"/>
    <w:rsid w:val="00A14040"/>
    <w:rsid w:val="00A170A5"/>
    <w:rsid w:val="00A2162D"/>
    <w:rsid w:val="00A22F56"/>
    <w:rsid w:val="00A249B3"/>
    <w:rsid w:val="00A47262"/>
    <w:rsid w:val="00A51516"/>
    <w:rsid w:val="00A5247E"/>
    <w:rsid w:val="00A5281A"/>
    <w:rsid w:val="00A54386"/>
    <w:rsid w:val="00A61EBB"/>
    <w:rsid w:val="00A622F9"/>
    <w:rsid w:val="00A62C14"/>
    <w:rsid w:val="00A63E6A"/>
    <w:rsid w:val="00A64F6B"/>
    <w:rsid w:val="00A75E92"/>
    <w:rsid w:val="00A83175"/>
    <w:rsid w:val="00A83D4D"/>
    <w:rsid w:val="00A97522"/>
    <w:rsid w:val="00AA39F0"/>
    <w:rsid w:val="00AA48B8"/>
    <w:rsid w:val="00AA4C1A"/>
    <w:rsid w:val="00AA7633"/>
    <w:rsid w:val="00AB2BBF"/>
    <w:rsid w:val="00AB459E"/>
    <w:rsid w:val="00AC1CA6"/>
    <w:rsid w:val="00AC4810"/>
    <w:rsid w:val="00AC66D9"/>
    <w:rsid w:val="00AE478A"/>
    <w:rsid w:val="00AE5A0C"/>
    <w:rsid w:val="00AF032B"/>
    <w:rsid w:val="00AF19FB"/>
    <w:rsid w:val="00AF3FE5"/>
    <w:rsid w:val="00AF4CDB"/>
    <w:rsid w:val="00AF67D8"/>
    <w:rsid w:val="00B01C4E"/>
    <w:rsid w:val="00B03289"/>
    <w:rsid w:val="00B04D29"/>
    <w:rsid w:val="00B11EA0"/>
    <w:rsid w:val="00B13CCF"/>
    <w:rsid w:val="00B16703"/>
    <w:rsid w:val="00B255E6"/>
    <w:rsid w:val="00B30FF1"/>
    <w:rsid w:val="00B3603B"/>
    <w:rsid w:val="00B401E7"/>
    <w:rsid w:val="00B4132A"/>
    <w:rsid w:val="00B42CE3"/>
    <w:rsid w:val="00B4518D"/>
    <w:rsid w:val="00B45380"/>
    <w:rsid w:val="00B46F49"/>
    <w:rsid w:val="00B5114B"/>
    <w:rsid w:val="00B53856"/>
    <w:rsid w:val="00B63354"/>
    <w:rsid w:val="00B7308A"/>
    <w:rsid w:val="00B843DC"/>
    <w:rsid w:val="00B9048B"/>
    <w:rsid w:val="00B91AA3"/>
    <w:rsid w:val="00BA4652"/>
    <w:rsid w:val="00BA4A31"/>
    <w:rsid w:val="00BB44FC"/>
    <w:rsid w:val="00BB4B08"/>
    <w:rsid w:val="00BB7C28"/>
    <w:rsid w:val="00BC157A"/>
    <w:rsid w:val="00BC7810"/>
    <w:rsid w:val="00BD5975"/>
    <w:rsid w:val="00BD5F90"/>
    <w:rsid w:val="00BD79BC"/>
    <w:rsid w:val="00BF162C"/>
    <w:rsid w:val="00BF2212"/>
    <w:rsid w:val="00BF40F6"/>
    <w:rsid w:val="00BF7E82"/>
    <w:rsid w:val="00C007B6"/>
    <w:rsid w:val="00C0215F"/>
    <w:rsid w:val="00C022D7"/>
    <w:rsid w:val="00C042FE"/>
    <w:rsid w:val="00C069BC"/>
    <w:rsid w:val="00C10FB0"/>
    <w:rsid w:val="00C205FD"/>
    <w:rsid w:val="00C23AA9"/>
    <w:rsid w:val="00C319DD"/>
    <w:rsid w:val="00C35DB2"/>
    <w:rsid w:val="00C374FD"/>
    <w:rsid w:val="00C423D2"/>
    <w:rsid w:val="00C471D2"/>
    <w:rsid w:val="00C52E9B"/>
    <w:rsid w:val="00C6069D"/>
    <w:rsid w:val="00C62453"/>
    <w:rsid w:val="00C64C63"/>
    <w:rsid w:val="00C65D5B"/>
    <w:rsid w:val="00C663A1"/>
    <w:rsid w:val="00C66E25"/>
    <w:rsid w:val="00C67F52"/>
    <w:rsid w:val="00C70A94"/>
    <w:rsid w:val="00C714E1"/>
    <w:rsid w:val="00C729D7"/>
    <w:rsid w:val="00C752CA"/>
    <w:rsid w:val="00C86F80"/>
    <w:rsid w:val="00C93E65"/>
    <w:rsid w:val="00CA3ACF"/>
    <w:rsid w:val="00CA7003"/>
    <w:rsid w:val="00CC2AD4"/>
    <w:rsid w:val="00CC4AB0"/>
    <w:rsid w:val="00CC4AD1"/>
    <w:rsid w:val="00CD341C"/>
    <w:rsid w:val="00CD4F37"/>
    <w:rsid w:val="00CE0596"/>
    <w:rsid w:val="00CE05BC"/>
    <w:rsid w:val="00CE1977"/>
    <w:rsid w:val="00CE3AE1"/>
    <w:rsid w:val="00CE40B2"/>
    <w:rsid w:val="00CF7D3D"/>
    <w:rsid w:val="00D02F62"/>
    <w:rsid w:val="00D04694"/>
    <w:rsid w:val="00D06365"/>
    <w:rsid w:val="00D07457"/>
    <w:rsid w:val="00D164E6"/>
    <w:rsid w:val="00D17C84"/>
    <w:rsid w:val="00D25B39"/>
    <w:rsid w:val="00D306B7"/>
    <w:rsid w:val="00D453FA"/>
    <w:rsid w:val="00D46F41"/>
    <w:rsid w:val="00D52AC7"/>
    <w:rsid w:val="00D55A38"/>
    <w:rsid w:val="00D6795B"/>
    <w:rsid w:val="00D72764"/>
    <w:rsid w:val="00D74DDE"/>
    <w:rsid w:val="00D80752"/>
    <w:rsid w:val="00D835D1"/>
    <w:rsid w:val="00D850D9"/>
    <w:rsid w:val="00D869D8"/>
    <w:rsid w:val="00D87C1F"/>
    <w:rsid w:val="00DA0389"/>
    <w:rsid w:val="00DA4BFD"/>
    <w:rsid w:val="00DA5F2C"/>
    <w:rsid w:val="00DA64F8"/>
    <w:rsid w:val="00DB3E84"/>
    <w:rsid w:val="00DC13AD"/>
    <w:rsid w:val="00DC38C0"/>
    <w:rsid w:val="00DD1FA3"/>
    <w:rsid w:val="00DD3277"/>
    <w:rsid w:val="00DD3DAC"/>
    <w:rsid w:val="00DD4EC8"/>
    <w:rsid w:val="00DD7005"/>
    <w:rsid w:val="00DE04F3"/>
    <w:rsid w:val="00DE6139"/>
    <w:rsid w:val="00DF358F"/>
    <w:rsid w:val="00DF713A"/>
    <w:rsid w:val="00E03D4E"/>
    <w:rsid w:val="00E1303F"/>
    <w:rsid w:val="00E24331"/>
    <w:rsid w:val="00E24C93"/>
    <w:rsid w:val="00E25B64"/>
    <w:rsid w:val="00E34382"/>
    <w:rsid w:val="00E364DA"/>
    <w:rsid w:val="00E368E1"/>
    <w:rsid w:val="00E42F3D"/>
    <w:rsid w:val="00E441FD"/>
    <w:rsid w:val="00E50395"/>
    <w:rsid w:val="00E52342"/>
    <w:rsid w:val="00E53FA0"/>
    <w:rsid w:val="00E66B0E"/>
    <w:rsid w:val="00E74C80"/>
    <w:rsid w:val="00E8050D"/>
    <w:rsid w:val="00E80788"/>
    <w:rsid w:val="00E90571"/>
    <w:rsid w:val="00E92F56"/>
    <w:rsid w:val="00E94843"/>
    <w:rsid w:val="00E964C4"/>
    <w:rsid w:val="00E976DE"/>
    <w:rsid w:val="00EA1091"/>
    <w:rsid w:val="00EA324F"/>
    <w:rsid w:val="00EA5A6A"/>
    <w:rsid w:val="00EB364B"/>
    <w:rsid w:val="00EB688D"/>
    <w:rsid w:val="00EB765A"/>
    <w:rsid w:val="00EC104C"/>
    <w:rsid w:val="00EC18D0"/>
    <w:rsid w:val="00EC30C0"/>
    <w:rsid w:val="00ED1F9C"/>
    <w:rsid w:val="00ED55A0"/>
    <w:rsid w:val="00EE000B"/>
    <w:rsid w:val="00EE2A05"/>
    <w:rsid w:val="00EE2E16"/>
    <w:rsid w:val="00EE3614"/>
    <w:rsid w:val="00EF0DF6"/>
    <w:rsid w:val="00EF1458"/>
    <w:rsid w:val="00EF4405"/>
    <w:rsid w:val="00F04C00"/>
    <w:rsid w:val="00F07218"/>
    <w:rsid w:val="00F0750A"/>
    <w:rsid w:val="00F10AA3"/>
    <w:rsid w:val="00F10B40"/>
    <w:rsid w:val="00F149F3"/>
    <w:rsid w:val="00F20D5C"/>
    <w:rsid w:val="00F342B7"/>
    <w:rsid w:val="00F34B22"/>
    <w:rsid w:val="00F34E9A"/>
    <w:rsid w:val="00F379EB"/>
    <w:rsid w:val="00F40C7C"/>
    <w:rsid w:val="00F41A66"/>
    <w:rsid w:val="00F54840"/>
    <w:rsid w:val="00F569CA"/>
    <w:rsid w:val="00F56DB2"/>
    <w:rsid w:val="00F72E38"/>
    <w:rsid w:val="00F75446"/>
    <w:rsid w:val="00F77FDF"/>
    <w:rsid w:val="00F871AB"/>
    <w:rsid w:val="00F8754C"/>
    <w:rsid w:val="00F903E9"/>
    <w:rsid w:val="00FB51D0"/>
    <w:rsid w:val="00FC0236"/>
    <w:rsid w:val="00FC2000"/>
    <w:rsid w:val="00FC5F68"/>
    <w:rsid w:val="00FD4959"/>
    <w:rsid w:val="00FE1CAF"/>
    <w:rsid w:val="00FE5389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23A09B0F"/>
  <w15:docId w15:val="{D9CA406A-2CFA-472C-9A0F-47E5CF6A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FB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05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10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0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05A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05A"/>
    <w:pPr>
      <w:spacing w:before="240" w:after="60"/>
      <w:outlineLvl w:val="6"/>
    </w:pPr>
    <w:rPr>
      <w:rFonts w:ascii="Calibri" w:eastAsia="Times New Roman" w:hAnsi="Calibr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2Znak">
    <w:name w:val="Nagłówek 2 Znak"/>
    <w:link w:val="Nagwek2"/>
    <w:uiPriority w:val="9"/>
    <w:semiHidden/>
    <w:rsid w:val="004E10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E10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4E10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4E10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4E10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4E105A"/>
    <w:rPr>
      <w:rFonts w:ascii="Calibri" w:eastAsia="Times New Roman" w:hAnsi="Calibri" w:cs="Times New Roman"/>
      <w:sz w:val="24"/>
      <w:szCs w:val="24"/>
      <w:lang w:eastAsia="en-US"/>
    </w:rPr>
  </w:style>
  <w:style w:type="paragraph" w:styleId="Tytu">
    <w:name w:val="Title"/>
    <w:basedOn w:val="Normalny"/>
    <w:link w:val="TytuZnak"/>
    <w:qFormat/>
    <w:rsid w:val="004E105A"/>
    <w:pPr>
      <w:jc w:val="center"/>
    </w:pPr>
    <w:rPr>
      <w:rFonts w:ascii="Calibri" w:hAnsi="Calibri"/>
      <w:b/>
      <w:sz w:val="28"/>
      <w:szCs w:val="20"/>
    </w:rPr>
  </w:style>
  <w:style w:type="character" w:customStyle="1" w:styleId="TytuZnak">
    <w:name w:val="Tytuł Znak"/>
    <w:link w:val="Tytu"/>
    <w:rsid w:val="004E105A"/>
    <w:rPr>
      <w:rFonts w:ascii="Calibri" w:hAnsi="Calibri"/>
      <w:b/>
      <w:sz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4E105A"/>
    <w:pPr>
      <w:widowControl w:val="0"/>
      <w:suppressAutoHyphens/>
      <w:spacing w:after="120"/>
    </w:pPr>
    <w:rPr>
      <w:rFonts w:eastAsia="Arial Unicode MS"/>
      <w:kern w:val="1"/>
      <w:szCs w:val="24"/>
    </w:rPr>
  </w:style>
  <w:style w:type="character" w:customStyle="1" w:styleId="TekstpodstawowyZnak">
    <w:name w:val="Tekst podstawowy Znak"/>
    <w:link w:val="Tekstpodstawowy"/>
    <w:semiHidden/>
    <w:rsid w:val="004E105A"/>
    <w:rPr>
      <w:rFonts w:eastAsia="Arial Unicode MS"/>
      <w:kern w:val="1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4E105A"/>
    <w:pPr>
      <w:widowControl w:val="0"/>
      <w:suppressAutoHyphens/>
      <w:spacing w:after="120" w:line="480" w:lineRule="auto"/>
    </w:pPr>
    <w:rPr>
      <w:rFonts w:eastAsia="Arial Unicode MS"/>
      <w:kern w:val="1"/>
      <w:szCs w:val="24"/>
    </w:rPr>
  </w:style>
  <w:style w:type="character" w:customStyle="1" w:styleId="Tekstpodstawowy2Znak">
    <w:name w:val="Tekst podstawowy 2 Znak"/>
    <w:link w:val="Tekstpodstawowy2"/>
    <w:rsid w:val="004E105A"/>
    <w:rPr>
      <w:rFonts w:eastAsia="Arial Unicode MS"/>
      <w:kern w:val="1"/>
      <w:sz w:val="24"/>
      <w:szCs w:val="24"/>
      <w:lang w:eastAsia="en-US"/>
    </w:rPr>
  </w:style>
  <w:style w:type="character" w:styleId="Pogrubienie">
    <w:name w:val="Strong"/>
    <w:uiPriority w:val="22"/>
    <w:qFormat/>
    <w:rsid w:val="004E105A"/>
    <w:rPr>
      <w:b/>
      <w:bCs/>
    </w:rPr>
  </w:style>
  <w:style w:type="paragraph" w:styleId="Tekstpodstawowy3">
    <w:name w:val="Body Text 3"/>
    <w:basedOn w:val="Normalny"/>
    <w:link w:val="Tekstpodstawowy3Znak"/>
    <w:rsid w:val="004E105A"/>
    <w:pPr>
      <w:spacing w:after="120" w:line="276" w:lineRule="auto"/>
    </w:pPr>
    <w:rPr>
      <w:rFonts w:ascii="Calibri" w:eastAsia="Times New Roman" w:hAnsi="Calibri"/>
      <w:sz w:val="16"/>
      <w:szCs w:val="16"/>
    </w:rPr>
  </w:style>
  <w:style w:type="character" w:customStyle="1" w:styleId="Tekstpodstawowy3Znak">
    <w:name w:val="Tekst podstawowy 3 Znak"/>
    <w:link w:val="Tekstpodstawowy3"/>
    <w:rsid w:val="004E105A"/>
    <w:rPr>
      <w:rFonts w:ascii="Calibri" w:eastAsia="Times New Roman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rsid w:val="004E105A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Znak">
    <w:name w:val="Tekst podstawowy wcięty Znak"/>
    <w:link w:val="Tekstpodstawowywcity"/>
    <w:rsid w:val="004E105A"/>
    <w:rPr>
      <w:rFonts w:ascii="Calibri" w:eastAsia="Times New Roman" w:hAnsi="Calibri"/>
      <w:sz w:val="22"/>
      <w:szCs w:val="22"/>
      <w:lang w:eastAsia="en-US"/>
    </w:rPr>
  </w:style>
  <w:style w:type="character" w:styleId="Hipercze">
    <w:name w:val="Hyperlink"/>
    <w:rsid w:val="004E105A"/>
    <w:rPr>
      <w:color w:val="0000FF"/>
      <w:u w:val="single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4E105A"/>
    <w:pPr>
      <w:spacing w:after="200" w:line="276" w:lineRule="auto"/>
      <w:ind w:left="720"/>
      <w:contextualSpacing/>
    </w:pPr>
    <w:rPr>
      <w:rFonts w:ascii="Calibri" w:eastAsia="Times New Roman" w:hAnsi="Calibri"/>
      <w:sz w:val="22"/>
    </w:rPr>
  </w:style>
  <w:style w:type="paragraph" w:styleId="Bezodstpw">
    <w:name w:val="No Spacing"/>
    <w:link w:val="BezodstpwZnak"/>
    <w:uiPriority w:val="1"/>
    <w:qFormat/>
    <w:rsid w:val="004E105A"/>
    <w:rPr>
      <w:rFonts w:ascii="Calibri" w:eastAsia="Times New Roman" w:hAnsi="Calibri"/>
      <w:sz w:val="22"/>
      <w:szCs w:val="22"/>
      <w:lang w:eastAsia="en-US"/>
    </w:rPr>
  </w:style>
  <w:style w:type="paragraph" w:customStyle="1" w:styleId="pkt">
    <w:name w:val="pkt"/>
    <w:basedOn w:val="Normalny"/>
    <w:rsid w:val="004E105A"/>
    <w:pPr>
      <w:spacing w:before="60" w:after="60"/>
      <w:ind w:left="851" w:hanging="295"/>
      <w:jc w:val="both"/>
    </w:pPr>
    <w:rPr>
      <w:rFonts w:eastAsia="Times New Roman"/>
      <w:szCs w:val="20"/>
      <w:lang w:eastAsia="pl-PL"/>
    </w:rPr>
  </w:style>
  <w:style w:type="paragraph" w:customStyle="1" w:styleId="ProPublico1">
    <w:name w:val="ProPublico1"/>
    <w:basedOn w:val="Normalny"/>
    <w:rsid w:val="004E105A"/>
    <w:pPr>
      <w:spacing w:line="360" w:lineRule="auto"/>
      <w:jc w:val="both"/>
      <w:outlineLvl w:val="0"/>
    </w:pPr>
    <w:rPr>
      <w:rFonts w:ascii="Arial" w:eastAsia="Times New Roman" w:hAnsi="Arial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rsid w:val="004E105A"/>
    <w:pPr>
      <w:widowControl w:val="0"/>
      <w:jc w:val="both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ust">
    <w:name w:val="ust"/>
    <w:rsid w:val="004E105A"/>
    <w:pPr>
      <w:spacing w:before="60" w:after="60"/>
      <w:ind w:left="426" w:hanging="284"/>
      <w:jc w:val="both"/>
    </w:pPr>
    <w:rPr>
      <w:rFonts w:eastAsia="Times New Roman"/>
      <w:sz w:val="24"/>
    </w:rPr>
  </w:style>
  <w:style w:type="character" w:customStyle="1" w:styleId="componentheading">
    <w:name w:val="componentheading"/>
    <w:rsid w:val="004E105A"/>
  </w:style>
  <w:style w:type="paragraph" w:customStyle="1" w:styleId="Style8">
    <w:name w:val="Style8"/>
    <w:basedOn w:val="Normalny"/>
    <w:uiPriority w:val="99"/>
    <w:rsid w:val="003D0610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ahoma" w:eastAsia="Times New Roman" w:hAnsi="Tahoma" w:cs="Tahoma"/>
      <w:szCs w:val="24"/>
      <w:lang w:eastAsia="pl-PL"/>
    </w:rPr>
  </w:style>
  <w:style w:type="character" w:customStyle="1" w:styleId="FontStyle21">
    <w:name w:val="Font Style21"/>
    <w:uiPriority w:val="99"/>
    <w:rsid w:val="003D0610"/>
    <w:rPr>
      <w:rFonts w:ascii="Tahoma" w:hAnsi="Tahoma" w:cs="Tahoma" w:hint="default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F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F11"/>
    <w:rPr>
      <w:rFonts w:ascii="Tahoma" w:hAnsi="Tahoma" w:cs="Tahoma"/>
      <w:sz w:val="16"/>
      <w:szCs w:val="16"/>
      <w:lang w:eastAsia="en-US"/>
    </w:rPr>
  </w:style>
  <w:style w:type="paragraph" w:customStyle="1" w:styleId="Tekstpodstawowy21">
    <w:name w:val="Tekst podstawowy 21"/>
    <w:basedOn w:val="Normalny"/>
    <w:rsid w:val="00EE000B"/>
    <w:pPr>
      <w:suppressAutoHyphens/>
      <w:spacing w:line="360" w:lineRule="auto"/>
      <w:jc w:val="center"/>
    </w:pPr>
    <w:rPr>
      <w:rFonts w:ascii="Arial" w:eastAsia="Times New Roman" w:hAnsi="Arial" w:cs="Arial"/>
      <w:b/>
      <w:bCs/>
      <w:sz w:val="22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1C347A"/>
    <w:pPr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C347A"/>
    <w:rPr>
      <w:rFonts w:ascii="Calibri" w:eastAsia="Times New Roman" w:hAnsi="Calibri"/>
      <w:sz w:val="16"/>
      <w:szCs w:val="16"/>
      <w:lang w:eastAsia="en-US"/>
    </w:rPr>
  </w:style>
  <w:style w:type="paragraph" w:styleId="NormalnyWeb">
    <w:name w:val="Normal (Web)"/>
    <w:basedOn w:val="Normalny"/>
    <w:uiPriority w:val="99"/>
    <w:unhideWhenUsed/>
    <w:rsid w:val="00B91AA3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8B4725"/>
    <w:rPr>
      <w:rFonts w:ascii="Calibri" w:eastAsia="Times New Roman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8B4725"/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D06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AD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AD4"/>
    <w:rPr>
      <w:i/>
      <w:iCs/>
      <w:color w:val="4F81BD" w:themeColor="accent1"/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1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1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1D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1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1D0"/>
    <w:rPr>
      <w:b/>
      <w:bCs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688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688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50A7-22A3-44FD-9CA2-7AD0C9F9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2354</CharactersWithSpaces>
  <SharedDoc>false</SharedDoc>
  <HLinks>
    <vt:vector size="30" baseType="variant">
      <vt:variant>
        <vt:i4>6094908</vt:i4>
      </vt:variant>
      <vt:variant>
        <vt:i4>12</vt:i4>
      </vt:variant>
      <vt:variant>
        <vt:i4>0</vt:i4>
      </vt:variant>
      <vt:variant>
        <vt:i4>5</vt:i4>
      </vt:variant>
      <vt:variant>
        <vt:lpwstr>mailto:eflorek@zdz.kielce.pl</vt:lpwstr>
      </vt:variant>
      <vt:variant>
        <vt:lpwstr/>
      </vt:variant>
      <vt:variant>
        <vt:i4>7667713</vt:i4>
      </vt:variant>
      <vt:variant>
        <vt:i4>9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3538999</vt:i4>
      </vt:variant>
      <vt:variant>
        <vt:i4>6</vt:i4>
      </vt:variant>
      <vt:variant>
        <vt:i4>0</vt:i4>
      </vt:variant>
      <vt:variant>
        <vt:i4>5</vt:i4>
      </vt:variant>
      <vt:variant>
        <vt:lpwstr>http://www.wmarr.olsztyn.pl/s/images/stories/Pliki/komunikat_wyjasniajacy_komisji.pdf</vt:lpwstr>
      </vt:variant>
      <vt:variant>
        <vt:lpwstr/>
      </vt:variant>
      <vt:variant>
        <vt:i4>7667713</vt:i4>
      </vt:variant>
      <vt:variant>
        <vt:i4>3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262154</vt:i4>
      </vt:variant>
      <vt:variant>
        <vt:i4>0</vt:i4>
      </vt:variant>
      <vt:variant>
        <vt:i4>0</vt:i4>
      </vt:variant>
      <vt:variant>
        <vt:i4>5</vt:i4>
      </vt:variant>
      <vt:variant>
        <vt:lpwstr>http://www.zdz.kielce.pl/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askrzypiec</dc:creator>
  <cp:keywords/>
  <dc:description/>
  <cp:lastModifiedBy>Joanna Kaśków</cp:lastModifiedBy>
  <cp:revision>10</cp:revision>
  <cp:lastPrinted>2025-12-19T14:27:00Z</cp:lastPrinted>
  <dcterms:created xsi:type="dcterms:W3CDTF">2026-04-17T12:21:00Z</dcterms:created>
  <dcterms:modified xsi:type="dcterms:W3CDTF">2026-09-09T11:26:00Z</dcterms:modified>
</cp:coreProperties>
</file>