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7334A7A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61540B">
        <w:rPr>
          <w:rFonts w:ascii="Cambria" w:eastAsia="Times New Roman" w:hAnsi="Cambria" w:cs="Calibri Light"/>
          <w:sz w:val="20"/>
          <w:szCs w:val="20"/>
        </w:rPr>
        <w:t>16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</w:t>
      </w:r>
      <w:r w:rsidR="00F94C5C">
        <w:rPr>
          <w:rFonts w:ascii="Cambria" w:eastAsia="Times New Roman" w:hAnsi="Cambria" w:cs="Calibri Light"/>
          <w:sz w:val="20"/>
          <w:szCs w:val="20"/>
        </w:rPr>
        <w:t>2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.2020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77777777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</w:p>
    <w:p w14:paraId="153E2195" w14:textId="57FA657B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C3722C">
        <w:rPr>
          <w:rFonts w:asciiTheme="majorHAnsi" w:hAnsiTheme="majorHAnsi"/>
          <w:b/>
          <w:sz w:val="20"/>
          <w:szCs w:val="20"/>
        </w:rPr>
        <w:t xml:space="preserve">ZAKUP I </w:t>
      </w:r>
      <w:r>
        <w:rPr>
          <w:rFonts w:asciiTheme="majorHAnsi" w:hAnsiTheme="majorHAnsi"/>
          <w:b/>
          <w:sz w:val="20"/>
          <w:szCs w:val="20"/>
        </w:rPr>
        <w:t>D</w:t>
      </w:r>
      <w:r w:rsidR="0098668E">
        <w:rPr>
          <w:rFonts w:asciiTheme="majorHAnsi" w:hAnsiTheme="majorHAnsi"/>
          <w:b/>
          <w:sz w:val="20"/>
          <w:szCs w:val="20"/>
        </w:rPr>
        <w:t xml:space="preserve">OSTAWĘ BLACH I </w:t>
      </w:r>
      <w:r w:rsidR="00C3722C">
        <w:rPr>
          <w:rFonts w:asciiTheme="majorHAnsi" w:hAnsiTheme="majorHAnsi"/>
          <w:b/>
          <w:sz w:val="20"/>
          <w:szCs w:val="20"/>
        </w:rPr>
        <w:t>GAZÓW TECHNICZNYCH DO CKZ</w:t>
      </w:r>
      <w:r w:rsidR="0098668E">
        <w:rPr>
          <w:rFonts w:asciiTheme="majorHAnsi" w:hAnsiTheme="majorHAnsi"/>
          <w:b/>
          <w:sz w:val="20"/>
          <w:szCs w:val="20"/>
        </w:rPr>
        <w:t xml:space="preserve"> W BUSKU-ZDROJU</w:t>
      </w:r>
      <w:r w:rsidR="00B17E6E">
        <w:rPr>
          <w:rFonts w:asciiTheme="majorHAnsi" w:hAnsiTheme="majorHAnsi"/>
          <w:b/>
          <w:sz w:val="20"/>
          <w:szCs w:val="20"/>
        </w:rPr>
        <w:t xml:space="preserve"> I</w:t>
      </w:r>
      <w:r w:rsidR="0052103A">
        <w:rPr>
          <w:rFonts w:asciiTheme="majorHAnsi" w:hAnsiTheme="majorHAnsi"/>
          <w:b/>
          <w:sz w:val="20"/>
          <w:szCs w:val="20"/>
        </w:rPr>
        <w:t xml:space="preserve"> KIELCACH</w:t>
      </w:r>
      <w:r w:rsidR="0098668E">
        <w:rPr>
          <w:rFonts w:asciiTheme="majorHAnsi" w:hAnsiTheme="majorHAnsi"/>
          <w:b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177C78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25A2C39C" w14:textId="77777777" w:rsidR="00015AF4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Pr="00015AF4">
        <w:rPr>
          <w:rFonts w:ascii="Cambria" w:eastAsia="Calibri" w:hAnsi="Cambria" w:cs="Calibri Light"/>
          <w:sz w:val="20"/>
          <w:szCs w:val="20"/>
        </w:rPr>
        <w:t>:</w:t>
      </w:r>
    </w:p>
    <w:p w14:paraId="7037060B" w14:textId="35ABCDB4" w:rsidR="00015AF4" w:rsidRPr="00015AF4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"/>
          <w:sz w:val="20"/>
          <w:szCs w:val="20"/>
        </w:rPr>
        <w:t>Przedmiotem zamówienia jest</w:t>
      </w:r>
      <w:r w:rsidR="00C3722C">
        <w:rPr>
          <w:rFonts w:ascii="Cambria" w:eastAsia="Calibri" w:hAnsi="Cambria" w:cs="Calibri"/>
          <w:sz w:val="20"/>
          <w:szCs w:val="20"/>
        </w:rPr>
        <w:t xml:space="preserve"> zakup i dostawa blach i gazów technicznych</w:t>
      </w:r>
      <w:r w:rsidRPr="00015AF4">
        <w:rPr>
          <w:rFonts w:ascii="Cambria" w:eastAsia="Calibri" w:hAnsi="Cambria" w:cs="Calibri"/>
          <w:sz w:val="20"/>
          <w:szCs w:val="20"/>
        </w:rPr>
        <w:t xml:space="preserve"> </w:t>
      </w:r>
      <w:r w:rsidR="009F415D">
        <w:rPr>
          <w:rFonts w:ascii="Cambria" w:eastAsia="Calibri" w:hAnsi="Cambria" w:cs="Calibri"/>
          <w:sz w:val="20"/>
          <w:szCs w:val="20"/>
        </w:rPr>
        <w:t xml:space="preserve"> do CKZ </w:t>
      </w:r>
      <w:r>
        <w:rPr>
          <w:rFonts w:ascii="Cambria" w:eastAsia="Calibri" w:hAnsi="Cambria" w:cs="Calibri"/>
          <w:sz w:val="20"/>
          <w:szCs w:val="20"/>
        </w:rPr>
        <w:t xml:space="preserve">w </w:t>
      </w:r>
      <w:proofErr w:type="spellStart"/>
      <w:r>
        <w:rPr>
          <w:rFonts w:ascii="Cambria" w:eastAsia="Calibri" w:hAnsi="Cambria" w:cs="Calibri"/>
          <w:sz w:val="20"/>
          <w:szCs w:val="20"/>
        </w:rPr>
        <w:t>Busku-Zdroju</w:t>
      </w:r>
      <w:proofErr w:type="spellEnd"/>
      <w:r w:rsidR="0052103A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 xml:space="preserve"> i Kielcach.</w:t>
      </w:r>
    </w:p>
    <w:p w14:paraId="43AFDA14" w14:textId="4816EB72" w:rsidR="009A2C16" w:rsidRPr="009A65B1" w:rsidRDefault="00015AF4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Arial"/>
          <w:sz w:val="20"/>
          <w:szCs w:val="20"/>
        </w:rPr>
        <w:t>Charakterystyka przedmiotu zamówieni</w:t>
      </w:r>
      <w:r w:rsidR="00B64AA7" w:rsidRPr="009A65B1">
        <w:rPr>
          <w:rFonts w:ascii="Cambria" w:eastAsia="Calibri" w:hAnsi="Cambria" w:cs="Arial"/>
          <w:sz w:val="20"/>
          <w:szCs w:val="20"/>
        </w:rPr>
        <w:t>a</w:t>
      </w:r>
      <w:r w:rsidRPr="00015AF4">
        <w:rPr>
          <w:rFonts w:ascii="Cambria" w:eastAsia="Calibri" w:hAnsi="Cambria" w:cs="Arial"/>
          <w:sz w:val="20"/>
          <w:szCs w:val="20"/>
        </w:rPr>
        <w:t xml:space="preserve"> została określona w załącznik</w:t>
      </w:r>
      <w:r w:rsidR="00B64AA7" w:rsidRPr="009A65B1">
        <w:rPr>
          <w:rFonts w:ascii="Cambria" w:eastAsia="Calibri" w:hAnsi="Cambria" w:cs="Arial"/>
          <w:sz w:val="20"/>
          <w:szCs w:val="20"/>
        </w:rPr>
        <w:t>u nr 1</w:t>
      </w:r>
      <w:r w:rsidRPr="00015AF4">
        <w:rPr>
          <w:rFonts w:ascii="Cambria" w:eastAsia="Calibri" w:hAnsi="Cambria" w:cs="Arial"/>
          <w:sz w:val="20"/>
          <w:szCs w:val="20"/>
        </w:rPr>
        <w:t xml:space="preserve"> do Zaproszenia</w:t>
      </w:r>
      <w:r w:rsidR="009A2C16" w:rsidRPr="009A65B1">
        <w:rPr>
          <w:rFonts w:ascii="Cambria" w:eastAsia="Calibri" w:hAnsi="Cambria" w:cs="Arial"/>
          <w:sz w:val="20"/>
          <w:szCs w:val="20"/>
        </w:rPr>
        <w:t>.</w:t>
      </w:r>
    </w:p>
    <w:p w14:paraId="274EDC02" w14:textId="325358E5" w:rsidR="00015AF4" w:rsidRPr="009A65B1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9A65B1">
        <w:rPr>
          <w:rFonts w:ascii="Cambria" w:eastAsia="Calibri" w:hAnsi="Cambria" w:cs="Arial"/>
          <w:sz w:val="20"/>
          <w:szCs w:val="20"/>
        </w:rPr>
        <w:t>W</w:t>
      </w:r>
      <w:r w:rsidR="00B64AA7" w:rsidRPr="009A65B1">
        <w:rPr>
          <w:rFonts w:ascii="Cambria" w:eastAsia="Calibri" w:hAnsi="Cambria" w:cs="Arial"/>
          <w:sz w:val="20"/>
          <w:szCs w:val="20"/>
        </w:rPr>
        <w:t>szystkie załączniki</w:t>
      </w:r>
      <w:r w:rsidR="00015AF4" w:rsidRPr="00015AF4">
        <w:rPr>
          <w:rFonts w:ascii="Cambria" w:eastAsia="Calibri" w:hAnsi="Cambria" w:cs="Arial"/>
          <w:sz w:val="20"/>
          <w:szCs w:val="20"/>
        </w:rPr>
        <w:t xml:space="preserve"> stanowią integralną część Zaproszenia</w:t>
      </w:r>
      <w:r w:rsidRPr="009A65B1">
        <w:rPr>
          <w:rFonts w:ascii="Cambria" w:eastAsia="Calibri" w:hAnsi="Cambria" w:cs="Arial"/>
          <w:sz w:val="20"/>
          <w:szCs w:val="20"/>
        </w:rPr>
        <w:t>.</w:t>
      </w:r>
    </w:p>
    <w:p w14:paraId="18DEA07F" w14:textId="18AF68B0" w:rsidR="0061540B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146A26"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61540B">
        <w:rPr>
          <w:rFonts w:ascii="Cambria" w:eastAsia="Calibri" w:hAnsi="Cambria" w:cs="Calibri Light"/>
          <w:sz w:val="20"/>
          <w:szCs w:val="20"/>
        </w:rPr>
        <w:t>podzielił zamówienie na 2 Zadania (części) zgodnie z opisem w charakterystyce.</w:t>
      </w:r>
    </w:p>
    <w:p w14:paraId="6D6D44F8" w14:textId="5DC95A3E" w:rsidR="00015AF4" w:rsidRPr="00015AF4" w:rsidRDefault="0061540B" w:rsidP="0061540B">
      <w:pPr>
        <w:spacing w:after="0" w:line="240" w:lineRule="auto"/>
        <w:ind w:left="64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9A2C16" w:rsidRPr="00146A26">
        <w:rPr>
          <w:rFonts w:ascii="Cambria" w:eastAsia="Calibri" w:hAnsi="Cambria" w:cs="Calibri Light"/>
          <w:sz w:val="20"/>
          <w:szCs w:val="20"/>
        </w:rPr>
        <w:t>dopusz</w:t>
      </w:r>
      <w:r w:rsidR="00E812A3">
        <w:rPr>
          <w:rFonts w:ascii="Cambria" w:eastAsia="Calibri" w:hAnsi="Cambria" w:cs="Calibri Light"/>
          <w:sz w:val="20"/>
          <w:szCs w:val="20"/>
        </w:rPr>
        <w:t xml:space="preserve">cza składanie ofert częściowych na dowolną </w:t>
      </w:r>
      <w:r>
        <w:rPr>
          <w:rFonts w:ascii="Cambria" w:eastAsia="Calibri" w:hAnsi="Cambria" w:cs="Calibri Light"/>
          <w:sz w:val="20"/>
          <w:szCs w:val="20"/>
        </w:rPr>
        <w:t>liczbę części.</w:t>
      </w:r>
    </w:p>
    <w:p w14:paraId="7FA8720E" w14:textId="77777777" w:rsidR="008A34DA" w:rsidRPr="008A34DA" w:rsidRDefault="008A34DA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b/>
          <w:sz w:val="20"/>
          <w:szCs w:val="20"/>
        </w:rPr>
        <w:t>Miejsce dostaw</w:t>
      </w:r>
      <w:r w:rsidR="00015AF4" w:rsidRPr="00015AF4">
        <w:rPr>
          <w:rFonts w:ascii="Cambria" w:eastAsia="Times New Roman" w:hAnsi="Cambria" w:cs="Calibri"/>
          <w:b/>
          <w:sz w:val="20"/>
          <w:szCs w:val="20"/>
        </w:rPr>
        <w:t xml:space="preserve">: </w:t>
      </w:r>
    </w:p>
    <w:p w14:paraId="26847A0C" w14:textId="52A6EC82" w:rsidR="008A34DA" w:rsidRPr="008A34DA" w:rsidRDefault="008A34DA" w:rsidP="008A34DA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 xml:space="preserve">BLACHY: </w:t>
      </w:r>
      <w:r w:rsidRPr="008A34DA">
        <w:rPr>
          <w:rFonts w:ascii="Cambria" w:eastAsia="Times New Roman" w:hAnsi="Cambria" w:cs="Calibri"/>
          <w:sz w:val="20"/>
          <w:szCs w:val="20"/>
        </w:rPr>
        <w:t xml:space="preserve">CKZ w </w:t>
      </w:r>
      <w:proofErr w:type="spellStart"/>
      <w:r w:rsidRPr="008A34DA">
        <w:rPr>
          <w:rFonts w:ascii="Cambria" w:eastAsia="Times New Roman" w:hAnsi="Cambria" w:cs="Calibri"/>
          <w:sz w:val="20"/>
          <w:szCs w:val="20"/>
        </w:rPr>
        <w:t>Busku-Zdroju</w:t>
      </w:r>
      <w:proofErr w:type="spellEnd"/>
      <w:r w:rsidRPr="008A34DA">
        <w:rPr>
          <w:rFonts w:ascii="Cambria" w:eastAsia="Times New Roman" w:hAnsi="Cambria" w:cs="Calibri"/>
          <w:sz w:val="20"/>
          <w:szCs w:val="20"/>
        </w:rPr>
        <w:t>,  ul. Wojska Polskiego 30, 28-100 Busko-Zdrój</w:t>
      </w:r>
    </w:p>
    <w:p w14:paraId="519BCC4E" w14:textId="07E8A7BC" w:rsidR="008A34DA" w:rsidRPr="008A34DA" w:rsidRDefault="008A34DA" w:rsidP="008A34DA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GAZY</w:t>
      </w:r>
      <w:r w:rsidR="00710CCA">
        <w:rPr>
          <w:rFonts w:ascii="Cambria" w:eastAsia="Times New Roman" w:hAnsi="Cambria" w:cs="Calibri"/>
          <w:sz w:val="20"/>
          <w:szCs w:val="20"/>
        </w:rPr>
        <w:t xml:space="preserve"> TECHNICZNE</w:t>
      </w:r>
      <w:r>
        <w:rPr>
          <w:rFonts w:ascii="Cambria" w:eastAsia="Times New Roman" w:hAnsi="Cambria" w:cs="Calibri"/>
          <w:sz w:val="20"/>
          <w:szCs w:val="20"/>
        </w:rPr>
        <w:t xml:space="preserve">: </w:t>
      </w:r>
      <w:r w:rsidRPr="008A34DA">
        <w:rPr>
          <w:rFonts w:ascii="Cambria" w:eastAsia="Times New Roman" w:hAnsi="Cambria" w:cs="Calibri"/>
          <w:sz w:val="20"/>
          <w:szCs w:val="20"/>
        </w:rPr>
        <w:t>CKZ w Kielcach, ul. Śląska 9</w:t>
      </w:r>
      <w:r w:rsidRPr="00EA35D5">
        <w:rPr>
          <w:rFonts w:ascii="Cambria" w:eastAsia="Times New Roman" w:hAnsi="Cambria" w:cs="Calibri"/>
          <w:sz w:val="20"/>
          <w:szCs w:val="20"/>
        </w:rPr>
        <w:t xml:space="preserve">, </w:t>
      </w:r>
      <w:r w:rsidR="007C2374" w:rsidRPr="00EA35D5">
        <w:rPr>
          <w:rFonts w:ascii="Cambria" w:eastAsia="Times New Roman" w:hAnsi="Cambria" w:cs="Calibri"/>
          <w:sz w:val="20"/>
          <w:szCs w:val="20"/>
        </w:rPr>
        <w:t>25-328</w:t>
      </w:r>
      <w:r w:rsidRPr="008A34DA">
        <w:rPr>
          <w:rFonts w:ascii="Cambria" w:eastAsia="Times New Roman" w:hAnsi="Cambria" w:cs="Calibri"/>
          <w:sz w:val="20"/>
          <w:szCs w:val="20"/>
        </w:rPr>
        <w:t xml:space="preserve"> Kielce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427E16B1" w:rsidR="00183DF5" w:rsidRPr="00EA35D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 w:rsidRPr="00EA35D5">
        <w:rPr>
          <w:rFonts w:asciiTheme="majorHAnsi" w:hAnsiTheme="majorHAnsi"/>
          <w:bCs/>
          <w:sz w:val="20"/>
          <w:szCs w:val="20"/>
        </w:rPr>
        <w:t>Termin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 realizacji </w:t>
      </w:r>
      <w:r w:rsidR="0061540B">
        <w:rPr>
          <w:rFonts w:asciiTheme="majorHAnsi" w:hAnsiTheme="majorHAnsi"/>
          <w:bCs/>
          <w:sz w:val="20"/>
          <w:szCs w:val="20"/>
        </w:rPr>
        <w:t xml:space="preserve">na obydwa zadania -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od </w:t>
      </w:r>
      <w:r w:rsidR="00EA35D5" w:rsidRPr="00EA35D5">
        <w:rPr>
          <w:rFonts w:asciiTheme="majorHAnsi" w:hAnsiTheme="majorHAnsi"/>
          <w:bCs/>
          <w:sz w:val="20"/>
          <w:szCs w:val="20"/>
        </w:rPr>
        <w:t xml:space="preserve">dnia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podpisania umowy </w:t>
      </w:r>
      <w:r w:rsidRPr="00EA35D5">
        <w:rPr>
          <w:rFonts w:asciiTheme="majorHAnsi" w:hAnsiTheme="majorHAnsi"/>
          <w:bCs/>
          <w:sz w:val="20"/>
          <w:szCs w:val="20"/>
        </w:rPr>
        <w:t>do 31 grudnia 2021 roku.</w:t>
      </w:r>
    </w:p>
    <w:p w14:paraId="399B821F" w14:textId="77777777" w:rsidR="00183DF5" w:rsidRPr="003B5C47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6535"/>
      <w:r w:rsidRPr="003B5C47">
        <w:rPr>
          <w:rFonts w:ascii="Cambria" w:eastAsia="Times New Roman" w:hAnsi="Cambria" w:cs="Calibri"/>
          <w:sz w:val="20"/>
          <w:szCs w:val="20"/>
        </w:rPr>
        <w:t>Pierwsza dostawa zgodnie z zapotrzebowaniem zgłoszonym przez Zamawiającego: do 7 dni od dnia podpisania Umowy</w:t>
      </w:r>
    </w:p>
    <w:p w14:paraId="12EA17B0" w14:textId="56E078BF" w:rsidR="00183DF5" w:rsidRPr="00183DF5" w:rsidRDefault="00183DF5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2" w:name="_Hlk56688858"/>
      <w:bookmarkStart w:id="3" w:name="_Hlk56686681"/>
      <w:bookmarkEnd w:id="1"/>
      <w:r w:rsidRPr="003B5C47">
        <w:rPr>
          <w:rFonts w:ascii="Cambria" w:eastAsia="Times New Roman" w:hAnsi="Cambria" w:cs="Calibri"/>
          <w:sz w:val="20"/>
          <w:szCs w:val="20"/>
        </w:rPr>
        <w:t>Dostawy kolejne: sukcesywnie, w ramach bieżącego zapotrzebowania zgłaszanego przez Zamawiającego. Przedmiot zamówienia należy dostarczyć w ciągu 3 dni od daty otrzymania zamówienia</w:t>
      </w:r>
      <w:bookmarkEnd w:id="2"/>
      <w:r w:rsidRPr="003B5C47">
        <w:rPr>
          <w:rFonts w:ascii="Cambria" w:eastAsia="Times New Roman" w:hAnsi="Cambria" w:cs="Calibri"/>
          <w:sz w:val="20"/>
          <w:szCs w:val="20"/>
        </w:rPr>
        <w:t>.</w:t>
      </w:r>
      <w:bookmarkEnd w:id="3"/>
    </w:p>
    <w:p w14:paraId="38B0BC00" w14:textId="4B2125CE" w:rsidR="00AE2FA6" w:rsidRDefault="00AE2FA6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F56B02">
        <w:rPr>
          <w:rFonts w:ascii="Cambria" w:eastAsia="Batang" w:hAnsi="Cambria" w:cs="Calibri"/>
          <w:sz w:val="20"/>
          <w:szCs w:val="20"/>
          <w:lang w:eastAsia="zh-CN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72447965" w14:textId="774620EC" w:rsidR="008C7082" w:rsidRPr="00F56B02" w:rsidRDefault="008C7082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Zamawiający nie dysponuje własnymi butlami na gazy techniczne. Cena jednostkowa gazu musi zawierać koszt dzierżawy i transportu butli. Okres dzierżawy butli – 9 miesięcy liczony od momentu jej dostawy.</w:t>
      </w:r>
    </w:p>
    <w:p w14:paraId="51B4392F" w14:textId="4A382D6A" w:rsidR="00A245C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183DF5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001CCB42" w14:textId="7A42BEEE" w:rsidR="00EF7847" w:rsidRPr="00B459D4" w:rsidRDefault="00B459D4" w:rsidP="00B459D4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2, zaakceptowany przez Zamawiającego stanowić będzie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14:paraId="6AB387CE" w14:textId="6A9AE85A" w:rsidR="009F1E03" w:rsidRPr="009F1E03" w:rsidRDefault="009F1E03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t>Przy obliczeniu Ceny oferty należy uwzględnić łącznie wszystkie dane zawarte w Zaproszeniu.</w:t>
      </w:r>
    </w:p>
    <w:p w14:paraId="6C888F53" w14:textId="4DEF5BDC" w:rsidR="00C00801" w:rsidRPr="009F1E03" w:rsidRDefault="009F1E03" w:rsidP="00E14C57">
      <w:pPr>
        <w:suppressAutoHyphens/>
        <w:spacing w:before="40" w:after="0"/>
        <w:ind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lastRenderedPageBreak/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44FEEDDA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72152512" w:rsidR="009A2C16" w:rsidRPr="00015AF4" w:rsidRDefault="00015AF4" w:rsidP="00015A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="002C35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ę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="0021197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ą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C28DD8" w14:textId="7777777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AC83D9C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3F54519E" w:rsidR="00015AF4" w:rsidRPr="00265593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Pr="00265593">
        <w:rPr>
          <w:rFonts w:ascii="Cambria" w:eastAsia="Times New Roman" w:hAnsi="Cambria"/>
          <w:b/>
          <w:sz w:val="20"/>
          <w:szCs w:val="20"/>
        </w:rPr>
        <w:t>do dnia 2020-1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 w:rsidR="00D12BFD">
        <w:rPr>
          <w:rFonts w:ascii="Cambria" w:eastAsia="Times New Roman" w:hAnsi="Cambria"/>
          <w:b/>
          <w:sz w:val="20"/>
          <w:szCs w:val="20"/>
        </w:rPr>
        <w:t>21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26559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</w:t>
      </w:r>
      <w:r w:rsidR="00D12BFD">
        <w:rPr>
          <w:rFonts w:ascii="Cambria" w:eastAsia="Times New Roman" w:hAnsi="Cambria" w:cs="Arial"/>
          <w:sz w:val="20"/>
          <w:szCs w:val="20"/>
        </w:rPr>
        <w:t xml:space="preserve">kan oferty na adres e-mail: </w:t>
      </w:r>
      <w:hyperlink r:id="rId11" w:history="1">
        <w:r w:rsidR="00D12BFD" w:rsidRPr="008E0DA0">
          <w:rPr>
            <w:rStyle w:val="Hipercze"/>
            <w:rFonts w:ascii="Cambria" w:eastAsia="Times New Roman" w:hAnsi="Cambria" w:cs="Arial"/>
            <w:sz w:val="20"/>
            <w:szCs w:val="20"/>
          </w:rPr>
          <w:t>zamowienia@zdz.kielce.pl</w:t>
        </w:r>
      </w:hyperlink>
      <w:r w:rsidR="00D12BFD"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5F957241" w14:textId="77777777" w:rsidR="00015AF4" w:rsidRDefault="00015AF4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46B67411" w14:textId="77777777" w:rsidR="000A0B43" w:rsidRPr="00265593" w:rsidRDefault="000A0B43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034D1756" w14:textId="69A60749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="00E016AD">
        <w:rPr>
          <w:rFonts w:asciiTheme="majorHAnsi" w:hAnsiTheme="majorHAnsi"/>
          <w:b/>
          <w:sz w:val="20"/>
          <w:szCs w:val="20"/>
        </w:rPr>
        <w:t>ZAKUP I DOSTAWA BLACH I GAZÓW TECHNICZNYCH DO CKZ W BUSKU-ZDROJU</w:t>
      </w:r>
      <w:r w:rsidR="00420BC2">
        <w:rPr>
          <w:rFonts w:asciiTheme="majorHAnsi" w:hAnsiTheme="majorHAnsi"/>
          <w:b/>
          <w:sz w:val="20"/>
          <w:szCs w:val="20"/>
        </w:rPr>
        <w:t xml:space="preserve"> I</w:t>
      </w:r>
      <w:r w:rsidR="00BD37A1">
        <w:rPr>
          <w:rFonts w:asciiTheme="majorHAnsi" w:hAnsiTheme="majorHAnsi"/>
          <w:b/>
          <w:sz w:val="20"/>
          <w:szCs w:val="20"/>
        </w:rPr>
        <w:t xml:space="preserve"> KIELCACH</w:t>
      </w:r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31E598E8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b/>
          <w:sz w:val="20"/>
          <w:szCs w:val="20"/>
        </w:rPr>
        <w:t>NIE OTWIERAĆ przed 2020-1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 w:rsidR="00D12BFD">
        <w:rPr>
          <w:rFonts w:ascii="Cambria" w:eastAsia="Times New Roman" w:hAnsi="Cambria"/>
          <w:b/>
          <w:sz w:val="20"/>
          <w:szCs w:val="20"/>
        </w:rPr>
        <w:t>21</w:t>
      </w:r>
      <w:r w:rsidRPr="00265593">
        <w:rPr>
          <w:rFonts w:ascii="Cambria" w:eastAsia="Times New Roman" w:hAnsi="Cambria"/>
          <w:b/>
          <w:sz w:val="20"/>
          <w:szCs w:val="20"/>
        </w:rPr>
        <w:t>, godz. 10:00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52B2E7A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2" w:history="1">
        <w:r w:rsidR="000A0B43" w:rsidRPr="00A75A50">
          <w:rPr>
            <w:rStyle w:val="Hipercze"/>
            <w:rFonts w:ascii="Cambria" w:hAnsi="Cambria" w:cs="Arial"/>
            <w:sz w:val="20"/>
            <w:szCs w:val="20"/>
          </w:rPr>
          <w:t>jkaskow@zdz.kielce.pl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5A11D0F3" w14:textId="05361A6D" w:rsidR="00C80066" w:rsidRPr="00E14C57" w:rsidRDefault="00015AF4" w:rsidP="00C80066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33E32AF6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E14C57">
        <w:rPr>
          <w:rFonts w:ascii="Cambria" w:hAnsi="Cambria" w:cs="Calibri"/>
          <w:b/>
          <w:sz w:val="20"/>
          <w:szCs w:val="20"/>
        </w:rPr>
        <w:t>3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</w:t>
      </w:r>
      <w:r w:rsidRPr="00015AF4">
        <w:rPr>
          <w:rFonts w:ascii="Cambria" w:hAnsi="Cambria"/>
          <w:sz w:val="20"/>
          <w:szCs w:val="20"/>
        </w:rPr>
        <w:lastRenderedPageBreak/>
        <w:t xml:space="preserve">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5B140F23" w14:textId="37DE2045" w:rsidR="00C80066" w:rsidRPr="00015AF4" w:rsidRDefault="00015AF4" w:rsidP="00BC365C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68FC76B1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28ADC4F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  <w:t xml:space="preserve">  Wydział Zamówień Publicznych </w:t>
      </w:r>
    </w:p>
    <w:p w14:paraId="56BB0C90" w14:textId="7F83A84A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655696E9" w14:textId="5F88C0B8" w:rsidR="00DB6025" w:rsidRPr="00F61483" w:rsidRDefault="00A8324E" w:rsidP="00BC365C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 xml:space="preserve">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71FF3AD3" w14:textId="0F39A862" w:rsidR="005E1EED" w:rsidRDefault="005E1EED" w:rsidP="005E1EED">
      <w:pPr>
        <w:jc w:val="center"/>
        <w:rPr>
          <w:rFonts w:cstheme="minorHAnsi"/>
          <w:b/>
        </w:rPr>
      </w:pPr>
      <w:r w:rsidRPr="009A1A19">
        <w:rPr>
          <w:rFonts w:ascii="Verdana" w:eastAsia="Calibri" w:hAnsi="Verdana" w:cs="Times New Roman"/>
          <w:b/>
          <w:sz w:val="18"/>
          <w:szCs w:val="18"/>
        </w:rPr>
        <w:t>„</w:t>
      </w:r>
      <w:r w:rsidR="009A1A19" w:rsidRPr="009A1A19">
        <w:rPr>
          <w:rFonts w:asciiTheme="majorHAnsi" w:hAnsiTheme="majorHAnsi"/>
          <w:b/>
          <w:sz w:val="20"/>
          <w:szCs w:val="20"/>
        </w:rPr>
        <w:t>ZAKUP I DOSTAWA BLACH I GAZÓW TECHNICZNYCH DO CKZ W BUSKU-ZDROJU</w:t>
      </w:r>
      <w:r w:rsidR="00216302">
        <w:rPr>
          <w:rFonts w:asciiTheme="majorHAnsi" w:hAnsiTheme="majorHAnsi"/>
          <w:b/>
          <w:sz w:val="20"/>
          <w:szCs w:val="20"/>
        </w:rPr>
        <w:t xml:space="preserve"> I W KIELCACH</w:t>
      </w:r>
      <w:r w:rsidR="008860D9" w:rsidRPr="009A1A19">
        <w:rPr>
          <w:rFonts w:cstheme="minorHAnsi"/>
          <w:b/>
        </w:rPr>
        <w:t>”</w:t>
      </w:r>
    </w:p>
    <w:p w14:paraId="75BCE164" w14:textId="5B4628F2" w:rsidR="0061540B" w:rsidRPr="0061540B" w:rsidRDefault="0061540B" w:rsidP="0061540B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61540B">
        <w:rPr>
          <w:rFonts w:cstheme="minorHAnsi"/>
          <w:b/>
          <w:highlight w:val="yellow"/>
          <w:u w:val="single"/>
        </w:rPr>
        <w:t>Zadanie nr 1</w:t>
      </w:r>
    </w:p>
    <w:p w14:paraId="0055DC5A" w14:textId="78F31B58" w:rsidR="009A1A19" w:rsidRDefault="009A1A19" w:rsidP="005E1EED">
      <w:pPr>
        <w:rPr>
          <w:b/>
        </w:rPr>
      </w:pPr>
      <w:r w:rsidRPr="009A1A19">
        <w:rPr>
          <w:b/>
        </w:rPr>
        <w:t>BLACHY: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215"/>
        <w:gridCol w:w="2712"/>
        <w:gridCol w:w="2712"/>
      </w:tblGrid>
      <w:tr w:rsidR="00C80066" w:rsidRPr="00B953A7" w14:paraId="7B301F2B" w14:textId="77777777" w:rsidTr="001210A8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B4EFDEA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6FFCD6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6A1930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55198A" w14:textId="62A6BD9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C80066" w:rsidRPr="00B953A7" w14:paraId="1E438F95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B0B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BB7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8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31DA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</w:p>
          <w:p w14:paraId="5CC16EF4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3CA75D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151E4D77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  <w:p w14:paraId="09175B8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F4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79D77FCA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5B4E544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1920 KG</w:t>
            </w:r>
          </w:p>
        </w:tc>
      </w:tr>
      <w:tr w:rsidR="00C80066" w:rsidRPr="00B953A7" w14:paraId="0B93FE34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0E2A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1C3B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 w arkuszu 1mx2m grubość 5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72A4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</w:p>
          <w:p w14:paraId="650CFD8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3E67E303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51AEFEAE" w14:textId="77777777" w:rsidR="00C80066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  <w:p w14:paraId="327CCD4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A2F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4364CD13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0D1C28B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1200 KG</w:t>
            </w:r>
          </w:p>
        </w:tc>
      </w:tr>
      <w:tr w:rsidR="00C80066" w:rsidRPr="00B953A7" w14:paraId="75244997" w14:textId="77777777" w:rsidTr="00C80066">
        <w:trPr>
          <w:trHeight w:val="6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D00E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87A5" w14:textId="54C81E7C" w:rsidR="00C80066" w:rsidRPr="00C80066" w:rsidRDefault="00C80066" w:rsidP="00C80066">
            <w:pPr>
              <w:spacing w:after="0" w:line="240" w:lineRule="auto"/>
              <w:rPr>
                <w:rFonts w:ascii="Calibri" w:hAnsi="Calibri" w:cs="Calibri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3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6112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5A34AF01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322A8D6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F41A" w14:textId="77777777" w:rsidR="00C80066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</w:p>
          <w:p w14:paraId="2580AD86" w14:textId="77777777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30 M2</w:t>
            </w:r>
          </w:p>
          <w:p w14:paraId="548DAB1F" w14:textId="73C33F44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15 SZT</w:t>
            </w:r>
          </w:p>
          <w:p w14:paraId="59EA9C00" w14:textId="245F16E8" w:rsidR="00C80066" w:rsidRPr="00FE75A7" w:rsidRDefault="00C80066" w:rsidP="00C80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720 KG</w:t>
            </w:r>
          </w:p>
          <w:p w14:paraId="186FA0BE" w14:textId="77777777" w:rsidR="00C80066" w:rsidRPr="00B953A7" w:rsidRDefault="00C80066" w:rsidP="00C800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5FC2F662" w14:textId="77777777" w:rsidR="0061540B" w:rsidRDefault="0061540B" w:rsidP="0061540B">
      <w:pPr>
        <w:rPr>
          <w:rFonts w:cstheme="minorHAnsi"/>
          <w:b/>
          <w:highlight w:val="yellow"/>
          <w:u w:val="single"/>
        </w:rPr>
      </w:pPr>
    </w:p>
    <w:p w14:paraId="7AEB5B50" w14:textId="38BCF428" w:rsidR="002C2580" w:rsidRPr="0061540B" w:rsidRDefault="0061540B" w:rsidP="005E1EED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>
        <w:rPr>
          <w:rFonts w:cstheme="minorHAnsi"/>
          <w:b/>
          <w:highlight w:val="yellow"/>
          <w:u w:val="single"/>
        </w:rPr>
        <w:t>Zadanie nr 2</w:t>
      </w:r>
    </w:p>
    <w:p w14:paraId="6578AC8B" w14:textId="44D0969C" w:rsidR="00A4283D" w:rsidRPr="00A4283D" w:rsidRDefault="009A1A19" w:rsidP="00A4283D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  <w:t>GAZY TECHNICZNE: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675"/>
        <w:gridCol w:w="2711"/>
      </w:tblGrid>
      <w:tr w:rsidR="00C80066" w:rsidRPr="00B953A7" w14:paraId="3CED63E2" w14:textId="77777777" w:rsidTr="001210A8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4D536F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86A927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44995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57C242" w14:textId="77777777" w:rsidR="00C80066" w:rsidRPr="00C80066" w:rsidRDefault="00C80066" w:rsidP="00B953A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C80066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C80066" w:rsidRPr="00B953A7" w14:paraId="4F5B6BF8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B24F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F67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cstheme="minorHAnsi"/>
              </w:rPr>
              <w:t>Tlen Techniczny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240" w14:textId="2A7312B8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6,5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74D" w14:textId="30D7228B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52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1754DA24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F884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741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Acetylen techniczny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4E0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40l-8,5 kg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82B" w14:textId="3EBCB014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42,5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3EF29E9B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611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45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CO2 Dwutlenek Węgla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6D75" w14:textId="4D407DD1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30 kg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D68" w14:textId="22EAE83E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1500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C80066" w:rsidRPr="00B953A7" w14:paraId="246C3A77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6EE8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A8E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AR Argon 5.0 sprężony spawalniczy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71C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40l-6,5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FED" w14:textId="65C142A1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325 m3</w:t>
            </w:r>
          </w:p>
          <w:p w14:paraId="690A2085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C80066" w:rsidRPr="00B953A7" w14:paraId="154E9213" w14:textId="77777777" w:rsidTr="00C80066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AF62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3FBB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Mieszanka MIX</w:t>
            </w:r>
          </w:p>
          <w:p w14:paraId="291DCFD0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 xml:space="preserve">82% argonu+18% Co2 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2119" w14:textId="77777777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40l-7,1 m3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150" w14:textId="36DEBA83" w:rsidR="00C80066" w:rsidRPr="00B953A7" w:rsidRDefault="00C80066" w:rsidP="00B953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35,50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</w:tbl>
    <w:p w14:paraId="71914020" w14:textId="77777777" w:rsidR="00A92100" w:rsidRDefault="00A92100" w:rsidP="003F743A">
      <w:pPr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12D85EA9" w14:textId="148FF406" w:rsidR="003F743A" w:rsidRPr="003F743A" w:rsidRDefault="00A4283D" w:rsidP="003F743A">
      <w:pPr>
        <w:jc w:val="both"/>
        <w:rPr>
          <w:rFonts w:asciiTheme="majorHAnsi" w:hAnsiTheme="majorHAnsi"/>
          <w:b/>
          <w:sz w:val="20"/>
          <w:szCs w:val="20"/>
        </w:rPr>
      </w:pPr>
      <w:r w:rsidRPr="00A4283D">
        <w:rPr>
          <w:rFonts w:asciiTheme="majorHAnsi" w:eastAsia="Calibri" w:hAnsiTheme="majorHAnsi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Pr="00A4283D">
        <w:rPr>
          <w:rFonts w:asciiTheme="majorHAnsi" w:hAnsiTheme="majorHAnsi"/>
          <w:b/>
          <w:sz w:val="20"/>
          <w:szCs w:val="20"/>
        </w:rPr>
        <w:t xml:space="preserve"> liczony od momentu jej dostawy.</w:t>
      </w:r>
    </w:p>
    <w:p w14:paraId="0AC7DD48" w14:textId="329C4D79" w:rsidR="006A30BB" w:rsidRPr="00A46C61" w:rsidRDefault="006A30BB" w:rsidP="006A30BB">
      <w:pPr>
        <w:spacing w:after="60"/>
        <w:rPr>
          <w:rFonts w:asciiTheme="majorHAnsi" w:hAnsiTheme="majorHAnsi"/>
          <w:b/>
          <w:sz w:val="24"/>
          <w:szCs w:val="24"/>
          <w:u w:val="single"/>
        </w:rPr>
      </w:pPr>
      <w:r w:rsidRPr="00A46C61">
        <w:rPr>
          <w:rFonts w:asciiTheme="majorHAnsi" w:hAnsiTheme="majorHAnsi"/>
          <w:b/>
          <w:sz w:val="24"/>
          <w:szCs w:val="24"/>
          <w:u w:val="single"/>
        </w:rPr>
        <w:t>Materiały spawalnicze z atestem</w:t>
      </w:r>
    </w:p>
    <w:p w14:paraId="3154DA6C" w14:textId="77777777" w:rsidR="00B139E4" w:rsidRDefault="00B139E4" w:rsidP="006A30BB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14:paraId="0EE34061" w14:textId="77777777" w:rsidR="00A46C61" w:rsidRDefault="00A46C6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080CEBA" w14:textId="77777777" w:rsidR="006A30BB" w:rsidRPr="003F743A" w:rsidRDefault="006A30BB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3F743A">
        <w:rPr>
          <w:rFonts w:asciiTheme="majorHAnsi" w:hAnsiTheme="majorHAnsi" w:cs="Arial"/>
          <w:b/>
          <w:sz w:val="20"/>
          <w:szCs w:val="20"/>
          <w:u w:val="single"/>
        </w:rPr>
        <w:t>Terminy dostaw:</w:t>
      </w:r>
    </w:p>
    <w:p w14:paraId="3715D5BD" w14:textId="51755A42" w:rsidR="00AA31E9" w:rsidRPr="003F743A" w:rsidRDefault="00AA31E9" w:rsidP="00C879D2">
      <w:pPr>
        <w:numPr>
          <w:ilvl w:val="0"/>
          <w:numId w:val="26"/>
        </w:numPr>
        <w:ind w:left="284" w:hanging="284"/>
        <w:rPr>
          <w:rFonts w:asciiTheme="majorHAnsi" w:hAnsiTheme="majorHAnsi" w:cs="Arial"/>
          <w:sz w:val="20"/>
          <w:szCs w:val="20"/>
        </w:rPr>
      </w:pPr>
      <w:r w:rsidRPr="003F743A">
        <w:rPr>
          <w:rFonts w:asciiTheme="majorHAnsi" w:hAnsiTheme="majorHAnsi" w:cs="Arial"/>
          <w:sz w:val="20"/>
          <w:szCs w:val="20"/>
        </w:rPr>
        <w:t>Pierwsza dostawa zgodnie z zapotrzebowaniem zgłoszonym przez Zamawiającego: do 7 dni od dnia podpisania Umowy</w:t>
      </w:r>
    </w:p>
    <w:p w14:paraId="45DCF5D1" w14:textId="080EFC32" w:rsidR="006A30BB" w:rsidRPr="003F743A" w:rsidRDefault="00AA31E9" w:rsidP="00C879D2">
      <w:pPr>
        <w:numPr>
          <w:ilvl w:val="0"/>
          <w:numId w:val="26"/>
        </w:numPr>
        <w:spacing w:after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F743A">
        <w:rPr>
          <w:rFonts w:ascii="Cambria" w:eastAsia="Times New Roman" w:hAnsi="Cambria" w:cs="Calibri"/>
          <w:sz w:val="20"/>
          <w:szCs w:val="20"/>
        </w:rPr>
        <w:t xml:space="preserve">Dostawy kolejne: sukcesywnie, zgodnie z zapotrzebowaniem zgłoszonym przez Zamawiającego w okresie nie dłuższym niż 3 dni od </w:t>
      </w:r>
      <w:r w:rsidR="00092B0A" w:rsidRPr="003F743A">
        <w:rPr>
          <w:rFonts w:ascii="Cambria" w:eastAsia="Times New Roman" w:hAnsi="Cambria" w:cs="Calibri"/>
          <w:sz w:val="20"/>
          <w:szCs w:val="20"/>
        </w:rPr>
        <w:t xml:space="preserve">dnia </w:t>
      </w:r>
      <w:r w:rsidRPr="003F743A">
        <w:rPr>
          <w:rFonts w:ascii="Cambria" w:eastAsia="Times New Roman" w:hAnsi="Cambria" w:cs="Calibri"/>
          <w:sz w:val="20"/>
          <w:szCs w:val="20"/>
        </w:rPr>
        <w:t>zgłoszenia</w:t>
      </w:r>
      <w:r w:rsidR="00F72963" w:rsidRPr="003F743A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179782AA" w14:textId="28743AA7" w:rsidR="006A30BB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2A7C82CF" w14:textId="65D089BD" w:rsidR="006A30BB" w:rsidRDefault="00625C00" w:rsidP="006A30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BLACHY: </w:t>
      </w:r>
      <w:r w:rsidR="006A30BB">
        <w:rPr>
          <w:rFonts w:asciiTheme="majorHAnsi" w:hAnsiTheme="majorHAnsi"/>
          <w:sz w:val="20"/>
          <w:szCs w:val="20"/>
        </w:rPr>
        <w:t xml:space="preserve">CKZ Busko-Zdrój, ul. </w:t>
      </w:r>
      <w:r w:rsidR="006A30BB" w:rsidRPr="006A30BB">
        <w:rPr>
          <w:rFonts w:asciiTheme="majorHAnsi" w:hAnsiTheme="majorHAnsi"/>
          <w:sz w:val="20"/>
          <w:szCs w:val="20"/>
        </w:rPr>
        <w:t>Wojska Polskiego 30, 28-100 Busko-Zdrój</w:t>
      </w:r>
    </w:p>
    <w:p w14:paraId="05B30AE1" w14:textId="77F71423" w:rsidR="006A30BB" w:rsidRDefault="00625C00" w:rsidP="006A30BB">
      <w:pPr>
        <w:ind w:left="426" w:hanging="426"/>
        <w:rPr>
          <w:rFonts w:asciiTheme="majorHAnsi" w:hAnsiTheme="majorHAnsi"/>
          <w:sz w:val="20"/>
          <w:szCs w:val="20"/>
        </w:rPr>
      </w:pPr>
      <w:r w:rsidRPr="0047361C">
        <w:rPr>
          <w:rFonts w:asciiTheme="majorHAnsi" w:hAnsiTheme="majorHAnsi"/>
          <w:sz w:val="20"/>
          <w:szCs w:val="20"/>
        </w:rPr>
        <w:t xml:space="preserve">GAZY: CKZ Kielce, ul. Śląska 9, </w:t>
      </w:r>
      <w:r w:rsidR="0047361C" w:rsidRPr="0047361C">
        <w:rPr>
          <w:rFonts w:asciiTheme="majorHAnsi" w:hAnsiTheme="majorHAnsi"/>
          <w:sz w:val="20"/>
          <w:szCs w:val="20"/>
        </w:rPr>
        <w:t>25-328</w:t>
      </w:r>
      <w:r w:rsidRPr="0047361C">
        <w:rPr>
          <w:rFonts w:asciiTheme="majorHAnsi" w:hAnsiTheme="majorHAnsi"/>
          <w:sz w:val="20"/>
          <w:szCs w:val="20"/>
        </w:rPr>
        <w:t xml:space="preserve"> Kielce</w:t>
      </w:r>
    </w:p>
    <w:p w14:paraId="40B51EBF" w14:textId="77777777" w:rsidR="006A30BB" w:rsidRDefault="006A30BB" w:rsidP="006A30BB">
      <w:pPr>
        <w:ind w:left="426" w:hanging="426"/>
        <w:rPr>
          <w:rFonts w:asciiTheme="majorHAnsi" w:hAnsiTheme="majorHAnsi"/>
          <w:sz w:val="20"/>
          <w:szCs w:val="20"/>
        </w:rPr>
      </w:pPr>
    </w:p>
    <w:p w14:paraId="466C464D" w14:textId="77777777" w:rsidR="005E1EED" w:rsidRPr="00CF1AED" w:rsidRDefault="005E1EED" w:rsidP="00CF1AED">
      <w:pPr>
        <w:jc w:val="center"/>
        <w:rPr>
          <w:rFonts w:ascii="Cambria" w:hAnsi="Cambria"/>
          <w:b/>
          <w:smallCaps/>
          <w:sz w:val="20"/>
          <w:szCs w:val="20"/>
          <w:u w:val="single"/>
        </w:rPr>
      </w:pPr>
    </w:p>
    <w:p w14:paraId="6F97BD22" w14:textId="77777777" w:rsidR="00DB6025" w:rsidRDefault="00DB6025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14:paraId="672A9748" w14:textId="77777777" w:rsidR="00CF1AED" w:rsidRPr="00CC49DE" w:rsidRDefault="00CF1AED" w:rsidP="00CF1AED">
      <w:pPr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CC49DE">
        <w:rPr>
          <w:rFonts w:ascii="Calibri" w:eastAsia="Times New Roman" w:hAnsi="Calibri" w:cs="Times New Roman"/>
          <w:color w:val="333333"/>
          <w:lang w:eastAsia="pl-PL"/>
        </w:rPr>
        <w:t> </w:t>
      </w:r>
    </w:p>
    <w:p w14:paraId="2623C393" w14:textId="77777777" w:rsidR="00A8324E" w:rsidRDefault="00A8324E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4E8509B1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0D1A104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651B0EDC" w14:textId="77777777" w:rsidR="004D2553" w:rsidRDefault="004D2553" w:rsidP="00A832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</w:p>
    <w:p w14:paraId="5E7FC5D4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EC451C3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D4B9C0F" w14:textId="77777777" w:rsidR="00D60827" w:rsidRDefault="00D6082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E33B17C" w14:textId="77777777" w:rsidR="00DB4B93" w:rsidRDefault="00DB4B9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668F6E1" w14:textId="77777777" w:rsidR="00226ECC" w:rsidRDefault="00226ECC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7EACC49" w14:textId="77777777" w:rsidR="00226ECC" w:rsidRDefault="00226ECC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59D50E7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F35891C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3D9ACD3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C7D03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8C160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53656BA" w14:textId="77777777" w:rsidR="009709E9" w:rsidRDefault="009709E9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EAADC0" w14:textId="77777777" w:rsidR="009222E3" w:rsidRDefault="009222E3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C9A1B62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195DD5" w14:textId="77777777" w:rsidR="00FE75A7" w:rsidRDefault="00FE75A7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C56036F" w14:textId="77777777" w:rsidR="00A92100" w:rsidRDefault="00A92100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CEA43F" w14:textId="77777777" w:rsidR="00A92100" w:rsidRDefault="00A92100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47FE685" w14:textId="77777777" w:rsidR="00A92100" w:rsidRDefault="00A92100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9BB49CB" w14:textId="77777777" w:rsidR="00A92100" w:rsidRDefault="00A92100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10AC38C" w14:textId="77777777" w:rsidR="00A92100" w:rsidRDefault="00A92100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3D405AE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0563B6E" w14:textId="77777777" w:rsidR="0030121A" w:rsidRDefault="0030121A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121B7E9" w14:textId="77777777" w:rsidR="0061540B" w:rsidRDefault="0061540B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77F170F3" w:rsidR="001B3891" w:rsidRDefault="007F453D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  <w:r w:rsidRPr="005A2C10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:  </w:t>
      </w:r>
      <w:r w:rsidRPr="005A2C10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F37B47" w:rsidRPr="005A2C10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5A2C10" w:rsidRPr="005A2C10">
        <w:rPr>
          <w:rFonts w:asciiTheme="majorHAnsi" w:hAnsiTheme="majorHAnsi"/>
          <w:b/>
          <w:color w:val="000000" w:themeColor="text1"/>
          <w:sz w:val="20"/>
          <w:szCs w:val="20"/>
        </w:rPr>
        <w:t>blach</w:t>
      </w:r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i gazów technicznych do CKZ w </w:t>
      </w:r>
      <w:proofErr w:type="spellStart"/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>Busku-Zdroju</w:t>
      </w:r>
      <w:proofErr w:type="spellEnd"/>
      <w:r w:rsidR="00AE4A7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</w:t>
      </w:r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</w:t>
      </w:r>
      <w:r w:rsidR="00AE4A73">
        <w:rPr>
          <w:rFonts w:asciiTheme="majorHAnsi" w:hAnsiTheme="majorHAnsi"/>
          <w:b/>
          <w:color w:val="000000" w:themeColor="text1"/>
          <w:sz w:val="20"/>
          <w:szCs w:val="20"/>
        </w:rPr>
        <w:t xml:space="preserve">i </w:t>
      </w:r>
      <w:r w:rsidR="006154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5A2C10">
        <w:rPr>
          <w:rFonts w:asciiTheme="majorHAnsi" w:hAnsiTheme="majorHAnsi"/>
          <w:b/>
          <w:color w:val="000000" w:themeColor="text1"/>
          <w:sz w:val="20"/>
          <w:szCs w:val="20"/>
        </w:rPr>
        <w:t>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61540B">
        <w:rPr>
          <w:rFonts w:asciiTheme="majorHAnsi" w:hAnsiTheme="majorHAnsi" w:cs="Calibri"/>
          <w:sz w:val="20"/>
          <w:szCs w:val="20"/>
        </w:rPr>
        <w:t>na</w:t>
      </w:r>
      <w:r w:rsidR="001B3891" w:rsidRPr="00A8324E">
        <w:rPr>
          <w:rFonts w:asciiTheme="majorHAnsi" w:hAnsiTheme="majorHAnsi" w:cs="Calibri"/>
          <w:sz w:val="20"/>
          <w:szCs w:val="20"/>
        </w:rPr>
        <w:t>:</w:t>
      </w:r>
    </w:p>
    <w:p w14:paraId="1A0730C3" w14:textId="4511E31C" w:rsidR="00A8324E" w:rsidRPr="00A8324E" w:rsidRDefault="0061540B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1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C6F35AC" w14:textId="460D4BBA" w:rsidR="002C2580" w:rsidRPr="0061540B" w:rsidRDefault="002C2580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776"/>
        <w:gridCol w:w="2126"/>
        <w:gridCol w:w="1417"/>
        <w:gridCol w:w="1134"/>
      </w:tblGrid>
      <w:tr w:rsidR="002C2580" w:rsidRPr="00B953A7" w14:paraId="0F1EFA62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4C0A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6"/>
                <w:szCs w:val="16"/>
                <w:lang w:eastAsia="ja-JP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20F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EE7" w14:textId="77844918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  <w:r w:rsidR="008C2097" w:rsidRPr="008C2097">
              <w:rPr>
                <w:rFonts w:eastAsia="Times New Roman" w:cstheme="minorHAnsi"/>
                <w:b/>
                <w:color w:val="000000"/>
                <w:sz w:val="24"/>
                <w:szCs w:val="24"/>
                <w:lang w:eastAsia="ja-JP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B83" w14:textId="4E0D83C0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107" w14:textId="77777777" w:rsidR="002C2580" w:rsidRPr="002C2580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ja-JP"/>
              </w:rPr>
            </w:pPr>
            <w:r w:rsidRPr="002C2580">
              <w:rPr>
                <w:rFonts w:eastAsia="Times New Roman" w:cstheme="minorHAnsi"/>
                <w:color w:val="000000"/>
                <w:sz w:val="20"/>
                <w:szCs w:val="20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442BB7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B953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2C2580" w:rsidRPr="00B953A7" w14:paraId="099138D5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4AE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8C4E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8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BC3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2B390FF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4727806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D64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30AAE42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26FF44A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1920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3D2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8DC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45A57ED9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A9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A41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 w arkuszu 1mx2m grubość 5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82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E7BEF3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43957A7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40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30 M2</w:t>
            </w:r>
          </w:p>
          <w:p w14:paraId="6912E62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15 SZT</w:t>
            </w:r>
          </w:p>
          <w:p w14:paraId="1514766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Times New Roman" w:hAnsi="Times New Roman"/>
                <w:color w:val="000000"/>
                <w:sz w:val="18"/>
                <w:szCs w:val="18"/>
              </w:rPr>
              <w:t>1200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08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51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459B2632" w14:textId="77777777" w:rsidTr="004A2AEC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243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6CE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ascii="Calibri" w:hAnsi="Calibri" w:cs="Calibri"/>
              </w:rPr>
              <w:t>Blacha gorącowalcowana S235JR w arkuszu 1mx2m grubość 3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D894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M2</w:t>
            </w:r>
          </w:p>
          <w:p w14:paraId="05CE71BF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ARKUSZ</w:t>
            </w:r>
          </w:p>
          <w:p w14:paraId="5BEE66E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hAnsi="Verdana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A6CC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>30 M2</w:t>
            </w:r>
          </w:p>
          <w:p w14:paraId="5581DC1D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15 SZT </w:t>
            </w:r>
          </w:p>
          <w:p w14:paraId="71E635F9" w14:textId="77777777" w:rsidR="002C2580" w:rsidRPr="00FE75A7" w:rsidRDefault="002C2580" w:rsidP="004A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</w:pPr>
            <w:r w:rsidRPr="00FE75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ja-JP"/>
              </w:rPr>
              <w:t xml:space="preserve">720 KG </w:t>
            </w:r>
          </w:p>
          <w:p w14:paraId="27B191D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1E2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633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67C762C1" w14:textId="10C00052" w:rsidR="002C2580" w:rsidRDefault="00B54DB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*</w:t>
      </w:r>
      <w:r w:rsidRPr="00B54DBE">
        <w:rPr>
          <w:rFonts w:asciiTheme="majorHAnsi" w:hAnsiTheme="majorHAnsi" w:cs="Calibri"/>
          <w:b/>
          <w:sz w:val="20"/>
          <w:szCs w:val="20"/>
        </w:rPr>
        <w:t>Wykonawca wskaże jednostkę miary</w:t>
      </w:r>
      <w:r>
        <w:rPr>
          <w:rFonts w:asciiTheme="majorHAnsi" w:hAnsiTheme="majorHAnsi" w:cs="Calibri"/>
          <w:b/>
          <w:sz w:val="20"/>
          <w:szCs w:val="20"/>
        </w:rPr>
        <w:t xml:space="preserve"> poprzez zaznaczenie właściwej</w:t>
      </w:r>
    </w:p>
    <w:p w14:paraId="6C082FE1" w14:textId="77777777" w:rsidR="0061540B" w:rsidRDefault="0061540B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</w:pPr>
    </w:p>
    <w:p w14:paraId="6B174264" w14:textId="63347917" w:rsidR="0061540B" w:rsidRPr="00A8324E" w:rsidRDefault="0061540B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lastRenderedPageBreak/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2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61540B" w:rsidRPr="00607D23" w14:paraId="10DC5EBC" w14:textId="77777777" w:rsidTr="00DE4B56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65AE79E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18748AD1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9FE357D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856D3C7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6074B30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61540B" w:rsidRPr="00607D23" w14:paraId="3C81F207" w14:textId="77777777" w:rsidTr="00DE4B56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712B1428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1CB135C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568AE7E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BFAEF24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4B509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04C83C0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26744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ECDF7B2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A44F71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0886B7C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C9027D3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15490D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4452AA7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602EDA92" w14:textId="77777777" w:rsidR="0061540B" w:rsidRDefault="0061540B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C1537AF" w14:textId="3FBA602B" w:rsidR="002C2580" w:rsidRPr="0061540B" w:rsidRDefault="0061540B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W w:w="928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985"/>
        <w:gridCol w:w="2126"/>
        <w:gridCol w:w="1417"/>
        <w:gridCol w:w="1134"/>
      </w:tblGrid>
      <w:tr w:rsidR="002C2580" w:rsidRPr="00B953A7" w14:paraId="50B5E380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F5CD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083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D6C" w14:textId="7AA0B71F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4D1" w14:textId="5C8A0F80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2B1" w14:textId="77777777" w:rsidR="002C2580" w:rsidRPr="00563EB5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563EB5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80F5ED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B953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2C2580" w:rsidRPr="00B953A7" w14:paraId="0A65DCAA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825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F91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cstheme="minorHAnsi"/>
              </w:rPr>
              <w:t>Tlen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4EF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6,5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F82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52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C045" w14:textId="77777777" w:rsidR="002C2580" w:rsidRPr="00B953A7" w:rsidRDefault="002C2580" w:rsidP="004A2AE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D13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2EFAA373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1A4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2A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Acetylen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7374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40l-8,5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081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42,5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0FF5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1886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1B2C7FAD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334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86C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CO2 Dwutlenek Węgla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8BE3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</w:t>
            </w: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30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463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1500 kg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F2D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EC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188ECDCD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BFB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1F09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AR Argon 5.0 sprężony spawalniczy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54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40l-6,5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A7C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325 m3</w:t>
            </w:r>
          </w:p>
          <w:p w14:paraId="3A8BC8C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316A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3D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C2580" w:rsidRPr="00B953A7" w14:paraId="0F798B41" w14:textId="77777777" w:rsidTr="004A2AEC">
        <w:trPr>
          <w:trHeight w:val="62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DD88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CC1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>Mieszanka MIX</w:t>
            </w:r>
          </w:p>
          <w:p w14:paraId="5FA2C37D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cstheme="minorHAnsi"/>
              </w:rPr>
            </w:pPr>
            <w:r w:rsidRPr="00B953A7">
              <w:rPr>
                <w:rFonts w:cstheme="minorHAnsi"/>
              </w:rPr>
              <w:t xml:space="preserve">82% argonu+18% Co2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8847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Butla 40l-7,1 m3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48D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  <w:r w:rsidRPr="00B953A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>35,50 m3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7E3B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9BB0" w14:textId="77777777" w:rsidR="002C2580" w:rsidRPr="00B953A7" w:rsidRDefault="002C2580" w:rsidP="004A2AE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3EFF2C23" w14:textId="5B7087A2" w:rsidR="00563EB5" w:rsidRDefault="00563EB5" w:rsidP="00563EB5">
      <w:pPr>
        <w:pStyle w:val="Akapitzlist"/>
        <w:spacing w:after="60"/>
        <w:ind w:left="1080"/>
        <w:rPr>
          <w:rFonts w:asciiTheme="majorHAnsi" w:hAnsiTheme="majorHAnsi" w:cs="Calibri"/>
          <w:b/>
          <w:sz w:val="20"/>
          <w:szCs w:val="20"/>
        </w:rPr>
      </w:pPr>
    </w:p>
    <w:p w14:paraId="7732BEE1" w14:textId="77777777" w:rsidR="0030121A" w:rsidRPr="00563EB5" w:rsidRDefault="0030121A" w:rsidP="00563EB5">
      <w:pPr>
        <w:pStyle w:val="Akapitzlist"/>
        <w:spacing w:after="60"/>
        <w:ind w:left="1080"/>
        <w:rPr>
          <w:rFonts w:asciiTheme="majorHAnsi" w:hAnsiTheme="majorHAnsi" w:cs="Calibri"/>
          <w:b/>
          <w:sz w:val="20"/>
          <w:szCs w:val="20"/>
        </w:rPr>
      </w:pPr>
    </w:p>
    <w:p w14:paraId="4BC54763" w14:textId="33C3A6C9" w:rsidR="00A51F49" w:rsidRPr="007D49C1" w:rsidRDefault="007D49C1" w:rsidP="007D49C1">
      <w:pPr>
        <w:numPr>
          <w:ilvl w:val="0"/>
          <w:numId w:val="3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t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ransport</w:t>
      </w:r>
      <w:r w:rsidR="00CA11F2">
        <w:rPr>
          <w:rFonts w:asciiTheme="majorHAnsi" w:eastAsia="Times New Roman" w:hAnsiTheme="majorHAnsi"/>
          <w:sz w:val="20"/>
          <w:szCs w:val="20"/>
          <w:lang w:eastAsia="pl-PL"/>
        </w:rPr>
        <w:t>u a na Zadanie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nr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2 dodatkowo koszty dzierżawy butli</w:t>
      </w:r>
      <w: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A92100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77777777" w:rsidR="00FC2768" w:rsidRPr="00035857" w:rsidRDefault="00A92100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0D1A85C" w14:textId="77777777" w:rsidR="0030121A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</w:t>
      </w:r>
    </w:p>
    <w:p w14:paraId="20585B89" w14:textId="77777777" w:rsidR="0030121A" w:rsidRDefault="0030121A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7FD541C6" w14:textId="3634BD8B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lastRenderedPageBreak/>
        <w:t>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190055" w:rsidRDefault="00190055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171934A5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234086D4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p w14:paraId="7B8628E8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B736A7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8607EEF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27259A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CA98D63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5F36464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D26D936" w14:textId="77777777" w:rsidR="00CB7251" w:rsidRDefault="00CB7251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E1FFEF5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5235B3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D6424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46CE04A" w14:textId="77777777" w:rsidR="00584C04" w:rsidRDefault="00584C04" w:rsidP="00F37B4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8E11E2C" w14:textId="5CC88283" w:rsidR="00D43E46" w:rsidRDefault="00D43E46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343E4A36" w14:textId="77777777" w:rsidR="0059340D" w:rsidRDefault="0059340D" w:rsidP="0059340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AB1CFAE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604E7F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7C7FAC" w14:textId="77777777" w:rsidR="00935224" w:rsidRDefault="00935224" w:rsidP="00584C0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4C0C8" w14:textId="6152634B" w:rsidR="00F37B47" w:rsidRDefault="00F37B47" w:rsidP="002C25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4" w:name="_Hlk56688964"/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2C2580">
        <w:rPr>
          <w:rFonts w:asciiTheme="majorHAnsi" w:hAnsiTheme="majorHAnsi"/>
          <w:b/>
          <w:sz w:val="20"/>
          <w:szCs w:val="20"/>
          <w:u w:val="single"/>
        </w:rPr>
        <w:t>3</w:t>
      </w:r>
    </w:p>
    <w:bookmarkEnd w:id="4"/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35CF7C77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/2020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42A4B870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2020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79DA9B6F" w14:textId="1A6D8FD6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Jerzego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-       </w:t>
      </w:r>
      <w:r>
        <w:rPr>
          <w:rFonts w:asciiTheme="majorHAnsi" w:eastAsia="Times New Roman" w:hAnsiTheme="majorHAnsi" w:cs="Arial"/>
          <w:sz w:val="20"/>
          <w:szCs w:val="20"/>
        </w:rPr>
        <w:t>Prezesa Zarządu</w:t>
      </w:r>
    </w:p>
    <w:p w14:paraId="5289D773" w14:textId="7E4DA20E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Dariusza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0D0487">
        <w:rPr>
          <w:rFonts w:asciiTheme="majorHAnsi" w:eastAsia="Times New Roman" w:hAnsiTheme="majorHAnsi" w:cs="Arial"/>
          <w:sz w:val="20"/>
          <w:szCs w:val="20"/>
        </w:rPr>
        <w:t>-</w:t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       </w:t>
      </w:r>
      <w:r>
        <w:rPr>
          <w:rFonts w:asciiTheme="majorHAnsi" w:eastAsia="Times New Roman" w:hAnsiTheme="majorHAnsi" w:cs="Arial"/>
          <w:sz w:val="20"/>
          <w:szCs w:val="20"/>
        </w:rPr>
        <w:t>Wiceprezesa Zarządu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50A4D35F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</w:t>
      </w:r>
      <w:r w:rsidR="00B17456">
        <w:rPr>
          <w:rFonts w:asciiTheme="majorHAnsi" w:eastAsia="Calibri" w:hAnsiTheme="majorHAnsi" w:cs="Times New Roman"/>
          <w:sz w:val="20"/>
          <w:szCs w:val="20"/>
        </w:rPr>
        <w:t xml:space="preserve">y kupuje, a Wykonawca sprzedaje </w:t>
      </w:r>
      <w:r w:rsidR="0061540B">
        <w:rPr>
          <w:rFonts w:asciiTheme="majorHAnsi" w:eastAsia="Calibri" w:hAnsiTheme="majorHAnsi" w:cs="Times New Roman"/>
          <w:sz w:val="20"/>
          <w:szCs w:val="20"/>
        </w:rPr>
        <w:t>materiały</w:t>
      </w:r>
      <w:r>
        <w:rPr>
          <w:rFonts w:asciiTheme="majorHAnsi" w:eastAsia="Calibri" w:hAnsiTheme="majorHAnsi" w:cs="Times New Roman"/>
          <w:sz w:val="20"/>
          <w:szCs w:val="20"/>
        </w:rPr>
        <w:t xml:space="preserve"> w ilościach i rodzajach oraz zgodnie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</w:t>
      </w:r>
      <w:r w:rsidR="0061540B">
        <w:rPr>
          <w:rFonts w:asciiTheme="majorHAnsi" w:eastAsia="Calibri" w:hAnsiTheme="majorHAnsi" w:cs="Times New Roman"/>
          <w:bCs/>
          <w:sz w:val="20"/>
          <w:szCs w:val="20"/>
        </w:rPr>
        <w:t xml:space="preserve"> - Zadanie nr ………</w:t>
      </w:r>
      <w:r w:rsidR="00B92177">
        <w:rPr>
          <w:rFonts w:asciiTheme="majorHAnsi" w:eastAsia="Calibri" w:hAnsiTheme="majorHAnsi" w:cs="Times New Roman"/>
          <w:bCs/>
          <w:sz w:val="20"/>
          <w:szCs w:val="20"/>
        </w:rPr>
        <w:t>, stanowiącej załącznik n</w:t>
      </w:r>
      <w:r>
        <w:rPr>
          <w:rFonts w:asciiTheme="majorHAnsi" w:eastAsia="Calibri" w:hAnsiTheme="majorHAnsi" w:cs="Times New Roman"/>
          <w:bCs/>
          <w:sz w:val="20"/>
          <w:szCs w:val="20"/>
        </w:rPr>
        <w:t>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AB14E8B" w14:textId="77777777" w:rsidR="00F37B47" w:rsidRPr="000C0076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</w:p>
    <w:p w14:paraId="0FC0645C" w14:textId="70D61B4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>Pierwsza dostawa nastąpi zgodnie z zapotrzebowaniem zgłoszonym przez Zamawiającego: do 7 dni od dnia podpisania Umowy</w:t>
      </w:r>
    </w:p>
    <w:p w14:paraId="6F10C267" w14:textId="39224791" w:rsidR="009B0F26" w:rsidRPr="000C0076" w:rsidRDefault="009B0F26" w:rsidP="00C879D2">
      <w:pPr>
        <w:numPr>
          <w:ilvl w:val="1"/>
          <w:numId w:val="18"/>
        </w:numPr>
        <w:tabs>
          <w:tab w:val="num" w:pos="851"/>
        </w:tabs>
        <w:spacing w:after="60"/>
        <w:ind w:left="851" w:hanging="425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hAnsiTheme="majorHAnsi"/>
          <w:sz w:val="20"/>
          <w:szCs w:val="20"/>
        </w:rPr>
        <w:t xml:space="preserve">Dostawy kolejne: sukcesywnie, zgodnie z zapotrzebowaniem zgłoszonym przez Zamawiającego w okresie nie dłuższym niż 3 dni </w:t>
      </w:r>
      <w:r w:rsidR="00426C8C" w:rsidRPr="000C0076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305BEE88" w:rsidR="00F37B47" w:rsidRPr="0046178D" w:rsidRDefault="00F37B47" w:rsidP="00C879D2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>Miejsc</w:t>
      </w:r>
      <w:r w:rsidR="00DE708E" w:rsidRPr="0046178D">
        <w:rPr>
          <w:rFonts w:asciiTheme="majorHAnsi" w:hAnsiTheme="majorHAnsi"/>
          <w:sz w:val="20"/>
          <w:szCs w:val="20"/>
        </w:rPr>
        <w:t>e</w:t>
      </w:r>
      <w:r w:rsidR="00042D19">
        <w:rPr>
          <w:rFonts w:asciiTheme="majorHAnsi" w:hAnsiTheme="majorHAnsi"/>
          <w:sz w:val="20"/>
          <w:szCs w:val="20"/>
        </w:rPr>
        <w:t xml:space="preserve"> dostaw:</w:t>
      </w:r>
    </w:p>
    <w:p w14:paraId="7A061F0C" w14:textId="6832E4E4" w:rsidR="00B17456" w:rsidRPr="0046178D" w:rsidRDefault="0061540B" w:rsidP="0046178D">
      <w:pPr>
        <w:pStyle w:val="Akapitzlist"/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Zadania nr 1 - </w:t>
      </w:r>
      <w:r w:rsidR="0046178D" w:rsidRPr="0046178D">
        <w:rPr>
          <w:rFonts w:asciiTheme="majorHAnsi" w:hAnsiTheme="majorHAnsi"/>
          <w:sz w:val="20"/>
          <w:szCs w:val="20"/>
        </w:rPr>
        <w:t xml:space="preserve">Blachy: CKZ w </w:t>
      </w:r>
      <w:proofErr w:type="spellStart"/>
      <w:r w:rsidR="0046178D" w:rsidRPr="0046178D">
        <w:rPr>
          <w:rFonts w:asciiTheme="majorHAnsi" w:hAnsiTheme="majorHAnsi"/>
          <w:sz w:val="20"/>
          <w:szCs w:val="20"/>
        </w:rPr>
        <w:t>Busku-Zdroju</w:t>
      </w:r>
      <w:proofErr w:type="spellEnd"/>
      <w:r w:rsidR="0046178D" w:rsidRPr="0046178D">
        <w:rPr>
          <w:rFonts w:asciiTheme="majorHAnsi" w:hAnsiTheme="majorHAnsi"/>
          <w:sz w:val="20"/>
          <w:szCs w:val="20"/>
        </w:rPr>
        <w:t>, ul. Wojska Polskiego 30, 28-100 Busko-Zdrój</w:t>
      </w:r>
    </w:p>
    <w:p w14:paraId="267127BB" w14:textId="592F539B" w:rsidR="00B17456" w:rsidRPr="00042D19" w:rsidRDefault="0061540B" w:rsidP="00B17456">
      <w:pPr>
        <w:pStyle w:val="Akapitzlist"/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Zadania nr 2- </w:t>
      </w:r>
      <w:r w:rsidR="00B17456" w:rsidRPr="00042D19">
        <w:rPr>
          <w:rFonts w:asciiTheme="majorHAnsi" w:hAnsiTheme="majorHAnsi"/>
          <w:sz w:val="20"/>
          <w:szCs w:val="20"/>
        </w:rPr>
        <w:t>Gazy techniczne: CKZ w Kielcach</w:t>
      </w:r>
      <w:r w:rsidR="00F4460C" w:rsidRPr="00042D19">
        <w:rPr>
          <w:rFonts w:asciiTheme="majorHAnsi" w:hAnsiTheme="majorHAnsi"/>
          <w:sz w:val="20"/>
          <w:szCs w:val="20"/>
        </w:rPr>
        <w:t>, ul. Śląska 9, 25-328</w:t>
      </w:r>
      <w:r w:rsidR="0046178D" w:rsidRPr="00042D19">
        <w:rPr>
          <w:rFonts w:asciiTheme="majorHAnsi" w:hAnsiTheme="majorHAnsi"/>
          <w:sz w:val="20"/>
          <w:szCs w:val="20"/>
        </w:rPr>
        <w:t xml:space="preserve"> Kielce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B7AE133" w14:textId="67EC4B7E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Korzyści i ciężary związane </w:t>
      </w:r>
      <w:r w:rsidR="00B17456">
        <w:rPr>
          <w:rFonts w:asciiTheme="majorHAnsi" w:eastAsia="Calibri" w:hAnsiTheme="majorHAnsi" w:cs="Times New Roman"/>
          <w:sz w:val="20"/>
          <w:szCs w:val="20"/>
        </w:rPr>
        <w:t>z materiałami</w:t>
      </w:r>
      <w:r>
        <w:rPr>
          <w:rFonts w:asciiTheme="majorHAnsi" w:eastAsia="Calibri" w:hAnsiTheme="majorHAnsi" w:cs="Times New Roman"/>
          <w:sz w:val="20"/>
          <w:szCs w:val="20"/>
        </w:rPr>
        <w:t xml:space="preserve">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438B5A4C" w14:textId="77777777" w:rsidR="000D6BBF" w:rsidRDefault="00F37B47" w:rsidP="00A6494B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B17456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>ustalają cenę za materiały na podstawie oferty w kwocie</w:t>
      </w:r>
      <w:r w:rsidR="000D6BBF">
        <w:rPr>
          <w:rFonts w:asciiTheme="majorHAnsi" w:eastAsia="Calibri" w:hAnsiTheme="majorHAnsi" w:cs="Times New Roman"/>
          <w:color w:val="000000"/>
          <w:sz w:val="20"/>
          <w:szCs w:val="20"/>
        </w:rPr>
        <w:t>:</w:t>
      </w:r>
    </w:p>
    <w:p w14:paraId="72DB8D8B" w14:textId="15AA8FB4" w:rsidR="000D6BBF" w:rsidRDefault="0061540B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="00F37B47"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="00F37B47"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 w:rsidR="000D6BBF">
        <w:rPr>
          <w:rFonts w:asciiTheme="majorHAnsi" w:hAnsiTheme="majorHAnsi"/>
          <w:color w:val="000000"/>
          <w:sz w:val="20"/>
          <w:szCs w:val="20"/>
        </w:rPr>
        <w:t>.</w:t>
      </w:r>
    </w:p>
    <w:p w14:paraId="73595165" w14:textId="6CA1C90B" w:rsidR="000D6BBF" w:rsidRPr="000D6BBF" w:rsidRDefault="000D6BBF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0D6BBF">
        <w:rPr>
          <w:rFonts w:asciiTheme="majorHAnsi" w:hAnsiTheme="majorHAnsi"/>
          <w:color w:val="000000"/>
          <w:sz w:val="20"/>
          <w:szCs w:val="20"/>
        </w:rPr>
        <w:t>oraz koszty dzierżawy butli na gazy techniczne.</w:t>
      </w:r>
    </w:p>
    <w:p w14:paraId="4BBFCA00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2F67010C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Formularz </w:t>
      </w:r>
      <w:r w:rsidR="00D738F1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ofertowy 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>z cenami jednostkowymi zaakceptowany przez Zamawiającego stanowi załącznik do Umowy.</w:t>
      </w:r>
    </w:p>
    <w:p w14:paraId="3B514DD1" w14:textId="0C3CE8CB" w:rsidR="0031348F" w:rsidRPr="00911E7E" w:rsidRDefault="0031348F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911E7E">
        <w:rPr>
          <w:rFonts w:asciiTheme="majorHAnsi" w:eastAsia="Calibri" w:hAnsiTheme="majorHAnsi" w:cs="Times New Roman"/>
          <w:color w:val="000000"/>
          <w:sz w:val="20"/>
          <w:szCs w:val="20"/>
        </w:rPr>
        <w:t>Zamawiający zastrzega sobie prawo zmniejszenia lub zwiększenia podanych w załączniku nr 1 do zaproszenia ilości , w zależności od potrzeb Zamawiającego w ramach ogólnej wartości umowy.</w:t>
      </w:r>
    </w:p>
    <w:p w14:paraId="1DFEA1A7" w14:textId="77777777" w:rsidR="00F37B47" w:rsidRPr="00793F10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793F10"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7821A141" w:rsidR="00F37B47" w:rsidRPr="00793F10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>Wykonawca udziela Zam</w:t>
      </w:r>
      <w:r w:rsidR="00B17456" w:rsidRPr="00793F10">
        <w:rPr>
          <w:rFonts w:asciiTheme="majorHAnsi" w:hAnsiTheme="majorHAnsi"/>
          <w:b w:val="0"/>
          <w:sz w:val="20"/>
        </w:rPr>
        <w:t xml:space="preserve">awiającemu gwarancji jakości </w:t>
      </w:r>
      <w:r w:rsidR="000154EE" w:rsidRPr="00793F10">
        <w:rPr>
          <w:rFonts w:asciiTheme="majorHAnsi" w:hAnsiTheme="majorHAnsi"/>
          <w:b w:val="0"/>
          <w:sz w:val="20"/>
        </w:rPr>
        <w:t xml:space="preserve">na </w:t>
      </w:r>
      <w:r w:rsidR="00BC64B6" w:rsidRPr="00793F10">
        <w:rPr>
          <w:rFonts w:asciiTheme="majorHAnsi" w:hAnsiTheme="majorHAnsi"/>
          <w:b w:val="0"/>
          <w:sz w:val="20"/>
        </w:rPr>
        <w:t xml:space="preserve">materiały </w:t>
      </w:r>
      <w:r w:rsidRPr="00793F10"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7EEE28FE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 xml:space="preserve">Odpowiedzialność z tytułu gwarancji jakości obejmuje zarówno wady powstałe z przyczyn tkwiących w materiałach w chwili dokonania odbioru przez Zamawiającego jak i wszelkie inne wady fizyczne </w:t>
      </w:r>
      <w:r w:rsidR="00283EA5" w:rsidRPr="00793F10">
        <w:rPr>
          <w:rFonts w:asciiTheme="majorHAnsi" w:hAnsiTheme="majorHAnsi"/>
          <w:b w:val="0"/>
          <w:sz w:val="20"/>
        </w:rPr>
        <w:t xml:space="preserve">sprzętu i </w:t>
      </w:r>
      <w:r w:rsidRPr="00793F10">
        <w:rPr>
          <w:rFonts w:asciiTheme="majorHAnsi" w:hAnsiTheme="majorHAnsi"/>
          <w:b w:val="0"/>
          <w:sz w:val="20"/>
        </w:rPr>
        <w:t>materiałów powstałe po ich odbiorze</w:t>
      </w:r>
      <w:r>
        <w:rPr>
          <w:rFonts w:asciiTheme="majorHAnsi" w:hAnsiTheme="majorHAnsi"/>
          <w:b w:val="0"/>
          <w:sz w:val="20"/>
        </w:rPr>
        <w:t xml:space="preserve">. </w:t>
      </w:r>
    </w:p>
    <w:p w14:paraId="7F32CA76" w14:textId="4E322AE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ramach gwarancji, Wykonawca odbierze 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przekazaniu przedmiotu umowy w 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>za każdy dzień opóźnienia,</w:t>
      </w:r>
    </w:p>
    <w:p w14:paraId="1D73FB3C" w14:textId="77777777" w:rsidR="00F37B47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opóźnienie w usunięciu wad stwierdzonych przy odbiorze lub w okresie rękojmi w wysokości 1 % ceny określonej w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§3 ust. 1 </w:t>
      </w:r>
      <w:r>
        <w:rPr>
          <w:rFonts w:asciiTheme="majorHAnsi" w:eastAsia="Calibri" w:hAnsiTheme="majorHAnsi" w:cs="Times New Roman"/>
          <w:sz w:val="20"/>
          <w:szCs w:val="20"/>
        </w:rPr>
        <w:t xml:space="preserve">za każdy dzień opóźnienia licząc od dnia wyznaczonego na usunięcie wad, </w:t>
      </w:r>
    </w:p>
    <w:p w14:paraId="057A0152" w14:textId="77777777" w:rsidR="00F37B47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>
        <w:rPr>
          <w:rFonts w:asciiTheme="majorHAnsi" w:eastAsia="Calibri" w:hAnsiTheme="majorHAnsi" w:cs="Times New Roman"/>
          <w:sz w:val="20"/>
          <w:szCs w:val="20"/>
        </w:rPr>
        <w:br/>
        <w:t xml:space="preserve">w wysokości 20 % ceny </w:t>
      </w:r>
      <w:r>
        <w:rPr>
          <w:rFonts w:asciiTheme="majorHAnsi" w:eastAsia="Calibri" w:hAnsiTheme="majorHAnsi" w:cs="Times New Roman"/>
          <w:bCs/>
          <w:sz w:val="20"/>
          <w:szCs w:val="20"/>
        </w:rPr>
        <w:t>§3 ust. 1.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14:paraId="469FBB9E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-2977"/>
        </w:tabs>
        <w:autoSpaceDE w:val="0"/>
        <w:spacing w:after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a) opóźnienia w dostawie materiałów trwającego dłużej niż 7 dni,</w:t>
      </w:r>
    </w:p>
    <w:p w14:paraId="5DA13F8C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7F4D8245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czas określony do 31 grudnia 2021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5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5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</w:t>
      </w:r>
      <w:bookmarkStart w:id="6" w:name="_GoBack"/>
      <w:bookmarkEnd w:id="6"/>
      <w:r>
        <w:rPr>
          <w:rFonts w:asciiTheme="majorHAnsi" w:hAnsiTheme="majorHAnsi"/>
          <w:sz w:val="20"/>
          <w:szCs w:val="20"/>
        </w:rPr>
        <w:t xml:space="preserve">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lastRenderedPageBreak/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12</w:t>
      </w:r>
    </w:p>
    <w:p w14:paraId="35E4445A" w14:textId="7026188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069A0902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E5840B5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AB73552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70F3BA7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     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63F" w14:textId="77777777" w:rsidR="00B953A7" w:rsidRDefault="00B953A7" w:rsidP="007F453D">
      <w:pPr>
        <w:spacing w:after="0" w:line="240" w:lineRule="auto"/>
      </w:pPr>
      <w:r>
        <w:separator/>
      </w:r>
    </w:p>
  </w:endnote>
  <w:endnote w:type="continuationSeparator" w:id="0">
    <w:p w14:paraId="093D34AF" w14:textId="77777777" w:rsidR="00B953A7" w:rsidRDefault="00B953A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B953A7" w:rsidRDefault="00B953A7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859" w14:textId="77777777" w:rsidR="00B953A7" w:rsidRDefault="00B953A7" w:rsidP="007F453D">
      <w:pPr>
        <w:spacing w:after="0" w:line="240" w:lineRule="auto"/>
      </w:pPr>
      <w:r>
        <w:separator/>
      </w:r>
    </w:p>
  </w:footnote>
  <w:footnote w:type="continuationSeparator" w:id="0">
    <w:p w14:paraId="6F8F54EC" w14:textId="77777777" w:rsidR="00B953A7" w:rsidRDefault="00B953A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B953A7" w:rsidRDefault="00B953A7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015F5"/>
    <w:multiLevelType w:val="hybridMultilevel"/>
    <w:tmpl w:val="58F665C2"/>
    <w:lvl w:ilvl="0" w:tplc="F68A91E4">
      <w:start w:val="7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6C3AD6"/>
    <w:multiLevelType w:val="hybridMultilevel"/>
    <w:tmpl w:val="13809180"/>
    <w:lvl w:ilvl="0" w:tplc="C77C8AFA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735302"/>
    <w:multiLevelType w:val="hybridMultilevel"/>
    <w:tmpl w:val="60541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819C8"/>
    <w:multiLevelType w:val="hybridMultilevel"/>
    <w:tmpl w:val="2004C2EA"/>
    <w:lvl w:ilvl="0" w:tplc="D2E678D6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26"/>
  </w:num>
  <w:num w:numId="6">
    <w:abstractNumId w:val="1"/>
  </w:num>
  <w:num w:numId="7">
    <w:abstractNumId w:val="10"/>
  </w:num>
  <w:num w:numId="8">
    <w:abstractNumId w:val="32"/>
  </w:num>
  <w:num w:numId="9">
    <w:abstractNumId w:val="35"/>
  </w:num>
  <w:num w:numId="10">
    <w:abstractNumId w:val="31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0"/>
  </w:num>
  <w:num w:numId="29">
    <w:abstractNumId w:val="19"/>
  </w:num>
  <w:num w:numId="30">
    <w:abstractNumId w:val="7"/>
  </w:num>
  <w:num w:numId="31">
    <w:abstractNumId w:val="22"/>
  </w:num>
  <w:num w:numId="32">
    <w:abstractNumId w:val="4"/>
  </w:num>
  <w:num w:numId="33">
    <w:abstractNumId w:val="16"/>
  </w:num>
  <w:num w:numId="34">
    <w:abstractNumId w:val="28"/>
  </w:num>
  <w:num w:numId="35">
    <w:abstractNumId w:val="3"/>
  </w:num>
  <w:num w:numId="36">
    <w:abstractNumId w:val="24"/>
  </w:num>
  <w:num w:numId="3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4EE"/>
    <w:rsid w:val="00015AF4"/>
    <w:rsid w:val="000214BD"/>
    <w:rsid w:val="00034582"/>
    <w:rsid w:val="00037510"/>
    <w:rsid w:val="0003776D"/>
    <w:rsid w:val="00040A50"/>
    <w:rsid w:val="00042D19"/>
    <w:rsid w:val="0004367E"/>
    <w:rsid w:val="00046DEC"/>
    <w:rsid w:val="000564BA"/>
    <w:rsid w:val="00064784"/>
    <w:rsid w:val="00072784"/>
    <w:rsid w:val="00092B0A"/>
    <w:rsid w:val="00092D1C"/>
    <w:rsid w:val="00094B31"/>
    <w:rsid w:val="0009614E"/>
    <w:rsid w:val="00096871"/>
    <w:rsid w:val="000A0B43"/>
    <w:rsid w:val="000A37FC"/>
    <w:rsid w:val="000A3C41"/>
    <w:rsid w:val="000A6D2C"/>
    <w:rsid w:val="000B34C1"/>
    <w:rsid w:val="000B532A"/>
    <w:rsid w:val="000B595A"/>
    <w:rsid w:val="000B6438"/>
    <w:rsid w:val="000B66E1"/>
    <w:rsid w:val="000C0076"/>
    <w:rsid w:val="000D0487"/>
    <w:rsid w:val="000D6BBF"/>
    <w:rsid w:val="00101C2D"/>
    <w:rsid w:val="00102DD3"/>
    <w:rsid w:val="00112A81"/>
    <w:rsid w:val="001210A8"/>
    <w:rsid w:val="0013542E"/>
    <w:rsid w:val="00141723"/>
    <w:rsid w:val="00146A26"/>
    <w:rsid w:val="0015791F"/>
    <w:rsid w:val="001648A1"/>
    <w:rsid w:val="00164BC9"/>
    <w:rsid w:val="00173F36"/>
    <w:rsid w:val="001759CF"/>
    <w:rsid w:val="00177457"/>
    <w:rsid w:val="00177C78"/>
    <w:rsid w:val="00183DF5"/>
    <w:rsid w:val="00190055"/>
    <w:rsid w:val="00194FDD"/>
    <w:rsid w:val="00196FA4"/>
    <w:rsid w:val="001B2A26"/>
    <w:rsid w:val="001B3891"/>
    <w:rsid w:val="001B6F7F"/>
    <w:rsid w:val="001D3874"/>
    <w:rsid w:val="001D645B"/>
    <w:rsid w:val="001E4DC6"/>
    <w:rsid w:val="001E65F6"/>
    <w:rsid w:val="001F0967"/>
    <w:rsid w:val="001F3F72"/>
    <w:rsid w:val="0020163F"/>
    <w:rsid w:val="0021197E"/>
    <w:rsid w:val="00212279"/>
    <w:rsid w:val="00216302"/>
    <w:rsid w:val="00226ECC"/>
    <w:rsid w:val="002326CC"/>
    <w:rsid w:val="0023460E"/>
    <w:rsid w:val="00242D15"/>
    <w:rsid w:val="0024394B"/>
    <w:rsid w:val="00244066"/>
    <w:rsid w:val="002464D8"/>
    <w:rsid w:val="002473D7"/>
    <w:rsid w:val="00251AD6"/>
    <w:rsid w:val="00252F4E"/>
    <w:rsid w:val="00256308"/>
    <w:rsid w:val="00260C3D"/>
    <w:rsid w:val="00265593"/>
    <w:rsid w:val="00265C14"/>
    <w:rsid w:val="00283EA5"/>
    <w:rsid w:val="002840CA"/>
    <w:rsid w:val="00290082"/>
    <w:rsid w:val="00291020"/>
    <w:rsid w:val="002A0E1B"/>
    <w:rsid w:val="002A243E"/>
    <w:rsid w:val="002A3460"/>
    <w:rsid w:val="002A3B01"/>
    <w:rsid w:val="002B2957"/>
    <w:rsid w:val="002C2580"/>
    <w:rsid w:val="002C35A0"/>
    <w:rsid w:val="002D341B"/>
    <w:rsid w:val="002E4D03"/>
    <w:rsid w:val="002F26D7"/>
    <w:rsid w:val="002F59B1"/>
    <w:rsid w:val="00300BA4"/>
    <w:rsid w:val="0030121A"/>
    <w:rsid w:val="00307F87"/>
    <w:rsid w:val="00311B03"/>
    <w:rsid w:val="0031348F"/>
    <w:rsid w:val="00317331"/>
    <w:rsid w:val="00320361"/>
    <w:rsid w:val="00327EB9"/>
    <w:rsid w:val="00330ABE"/>
    <w:rsid w:val="00332AFE"/>
    <w:rsid w:val="00340E56"/>
    <w:rsid w:val="00357B27"/>
    <w:rsid w:val="00361B09"/>
    <w:rsid w:val="00371F03"/>
    <w:rsid w:val="003835A7"/>
    <w:rsid w:val="00384D99"/>
    <w:rsid w:val="00393AC4"/>
    <w:rsid w:val="003B5C47"/>
    <w:rsid w:val="003D5756"/>
    <w:rsid w:val="003D5F8D"/>
    <w:rsid w:val="003E7B70"/>
    <w:rsid w:val="003F3C91"/>
    <w:rsid w:val="003F743A"/>
    <w:rsid w:val="00402CC6"/>
    <w:rsid w:val="00404012"/>
    <w:rsid w:val="00414472"/>
    <w:rsid w:val="00414BE8"/>
    <w:rsid w:val="00420BC2"/>
    <w:rsid w:val="004221AA"/>
    <w:rsid w:val="00426C8C"/>
    <w:rsid w:val="00446B9F"/>
    <w:rsid w:val="00451B7F"/>
    <w:rsid w:val="00453321"/>
    <w:rsid w:val="0046178D"/>
    <w:rsid w:val="00472868"/>
    <w:rsid w:val="0047361C"/>
    <w:rsid w:val="00474AAC"/>
    <w:rsid w:val="00491788"/>
    <w:rsid w:val="004A2BF5"/>
    <w:rsid w:val="004B4FE9"/>
    <w:rsid w:val="004B7D1B"/>
    <w:rsid w:val="004C79EC"/>
    <w:rsid w:val="004D0DF7"/>
    <w:rsid w:val="004D1B4C"/>
    <w:rsid w:val="004D23A3"/>
    <w:rsid w:val="004D2553"/>
    <w:rsid w:val="004D26D8"/>
    <w:rsid w:val="004F261F"/>
    <w:rsid w:val="004F65CF"/>
    <w:rsid w:val="00513C45"/>
    <w:rsid w:val="00514789"/>
    <w:rsid w:val="0052103A"/>
    <w:rsid w:val="005321B9"/>
    <w:rsid w:val="00550934"/>
    <w:rsid w:val="00563BB2"/>
    <w:rsid w:val="00563EB5"/>
    <w:rsid w:val="0056761D"/>
    <w:rsid w:val="00570AFF"/>
    <w:rsid w:val="00570DBD"/>
    <w:rsid w:val="00571E0E"/>
    <w:rsid w:val="00573181"/>
    <w:rsid w:val="00577FCA"/>
    <w:rsid w:val="005828AC"/>
    <w:rsid w:val="00584C04"/>
    <w:rsid w:val="005921C6"/>
    <w:rsid w:val="0059340D"/>
    <w:rsid w:val="005A059B"/>
    <w:rsid w:val="005A0F38"/>
    <w:rsid w:val="005A2442"/>
    <w:rsid w:val="005A2C10"/>
    <w:rsid w:val="005B5200"/>
    <w:rsid w:val="005B6CA9"/>
    <w:rsid w:val="005C2493"/>
    <w:rsid w:val="005E1EED"/>
    <w:rsid w:val="005E26DA"/>
    <w:rsid w:val="005F0839"/>
    <w:rsid w:val="006009FA"/>
    <w:rsid w:val="0060616F"/>
    <w:rsid w:val="00606F0B"/>
    <w:rsid w:val="00607AF6"/>
    <w:rsid w:val="00607D23"/>
    <w:rsid w:val="00611FF2"/>
    <w:rsid w:val="0061540B"/>
    <w:rsid w:val="006238E5"/>
    <w:rsid w:val="00625C00"/>
    <w:rsid w:val="0064003B"/>
    <w:rsid w:val="00642C50"/>
    <w:rsid w:val="006468EA"/>
    <w:rsid w:val="00653442"/>
    <w:rsid w:val="0066069F"/>
    <w:rsid w:val="00661A8B"/>
    <w:rsid w:val="0066335C"/>
    <w:rsid w:val="00674055"/>
    <w:rsid w:val="00680ADF"/>
    <w:rsid w:val="00682E67"/>
    <w:rsid w:val="006913B7"/>
    <w:rsid w:val="00693B47"/>
    <w:rsid w:val="0069751E"/>
    <w:rsid w:val="006A30BB"/>
    <w:rsid w:val="006A3F7E"/>
    <w:rsid w:val="006A5556"/>
    <w:rsid w:val="006B0236"/>
    <w:rsid w:val="006B171E"/>
    <w:rsid w:val="006C39C5"/>
    <w:rsid w:val="006C605D"/>
    <w:rsid w:val="006E2AA2"/>
    <w:rsid w:val="006E6AAF"/>
    <w:rsid w:val="006F14ED"/>
    <w:rsid w:val="006F1B60"/>
    <w:rsid w:val="006F6105"/>
    <w:rsid w:val="007046C4"/>
    <w:rsid w:val="00710CCA"/>
    <w:rsid w:val="00716512"/>
    <w:rsid w:val="00726828"/>
    <w:rsid w:val="00733E63"/>
    <w:rsid w:val="00734D9B"/>
    <w:rsid w:val="00740DE1"/>
    <w:rsid w:val="007514BC"/>
    <w:rsid w:val="00753F95"/>
    <w:rsid w:val="00767D4D"/>
    <w:rsid w:val="0078710F"/>
    <w:rsid w:val="00790A0F"/>
    <w:rsid w:val="00793F10"/>
    <w:rsid w:val="007A3A42"/>
    <w:rsid w:val="007A5820"/>
    <w:rsid w:val="007C0FAE"/>
    <w:rsid w:val="007C2374"/>
    <w:rsid w:val="007C2D5D"/>
    <w:rsid w:val="007C7FF8"/>
    <w:rsid w:val="007D0FDF"/>
    <w:rsid w:val="007D3E3E"/>
    <w:rsid w:val="007D49C1"/>
    <w:rsid w:val="007E1F89"/>
    <w:rsid w:val="007E4F3B"/>
    <w:rsid w:val="007E69FC"/>
    <w:rsid w:val="007F2157"/>
    <w:rsid w:val="007F453D"/>
    <w:rsid w:val="007F7A8E"/>
    <w:rsid w:val="00811547"/>
    <w:rsid w:val="00820B1F"/>
    <w:rsid w:val="008306FD"/>
    <w:rsid w:val="00836D60"/>
    <w:rsid w:val="008406FA"/>
    <w:rsid w:val="00840D5C"/>
    <w:rsid w:val="00841376"/>
    <w:rsid w:val="0085285A"/>
    <w:rsid w:val="00862850"/>
    <w:rsid w:val="00881E63"/>
    <w:rsid w:val="0088429D"/>
    <w:rsid w:val="008860D9"/>
    <w:rsid w:val="00886AA7"/>
    <w:rsid w:val="008A34DA"/>
    <w:rsid w:val="008A36AD"/>
    <w:rsid w:val="008B4C31"/>
    <w:rsid w:val="008B699C"/>
    <w:rsid w:val="008B7CB2"/>
    <w:rsid w:val="008C0E3E"/>
    <w:rsid w:val="008C2097"/>
    <w:rsid w:val="008C6EE3"/>
    <w:rsid w:val="008C7082"/>
    <w:rsid w:val="008C709D"/>
    <w:rsid w:val="008D0ED5"/>
    <w:rsid w:val="008D261E"/>
    <w:rsid w:val="008F3D21"/>
    <w:rsid w:val="008F75A7"/>
    <w:rsid w:val="009063C1"/>
    <w:rsid w:val="00911E7E"/>
    <w:rsid w:val="00911EC7"/>
    <w:rsid w:val="00917853"/>
    <w:rsid w:val="00921B93"/>
    <w:rsid w:val="009222E3"/>
    <w:rsid w:val="00924CB9"/>
    <w:rsid w:val="0092607F"/>
    <w:rsid w:val="009312DB"/>
    <w:rsid w:val="00935224"/>
    <w:rsid w:val="00937B81"/>
    <w:rsid w:val="00955D91"/>
    <w:rsid w:val="00963BEE"/>
    <w:rsid w:val="00965140"/>
    <w:rsid w:val="009670DB"/>
    <w:rsid w:val="009709E9"/>
    <w:rsid w:val="00972C22"/>
    <w:rsid w:val="009762E7"/>
    <w:rsid w:val="009820FC"/>
    <w:rsid w:val="0098668E"/>
    <w:rsid w:val="00994511"/>
    <w:rsid w:val="00994E6D"/>
    <w:rsid w:val="0099663F"/>
    <w:rsid w:val="009A1A19"/>
    <w:rsid w:val="009A231F"/>
    <w:rsid w:val="009A2C16"/>
    <w:rsid w:val="009A65B1"/>
    <w:rsid w:val="009B0F26"/>
    <w:rsid w:val="009B6274"/>
    <w:rsid w:val="009C2655"/>
    <w:rsid w:val="009C3BB8"/>
    <w:rsid w:val="009D4F1F"/>
    <w:rsid w:val="009D78A2"/>
    <w:rsid w:val="009D7E18"/>
    <w:rsid w:val="009E217F"/>
    <w:rsid w:val="009E67F3"/>
    <w:rsid w:val="009F1E03"/>
    <w:rsid w:val="009F415D"/>
    <w:rsid w:val="00A010BB"/>
    <w:rsid w:val="00A0195A"/>
    <w:rsid w:val="00A05178"/>
    <w:rsid w:val="00A0542C"/>
    <w:rsid w:val="00A12E88"/>
    <w:rsid w:val="00A245CB"/>
    <w:rsid w:val="00A26666"/>
    <w:rsid w:val="00A2782C"/>
    <w:rsid w:val="00A33321"/>
    <w:rsid w:val="00A348B8"/>
    <w:rsid w:val="00A4142E"/>
    <w:rsid w:val="00A4283D"/>
    <w:rsid w:val="00A4496B"/>
    <w:rsid w:val="00A45679"/>
    <w:rsid w:val="00A46C61"/>
    <w:rsid w:val="00A51F49"/>
    <w:rsid w:val="00A552E3"/>
    <w:rsid w:val="00A578B6"/>
    <w:rsid w:val="00A6494B"/>
    <w:rsid w:val="00A707DF"/>
    <w:rsid w:val="00A82339"/>
    <w:rsid w:val="00A8324E"/>
    <w:rsid w:val="00A839F1"/>
    <w:rsid w:val="00A919E2"/>
    <w:rsid w:val="00A92100"/>
    <w:rsid w:val="00A94DB4"/>
    <w:rsid w:val="00A963EC"/>
    <w:rsid w:val="00A96B26"/>
    <w:rsid w:val="00A9748F"/>
    <w:rsid w:val="00AA31E9"/>
    <w:rsid w:val="00AA4EC2"/>
    <w:rsid w:val="00AB67D7"/>
    <w:rsid w:val="00AD5EFB"/>
    <w:rsid w:val="00AD6006"/>
    <w:rsid w:val="00AE2FA6"/>
    <w:rsid w:val="00AE4A73"/>
    <w:rsid w:val="00AF2D3B"/>
    <w:rsid w:val="00B139E4"/>
    <w:rsid w:val="00B17456"/>
    <w:rsid w:val="00B17E6E"/>
    <w:rsid w:val="00B218E6"/>
    <w:rsid w:val="00B2581E"/>
    <w:rsid w:val="00B3005F"/>
    <w:rsid w:val="00B44A14"/>
    <w:rsid w:val="00B459D4"/>
    <w:rsid w:val="00B52D13"/>
    <w:rsid w:val="00B54DBE"/>
    <w:rsid w:val="00B64051"/>
    <w:rsid w:val="00B64AA7"/>
    <w:rsid w:val="00B70192"/>
    <w:rsid w:val="00B71BEB"/>
    <w:rsid w:val="00B85F40"/>
    <w:rsid w:val="00B92177"/>
    <w:rsid w:val="00B953A7"/>
    <w:rsid w:val="00B97A0E"/>
    <w:rsid w:val="00BA3F49"/>
    <w:rsid w:val="00BB4060"/>
    <w:rsid w:val="00BB6057"/>
    <w:rsid w:val="00BC2D4D"/>
    <w:rsid w:val="00BC365C"/>
    <w:rsid w:val="00BC64B6"/>
    <w:rsid w:val="00BD0040"/>
    <w:rsid w:val="00BD1A3B"/>
    <w:rsid w:val="00BD279D"/>
    <w:rsid w:val="00BD37A1"/>
    <w:rsid w:val="00BE0C71"/>
    <w:rsid w:val="00BF12F1"/>
    <w:rsid w:val="00BF608E"/>
    <w:rsid w:val="00BF64C4"/>
    <w:rsid w:val="00C00801"/>
    <w:rsid w:val="00C05C74"/>
    <w:rsid w:val="00C1447D"/>
    <w:rsid w:val="00C27FF8"/>
    <w:rsid w:val="00C36995"/>
    <w:rsid w:val="00C3722C"/>
    <w:rsid w:val="00C503C3"/>
    <w:rsid w:val="00C661A1"/>
    <w:rsid w:val="00C80066"/>
    <w:rsid w:val="00C80CC1"/>
    <w:rsid w:val="00C879D2"/>
    <w:rsid w:val="00C93899"/>
    <w:rsid w:val="00C93B42"/>
    <w:rsid w:val="00CA11F2"/>
    <w:rsid w:val="00CA6D55"/>
    <w:rsid w:val="00CA6D8F"/>
    <w:rsid w:val="00CB038B"/>
    <w:rsid w:val="00CB5BCB"/>
    <w:rsid w:val="00CB7251"/>
    <w:rsid w:val="00CB7F3D"/>
    <w:rsid w:val="00CE07C6"/>
    <w:rsid w:val="00CE4E4D"/>
    <w:rsid w:val="00CF1AED"/>
    <w:rsid w:val="00CF4786"/>
    <w:rsid w:val="00CF4CDB"/>
    <w:rsid w:val="00D02335"/>
    <w:rsid w:val="00D051D2"/>
    <w:rsid w:val="00D12BFD"/>
    <w:rsid w:val="00D16E48"/>
    <w:rsid w:val="00D20CB9"/>
    <w:rsid w:val="00D261FE"/>
    <w:rsid w:val="00D366DA"/>
    <w:rsid w:val="00D43E46"/>
    <w:rsid w:val="00D44278"/>
    <w:rsid w:val="00D469B4"/>
    <w:rsid w:val="00D5302F"/>
    <w:rsid w:val="00D5434B"/>
    <w:rsid w:val="00D55A09"/>
    <w:rsid w:val="00D60827"/>
    <w:rsid w:val="00D7298E"/>
    <w:rsid w:val="00D7340C"/>
    <w:rsid w:val="00D738F1"/>
    <w:rsid w:val="00D74F5E"/>
    <w:rsid w:val="00D85847"/>
    <w:rsid w:val="00D86D59"/>
    <w:rsid w:val="00D905A9"/>
    <w:rsid w:val="00D95782"/>
    <w:rsid w:val="00D974BE"/>
    <w:rsid w:val="00DB4B93"/>
    <w:rsid w:val="00DB6025"/>
    <w:rsid w:val="00DB752F"/>
    <w:rsid w:val="00DC6B74"/>
    <w:rsid w:val="00DC704A"/>
    <w:rsid w:val="00DD76E7"/>
    <w:rsid w:val="00DE64FD"/>
    <w:rsid w:val="00DE6954"/>
    <w:rsid w:val="00DE708E"/>
    <w:rsid w:val="00DF0D4A"/>
    <w:rsid w:val="00DF63B7"/>
    <w:rsid w:val="00E016AD"/>
    <w:rsid w:val="00E064CD"/>
    <w:rsid w:val="00E069D0"/>
    <w:rsid w:val="00E119C7"/>
    <w:rsid w:val="00E14C57"/>
    <w:rsid w:val="00E14D20"/>
    <w:rsid w:val="00E16F65"/>
    <w:rsid w:val="00E2645D"/>
    <w:rsid w:val="00E3319F"/>
    <w:rsid w:val="00E33E28"/>
    <w:rsid w:val="00E4573B"/>
    <w:rsid w:val="00E5138B"/>
    <w:rsid w:val="00E62F3D"/>
    <w:rsid w:val="00E812A3"/>
    <w:rsid w:val="00E8321A"/>
    <w:rsid w:val="00E9275A"/>
    <w:rsid w:val="00E94EF0"/>
    <w:rsid w:val="00EA35D5"/>
    <w:rsid w:val="00EA7C91"/>
    <w:rsid w:val="00EC06A0"/>
    <w:rsid w:val="00EC456D"/>
    <w:rsid w:val="00EC5B76"/>
    <w:rsid w:val="00ED10C3"/>
    <w:rsid w:val="00ED682B"/>
    <w:rsid w:val="00EE03F5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460C"/>
    <w:rsid w:val="00F47421"/>
    <w:rsid w:val="00F55C28"/>
    <w:rsid w:val="00F56B02"/>
    <w:rsid w:val="00F72963"/>
    <w:rsid w:val="00F77C11"/>
    <w:rsid w:val="00F8430C"/>
    <w:rsid w:val="00F86596"/>
    <w:rsid w:val="00F90719"/>
    <w:rsid w:val="00F93B9C"/>
    <w:rsid w:val="00F94C5C"/>
    <w:rsid w:val="00FA3349"/>
    <w:rsid w:val="00FB339D"/>
    <w:rsid w:val="00FC03E7"/>
    <w:rsid w:val="00FC2768"/>
    <w:rsid w:val="00FD2307"/>
    <w:rsid w:val="00FD6E17"/>
    <w:rsid w:val="00FE75A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A2D1-27A1-4F6D-8412-0ED1BB21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3359</Words>
  <Characters>20158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42</cp:revision>
  <dcterms:created xsi:type="dcterms:W3CDTF">2020-12-15T13:19:00Z</dcterms:created>
  <dcterms:modified xsi:type="dcterms:W3CDTF">2020-12-16T10:04:00Z</dcterms:modified>
</cp:coreProperties>
</file>